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298" w:rsidRDefault="00C04BEA">
      <w:pPr>
        <w:rPr>
          <w:lang w:val="en-US"/>
        </w:rPr>
      </w:pPr>
      <w:r>
        <w:rPr>
          <w:noProof/>
          <w:lang w:eastAsia="ru-RU"/>
        </w:rPr>
        <w:drawing>
          <wp:inline distT="0" distB="0" distL="0" distR="0">
            <wp:extent cx="6120130" cy="8392678"/>
            <wp:effectExtent l="0" t="0" r="0" b="0"/>
            <wp:docPr id="2" name="Рисунок 2" descr="C:\Users\сарай-гир\Downloads\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рай-гир\Downloads\сканирование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392678"/>
                    </a:xfrm>
                    <a:prstGeom prst="rect">
                      <a:avLst/>
                    </a:prstGeom>
                    <a:noFill/>
                    <a:ln>
                      <a:noFill/>
                    </a:ln>
                  </pic:spPr>
                </pic:pic>
              </a:graphicData>
            </a:graphic>
          </wp:inline>
        </w:drawing>
      </w:r>
      <w:r w:rsidR="00135298">
        <w:br w:type="page"/>
      </w:r>
    </w:p>
    <w:p w:rsidR="002D1C15" w:rsidRDefault="002D1C15" w:rsidP="002D1C15">
      <w:pPr>
        <w:keepNext/>
        <w:keepLines/>
        <w:tabs>
          <w:tab w:val="left" w:pos="142"/>
        </w:tabs>
        <w:suppressAutoHyphens/>
        <w:ind w:firstLine="0"/>
        <w:outlineLvl w:val="0"/>
        <w:rPr>
          <w:rFonts w:eastAsia="Times New Roman"/>
          <w:b/>
          <w:caps/>
          <w:sz w:val="24"/>
          <w:szCs w:val="24"/>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396"/>
        <w:gridCol w:w="844"/>
      </w:tblGrid>
      <w:tr w:rsidR="00EA2D22" w:rsidRPr="00A007E1" w:rsidTr="006A318B">
        <w:trPr>
          <w:trHeight w:val="635"/>
        </w:trPr>
        <w:tc>
          <w:tcPr>
            <w:tcW w:w="960" w:type="dxa"/>
          </w:tcPr>
          <w:p w:rsidR="00EA2D22" w:rsidRPr="00A007E1" w:rsidRDefault="00EA2D22" w:rsidP="006A318B">
            <w:pPr>
              <w:pStyle w:val="TableParagraph"/>
              <w:spacing w:line="275" w:lineRule="exact"/>
              <w:ind w:left="16"/>
              <w:jc w:val="center"/>
              <w:rPr>
                <w:rFonts w:ascii="Times New Roman" w:hAnsi="Times New Roman" w:cs="Times New Roman"/>
                <w:b/>
                <w:sz w:val="24"/>
                <w:szCs w:val="24"/>
              </w:rPr>
            </w:pPr>
            <w:r w:rsidRPr="00A007E1">
              <w:rPr>
                <w:rFonts w:ascii="Times New Roman" w:hAnsi="Times New Roman" w:cs="Times New Roman"/>
                <w:b/>
                <w:sz w:val="24"/>
                <w:szCs w:val="24"/>
              </w:rPr>
              <w:t>№</w:t>
            </w:r>
          </w:p>
          <w:p w:rsidR="00EA2D22" w:rsidRPr="00A007E1" w:rsidRDefault="00EA2D22" w:rsidP="006A318B">
            <w:pPr>
              <w:pStyle w:val="TableParagraph"/>
              <w:spacing w:before="43"/>
              <w:ind w:left="292" w:right="274"/>
              <w:jc w:val="center"/>
              <w:rPr>
                <w:rFonts w:ascii="Times New Roman" w:hAnsi="Times New Roman" w:cs="Times New Roman"/>
                <w:b/>
                <w:sz w:val="24"/>
                <w:szCs w:val="24"/>
              </w:rPr>
            </w:pPr>
            <w:r w:rsidRPr="00A007E1">
              <w:rPr>
                <w:rFonts w:ascii="Times New Roman" w:hAnsi="Times New Roman" w:cs="Times New Roman"/>
                <w:b/>
                <w:sz w:val="24"/>
                <w:szCs w:val="24"/>
              </w:rPr>
              <w:t>п/п</w:t>
            </w:r>
          </w:p>
        </w:tc>
        <w:tc>
          <w:tcPr>
            <w:tcW w:w="8396" w:type="dxa"/>
          </w:tcPr>
          <w:p w:rsidR="00EA2D22" w:rsidRPr="00A007E1" w:rsidRDefault="00EA2D22" w:rsidP="006A318B">
            <w:pPr>
              <w:pStyle w:val="TableParagraph"/>
              <w:spacing w:line="275" w:lineRule="exact"/>
              <w:ind w:left="3134" w:right="3123"/>
              <w:jc w:val="center"/>
              <w:rPr>
                <w:rFonts w:ascii="Times New Roman" w:hAnsi="Times New Roman" w:cs="Times New Roman"/>
                <w:b/>
                <w:sz w:val="24"/>
                <w:szCs w:val="24"/>
              </w:rPr>
            </w:pPr>
            <w:r w:rsidRPr="00A007E1">
              <w:rPr>
                <w:rFonts w:ascii="Times New Roman" w:hAnsi="Times New Roman" w:cs="Times New Roman"/>
                <w:b/>
                <w:sz w:val="24"/>
                <w:szCs w:val="24"/>
              </w:rPr>
              <w:t>СОДЕРЖАНИЕ</w:t>
            </w:r>
          </w:p>
        </w:tc>
        <w:tc>
          <w:tcPr>
            <w:tcW w:w="844" w:type="dxa"/>
          </w:tcPr>
          <w:p w:rsidR="00EA2D22" w:rsidRPr="00A007E1" w:rsidRDefault="00EA2D22" w:rsidP="006A318B">
            <w:pPr>
              <w:pStyle w:val="TableParagraph"/>
              <w:spacing w:line="275" w:lineRule="exact"/>
              <w:ind w:right="113"/>
              <w:jc w:val="right"/>
              <w:rPr>
                <w:rFonts w:ascii="Times New Roman" w:hAnsi="Times New Roman" w:cs="Times New Roman"/>
                <w:b/>
                <w:sz w:val="24"/>
                <w:szCs w:val="24"/>
              </w:rPr>
            </w:pPr>
            <w:r w:rsidRPr="00A007E1">
              <w:rPr>
                <w:rFonts w:ascii="Times New Roman" w:hAnsi="Times New Roman" w:cs="Times New Roman"/>
                <w:b/>
                <w:sz w:val="24"/>
                <w:szCs w:val="24"/>
              </w:rPr>
              <w:t>Стр.</w:t>
            </w:r>
          </w:p>
        </w:tc>
      </w:tr>
      <w:tr w:rsidR="00EA2D22" w:rsidRPr="00A007E1" w:rsidTr="006A318B">
        <w:trPr>
          <w:trHeight w:val="316"/>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1</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ЦЕЛЕВОЙРАЗДЕЛ</w:t>
            </w:r>
          </w:p>
        </w:tc>
        <w:tc>
          <w:tcPr>
            <w:tcW w:w="844" w:type="dxa"/>
          </w:tcPr>
          <w:p w:rsidR="00EA2D22" w:rsidRPr="00A007E1" w:rsidRDefault="00EA2D22" w:rsidP="006A318B">
            <w:pPr>
              <w:pStyle w:val="TableParagraph"/>
              <w:spacing w:line="270" w:lineRule="exact"/>
              <w:ind w:left="113"/>
              <w:jc w:val="center"/>
              <w:rPr>
                <w:rFonts w:ascii="Times New Roman" w:hAnsi="Times New Roman" w:cs="Times New Roman"/>
                <w:sz w:val="24"/>
                <w:szCs w:val="24"/>
              </w:rPr>
            </w:pPr>
            <w:r>
              <w:rPr>
                <w:rFonts w:ascii="Times New Roman" w:hAnsi="Times New Roman" w:cs="Times New Roman"/>
                <w:sz w:val="24"/>
                <w:szCs w:val="24"/>
              </w:rPr>
              <w:t>4</w:t>
            </w:r>
          </w:p>
        </w:tc>
      </w:tr>
      <w:tr w:rsidR="00EA2D22" w:rsidRPr="00A007E1" w:rsidTr="006A318B">
        <w:trPr>
          <w:trHeight w:val="318"/>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1.1</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Пояснительнаязаписка</w:t>
            </w:r>
          </w:p>
        </w:tc>
        <w:tc>
          <w:tcPr>
            <w:tcW w:w="844" w:type="dxa"/>
          </w:tcPr>
          <w:p w:rsidR="00EA2D22" w:rsidRPr="00A007E1" w:rsidRDefault="00EA2D22" w:rsidP="006A318B">
            <w:pPr>
              <w:pStyle w:val="TableParagraph"/>
              <w:spacing w:line="270" w:lineRule="exact"/>
              <w:ind w:left="113"/>
              <w:jc w:val="center"/>
              <w:rPr>
                <w:rFonts w:ascii="Times New Roman" w:hAnsi="Times New Roman" w:cs="Times New Roman"/>
                <w:sz w:val="24"/>
                <w:szCs w:val="24"/>
              </w:rPr>
            </w:pPr>
            <w:r>
              <w:rPr>
                <w:rFonts w:ascii="Times New Roman" w:hAnsi="Times New Roman" w:cs="Times New Roman"/>
                <w:sz w:val="24"/>
                <w:szCs w:val="24"/>
              </w:rPr>
              <w:t>4</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1.1.1</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Цели</w:t>
            </w:r>
            <w:r>
              <w:rPr>
                <w:rFonts w:ascii="Times New Roman" w:hAnsi="Times New Roman" w:cs="Times New Roman"/>
                <w:spacing w:val="-2"/>
                <w:sz w:val="24"/>
                <w:szCs w:val="24"/>
              </w:rPr>
              <w:t xml:space="preserve">и задачи </w:t>
            </w:r>
            <w:r w:rsidRPr="00A007E1">
              <w:rPr>
                <w:rFonts w:ascii="Times New Roman" w:hAnsi="Times New Roman" w:cs="Times New Roman"/>
                <w:sz w:val="24"/>
                <w:szCs w:val="24"/>
              </w:rPr>
              <w:t>реализациипрограммыСОО</w:t>
            </w:r>
            <w:r>
              <w:rPr>
                <w:rFonts w:ascii="Times New Roman" w:hAnsi="Times New Roman" w:cs="Times New Roman"/>
                <w:sz w:val="24"/>
                <w:szCs w:val="24"/>
              </w:rPr>
              <w:t xml:space="preserve"> МБОУ «Сарай-Гирская СОШ»</w:t>
            </w:r>
          </w:p>
        </w:tc>
        <w:tc>
          <w:tcPr>
            <w:tcW w:w="844" w:type="dxa"/>
          </w:tcPr>
          <w:p w:rsidR="00EA2D22" w:rsidRPr="00A007E1" w:rsidRDefault="00EA2D22" w:rsidP="006A318B">
            <w:pPr>
              <w:pStyle w:val="TableParagraph"/>
              <w:spacing w:line="270" w:lineRule="exact"/>
              <w:ind w:left="113"/>
              <w:jc w:val="center"/>
              <w:rPr>
                <w:rFonts w:ascii="Times New Roman" w:hAnsi="Times New Roman" w:cs="Times New Roman"/>
                <w:sz w:val="24"/>
                <w:szCs w:val="24"/>
              </w:rPr>
            </w:pPr>
            <w:r>
              <w:rPr>
                <w:rFonts w:ascii="Times New Roman" w:hAnsi="Times New Roman" w:cs="Times New Roman"/>
                <w:sz w:val="24"/>
                <w:szCs w:val="24"/>
              </w:rPr>
              <w:t>4</w:t>
            </w:r>
          </w:p>
        </w:tc>
      </w:tr>
      <w:tr w:rsidR="00EA2D22" w:rsidRPr="00A007E1" w:rsidTr="006A318B">
        <w:trPr>
          <w:trHeight w:val="635"/>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1.1.2</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Принципыформированияимеханизмыреализациипрограммы</w:t>
            </w:r>
            <w:r>
              <w:rPr>
                <w:rFonts w:ascii="Times New Roman" w:hAnsi="Times New Roman" w:cs="Times New Roman"/>
                <w:sz w:val="24"/>
                <w:szCs w:val="24"/>
              </w:rPr>
              <w:t xml:space="preserve"> </w:t>
            </w:r>
            <w:r w:rsidRPr="00A007E1">
              <w:rPr>
                <w:rFonts w:ascii="Times New Roman" w:hAnsi="Times New Roman" w:cs="Times New Roman"/>
                <w:sz w:val="24"/>
                <w:szCs w:val="24"/>
              </w:rPr>
              <w:t>СОО</w:t>
            </w:r>
          </w:p>
          <w:p w:rsidR="00EA2D22" w:rsidRPr="00A007E1" w:rsidRDefault="00EA2D22" w:rsidP="006A318B">
            <w:pPr>
              <w:pStyle w:val="TableParagraph"/>
              <w:spacing w:before="41"/>
              <w:ind w:left="108"/>
              <w:rPr>
                <w:rFonts w:ascii="Times New Roman" w:hAnsi="Times New Roman" w:cs="Times New Roman"/>
                <w:sz w:val="24"/>
                <w:szCs w:val="24"/>
              </w:rPr>
            </w:pPr>
            <w:r w:rsidRPr="005208D4">
              <w:rPr>
                <w:rFonts w:ascii="Times New Roman" w:hAnsi="Times New Roman" w:cs="Times New Roman"/>
                <w:sz w:val="24"/>
                <w:szCs w:val="24"/>
              </w:rPr>
              <w:t>МБОУ "Сарай-Гирская СОШ"</w:t>
            </w:r>
          </w:p>
        </w:tc>
        <w:tc>
          <w:tcPr>
            <w:tcW w:w="844" w:type="dxa"/>
          </w:tcPr>
          <w:p w:rsidR="00EA2D22" w:rsidRPr="00A007E1" w:rsidRDefault="00EA2D22" w:rsidP="006A318B">
            <w:pPr>
              <w:pStyle w:val="TableParagraph"/>
              <w:spacing w:line="270" w:lineRule="exact"/>
              <w:ind w:left="113"/>
              <w:jc w:val="center"/>
              <w:rPr>
                <w:rFonts w:ascii="Times New Roman" w:hAnsi="Times New Roman" w:cs="Times New Roman"/>
                <w:sz w:val="24"/>
                <w:szCs w:val="24"/>
              </w:rPr>
            </w:pPr>
            <w:r>
              <w:rPr>
                <w:rFonts w:ascii="Times New Roman" w:hAnsi="Times New Roman" w:cs="Times New Roman"/>
                <w:sz w:val="24"/>
                <w:szCs w:val="24"/>
              </w:rPr>
              <w:t>5</w:t>
            </w:r>
          </w:p>
        </w:tc>
      </w:tr>
      <w:tr w:rsidR="00EA2D22" w:rsidRPr="00A007E1" w:rsidTr="006A318B">
        <w:trPr>
          <w:trHeight w:val="316"/>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1.2</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Планируемыерезультатыосвоенияобучающимися</w:t>
            </w:r>
            <w:r>
              <w:rPr>
                <w:rFonts w:ascii="Times New Roman" w:hAnsi="Times New Roman" w:cs="Times New Roman"/>
                <w:b/>
                <w:sz w:val="24"/>
                <w:szCs w:val="24"/>
              </w:rPr>
              <w:t xml:space="preserve"> основной образовательной</w:t>
            </w:r>
            <w:r w:rsidRPr="00A007E1">
              <w:rPr>
                <w:rFonts w:ascii="Times New Roman" w:hAnsi="Times New Roman" w:cs="Times New Roman"/>
                <w:b/>
                <w:sz w:val="24"/>
                <w:szCs w:val="24"/>
              </w:rPr>
              <w:t>программы</w:t>
            </w:r>
            <w:r>
              <w:rPr>
                <w:rFonts w:ascii="Times New Roman" w:hAnsi="Times New Roman" w:cs="Times New Roman"/>
                <w:b/>
                <w:sz w:val="24"/>
                <w:szCs w:val="24"/>
              </w:rPr>
              <w:t>среднего общего образования</w:t>
            </w:r>
          </w:p>
        </w:tc>
        <w:tc>
          <w:tcPr>
            <w:tcW w:w="844" w:type="dxa"/>
          </w:tcPr>
          <w:p w:rsidR="00EA2D22" w:rsidRPr="00A007E1" w:rsidRDefault="00EA2D22" w:rsidP="006A318B">
            <w:pPr>
              <w:pStyle w:val="TableParagraph"/>
              <w:spacing w:line="270" w:lineRule="exact"/>
              <w:ind w:left="113"/>
              <w:jc w:val="center"/>
              <w:rPr>
                <w:rFonts w:ascii="Times New Roman" w:hAnsi="Times New Roman" w:cs="Times New Roman"/>
                <w:sz w:val="24"/>
                <w:szCs w:val="24"/>
              </w:rPr>
            </w:pPr>
            <w:r>
              <w:rPr>
                <w:rFonts w:ascii="Times New Roman" w:hAnsi="Times New Roman" w:cs="Times New Roman"/>
                <w:sz w:val="24"/>
                <w:szCs w:val="24"/>
              </w:rPr>
              <w:t>10</w:t>
            </w:r>
          </w:p>
        </w:tc>
      </w:tr>
      <w:tr w:rsidR="00EA2D22" w:rsidRPr="00A007E1" w:rsidTr="006A318B">
        <w:trPr>
          <w:trHeight w:val="635"/>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1.3</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Системаоценкидостиженияпланируемыхрезультатов</w:t>
            </w:r>
          </w:p>
          <w:p w:rsidR="00EA2D22" w:rsidRPr="00A007E1" w:rsidRDefault="00EA2D22" w:rsidP="006A318B">
            <w:pPr>
              <w:pStyle w:val="TableParagraph"/>
              <w:spacing w:before="41"/>
              <w:ind w:left="108"/>
              <w:rPr>
                <w:rFonts w:ascii="Times New Roman" w:hAnsi="Times New Roman" w:cs="Times New Roman"/>
                <w:b/>
                <w:sz w:val="24"/>
                <w:szCs w:val="24"/>
              </w:rPr>
            </w:pPr>
            <w:r w:rsidRPr="00A007E1">
              <w:rPr>
                <w:rFonts w:ascii="Times New Roman" w:hAnsi="Times New Roman" w:cs="Times New Roman"/>
                <w:b/>
                <w:sz w:val="24"/>
                <w:szCs w:val="24"/>
              </w:rPr>
              <w:t>освоенияпрограммыСОО</w:t>
            </w:r>
          </w:p>
        </w:tc>
        <w:tc>
          <w:tcPr>
            <w:tcW w:w="844" w:type="dxa"/>
          </w:tcPr>
          <w:p w:rsidR="00EA2D22" w:rsidRPr="00A007E1" w:rsidRDefault="00EA2D22" w:rsidP="006A318B">
            <w:pPr>
              <w:pStyle w:val="TableParagraph"/>
              <w:spacing w:line="270" w:lineRule="exact"/>
              <w:ind w:left="353"/>
              <w:rPr>
                <w:rFonts w:ascii="Times New Roman" w:hAnsi="Times New Roman" w:cs="Times New Roman"/>
                <w:sz w:val="24"/>
                <w:szCs w:val="24"/>
              </w:rPr>
            </w:pPr>
            <w:r>
              <w:rPr>
                <w:rFonts w:ascii="Times New Roman" w:hAnsi="Times New Roman" w:cs="Times New Roman"/>
                <w:sz w:val="24"/>
                <w:szCs w:val="24"/>
              </w:rPr>
              <w:t>38</w:t>
            </w:r>
          </w:p>
        </w:tc>
      </w:tr>
      <w:tr w:rsidR="00EA2D22" w:rsidRPr="00A007E1" w:rsidTr="006A318B">
        <w:trPr>
          <w:trHeight w:val="316"/>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2</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СОДЕРЖАТЕЛЬНЫЙРАЗДЕЛ</w:t>
            </w:r>
          </w:p>
        </w:tc>
        <w:tc>
          <w:tcPr>
            <w:tcW w:w="844" w:type="dxa"/>
          </w:tcPr>
          <w:p w:rsidR="00EA2D22" w:rsidRPr="00A007E1" w:rsidRDefault="00EA2D22" w:rsidP="006A318B">
            <w:pPr>
              <w:pStyle w:val="TableParagraph"/>
              <w:spacing w:line="270" w:lineRule="exact"/>
              <w:ind w:left="108"/>
              <w:jc w:val="center"/>
              <w:rPr>
                <w:rFonts w:ascii="Times New Roman" w:hAnsi="Times New Roman" w:cs="Times New Roman"/>
                <w:sz w:val="24"/>
                <w:szCs w:val="24"/>
              </w:rPr>
            </w:pPr>
            <w:r>
              <w:rPr>
                <w:rFonts w:ascii="Times New Roman" w:hAnsi="Times New Roman" w:cs="Times New Roman"/>
                <w:sz w:val="24"/>
                <w:szCs w:val="24"/>
              </w:rPr>
              <w:t>52</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2.1.1</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«Русскийязык»</w:t>
            </w:r>
          </w:p>
        </w:tc>
        <w:tc>
          <w:tcPr>
            <w:tcW w:w="844" w:type="dxa"/>
          </w:tcPr>
          <w:p w:rsidR="00EA2D22" w:rsidRPr="00A007E1" w:rsidRDefault="00EA2D22" w:rsidP="006A318B">
            <w:pPr>
              <w:pStyle w:val="TableParagraph"/>
              <w:spacing w:line="270" w:lineRule="exact"/>
              <w:ind w:left="353"/>
              <w:rPr>
                <w:rFonts w:ascii="Times New Roman" w:hAnsi="Times New Roman" w:cs="Times New Roman"/>
                <w:sz w:val="24"/>
                <w:szCs w:val="24"/>
              </w:rPr>
            </w:pPr>
            <w:r>
              <w:rPr>
                <w:rFonts w:ascii="Times New Roman" w:hAnsi="Times New Roman" w:cs="Times New Roman"/>
                <w:sz w:val="24"/>
                <w:szCs w:val="24"/>
              </w:rPr>
              <w:t>52</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2.1.2</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«Литература»(базовыйуровень)</w:t>
            </w:r>
          </w:p>
        </w:tc>
        <w:tc>
          <w:tcPr>
            <w:tcW w:w="844" w:type="dxa"/>
          </w:tcPr>
          <w:p w:rsidR="00EA2D22" w:rsidRPr="00A007E1" w:rsidRDefault="00EA2D22" w:rsidP="006A318B">
            <w:pPr>
              <w:pStyle w:val="TableParagraph"/>
              <w:spacing w:line="270" w:lineRule="exact"/>
              <w:ind w:left="353"/>
              <w:rPr>
                <w:rFonts w:ascii="Times New Roman" w:hAnsi="Times New Roman" w:cs="Times New Roman"/>
                <w:sz w:val="24"/>
                <w:szCs w:val="24"/>
              </w:rPr>
            </w:pPr>
            <w:r>
              <w:rPr>
                <w:rFonts w:ascii="Times New Roman" w:hAnsi="Times New Roman" w:cs="Times New Roman"/>
                <w:sz w:val="24"/>
                <w:szCs w:val="24"/>
              </w:rPr>
              <w:t>72</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2.1.3</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«Литература»(</w:t>
            </w:r>
            <w:r>
              <w:rPr>
                <w:rFonts w:ascii="Times New Roman" w:hAnsi="Times New Roman" w:cs="Times New Roman"/>
                <w:sz w:val="24"/>
                <w:szCs w:val="24"/>
              </w:rPr>
              <w:t>углубленный</w:t>
            </w:r>
            <w:r w:rsidRPr="00A007E1">
              <w:rPr>
                <w:rFonts w:ascii="Times New Roman" w:hAnsi="Times New Roman" w:cs="Times New Roman"/>
                <w:sz w:val="24"/>
                <w:szCs w:val="24"/>
              </w:rPr>
              <w:t>уровень)</w:t>
            </w:r>
          </w:p>
        </w:tc>
        <w:tc>
          <w:tcPr>
            <w:tcW w:w="844" w:type="dxa"/>
          </w:tcPr>
          <w:p w:rsidR="00EA2D22" w:rsidRPr="00A007E1" w:rsidRDefault="00EA2D22" w:rsidP="006A318B">
            <w:pPr>
              <w:pStyle w:val="TableParagraph"/>
              <w:spacing w:line="270" w:lineRule="exact"/>
              <w:ind w:left="353"/>
              <w:rPr>
                <w:rFonts w:ascii="Times New Roman" w:hAnsi="Times New Roman" w:cs="Times New Roman"/>
                <w:sz w:val="24"/>
                <w:szCs w:val="24"/>
              </w:rPr>
            </w:pPr>
            <w:r>
              <w:rPr>
                <w:rFonts w:ascii="Times New Roman" w:hAnsi="Times New Roman" w:cs="Times New Roman"/>
                <w:sz w:val="24"/>
                <w:szCs w:val="24"/>
              </w:rPr>
              <w:t>93</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2.1.4</w:t>
            </w:r>
          </w:p>
        </w:tc>
        <w:tc>
          <w:tcPr>
            <w:tcW w:w="8396" w:type="dxa"/>
          </w:tcPr>
          <w:p w:rsidR="00EA2D22" w:rsidRPr="00A007E1" w:rsidRDefault="00EA2D22" w:rsidP="006A318B">
            <w:pPr>
              <w:pStyle w:val="TableParagraph"/>
              <w:spacing w:line="270" w:lineRule="exact"/>
              <w:rPr>
                <w:rFonts w:ascii="Times New Roman" w:hAnsi="Times New Roman" w:cs="Times New Roman"/>
                <w:sz w:val="24"/>
                <w:szCs w:val="24"/>
              </w:rPr>
            </w:pPr>
            <w:r w:rsidRPr="00A007E1">
              <w:rPr>
                <w:rFonts w:ascii="Times New Roman" w:hAnsi="Times New Roman" w:cs="Times New Roman"/>
                <w:sz w:val="24"/>
                <w:szCs w:val="24"/>
              </w:rPr>
              <w:t>Иностранныйязык(немецкий язык)(базовыйуровень)</w:t>
            </w:r>
          </w:p>
        </w:tc>
        <w:tc>
          <w:tcPr>
            <w:tcW w:w="844" w:type="dxa"/>
          </w:tcPr>
          <w:p w:rsidR="00EA2D22" w:rsidRPr="00A007E1" w:rsidRDefault="00EA2D22" w:rsidP="006A318B">
            <w:pPr>
              <w:pStyle w:val="TableParagraph"/>
              <w:spacing w:line="270" w:lineRule="exact"/>
              <w:ind w:left="353"/>
              <w:rPr>
                <w:rFonts w:ascii="Times New Roman" w:hAnsi="Times New Roman" w:cs="Times New Roman"/>
                <w:sz w:val="24"/>
                <w:szCs w:val="24"/>
              </w:rPr>
            </w:pPr>
            <w:r>
              <w:rPr>
                <w:rFonts w:ascii="Times New Roman" w:hAnsi="Times New Roman" w:cs="Times New Roman"/>
                <w:sz w:val="24"/>
                <w:szCs w:val="24"/>
              </w:rPr>
              <w:t>120</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2.1.5</w:t>
            </w:r>
          </w:p>
        </w:tc>
        <w:tc>
          <w:tcPr>
            <w:tcW w:w="8396" w:type="dxa"/>
          </w:tcPr>
          <w:p w:rsidR="00EA2D22" w:rsidRPr="00A007E1" w:rsidRDefault="00EA2D22" w:rsidP="006A318B">
            <w:pPr>
              <w:pStyle w:val="TableParagraph"/>
              <w:spacing w:line="270" w:lineRule="exact"/>
              <w:rPr>
                <w:rFonts w:ascii="Times New Roman" w:hAnsi="Times New Roman" w:cs="Times New Roman"/>
                <w:sz w:val="24"/>
                <w:szCs w:val="24"/>
              </w:rPr>
            </w:pPr>
            <w:r w:rsidRPr="00A007E1">
              <w:rPr>
                <w:rFonts w:ascii="Times New Roman" w:hAnsi="Times New Roman" w:cs="Times New Roman"/>
                <w:sz w:val="24"/>
                <w:szCs w:val="24"/>
              </w:rPr>
              <w:t>«Алгебра»</w:t>
            </w:r>
            <w:r>
              <w:rPr>
                <w:rFonts w:ascii="Times New Roman" w:hAnsi="Times New Roman" w:cs="Times New Roman"/>
                <w:sz w:val="24"/>
                <w:szCs w:val="24"/>
              </w:rPr>
              <w:t>(базовый</w:t>
            </w:r>
            <w:r w:rsidRPr="00A007E1">
              <w:rPr>
                <w:rFonts w:ascii="Times New Roman" w:hAnsi="Times New Roman" w:cs="Times New Roman"/>
                <w:sz w:val="24"/>
                <w:szCs w:val="24"/>
              </w:rPr>
              <w:t>уровень)</w:t>
            </w:r>
          </w:p>
        </w:tc>
        <w:tc>
          <w:tcPr>
            <w:tcW w:w="844" w:type="dxa"/>
          </w:tcPr>
          <w:p w:rsidR="00EA2D22" w:rsidRPr="00A007E1" w:rsidRDefault="00EA2D22" w:rsidP="006A318B">
            <w:pPr>
              <w:pStyle w:val="TableParagraph"/>
              <w:spacing w:line="270" w:lineRule="exact"/>
              <w:ind w:left="353"/>
              <w:rPr>
                <w:rFonts w:ascii="Times New Roman" w:hAnsi="Times New Roman" w:cs="Times New Roman"/>
                <w:sz w:val="24"/>
                <w:szCs w:val="24"/>
              </w:rPr>
            </w:pPr>
            <w:r>
              <w:rPr>
                <w:rFonts w:ascii="Times New Roman" w:hAnsi="Times New Roman" w:cs="Times New Roman"/>
                <w:sz w:val="24"/>
                <w:szCs w:val="24"/>
              </w:rPr>
              <w:t>151</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2.1.6</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«Геометрия»</w:t>
            </w:r>
            <w:r w:rsidRPr="0016354A">
              <w:rPr>
                <w:rFonts w:ascii="Times New Roman" w:hAnsi="Times New Roman" w:cs="Times New Roman"/>
                <w:sz w:val="24"/>
                <w:szCs w:val="24"/>
              </w:rPr>
              <w:t>(базовый 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165</w:t>
            </w:r>
          </w:p>
        </w:tc>
      </w:tr>
      <w:tr w:rsidR="00EA2D22" w:rsidRPr="00A007E1" w:rsidTr="006A318B">
        <w:trPr>
          <w:trHeight w:val="316"/>
        </w:trPr>
        <w:tc>
          <w:tcPr>
            <w:tcW w:w="960" w:type="dxa"/>
          </w:tcPr>
          <w:p w:rsidR="00EA2D22" w:rsidRPr="00A007E1" w:rsidRDefault="00EA2D22" w:rsidP="006A318B">
            <w:pPr>
              <w:pStyle w:val="TableParagraph"/>
              <w:spacing w:line="273" w:lineRule="exact"/>
              <w:ind w:left="107"/>
              <w:rPr>
                <w:rFonts w:ascii="Times New Roman" w:hAnsi="Times New Roman" w:cs="Times New Roman"/>
                <w:sz w:val="24"/>
                <w:szCs w:val="24"/>
              </w:rPr>
            </w:pPr>
            <w:r>
              <w:rPr>
                <w:rFonts w:ascii="Times New Roman" w:hAnsi="Times New Roman" w:cs="Times New Roman"/>
                <w:sz w:val="24"/>
                <w:szCs w:val="24"/>
              </w:rPr>
              <w:t>2.1.7</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«Вероятность и статистика»</w:t>
            </w:r>
            <w:r w:rsidRPr="0016354A">
              <w:rPr>
                <w:rFonts w:ascii="Times New Roman" w:hAnsi="Times New Roman" w:cs="Times New Roman"/>
                <w:sz w:val="24"/>
                <w:szCs w:val="24"/>
              </w:rPr>
              <w:t>(базовый 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175</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2.1.8</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«Информатика»(базовыйуровень)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182</w:t>
            </w:r>
          </w:p>
        </w:tc>
      </w:tr>
      <w:tr w:rsidR="00EA2D22" w:rsidRPr="00A007E1" w:rsidTr="006A318B">
        <w:trPr>
          <w:trHeight w:val="316"/>
        </w:trPr>
        <w:tc>
          <w:tcPr>
            <w:tcW w:w="960" w:type="dxa"/>
          </w:tcPr>
          <w:p w:rsidR="00EA2D22" w:rsidRPr="00A007E1" w:rsidRDefault="00EA2D22" w:rsidP="006A318B">
            <w:pPr>
              <w:pStyle w:val="TableParagraph"/>
              <w:spacing w:line="271" w:lineRule="exact"/>
              <w:ind w:left="107"/>
              <w:rPr>
                <w:rFonts w:ascii="Times New Roman" w:hAnsi="Times New Roman" w:cs="Times New Roman"/>
                <w:sz w:val="24"/>
                <w:szCs w:val="24"/>
              </w:rPr>
            </w:pPr>
            <w:r>
              <w:rPr>
                <w:rFonts w:ascii="Times New Roman" w:hAnsi="Times New Roman" w:cs="Times New Roman"/>
                <w:sz w:val="24"/>
                <w:szCs w:val="24"/>
              </w:rPr>
              <w:t>2.1.9</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«Информатика»(</w:t>
            </w:r>
            <w:r>
              <w:rPr>
                <w:rFonts w:ascii="Times New Roman" w:hAnsi="Times New Roman" w:cs="Times New Roman"/>
                <w:sz w:val="24"/>
                <w:szCs w:val="24"/>
              </w:rPr>
              <w:t>углубленный</w:t>
            </w:r>
            <w:r w:rsidRPr="00A007E1">
              <w:rPr>
                <w:rFonts w:ascii="Times New Roman" w:hAnsi="Times New Roman" w:cs="Times New Roman"/>
                <w:sz w:val="24"/>
                <w:szCs w:val="24"/>
              </w:rPr>
              <w:t>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200</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2.1.10</w:t>
            </w:r>
          </w:p>
        </w:tc>
        <w:tc>
          <w:tcPr>
            <w:tcW w:w="8396" w:type="dxa"/>
          </w:tcPr>
          <w:p w:rsidR="00EA2D22" w:rsidRPr="00A007E1" w:rsidRDefault="00EA2D22" w:rsidP="006A318B">
            <w:pPr>
              <w:pStyle w:val="TableParagraph"/>
              <w:spacing w:line="273" w:lineRule="exact"/>
              <w:ind w:left="173"/>
              <w:rPr>
                <w:rFonts w:ascii="Times New Roman" w:hAnsi="Times New Roman" w:cs="Times New Roman"/>
                <w:sz w:val="24"/>
                <w:szCs w:val="24"/>
              </w:rPr>
            </w:pPr>
            <w:r w:rsidRPr="00A007E1">
              <w:rPr>
                <w:rFonts w:ascii="Times New Roman" w:hAnsi="Times New Roman" w:cs="Times New Roman"/>
                <w:sz w:val="24"/>
                <w:szCs w:val="24"/>
              </w:rPr>
              <w:t>«Физика»(</w:t>
            </w:r>
            <w:r>
              <w:rPr>
                <w:rFonts w:ascii="Times New Roman" w:hAnsi="Times New Roman" w:cs="Times New Roman"/>
                <w:sz w:val="24"/>
                <w:szCs w:val="24"/>
              </w:rPr>
              <w:t>базовый уровень</w:t>
            </w:r>
            <w:r w:rsidRPr="00A007E1">
              <w:rPr>
                <w:rFonts w:ascii="Times New Roman" w:hAnsi="Times New Roman" w:cs="Times New Roman"/>
                <w:sz w:val="24"/>
                <w:szCs w:val="24"/>
              </w:rPr>
              <w:t>)</w:t>
            </w:r>
          </w:p>
        </w:tc>
        <w:tc>
          <w:tcPr>
            <w:tcW w:w="844" w:type="dxa"/>
          </w:tcPr>
          <w:p w:rsidR="00EA2D22" w:rsidRPr="00A007E1" w:rsidRDefault="00EA2D22" w:rsidP="006A318B">
            <w:pPr>
              <w:pStyle w:val="TableParagraph"/>
              <w:spacing w:line="273" w:lineRule="exact"/>
              <w:ind w:right="178"/>
              <w:jc w:val="right"/>
              <w:rPr>
                <w:rFonts w:ascii="Times New Roman" w:hAnsi="Times New Roman" w:cs="Times New Roman"/>
                <w:sz w:val="24"/>
                <w:szCs w:val="24"/>
              </w:rPr>
            </w:pPr>
            <w:r>
              <w:rPr>
                <w:rFonts w:ascii="Times New Roman" w:hAnsi="Times New Roman" w:cs="Times New Roman"/>
                <w:sz w:val="24"/>
                <w:szCs w:val="24"/>
              </w:rPr>
              <w:t>215</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2.1.11</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«Химия»(базовый 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237</w:t>
            </w:r>
          </w:p>
        </w:tc>
      </w:tr>
      <w:tr w:rsidR="00EA2D22" w:rsidRPr="00A007E1" w:rsidTr="006A318B">
        <w:trPr>
          <w:trHeight w:val="319"/>
        </w:trPr>
        <w:tc>
          <w:tcPr>
            <w:tcW w:w="960" w:type="dxa"/>
          </w:tcPr>
          <w:p w:rsidR="00EA2D22" w:rsidRPr="00A007E1" w:rsidRDefault="00EA2D22" w:rsidP="006A318B">
            <w:pPr>
              <w:pStyle w:val="TableParagraph"/>
              <w:spacing w:line="273" w:lineRule="exact"/>
              <w:ind w:left="107"/>
              <w:rPr>
                <w:rFonts w:ascii="Times New Roman" w:hAnsi="Times New Roman" w:cs="Times New Roman"/>
                <w:sz w:val="24"/>
                <w:szCs w:val="24"/>
              </w:rPr>
            </w:pPr>
            <w:r>
              <w:rPr>
                <w:rFonts w:ascii="Times New Roman" w:hAnsi="Times New Roman" w:cs="Times New Roman"/>
                <w:sz w:val="24"/>
                <w:szCs w:val="24"/>
              </w:rPr>
              <w:t>2.1.12</w:t>
            </w:r>
          </w:p>
        </w:tc>
        <w:tc>
          <w:tcPr>
            <w:tcW w:w="8396" w:type="dxa"/>
          </w:tcPr>
          <w:p w:rsidR="00EA2D22" w:rsidRPr="00A007E1" w:rsidRDefault="00EA2D22" w:rsidP="006A318B">
            <w:pPr>
              <w:pStyle w:val="TableParagraph"/>
              <w:spacing w:line="271" w:lineRule="exact"/>
              <w:ind w:left="173"/>
              <w:rPr>
                <w:rFonts w:ascii="Times New Roman" w:hAnsi="Times New Roman" w:cs="Times New Roman"/>
                <w:sz w:val="24"/>
                <w:szCs w:val="24"/>
              </w:rPr>
            </w:pPr>
            <w:r w:rsidRPr="00A007E1">
              <w:rPr>
                <w:rFonts w:ascii="Times New Roman" w:hAnsi="Times New Roman" w:cs="Times New Roman"/>
                <w:sz w:val="24"/>
                <w:szCs w:val="24"/>
              </w:rPr>
              <w:t>«Биология»(базовыйуровень)</w:t>
            </w:r>
          </w:p>
        </w:tc>
        <w:tc>
          <w:tcPr>
            <w:tcW w:w="844" w:type="dxa"/>
          </w:tcPr>
          <w:p w:rsidR="00EA2D22" w:rsidRPr="00A007E1" w:rsidRDefault="00EA2D22" w:rsidP="006A318B">
            <w:pPr>
              <w:pStyle w:val="TableParagraph"/>
              <w:spacing w:line="271" w:lineRule="exact"/>
              <w:ind w:right="178"/>
              <w:jc w:val="right"/>
              <w:rPr>
                <w:rFonts w:ascii="Times New Roman" w:hAnsi="Times New Roman" w:cs="Times New Roman"/>
                <w:sz w:val="24"/>
                <w:szCs w:val="24"/>
              </w:rPr>
            </w:pPr>
            <w:r>
              <w:rPr>
                <w:rFonts w:ascii="Times New Roman" w:hAnsi="Times New Roman" w:cs="Times New Roman"/>
                <w:sz w:val="24"/>
                <w:szCs w:val="24"/>
              </w:rPr>
              <w:t>254</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2.1.13</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«История»(базовыйуровень)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275</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2.1.14</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«Обществознание»(базовыйуровень)</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313</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2.1.15</w:t>
            </w:r>
          </w:p>
        </w:tc>
        <w:tc>
          <w:tcPr>
            <w:tcW w:w="8396" w:type="dxa"/>
          </w:tcPr>
          <w:p w:rsidR="00EA2D22" w:rsidRPr="00A007E1" w:rsidRDefault="00EA2D22" w:rsidP="006A318B">
            <w:pPr>
              <w:pStyle w:val="TableParagraph"/>
              <w:spacing w:line="273" w:lineRule="exact"/>
              <w:ind w:left="173"/>
              <w:rPr>
                <w:rFonts w:ascii="Times New Roman" w:hAnsi="Times New Roman" w:cs="Times New Roman"/>
                <w:sz w:val="24"/>
                <w:szCs w:val="24"/>
              </w:rPr>
            </w:pPr>
            <w:r w:rsidRPr="00A007E1">
              <w:rPr>
                <w:rFonts w:ascii="Times New Roman" w:hAnsi="Times New Roman" w:cs="Times New Roman"/>
                <w:sz w:val="24"/>
                <w:szCs w:val="24"/>
              </w:rPr>
              <w:t>«География»(</w:t>
            </w:r>
            <w:r>
              <w:rPr>
                <w:rFonts w:ascii="Times New Roman" w:hAnsi="Times New Roman" w:cs="Times New Roman"/>
                <w:sz w:val="24"/>
                <w:szCs w:val="24"/>
              </w:rPr>
              <w:t>углубленный</w:t>
            </w:r>
            <w:r w:rsidRPr="00A007E1">
              <w:rPr>
                <w:rFonts w:ascii="Times New Roman" w:hAnsi="Times New Roman" w:cs="Times New Roman"/>
                <w:sz w:val="24"/>
                <w:szCs w:val="24"/>
              </w:rPr>
              <w:t>уровень)</w:t>
            </w:r>
          </w:p>
        </w:tc>
        <w:tc>
          <w:tcPr>
            <w:tcW w:w="844" w:type="dxa"/>
          </w:tcPr>
          <w:p w:rsidR="00EA2D22" w:rsidRPr="00A007E1" w:rsidRDefault="00EA2D22" w:rsidP="006A318B">
            <w:pPr>
              <w:pStyle w:val="TableParagraph"/>
              <w:spacing w:line="273" w:lineRule="exact"/>
              <w:ind w:right="178"/>
              <w:jc w:val="right"/>
              <w:rPr>
                <w:rFonts w:ascii="Times New Roman" w:hAnsi="Times New Roman" w:cs="Times New Roman"/>
                <w:sz w:val="24"/>
                <w:szCs w:val="24"/>
              </w:rPr>
            </w:pPr>
            <w:r>
              <w:rPr>
                <w:rFonts w:ascii="Times New Roman" w:hAnsi="Times New Roman" w:cs="Times New Roman"/>
                <w:sz w:val="24"/>
                <w:szCs w:val="24"/>
              </w:rPr>
              <w:t>334</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2.1.16</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sidRPr="00A007E1">
              <w:rPr>
                <w:rFonts w:ascii="Times New Roman" w:hAnsi="Times New Roman" w:cs="Times New Roman"/>
                <w:sz w:val="24"/>
                <w:szCs w:val="24"/>
              </w:rPr>
              <w:t>«Физическаякультура»</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400</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2.1.17</w:t>
            </w:r>
          </w:p>
        </w:tc>
        <w:tc>
          <w:tcPr>
            <w:tcW w:w="8396" w:type="dxa"/>
          </w:tcPr>
          <w:p w:rsidR="00EA2D22" w:rsidRPr="00A007E1" w:rsidRDefault="00EA2D22" w:rsidP="006A318B">
            <w:pPr>
              <w:pStyle w:val="TableParagraph"/>
              <w:spacing w:line="270" w:lineRule="exact"/>
              <w:ind w:left="173"/>
              <w:rPr>
                <w:rFonts w:ascii="Times New Roman" w:hAnsi="Times New Roman" w:cs="Times New Roman"/>
                <w:sz w:val="24"/>
                <w:szCs w:val="24"/>
              </w:rPr>
            </w:pPr>
            <w:r>
              <w:rPr>
                <w:rFonts w:ascii="Times New Roman" w:hAnsi="Times New Roman" w:cs="Times New Roman"/>
                <w:sz w:val="24"/>
                <w:szCs w:val="24"/>
              </w:rPr>
              <w:t>«Основы безопасности и защиты Родины</w:t>
            </w:r>
            <w:r w:rsidRPr="00A007E1">
              <w:rPr>
                <w:rFonts w:ascii="Times New Roman" w:hAnsi="Times New Roman" w:cs="Times New Roman"/>
                <w:sz w:val="24"/>
                <w:szCs w:val="24"/>
              </w:rPr>
              <w:t>»</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419</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2.1.18</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Индивидуальныйпроект</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447</w:t>
            </w:r>
          </w:p>
        </w:tc>
      </w:tr>
      <w:tr w:rsidR="00EA2D22" w:rsidRPr="00A007E1" w:rsidTr="006A318B">
        <w:trPr>
          <w:trHeight w:val="33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Pr>
                <w:rFonts w:ascii="Times New Roman" w:hAnsi="Times New Roman" w:cs="Times New Roman"/>
                <w:sz w:val="24"/>
                <w:szCs w:val="24"/>
              </w:rPr>
              <w:t>2.1.19</w:t>
            </w:r>
          </w:p>
        </w:tc>
        <w:tc>
          <w:tcPr>
            <w:tcW w:w="8396" w:type="dxa"/>
          </w:tcPr>
          <w:p w:rsidR="00EA2D22" w:rsidRPr="00EA2D22" w:rsidRDefault="00EA2D22" w:rsidP="006A318B">
            <w:pPr>
              <w:pStyle w:val="TableParagraph"/>
              <w:spacing w:line="270" w:lineRule="exact"/>
              <w:ind w:left="108"/>
              <w:rPr>
                <w:rFonts w:ascii="Times New Roman" w:hAnsi="Times New Roman" w:cs="Times New Roman"/>
                <w:sz w:val="24"/>
                <w:szCs w:val="24"/>
                <w:highlight w:val="yellow"/>
              </w:rPr>
            </w:pPr>
            <w:bookmarkStart w:id="0" w:name="_GoBack"/>
            <w:bookmarkEnd w:id="0"/>
            <w:r w:rsidRPr="00EA2D22">
              <w:rPr>
                <w:rFonts w:ascii="Times New Roman" w:hAnsi="Times New Roman" w:cs="Times New Roman"/>
                <w:sz w:val="24"/>
                <w:szCs w:val="24"/>
              </w:rPr>
              <w:t xml:space="preserve">Элективный курс по физике </w:t>
            </w:r>
            <w:r w:rsidRPr="00EA2D22">
              <w:rPr>
                <w:rFonts w:ascii="Times New Roman" w:hAnsi="Times New Roman" w:cs="Times New Roman"/>
                <w:spacing w:val="-2"/>
                <w:sz w:val="24"/>
                <w:szCs w:val="24"/>
              </w:rPr>
              <w:t>«Методы решения физических задач»</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457</w:t>
            </w:r>
          </w:p>
        </w:tc>
      </w:tr>
      <w:tr w:rsidR="00EA2D22" w:rsidRPr="00A007E1" w:rsidTr="006A318B">
        <w:trPr>
          <w:trHeight w:val="316"/>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2.2.</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Программыкурсоввнеурочнойдеятельности</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463</w:t>
            </w:r>
          </w:p>
        </w:tc>
      </w:tr>
      <w:tr w:rsidR="00EA2D22" w:rsidRPr="00A007E1" w:rsidTr="006A318B">
        <w:trPr>
          <w:trHeight w:val="316"/>
        </w:trPr>
        <w:tc>
          <w:tcPr>
            <w:tcW w:w="960" w:type="dxa"/>
          </w:tcPr>
          <w:p w:rsidR="00EA2D22" w:rsidRPr="00E5383A" w:rsidRDefault="00EA2D22" w:rsidP="006A318B">
            <w:pPr>
              <w:pStyle w:val="TableParagraph"/>
              <w:spacing w:line="275" w:lineRule="exact"/>
              <w:ind w:left="107"/>
              <w:rPr>
                <w:rFonts w:ascii="Times New Roman" w:hAnsi="Times New Roman" w:cs="Times New Roman"/>
                <w:sz w:val="24"/>
                <w:szCs w:val="24"/>
              </w:rPr>
            </w:pPr>
            <w:r w:rsidRPr="00E5383A">
              <w:rPr>
                <w:rFonts w:ascii="Times New Roman" w:hAnsi="Times New Roman" w:cs="Times New Roman"/>
                <w:sz w:val="24"/>
                <w:szCs w:val="24"/>
              </w:rPr>
              <w:t>2.2.1</w:t>
            </w:r>
          </w:p>
        </w:tc>
        <w:tc>
          <w:tcPr>
            <w:tcW w:w="8396" w:type="dxa"/>
          </w:tcPr>
          <w:p w:rsidR="00EA2D22" w:rsidRPr="00E5383A" w:rsidRDefault="00EA2D22" w:rsidP="006A318B">
            <w:pPr>
              <w:pStyle w:val="TableParagraph"/>
              <w:spacing w:line="275" w:lineRule="exact"/>
              <w:ind w:left="108"/>
              <w:rPr>
                <w:rFonts w:ascii="Times New Roman" w:hAnsi="Times New Roman" w:cs="Times New Roman"/>
                <w:sz w:val="24"/>
                <w:szCs w:val="24"/>
              </w:rPr>
            </w:pPr>
            <w:r w:rsidRPr="00E5383A">
              <w:rPr>
                <w:rFonts w:ascii="Times New Roman" w:hAnsi="Times New Roman" w:cs="Times New Roman"/>
                <w:sz w:val="24"/>
                <w:szCs w:val="24"/>
              </w:rPr>
              <w:t>Разговоры о важном</w:t>
            </w:r>
          </w:p>
        </w:tc>
        <w:tc>
          <w:tcPr>
            <w:tcW w:w="844" w:type="dxa"/>
          </w:tcPr>
          <w:p w:rsidR="00EA2D22"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463</w:t>
            </w:r>
          </w:p>
        </w:tc>
      </w:tr>
      <w:tr w:rsidR="00EA2D22" w:rsidRPr="00A007E1" w:rsidTr="006A318B">
        <w:trPr>
          <w:trHeight w:val="316"/>
        </w:trPr>
        <w:tc>
          <w:tcPr>
            <w:tcW w:w="960" w:type="dxa"/>
          </w:tcPr>
          <w:p w:rsidR="00EA2D22" w:rsidRPr="00E5383A" w:rsidRDefault="00EA2D22" w:rsidP="006A318B">
            <w:pPr>
              <w:pStyle w:val="TableParagraph"/>
              <w:spacing w:line="275" w:lineRule="exact"/>
              <w:ind w:left="107"/>
              <w:rPr>
                <w:rFonts w:ascii="Times New Roman" w:hAnsi="Times New Roman" w:cs="Times New Roman"/>
                <w:sz w:val="24"/>
                <w:szCs w:val="24"/>
              </w:rPr>
            </w:pPr>
            <w:r w:rsidRPr="00E5383A">
              <w:rPr>
                <w:rFonts w:ascii="Times New Roman" w:hAnsi="Times New Roman" w:cs="Times New Roman"/>
                <w:sz w:val="24"/>
                <w:szCs w:val="24"/>
              </w:rPr>
              <w:t>2.2.2</w:t>
            </w:r>
          </w:p>
        </w:tc>
        <w:tc>
          <w:tcPr>
            <w:tcW w:w="8396" w:type="dxa"/>
          </w:tcPr>
          <w:p w:rsidR="00EA2D22" w:rsidRPr="00E5383A" w:rsidRDefault="00EA2D22" w:rsidP="006A318B">
            <w:pPr>
              <w:pStyle w:val="TableParagraph"/>
              <w:spacing w:line="275" w:lineRule="exact"/>
              <w:ind w:left="108"/>
              <w:rPr>
                <w:rFonts w:ascii="Times New Roman" w:hAnsi="Times New Roman" w:cs="Times New Roman"/>
                <w:sz w:val="24"/>
                <w:szCs w:val="24"/>
              </w:rPr>
            </w:pPr>
            <w:r w:rsidRPr="00E5383A">
              <w:rPr>
                <w:rFonts w:ascii="Times New Roman" w:hAnsi="Times New Roman" w:cs="Times New Roman"/>
                <w:sz w:val="24"/>
                <w:szCs w:val="24"/>
              </w:rPr>
              <w:t>Россия – мои горизонты</w:t>
            </w:r>
          </w:p>
        </w:tc>
        <w:tc>
          <w:tcPr>
            <w:tcW w:w="844" w:type="dxa"/>
          </w:tcPr>
          <w:p w:rsidR="00EA2D22"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529</w:t>
            </w:r>
          </w:p>
        </w:tc>
      </w:tr>
      <w:tr w:rsidR="00EA2D22" w:rsidRPr="00A007E1" w:rsidTr="006A318B">
        <w:trPr>
          <w:trHeight w:val="316"/>
        </w:trPr>
        <w:tc>
          <w:tcPr>
            <w:tcW w:w="960" w:type="dxa"/>
          </w:tcPr>
          <w:p w:rsidR="00EA2D22" w:rsidRPr="00A007E1" w:rsidRDefault="00EA2D22" w:rsidP="006A318B">
            <w:pPr>
              <w:pStyle w:val="TableParagraph"/>
              <w:spacing w:line="276" w:lineRule="exact"/>
              <w:ind w:left="107"/>
              <w:rPr>
                <w:rFonts w:ascii="Times New Roman" w:hAnsi="Times New Roman" w:cs="Times New Roman"/>
                <w:b/>
                <w:sz w:val="24"/>
                <w:szCs w:val="24"/>
              </w:rPr>
            </w:pPr>
            <w:r w:rsidRPr="00A007E1">
              <w:rPr>
                <w:rFonts w:ascii="Times New Roman" w:hAnsi="Times New Roman" w:cs="Times New Roman"/>
                <w:b/>
                <w:sz w:val="24"/>
                <w:szCs w:val="24"/>
              </w:rPr>
              <w:t>2.3</w:t>
            </w:r>
          </w:p>
        </w:tc>
        <w:tc>
          <w:tcPr>
            <w:tcW w:w="8396" w:type="dxa"/>
          </w:tcPr>
          <w:p w:rsidR="00EA2D22" w:rsidRPr="00A007E1" w:rsidRDefault="00EA2D22" w:rsidP="006A318B">
            <w:pPr>
              <w:pStyle w:val="TableParagraph"/>
              <w:spacing w:line="276" w:lineRule="exact"/>
              <w:ind w:left="108"/>
              <w:rPr>
                <w:rFonts w:ascii="Times New Roman" w:hAnsi="Times New Roman" w:cs="Times New Roman"/>
                <w:b/>
                <w:sz w:val="24"/>
                <w:szCs w:val="24"/>
              </w:rPr>
            </w:pPr>
            <w:r w:rsidRPr="00A007E1">
              <w:rPr>
                <w:rFonts w:ascii="Times New Roman" w:hAnsi="Times New Roman" w:cs="Times New Roman"/>
                <w:b/>
                <w:sz w:val="24"/>
                <w:szCs w:val="24"/>
              </w:rPr>
              <w:t>ПрограммаформированияУУДуобучающихся</w:t>
            </w:r>
          </w:p>
        </w:tc>
        <w:tc>
          <w:tcPr>
            <w:tcW w:w="844" w:type="dxa"/>
          </w:tcPr>
          <w:p w:rsidR="00EA2D22" w:rsidRPr="00A007E1" w:rsidRDefault="00EA2D22" w:rsidP="006A318B">
            <w:pPr>
              <w:pStyle w:val="TableParagraph"/>
              <w:spacing w:line="271" w:lineRule="exact"/>
              <w:ind w:right="178"/>
              <w:jc w:val="right"/>
              <w:rPr>
                <w:rFonts w:ascii="Times New Roman" w:hAnsi="Times New Roman" w:cs="Times New Roman"/>
                <w:sz w:val="24"/>
                <w:szCs w:val="24"/>
              </w:rPr>
            </w:pPr>
            <w:r>
              <w:rPr>
                <w:rFonts w:ascii="Times New Roman" w:hAnsi="Times New Roman" w:cs="Times New Roman"/>
                <w:sz w:val="24"/>
                <w:szCs w:val="24"/>
              </w:rPr>
              <w:t>597</w:t>
            </w:r>
          </w:p>
        </w:tc>
      </w:tr>
      <w:tr w:rsidR="00EA2D22" w:rsidRPr="00A007E1" w:rsidTr="006A318B">
        <w:trPr>
          <w:trHeight w:val="318"/>
        </w:trPr>
        <w:tc>
          <w:tcPr>
            <w:tcW w:w="960" w:type="dxa"/>
          </w:tcPr>
          <w:p w:rsidR="00EA2D22" w:rsidRPr="00A007E1" w:rsidRDefault="00EA2D22" w:rsidP="006A318B">
            <w:pPr>
              <w:pStyle w:val="TableParagraph"/>
              <w:spacing w:line="273" w:lineRule="exact"/>
              <w:ind w:left="107"/>
              <w:rPr>
                <w:rFonts w:ascii="Times New Roman" w:hAnsi="Times New Roman" w:cs="Times New Roman"/>
                <w:sz w:val="24"/>
                <w:szCs w:val="24"/>
              </w:rPr>
            </w:pPr>
            <w:r w:rsidRPr="00A007E1">
              <w:rPr>
                <w:rFonts w:ascii="Times New Roman" w:hAnsi="Times New Roman" w:cs="Times New Roman"/>
                <w:sz w:val="24"/>
                <w:szCs w:val="24"/>
              </w:rPr>
              <w:t>2.3.1</w:t>
            </w:r>
          </w:p>
        </w:tc>
        <w:tc>
          <w:tcPr>
            <w:tcW w:w="8396" w:type="dxa"/>
          </w:tcPr>
          <w:p w:rsidR="00EA2D22" w:rsidRPr="00A007E1" w:rsidRDefault="00EA2D22" w:rsidP="006A318B">
            <w:pPr>
              <w:pStyle w:val="TableParagraph"/>
              <w:spacing w:line="273" w:lineRule="exact"/>
              <w:ind w:left="108"/>
              <w:rPr>
                <w:rFonts w:ascii="Times New Roman" w:hAnsi="Times New Roman" w:cs="Times New Roman"/>
                <w:sz w:val="24"/>
                <w:szCs w:val="24"/>
              </w:rPr>
            </w:pPr>
            <w:r w:rsidRPr="00A007E1">
              <w:rPr>
                <w:rFonts w:ascii="Times New Roman" w:hAnsi="Times New Roman" w:cs="Times New Roman"/>
                <w:sz w:val="24"/>
                <w:szCs w:val="24"/>
              </w:rPr>
              <w:t>Целевойраздел</w:t>
            </w:r>
          </w:p>
        </w:tc>
        <w:tc>
          <w:tcPr>
            <w:tcW w:w="844" w:type="dxa"/>
          </w:tcPr>
          <w:p w:rsidR="00EA2D22" w:rsidRPr="00A007E1" w:rsidRDefault="00EA2D22" w:rsidP="006A318B">
            <w:pPr>
              <w:pStyle w:val="TableParagraph"/>
              <w:spacing w:line="273" w:lineRule="exact"/>
              <w:ind w:right="178"/>
              <w:jc w:val="right"/>
              <w:rPr>
                <w:rFonts w:ascii="Times New Roman" w:hAnsi="Times New Roman" w:cs="Times New Roman"/>
                <w:sz w:val="24"/>
                <w:szCs w:val="24"/>
              </w:rPr>
            </w:pPr>
            <w:r>
              <w:rPr>
                <w:rFonts w:ascii="Times New Roman" w:hAnsi="Times New Roman" w:cs="Times New Roman"/>
                <w:sz w:val="24"/>
                <w:szCs w:val="24"/>
              </w:rPr>
              <w:t>597</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2.3.2</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Содержательныйраздел</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599</w:t>
            </w:r>
          </w:p>
        </w:tc>
      </w:tr>
      <w:tr w:rsidR="00EA2D22" w:rsidRPr="00A007E1" w:rsidTr="006A318B">
        <w:trPr>
          <w:trHeight w:val="318"/>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2.3.3</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Организационныраздел</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624</w:t>
            </w:r>
          </w:p>
        </w:tc>
      </w:tr>
      <w:tr w:rsidR="00EA2D22" w:rsidRPr="00A007E1" w:rsidTr="006A318B">
        <w:trPr>
          <w:trHeight w:val="316"/>
        </w:trPr>
        <w:tc>
          <w:tcPr>
            <w:tcW w:w="960" w:type="dxa"/>
          </w:tcPr>
          <w:p w:rsidR="00EA2D22" w:rsidRPr="00A007E1" w:rsidRDefault="00EA2D22" w:rsidP="006A318B">
            <w:pPr>
              <w:pStyle w:val="TableParagraph"/>
              <w:spacing w:line="275" w:lineRule="exact"/>
              <w:ind w:left="107"/>
              <w:rPr>
                <w:rFonts w:ascii="Times New Roman" w:hAnsi="Times New Roman" w:cs="Times New Roman"/>
                <w:b/>
                <w:sz w:val="24"/>
                <w:szCs w:val="24"/>
              </w:rPr>
            </w:pPr>
            <w:r w:rsidRPr="00A007E1">
              <w:rPr>
                <w:rFonts w:ascii="Times New Roman" w:hAnsi="Times New Roman" w:cs="Times New Roman"/>
                <w:b/>
                <w:sz w:val="24"/>
                <w:szCs w:val="24"/>
              </w:rPr>
              <w:t>2.4</w:t>
            </w:r>
          </w:p>
        </w:tc>
        <w:tc>
          <w:tcPr>
            <w:tcW w:w="8396" w:type="dxa"/>
          </w:tcPr>
          <w:p w:rsidR="00EA2D22" w:rsidRPr="00A007E1" w:rsidRDefault="00EA2D22" w:rsidP="006A318B">
            <w:pPr>
              <w:pStyle w:val="TableParagraph"/>
              <w:spacing w:line="275" w:lineRule="exact"/>
              <w:ind w:left="108"/>
              <w:rPr>
                <w:rFonts w:ascii="Times New Roman" w:hAnsi="Times New Roman" w:cs="Times New Roman"/>
                <w:b/>
                <w:sz w:val="24"/>
                <w:szCs w:val="24"/>
              </w:rPr>
            </w:pPr>
            <w:r w:rsidRPr="00A007E1">
              <w:rPr>
                <w:rFonts w:ascii="Times New Roman" w:hAnsi="Times New Roman" w:cs="Times New Roman"/>
                <w:b/>
                <w:sz w:val="24"/>
                <w:szCs w:val="24"/>
              </w:rPr>
              <w:t>Рабочаяпрограммавоспитания</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632</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2.4.1</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Целевойраздел</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632</w:t>
            </w:r>
          </w:p>
        </w:tc>
      </w:tr>
      <w:tr w:rsidR="00EA2D22" w:rsidRPr="00A007E1" w:rsidTr="006A318B">
        <w:trPr>
          <w:trHeight w:val="318"/>
        </w:trPr>
        <w:tc>
          <w:tcPr>
            <w:tcW w:w="960" w:type="dxa"/>
          </w:tcPr>
          <w:p w:rsidR="00EA2D22" w:rsidRPr="00A007E1" w:rsidRDefault="00EA2D22" w:rsidP="006A318B">
            <w:pPr>
              <w:pStyle w:val="TableParagraph"/>
              <w:spacing w:line="273" w:lineRule="exact"/>
              <w:ind w:left="107"/>
              <w:rPr>
                <w:rFonts w:ascii="Times New Roman" w:hAnsi="Times New Roman" w:cs="Times New Roman"/>
                <w:sz w:val="24"/>
                <w:szCs w:val="24"/>
              </w:rPr>
            </w:pPr>
            <w:r w:rsidRPr="00A007E1">
              <w:rPr>
                <w:rFonts w:ascii="Times New Roman" w:hAnsi="Times New Roman" w:cs="Times New Roman"/>
                <w:sz w:val="24"/>
                <w:szCs w:val="24"/>
              </w:rPr>
              <w:t>2.4.2</w:t>
            </w:r>
          </w:p>
        </w:tc>
        <w:tc>
          <w:tcPr>
            <w:tcW w:w="8396" w:type="dxa"/>
          </w:tcPr>
          <w:p w:rsidR="00EA2D22" w:rsidRPr="00A007E1" w:rsidRDefault="00EA2D22" w:rsidP="006A318B">
            <w:pPr>
              <w:pStyle w:val="TableParagraph"/>
              <w:spacing w:line="273" w:lineRule="exact"/>
              <w:ind w:left="108"/>
              <w:rPr>
                <w:rFonts w:ascii="Times New Roman" w:hAnsi="Times New Roman" w:cs="Times New Roman"/>
                <w:sz w:val="24"/>
                <w:szCs w:val="24"/>
              </w:rPr>
            </w:pPr>
            <w:r w:rsidRPr="00A007E1">
              <w:rPr>
                <w:rFonts w:ascii="Times New Roman" w:hAnsi="Times New Roman" w:cs="Times New Roman"/>
                <w:sz w:val="24"/>
                <w:szCs w:val="24"/>
              </w:rPr>
              <w:t>Содержательныйраздел</w:t>
            </w:r>
          </w:p>
        </w:tc>
        <w:tc>
          <w:tcPr>
            <w:tcW w:w="844" w:type="dxa"/>
          </w:tcPr>
          <w:p w:rsidR="00EA2D22" w:rsidRPr="00A007E1" w:rsidRDefault="00EA2D22" w:rsidP="006A318B">
            <w:pPr>
              <w:pStyle w:val="TableParagraph"/>
              <w:spacing w:line="273" w:lineRule="exact"/>
              <w:ind w:right="178"/>
              <w:jc w:val="right"/>
              <w:rPr>
                <w:rFonts w:ascii="Times New Roman" w:hAnsi="Times New Roman" w:cs="Times New Roman"/>
                <w:sz w:val="24"/>
                <w:szCs w:val="24"/>
              </w:rPr>
            </w:pPr>
            <w:r>
              <w:rPr>
                <w:rFonts w:ascii="Times New Roman" w:hAnsi="Times New Roman" w:cs="Times New Roman"/>
                <w:sz w:val="24"/>
                <w:szCs w:val="24"/>
              </w:rPr>
              <w:t>641</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2.4.3</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Организационныйраздел</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656</w:t>
            </w:r>
          </w:p>
        </w:tc>
      </w:tr>
      <w:tr w:rsidR="00EA2D22" w:rsidRPr="00A007E1" w:rsidTr="006A318B">
        <w:trPr>
          <w:trHeight w:val="635"/>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2.4.4</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Системапоощренийсоциальной успешностиипроявленийактивной</w:t>
            </w:r>
          </w:p>
          <w:p w:rsidR="00EA2D22" w:rsidRPr="00A007E1" w:rsidRDefault="00EA2D22" w:rsidP="006A318B">
            <w:pPr>
              <w:pStyle w:val="TableParagraph"/>
              <w:spacing w:before="43"/>
              <w:ind w:left="108"/>
              <w:rPr>
                <w:rFonts w:ascii="Times New Roman" w:hAnsi="Times New Roman" w:cs="Times New Roman"/>
                <w:sz w:val="24"/>
                <w:szCs w:val="24"/>
              </w:rPr>
            </w:pPr>
            <w:r w:rsidRPr="00A007E1">
              <w:rPr>
                <w:rFonts w:ascii="Times New Roman" w:hAnsi="Times New Roman" w:cs="Times New Roman"/>
                <w:sz w:val="24"/>
                <w:szCs w:val="24"/>
              </w:rPr>
              <w:t>жизненнойпозицииобучающихся</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660</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lastRenderedPageBreak/>
              <w:t>2.4.5</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Анализвос</w:t>
            </w:r>
            <w:r>
              <w:rPr>
                <w:rFonts w:ascii="Times New Roman" w:hAnsi="Times New Roman" w:cs="Times New Roman"/>
                <w:sz w:val="24"/>
                <w:szCs w:val="24"/>
              </w:rPr>
              <w:t>питательного процесса</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661</w:t>
            </w:r>
          </w:p>
        </w:tc>
      </w:tr>
      <w:tr w:rsidR="00EA2D22" w:rsidRPr="00A007E1" w:rsidTr="006A318B">
        <w:trPr>
          <w:trHeight w:val="318"/>
        </w:trPr>
        <w:tc>
          <w:tcPr>
            <w:tcW w:w="960" w:type="dxa"/>
          </w:tcPr>
          <w:p w:rsidR="00EA2D22" w:rsidRPr="00A007E1" w:rsidRDefault="00EA2D22" w:rsidP="006A318B">
            <w:pPr>
              <w:pStyle w:val="TableParagraph"/>
              <w:spacing w:before="1"/>
              <w:ind w:left="107"/>
              <w:rPr>
                <w:rFonts w:ascii="Times New Roman" w:hAnsi="Times New Roman" w:cs="Times New Roman"/>
                <w:b/>
                <w:sz w:val="24"/>
                <w:szCs w:val="24"/>
              </w:rPr>
            </w:pPr>
            <w:r w:rsidRPr="00A007E1">
              <w:rPr>
                <w:rFonts w:ascii="Times New Roman" w:hAnsi="Times New Roman" w:cs="Times New Roman"/>
                <w:b/>
                <w:sz w:val="24"/>
                <w:szCs w:val="24"/>
              </w:rPr>
              <w:t>3</w:t>
            </w:r>
          </w:p>
        </w:tc>
        <w:tc>
          <w:tcPr>
            <w:tcW w:w="8396" w:type="dxa"/>
          </w:tcPr>
          <w:p w:rsidR="00EA2D22" w:rsidRPr="00A007E1" w:rsidRDefault="00EA2D22" w:rsidP="006A318B">
            <w:pPr>
              <w:pStyle w:val="TableParagraph"/>
              <w:spacing w:before="1"/>
              <w:ind w:left="108"/>
              <w:rPr>
                <w:rFonts w:ascii="Times New Roman" w:hAnsi="Times New Roman" w:cs="Times New Roman"/>
                <w:b/>
                <w:sz w:val="24"/>
                <w:szCs w:val="24"/>
              </w:rPr>
            </w:pPr>
            <w:r w:rsidRPr="00A007E1">
              <w:rPr>
                <w:rFonts w:ascii="Times New Roman" w:hAnsi="Times New Roman" w:cs="Times New Roman"/>
                <w:b/>
                <w:sz w:val="24"/>
                <w:szCs w:val="24"/>
              </w:rPr>
              <w:t>ОРГАНИЗАЦИОННЫЙРАЗДЕЛ</w:t>
            </w:r>
          </w:p>
        </w:tc>
        <w:tc>
          <w:tcPr>
            <w:tcW w:w="844" w:type="dxa"/>
          </w:tcPr>
          <w:p w:rsidR="00EA2D22" w:rsidRPr="00A007E1" w:rsidRDefault="00EA2D22" w:rsidP="006A318B">
            <w:pPr>
              <w:pStyle w:val="TableParagraph"/>
              <w:spacing w:line="273" w:lineRule="exact"/>
              <w:ind w:right="178"/>
              <w:jc w:val="right"/>
              <w:rPr>
                <w:rFonts w:ascii="Times New Roman" w:hAnsi="Times New Roman" w:cs="Times New Roman"/>
                <w:sz w:val="24"/>
                <w:szCs w:val="24"/>
              </w:rPr>
            </w:pPr>
            <w:r>
              <w:rPr>
                <w:rFonts w:ascii="Times New Roman" w:hAnsi="Times New Roman" w:cs="Times New Roman"/>
                <w:sz w:val="24"/>
                <w:szCs w:val="24"/>
              </w:rPr>
              <w:t>664</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3.1</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Учебныйплан</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664</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3.2</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Планвнеурочнойдеятельности</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671</w:t>
            </w:r>
          </w:p>
        </w:tc>
      </w:tr>
      <w:tr w:rsidR="00EA2D22" w:rsidRPr="00A007E1" w:rsidTr="006A318B">
        <w:trPr>
          <w:trHeight w:val="316"/>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3.3</w:t>
            </w:r>
          </w:p>
        </w:tc>
        <w:tc>
          <w:tcPr>
            <w:tcW w:w="8396" w:type="dxa"/>
          </w:tcPr>
          <w:p w:rsidR="00EA2D22" w:rsidRPr="00A007E1" w:rsidRDefault="00EA2D22" w:rsidP="006A318B">
            <w:pPr>
              <w:pStyle w:val="TableParagraph"/>
              <w:spacing w:line="270" w:lineRule="exact"/>
              <w:ind w:left="108"/>
              <w:rPr>
                <w:rFonts w:ascii="Times New Roman" w:hAnsi="Times New Roman" w:cs="Times New Roman"/>
                <w:sz w:val="24"/>
                <w:szCs w:val="24"/>
              </w:rPr>
            </w:pPr>
            <w:r w:rsidRPr="00A007E1">
              <w:rPr>
                <w:rFonts w:ascii="Times New Roman" w:hAnsi="Times New Roman" w:cs="Times New Roman"/>
                <w:sz w:val="24"/>
                <w:szCs w:val="24"/>
              </w:rPr>
              <w:t>Календарныйучебныйграфик.</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681</w:t>
            </w:r>
          </w:p>
        </w:tc>
      </w:tr>
      <w:tr w:rsidR="00EA2D22" w:rsidRPr="00A007E1" w:rsidTr="006A318B">
        <w:trPr>
          <w:trHeight w:val="319"/>
        </w:trPr>
        <w:tc>
          <w:tcPr>
            <w:tcW w:w="960" w:type="dxa"/>
          </w:tcPr>
          <w:p w:rsidR="00EA2D22" w:rsidRPr="00A007E1" w:rsidRDefault="00EA2D22" w:rsidP="006A318B">
            <w:pPr>
              <w:pStyle w:val="TableParagraph"/>
              <w:spacing w:line="273" w:lineRule="exact"/>
              <w:ind w:left="107"/>
              <w:rPr>
                <w:rFonts w:ascii="Times New Roman" w:hAnsi="Times New Roman" w:cs="Times New Roman"/>
                <w:sz w:val="24"/>
                <w:szCs w:val="24"/>
              </w:rPr>
            </w:pPr>
            <w:r w:rsidRPr="00A007E1">
              <w:rPr>
                <w:rFonts w:ascii="Times New Roman" w:hAnsi="Times New Roman" w:cs="Times New Roman"/>
                <w:sz w:val="24"/>
                <w:szCs w:val="24"/>
              </w:rPr>
              <w:t>3.4</w:t>
            </w:r>
          </w:p>
        </w:tc>
        <w:tc>
          <w:tcPr>
            <w:tcW w:w="8396" w:type="dxa"/>
          </w:tcPr>
          <w:p w:rsidR="00EA2D22" w:rsidRPr="00A007E1" w:rsidRDefault="00EA2D22" w:rsidP="006A318B">
            <w:pPr>
              <w:pStyle w:val="TableParagraph"/>
              <w:spacing w:line="273" w:lineRule="exact"/>
              <w:ind w:left="108"/>
              <w:rPr>
                <w:rFonts w:ascii="Times New Roman" w:hAnsi="Times New Roman" w:cs="Times New Roman"/>
                <w:sz w:val="24"/>
                <w:szCs w:val="24"/>
              </w:rPr>
            </w:pPr>
            <w:r w:rsidRPr="00A007E1">
              <w:rPr>
                <w:rFonts w:ascii="Times New Roman" w:hAnsi="Times New Roman" w:cs="Times New Roman"/>
                <w:sz w:val="24"/>
                <w:szCs w:val="24"/>
              </w:rPr>
              <w:t>Календарныйпланвоспитательнойработы</w:t>
            </w:r>
          </w:p>
        </w:tc>
        <w:tc>
          <w:tcPr>
            <w:tcW w:w="844" w:type="dxa"/>
          </w:tcPr>
          <w:p w:rsidR="00EA2D22" w:rsidRPr="00A007E1" w:rsidRDefault="00EA2D22" w:rsidP="006A318B">
            <w:pPr>
              <w:pStyle w:val="TableParagraph"/>
              <w:spacing w:line="273" w:lineRule="exact"/>
              <w:ind w:right="178"/>
              <w:jc w:val="right"/>
              <w:rPr>
                <w:rFonts w:ascii="Times New Roman" w:hAnsi="Times New Roman" w:cs="Times New Roman"/>
                <w:sz w:val="24"/>
                <w:szCs w:val="24"/>
              </w:rPr>
            </w:pPr>
            <w:r>
              <w:rPr>
                <w:rFonts w:ascii="Times New Roman" w:hAnsi="Times New Roman" w:cs="Times New Roman"/>
                <w:sz w:val="24"/>
                <w:szCs w:val="24"/>
              </w:rPr>
              <w:t>683</w:t>
            </w:r>
          </w:p>
        </w:tc>
      </w:tr>
      <w:tr w:rsidR="00EA2D22" w:rsidRPr="00A007E1" w:rsidTr="006A318B">
        <w:trPr>
          <w:trHeight w:val="635"/>
        </w:trPr>
        <w:tc>
          <w:tcPr>
            <w:tcW w:w="960" w:type="dxa"/>
          </w:tcPr>
          <w:p w:rsidR="00EA2D22" w:rsidRPr="00A007E1" w:rsidRDefault="00EA2D22" w:rsidP="006A318B">
            <w:pPr>
              <w:pStyle w:val="TableParagraph"/>
              <w:spacing w:line="270" w:lineRule="exact"/>
              <w:ind w:left="107"/>
              <w:rPr>
                <w:rFonts w:ascii="Times New Roman" w:hAnsi="Times New Roman" w:cs="Times New Roman"/>
                <w:sz w:val="24"/>
                <w:szCs w:val="24"/>
              </w:rPr>
            </w:pPr>
            <w:r w:rsidRPr="00A007E1">
              <w:rPr>
                <w:rFonts w:ascii="Times New Roman" w:hAnsi="Times New Roman" w:cs="Times New Roman"/>
                <w:sz w:val="24"/>
                <w:szCs w:val="24"/>
              </w:rPr>
              <w:t>3.5</w:t>
            </w:r>
          </w:p>
        </w:tc>
        <w:tc>
          <w:tcPr>
            <w:tcW w:w="8396" w:type="dxa"/>
          </w:tcPr>
          <w:p w:rsidR="00EA2D22" w:rsidRPr="00A007E1" w:rsidRDefault="00EA2D22" w:rsidP="006A318B">
            <w:pPr>
              <w:pStyle w:val="TableParagraph"/>
              <w:spacing w:before="41"/>
              <w:ind w:left="108" w:right="141"/>
              <w:rPr>
                <w:rFonts w:ascii="Times New Roman" w:hAnsi="Times New Roman" w:cs="Times New Roman"/>
                <w:sz w:val="24"/>
                <w:szCs w:val="24"/>
              </w:rPr>
            </w:pPr>
            <w:r w:rsidRPr="00A007E1">
              <w:rPr>
                <w:rFonts w:ascii="Times New Roman" w:hAnsi="Times New Roman" w:cs="Times New Roman"/>
                <w:sz w:val="24"/>
                <w:szCs w:val="24"/>
              </w:rPr>
              <w:t>ХарактеристикаусловийреализациипрограммыСОО</w:t>
            </w:r>
            <w:r>
              <w:rPr>
                <w:rFonts w:ascii="Times New Roman" w:hAnsi="Times New Roman" w:cs="Times New Roman"/>
                <w:sz w:val="24"/>
                <w:szCs w:val="24"/>
              </w:rPr>
              <w:t>МБОУ «Сарай-Гирская СОШ»</w:t>
            </w:r>
          </w:p>
        </w:tc>
        <w:tc>
          <w:tcPr>
            <w:tcW w:w="844" w:type="dxa"/>
          </w:tcPr>
          <w:p w:rsidR="00EA2D22" w:rsidRPr="00A007E1" w:rsidRDefault="00EA2D22" w:rsidP="006A318B">
            <w:pPr>
              <w:pStyle w:val="TableParagraph"/>
              <w:spacing w:line="270" w:lineRule="exact"/>
              <w:ind w:right="178"/>
              <w:jc w:val="right"/>
              <w:rPr>
                <w:rFonts w:ascii="Times New Roman" w:hAnsi="Times New Roman" w:cs="Times New Roman"/>
                <w:sz w:val="24"/>
                <w:szCs w:val="24"/>
              </w:rPr>
            </w:pPr>
            <w:r>
              <w:rPr>
                <w:rFonts w:ascii="Times New Roman" w:hAnsi="Times New Roman" w:cs="Times New Roman"/>
                <w:sz w:val="24"/>
                <w:szCs w:val="24"/>
              </w:rPr>
              <w:t>694</w:t>
            </w:r>
          </w:p>
        </w:tc>
      </w:tr>
    </w:tbl>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F02303" w:rsidRDefault="00F02303" w:rsidP="002D1C15">
      <w:pPr>
        <w:keepNext/>
        <w:keepLines/>
        <w:tabs>
          <w:tab w:val="left" w:pos="142"/>
        </w:tabs>
        <w:suppressAutoHyphens/>
        <w:ind w:firstLine="0"/>
        <w:outlineLvl w:val="0"/>
        <w:rPr>
          <w:rFonts w:eastAsia="Times New Roman"/>
          <w:b/>
          <w:caps/>
          <w:sz w:val="24"/>
          <w:szCs w:val="24"/>
        </w:rPr>
      </w:pPr>
    </w:p>
    <w:p w:rsidR="00F02303" w:rsidRDefault="00F0230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2B5DC3" w:rsidRDefault="002B5DC3"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541C4A" w:rsidRDefault="00541C4A" w:rsidP="002D1C15">
      <w:pPr>
        <w:keepNext/>
        <w:keepLines/>
        <w:tabs>
          <w:tab w:val="left" w:pos="142"/>
        </w:tabs>
        <w:suppressAutoHyphens/>
        <w:ind w:firstLine="0"/>
        <w:outlineLvl w:val="0"/>
        <w:rPr>
          <w:rFonts w:eastAsia="Times New Roman"/>
          <w:b/>
          <w:caps/>
          <w:sz w:val="24"/>
          <w:szCs w:val="24"/>
        </w:rPr>
      </w:pPr>
    </w:p>
    <w:p w:rsidR="00164B1F" w:rsidRPr="00164B1F" w:rsidRDefault="00164B1F" w:rsidP="00164B1F">
      <w:pPr>
        <w:suppressAutoHyphens/>
        <w:ind w:firstLine="709"/>
        <w:rPr>
          <w:rFonts w:eastAsia="Calibri"/>
          <w:b/>
          <w:sz w:val="24"/>
          <w:szCs w:val="24"/>
          <w:lang w:eastAsia="ru-RU"/>
        </w:rPr>
      </w:pPr>
      <w:bookmarkStart w:id="1" w:name="_Toc434850648"/>
    </w:p>
    <w:bookmarkEnd w:id="1"/>
    <w:p w:rsidR="002A6549" w:rsidRDefault="002A6549" w:rsidP="00396A0A">
      <w:pPr>
        <w:keepNext/>
        <w:keepLines/>
        <w:tabs>
          <w:tab w:val="left" w:pos="142"/>
        </w:tabs>
        <w:suppressAutoHyphens/>
        <w:ind w:firstLine="709"/>
        <w:outlineLvl w:val="0"/>
        <w:rPr>
          <w:rFonts w:eastAsia="Times New Roman"/>
          <w:b/>
          <w:caps/>
          <w:sz w:val="24"/>
          <w:szCs w:val="24"/>
        </w:rPr>
      </w:pPr>
    </w:p>
    <w:p w:rsidR="002A6549" w:rsidRDefault="002A6549" w:rsidP="00396A0A">
      <w:pPr>
        <w:keepNext/>
        <w:keepLines/>
        <w:tabs>
          <w:tab w:val="left" w:pos="142"/>
        </w:tabs>
        <w:suppressAutoHyphens/>
        <w:ind w:firstLine="709"/>
        <w:outlineLvl w:val="0"/>
        <w:rPr>
          <w:rFonts w:eastAsia="Times New Roman"/>
          <w:b/>
          <w:caps/>
          <w:sz w:val="24"/>
          <w:szCs w:val="24"/>
        </w:rPr>
      </w:pPr>
    </w:p>
    <w:p w:rsidR="002A6549" w:rsidRDefault="002A6549" w:rsidP="00396A0A">
      <w:pPr>
        <w:keepNext/>
        <w:keepLines/>
        <w:tabs>
          <w:tab w:val="left" w:pos="142"/>
        </w:tabs>
        <w:suppressAutoHyphens/>
        <w:ind w:firstLine="709"/>
        <w:outlineLvl w:val="0"/>
        <w:rPr>
          <w:rFonts w:eastAsia="Times New Roman"/>
          <w:b/>
          <w:caps/>
          <w:sz w:val="24"/>
          <w:szCs w:val="24"/>
        </w:rPr>
      </w:pPr>
    </w:p>
    <w:p w:rsidR="00EA2D22" w:rsidRDefault="00EA2D22" w:rsidP="00E0681D">
      <w:pPr>
        <w:pStyle w:val="5a"/>
      </w:pPr>
    </w:p>
    <w:p w:rsidR="00396A0A" w:rsidRPr="007F36F3" w:rsidRDefault="00396A0A" w:rsidP="00EA2D22">
      <w:pPr>
        <w:pStyle w:val="1a"/>
      </w:pPr>
      <w:bookmarkStart w:id="2" w:name="_Toc212554074"/>
      <w:r w:rsidRPr="007F36F3">
        <w:t>1. Целевой раздел основной образовательной программы среднего общего образования</w:t>
      </w:r>
      <w:bookmarkEnd w:id="2"/>
    </w:p>
    <w:p w:rsidR="00396A0A" w:rsidRPr="007F36F3" w:rsidRDefault="00396A0A" w:rsidP="00396A0A">
      <w:pPr>
        <w:keepNext/>
        <w:keepLines/>
        <w:tabs>
          <w:tab w:val="left" w:pos="142"/>
        </w:tabs>
        <w:suppressAutoHyphens/>
        <w:ind w:firstLine="709"/>
        <w:outlineLvl w:val="1"/>
        <w:rPr>
          <w:rFonts w:eastAsia="Times New Roman"/>
          <w:b/>
          <w:sz w:val="24"/>
          <w:szCs w:val="24"/>
        </w:rPr>
      </w:pPr>
      <w:bookmarkStart w:id="3" w:name="_Toc435412670"/>
      <w:bookmarkStart w:id="4" w:name="_Toc453968143"/>
    </w:p>
    <w:p w:rsidR="00396A0A" w:rsidRPr="007F36F3" w:rsidRDefault="00396A0A" w:rsidP="00EA2D22">
      <w:pPr>
        <w:pStyle w:val="2a"/>
      </w:pPr>
      <w:bookmarkStart w:id="5" w:name="_Toc212554075"/>
      <w:r w:rsidRPr="007F36F3">
        <w:t xml:space="preserve">1.1. </w:t>
      </w:r>
      <w:r w:rsidRPr="00EA2D22">
        <w:t>Пояснительная</w:t>
      </w:r>
      <w:r w:rsidRPr="007F36F3">
        <w:t xml:space="preserve"> записка</w:t>
      </w:r>
      <w:bookmarkEnd w:id="3"/>
      <w:bookmarkEnd w:id="4"/>
      <w:bookmarkEnd w:id="5"/>
    </w:p>
    <w:p w:rsidR="00396A0A" w:rsidRPr="007F36F3" w:rsidRDefault="00396A0A" w:rsidP="00396A0A">
      <w:pPr>
        <w:suppressAutoHyphens/>
        <w:ind w:firstLine="709"/>
        <w:rPr>
          <w:rFonts w:eastAsia="Calibri"/>
          <w:b/>
          <w:sz w:val="24"/>
          <w:szCs w:val="24"/>
          <w:lang w:eastAsia="ru-RU"/>
        </w:rPr>
      </w:pPr>
    </w:p>
    <w:p w:rsidR="00396A0A" w:rsidRPr="007F36F3" w:rsidRDefault="00A9483F" w:rsidP="00EA2D22">
      <w:pPr>
        <w:pStyle w:val="3a"/>
      </w:pPr>
      <w:bookmarkStart w:id="6" w:name="_Toc212554076"/>
      <w:r>
        <w:t xml:space="preserve">1.1.1 </w:t>
      </w:r>
      <w:r w:rsidR="00396A0A" w:rsidRPr="007F36F3">
        <w:t xml:space="preserve">Цели и задачи реализации программы </w:t>
      </w:r>
      <w:r>
        <w:t xml:space="preserve">СОО </w:t>
      </w:r>
      <w:r w:rsidR="005208D4">
        <w:t>МБОУ «Сарай-Гирская СОШ»</w:t>
      </w:r>
      <w:bookmarkEnd w:id="6"/>
    </w:p>
    <w:p w:rsidR="00396A0A" w:rsidRPr="007F36F3" w:rsidRDefault="00396A0A" w:rsidP="00396A0A">
      <w:pPr>
        <w:suppressAutoHyphens/>
        <w:ind w:firstLine="709"/>
        <w:rPr>
          <w:rFonts w:eastAsia="Calibri"/>
          <w:sz w:val="24"/>
          <w:szCs w:val="24"/>
          <w:lang w:eastAsia="ru-RU"/>
        </w:rPr>
      </w:pPr>
      <w:bookmarkStart w:id="7" w:name="_Toc414553128"/>
      <w:r w:rsidRPr="007F36F3">
        <w:rPr>
          <w:rFonts w:eastAsia="Calibri"/>
          <w:sz w:val="24"/>
          <w:szCs w:val="24"/>
          <w:lang w:eastAsia="ru-RU"/>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6A0A" w:rsidRPr="007F36F3" w:rsidRDefault="00396A0A" w:rsidP="00396A0A">
      <w:pPr>
        <w:suppressAutoHyphens/>
        <w:ind w:firstLine="709"/>
        <w:rPr>
          <w:rFonts w:eastAsia="Calibri"/>
          <w:sz w:val="24"/>
          <w:szCs w:val="24"/>
          <w:lang w:eastAsia="ru-RU"/>
        </w:rPr>
      </w:pPr>
      <w:r w:rsidRPr="007F36F3">
        <w:rPr>
          <w:rFonts w:eastAsia="Calibri"/>
          <w:b/>
          <w:sz w:val="24"/>
          <w:szCs w:val="24"/>
          <w:lang w:eastAsia="ru-RU"/>
        </w:rPr>
        <w:t>Целями реализации</w:t>
      </w:r>
      <w:r w:rsidRPr="007F36F3">
        <w:rPr>
          <w:rFonts w:eastAsia="Calibri"/>
          <w:sz w:val="24"/>
          <w:szCs w:val="24"/>
          <w:lang w:eastAsia="ru-RU"/>
        </w:rPr>
        <w:t xml:space="preserve"> ООП СОО являются:</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формирование российской гражданской идентичности обучающихся;</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организация учебного процесса с учётом целей, содержания и планируемых результатов среднего общего образования, отражённых в ФГОС СОО;</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Достижение поставленных целей реализации ООП СОО предусматривает решение следующих основных </w:t>
      </w:r>
      <w:r w:rsidRPr="007F36F3">
        <w:rPr>
          <w:rFonts w:eastAsia="Calibri"/>
          <w:b/>
          <w:sz w:val="24"/>
          <w:szCs w:val="24"/>
          <w:lang w:eastAsia="ru-RU"/>
        </w:rPr>
        <w:t>задач</w:t>
      </w:r>
      <w:r w:rsidRPr="007F36F3">
        <w:rPr>
          <w:rFonts w:eastAsia="Calibri"/>
          <w:sz w:val="24"/>
          <w:szCs w:val="24"/>
          <w:lang w:eastAsia="ru-RU"/>
        </w:rPr>
        <w:t xml:space="preserve">: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обеспечение преемственности основного общего и среднего общего образования;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обеспечение доступности получения качественного среднего общего образования;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7F36F3">
        <w:rPr>
          <w:rFonts w:eastAsia="Calibri"/>
          <w:sz w:val="24"/>
          <w:szCs w:val="24"/>
          <w:lang w:eastAsia="ru-RU"/>
        </w:rPr>
        <w:lastRenderedPageBreak/>
        <w:t xml:space="preserve">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96A0A" w:rsidRPr="007F36F3" w:rsidRDefault="00396A0A" w:rsidP="00396A0A">
      <w:pPr>
        <w:numPr>
          <w:ilvl w:val="0"/>
          <w:numId w:val="118"/>
        </w:numPr>
        <w:tabs>
          <w:tab w:val="left" w:pos="993"/>
        </w:tabs>
        <w:suppressAutoHyphens/>
        <w:ind w:left="0" w:firstLine="709"/>
        <w:rPr>
          <w:rFonts w:eastAsia="Calibri"/>
          <w:sz w:val="24"/>
          <w:szCs w:val="24"/>
          <w:lang w:eastAsia="ru-RU"/>
        </w:rPr>
      </w:pPr>
      <w:r w:rsidRPr="007F36F3">
        <w:rPr>
          <w:rFonts w:eastAsia="Calibri"/>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96A0A" w:rsidRPr="007F36F3" w:rsidRDefault="00A9483F" w:rsidP="00E0681D">
      <w:pPr>
        <w:pStyle w:val="8a"/>
        <w:rPr>
          <w:rFonts w:eastAsia="Calibri"/>
        </w:rPr>
      </w:pPr>
      <w:r>
        <w:rPr>
          <w:rFonts w:eastAsia="Calibri"/>
        </w:rPr>
        <w:t xml:space="preserve">1.1.2 </w:t>
      </w:r>
      <w:r w:rsidR="00396A0A" w:rsidRPr="007F36F3">
        <w:rPr>
          <w:rFonts w:eastAsia="Calibri"/>
        </w:rPr>
        <w:t xml:space="preserve">Принципы </w:t>
      </w:r>
      <w:r>
        <w:rPr>
          <w:rFonts w:eastAsia="Calibri"/>
        </w:rPr>
        <w:t>формирования и механизмы реализации</w:t>
      </w:r>
      <w:r w:rsidR="00396A0A" w:rsidRPr="007F36F3">
        <w:rPr>
          <w:rFonts w:eastAsia="Calibri"/>
        </w:rPr>
        <w:t xml:space="preserve"> программы </w:t>
      </w:r>
      <w:bookmarkEnd w:id="7"/>
      <w:r>
        <w:rPr>
          <w:rFonts w:eastAsia="Calibri"/>
        </w:rPr>
        <w:t xml:space="preserve">СОО </w:t>
      </w:r>
      <w:r w:rsidR="005208D4">
        <w:rPr>
          <w:rFonts w:eastAsia="Calibri"/>
        </w:rPr>
        <w:t>МБОУ «Сарай-Гирская СОШ»</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ООП СОО учитывает следующие </w:t>
      </w:r>
      <w:r w:rsidRPr="007F36F3">
        <w:rPr>
          <w:rFonts w:eastAsia="Calibri"/>
          <w:b/>
          <w:sz w:val="24"/>
          <w:szCs w:val="24"/>
        </w:rPr>
        <w:t>принципы</w:t>
      </w:r>
      <w:r w:rsidRPr="007F36F3">
        <w:rPr>
          <w:rFonts w:eastAsia="Calibri"/>
          <w:sz w:val="24"/>
          <w:szCs w:val="24"/>
        </w:rPr>
        <w:t>:</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принцип обеспечения фундаментального характера образования, учета специфики изучаемых учебных предметов;</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96A0A" w:rsidRPr="007F36F3" w:rsidRDefault="00396A0A" w:rsidP="00396A0A">
      <w:pPr>
        <w:numPr>
          <w:ilvl w:val="0"/>
          <w:numId w:val="118"/>
        </w:numPr>
        <w:tabs>
          <w:tab w:val="left" w:pos="993"/>
        </w:tabs>
        <w:suppressAutoHyphens/>
        <w:ind w:left="0" w:firstLine="709"/>
        <w:rPr>
          <w:rFonts w:eastAsia="Calibri"/>
          <w:sz w:val="24"/>
          <w:szCs w:val="24"/>
        </w:rPr>
      </w:pPr>
      <w:r w:rsidRPr="007F36F3">
        <w:rPr>
          <w:rFonts w:eastAsia="Calibri"/>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396A0A" w:rsidRPr="007F36F3" w:rsidRDefault="00396A0A" w:rsidP="00396A0A">
      <w:pPr>
        <w:pStyle w:val="aff1"/>
        <w:numPr>
          <w:ilvl w:val="0"/>
          <w:numId w:val="118"/>
        </w:numPr>
        <w:tabs>
          <w:tab w:val="left" w:pos="993"/>
        </w:tabs>
        <w:spacing w:before="0" w:beforeAutospacing="0" w:after="0" w:afterAutospacing="0" w:line="288" w:lineRule="atLeast"/>
        <w:ind w:left="0" w:firstLine="709"/>
        <w:jc w:val="both"/>
      </w:pPr>
      <w:r w:rsidRPr="007F36F3">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history="1">
        <w:r w:rsidRPr="007F36F3">
          <w:rPr>
            <w:rStyle w:val="af1"/>
            <w:rFonts w:eastAsia="Tahoma"/>
            <w:color w:val="auto"/>
          </w:rPr>
          <w:t>СанПиН 1.2.3685-21</w:t>
        </w:r>
      </w:hyperlink>
      <w:r w:rsidRPr="007F36F3">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history="1">
        <w:r w:rsidRPr="007F36F3">
          <w:rPr>
            <w:rStyle w:val="af1"/>
            <w:rFonts w:eastAsia="Tahoma"/>
            <w:color w:val="auto"/>
          </w:rPr>
          <w:t>СП 2.4.3648-20</w:t>
        </w:r>
      </w:hyperlink>
      <w:r w:rsidRPr="007F36F3">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w:t>
      </w:r>
      <w:r w:rsidRPr="007F36F3">
        <w:lastRenderedPageBreak/>
        <w:t>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96A0A" w:rsidRPr="007F36F3" w:rsidRDefault="00396A0A" w:rsidP="00396A0A">
      <w:pPr>
        <w:suppressAutoHyphens/>
        <w:ind w:firstLine="709"/>
        <w:rPr>
          <w:rFonts w:eastAsia="Calibri"/>
          <w:sz w:val="24"/>
          <w:szCs w:val="24"/>
        </w:rPr>
      </w:pPr>
      <w:r w:rsidRPr="007F36F3">
        <w:rPr>
          <w:rFonts w:eastAsia="Calibri"/>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96A0A" w:rsidRPr="007F36F3" w:rsidRDefault="00396A0A" w:rsidP="00396A0A">
      <w:pPr>
        <w:suppressAutoHyphens/>
        <w:ind w:firstLine="709"/>
        <w:rPr>
          <w:rFonts w:eastAsia="Calibri"/>
          <w:sz w:val="24"/>
          <w:szCs w:val="24"/>
        </w:rPr>
      </w:pPr>
      <w:r w:rsidRPr="007F36F3">
        <w:rPr>
          <w:rFonts w:eastAsia="Calibri"/>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396A0A" w:rsidRPr="007F36F3" w:rsidRDefault="00396A0A" w:rsidP="00396A0A">
      <w:pPr>
        <w:suppressAutoHyphens/>
        <w:ind w:firstLine="709"/>
        <w:rPr>
          <w:rFonts w:eastAsia="Calibri"/>
          <w:b/>
          <w:sz w:val="24"/>
          <w:szCs w:val="24"/>
          <w:lang w:eastAsia="ru-RU"/>
        </w:rPr>
      </w:pPr>
      <w:r w:rsidRPr="007F36F3">
        <w:rPr>
          <w:rFonts w:eastAsia="Calibri"/>
          <w:b/>
          <w:sz w:val="24"/>
          <w:szCs w:val="24"/>
          <w:lang w:eastAsia="ru-RU"/>
        </w:rPr>
        <w:t>Общая характеристика основной образовательной программы</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Основная образовательная программа </w:t>
      </w:r>
      <w:r w:rsidRPr="007F36F3">
        <w:rPr>
          <w:rFonts w:eastAsia="@Arial Unicode MS"/>
          <w:bCs/>
          <w:noProof/>
          <w:sz w:val="24"/>
          <w:szCs w:val="24"/>
          <w:lang w:eastAsia="ru-RU"/>
        </w:rPr>
        <w:t>среднего общего образования</w:t>
      </w:r>
      <w:r w:rsidRPr="007F36F3">
        <w:rPr>
          <w:rFonts w:eastAsia="Calibri"/>
          <w:kern w:val="2"/>
          <w:sz w:val="24"/>
          <w:szCs w:val="24"/>
        </w:rPr>
        <w:t xml:space="preserve">разработана </w:t>
      </w:r>
      <w:r w:rsidRPr="007F36F3">
        <w:rPr>
          <w:rFonts w:eastAsia="Calibri"/>
          <w:sz w:val="24"/>
          <w:szCs w:val="24"/>
        </w:rPr>
        <w:t xml:space="preserve">на основе </w:t>
      </w:r>
      <w:r w:rsidRPr="007F36F3">
        <w:rPr>
          <w:rFonts w:eastAsia="Calibri"/>
          <w:kern w:val="2"/>
          <w:sz w:val="24"/>
          <w:szCs w:val="24"/>
        </w:rPr>
        <w:t xml:space="preserve">ФГОС СОО, </w:t>
      </w:r>
      <w:r w:rsidRPr="007F36F3">
        <w:rPr>
          <w:rFonts w:eastAsia="Calibri"/>
          <w:sz w:val="24"/>
          <w:szCs w:val="24"/>
        </w:rPr>
        <w:t xml:space="preserve">Конституции Российской Федерации, Конвенции ООН о правах ребенка, </w:t>
      </w:r>
      <w:r w:rsidRPr="007F36F3">
        <w:rPr>
          <w:rFonts w:eastAsia="Calibri"/>
          <w:kern w:val="2"/>
          <w:sz w:val="24"/>
          <w:szCs w:val="24"/>
        </w:rPr>
        <w:t xml:space="preserve">учитывает региональные, национальные и этнокультурные потребности народов Российской Федерации, </w:t>
      </w:r>
      <w:r w:rsidRPr="007F36F3">
        <w:rPr>
          <w:rFonts w:eastAsia="Calibri"/>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396A0A" w:rsidRPr="007F36F3" w:rsidRDefault="00396A0A" w:rsidP="00396A0A">
      <w:pPr>
        <w:suppressAutoHyphens/>
        <w:ind w:firstLine="709"/>
        <w:rPr>
          <w:rFonts w:eastAsia="@Arial Unicode MS"/>
          <w:bCs/>
          <w:sz w:val="24"/>
          <w:szCs w:val="24"/>
          <w:lang w:eastAsia="ru-RU"/>
        </w:rPr>
      </w:pPr>
      <w:r w:rsidRPr="007F36F3">
        <w:rPr>
          <w:rFonts w:eastAsia="@Arial Unicode MS"/>
          <w:bCs/>
          <w:sz w:val="24"/>
          <w:szCs w:val="24"/>
          <w:lang w:eastAsia="ru-RU"/>
        </w:rPr>
        <w:t>Программа содержит три раздела: целевой, содержательный и организационный.</w:t>
      </w:r>
    </w:p>
    <w:p w:rsidR="00396A0A" w:rsidRPr="007F36F3" w:rsidRDefault="00396A0A" w:rsidP="00396A0A">
      <w:pPr>
        <w:suppressAutoHyphens/>
        <w:ind w:firstLine="709"/>
        <w:rPr>
          <w:rFonts w:eastAsia="@Arial Unicode MS"/>
          <w:bCs/>
          <w:sz w:val="24"/>
          <w:szCs w:val="24"/>
          <w:lang w:eastAsia="ru-RU"/>
        </w:rPr>
      </w:pPr>
      <w:r w:rsidRPr="007F36F3">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7F36F3">
        <w:rPr>
          <w:rFonts w:eastAsia="Calibri"/>
          <w:sz w:val="24"/>
          <w:szCs w:val="24"/>
        </w:rPr>
        <w:t>ФГОС СОО</w:t>
      </w:r>
      <w:r w:rsidRPr="007F36F3">
        <w:rPr>
          <w:rFonts w:eastAsia="@Arial Unicode MS"/>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396A0A" w:rsidRPr="007F36F3" w:rsidRDefault="00396A0A" w:rsidP="00396A0A">
      <w:pPr>
        <w:suppressAutoHyphens/>
        <w:ind w:firstLine="709"/>
        <w:rPr>
          <w:rFonts w:eastAsia="@Arial Unicode MS"/>
          <w:bCs/>
          <w:sz w:val="24"/>
          <w:szCs w:val="24"/>
          <w:lang w:eastAsia="ru-RU"/>
        </w:rPr>
      </w:pPr>
      <w:r w:rsidRPr="007F36F3">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396A0A" w:rsidRPr="007F36F3" w:rsidRDefault="00396A0A" w:rsidP="00396A0A">
      <w:pPr>
        <w:suppressAutoHyphens/>
        <w:ind w:firstLine="709"/>
        <w:rPr>
          <w:rFonts w:eastAsia="Calibri"/>
          <w:sz w:val="24"/>
          <w:szCs w:val="24"/>
          <w:lang w:eastAsia="ru-RU"/>
        </w:rPr>
      </w:pPr>
      <w:r w:rsidRPr="007F36F3">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7F36F3">
        <w:rPr>
          <w:rFonts w:eastAsia="Calibri"/>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396A0A" w:rsidRPr="007F36F3" w:rsidRDefault="00396A0A" w:rsidP="00396A0A">
      <w:pPr>
        <w:suppressAutoHyphens/>
        <w:ind w:firstLine="709"/>
        <w:rPr>
          <w:rFonts w:eastAsia="Calibri"/>
          <w:b/>
          <w:sz w:val="24"/>
          <w:szCs w:val="24"/>
          <w:lang w:eastAsia="ru-RU"/>
        </w:rPr>
      </w:pPr>
      <w:r w:rsidRPr="007F36F3">
        <w:rPr>
          <w:rFonts w:eastAsia="Calibri"/>
          <w:b/>
          <w:sz w:val="24"/>
          <w:szCs w:val="24"/>
          <w:lang w:eastAsia="ru-RU"/>
        </w:rPr>
        <w:t xml:space="preserve">Общие подходы к организации внеурочной деятельности </w:t>
      </w:r>
      <w:bookmarkStart w:id="8" w:name="_Toc435412671"/>
      <w:bookmarkStart w:id="9" w:name="_Toc453968144"/>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Внеурочная деятельность является неотъемлемой и обязательной частьюобразовательного процесса. Она организуется в целях обеспеченияиндивидуальных потребностей обучающихся, направлена на достижениепланируемых результатов освоения основной образовательной программы(личностных, метапредметных и предметных) и осуществляется в формах,отличных от форм, используемых преимущественно на урочных занятиях.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В силу этого традиционные для урока лекции, опросы, домашниезадания не используются в рамках внеурочной деятельности.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Приоритет отдается тем формам работы, в которых обучающийся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по возможности стимулируют его двигательную активность (экскурсии, соревнования, походы, слеты, сборы, концерты, театрализации, подвижные игры, творческие акции, трудовые дела и т.п.).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lastRenderedPageBreak/>
        <w:t xml:space="preserve">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 Выбор конкретных форм реализации внеурочной деятельности образовательная организация определяет самостоятельно.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В школе составлен план внеурочной деятельности на учебный год, который является составной частью основной образовательной программы и формируется с учетом гибкого режима занятий школьников (продолжительность занятий в течение дня, последовательность аудиторных и внеаудиторных занятий, переменный состав обучающихся и т.п. обеспечивают профилактику утомляемости школьника и сохранение его здоровья).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В зависимости от интересов, способностей и запросов обучающихся и их семей, а также возможностей образовательной организации данные часы можно использовать на социальное, творческое, интеллектуальное, общекультурное, физическое развитие школьников, создавая условия для их самореализации и осуществляя педагогическую поддержку в преодолении ими трудностей в обучении и социализации.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школы.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Таким образом, часы внеурочной деятельности выделяются: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в социально ориентированных объединениях: экологических, волонтерских, трудовых и т.п.;</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с педагогами, сопровождающими деятельность детских общественных объединений и органов ученического самоуправления;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с педагогами, сопровождающими их проектно-исследовательскую деятельность;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профориентационные занятия школьников;</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в творческих объединениях: музыкальных, хоровых, театральных, художественных, журналистских и т.п.;</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по углубленному изучению отдельных учебных предметов: физики, химии, биологии, информатики, математики, второго иностранного языка и т.п.;</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занятия школьников по формированию их функциональной грамотности;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дополнительные занятия школьников, испытывающих затруднения в освоении учебной программы;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дополнительные занятия школьников, испытывающих трудности в освоении языка преподавания;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специальные занятия школьников, испытывающих затруднения в социальной коммуникации как в среде сверстников, так и в обществе в целом;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специальные занятия школьников с ограниченными возможностями здоровья;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на занятия школьников в спортивных и туристских секциях и клубах, организацию турниров, соревнований, походов, экскурсий, слетов, оздоровительных мероприятий и т.п.</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Реализуя принцип единства образовательного пространства в сфере общего образования, реализуется следующий подход к эффективному использованию часов, отведенных на внеурочную деятельность.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1. </w:t>
      </w:r>
      <w:r w:rsidRPr="007F36F3">
        <w:rPr>
          <w:rFonts w:eastAsia="Calibri"/>
          <w:i/>
          <w:sz w:val="24"/>
          <w:szCs w:val="24"/>
          <w:lang w:eastAsia="ru-RU"/>
        </w:rPr>
        <w:t>Занятие «Разговоры о важном»</w:t>
      </w:r>
      <w:r w:rsidRPr="007F36F3">
        <w:rPr>
          <w:rFonts w:eastAsia="Calibri"/>
          <w:sz w:val="24"/>
          <w:szCs w:val="24"/>
          <w:lang w:eastAsia="ru-RU"/>
        </w:rPr>
        <w:t xml:space="preserve">.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Главной целью таких занятий является развитие ценностного отношения школьников к своей родине – России, населяющим ее людям, ее уникальной истории, богатой природе и </w:t>
      </w:r>
      <w:r w:rsidRPr="007F36F3">
        <w:rPr>
          <w:rFonts w:eastAsia="Calibri"/>
          <w:sz w:val="24"/>
          <w:szCs w:val="24"/>
          <w:lang w:eastAsia="ru-RU"/>
        </w:rPr>
        <w:lastRenderedPageBreak/>
        <w:t>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становится предметом бесед классных руководителей со своими классами.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2. </w:t>
      </w:r>
      <w:r w:rsidRPr="007F36F3">
        <w:rPr>
          <w:rFonts w:eastAsia="Calibri"/>
          <w:i/>
          <w:sz w:val="24"/>
          <w:szCs w:val="24"/>
          <w:lang w:eastAsia="ru-RU"/>
        </w:rPr>
        <w:t>Занятия, связанные с реализацией особых интеллектуальных и социокультурных потребностей обучающихся</w:t>
      </w:r>
      <w:r w:rsidRPr="007F36F3">
        <w:rPr>
          <w:rFonts w:eastAsia="Calibri"/>
          <w:sz w:val="24"/>
          <w:szCs w:val="24"/>
          <w:lang w:eastAsia="ru-RU"/>
        </w:rPr>
        <w:t xml:space="preserve">.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Это могут быть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Главной целью этих внеурочных занятий является интеллектуальное и общекультурное развитие школьников, удовлетворение их особых познавательных, культурных, оздоровительных потребностей и интересов. Эти занятия должны быть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3. </w:t>
      </w:r>
      <w:r w:rsidRPr="007F36F3">
        <w:rPr>
          <w:rFonts w:eastAsia="Calibri"/>
          <w:i/>
          <w:sz w:val="24"/>
          <w:szCs w:val="24"/>
          <w:lang w:eastAsia="ru-RU"/>
        </w:rPr>
        <w:t>Занятия по формированию функциональной грамотности школьников: читательской, математической, естественнонаучной, финансовой, направленной в том числе и на развитие их предпринимательского мышления</w:t>
      </w:r>
      <w:r w:rsidRPr="007F36F3">
        <w:rPr>
          <w:rFonts w:eastAsia="Calibri"/>
          <w:sz w:val="24"/>
          <w:szCs w:val="24"/>
          <w:lang w:eastAsia="ru-RU"/>
        </w:rPr>
        <w:t xml:space="preserve">.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Главной целью этих внеурочных занятий является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4. </w:t>
      </w:r>
      <w:r w:rsidRPr="007F36F3">
        <w:rPr>
          <w:rFonts w:eastAsia="Calibri"/>
          <w:i/>
          <w:sz w:val="24"/>
          <w:szCs w:val="24"/>
          <w:lang w:eastAsia="ru-RU"/>
        </w:rPr>
        <w:t>Занятия, направленные на удовлетворение профориентационных интересов и потребностей обучающихся</w:t>
      </w:r>
      <w:r w:rsidRPr="007F36F3">
        <w:rPr>
          <w:rFonts w:eastAsia="Calibri"/>
          <w:sz w:val="24"/>
          <w:szCs w:val="24"/>
          <w:lang w:eastAsia="ru-RU"/>
        </w:rPr>
        <w:t xml:space="preserve">.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Главной их целью является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 рамках профориентационных занятий рекомендуется не только знакомить школьников с миром профессий и способами получения профессионального образования, но и помогать им осваивать важные надпрофессиональные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Важной составляющей занятий становится и работа, направленная на познание ребенком самого себя, своих мотивов, устремлений, склонностей. Это поможет ему стать увереннее в себе, адекватнее оценивать свои силы и возможности. Профориентационные беседы, деловые игры и квесты, решение кейсов, совместное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 эти и другие формы работы помогут школьнику подготовиться к выбору своей будущей профессии.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lastRenderedPageBreak/>
        <w:t xml:space="preserve">5. </w:t>
      </w:r>
      <w:r w:rsidRPr="007F36F3">
        <w:rPr>
          <w:rFonts w:eastAsia="Calibri"/>
          <w:i/>
          <w:sz w:val="24"/>
          <w:szCs w:val="24"/>
          <w:lang w:eastAsia="ru-RU"/>
        </w:rPr>
        <w:t>Занятия, направленные на удовлетворение интересов и потребностей обучающихся в творческом и физическом развитии, помощь в их самореализации, раскрытии и развитии их способностей и талантов</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Это занятия школьников в различных творческих объединениях –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Это занятия школьников в спортивных объединениях – секция и клубах, организация спортивных турниров и соревнований. Их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Это занятия школьников в объединениях туристско-краеведческой направленности. Главная их цель –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6. </w:t>
      </w:r>
      <w:r w:rsidRPr="007F36F3">
        <w:rPr>
          <w:rFonts w:eastAsia="Calibri"/>
          <w:i/>
          <w:sz w:val="24"/>
          <w:szCs w:val="24"/>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Это педагогическое сопровождение деятельности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 Целью таких занятий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Такие 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 понимать, на что именно они могут повлиять в школьной жизни и знать, как это можно сделать.</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Принципы организации внеурочной деятельности</w:t>
      </w:r>
      <w:r w:rsidRPr="007F36F3">
        <w:rPr>
          <w:rFonts w:eastAsia="Calibri"/>
          <w:sz w:val="24"/>
          <w:szCs w:val="24"/>
          <w:lang w:eastAsia="ru-RU"/>
        </w:rPr>
        <w:t xml:space="preserve">. </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При организации внеурочной деятельности школьников педагоги придерживаются следующих принципов.</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Интерес</w:t>
      </w:r>
      <w:r w:rsidRPr="007F36F3">
        <w:rPr>
          <w:rFonts w:eastAsia="Calibri"/>
          <w:sz w:val="24"/>
          <w:szCs w:val="24"/>
          <w:lang w:eastAsia="ru-RU"/>
        </w:rPr>
        <w:t>. Важно, чтобы педагог помог ребенку найти в школе «свою» внеурочную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Сотрудничество</w:t>
      </w:r>
      <w:r w:rsidRPr="007F36F3">
        <w:rPr>
          <w:rFonts w:eastAsia="Calibri"/>
          <w:sz w:val="24"/>
          <w:szCs w:val="24"/>
          <w:lang w:eastAsia="ru-RU"/>
        </w:rPr>
        <w:t>. Важно, чтобы педагог организовывал внеурочную деятельность не столько для детей, сколько вместе с детьми. То есть давал им возможность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Доверие</w:t>
      </w:r>
      <w:r w:rsidRPr="007F36F3">
        <w:rPr>
          <w:rFonts w:eastAsia="Calibri"/>
          <w:sz w:val="24"/>
          <w:szCs w:val="24"/>
          <w:lang w:eastAsia="ru-RU"/>
        </w:rPr>
        <w:t xml:space="preserve">. 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w:t>
      </w:r>
      <w:r w:rsidRPr="007F36F3">
        <w:rPr>
          <w:rFonts w:eastAsia="Calibri"/>
          <w:sz w:val="24"/>
          <w:szCs w:val="24"/>
          <w:lang w:eastAsia="ru-RU"/>
        </w:rPr>
        <w:lastRenderedPageBreak/>
        <w:t>поведение и жизненные принципы охотнее воспринимаются ими в качестве образцов для подражания.</w:t>
      </w:r>
    </w:p>
    <w:p w:rsidR="00396A0A" w:rsidRPr="007F36F3" w:rsidRDefault="00396A0A" w:rsidP="00396A0A">
      <w:pPr>
        <w:suppressAutoHyphens/>
        <w:ind w:firstLine="709"/>
        <w:rPr>
          <w:rFonts w:eastAsia="Calibri"/>
          <w:sz w:val="24"/>
          <w:szCs w:val="24"/>
        </w:rPr>
      </w:pPr>
      <w:r w:rsidRPr="007F36F3">
        <w:rPr>
          <w:rFonts w:eastAsia="Calibri"/>
          <w:i/>
          <w:sz w:val="24"/>
          <w:szCs w:val="24"/>
          <w:lang w:eastAsia="ru-RU"/>
        </w:rPr>
        <w:t>Неназидательность</w:t>
      </w:r>
      <w:r w:rsidRPr="007F36F3">
        <w:rPr>
          <w:rFonts w:eastAsia="Calibri"/>
          <w:sz w:val="24"/>
          <w:szCs w:val="24"/>
          <w:lang w:eastAsia="ru-RU"/>
        </w:rPr>
        <w:t xml:space="preserve">.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 </w:t>
      </w:r>
      <w:r w:rsidRPr="007F36F3">
        <w:rPr>
          <w:rFonts w:eastAsia="Calibri"/>
          <w:sz w:val="24"/>
          <w:szCs w:val="24"/>
          <w:lang w:eastAsia="ru-RU"/>
        </w:rPr>
        <w:cr/>
      </w:r>
    </w:p>
    <w:p w:rsidR="00396A0A" w:rsidRPr="007F36F3" w:rsidRDefault="00396A0A" w:rsidP="00E0681D">
      <w:pPr>
        <w:pStyle w:val="7a"/>
        <w:rPr>
          <w:rFonts w:eastAsia="Calibri"/>
          <w:u w:color="222222"/>
          <w:bdr w:val="nil"/>
          <w:shd w:val="clear" w:color="auto" w:fill="FFFFFF"/>
        </w:rPr>
      </w:pPr>
      <w:r w:rsidRPr="007F36F3">
        <w:t>1.2. Планируемыерезультаты</w:t>
      </w:r>
      <w:r w:rsidRPr="007F36F3">
        <w:rPr>
          <w:u w:color="222222"/>
          <w:bdr w:val="nil"/>
          <w:shd w:val="clear" w:color="auto" w:fill="FFFFFF"/>
        </w:rPr>
        <w:t xml:space="preserve"> освоения обучающимися основной образовательной программы среднего общего образования</w:t>
      </w:r>
      <w:bookmarkEnd w:id="8"/>
      <w:bookmarkEnd w:id="9"/>
    </w:p>
    <w:p w:rsidR="00396A0A" w:rsidRPr="007F36F3" w:rsidRDefault="00396A0A" w:rsidP="00396A0A">
      <w:pPr>
        <w:keepNext/>
        <w:keepLines/>
        <w:suppressAutoHyphens/>
        <w:ind w:firstLine="709"/>
        <w:outlineLvl w:val="2"/>
        <w:rPr>
          <w:rFonts w:eastAsia="Calibri"/>
          <w:b/>
          <w:sz w:val="24"/>
          <w:szCs w:val="24"/>
        </w:rPr>
      </w:pPr>
      <w:bookmarkStart w:id="10" w:name="_Toc435412672"/>
      <w:bookmarkStart w:id="11" w:name="_Toc453968145"/>
    </w:p>
    <w:bookmarkEnd w:id="10"/>
    <w:bookmarkEnd w:id="11"/>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96A0A" w:rsidRPr="007F36F3" w:rsidRDefault="00396A0A" w:rsidP="00396A0A">
      <w:pPr>
        <w:suppressAutoHyphens/>
        <w:ind w:firstLine="709"/>
        <w:rPr>
          <w:rFonts w:eastAsia="Calibri"/>
          <w:b/>
          <w:sz w:val="24"/>
          <w:szCs w:val="24"/>
          <w:lang w:eastAsia="ru-RU"/>
        </w:rPr>
      </w:pPr>
      <w:r w:rsidRPr="007F36F3">
        <w:rPr>
          <w:rFonts w:eastAsia="Calibri"/>
          <w:b/>
          <w:sz w:val="24"/>
          <w:szCs w:val="24"/>
          <w:lang w:eastAsia="ru-RU"/>
        </w:rPr>
        <w:t>ЛИЧНОСТНЫЕ РЕЗУЛЬТАТЫ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Личностные результаты освоения основной образовательной программы обучающимися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гражданского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сформированность гражданской позиции обучающегося как активного и ответственного члена российского общества;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осознание своих конституционных прав и обязанностей, уважение закона и правопорядка;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принятие традиционных национальных, общечеловеческих гуманистических и демократических ценностей;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умение взаимодействовать с социальными институтами в соответствии с их функциями и назначением;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к гуманитарной и волонтерской деятельности;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патриотического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идейная убежденность, готовность к служению и защите Отечества, ответственность за его судьбу;</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духовно-нравственного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осознание духовных ценностей российского народа;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сформированность нравственного сознания, этического поведения;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осознание личного вклада в построение устойчивого будущего;</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эстетического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эстетическое отношение к миру, включая эстетику быта, научного и технического творчества, спорта, труда и общественных отношений;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к самовыражению в разных видах искусства, стремление проявлять качества творческой личности;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физического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сформированность здорового и безопасного образа жизни, ответственного отношения к своему здоровью;</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потребность в физическом совершенствовании, занятиях спортивно-оздоровительной деятельностью;</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активное неприятие вредных привычек и иных форм причинения вреда физическому и психическому здоровью;</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трудового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к труду, осознание ценности мастерства, трудолюбие;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и способность к образованию и самообразованию на протяжении всей жизни;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экологического воспитания</w:t>
      </w:r>
      <w:r w:rsidRPr="007F36F3">
        <w:rPr>
          <w:rFonts w:eastAsia="Calibri"/>
          <w:sz w:val="24"/>
          <w:szCs w:val="24"/>
          <w:lang w:eastAsia="ru-RU"/>
        </w:rPr>
        <w:t>:</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активное неприятие действий, приносящих вред окружающей среде;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умение прогнозировать неблагоприятные экологические последствия предпринимаемых действий, предотвращать их;</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расширение опыта деятельности экологической направленности;</w:t>
      </w:r>
    </w:p>
    <w:p w:rsidR="00396A0A" w:rsidRPr="007F36F3" w:rsidRDefault="00396A0A" w:rsidP="00396A0A">
      <w:pPr>
        <w:suppressAutoHyphens/>
        <w:ind w:firstLine="709"/>
        <w:rPr>
          <w:rFonts w:eastAsia="Calibri"/>
          <w:i/>
          <w:sz w:val="24"/>
          <w:szCs w:val="24"/>
          <w:lang w:eastAsia="ru-RU"/>
        </w:rPr>
      </w:pPr>
      <w:r w:rsidRPr="007F36F3">
        <w:rPr>
          <w:rFonts w:eastAsia="Calibri"/>
          <w:i/>
          <w:sz w:val="24"/>
          <w:szCs w:val="24"/>
          <w:lang w:eastAsia="ru-RU"/>
        </w:rPr>
        <w:t>ценности научного познания: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совершенствование языковой и читательской культуры как средства взаимодействия между людьми и познания мира;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96A0A" w:rsidRPr="007F36F3" w:rsidRDefault="00396A0A" w:rsidP="00396A0A">
      <w:pPr>
        <w:suppressAutoHyphens/>
        <w:ind w:firstLine="709"/>
        <w:rPr>
          <w:rFonts w:eastAsia="Calibri"/>
          <w:sz w:val="24"/>
          <w:szCs w:val="24"/>
          <w:lang w:eastAsia="ru-RU"/>
        </w:rPr>
      </w:pPr>
    </w:p>
    <w:p w:rsidR="00396A0A" w:rsidRPr="007F36F3" w:rsidRDefault="00396A0A" w:rsidP="00396A0A">
      <w:pPr>
        <w:suppressAutoHyphens/>
        <w:ind w:firstLine="709"/>
        <w:rPr>
          <w:rFonts w:eastAsia="Calibri"/>
          <w:b/>
          <w:sz w:val="24"/>
          <w:szCs w:val="24"/>
          <w:lang w:eastAsia="ru-RU"/>
        </w:rPr>
      </w:pPr>
      <w:r w:rsidRPr="007F36F3">
        <w:rPr>
          <w:rFonts w:eastAsia="Calibri"/>
          <w:b/>
          <w:sz w:val="24"/>
          <w:szCs w:val="24"/>
          <w:lang w:eastAsia="ru-RU"/>
        </w:rPr>
        <w:t>МЕТАПРЕДМЕТНЫЕ РЕЗУЛЬТАТЫ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Метапредметные результаты включают:</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способность их использовать в учебной, познавательной и социальной практике;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овладение навыками учебно-исследовательской, проектной и социальной деятельности.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познавательными универсальными учебными действиями;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коммуникативными универсальными учебными действиями;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регулятивными универсальными учебными действиями.</w:t>
      </w:r>
    </w:p>
    <w:p w:rsidR="00396A0A" w:rsidRPr="007F36F3" w:rsidRDefault="00396A0A" w:rsidP="00396A0A">
      <w:pPr>
        <w:suppressAutoHyphens/>
        <w:ind w:firstLine="709"/>
        <w:rPr>
          <w:rFonts w:eastAsia="Calibri"/>
          <w:sz w:val="24"/>
          <w:szCs w:val="24"/>
          <w:lang w:eastAsia="ru-RU"/>
        </w:rPr>
      </w:pPr>
      <w:r w:rsidRPr="007F36F3">
        <w:rPr>
          <w:rFonts w:eastAsia="Calibri"/>
          <w:i/>
          <w:sz w:val="24"/>
          <w:szCs w:val="24"/>
          <w:lang w:eastAsia="ru-RU"/>
        </w:rPr>
        <w:t>Овладение универсальными учебными познавательными действия</w:t>
      </w:r>
      <w:r w:rsidRPr="007F36F3">
        <w:rPr>
          <w:rFonts w:eastAsia="Calibri"/>
          <w:sz w:val="24"/>
          <w:szCs w:val="24"/>
          <w:lang w:eastAsia="ru-RU"/>
        </w:rPr>
        <w:t>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а) базовые логические действия: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самостоятельно формулировать и актуализировать проблему, рассматривать ее всесторонне;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устанавливать существенный признак или основания для сравнения, классификации и обобщения;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определять цели деятельности, задавать параметры и критерии их достижения;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выявлять закономерности и противоречия в рассматриваемых явлениях;</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развивать креативное мышление при решении жизненных проблем;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б) базовые исследовательские действия: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владеть навыками учебно-исследовательской и проектной деятельности, навыками разрешения проблем;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формирование научного типа мышления, владение научной терминологией, ключевыми понятиями и методами;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ставить и формулировать собственные задачи в образовательной деятельности и жизненных ситуациях;</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давать оценку новым ситуациям, оценивать приобретенный опыт;</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разрабатывать план решения проблемы с учетом анализа имеющихся материальных и нематериальных ресурсов;</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осуществлять целенаправленный поиск переноса средств и способов действия в профессиональную среду;</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уметь переносить знания в познавательную и практическую области жизнедеятельности;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уметь интегрировать знания из разных предметных областей;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выдвигать новые идеи, предлагать оригинальные подходы и решения;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ставить проблемы и задачи, допускающие альтернативные решения;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 работа с информацией: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оценивать достоверность, легитимность информации, ее соответствие правовым и морально-этическим нормам;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владеть навыками распознавания и защиты информации, информационной безопасности личности.</w:t>
      </w:r>
    </w:p>
    <w:p w:rsidR="00396A0A" w:rsidRPr="007F36F3" w:rsidRDefault="00396A0A" w:rsidP="00396A0A">
      <w:pPr>
        <w:suppressAutoHyphens/>
        <w:ind w:firstLine="709"/>
        <w:rPr>
          <w:rFonts w:eastAsia="Calibri"/>
          <w:i/>
          <w:sz w:val="24"/>
          <w:szCs w:val="24"/>
          <w:lang w:eastAsia="ru-RU"/>
        </w:rPr>
      </w:pPr>
      <w:r w:rsidRPr="007F36F3">
        <w:rPr>
          <w:rFonts w:eastAsia="Calibri"/>
          <w:i/>
          <w:sz w:val="24"/>
          <w:szCs w:val="24"/>
          <w:lang w:eastAsia="ru-RU"/>
        </w:rPr>
        <w:t>Овладение универсальными коммуникативными действиями: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а) общение: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осуществлять коммуникации во всех сферах жизни;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владеть различными способами общения и взаимодействия;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аргументированно вести диалог, уметь смягчать конфликтные ситуации;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развернуто и логично излагать свою точку зрения с использованием языковых средств;</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б) совместная деятельность: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понимать и использовать преимущества командной и индивидуальной работы;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оценивать качество своего вклада и каждого участника команды в общий результат по разработанным критериям;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предлагать новые проекты, оценивать идеи с позиции новизны, оригинальности, практической значимости;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координировать и выполнять работу в условиях реального, виртуального и комбинированного взаимодействия;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396A0A" w:rsidRPr="007F36F3" w:rsidRDefault="00396A0A" w:rsidP="00396A0A">
      <w:pPr>
        <w:suppressAutoHyphens/>
        <w:ind w:firstLine="709"/>
        <w:rPr>
          <w:rFonts w:eastAsia="Calibri"/>
          <w:i/>
          <w:sz w:val="24"/>
          <w:szCs w:val="24"/>
          <w:lang w:eastAsia="ru-RU"/>
        </w:rPr>
      </w:pPr>
      <w:r w:rsidRPr="007F36F3">
        <w:rPr>
          <w:rFonts w:eastAsia="Calibri"/>
          <w:i/>
          <w:sz w:val="24"/>
          <w:szCs w:val="24"/>
          <w:lang w:eastAsia="ru-RU"/>
        </w:rPr>
        <w:t>Овладение универсальными регулятивными действиями: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а) самоорганизация: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давать оценку новым ситуациям;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расширять рамки учебного предмета на основе личных предпочтений;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делать осознанный выбор, аргументировать его, брать ответственность за решение;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оценивать приобретенный опыт;</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б) самоконтроль: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давать оценку новым ситуациям, вносить коррективы в деятельность, оценивать соответствие результатов целям;</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использовать приемы рефлексии для оценки ситуации, выбора верного решения;</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уметь оценивать риски и своевременно принимать решения по их снижению;</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 эмоциональный интеллект, предполагающий сформированность:</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г) принятие себя и других людей:</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принимать себя, понимая свои недостатки и достоинства;</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принимать мотивы и аргументы других людей при анализе результатов деятельности;</w:t>
      </w:r>
    </w:p>
    <w:p w:rsidR="00396A0A" w:rsidRPr="007F36F3" w:rsidRDefault="00396A0A" w:rsidP="00396A0A">
      <w:pPr>
        <w:suppressAutoHyphens/>
        <w:ind w:firstLine="709"/>
        <w:rPr>
          <w:rFonts w:eastAsia="Calibri"/>
          <w:sz w:val="24"/>
          <w:szCs w:val="24"/>
          <w:lang w:eastAsia="ru-RU"/>
        </w:rPr>
      </w:pPr>
      <w:r w:rsidRPr="007F36F3">
        <w:rPr>
          <w:rFonts w:eastAsia="Calibri"/>
          <w:sz w:val="24"/>
          <w:szCs w:val="24"/>
          <w:lang w:eastAsia="ru-RU"/>
        </w:rPr>
        <w:t>признавать свое право и право других людей на ошибки;</w:t>
      </w:r>
    </w:p>
    <w:p w:rsidR="00396A0A" w:rsidRPr="007F36F3" w:rsidRDefault="00396A0A" w:rsidP="00396A0A">
      <w:pPr>
        <w:suppressAutoHyphens/>
        <w:ind w:firstLine="709"/>
        <w:rPr>
          <w:rFonts w:eastAsia="Calibri"/>
          <w:b/>
          <w:sz w:val="24"/>
          <w:szCs w:val="24"/>
          <w:lang w:eastAsia="ru-RU"/>
        </w:rPr>
      </w:pPr>
      <w:r w:rsidRPr="007F36F3">
        <w:rPr>
          <w:rFonts w:eastAsia="Calibri"/>
          <w:sz w:val="24"/>
          <w:szCs w:val="24"/>
          <w:lang w:eastAsia="ru-RU"/>
        </w:rPr>
        <w:t>развивать способность понимать мир с позиции другого человека.</w:t>
      </w:r>
    </w:p>
    <w:p w:rsidR="00396A0A" w:rsidRPr="007F36F3" w:rsidRDefault="00396A0A" w:rsidP="00396A0A">
      <w:pPr>
        <w:keepNext/>
        <w:keepLines/>
        <w:suppressAutoHyphens/>
        <w:ind w:firstLine="709"/>
        <w:outlineLvl w:val="2"/>
        <w:rPr>
          <w:rFonts w:eastAsia="Calibri"/>
          <w:b/>
          <w:sz w:val="24"/>
          <w:szCs w:val="24"/>
        </w:rPr>
      </w:pPr>
      <w:bookmarkStart w:id="12" w:name="_Toc434850650"/>
      <w:bookmarkStart w:id="13" w:name="_Toc435412674"/>
      <w:bookmarkStart w:id="14" w:name="_Toc453968147"/>
    </w:p>
    <w:p w:rsidR="00396A0A" w:rsidRPr="007F36F3" w:rsidRDefault="00396A0A" w:rsidP="00396A0A">
      <w:pPr>
        <w:keepNext/>
        <w:keepLines/>
        <w:suppressAutoHyphens/>
        <w:ind w:firstLine="709"/>
        <w:outlineLvl w:val="2"/>
        <w:rPr>
          <w:rFonts w:eastAsia="Calibri"/>
          <w:b/>
          <w:sz w:val="24"/>
          <w:szCs w:val="24"/>
        </w:rPr>
      </w:pPr>
      <w:bookmarkStart w:id="15" w:name="_Toc212554077"/>
      <w:r w:rsidRPr="007F36F3">
        <w:rPr>
          <w:rFonts w:eastAsia="Calibri"/>
          <w:b/>
          <w:sz w:val="24"/>
          <w:szCs w:val="24"/>
        </w:rPr>
        <w:t>ПРЕДМЕНЫЕ РЕЗУЛЬТАТЫ</w:t>
      </w:r>
      <w:bookmarkEnd w:id="15"/>
    </w:p>
    <w:p w:rsidR="00396A0A" w:rsidRPr="007F36F3" w:rsidRDefault="00396A0A" w:rsidP="00396A0A">
      <w:pPr>
        <w:suppressAutoHyphens/>
        <w:ind w:firstLine="709"/>
        <w:rPr>
          <w:rFonts w:eastAsia="Calibri"/>
          <w:sz w:val="24"/>
          <w:szCs w:val="24"/>
        </w:rPr>
      </w:pPr>
      <w:bookmarkStart w:id="16" w:name="_Toc435412675"/>
      <w:bookmarkStart w:id="17" w:name="_Toc434850651"/>
      <w:bookmarkEnd w:id="12"/>
      <w:bookmarkEnd w:id="13"/>
      <w:bookmarkEnd w:id="14"/>
      <w:r w:rsidRPr="007F36F3">
        <w:rPr>
          <w:rFonts w:eastAsia="Calibri"/>
          <w:sz w:val="24"/>
          <w:szCs w:val="24"/>
        </w:rPr>
        <w:t xml:space="preserve">Предметные результаты включают: </w:t>
      </w:r>
    </w:p>
    <w:p w:rsidR="00396A0A" w:rsidRPr="007F36F3" w:rsidRDefault="00396A0A" w:rsidP="00396A0A">
      <w:pPr>
        <w:suppressAutoHyphens/>
        <w:ind w:firstLine="709"/>
        <w:rPr>
          <w:rFonts w:eastAsia="Calibri"/>
          <w:sz w:val="24"/>
          <w:szCs w:val="24"/>
        </w:rPr>
      </w:pPr>
      <w:r w:rsidRPr="007F36F3">
        <w:rPr>
          <w:rFonts w:eastAsia="Calibri"/>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96A0A" w:rsidRPr="007F36F3" w:rsidRDefault="00396A0A" w:rsidP="00396A0A">
      <w:pPr>
        <w:suppressAutoHyphens/>
        <w:ind w:firstLine="709"/>
        <w:rPr>
          <w:rFonts w:eastAsia="Calibri"/>
          <w:sz w:val="24"/>
          <w:szCs w:val="24"/>
        </w:rPr>
      </w:pPr>
      <w:r w:rsidRPr="007F36F3">
        <w:rPr>
          <w:rFonts w:eastAsia="Calibri"/>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96A0A" w:rsidRPr="007F36F3" w:rsidRDefault="00396A0A" w:rsidP="00396A0A">
      <w:pPr>
        <w:suppressAutoHyphens/>
        <w:ind w:firstLine="709"/>
        <w:rPr>
          <w:rFonts w:eastAsia="Calibri"/>
          <w:sz w:val="24"/>
          <w:szCs w:val="24"/>
        </w:rPr>
      </w:pPr>
      <w:r w:rsidRPr="007F36F3">
        <w:rPr>
          <w:rFonts w:eastAsia="Calibri"/>
          <w:sz w:val="24"/>
          <w:szCs w:val="24"/>
        </w:rPr>
        <w:t>Требования к предметным результатам:</w:t>
      </w:r>
    </w:p>
    <w:p w:rsidR="00396A0A" w:rsidRPr="007F36F3" w:rsidRDefault="00396A0A" w:rsidP="00396A0A">
      <w:pPr>
        <w:suppressAutoHyphens/>
        <w:ind w:firstLine="709"/>
        <w:rPr>
          <w:rFonts w:eastAsia="Calibri"/>
          <w:sz w:val="24"/>
          <w:szCs w:val="24"/>
        </w:rPr>
      </w:pPr>
      <w:r w:rsidRPr="007F36F3">
        <w:rPr>
          <w:rFonts w:eastAsia="Calibri"/>
          <w:sz w:val="24"/>
          <w:szCs w:val="24"/>
        </w:rPr>
        <w:t>сформулированы в деятельностной форме с усилением акцента на применение знаний и конкретные умения;</w:t>
      </w:r>
    </w:p>
    <w:p w:rsidR="00396A0A" w:rsidRPr="007F36F3" w:rsidRDefault="00396A0A" w:rsidP="00396A0A">
      <w:pPr>
        <w:suppressAutoHyphens/>
        <w:ind w:firstLine="709"/>
        <w:rPr>
          <w:rFonts w:eastAsia="Calibri"/>
          <w:sz w:val="24"/>
          <w:szCs w:val="24"/>
        </w:rPr>
      </w:pPr>
      <w:r w:rsidRPr="007F36F3">
        <w:rPr>
          <w:rFonts w:eastAsia="Calibri"/>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396A0A" w:rsidRPr="007F36F3" w:rsidRDefault="00396A0A" w:rsidP="00396A0A">
      <w:pPr>
        <w:suppressAutoHyphens/>
        <w:ind w:firstLine="709"/>
        <w:rPr>
          <w:rFonts w:eastAsia="Calibri"/>
          <w:sz w:val="24"/>
          <w:szCs w:val="24"/>
        </w:rPr>
      </w:pPr>
      <w:r w:rsidRPr="007F36F3">
        <w:rPr>
          <w:rFonts w:eastAsia="Calibri"/>
          <w:sz w:val="24"/>
          <w:szCs w:val="24"/>
        </w:rPr>
        <w:t>определяют требования к результатам освоения программ среднего общего образования по учебным предметам;</w:t>
      </w:r>
    </w:p>
    <w:p w:rsidR="00396A0A" w:rsidRPr="007F36F3" w:rsidRDefault="00396A0A" w:rsidP="00396A0A">
      <w:pPr>
        <w:suppressAutoHyphens/>
        <w:ind w:firstLine="709"/>
        <w:rPr>
          <w:rFonts w:eastAsia="Calibri"/>
          <w:sz w:val="24"/>
          <w:szCs w:val="24"/>
        </w:rPr>
      </w:pPr>
      <w:r w:rsidRPr="007F36F3">
        <w:rPr>
          <w:rFonts w:eastAsia="Calibri"/>
          <w:sz w:val="24"/>
          <w:szCs w:val="24"/>
        </w:rPr>
        <w:lastRenderedPageBreak/>
        <w:t>усиливают акценты на изучение явлений и процессов современной России и мира в целом, современного состояния науки.</w:t>
      </w:r>
    </w:p>
    <w:p w:rsidR="00396A0A" w:rsidRPr="007F36F3" w:rsidRDefault="00396A0A" w:rsidP="00396A0A">
      <w:pPr>
        <w:suppressAutoHyphens/>
        <w:ind w:firstLine="709"/>
        <w:rPr>
          <w:rFonts w:eastAsia="Calibri"/>
          <w:sz w:val="24"/>
          <w:szCs w:val="24"/>
        </w:rPr>
      </w:pPr>
      <w:r w:rsidRPr="007F36F3">
        <w:rPr>
          <w:rFonts w:eastAsia="Calibri"/>
          <w:sz w:val="24"/>
          <w:szCs w:val="24"/>
        </w:rPr>
        <w:t>Предметные результаты освоения ООП СОО устанавливаются для учебных предметов на базовом и углубленном уровнях.</w:t>
      </w:r>
    </w:p>
    <w:p w:rsidR="00396A0A" w:rsidRPr="007F36F3" w:rsidRDefault="00396A0A" w:rsidP="00396A0A">
      <w:pPr>
        <w:suppressAutoHyphens/>
        <w:ind w:firstLine="709"/>
        <w:rPr>
          <w:rFonts w:eastAsia="Calibri"/>
          <w:sz w:val="24"/>
          <w:szCs w:val="24"/>
        </w:rPr>
      </w:pPr>
      <w:r w:rsidRPr="007F36F3">
        <w:rPr>
          <w:rFonts w:eastAsia="Calibri"/>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396A0A" w:rsidRPr="007F36F3" w:rsidRDefault="00396A0A" w:rsidP="00396A0A">
      <w:pPr>
        <w:suppressAutoHyphens/>
        <w:ind w:firstLine="709"/>
        <w:rPr>
          <w:rFonts w:eastAsia="Calibri"/>
          <w:sz w:val="24"/>
          <w:szCs w:val="24"/>
        </w:rPr>
      </w:pPr>
      <w:r w:rsidRPr="007F36F3">
        <w:rPr>
          <w:rFonts w:eastAsia="Calibri"/>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96A0A" w:rsidRPr="007F36F3" w:rsidRDefault="00396A0A" w:rsidP="00396A0A">
      <w:pPr>
        <w:suppressAutoHyphens/>
        <w:ind w:firstLine="709"/>
        <w:rPr>
          <w:rFonts w:eastAsia="Calibri"/>
          <w:sz w:val="24"/>
          <w:szCs w:val="24"/>
        </w:rPr>
      </w:pPr>
      <w:r w:rsidRPr="007F36F3">
        <w:rPr>
          <w:rFonts w:eastAsia="Calibri"/>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Предметные результаты </w:t>
      </w:r>
      <w:r w:rsidRPr="007F36F3">
        <w:rPr>
          <w:rFonts w:eastAsia="Calibri"/>
          <w:b/>
          <w:sz w:val="24"/>
          <w:szCs w:val="24"/>
        </w:rPr>
        <w:t>предметной области "Русский язык и литература"</w:t>
      </w:r>
      <w:r w:rsidRPr="007F36F3">
        <w:rPr>
          <w:rFonts w:eastAsia="Calibri"/>
          <w:sz w:val="24"/>
          <w:szCs w:val="24"/>
        </w:rPr>
        <w:t xml:space="preserve"> обеспечивают:</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"Русский язык"(базовый уровень):</w:t>
      </w:r>
    </w:p>
    <w:p w:rsidR="00396A0A" w:rsidRPr="007F36F3" w:rsidRDefault="00396A0A" w:rsidP="00396A0A">
      <w:pPr>
        <w:suppressAutoHyphens/>
        <w:ind w:firstLine="709"/>
        <w:rPr>
          <w:rFonts w:eastAsia="Calibri"/>
          <w:sz w:val="24"/>
          <w:szCs w:val="24"/>
        </w:rPr>
      </w:pPr>
      <w:r w:rsidRPr="007F36F3">
        <w:rPr>
          <w:rFonts w:eastAsia="Calibri"/>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396A0A" w:rsidRPr="007F36F3" w:rsidRDefault="00396A0A" w:rsidP="00396A0A">
      <w:pPr>
        <w:suppressAutoHyphens/>
        <w:ind w:firstLine="709"/>
        <w:rPr>
          <w:rFonts w:eastAsia="Calibri"/>
          <w:sz w:val="24"/>
          <w:szCs w:val="24"/>
        </w:rPr>
      </w:pPr>
      <w:r w:rsidRPr="007F36F3">
        <w:rPr>
          <w:rFonts w:eastAsia="Calibri"/>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396A0A" w:rsidRPr="007F36F3" w:rsidRDefault="00396A0A" w:rsidP="00396A0A">
      <w:pPr>
        <w:suppressAutoHyphens/>
        <w:ind w:firstLine="709"/>
        <w:rPr>
          <w:rFonts w:eastAsia="Calibri"/>
          <w:sz w:val="24"/>
          <w:szCs w:val="24"/>
        </w:rPr>
      </w:pPr>
      <w:r w:rsidRPr="007F36F3">
        <w:rPr>
          <w:rFonts w:eastAsia="Calibri"/>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396A0A" w:rsidRPr="007F36F3" w:rsidRDefault="00396A0A" w:rsidP="00396A0A">
      <w:pPr>
        <w:suppressAutoHyphens/>
        <w:ind w:firstLine="709"/>
        <w:rPr>
          <w:rFonts w:eastAsia="Calibri"/>
          <w:sz w:val="24"/>
          <w:szCs w:val="24"/>
        </w:rPr>
      </w:pPr>
      <w:r w:rsidRPr="007F36F3">
        <w:rPr>
          <w:rFonts w:eastAsia="Calibri"/>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w:t>
      </w:r>
      <w:r w:rsidRPr="007F36F3">
        <w:rPr>
          <w:rFonts w:eastAsia="Calibri"/>
          <w:sz w:val="24"/>
          <w:szCs w:val="24"/>
        </w:rPr>
        <w:lastRenderedPageBreak/>
        <w:t>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396A0A" w:rsidRPr="007F36F3" w:rsidRDefault="00396A0A" w:rsidP="00396A0A">
      <w:pPr>
        <w:suppressAutoHyphens/>
        <w:ind w:firstLine="709"/>
        <w:rPr>
          <w:rFonts w:eastAsia="Calibri"/>
          <w:sz w:val="24"/>
          <w:szCs w:val="24"/>
        </w:rPr>
      </w:pPr>
      <w:r w:rsidRPr="007F36F3">
        <w:rPr>
          <w:rFonts w:eastAsia="Calibri"/>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396A0A" w:rsidRPr="007F36F3" w:rsidRDefault="00396A0A" w:rsidP="00396A0A">
      <w:pPr>
        <w:suppressAutoHyphens/>
        <w:ind w:firstLine="709"/>
        <w:rPr>
          <w:rFonts w:eastAsia="Calibri"/>
          <w:sz w:val="24"/>
          <w:szCs w:val="24"/>
        </w:rPr>
      </w:pPr>
      <w:r w:rsidRPr="007F36F3">
        <w:rPr>
          <w:rFonts w:eastAsia="Calibri"/>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396A0A" w:rsidRPr="007F36F3" w:rsidRDefault="00396A0A" w:rsidP="00396A0A">
      <w:pPr>
        <w:suppressAutoHyphens/>
        <w:ind w:firstLine="709"/>
        <w:rPr>
          <w:rFonts w:eastAsia="Calibri"/>
          <w:sz w:val="24"/>
          <w:szCs w:val="24"/>
        </w:rPr>
      </w:pPr>
      <w:r w:rsidRPr="007F36F3">
        <w:rPr>
          <w:rFonts w:eastAsia="Calibri"/>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b/>
          <w:sz w:val="24"/>
          <w:szCs w:val="24"/>
        </w:rPr>
      </w:pPr>
      <w:r w:rsidRPr="007F36F3">
        <w:rPr>
          <w:rFonts w:eastAsia="Calibri"/>
          <w:sz w:val="24"/>
          <w:szCs w:val="24"/>
        </w:rPr>
        <w:t xml:space="preserve">По учебному предмету </w:t>
      </w:r>
      <w:r w:rsidRPr="007F36F3">
        <w:rPr>
          <w:rFonts w:eastAsia="Calibri"/>
          <w:b/>
          <w:sz w:val="24"/>
          <w:szCs w:val="24"/>
        </w:rPr>
        <w:t>"Литература"(базовый уровень):</w:t>
      </w:r>
    </w:p>
    <w:p w:rsidR="00396A0A" w:rsidRPr="007F36F3" w:rsidRDefault="00396A0A" w:rsidP="00396A0A">
      <w:pPr>
        <w:suppressAutoHyphens/>
        <w:ind w:firstLine="709"/>
        <w:rPr>
          <w:rFonts w:eastAsia="Calibri"/>
          <w:sz w:val="24"/>
          <w:szCs w:val="24"/>
        </w:rPr>
      </w:pPr>
      <w:r w:rsidRPr="007F36F3">
        <w:rPr>
          <w:rFonts w:eastAsia="Calibri"/>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96A0A" w:rsidRPr="007F36F3" w:rsidRDefault="00396A0A" w:rsidP="00396A0A">
      <w:pPr>
        <w:suppressAutoHyphens/>
        <w:ind w:firstLine="709"/>
        <w:rPr>
          <w:rFonts w:eastAsia="Calibri"/>
          <w:sz w:val="24"/>
          <w:szCs w:val="24"/>
        </w:rPr>
      </w:pPr>
      <w:r w:rsidRPr="007F36F3">
        <w:rPr>
          <w:rFonts w:eastAsia="Calibri"/>
          <w:sz w:val="24"/>
          <w:szCs w:val="24"/>
        </w:rPr>
        <w:t>2) осознание взаимосвязи между языковым, литературным, интеллектуальным, духовно-нравственным развитием личности;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96A0A" w:rsidRPr="007F36F3" w:rsidRDefault="00396A0A" w:rsidP="00396A0A">
      <w:pPr>
        <w:suppressAutoHyphens/>
        <w:ind w:firstLine="709"/>
        <w:rPr>
          <w:rFonts w:eastAsia="Calibri"/>
          <w:sz w:val="24"/>
          <w:szCs w:val="24"/>
        </w:rPr>
      </w:pPr>
      <w:r w:rsidRPr="007F36F3">
        <w:rPr>
          <w:rFonts w:eastAsia="Calibri"/>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w:t>
      </w:r>
      <w:r w:rsidRPr="007F36F3">
        <w:rPr>
          <w:rFonts w:eastAsia="Calibri"/>
          <w:sz w:val="24"/>
          <w:szCs w:val="24"/>
        </w:rPr>
        <w:lastRenderedPageBreak/>
        <w:t>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396A0A" w:rsidRPr="007F36F3" w:rsidRDefault="00396A0A" w:rsidP="00396A0A">
      <w:pPr>
        <w:suppressAutoHyphens/>
        <w:ind w:firstLine="709"/>
        <w:rPr>
          <w:rFonts w:eastAsia="Calibri"/>
          <w:sz w:val="24"/>
          <w:szCs w:val="24"/>
        </w:rPr>
      </w:pPr>
      <w:r w:rsidRPr="007F36F3">
        <w:rPr>
          <w:rFonts w:eastAsia="Calibri"/>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96A0A" w:rsidRPr="007F36F3" w:rsidRDefault="00396A0A" w:rsidP="00396A0A">
      <w:pPr>
        <w:suppressAutoHyphens/>
        <w:ind w:firstLine="709"/>
        <w:rPr>
          <w:rFonts w:eastAsia="Calibri"/>
          <w:sz w:val="24"/>
          <w:szCs w:val="24"/>
        </w:rPr>
      </w:pPr>
      <w:r w:rsidRPr="007F36F3">
        <w:rPr>
          <w:rFonts w:eastAsia="Calibri"/>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396A0A" w:rsidRPr="007F36F3" w:rsidRDefault="00396A0A" w:rsidP="00396A0A">
      <w:pPr>
        <w:suppressAutoHyphens/>
        <w:ind w:firstLine="709"/>
        <w:rPr>
          <w:rFonts w:eastAsia="Calibri"/>
          <w:sz w:val="24"/>
          <w:szCs w:val="24"/>
        </w:rPr>
      </w:pPr>
      <w:r w:rsidRPr="007F36F3">
        <w:rPr>
          <w:rFonts w:eastAsia="Calibri"/>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96A0A" w:rsidRPr="007F36F3" w:rsidRDefault="00396A0A" w:rsidP="00396A0A">
      <w:pPr>
        <w:suppressAutoHyphens/>
        <w:ind w:firstLine="709"/>
        <w:rPr>
          <w:rFonts w:eastAsia="Calibri"/>
          <w:sz w:val="24"/>
          <w:szCs w:val="24"/>
        </w:rPr>
      </w:pPr>
      <w:r w:rsidRPr="007F36F3">
        <w:rPr>
          <w:rFonts w:eastAsia="Calibri"/>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96A0A" w:rsidRPr="007F36F3" w:rsidRDefault="00396A0A" w:rsidP="00396A0A">
      <w:pPr>
        <w:suppressAutoHyphens/>
        <w:ind w:firstLine="709"/>
        <w:rPr>
          <w:rFonts w:eastAsia="Calibri"/>
          <w:sz w:val="24"/>
          <w:szCs w:val="24"/>
        </w:rPr>
      </w:pPr>
      <w:r w:rsidRPr="007F36F3">
        <w:rPr>
          <w:rFonts w:eastAsia="Calibri"/>
          <w:sz w:val="24"/>
          <w:szCs w:val="24"/>
        </w:rPr>
        <w:t>конкретно-историческое, общечеловеческое и национальное в творчестве писателя;</w:t>
      </w:r>
    </w:p>
    <w:p w:rsidR="00396A0A" w:rsidRPr="007F36F3" w:rsidRDefault="00396A0A" w:rsidP="00396A0A">
      <w:pPr>
        <w:suppressAutoHyphens/>
        <w:ind w:firstLine="709"/>
        <w:rPr>
          <w:rFonts w:eastAsia="Calibri"/>
          <w:sz w:val="24"/>
          <w:szCs w:val="24"/>
        </w:rPr>
      </w:pPr>
      <w:r w:rsidRPr="007F36F3">
        <w:rPr>
          <w:rFonts w:eastAsia="Calibri"/>
          <w:sz w:val="24"/>
          <w:szCs w:val="24"/>
        </w:rPr>
        <w:t>традиция и новаторство;</w:t>
      </w:r>
    </w:p>
    <w:p w:rsidR="00396A0A" w:rsidRPr="007F36F3" w:rsidRDefault="00396A0A" w:rsidP="00396A0A">
      <w:pPr>
        <w:suppressAutoHyphens/>
        <w:ind w:firstLine="709"/>
        <w:rPr>
          <w:rFonts w:eastAsia="Calibri"/>
          <w:sz w:val="24"/>
          <w:szCs w:val="24"/>
        </w:rPr>
      </w:pPr>
      <w:r w:rsidRPr="007F36F3">
        <w:rPr>
          <w:rFonts w:eastAsia="Calibri"/>
          <w:sz w:val="24"/>
          <w:szCs w:val="24"/>
        </w:rPr>
        <w:t>авторский замысел и его воплощение;</w:t>
      </w:r>
    </w:p>
    <w:p w:rsidR="00396A0A" w:rsidRPr="007F36F3" w:rsidRDefault="00396A0A" w:rsidP="00396A0A">
      <w:pPr>
        <w:suppressAutoHyphens/>
        <w:ind w:firstLine="709"/>
        <w:rPr>
          <w:rFonts w:eastAsia="Calibri"/>
          <w:sz w:val="24"/>
          <w:szCs w:val="24"/>
        </w:rPr>
      </w:pPr>
      <w:r w:rsidRPr="007F36F3">
        <w:rPr>
          <w:rFonts w:eastAsia="Calibri"/>
          <w:sz w:val="24"/>
          <w:szCs w:val="24"/>
        </w:rPr>
        <w:t>художественное время и пространство;</w:t>
      </w:r>
    </w:p>
    <w:p w:rsidR="00396A0A" w:rsidRPr="007F36F3" w:rsidRDefault="00396A0A" w:rsidP="00396A0A">
      <w:pPr>
        <w:suppressAutoHyphens/>
        <w:ind w:firstLine="709"/>
        <w:rPr>
          <w:rFonts w:eastAsia="Calibri"/>
          <w:sz w:val="24"/>
          <w:szCs w:val="24"/>
        </w:rPr>
      </w:pPr>
      <w:r w:rsidRPr="007F36F3">
        <w:rPr>
          <w:rFonts w:eastAsia="Calibri"/>
          <w:sz w:val="24"/>
          <w:szCs w:val="24"/>
        </w:rPr>
        <w:t>миф и литература; историзм, народность;</w:t>
      </w:r>
    </w:p>
    <w:p w:rsidR="00396A0A" w:rsidRPr="007F36F3" w:rsidRDefault="00396A0A" w:rsidP="00396A0A">
      <w:pPr>
        <w:suppressAutoHyphens/>
        <w:ind w:firstLine="709"/>
        <w:rPr>
          <w:rFonts w:eastAsia="Calibri"/>
          <w:sz w:val="24"/>
          <w:szCs w:val="24"/>
        </w:rPr>
      </w:pPr>
      <w:r w:rsidRPr="007F36F3">
        <w:rPr>
          <w:rFonts w:eastAsia="Calibri"/>
          <w:sz w:val="24"/>
          <w:szCs w:val="24"/>
        </w:rPr>
        <w:t>историко-литературный процесс;</w:t>
      </w:r>
    </w:p>
    <w:p w:rsidR="00396A0A" w:rsidRPr="007F36F3" w:rsidRDefault="00396A0A" w:rsidP="00396A0A">
      <w:pPr>
        <w:suppressAutoHyphens/>
        <w:ind w:firstLine="709"/>
        <w:rPr>
          <w:rFonts w:eastAsia="Calibri"/>
          <w:sz w:val="24"/>
          <w:szCs w:val="24"/>
        </w:rPr>
      </w:pPr>
      <w:r w:rsidRPr="007F36F3">
        <w:rPr>
          <w:rFonts w:eastAsia="Calibri"/>
          <w:sz w:val="24"/>
          <w:szCs w:val="24"/>
        </w:rPr>
        <w:t>литературные направления и течения: романтизм, реализм, модернизм (символизм, акмеизм, футуризм), постмодернизм;</w:t>
      </w:r>
    </w:p>
    <w:p w:rsidR="00396A0A" w:rsidRPr="007F36F3" w:rsidRDefault="00396A0A" w:rsidP="00396A0A">
      <w:pPr>
        <w:suppressAutoHyphens/>
        <w:ind w:firstLine="709"/>
        <w:rPr>
          <w:rFonts w:eastAsia="Calibri"/>
          <w:sz w:val="24"/>
          <w:szCs w:val="24"/>
        </w:rPr>
      </w:pPr>
      <w:r w:rsidRPr="007F36F3">
        <w:rPr>
          <w:rFonts w:eastAsia="Calibri"/>
          <w:sz w:val="24"/>
          <w:szCs w:val="24"/>
        </w:rPr>
        <w:t>литературные жанры;</w:t>
      </w:r>
    </w:p>
    <w:p w:rsidR="00396A0A" w:rsidRPr="007F36F3" w:rsidRDefault="00396A0A" w:rsidP="00396A0A">
      <w:pPr>
        <w:suppressAutoHyphens/>
        <w:ind w:firstLine="709"/>
        <w:rPr>
          <w:rFonts w:eastAsia="Calibri"/>
          <w:sz w:val="24"/>
          <w:szCs w:val="24"/>
        </w:rPr>
      </w:pPr>
      <w:r w:rsidRPr="007F36F3">
        <w:rPr>
          <w:rFonts w:eastAsia="Calibri"/>
          <w:sz w:val="24"/>
          <w:szCs w:val="24"/>
        </w:rPr>
        <w:t>трагическое и комическое;</w:t>
      </w:r>
    </w:p>
    <w:p w:rsidR="00396A0A" w:rsidRPr="007F36F3" w:rsidRDefault="00396A0A" w:rsidP="00396A0A">
      <w:pPr>
        <w:suppressAutoHyphens/>
        <w:ind w:firstLine="709"/>
        <w:rPr>
          <w:rFonts w:eastAsia="Calibri"/>
          <w:sz w:val="24"/>
          <w:szCs w:val="24"/>
        </w:rPr>
      </w:pPr>
      <w:r w:rsidRPr="007F36F3">
        <w:rPr>
          <w:rFonts w:eastAsia="Calibri"/>
          <w:sz w:val="24"/>
          <w:szCs w:val="24"/>
        </w:rPr>
        <w:t>психологизм; тематика и проблематика; авторская позиция; фабула;</w:t>
      </w:r>
    </w:p>
    <w:p w:rsidR="00396A0A" w:rsidRPr="007F36F3" w:rsidRDefault="00396A0A" w:rsidP="00396A0A">
      <w:pPr>
        <w:suppressAutoHyphens/>
        <w:ind w:firstLine="709"/>
        <w:rPr>
          <w:rFonts w:eastAsia="Calibri"/>
          <w:sz w:val="24"/>
          <w:szCs w:val="24"/>
        </w:rPr>
      </w:pPr>
      <w:r w:rsidRPr="007F36F3">
        <w:rPr>
          <w:rFonts w:eastAsia="Calibri"/>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396A0A" w:rsidRPr="007F36F3" w:rsidRDefault="00396A0A" w:rsidP="00396A0A">
      <w:pPr>
        <w:suppressAutoHyphens/>
        <w:ind w:firstLine="709"/>
        <w:rPr>
          <w:rFonts w:eastAsia="Calibri"/>
          <w:sz w:val="24"/>
          <w:szCs w:val="24"/>
        </w:rPr>
      </w:pPr>
      <w:r w:rsidRPr="007F36F3">
        <w:rPr>
          <w:rFonts w:eastAsia="Calibri"/>
          <w:sz w:val="24"/>
          <w:szCs w:val="24"/>
        </w:rPr>
        <w:t>"вечные темы" и "вечные образы" в литературе;</w:t>
      </w:r>
    </w:p>
    <w:p w:rsidR="00396A0A" w:rsidRPr="007F36F3" w:rsidRDefault="00396A0A" w:rsidP="00396A0A">
      <w:pPr>
        <w:suppressAutoHyphens/>
        <w:ind w:firstLine="709"/>
        <w:rPr>
          <w:rFonts w:eastAsia="Calibri"/>
          <w:sz w:val="24"/>
          <w:szCs w:val="24"/>
        </w:rPr>
      </w:pPr>
      <w:r w:rsidRPr="007F36F3">
        <w:rPr>
          <w:rFonts w:eastAsia="Calibri"/>
          <w:sz w:val="24"/>
          <w:szCs w:val="24"/>
        </w:rPr>
        <w:t>взаимосвязь и взаимовлияние национальных литератур;</w:t>
      </w:r>
    </w:p>
    <w:p w:rsidR="00396A0A" w:rsidRPr="007F36F3" w:rsidRDefault="00396A0A" w:rsidP="00396A0A">
      <w:pPr>
        <w:suppressAutoHyphens/>
        <w:ind w:firstLine="709"/>
        <w:rPr>
          <w:rFonts w:eastAsia="Calibri"/>
          <w:sz w:val="24"/>
          <w:szCs w:val="24"/>
        </w:rPr>
      </w:pPr>
      <w:r w:rsidRPr="007F36F3">
        <w:rPr>
          <w:rFonts w:eastAsia="Calibri"/>
          <w:sz w:val="24"/>
          <w:szCs w:val="24"/>
        </w:rPr>
        <w:t>художественный перевод; литературная критика;</w:t>
      </w:r>
    </w:p>
    <w:p w:rsidR="00396A0A" w:rsidRPr="007F36F3" w:rsidRDefault="00396A0A" w:rsidP="00396A0A">
      <w:pPr>
        <w:suppressAutoHyphens/>
        <w:ind w:firstLine="709"/>
        <w:rPr>
          <w:rFonts w:eastAsia="Calibri"/>
          <w:sz w:val="24"/>
          <w:szCs w:val="24"/>
        </w:rPr>
      </w:pPr>
      <w:r w:rsidRPr="007F36F3">
        <w:rPr>
          <w:rFonts w:eastAsia="Calibri"/>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96A0A" w:rsidRPr="007F36F3" w:rsidRDefault="00396A0A" w:rsidP="00396A0A">
      <w:pPr>
        <w:suppressAutoHyphens/>
        <w:ind w:firstLine="709"/>
        <w:rPr>
          <w:rFonts w:eastAsia="Calibri"/>
          <w:sz w:val="24"/>
          <w:szCs w:val="24"/>
        </w:rPr>
      </w:pPr>
      <w:r w:rsidRPr="007F36F3">
        <w:rPr>
          <w:rFonts w:eastAsia="Calibri"/>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396A0A" w:rsidRPr="007F36F3" w:rsidRDefault="00396A0A" w:rsidP="00396A0A">
      <w:pPr>
        <w:suppressAutoHyphens/>
        <w:ind w:firstLine="709"/>
        <w:rPr>
          <w:rFonts w:eastAsia="Calibri"/>
          <w:sz w:val="24"/>
          <w:szCs w:val="24"/>
        </w:rPr>
      </w:pPr>
      <w:r w:rsidRPr="007F36F3">
        <w:rPr>
          <w:rFonts w:eastAsia="Calibri"/>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396A0A" w:rsidRPr="007F36F3" w:rsidRDefault="00396A0A" w:rsidP="00396A0A">
      <w:pPr>
        <w:suppressAutoHyphens/>
        <w:ind w:firstLine="709"/>
        <w:rPr>
          <w:rFonts w:eastAsia="Calibri"/>
          <w:sz w:val="24"/>
          <w:szCs w:val="24"/>
        </w:rPr>
      </w:pPr>
      <w:r w:rsidRPr="007F36F3">
        <w:rPr>
          <w:rFonts w:eastAsia="Calibri"/>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lastRenderedPageBreak/>
        <w:t xml:space="preserve">По учебному предмету </w:t>
      </w:r>
      <w:r w:rsidRPr="007F36F3">
        <w:rPr>
          <w:rFonts w:eastAsia="Calibri"/>
          <w:b/>
          <w:sz w:val="24"/>
          <w:szCs w:val="24"/>
        </w:rPr>
        <w:t>"Литература" (углубленный уровень)</w:t>
      </w:r>
      <w:r w:rsidRPr="007F36F3">
        <w:rPr>
          <w:rFonts w:eastAsia="Calibri"/>
          <w:sz w:val="24"/>
          <w:szCs w:val="24"/>
        </w:rPr>
        <w:t xml:space="preserve"> требования к предметным результатам освоения углубленного курса литературы включают требования к результатам освоения базового курса и дополнительно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в том числе:</w:t>
      </w:r>
    </w:p>
    <w:p w:rsidR="00396A0A" w:rsidRPr="007F36F3" w:rsidRDefault="00396A0A" w:rsidP="00396A0A">
      <w:pPr>
        <w:suppressAutoHyphens/>
        <w:ind w:firstLine="709"/>
        <w:rPr>
          <w:rFonts w:eastAsia="Calibri"/>
          <w:sz w:val="24"/>
          <w:szCs w:val="24"/>
        </w:rPr>
      </w:pPr>
      <w:r w:rsidRPr="007F36F3">
        <w:rPr>
          <w:rFonts w:eastAsia="Calibri"/>
          <w:sz w:val="24"/>
          <w:szCs w:val="24"/>
        </w:rPr>
        <w:t>произведения А.Н. Островского, И.А. Гончарова, И.С. Тургенева, Н.Г. Чернышевского, Ф.М. Достоевского, Л.Н. Толстого, А.П. Чехова (дополнительно по одному произведению каждого писателя);</w:t>
      </w:r>
    </w:p>
    <w:p w:rsidR="00396A0A" w:rsidRPr="007F36F3" w:rsidRDefault="00396A0A" w:rsidP="00396A0A">
      <w:pPr>
        <w:suppressAutoHyphens/>
        <w:ind w:firstLine="709"/>
        <w:rPr>
          <w:rFonts w:eastAsia="Calibri"/>
          <w:sz w:val="24"/>
          <w:szCs w:val="24"/>
        </w:rPr>
      </w:pPr>
      <w:r w:rsidRPr="007F36F3">
        <w:rPr>
          <w:rFonts w:eastAsia="Calibri"/>
          <w:sz w:val="24"/>
          <w:szCs w:val="24"/>
        </w:rPr>
        <w:t>статьи литературных критиков H.А. Добролюбова, Д.И, Писарева, А.В. Дружинина, А.П. Григорьева и других (не менее трех статей по выбору); стихотворения А.К. Толстого, К.Д. Бальмонта, А. Белого, И.А. Бунина, Н.С. Гумилева;</w:t>
      </w:r>
    </w:p>
    <w:p w:rsidR="00396A0A" w:rsidRPr="007F36F3" w:rsidRDefault="00396A0A" w:rsidP="00396A0A">
      <w:pPr>
        <w:suppressAutoHyphens/>
        <w:ind w:firstLine="709"/>
        <w:rPr>
          <w:rFonts w:eastAsia="Calibri"/>
          <w:sz w:val="24"/>
          <w:szCs w:val="24"/>
        </w:rPr>
      </w:pPr>
      <w:r w:rsidRPr="007F36F3">
        <w:rPr>
          <w:rFonts w:eastAsia="Calibri"/>
          <w:sz w:val="24"/>
          <w:szCs w:val="24"/>
        </w:rPr>
        <w:t>роман М.А. Шолохова "Тихий Дон";</w:t>
      </w:r>
    </w:p>
    <w:p w:rsidR="00396A0A" w:rsidRPr="007F36F3" w:rsidRDefault="00396A0A" w:rsidP="00396A0A">
      <w:pPr>
        <w:suppressAutoHyphens/>
        <w:ind w:firstLine="709"/>
        <w:rPr>
          <w:rFonts w:eastAsia="Calibri"/>
          <w:sz w:val="24"/>
          <w:szCs w:val="24"/>
        </w:rPr>
      </w:pPr>
      <w:r w:rsidRPr="007F36F3">
        <w:rPr>
          <w:rFonts w:eastAsia="Calibri"/>
          <w:sz w:val="24"/>
          <w:szCs w:val="24"/>
        </w:rPr>
        <w:t>произведения Е.И. Замятина "Мы", Б.Л. Пастернака "Доктор Живаго" (избранные главы), В.В. Набокова (одно произведение по выбору), A. И. Солженицына "Архипелаг ГУЛАГ" (фрагменты);</w:t>
      </w:r>
    </w:p>
    <w:p w:rsidR="00396A0A" w:rsidRPr="007F36F3" w:rsidRDefault="00396A0A" w:rsidP="00396A0A">
      <w:pPr>
        <w:suppressAutoHyphens/>
        <w:ind w:firstLine="709"/>
        <w:rPr>
          <w:rFonts w:eastAsia="Calibri"/>
          <w:sz w:val="24"/>
          <w:szCs w:val="24"/>
        </w:rPr>
      </w:pPr>
      <w:r w:rsidRPr="007F36F3">
        <w:rPr>
          <w:rFonts w:eastAsia="Calibri"/>
          <w:sz w:val="24"/>
          <w:szCs w:val="24"/>
        </w:rPr>
        <w:t>произведения литературы второй половины XX - XXI в.: не менее трех прозаиков по выбору (в том числе В.П. Аксенова, В.И. Белова, B.C. Гроссмана, С.Д. Довлатова, В.П. Некрасова, В.О. Пелевина, А.Н. и Б.Н. Стругацких, B.Ф. Тендрякова, Ю.В. Трифонова, В.Т. Шаламова и других); не менее трех поэтов по выбору (в том числе Б.А. Ахмадулиной, О.Ф. Берггольц, Ю.И. Визбора, Ю.В. Друниной, Л.Н. Мартынова, Д.С. Самойлова, А.А. Тарковского и других); пьеса одного из драматургов по выбору (в том числе A.M. Володина, B.C. Розова, М.М. Рощина и других); не менее трех произведений зарубежной литературы (в том числе романы и повести Г. Белля, У. Голдинга, А. Камю, Ф. Кафки, X. Ли, Г.Г. Маркеса, У.С. Моэма, У. Старка, О. Хаксли, У. Эко; стихотворения Г. Аполлинера, П. Верлена, Э. Верхарна, Т.С. Элиота; пьесы М. Метерлинка и других);</w:t>
      </w:r>
    </w:p>
    <w:p w:rsidR="00396A0A" w:rsidRPr="007F36F3" w:rsidRDefault="00396A0A" w:rsidP="00396A0A">
      <w:pPr>
        <w:suppressAutoHyphens/>
        <w:ind w:firstLine="709"/>
        <w:rPr>
          <w:rFonts w:eastAsia="Calibri"/>
          <w:sz w:val="24"/>
          <w:szCs w:val="24"/>
        </w:rPr>
      </w:pPr>
      <w:r w:rsidRPr="007F36F3">
        <w:rPr>
          <w:rFonts w:eastAsia="Calibri"/>
          <w:sz w:val="24"/>
          <w:szCs w:val="24"/>
        </w:rPr>
        <w:t>2) 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p w:rsidR="00396A0A" w:rsidRPr="007F36F3" w:rsidRDefault="00396A0A" w:rsidP="00396A0A">
      <w:pPr>
        <w:suppressAutoHyphens/>
        <w:ind w:firstLine="709"/>
        <w:rPr>
          <w:rFonts w:eastAsia="Calibri"/>
          <w:sz w:val="24"/>
          <w:szCs w:val="24"/>
        </w:rPr>
      </w:pPr>
      <w:r w:rsidRPr="007F36F3">
        <w:rPr>
          <w:rFonts w:eastAsia="Calibri"/>
          <w:sz w:val="24"/>
          <w:szCs w:val="24"/>
        </w:rPr>
        <w:t>4)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396A0A" w:rsidRPr="007F36F3" w:rsidRDefault="00396A0A" w:rsidP="00396A0A">
      <w:pPr>
        <w:suppressAutoHyphens/>
        <w:ind w:firstLine="709"/>
        <w:rPr>
          <w:rFonts w:eastAsia="Calibri"/>
          <w:sz w:val="24"/>
          <w:szCs w:val="24"/>
        </w:rPr>
      </w:pPr>
      <w:r w:rsidRPr="007F36F3">
        <w:rPr>
          <w:rFonts w:eastAsia="Calibri"/>
          <w:sz w:val="24"/>
          <w:szCs w:val="24"/>
        </w:rPr>
        <w:t>5) 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Предметные результаты по учебному предмету </w:t>
      </w:r>
      <w:r w:rsidRPr="007F36F3">
        <w:rPr>
          <w:rFonts w:eastAsia="Calibri"/>
          <w:b/>
          <w:sz w:val="24"/>
          <w:szCs w:val="24"/>
        </w:rPr>
        <w:t xml:space="preserve">"Иностранный язык" предметной области "Иностранные языки" </w:t>
      </w:r>
      <w:r w:rsidRPr="007F36F3">
        <w:rPr>
          <w:rFonts w:eastAsia="Calibri"/>
          <w:sz w:val="24"/>
          <w:szCs w:val="24"/>
        </w:rPr>
        <w:t>отражают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"Иностранный язык" (базовый уровень):</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w:t>
      </w:r>
      <w:r w:rsidRPr="007F36F3">
        <w:rPr>
          <w:rFonts w:eastAsia="Calibri"/>
          <w:sz w:val="24"/>
          <w:szCs w:val="24"/>
        </w:rPr>
        <w:lastRenderedPageBreak/>
        <w:t>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396A0A" w:rsidRPr="007F36F3" w:rsidRDefault="00396A0A" w:rsidP="00396A0A">
      <w:pPr>
        <w:suppressAutoHyphens/>
        <w:ind w:firstLine="709"/>
        <w:rPr>
          <w:rFonts w:eastAsia="Calibri"/>
          <w:sz w:val="24"/>
          <w:szCs w:val="24"/>
        </w:rPr>
      </w:pPr>
      <w:r w:rsidRPr="007F36F3">
        <w:rPr>
          <w:rFonts w:eastAsia="Calibri"/>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396A0A" w:rsidRPr="007F36F3" w:rsidRDefault="00396A0A" w:rsidP="00396A0A">
      <w:pPr>
        <w:suppressAutoHyphens/>
        <w:ind w:firstLine="709"/>
        <w:rPr>
          <w:rFonts w:eastAsia="Calibri"/>
          <w:sz w:val="24"/>
          <w:szCs w:val="24"/>
        </w:rPr>
      </w:pPr>
      <w:r w:rsidRPr="007F36F3">
        <w:rPr>
          <w:rFonts w:eastAsia="Calibri"/>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396A0A" w:rsidRPr="007F36F3" w:rsidRDefault="00396A0A" w:rsidP="00396A0A">
      <w:pPr>
        <w:suppressAutoHyphens/>
        <w:ind w:firstLine="709"/>
        <w:rPr>
          <w:rFonts w:eastAsia="Calibri"/>
          <w:sz w:val="24"/>
          <w:szCs w:val="24"/>
        </w:rPr>
      </w:pPr>
      <w:r w:rsidRPr="007F36F3">
        <w:rPr>
          <w:rFonts w:eastAsia="Calibri"/>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396A0A" w:rsidRPr="007F36F3" w:rsidRDefault="00396A0A" w:rsidP="00396A0A">
      <w:pPr>
        <w:suppressAutoHyphens/>
        <w:ind w:firstLine="709"/>
        <w:rPr>
          <w:rFonts w:eastAsia="Calibri"/>
          <w:sz w:val="24"/>
          <w:szCs w:val="24"/>
        </w:rPr>
      </w:pPr>
      <w:r w:rsidRPr="007F36F3">
        <w:rPr>
          <w:rFonts w:eastAsia="Calibri"/>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396A0A" w:rsidRPr="007F36F3" w:rsidRDefault="00396A0A" w:rsidP="00396A0A">
      <w:pPr>
        <w:suppressAutoHyphens/>
        <w:ind w:firstLine="709"/>
        <w:rPr>
          <w:rFonts w:eastAsia="Calibri"/>
          <w:sz w:val="24"/>
          <w:szCs w:val="24"/>
        </w:rPr>
      </w:pPr>
      <w:r w:rsidRPr="007F36F3">
        <w:rPr>
          <w:rFonts w:eastAsia="Calibri"/>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396A0A" w:rsidRPr="007F36F3" w:rsidRDefault="00396A0A" w:rsidP="00396A0A">
      <w:pPr>
        <w:suppressAutoHyphens/>
        <w:ind w:firstLine="709"/>
        <w:rPr>
          <w:rFonts w:eastAsia="Calibri"/>
          <w:sz w:val="24"/>
          <w:szCs w:val="24"/>
        </w:rPr>
      </w:pPr>
      <w:r w:rsidRPr="007F36F3">
        <w:rPr>
          <w:rFonts w:eastAsia="Calibri"/>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396A0A" w:rsidRPr="007F36F3" w:rsidRDefault="00396A0A" w:rsidP="00396A0A">
      <w:pPr>
        <w:suppressAutoHyphens/>
        <w:ind w:firstLine="709"/>
        <w:rPr>
          <w:rFonts w:eastAsia="Calibri"/>
          <w:sz w:val="24"/>
          <w:szCs w:val="24"/>
        </w:rPr>
      </w:pPr>
      <w:r w:rsidRPr="007F36F3">
        <w:rPr>
          <w:rFonts w:eastAsia="Calibri"/>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396A0A" w:rsidRPr="007F36F3" w:rsidRDefault="00396A0A" w:rsidP="00396A0A">
      <w:pPr>
        <w:suppressAutoHyphens/>
        <w:ind w:firstLine="709"/>
        <w:rPr>
          <w:rFonts w:eastAsia="Calibri"/>
          <w:sz w:val="24"/>
          <w:szCs w:val="24"/>
        </w:rPr>
      </w:pPr>
      <w:r w:rsidRPr="007F36F3">
        <w:rPr>
          <w:rFonts w:eastAsia="Calibri"/>
          <w:sz w:val="24"/>
          <w:szCs w:val="24"/>
        </w:rPr>
        <w:t>не ставить точку после заголовка; правильно оформлять прямую речь, электронное сообщение личного характера;</w:t>
      </w:r>
    </w:p>
    <w:p w:rsidR="00396A0A" w:rsidRPr="007F36F3" w:rsidRDefault="00396A0A" w:rsidP="00396A0A">
      <w:pPr>
        <w:suppressAutoHyphens/>
        <w:ind w:firstLine="709"/>
        <w:rPr>
          <w:rFonts w:eastAsia="Calibri"/>
          <w:sz w:val="24"/>
          <w:szCs w:val="24"/>
        </w:rPr>
      </w:pPr>
      <w:r w:rsidRPr="007F36F3">
        <w:rPr>
          <w:rFonts w:eastAsia="Calibri"/>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396A0A" w:rsidRPr="007F36F3" w:rsidRDefault="00396A0A" w:rsidP="00396A0A">
      <w:pPr>
        <w:suppressAutoHyphens/>
        <w:ind w:firstLine="709"/>
        <w:rPr>
          <w:rFonts w:eastAsia="Calibri"/>
          <w:sz w:val="24"/>
          <w:szCs w:val="24"/>
        </w:rPr>
      </w:pPr>
      <w:r w:rsidRPr="007F36F3">
        <w:rPr>
          <w:rFonts w:eastAsia="Calibri"/>
          <w:sz w:val="24"/>
          <w:szCs w:val="24"/>
        </w:rPr>
        <w:t>выявление признаков изученных грамматических и лексических явлений по заданным основаниям;</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w:t>
      </w:r>
      <w:r w:rsidRPr="007F36F3">
        <w:rPr>
          <w:rFonts w:eastAsia="Calibri"/>
          <w:sz w:val="24"/>
          <w:szCs w:val="24"/>
        </w:rPr>
        <w:lastRenderedPageBreak/>
        <w:t>употребления родственных слов, образованных с помощью аффиксации, словосложения, конверсии;</w:t>
      </w:r>
    </w:p>
    <w:p w:rsidR="00396A0A" w:rsidRPr="007F36F3" w:rsidRDefault="00396A0A" w:rsidP="00396A0A">
      <w:pPr>
        <w:suppressAutoHyphens/>
        <w:ind w:firstLine="709"/>
        <w:rPr>
          <w:rFonts w:eastAsia="Calibri"/>
          <w:sz w:val="24"/>
          <w:szCs w:val="24"/>
        </w:rPr>
      </w:pPr>
      <w:r w:rsidRPr="007F36F3">
        <w:rPr>
          <w:rFonts w:eastAsia="Calibri"/>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396A0A" w:rsidRPr="007F36F3" w:rsidRDefault="00396A0A" w:rsidP="00396A0A">
      <w:pPr>
        <w:suppressAutoHyphens/>
        <w:ind w:firstLine="709"/>
        <w:rPr>
          <w:rFonts w:eastAsia="Calibri"/>
          <w:sz w:val="24"/>
          <w:szCs w:val="24"/>
        </w:rPr>
      </w:pPr>
      <w:r w:rsidRPr="007F36F3">
        <w:rPr>
          <w:rFonts w:eastAsia="Calibri"/>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396A0A" w:rsidRPr="007F36F3" w:rsidRDefault="00396A0A" w:rsidP="00396A0A">
      <w:pPr>
        <w:suppressAutoHyphens/>
        <w:ind w:firstLine="709"/>
        <w:rPr>
          <w:rFonts w:eastAsia="Calibri"/>
          <w:sz w:val="24"/>
          <w:szCs w:val="24"/>
        </w:rPr>
      </w:pPr>
      <w:r w:rsidRPr="007F36F3">
        <w:rPr>
          <w:rFonts w:eastAsia="Calibri"/>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96A0A" w:rsidRPr="007F36F3" w:rsidRDefault="00396A0A" w:rsidP="00396A0A">
      <w:pPr>
        <w:suppressAutoHyphens/>
        <w:ind w:firstLine="709"/>
        <w:rPr>
          <w:rFonts w:eastAsia="Calibri"/>
          <w:sz w:val="24"/>
          <w:szCs w:val="24"/>
        </w:rPr>
      </w:pPr>
      <w:r w:rsidRPr="007F36F3">
        <w:rPr>
          <w:rFonts w:eastAsia="Calibri"/>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96A0A" w:rsidRPr="007F36F3" w:rsidRDefault="00396A0A" w:rsidP="00396A0A">
      <w:pPr>
        <w:suppressAutoHyphens/>
        <w:ind w:firstLine="709"/>
        <w:rPr>
          <w:rFonts w:eastAsia="Calibri"/>
          <w:sz w:val="24"/>
          <w:szCs w:val="24"/>
        </w:rPr>
      </w:pPr>
      <w:r w:rsidRPr="007F36F3">
        <w:rPr>
          <w:rFonts w:eastAsia="Calibri"/>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396A0A" w:rsidRPr="007F36F3" w:rsidRDefault="00396A0A" w:rsidP="00396A0A">
      <w:pPr>
        <w:suppressAutoHyphens/>
        <w:ind w:firstLine="708"/>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 xml:space="preserve">"Математика" (включая курсы "Алгебра и начала математического анализа", "Геометрия", "Вероятность и статистика") (базовый уровень) предметной области «Математика и информатика» </w:t>
      </w:r>
      <w:r w:rsidRPr="007F36F3">
        <w:rPr>
          <w:rFonts w:eastAsia="Calibri"/>
          <w:sz w:val="24"/>
          <w:szCs w:val="24"/>
        </w:rPr>
        <w:t>требования к предметным результатам освоения базового курса математики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396A0A" w:rsidRPr="007F36F3" w:rsidRDefault="00396A0A" w:rsidP="00396A0A">
      <w:pPr>
        <w:suppressAutoHyphens/>
        <w:ind w:firstLine="709"/>
        <w:rPr>
          <w:rFonts w:eastAsia="Calibri"/>
          <w:sz w:val="24"/>
          <w:szCs w:val="24"/>
        </w:rPr>
      </w:pPr>
      <w:r w:rsidRPr="007F36F3">
        <w:rPr>
          <w:rFonts w:eastAsia="Calibri"/>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396A0A" w:rsidRPr="007F36F3" w:rsidRDefault="00396A0A" w:rsidP="00396A0A">
      <w:pPr>
        <w:suppressAutoHyphens/>
        <w:ind w:firstLine="709"/>
        <w:rPr>
          <w:rFonts w:eastAsia="Calibri"/>
          <w:sz w:val="24"/>
          <w:szCs w:val="24"/>
        </w:rPr>
      </w:pPr>
      <w:r w:rsidRPr="007F36F3">
        <w:rPr>
          <w:rFonts w:eastAsia="Calibri"/>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w:t>
      </w:r>
      <w:r w:rsidRPr="007F36F3">
        <w:rPr>
          <w:rFonts w:eastAsia="Calibri"/>
          <w:sz w:val="24"/>
          <w:szCs w:val="24"/>
        </w:rPr>
        <w:lastRenderedPageBreak/>
        <w:t>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396A0A" w:rsidRPr="007F36F3" w:rsidRDefault="00396A0A" w:rsidP="00396A0A">
      <w:pPr>
        <w:suppressAutoHyphens/>
        <w:ind w:firstLine="709"/>
        <w:rPr>
          <w:rFonts w:eastAsia="Calibri"/>
          <w:sz w:val="24"/>
          <w:szCs w:val="24"/>
        </w:rPr>
      </w:pPr>
      <w:r w:rsidRPr="007F36F3">
        <w:rPr>
          <w:rFonts w:eastAsia="Calibri"/>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396A0A" w:rsidRPr="007F36F3" w:rsidRDefault="00396A0A" w:rsidP="00396A0A">
      <w:pPr>
        <w:suppressAutoHyphens/>
        <w:ind w:firstLine="709"/>
        <w:rPr>
          <w:rFonts w:eastAsia="Calibri"/>
          <w:sz w:val="24"/>
          <w:szCs w:val="24"/>
        </w:rPr>
      </w:pPr>
      <w:r w:rsidRPr="007F36F3">
        <w:rPr>
          <w:rFonts w:eastAsia="Calibri"/>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396A0A" w:rsidRPr="007F36F3" w:rsidRDefault="00396A0A" w:rsidP="00396A0A">
      <w:pPr>
        <w:suppressAutoHyphens/>
        <w:ind w:firstLine="709"/>
        <w:rPr>
          <w:rFonts w:eastAsia="Calibri"/>
          <w:sz w:val="24"/>
          <w:szCs w:val="24"/>
        </w:rPr>
      </w:pPr>
      <w:r w:rsidRPr="007F36F3">
        <w:rPr>
          <w:rFonts w:eastAsia="Calibri"/>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396A0A" w:rsidRPr="007F36F3" w:rsidRDefault="00396A0A" w:rsidP="00396A0A">
      <w:pPr>
        <w:suppressAutoHyphens/>
        <w:ind w:firstLine="709"/>
        <w:rPr>
          <w:rFonts w:eastAsia="Calibri"/>
          <w:sz w:val="24"/>
          <w:szCs w:val="24"/>
        </w:rPr>
      </w:pPr>
      <w:r w:rsidRPr="007F36F3">
        <w:rPr>
          <w:rFonts w:eastAsia="Calibri"/>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396A0A" w:rsidRPr="007F36F3" w:rsidRDefault="00396A0A" w:rsidP="00396A0A">
      <w:pPr>
        <w:suppressAutoHyphens/>
        <w:ind w:firstLine="709"/>
        <w:rPr>
          <w:rFonts w:eastAsia="Calibri"/>
          <w:sz w:val="24"/>
          <w:szCs w:val="24"/>
        </w:rPr>
      </w:pPr>
      <w:r w:rsidRPr="007F36F3">
        <w:rPr>
          <w:rFonts w:eastAsia="Calibri"/>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396A0A" w:rsidRPr="007F36F3" w:rsidRDefault="00396A0A" w:rsidP="00396A0A">
      <w:pPr>
        <w:suppressAutoHyphens/>
        <w:ind w:firstLine="709"/>
        <w:rPr>
          <w:rFonts w:eastAsia="Calibri"/>
          <w:sz w:val="24"/>
          <w:szCs w:val="24"/>
        </w:rPr>
      </w:pPr>
      <w:r w:rsidRPr="007F36F3">
        <w:rPr>
          <w:rFonts w:eastAsia="Calibri"/>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12) умение вычислять геометрические величины (длина, угол, площадь, объем, площадь поверхности), используя изученные формулы и методы;</w:t>
      </w:r>
    </w:p>
    <w:p w:rsidR="00396A0A" w:rsidRPr="007F36F3" w:rsidRDefault="00396A0A" w:rsidP="00396A0A">
      <w:pPr>
        <w:suppressAutoHyphens/>
        <w:ind w:firstLine="709"/>
        <w:rPr>
          <w:rFonts w:eastAsia="Calibri"/>
          <w:sz w:val="24"/>
          <w:szCs w:val="24"/>
        </w:rPr>
      </w:pPr>
      <w:r w:rsidRPr="007F36F3">
        <w:rPr>
          <w:rFonts w:eastAsia="Calibri"/>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396A0A" w:rsidRPr="007F36F3" w:rsidRDefault="00396A0A" w:rsidP="00396A0A">
      <w:pPr>
        <w:suppressAutoHyphens/>
        <w:ind w:firstLine="709"/>
        <w:rPr>
          <w:rFonts w:eastAsia="Calibri"/>
          <w:sz w:val="24"/>
          <w:szCs w:val="24"/>
        </w:rPr>
      </w:pPr>
      <w:r w:rsidRPr="007F36F3">
        <w:rPr>
          <w:rFonts w:eastAsia="Calibri"/>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396A0A" w:rsidRPr="007F36F3" w:rsidRDefault="00396A0A" w:rsidP="00396A0A">
      <w:pPr>
        <w:suppressAutoHyphens/>
        <w:ind w:firstLine="0"/>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"Информатика" (базовый уровень)</w:t>
      </w:r>
      <w:r w:rsidRPr="007F36F3">
        <w:rPr>
          <w:rFonts w:eastAsia="Calibri"/>
          <w:sz w:val="24"/>
          <w:szCs w:val="24"/>
        </w:rPr>
        <w:t xml:space="preserve"> требования к предметным результатам освоения базового курса информатики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w:t>
      </w:r>
      <w:r w:rsidRPr="007F36F3">
        <w:rPr>
          <w:rFonts w:eastAsia="Calibri"/>
          <w:sz w:val="24"/>
          <w:szCs w:val="24"/>
        </w:rPr>
        <w:lastRenderedPageBreak/>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396A0A" w:rsidRPr="007F36F3" w:rsidRDefault="00396A0A" w:rsidP="00396A0A">
      <w:pPr>
        <w:suppressAutoHyphens/>
        <w:ind w:firstLine="709"/>
        <w:rPr>
          <w:rFonts w:eastAsia="Calibri"/>
          <w:sz w:val="24"/>
          <w:szCs w:val="24"/>
        </w:rPr>
      </w:pPr>
      <w:r w:rsidRPr="007F36F3">
        <w:rPr>
          <w:rFonts w:eastAsia="Calibri"/>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396A0A" w:rsidRPr="007F36F3" w:rsidRDefault="00396A0A" w:rsidP="00396A0A">
      <w:pPr>
        <w:suppressAutoHyphens/>
        <w:ind w:firstLine="709"/>
        <w:rPr>
          <w:rFonts w:eastAsia="Calibri"/>
          <w:sz w:val="24"/>
          <w:szCs w:val="24"/>
        </w:rPr>
      </w:pPr>
      <w:r w:rsidRPr="007F36F3">
        <w:rPr>
          <w:rFonts w:eastAsia="Calibri"/>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96A0A" w:rsidRPr="007F36F3" w:rsidRDefault="00396A0A" w:rsidP="00396A0A">
      <w:pPr>
        <w:suppressAutoHyphens/>
        <w:ind w:firstLine="709"/>
        <w:rPr>
          <w:rFonts w:eastAsia="Calibri"/>
          <w:sz w:val="24"/>
          <w:szCs w:val="24"/>
        </w:rPr>
      </w:pPr>
      <w:r w:rsidRPr="007F36F3">
        <w:rPr>
          <w:rFonts w:eastAsia="Calibri"/>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96A0A" w:rsidRPr="007F36F3" w:rsidRDefault="00396A0A" w:rsidP="00396A0A">
      <w:pPr>
        <w:suppressAutoHyphens/>
        <w:ind w:firstLine="709"/>
        <w:rPr>
          <w:rFonts w:eastAsia="Calibri"/>
          <w:sz w:val="24"/>
          <w:szCs w:val="24"/>
        </w:rPr>
      </w:pPr>
      <w:r w:rsidRPr="007F36F3">
        <w:rPr>
          <w:rFonts w:eastAsia="Calibri"/>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396A0A" w:rsidRPr="007F36F3" w:rsidRDefault="00396A0A" w:rsidP="00396A0A">
      <w:pPr>
        <w:suppressAutoHyphens/>
        <w:ind w:firstLine="709"/>
        <w:rPr>
          <w:rFonts w:eastAsia="Calibri"/>
          <w:sz w:val="24"/>
          <w:szCs w:val="24"/>
        </w:rPr>
      </w:pPr>
      <w:r w:rsidRPr="007F36F3">
        <w:rPr>
          <w:rFonts w:eastAsia="Calibri"/>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396A0A" w:rsidRPr="007F36F3" w:rsidRDefault="00396A0A" w:rsidP="00396A0A">
      <w:pPr>
        <w:suppressAutoHyphens/>
        <w:ind w:firstLine="709"/>
        <w:rPr>
          <w:rFonts w:eastAsia="Calibri"/>
          <w:sz w:val="24"/>
          <w:szCs w:val="24"/>
        </w:rPr>
      </w:pPr>
      <w:r w:rsidRPr="007F36F3">
        <w:rPr>
          <w:rFonts w:eastAsia="Calibri"/>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96A0A" w:rsidRPr="007F36F3" w:rsidRDefault="00396A0A" w:rsidP="00396A0A">
      <w:pPr>
        <w:suppressAutoHyphens/>
        <w:ind w:firstLine="709"/>
        <w:rPr>
          <w:rFonts w:eastAsia="Calibri"/>
          <w:sz w:val="24"/>
          <w:szCs w:val="24"/>
        </w:rPr>
      </w:pPr>
      <w:r w:rsidRPr="007F36F3">
        <w:rPr>
          <w:rFonts w:eastAsia="Calibri"/>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96A0A" w:rsidRPr="007F36F3" w:rsidRDefault="00396A0A" w:rsidP="00396A0A">
      <w:pPr>
        <w:suppressAutoHyphens/>
        <w:ind w:firstLine="709"/>
        <w:rPr>
          <w:rFonts w:eastAsia="Calibri"/>
          <w:sz w:val="24"/>
          <w:szCs w:val="24"/>
        </w:rPr>
      </w:pPr>
      <w:r w:rsidRPr="007F36F3">
        <w:rPr>
          <w:rFonts w:eastAsia="Calibri"/>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96A0A" w:rsidRPr="007F36F3" w:rsidRDefault="00396A0A" w:rsidP="00396A0A">
      <w:pPr>
        <w:suppressAutoHyphens/>
        <w:ind w:firstLine="709"/>
        <w:rPr>
          <w:rFonts w:eastAsia="Calibri"/>
          <w:sz w:val="24"/>
          <w:szCs w:val="24"/>
        </w:rPr>
      </w:pPr>
      <w:r w:rsidRPr="007F36F3">
        <w:rPr>
          <w:rFonts w:eastAsia="Calibri"/>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96A0A" w:rsidRPr="007F36F3" w:rsidRDefault="00396A0A" w:rsidP="00396A0A">
      <w:pPr>
        <w:suppressAutoHyphens/>
        <w:ind w:firstLine="709"/>
        <w:rPr>
          <w:rFonts w:eastAsia="Calibri"/>
          <w:sz w:val="24"/>
          <w:szCs w:val="24"/>
        </w:rPr>
      </w:pPr>
      <w:r w:rsidRPr="007F36F3">
        <w:rPr>
          <w:rFonts w:eastAsia="Calibri"/>
          <w:sz w:val="24"/>
          <w:szCs w:val="24"/>
        </w:rPr>
        <w:lastRenderedPageBreak/>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96A0A" w:rsidRPr="007F36F3" w:rsidRDefault="00396A0A" w:rsidP="00396A0A">
      <w:pPr>
        <w:suppressAutoHyphens/>
        <w:ind w:firstLine="709"/>
        <w:rPr>
          <w:rFonts w:eastAsia="Calibri"/>
          <w:sz w:val="24"/>
          <w:szCs w:val="24"/>
        </w:rPr>
      </w:pPr>
      <w:r w:rsidRPr="007F36F3">
        <w:rPr>
          <w:rFonts w:eastAsia="Calibri"/>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"Информатика" (углубленный уровень)</w:t>
      </w:r>
      <w:r w:rsidRPr="007F36F3">
        <w:rPr>
          <w:rFonts w:eastAsia="Calibri"/>
          <w:sz w:val="24"/>
          <w:szCs w:val="24"/>
        </w:rPr>
        <w:t xml:space="preserve">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396A0A" w:rsidRPr="007F36F3" w:rsidRDefault="00396A0A" w:rsidP="00396A0A">
      <w:pPr>
        <w:suppressAutoHyphens/>
        <w:ind w:firstLine="709"/>
        <w:rPr>
          <w:rFonts w:eastAsia="Calibri"/>
          <w:sz w:val="24"/>
          <w:szCs w:val="24"/>
        </w:rPr>
      </w:pPr>
      <w:r w:rsidRPr="007F36F3">
        <w:rPr>
          <w:rFonts w:eastAsia="Calibri"/>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96A0A" w:rsidRPr="007F36F3" w:rsidRDefault="00396A0A" w:rsidP="00396A0A">
      <w:pPr>
        <w:suppressAutoHyphens/>
        <w:ind w:firstLine="709"/>
        <w:rPr>
          <w:rFonts w:eastAsia="Calibri"/>
          <w:sz w:val="24"/>
          <w:szCs w:val="24"/>
        </w:rPr>
      </w:pPr>
      <w:r w:rsidRPr="007F36F3">
        <w:rPr>
          <w:rFonts w:eastAsia="Calibri"/>
          <w:sz w:val="24"/>
          <w:szCs w:val="24"/>
        </w:rPr>
        <w:t>2) наличие представлений о базовых принципах организации и функционирования компьютерных сетей;</w:t>
      </w:r>
    </w:p>
    <w:p w:rsidR="00396A0A" w:rsidRPr="007F36F3" w:rsidRDefault="00396A0A" w:rsidP="00396A0A">
      <w:pPr>
        <w:suppressAutoHyphens/>
        <w:ind w:firstLine="709"/>
        <w:rPr>
          <w:rFonts w:eastAsia="Calibri"/>
          <w:sz w:val="24"/>
          <w:szCs w:val="24"/>
        </w:rPr>
      </w:pPr>
      <w:r w:rsidRPr="007F36F3">
        <w:rPr>
          <w:rFonts w:eastAsia="Calibri"/>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396A0A" w:rsidRPr="007F36F3" w:rsidRDefault="00396A0A" w:rsidP="00396A0A">
      <w:pPr>
        <w:suppressAutoHyphens/>
        <w:ind w:firstLine="709"/>
        <w:rPr>
          <w:rFonts w:eastAsia="Calibri"/>
          <w:sz w:val="24"/>
          <w:szCs w:val="24"/>
        </w:rPr>
      </w:pPr>
      <w:r w:rsidRPr="007F36F3">
        <w:rPr>
          <w:rFonts w:eastAsia="Calibri"/>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96A0A" w:rsidRPr="007F36F3" w:rsidRDefault="00396A0A" w:rsidP="00396A0A">
      <w:pPr>
        <w:suppressAutoHyphens/>
        <w:ind w:firstLine="709"/>
        <w:rPr>
          <w:rFonts w:eastAsia="Calibri"/>
          <w:sz w:val="24"/>
          <w:szCs w:val="24"/>
        </w:rPr>
      </w:pPr>
      <w:r w:rsidRPr="007F36F3">
        <w:rPr>
          <w:rFonts w:eastAsia="Calibri"/>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96A0A" w:rsidRPr="007F36F3" w:rsidRDefault="00396A0A" w:rsidP="00396A0A">
      <w:pPr>
        <w:suppressAutoHyphens/>
        <w:ind w:firstLine="709"/>
        <w:rPr>
          <w:rFonts w:eastAsia="Calibri"/>
          <w:sz w:val="24"/>
          <w:szCs w:val="24"/>
        </w:rPr>
      </w:pPr>
      <w:r w:rsidRPr="007F36F3">
        <w:rPr>
          <w:rFonts w:eastAsia="Calibri"/>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w:t>
      </w:r>
      <w:r w:rsidRPr="007F36F3">
        <w:rPr>
          <w:rFonts w:eastAsia="Calibri"/>
          <w:sz w:val="24"/>
          <w:szCs w:val="24"/>
        </w:rPr>
        <w:lastRenderedPageBreak/>
        <w:t>результатов; выявлять данные, которые могут привести к ошибке в работе программы; формулировать предложения по улучшению программного кода;</w:t>
      </w:r>
    </w:p>
    <w:p w:rsidR="00396A0A" w:rsidRPr="007F36F3" w:rsidRDefault="00396A0A" w:rsidP="00396A0A">
      <w:pPr>
        <w:suppressAutoHyphens/>
        <w:ind w:firstLine="709"/>
        <w:rPr>
          <w:rFonts w:eastAsia="Calibri"/>
          <w:sz w:val="24"/>
          <w:szCs w:val="24"/>
        </w:rPr>
      </w:pPr>
      <w:r w:rsidRPr="007F36F3">
        <w:rPr>
          <w:rFonts w:eastAsia="Calibri"/>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96A0A" w:rsidRPr="007F36F3" w:rsidRDefault="00396A0A" w:rsidP="00396A0A">
      <w:pPr>
        <w:suppressAutoHyphens/>
        <w:ind w:firstLine="709"/>
        <w:rPr>
          <w:rFonts w:eastAsia="Calibri"/>
          <w:sz w:val="24"/>
          <w:szCs w:val="24"/>
        </w:rPr>
      </w:pPr>
      <w:r w:rsidRPr="007F36F3">
        <w:rPr>
          <w:rFonts w:eastAsia="Calibri"/>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В </w:t>
      </w:r>
      <w:r w:rsidRPr="007F36F3">
        <w:rPr>
          <w:rFonts w:eastAsia="Calibri"/>
          <w:b/>
          <w:sz w:val="24"/>
          <w:szCs w:val="24"/>
        </w:rPr>
        <w:t>предметной области «Общественно-научные предметы»</w:t>
      </w:r>
      <w:r w:rsidRPr="007F36F3">
        <w:rPr>
          <w:rFonts w:eastAsia="Calibri"/>
          <w:sz w:val="24"/>
          <w:szCs w:val="24"/>
        </w:rPr>
        <w:t xml:space="preserve"> по учебному предмету </w:t>
      </w:r>
      <w:r w:rsidRPr="007F36F3">
        <w:rPr>
          <w:rFonts w:eastAsia="Calibri"/>
          <w:b/>
          <w:sz w:val="24"/>
          <w:szCs w:val="24"/>
        </w:rPr>
        <w:t xml:space="preserve">"История" (базовый уровень) </w:t>
      </w:r>
      <w:r w:rsidRPr="007F36F3">
        <w:rPr>
          <w:rFonts w:eastAsia="Calibri"/>
          <w:sz w:val="24"/>
          <w:szCs w:val="24"/>
        </w:rPr>
        <w:t>требования к предметным результатам освоения базового курса истории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396A0A" w:rsidRPr="007F36F3" w:rsidRDefault="00396A0A" w:rsidP="00396A0A">
      <w:pPr>
        <w:suppressAutoHyphens/>
        <w:ind w:firstLine="709"/>
        <w:rPr>
          <w:rFonts w:eastAsia="Calibri"/>
          <w:sz w:val="24"/>
          <w:szCs w:val="24"/>
        </w:rPr>
      </w:pPr>
      <w:r w:rsidRPr="007F36F3">
        <w:rPr>
          <w:rFonts w:eastAsia="Calibri"/>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396A0A" w:rsidRPr="007F36F3" w:rsidRDefault="00396A0A" w:rsidP="00396A0A">
      <w:pPr>
        <w:suppressAutoHyphens/>
        <w:ind w:firstLine="709"/>
        <w:rPr>
          <w:rFonts w:eastAsia="Calibri"/>
          <w:sz w:val="24"/>
          <w:szCs w:val="24"/>
        </w:rPr>
      </w:pPr>
      <w:r w:rsidRPr="007F36F3">
        <w:rPr>
          <w:rFonts w:eastAsia="Calibri"/>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96A0A" w:rsidRPr="007F36F3" w:rsidRDefault="00396A0A" w:rsidP="00396A0A">
      <w:pPr>
        <w:suppressAutoHyphens/>
        <w:ind w:firstLine="709"/>
        <w:rPr>
          <w:rFonts w:eastAsia="Calibri"/>
          <w:sz w:val="24"/>
          <w:szCs w:val="24"/>
        </w:rPr>
      </w:pPr>
      <w:r w:rsidRPr="007F36F3">
        <w:rPr>
          <w:rFonts w:eastAsia="Calibri"/>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96A0A" w:rsidRPr="007F36F3" w:rsidRDefault="00396A0A" w:rsidP="00396A0A">
      <w:pPr>
        <w:suppressAutoHyphens/>
        <w:ind w:firstLine="709"/>
        <w:rPr>
          <w:rFonts w:eastAsia="Calibri"/>
          <w:sz w:val="24"/>
          <w:szCs w:val="24"/>
        </w:rPr>
      </w:pPr>
      <w:r w:rsidRPr="007F36F3">
        <w:rPr>
          <w:rFonts w:eastAsia="Calibri"/>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396A0A" w:rsidRPr="007F36F3" w:rsidRDefault="00396A0A" w:rsidP="00396A0A">
      <w:pPr>
        <w:suppressAutoHyphens/>
        <w:ind w:firstLine="709"/>
        <w:rPr>
          <w:rFonts w:eastAsia="Calibri"/>
          <w:sz w:val="24"/>
          <w:szCs w:val="24"/>
        </w:rPr>
      </w:pPr>
      <w:r w:rsidRPr="007F36F3">
        <w:rPr>
          <w:rFonts w:eastAsia="Calibri"/>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w:t>
      </w:r>
      <w:r w:rsidRPr="007F36F3">
        <w:rPr>
          <w:rFonts w:eastAsia="Calibri"/>
          <w:sz w:val="24"/>
          <w:szCs w:val="24"/>
        </w:rP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396A0A" w:rsidRPr="007F36F3" w:rsidRDefault="00396A0A" w:rsidP="00396A0A">
      <w:pPr>
        <w:suppressAutoHyphens/>
        <w:ind w:firstLine="709"/>
        <w:rPr>
          <w:rFonts w:eastAsia="Calibri"/>
          <w:sz w:val="24"/>
          <w:szCs w:val="24"/>
        </w:rPr>
      </w:pPr>
      <w:r w:rsidRPr="007F36F3">
        <w:rPr>
          <w:rFonts w:eastAsia="Calibri"/>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396A0A" w:rsidRPr="007F36F3" w:rsidRDefault="00396A0A" w:rsidP="00396A0A">
      <w:pPr>
        <w:suppressAutoHyphens/>
        <w:ind w:firstLine="709"/>
        <w:rPr>
          <w:rFonts w:eastAsia="Calibri"/>
          <w:sz w:val="24"/>
          <w:szCs w:val="24"/>
        </w:rPr>
      </w:pPr>
      <w:r w:rsidRPr="007F36F3">
        <w:rPr>
          <w:rFonts w:eastAsia="Calibri"/>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96A0A" w:rsidRPr="007F36F3" w:rsidRDefault="00396A0A" w:rsidP="00396A0A">
      <w:pPr>
        <w:suppressAutoHyphens/>
        <w:ind w:firstLine="709"/>
        <w:rPr>
          <w:rFonts w:eastAsia="Calibri"/>
          <w:sz w:val="24"/>
          <w:szCs w:val="24"/>
        </w:rPr>
      </w:pPr>
      <w:r w:rsidRPr="007F36F3">
        <w:rPr>
          <w:rFonts w:eastAsia="Calibri"/>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96A0A" w:rsidRPr="007F36F3" w:rsidRDefault="00396A0A" w:rsidP="00396A0A">
      <w:pPr>
        <w:suppressAutoHyphens/>
        <w:ind w:firstLine="709"/>
        <w:rPr>
          <w:rFonts w:eastAsia="Calibri"/>
          <w:sz w:val="24"/>
          <w:szCs w:val="24"/>
        </w:rPr>
      </w:pPr>
      <w:r w:rsidRPr="007F36F3">
        <w:rPr>
          <w:rFonts w:eastAsia="Calibri"/>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В том числе по </w:t>
      </w:r>
      <w:r w:rsidRPr="007F36F3">
        <w:rPr>
          <w:rFonts w:eastAsia="Calibri"/>
          <w:b/>
          <w:sz w:val="24"/>
          <w:szCs w:val="24"/>
        </w:rPr>
        <w:t>учебному курсу "История России":</w:t>
      </w:r>
    </w:p>
    <w:p w:rsidR="00396A0A" w:rsidRPr="007F36F3" w:rsidRDefault="00396A0A" w:rsidP="00396A0A">
      <w:pPr>
        <w:suppressAutoHyphens/>
        <w:ind w:firstLine="709"/>
        <w:rPr>
          <w:rFonts w:eastAsia="Calibri"/>
          <w:sz w:val="24"/>
          <w:szCs w:val="24"/>
        </w:rPr>
      </w:pPr>
      <w:r w:rsidRPr="007F36F3">
        <w:rPr>
          <w:rFonts w:eastAsia="Calibri"/>
          <w:sz w:val="24"/>
          <w:szCs w:val="24"/>
        </w:rPr>
        <w:t>Россия накануне Первой мировой войны. Ход военных действий. Власть, общество, экономика, культура. Предпосылки революции.</w:t>
      </w:r>
    </w:p>
    <w:p w:rsidR="00396A0A" w:rsidRPr="007F36F3" w:rsidRDefault="00396A0A" w:rsidP="00396A0A">
      <w:pPr>
        <w:suppressAutoHyphens/>
        <w:ind w:firstLine="709"/>
        <w:rPr>
          <w:rFonts w:eastAsia="Calibri"/>
          <w:sz w:val="24"/>
          <w:szCs w:val="24"/>
        </w:rPr>
      </w:pPr>
      <w:r w:rsidRPr="007F36F3">
        <w:rPr>
          <w:rFonts w:eastAsia="Calibri"/>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96A0A" w:rsidRPr="007F36F3" w:rsidRDefault="00396A0A" w:rsidP="00396A0A">
      <w:pPr>
        <w:suppressAutoHyphens/>
        <w:ind w:firstLine="709"/>
        <w:rPr>
          <w:rFonts w:eastAsia="Calibri"/>
          <w:sz w:val="24"/>
          <w:szCs w:val="24"/>
        </w:rPr>
      </w:pPr>
      <w:r w:rsidRPr="007F36F3">
        <w:rPr>
          <w:rFonts w:eastAsia="Calibri"/>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96A0A" w:rsidRPr="007F36F3" w:rsidRDefault="00396A0A" w:rsidP="00396A0A">
      <w:pPr>
        <w:suppressAutoHyphens/>
        <w:ind w:firstLine="709"/>
        <w:rPr>
          <w:rFonts w:eastAsia="Calibri"/>
          <w:sz w:val="24"/>
          <w:szCs w:val="24"/>
        </w:rPr>
      </w:pPr>
      <w:r w:rsidRPr="007F36F3">
        <w:rPr>
          <w:rFonts w:eastAsia="Calibri"/>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96A0A" w:rsidRPr="007F36F3" w:rsidRDefault="00396A0A" w:rsidP="00396A0A">
      <w:pPr>
        <w:suppressAutoHyphens/>
        <w:ind w:firstLine="709"/>
        <w:rPr>
          <w:rFonts w:eastAsia="Calibri"/>
          <w:sz w:val="24"/>
          <w:szCs w:val="24"/>
        </w:rPr>
      </w:pPr>
      <w:r w:rsidRPr="007F36F3">
        <w:rPr>
          <w:rFonts w:eastAsia="Calibri"/>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w:t>
      </w:r>
      <w:r w:rsidRPr="007F36F3">
        <w:rPr>
          <w:rFonts w:eastAsia="Calibri"/>
          <w:b/>
          <w:sz w:val="24"/>
          <w:szCs w:val="24"/>
        </w:rPr>
        <w:t>учебному курсу "Всеобщая история":</w:t>
      </w:r>
    </w:p>
    <w:p w:rsidR="00396A0A" w:rsidRPr="007F36F3" w:rsidRDefault="00396A0A" w:rsidP="00396A0A">
      <w:pPr>
        <w:suppressAutoHyphens/>
        <w:ind w:firstLine="709"/>
        <w:rPr>
          <w:rFonts w:eastAsia="Calibri"/>
          <w:sz w:val="24"/>
          <w:szCs w:val="24"/>
        </w:rPr>
      </w:pPr>
      <w:r w:rsidRPr="007F36F3">
        <w:rPr>
          <w:rFonts w:eastAsia="Calibri"/>
          <w:sz w:val="24"/>
          <w:szCs w:val="24"/>
        </w:rPr>
        <w:t>Мир накануне Первой мировой войны. Первая мировая война: причины, участники, основные события, результаты. Власть и общество.</w:t>
      </w:r>
    </w:p>
    <w:p w:rsidR="00396A0A" w:rsidRPr="007F36F3" w:rsidRDefault="00396A0A" w:rsidP="00396A0A">
      <w:pPr>
        <w:suppressAutoHyphens/>
        <w:ind w:firstLine="709"/>
        <w:rPr>
          <w:rFonts w:eastAsia="Calibri"/>
          <w:sz w:val="24"/>
          <w:szCs w:val="24"/>
        </w:rPr>
      </w:pPr>
      <w:r w:rsidRPr="007F36F3">
        <w:rPr>
          <w:rFonts w:eastAsia="Calibri"/>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96A0A" w:rsidRPr="007F36F3" w:rsidRDefault="00396A0A" w:rsidP="00396A0A">
      <w:pPr>
        <w:suppressAutoHyphens/>
        <w:ind w:firstLine="709"/>
        <w:rPr>
          <w:rFonts w:eastAsia="Calibri"/>
          <w:sz w:val="24"/>
          <w:szCs w:val="24"/>
        </w:rPr>
      </w:pPr>
      <w:r w:rsidRPr="007F36F3">
        <w:rPr>
          <w:rFonts w:eastAsia="Calibri"/>
          <w:sz w:val="24"/>
          <w:szCs w:val="24"/>
        </w:rPr>
        <w:t>Вторая мировая война: причины, участники, основные сражения, итоги. Власть и общество в годы войны. Решающий вклад СССР в Победу.</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w:t>
      </w:r>
      <w:r w:rsidRPr="007F36F3">
        <w:rPr>
          <w:rFonts w:eastAsia="Calibri"/>
          <w:sz w:val="24"/>
          <w:szCs w:val="24"/>
        </w:rPr>
        <w:lastRenderedPageBreak/>
        <w:t>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396A0A" w:rsidRPr="007F36F3" w:rsidRDefault="00396A0A" w:rsidP="00396A0A">
      <w:pPr>
        <w:suppressAutoHyphens/>
        <w:ind w:firstLine="708"/>
        <w:rPr>
          <w:rFonts w:eastAsia="Calibri"/>
          <w:sz w:val="24"/>
          <w:szCs w:val="24"/>
        </w:rPr>
      </w:pPr>
    </w:p>
    <w:p w:rsidR="00396A0A" w:rsidRPr="007F36F3" w:rsidRDefault="00396A0A" w:rsidP="00396A0A">
      <w:pPr>
        <w:suppressAutoHyphens/>
        <w:ind w:firstLine="708"/>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 xml:space="preserve">"География" (базовый уровень) </w:t>
      </w:r>
      <w:r w:rsidRPr="007F36F3">
        <w:rPr>
          <w:rFonts w:eastAsia="Calibri"/>
          <w:sz w:val="24"/>
          <w:szCs w:val="24"/>
        </w:rPr>
        <w:t>требования к предметным результатам освоения базового курса географии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396A0A" w:rsidRPr="007F36F3" w:rsidRDefault="00396A0A" w:rsidP="00396A0A">
      <w:pPr>
        <w:suppressAutoHyphens/>
        <w:ind w:firstLine="709"/>
        <w:rPr>
          <w:rFonts w:eastAsia="Calibri"/>
          <w:sz w:val="24"/>
          <w:szCs w:val="24"/>
        </w:rPr>
      </w:pPr>
      <w:r w:rsidRPr="007F36F3">
        <w:rPr>
          <w:rFonts w:eastAsia="Calibri"/>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396A0A" w:rsidRPr="007F36F3" w:rsidRDefault="00396A0A" w:rsidP="00396A0A">
      <w:pPr>
        <w:suppressAutoHyphens/>
        <w:ind w:firstLine="709"/>
        <w:rPr>
          <w:rFonts w:eastAsia="Calibri"/>
          <w:sz w:val="24"/>
          <w:szCs w:val="24"/>
        </w:rPr>
      </w:pPr>
      <w:r w:rsidRPr="007F36F3">
        <w:rPr>
          <w:rFonts w:eastAsia="Calibri"/>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396A0A" w:rsidRPr="007F36F3" w:rsidRDefault="00396A0A" w:rsidP="00396A0A">
      <w:pPr>
        <w:suppressAutoHyphens/>
        <w:ind w:firstLine="709"/>
        <w:rPr>
          <w:rFonts w:eastAsia="Calibri"/>
          <w:sz w:val="24"/>
          <w:szCs w:val="24"/>
        </w:rPr>
      </w:pPr>
      <w:r w:rsidRPr="007F36F3">
        <w:rPr>
          <w:rFonts w:eastAsia="Calibri"/>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w:t>
      </w:r>
      <w:r w:rsidRPr="007F36F3">
        <w:rPr>
          <w:rFonts w:eastAsia="Calibri"/>
          <w:sz w:val="24"/>
          <w:szCs w:val="24"/>
        </w:rPr>
        <w:lastRenderedPageBreak/>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396A0A" w:rsidRPr="007F36F3" w:rsidRDefault="00396A0A" w:rsidP="00396A0A">
      <w:pPr>
        <w:suppressAutoHyphens/>
        <w:ind w:firstLine="709"/>
        <w:rPr>
          <w:rFonts w:eastAsia="Calibri"/>
          <w:sz w:val="24"/>
          <w:szCs w:val="24"/>
        </w:rPr>
      </w:pPr>
      <w:r w:rsidRPr="007F36F3">
        <w:rPr>
          <w:rFonts w:eastAsia="Calibri"/>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"География" (углубленный уровень)</w:t>
      </w:r>
      <w:r w:rsidRPr="007F36F3">
        <w:rPr>
          <w:rFonts w:eastAsia="Calibri"/>
          <w:sz w:val="24"/>
          <w:szCs w:val="24"/>
        </w:rPr>
        <w:t xml:space="preserve"> - требования к предметным результатам освоения углубленного курса географии включают требования к результатам освоения базового курса и дополнительно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rsidR="00396A0A" w:rsidRPr="007F36F3" w:rsidRDefault="00396A0A" w:rsidP="00396A0A">
      <w:pPr>
        <w:suppressAutoHyphens/>
        <w:ind w:firstLine="709"/>
        <w:rPr>
          <w:rFonts w:eastAsia="Calibri"/>
          <w:sz w:val="24"/>
          <w:szCs w:val="24"/>
        </w:rPr>
      </w:pPr>
      <w:r w:rsidRPr="007F36F3">
        <w:rPr>
          <w:rFonts w:eastAsia="Calibri"/>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w:t>
      </w:r>
      <w:r w:rsidRPr="007F36F3">
        <w:rPr>
          <w:rFonts w:eastAsia="Calibri"/>
          <w:sz w:val="24"/>
          <w:szCs w:val="24"/>
        </w:rPr>
        <w:lastRenderedPageBreak/>
        <w:t>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396A0A" w:rsidRPr="007F36F3" w:rsidRDefault="00396A0A" w:rsidP="00396A0A">
      <w:pPr>
        <w:suppressAutoHyphens/>
        <w:ind w:firstLine="709"/>
        <w:rPr>
          <w:rFonts w:eastAsia="Calibri"/>
          <w:sz w:val="24"/>
          <w:szCs w:val="24"/>
        </w:rPr>
      </w:pPr>
      <w:r w:rsidRPr="007F36F3">
        <w:rPr>
          <w:rFonts w:eastAsia="Calibri"/>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396A0A" w:rsidRPr="007F36F3" w:rsidRDefault="00396A0A" w:rsidP="00396A0A">
      <w:pPr>
        <w:suppressAutoHyphens/>
        <w:ind w:firstLine="709"/>
        <w:rPr>
          <w:rFonts w:eastAsia="Calibri"/>
          <w:sz w:val="24"/>
          <w:szCs w:val="24"/>
        </w:rPr>
      </w:pPr>
      <w:r w:rsidRPr="007F36F3">
        <w:rPr>
          <w:rFonts w:eastAsia="Calibri"/>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396A0A" w:rsidRPr="007F36F3" w:rsidRDefault="00396A0A" w:rsidP="00396A0A">
      <w:pPr>
        <w:suppressAutoHyphens/>
        <w:ind w:firstLine="709"/>
        <w:rPr>
          <w:rFonts w:eastAsia="Calibri"/>
          <w:sz w:val="24"/>
          <w:szCs w:val="24"/>
        </w:rPr>
      </w:pPr>
      <w:r w:rsidRPr="007F36F3">
        <w:rPr>
          <w:rFonts w:eastAsia="Calibri"/>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396A0A" w:rsidRPr="007F36F3" w:rsidRDefault="00396A0A" w:rsidP="00396A0A">
      <w:pPr>
        <w:suppressAutoHyphens/>
        <w:ind w:firstLine="709"/>
        <w:rPr>
          <w:rFonts w:eastAsia="Calibri"/>
          <w:sz w:val="24"/>
          <w:szCs w:val="24"/>
        </w:rPr>
      </w:pPr>
      <w:r w:rsidRPr="007F36F3">
        <w:rPr>
          <w:rFonts w:eastAsia="Calibri"/>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rsidR="00396A0A" w:rsidRPr="007F36F3" w:rsidRDefault="00396A0A" w:rsidP="00396A0A">
      <w:pPr>
        <w:suppressAutoHyphens/>
        <w:ind w:firstLine="709"/>
        <w:rPr>
          <w:rFonts w:eastAsia="Calibri"/>
          <w:sz w:val="24"/>
          <w:szCs w:val="24"/>
        </w:rPr>
      </w:pPr>
      <w:r w:rsidRPr="007F36F3">
        <w:rPr>
          <w:rFonts w:eastAsia="Calibri"/>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"Обществознание" (базовый уровень)</w:t>
      </w:r>
      <w:r w:rsidRPr="007F36F3">
        <w:rPr>
          <w:rFonts w:eastAsia="Calibri"/>
          <w:sz w:val="24"/>
          <w:szCs w:val="24"/>
        </w:rPr>
        <w:t xml:space="preserve"> требования к предметным результатам освоения базового курса обществознания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сформированность знаний об (о):</w:t>
      </w:r>
    </w:p>
    <w:p w:rsidR="00396A0A" w:rsidRPr="007F36F3" w:rsidRDefault="00396A0A" w:rsidP="00396A0A">
      <w:pPr>
        <w:suppressAutoHyphens/>
        <w:ind w:firstLine="709"/>
        <w:rPr>
          <w:rFonts w:eastAsia="Calibri"/>
          <w:sz w:val="24"/>
          <w:szCs w:val="24"/>
        </w:rPr>
      </w:pPr>
      <w:r w:rsidRPr="007F36F3">
        <w:rPr>
          <w:rFonts w:eastAsia="Calibri"/>
          <w:sz w:val="24"/>
          <w:szCs w:val="24"/>
        </w:rPr>
        <w:t>обществе как целостной развивающейся системе в единстве и взаимодействии основных сфер и институтов;</w:t>
      </w:r>
    </w:p>
    <w:p w:rsidR="00396A0A" w:rsidRPr="007F36F3" w:rsidRDefault="00396A0A" w:rsidP="00396A0A">
      <w:pPr>
        <w:suppressAutoHyphens/>
        <w:ind w:firstLine="709"/>
        <w:rPr>
          <w:rFonts w:eastAsia="Calibri"/>
          <w:sz w:val="24"/>
          <w:szCs w:val="24"/>
        </w:rPr>
      </w:pPr>
      <w:r w:rsidRPr="007F36F3">
        <w:rPr>
          <w:rFonts w:eastAsia="Calibri"/>
          <w:sz w:val="24"/>
          <w:szCs w:val="24"/>
        </w:rPr>
        <w:lastRenderedPageBreak/>
        <w:t>основах социальной динамики;</w:t>
      </w:r>
    </w:p>
    <w:p w:rsidR="00396A0A" w:rsidRPr="007F36F3" w:rsidRDefault="00396A0A" w:rsidP="00396A0A">
      <w:pPr>
        <w:suppressAutoHyphens/>
        <w:ind w:firstLine="709"/>
        <w:rPr>
          <w:rFonts w:eastAsia="Calibri"/>
          <w:sz w:val="24"/>
          <w:szCs w:val="24"/>
        </w:rPr>
      </w:pPr>
      <w:r w:rsidRPr="007F36F3">
        <w:rPr>
          <w:rFonts w:eastAsia="Calibri"/>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перспективах развития современного общества, в том числе тенденций развития Российской Федерации;</w:t>
      </w:r>
    </w:p>
    <w:p w:rsidR="00396A0A" w:rsidRPr="007F36F3" w:rsidRDefault="00396A0A" w:rsidP="00396A0A">
      <w:pPr>
        <w:suppressAutoHyphens/>
        <w:ind w:firstLine="709"/>
        <w:rPr>
          <w:rFonts w:eastAsia="Calibri"/>
          <w:sz w:val="24"/>
          <w:szCs w:val="24"/>
        </w:rPr>
      </w:pPr>
      <w:r w:rsidRPr="007F36F3">
        <w:rPr>
          <w:rFonts w:eastAsia="Calibri"/>
          <w:sz w:val="24"/>
          <w:szCs w:val="24"/>
        </w:rPr>
        <w:t>человеке как субъекте общественных отношений и сознательной деятельности;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396A0A" w:rsidRPr="007F36F3" w:rsidRDefault="00396A0A" w:rsidP="00396A0A">
      <w:pPr>
        <w:suppressAutoHyphens/>
        <w:ind w:firstLine="709"/>
        <w:rPr>
          <w:rFonts w:eastAsia="Calibri"/>
          <w:sz w:val="24"/>
          <w:szCs w:val="24"/>
        </w:rPr>
      </w:pPr>
      <w:r w:rsidRPr="007F36F3">
        <w:rPr>
          <w:rFonts w:eastAsia="Calibri"/>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396A0A" w:rsidRPr="007F36F3" w:rsidRDefault="00396A0A" w:rsidP="00396A0A">
      <w:pPr>
        <w:suppressAutoHyphens/>
        <w:ind w:firstLine="709"/>
        <w:rPr>
          <w:rFonts w:eastAsia="Calibri"/>
          <w:sz w:val="24"/>
          <w:szCs w:val="24"/>
        </w:rPr>
      </w:pPr>
      <w:r w:rsidRPr="007F36F3">
        <w:rPr>
          <w:rFonts w:eastAsia="Calibri"/>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396A0A" w:rsidRPr="007F36F3" w:rsidRDefault="00396A0A" w:rsidP="00396A0A">
      <w:pPr>
        <w:suppressAutoHyphens/>
        <w:ind w:firstLine="709"/>
        <w:rPr>
          <w:rFonts w:eastAsia="Calibri"/>
          <w:sz w:val="24"/>
          <w:szCs w:val="24"/>
        </w:rPr>
      </w:pPr>
      <w:r w:rsidRPr="007F36F3">
        <w:rPr>
          <w:rFonts w:eastAsia="Calibri"/>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396A0A" w:rsidRPr="007F36F3" w:rsidRDefault="00396A0A" w:rsidP="00396A0A">
      <w:pPr>
        <w:suppressAutoHyphens/>
        <w:ind w:firstLine="709"/>
        <w:rPr>
          <w:rFonts w:eastAsia="Calibri"/>
          <w:sz w:val="24"/>
          <w:szCs w:val="24"/>
        </w:rPr>
      </w:pPr>
      <w:r w:rsidRPr="007F36F3">
        <w:rPr>
          <w:rFonts w:eastAsia="Calibri"/>
          <w:sz w:val="24"/>
          <w:szCs w:val="24"/>
        </w:rPr>
        <w:t>конституционном статусе и полномочиях органов государственной власти;</w:t>
      </w:r>
    </w:p>
    <w:p w:rsidR="00396A0A" w:rsidRPr="007F36F3" w:rsidRDefault="00396A0A" w:rsidP="00396A0A">
      <w:pPr>
        <w:suppressAutoHyphens/>
        <w:ind w:firstLine="709"/>
        <w:rPr>
          <w:rFonts w:eastAsia="Calibri"/>
          <w:sz w:val="24"/>
          <w:szCs w:val="24"/>
        </w:rPr>
      </w:pPr>
      <w:r w:rsidRPr="007F36F3">
        <w:rPr>
          <w:rFonts w:eastAsia="Calibri"/>
          <w:sz w:val="24"/>
          <w:szCs w:val="24"/>
        </w:rPr>
        <w:t>системе прав человека и гражданина в Российской Федерации, правах ребенка и механизмах защиты прав в Российской Федерации;</w:t>
      </w:r>
    </w:p>
    <w:p w:rsidR="00396A0A" w:rsidRPr="007F36F3" w:rsidRDefault="00396A0A" w:rsidP="00396A0A">
      <w:pPr>
        <w:suppressAutoHyphens/>
        <w:ind w:firstLine="709"/>
        <w:rPr>
          <w:rFonts w:eastAsia="Calibri"/>
          <w:sz w:val="24"/>
          <w:szCs w:val="24"/>
        </w:rPr>
      </w:pPr>
      <w:r w:rsidRPr="007F36F3">
        <w:rPr>
          <w:rFonts w:eastAsia="Calibri"/>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396A0A" w:rsidRPr="007F36F3" w:rsidRDefault="00396A0A" w:rsidP="00396A0A">
      <w:pPr>
        <w:suppressAutoHyphens/>
        <w:ind w:firstLine="709"/>
        <w:rPr>
          <w:rFonts w:eastAsia="Calibri"/>
          <w:sz w:val="24"/>
          <w:szCs w:val="24"/>
        </w:rPr>
      </w:pPr>
      <w:r w:rsidRPr="007F36F3">
        <w:rPr>
          <w:rFonts w:eastAsia="Calibri"/>
          <w:sz w:val="24"/>
          <w:szCs w:val="24"/>
        </w:rPr>
        <w:t>системе права и законодательства Российской Федерации;</w:t>
      </w:r>
    </w:p>
    <w:p w:rsidR="00396A0A" w:rsidRPr="007F36F3" w:rsidRDefault="00396A0A" w:rsidP="00396A0A">
      <w:pPr>
        <w:suppressAutoHyphens/>
        <w:ind w:firstLine="709"/>
        <w:rPr>
          <w:rFonts w:eastAsia="Calibri"/>
          <w:sz w:val="24"/>
          <w:szCs w:val="24"/>
        </w:rPr>
      </w:pPr>
      <w:r w:rsidRPr="007F36F3">
        <w:rPr>
          <w:rFonts w:eastAsia="Calibri"/>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396A0A" w:rsidRPr="007F36F3" w:rsidRDefault="00396A0A" w:rsidP="00396A0A">
      <w:pPr>
        <w:suppressAutoHyphens/>
        <w:ind w:firstLine="709"/>
        <w:rPr>
          <w:rFonts w:eastAsia="Calibri"/>
          <w:sz w:val="24"/>
          <w:szCs w:val="24"/>
        </w:rPr>
      </w:pPr>
      <w:r w:rsidRPr="007F36F3">
        <w:rPr>
          <w:rFonts w:eastAsia="Calibri"/>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396A0A" w:rsidRPr="007F36F3" w:rsidRDefault="00396A0A" w:rsidP="00396A0A">
      <w:pPr>
        <w:suppressAutoHyphens/>
        <w:ind w:firstLine="709"/>
        <w:rPr>
          <w:rFonts w:eastAsia="Calibri"/>
          <w:sz w:val="24"/>
          <w:szCs w:val="24"/>
        </w:rPr>
      </w:pPr>
      <w:r w:rsidRPr="007F36F3">
        <w:rPr>
          <w:rFonts w:eastAsia="Calibri"/>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396A0A" w:rsidRPr="007F36F3" w:rsidRDefault="00396A0A" w:rsidP="00396A0A">
      <w:pPr>
        <w:suppressAutoHyphens/>
        <w:ind w:firstLine="709"/>
        <w:rPr>
          <w:rFonts w:eastAsia="Calibri"/>
          <w:sz w:val="24"/>
          <w:szCs w:val="24"/>
        </w:rPr>
      </w:pPr>
      <w:r w:rsidRPr="007F36F3">
        <w:rPr>
          <w:rFonts w:eastAsia="Calibri"/>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w:t>
      </w:r>
      <w:r w:rsidRPr="007F36F3">
        <w:rPr>
          <w:rFonts w:eastAsia="Calibri"/>
          <w:sz w:val="24"/>
          <w:szCs w:val="24"/>
        </w:rPr>
        <w:lastRenderedPageBreak/>
        <w:t>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396A0A" w:rsidRPr="007F36F3" w:rsidRDefault="00396A0A" w:rsidP="00396A0A">
      <w:pPr>
        <w:suppressAutoHyphens/>
        <w:ind w:firstLine="709"/>
        <w:rPr>
          <w:rFonts w:eastAsia="Calibri"/>
          <w:sz w:val="24"/>
          <w:szCs w:val="24"/>
        </w:rPr>
      </w:pPr>
      <w:r w:rsidRPr="007F36F3">
        <w:rPr>
          <w:rFonts w:eastAsia="Calibri"/>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396A0A" w:rsidRPr="007F36F3" w:rsidRDefault="00396A0A" w:rsidP="00396A0A">
      <w:pPr>
        <w:suppressAutoHyphens/>
        <w:ind w:firstLine="709"/>
        <w:rPr>
          <w:rFonts w:eastAsia="Calibri"/>
          <w:sz w:val="24"/>
          <w:szCs w:val="24"/>
        </w:rPr>
      </w:pPr>
      <w:r w:rsidRPr="007F36F3">
        <w:rPr>
          <w:rFonts w:eastAsia="Calibri"/>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396A0A" w:rsidRPr="007F36F3" w:rsidRDefault="00396A0A" w:rsidP="00396A0A">
      <w:pPr>
        <w:suppressAutoHyphens/>
        <w:ind w:firstLine="709"/>
        <w:rPr>
          <w:rFonts w:eastAsia="Calibri"/>
          <w:sz w:val="24"/>
          <w:szCs w:val="24"/>
        </w:rPr>
      </w:pPr>
      <w:r w:rsidRPr="007F36F3">
        <w:rPr>
          <w:rFonts w:eastAsia="Calibri"/>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396A0A" w:rsidRPr="007F36F3" w:rsidRDefault="00396A0A" w:rsidP="00396A0A">
      <w:pPr>
        <w:suppressAutoHyphens/>
        <w:ind w:firstLine="709"/>
        <w:rPr>
          <w:rFonts w:eastAsia="Calibri"/>
          <w:sz w:val="24"/>
          <w:szCs w:val="24"/>
        </w:rPr>
      </w:pPr>
      <w:r w:rsidRPr="007F36F3">
        <w:rPr>
          <w:rFonts w:eastAsia="Calibri"/>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396A0A" w:rsidRPr="007F36F3" w:rsidRDefault="00396A0A" w:rsidP="00396A0A">
      <w:pPr>
        <w:suppressAutoHyphens/>
        <w:ind w:firstLine="709"/>
        <w:rPr>
          <w:rFonts w:eastAsia="Calibri"/>
          <w:sz w:val="24"/>
          <w:szCs w:val="24"/>
        </w:rPr>
      </w:pPr>
      <w:r w:rsidRPr="007F36F3">
        <w:rPr>
          <w:rFonts w:eastAsia="Calibri"/>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В </w:t>
      </w:r>
      <w:r w:rsidRPr="007F36F3">
        <w:rPr>
          <w:rFonts w:eastAsia="Calibri"/>
          <w:b/>
          <w:sz w:val="24"/>
          <w:szCs w:val="24"/>
        </w:rPr>
        <w:t>предметной области «Естественнонаучные предметы»</w:t>
      </w:r>
      <w:r w:rsidRPr="007F36F3">
        <w:rPr>
          <w:rFonts w:eastAsia="Calibri"/>
          <w:sz w:val="24"/>
          <w:szCs w:val="24"/>
        </w:rPr>
        <w:t xml:space="preserve"> по учебному предмету </w:t>
      </w:r>
      <w:r w:rsidRPr="007F36F3">
        <w:rPr>
          <w:rFonts w:eastAsia="Calibri"/>
          <w:b/>
          <w:sz w:val="24"/>
          <w:szCs w:val="24"/>
        </w:rPr>
        <w:t>"Физика" (базовый уровень)</w:t>
      </w:r>
      <w:r w:rsidRPr="007F36F3">
        <w:rPr>
          <w:rFonts w:eastAsia="Calibri"/>
          <w:sz w:val="24"/>
          <w:szCs w:val="24"/>
        </w:rPr>
        <w:t xml:space="preserve"> требования к предметным результатам освоения базового курса физики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w:t>
      </w:r>
      <w:r w:rsidRPr="007F36F3">
        <w:rPr>
          <w:rFonts w:eastAsia="Calibri"/>
          <w:sz w:val="24"/>
          <w:szCs w:val="24"/>
        </w:rPr>
        <w:lastRenderedPageBreak/>
        <w:t>формировании кругозора и функциональной грамотности человека для решения практических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396A0A" w:rsidRPr="007F36F3" w:rsidRDefault="00396A0A" w:rsidP="00396A0A">
      <w:pPr>
        <w:suppressAutoHyphens/>
        <w:ind w:firstLine="709"/>
        <w:rPr>
          <w:rFonts w:eastAsia="Calibri"/>
          <w:sz w:val="24"/>
          <w:szCs w:val="24"/>
        </w:rPr>
      </w:pPr>
      <w:r w:rsidRPr="007F36F3">
        <w:rPr>
          <w:rFonts w:eastAsia="Calibri"/>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396A0A" w:rsidRPr="007F36F3" w:rsidRDefault="00396A0A" w:rsidP="00396A0A">
      <w:pPr>
        <w:suppressAutoHyphens/>
        <w:ind w:firstLine="709"/>
        <w:rPr>
          <w:rFonts w:eastAsia="Calibri"/>
          <w:sz w:val="24"/>
          <w:szCs w:val="24"/>
        </w:rPr>
      </w:pPr>
      <w:r w:rsidRPr="007F36F3">
        <w:rPr>
          <w:rFonts w:eastAsia="Calibri"/>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396A0A" w:rsidRPr="007F36F3" w:rsidRDefault="00396A0A" w:rsidP="00396A0A">
      <w:pPr>
        <w:suppressAutoHyphens/>
        <w:ind w:firstLine="709"/>
        <w:rPr>
          <w:rFonts w:eastAsia="Calibri"/>
          <w:sz w:val="24"/>
          <w:szCs w:val="24"/>
        </w:rPr>
      </w:pPr>
      <w:r w:rsidRPr="007F36F3">
        <w:rPr>
          <w:rFonts w:eastAsia="Calibri"/>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96A0A" w:rsidRPr="007F36F3" w:rsidRDefault="00396A0A" w:rsidP="00396A0A">
      <w:pPr>
        <w:suppressAutoHyphens/>
        <w:ind w:firstLine="709"/>
        <w:rPr>
          <w:rFonts w:eastAsia="Calibri"/>
          <w:sz w:val="24"/>
          <w:szCs w:val="24"/>
        </w:rPr>
      </w:pPr>
      <w:r w:rsidRPr="007F36F3">
        <w:rPr>
          <w:rFonts w:eastAsia="Calibri"/>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w:t>
      </w:r>
      <w:r w:rsidRPr="007F36F3">
        <w:rPr>
          <w:rFonts w:eastAsia="Calibri"/>
          <w:sz w:val="24"/>
          <w:szCs w:val="24"/>
        </w:rPr>
        <w:lastRenderedPageBreak/>
        <w:t>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96A0A" w:rsidRPr="007F36F3" w:rsidRDefault="00396A0A" w:rsidP="00396A0A">
      <w:pPr>
        <w:suppressAutoHyphens/>
        <w:ind w:firstLine="709"/>
        <w:rPr>
          <w:rFonts w:eastAsia="Calibri"/>
          <w:sz w:val="24"/>
          <w:szCs w:val="24"/>
        </w:rPr>
      </w:pPr>
      <w:r w:rsidRPr="007F36F3">
        <w:rPr>
          <w:rFonts w:eastAsia="Calibri"/>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396A0A" w:rsidRPr="007F36F3" w:rsidRDefault="00396A0A" w:rsidP="00396A0A">
      <w:pPr>
        <w:suppressAutoHyphens/>
        <w:ind w:firstLine="709"/>
        <w:rPr>
          <w:rFonts w:eastAsia="Calibri"/>
          <w:sz w:val="24"/>
          <w:szCs w:val="24"/>
        </w:rPr>
      </w:pPr>
      <w:r w:rsidRPr="007F36F3">
        <w:rPr>
          <w:rFonts w:eastAsia="Calibri"/>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96A0A" w:rsidRPr="007F36F3" w:rsidRDefault="00396A0A" w:rsidP="00396A0A">
      <w:pPr>
        <w:suppressAutoHyphens/>
        <w:ind w:firstLine="709"/>
        <w:rPr>
          <w:rFonts w:eastAsia="Calibri"/>
          <w:sz w:val="24"/>
          <w:szCs w:val="24"/>
        </w:rPr>
      </w:pPr>
      <w:r w:rsidRPr="007F36F3">
        <w:rPr>
          <w:rFonts w:eastAsia="Calibri"/>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396A0A" w:rsidRPr="007F36F3" w:rsidRDefault="00396A0A" w:rsidP="00396A0A">
      <w:pPr>
        <w:suppressAutoHyphens/>
        <w:ind w:firstLine="0"/>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"Химия" (базовый уровень)</w:t>
      </w:r>
      <w:r w:rsidRPr="007F36F3">
        <w:rPr>
          <w:rFonts w:eastAsia="Calibri"/>
          <w:sz w:val="24"/>
          <w:szCs w:val="24"/>
        </w:rPr>
        <w:t xml:space="preserve"> требования к предметным результатам освоения базового курса химии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96A0A" w:rsidRPr="007F36F3" w:rsidRDefault="00396A0A" w:rsidP="00396A0A">
      <w:pPr>
        <w:suppressAutoHyphens/>
        <w:ind w:firstLine="709"/>
        <w:rPr>
          <w:rFonts w:eastAsia="Calibri"/>
          <w:sz w:val="24"/>
          <w:szCs w:val="24"/>
        </w:rPr>
      </w:pPr>
      <w:r w:rsidRPr="007F36F3">
        <w:rPr>
          <w:rFonts w:eastAsia="Calibri"/>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w:t>
      </w:r>
      <w:r w:rsidRPr="007F36F3">
        <w:rPr>
          <w:rFonts w:eastAsia="Calibri"/>
          <w:sz w:val="24"/>
          <w:szCs w:val="24"/>
        </w:rPr>
        <w:lastRenderedPageBreak/>
        <w:t>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396A0A" w:rsidRPr="007F36F3" w:rsidRDefault="00396A0A" w:rsidP="00396A0A">
      <w:pPr>
        <w:suppressAutoHyphens/>
        <w:ind w:firstLine="709"/>
        <w:rPr>
          <w:rFonts w:eastAsia="Calibri"/>
          <w:sz w:val="24"/>
          <w:szCs w:val="24"/>
        </w:rPr>
      </w:pPr>
      <w:r w:rsidRPr="007F36F3">
        <w:rPr>
          <w:rFonts w:eastAsia="Calibri"/>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396A0A" w:rsidRPr="007F36F3" w:rsidRDefault="00396A0A" w:rsidP="00396A0A">
      <w:pPr>
        <w:suppressAutoHyphens/>
        <w:ind w:firstLine="709"/>
        <w:rPr>
          <w:rFonts w:eastAsia="Calibri"/>
          <w:sz w:val="24"/>
          <w:szCs w:val="24"/>
        </w:rPr>
      </w:pPr>
      <w:r w:rsidRPr="007F36F3">
        <w:rPr>
          <w:rFonts w:eastAsia="Calibri"/>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396A0A" w:rsidRPr="007F36F3" w:rsidRDefault="00396A0A" w:rsidP="00396A0A">
      <w:pPr>
        <w:suppressAutoHyphens/>
        <w:ind w:firstLine="709"/>
        <w:rPr>
          <w:rFonts w:eastAsia="Calibri"/>
          <w:sz w:val="24"/>
          <w:szCs w:val="24"/>
        </w:rPr>
      </w:pPr>
      <w:r w:rsidRPr="007F36F3">
        <w:rPr>
          <w:rFonts w:eastAsia="Calibri"/>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96A0A" w:rsidRPr="007F36F3" w:rsidRDefault="00396A0A" w:rsidP="00396A0A">
      <w:pPr>
        <w:suppressAutoHyphens/>
        <w:ind w:firstLine="709"/>
        <w:rPr>
          <w:rFonts w:eastAsia="Calibri"/>
          <w:sz w:val="24"/>
          <w:szCs w:val="24"/>
        </w:rPr>
      </w:pPr>
      <w:r w:rsidRPr="007F36F3">
        <w:rPr>
          <w:rFonts w:eastAsia="Calibri"/>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396A0A" w:rsidRPr="007F36F3" w:rsidRDefault="00396A0A" w:rsidP="00396A0A">
      <w:pPr>
        <w:suppressAutoHyphens/>
        <w:ind w:firstLine="709"/>
        <w:rPr>
          <w:rFonts w:eastAsia="Calibri"/>
          <w:sz w:val="24"/>
          <w:szCs w:val="24"/>
        </w:rPr>
      </w:pPr>
      <w:r w:rsidRPr="007F36F3">
        <w:rPr>
          <w:rFonts w:eastAsia="Calibri"/>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396A0A" w:rsidRPr="007F36F3" w:rsidRDefault="00396A0A" w:rsidP="00396A0A">
      <w:pPr>
        <w:suppressAutoHyphens/>
        <w:ind w:firstLine="709"/>
        <w:rPr>
          <w:rFonts w:eastAsia="Calibri"/>
          <w:sz w:val="24"/>
          <w:szCs w:val="24"/>
        </w:rPr>
      </w:pPr>
      <w:r w:rsidRPr="007F36F3">
        <w:rPr>
          <w:rFonts w:eastAsia="Calibri"/>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396A0A" w:rsidRPr="007F36F3" w:rsidRDefault="00396A0A" w:rsidP="00396A0A">
      <w:pPr>
        <w:suppressAutoHyphens/>
        <w:ind w:firstLine="709"/>
        <w:rPr>
          <w:rFonts w:eastAsia="Calibri"/>
          <w:sz w:val="24"/>
          <w:szCs w:val="24"/>
        </w:rPr>
      </w:pPr>
      <w:r w:rsidRPr="007F36F3">
        <w:rPr>
          <w:rFonts w:eastAsia="Calibri"/>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"Биология" (базовый уровень)</w:t>
      </w:r>
      <w:r w:rsidRPr="007F36F3">
        <w:rPr>
          <w:rFonts w:eastAsia="Calibri"/>
          <w:sz w:val="24"/>
          <w:szCs w:val="24"/>
        </w:rPr>
        <w:t xml:space="preserve"> требования к предметным результатам освоения базового курса биологии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396A0A" w:rsidRPr="007F36F3" w:rsidRDefault="00396A0A" w:rsidP="00396A0A">
      <w:pPr>
        <w:suppressAutoHyphens/>
        <w:ind w:firstLine="709"/>
        <w:rPr>
          <w:rFonts w:eastAsia="Calibri"/>
          <w:sz w:val="24"/>
          <w:szCs w:val="24"/>
        </w:rPr>
      </w:pPr>
      <w:r w:rsidRPr="007F36F3">
        <w:rPr>
          <w:rFonts w:eastAsia="Calibri"/>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396A0A" w:rsidRPr="007F36F3" w:rsidRDefault="00396A0A" w:rsidP="00396A0A">
      <w:pPr>
        <w:suppressAutoHyphens/>
        <w:ind w:firstLine="709"/>
        <w:rPr>
          <w:rFonts w:eastAsia="Calibri"/>
          <w:sz w:val="24"/>
          <w:szCs w:val="24"/>
        </w:rPr>
      </w:pPr>
      <w:r w:rsidRPr="007F36F3">
        <w:rPr>
          <w:rFonts w:eastAsia="Calibri"/>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396A0A" w:rsidRPr="007F36F3" w:rsidRDefault="00396A0A" w:rsidP="00396A0A">
      <w:pPr>
        <w:suppressAutoHyphens/>
        <w:ind w:firstLine="709"/>
        <w:rPr>
          <w:rFonts w:eastAsia="Calibri"/>
          <w:sz w:val="24"/>
          <w:szCs w:val="24"/>
        </w:rPr>
      </w:pPr>
      <w:r w:rsidRPr="007F36F3">
        <w:rPr>
          <w:rFonts w:eastAsia="Calibri"/>
          <w:sz w:val="24"/>
          <w:szCs w:val="24"/>
        </w:rPr>
        <w:lastRenderedPageBreak/>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396A0A" w:rsidRPr="007F36F3" w:rsidRDefault="00396A0A" w:rsidP="00396A0A">
      <w:pPr>
        <w:suppressAutoHyphens/>
        <w:ind w:firstLine="709"/>
        <w:rPr>
          <w:rFonts w:eastAsia="Calibri"/>
          <w:sz w:val="24"/>
          <w:szCs w:val="24"/>
        </w:rPr>
      </w:pPr>
      <w:r w:rsidRPr="007F36F3">
        <w:rPr>
          <w:rFonts w:eastAsia="Calibri"/>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396A0A" w:rsidRPr="007F36F3" w:rsidRDefault="00396A0A" w:rsidP="00396A0A">
      <w:pPr>
        <w:suppressAutoHyphens/>
        <w:ind w:firstLine="709"/>
        <w:rPr>
          <w:rFonts w:eastAsia="Calibri"/>
          <w:sz w:val="24"/>
          <w:szCs w:val="24"/>
        </w:rPr>
      </w:pPr>
      <w:r w:rsidRPr="007F36F3">
        <w:rPr>
          <w:rFonts w:eastAsia="Calibri"/>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396A0A" w:rsidRPr="007F36F3" w:rsidRDefault="00396A0A" w:rsidP="00396A0A">
      <w:pPr>
        <w:suppressAutoHyphens/>
        <w:ind w:firstLine="709"/>
        <w:rPr>
          <w:rFonts w:eastAsia="Calibri"/>
          <w:sz w:val="24"/>
          <w:szCs w:val="24"/>
        </w:rPr>
      </w:pPr>
      <w:r w:rsidRPr="007F36F3">
        <w:rPr>
          <w:rFonts w:eastAsia="Calibri"/>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396A0A" w:rsidRPr="007F36F3" w:rsidRDefault="00396A0A" w:rsidP="00396A0A">
      <w:pPr>
        <w:suppressAutoHyphens/>
        <w:ind w:firstLine="709"/>
        <w:rPr>
          <w:rFonts w:eastAsia="Calibri"/>
          <w:sz w:val="24"/>
          <w:szCs w:val="24"/>
        </w:rPr>
      </w:pPr>
      <w:r w:rsidRPr="007F36F3">
        <w:rPr>
          <w:rFonts w:eastAsia="Calibri"/>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По учебному предмету </w:t>
      </w:r>
      <w:r w:rsidRPr="007F36F3">
        <w:rPr>
          <w:rFonts w:eastAsia="Calibri"/>
          <w:b/>
          <w:sz w:val="24"/>
          <w:szCs w:val="24"/>
        </w:rPr>
        <w:t xml:space="preserve">"Основы безопасности и защиты Родины" (базовый уровень) </w:t>
      </w:r>
      <w:r w:rsidRPr="007F36F3">
        <w:rPr>
          <w:rFonts w:eastAsia="Calibri"/>
          <w:sz w:val="24"/>
          <w:szCs w:val="24"/>
        </w:rPr>
        <w:t>требования к предметным результатам освоения базового курса по основам безопасности и защиты Родины отражают:</w:t>
      </w:r>
    </w:p>
    <w:p w:rsidR="00396A0A" w:rsidRPr="007F36F3" w:rsidRDefault="00396A0A" w:rsidP="00396A0A">
      <w:pPr>
        <w:suppressAutoHyphens/>
        <w:ind w:firstLine="709"/>
        <w:rPr>
          <w:rFonts w:eastAsia="Calibri"/>
          <w:sz w:val="24"/>
          <w:szCs w:val="24"/>
        </w:rPr>
      </w:pPr>
      <w:r w:rsidRPr="007F36F3">
        <w:rPr>
          <w:rFonts w:eastAsia="Calibri"/>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396A0A" w:rsidRPr="007F36F3" w:rsidRDefault="00396A0A" w:rsidP="00396A0A">
      <w:pPr>
        <w:suppressAutoHyphens/>
        <w:ind w:firstLine="709"/>
        <w:rPr>
          <w:rFonts w:eastAsia="Calibri"/>
          <w:sz w:val="24"/>
          <w:szCs w:val="24"/>
        </w:rPr>
      </w:pPr>
      <w:r w:rsidRPr="007F36F3">
        <w:rPr>
          <w:rFonts w:eastAsia="Calibri"/>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396A0A" w:rsidRPr="007F36F3" w:rsidRDefault="00396A0A" w:rsidP="00396A0A">
      <w:pPr>
        <w:suppressAutoHyphens/>
        <w:ind w:firstLine="709"/>
        <w:rPr>
          <w:rFonts w:eastAsia="Calibri"/>
          <w:sz w:val="24"/>
          <w:szCs w:val="24"/>
        </w:rPr>
      </w:pPr>
      <w:r w:rsidRPr="007F36F3">
        <w:rPr>
          <w:rFonts w:eastAsia="Calibri"/>
          <w:sz w:val="24"/>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396A0A" w:rsidRPr="007F36F3" w:rsidRDefault="00396A0A" w:rsidP="00396A0A">
      <w:pPr>
        <w:suppressAutoHyphens/>
        <w:ind w:firstLine="709"/>
        <w:rPr>
          <w:rFonts w:eastAsia="Calibri"/>
          <w:sz w:val="24"/>
          <w:szCs w:val="24"/>
        </w:rPr>
      </w:pPr>
      <w:r w:rsidRPr="007F36F3">
        <w:rPr>
          <w:rFonts w:eastAsia="Calibri"/>
          <w:sz w:val="24"/>
          <w:szCs w:val="24"/>
        </w:rPr>
        <w:t xml:space="preserve">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w:t>
      </w:r>
      <w:r w:rsidRPr="007F36F3">
        <w:rPr>
          <w:rFonts w:eastAsia="Calibri"/>
          <w:sz w:val="24"/>
          <w:szCs w:val="24"/>
        </w:rPr>
        <w:lastRenderedPageBreak/>
        <w:t>ведения боевых действий, овладение знаниями требований безопасности при обращении со стрелковым оружием;</w:t>
      </w:r>
    </w:p>
    <w:p w:rsidR="00396A0A" w:rsidRPr="007F36F3" w:rsidRDefault="00396A0A" w:rsidP="00396A0A">
      <w:pPr>
        <w:suppressAutoHyphens/>
        <w:ind w:firstLine="709"/>
        <w:rPr>
          <w:rFonts w:eastAsia="Calibri"/>
          <w:sz w:val="24"/>
          <w:szCs w:val="24"/>
        </w:rPr>
      </w:pPr>
      <w:r w:rsidRPr="007F36F3">
        <w:rPr>
          <w:rFonts w:eastAsia="Calibri"/>
          <w:sz w:val="24"/>
          <w:szCs w:val="24"/>
        </w:rPr>
        <w:t>5) сформированность представлений о боевых свойствах и поражающем действии оружия массового поражения, а также способах защиты от него;</w:t>
      </w:r>
    </w:p>
    <w:p w:rsidR="00396A0A" w:rsidRPr="007F36F3" w:rsidRDefault="00396A0A" w:rsidP="00396A0A">
      <w:pPr>
        <w:suppressAutoHyphens/>
        <w:ind w:firstLine="709"/>
        <w:rPr>
          <w:rFonts w:eastAsia="Calibri"/>
          <w:sz w:val="24"/>
          <w:szCs w:val="24"/>
        </w:rPr>
      </w:pPr>
      <w:r w:rsidRPr="007F36F3">
        <w:rPr>
          <w:rFonts w:eastAsia="Calibri"/>
          <w:sz w:val="24"/>
          <w:szCs w:val="24"/>
        </w:rPr>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396A0A" w:rsidRPr="007F36F3" w:rsidRDefault="00396A0A" w:rsidP="00396A0A">
      <w:pPr>
        <w:suppressAutoHyphens/>
        <w:ind w:firstLine="709"/>
        <w:rPr>
          <w:rFonts w:eastAsia="Calibri"/>
          <w:sz w:val="24"/>
          <w:szCs w:val="24"/>
        </w:rPr>
      </w:pPr>
      <w:r w:rsidRPr="007F36F3">
        <w:rPr>
          <w:rFonts w:eastAsia="Calibri"/>
          <w:sz w:val="24"/>
          <w:szCs w:val="24"/>
        </w:rPr>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396A0A" w:rsidRPr="007F36F3" w:rsidRDefault="00396A0A" w:rsidP="00396A0A">
      <w:pPr>
        <w:suppressAutoHyphens/>
        <w:ind w:firstLine="709"/>
        <w:rPr>
          <w:rFonts w:eastAsia="Calibri"/>
          <w:sz w:val="24"/>
          <w:szCs w:val="24"/>
        </w:rPr>
      </w:pPr>
      <w:r w:rsidRPr="007F36F3">
        <w:rPr>
          <w:rFonts w:eastAsia="Calibri"/>
          <w:sz w:val="24"/>
          <w:szCs w:val="24"/>
        </w:rPr>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96A0A" w:rsidRPr="007F36F3" w:rsidRDefault="00396A0A" w:rsidP="00396A0A">
      <w:pPr>
        <w:suppressAutoHyphens/>
        <w:ind w:firstLine="709"/>
        <w:rPr>
          <w:rFonts w:eastAsia="Calibri"/>
          <w:sz w:val="24"/>
          <w:szCs w:val="24"/>
        </w:rPr>
      </w:pPr>
      <w:r w:rsidRPr="007F36F3">
        <w:rPr>
          <w:rFonts w:eastAsia="Calibri"/>
          <w:sz w:val="24"/>
          <w:szCs w:val="24"/>
        </w:rPr>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396A0A" w:rsidRPr="007F36F3" w:rsidRDefault="00396A0A" w:rsidP="00396A0A">
      <w:pPr>
        <w:suppressAutoHyphens/>
        <w:ind w:firstLine="709"/>
        <w:rPr>
          <w:rFonts w:eastAsia="Calibri"/>
          <w:sz w:val="24"/>
          <w:szCs w:val="24"/>
        </w:rPr>
      </w:pPr>
      <w:r w:rsidRPr="007F36F3">
        <w:rPr>
          <w:rFonts w:eastAsia="Calibri"/>
          <w:sz w:val="24"/>
          <w:szCs w:val="24"/>
        </w:rPr>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396A0A" w:rsidRPr="007F36F3" w:rsidRDefault="00396A0A" w:rsidP="00396A0A">
      <w:pPr>
        <w:suppressAutoHyphens/>
        <w:ind w:firstLine="709"/>
        <w:rPr>
          <w:rFonts w:eastAsia="Calibri"/>
          <w:sz w:val="24"/>
          <w:szCs w:val="24"/>
        </w:rPr>
      </w:pPr>
      <w:r w:rsidRPr="007F36F3">
        <w:rPr>
          <w:rFonts w:eastAsia="Calibri"/>
          <w:sz w:val="24"/>
          <w:szCs w:val="24"/>
        </w:rPr>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96A0A" w:rsidRPr="007F36F3" w:rsidRDefault="00396A0A" w:rsidP="00396A0A">
      <w:pPr>
        <w:suppressAutoHyphens/>
        <w:ind w:firstLine="709"/>
        <w:rPr>
          <w:rFonts w:eastAsia="Calibri"/>
          <w:sz w:val="24"/>
          <w:szCs w:val="24"/>
        </w:rPr>
      </w:pPr>
      <w:r w:rsidRPr="007F36F3">
        <w:rPr>
          <w:rFonts w:eastAsia="Calibri"/>
          <w:sz w:val="24"/>
          <w:szCs w:val="24"/>
        </w:rPr>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396A0A" w:rsidRPr="007F36F3" w:rsidRDefault="00396A0A" w:rsidP="00396A0A">
      <w:pPr>
        <w:suppressAutoHyphens/>
        <w:ind w:firstLine="709"/>
        <w:rPr>
          <w:rFonts w:eastAsia="Calibri"/>
          <w:sz w:val="24"/>
          <w:szCs w:val="24"/>
        </w:rPr>
      </w:pPr>
      <w:r w:rsidRPr="007F36F3">
        <w:rPr>
          <w:rFonts w:eastAsia="Calibri"/>
          <w:sz w:val="24"/>
          <w:szCs w:val="24"/>
        </w:rPr>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396A0A" w:rsidRPr="007F36F3" w:rsidRDefault="00396A0A" w:rsidP="00396A0A">
      <w:pPr>
        <w:suppressAutoHyphens/>
        <w:ind w:firstLine="709"/>
        <w:rPr>
          <w:rFonts w:eastAsia="Calibri"/>
          <w:sz w:val="24"/>
          <w:szCs w:val="24"/>
        </w:rPr>
      </w:pPr>
      <w:r w:rsidRPr="007F36F3">
        <w:rPr>
          <w:rFonts w:eastAsia="Calibri"/>
          <w:sz w:val="24"/>
          <w:szCs w:val="24"/>
        </w:rPr>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396A0A" w:rsidRPr="007F36F3" w:rsidRDefault="00396A0A" w:rsidP="00396A0A">
      <w:pPr>
        <w:suppressAutoHyphens/>
        <w:ind w:firstLine="709"/>
        <w:rPr>
          <w:rFonts w:eastAsia="Calibri"/>
          <w:sz w:val="24"/>
          <w:szCs w:val="24"/>
        </w:rPr>
      </w:pPr>
      <w:r w:rsidRPr="007F36F3">
        <w:rPr>
          <w:rFonts w:eastAsia="Calibri"/>
          <w:sz w:val="24"/>
          <w:szCs w:val="24"/>
        </w:rPr>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96A0A" w:rsidRPr="007F36F3" w:rsidRDefault="00396A0A" w:rsidP="00396A0A">
      <w:pPr>
        <w:suppressAutoHyphens/>
        <w:ind w:firstLine="709"/>
        <w:rPr>
          <w:rFonts w:eastAsia="Calibri"/>
          <w:sz w:val="24"/>
          <w:szCs w:val="24"/>
        </w:rPr>
      </w:pPr>
      <w:r w:rsidRPr="007F36F3">
        <w:rPr>
          <w:rFonts w:eastAsia="Calibri"/>
          <w:sz w:val="24"/>
          <w:szCs w:val="24"/>
        </w:rPr>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396A0A" w:rsidRPr="007F36F3" w:rsidRDefault="00396A0A" w:rsidP="00396A0A">
      <w:pPr>
        <w:suppressAutoHyphens/>
        <w:ind w:firstLine="709"/>
        <w:rPr>
          <w:rFonts w:eastAsia="Calibri"/>
          <w:sz w:val="24"/>
          <w:szCs w:val="24"/>
        </w:rPr>
      </w:pPr>
    </w:p>
    <w:p w:rsidR="00396A0A" w:rsidRPr="007F36F3" w:rsidRDefault="00396A0A" w:rsidP="00396A0A">
      <w:pPr>
        <w:suppressAutoHyphens/>
        <w:ind w:firstLine="709"/>
        <w:rPr>
          <w:rFonts w:eastAsia="Calibri"/>
          <w:sz w:val="24"/>
          <w:szCs w:val="24"/>
        </w:rPr>
      </w:pPr>
      <w:r w:rsidRPr="007F36F3">
        <w:rPr>
          <w:rFonts w:eastAsia="Calibri"/>
          <w:sz w:val="24"/>
          <w:szCs w:val="24"/>
        </w:rPr>
        <w:t>Требования к предметным результатам освоения обучающимися с ограниченными возможностями здоровья базового курса "Основы безопасности и защиты Родины" определяются с учетом особенностей их психофизического развития, состояния здоровья, особых образовательных потребностей.</w:t>
      </w:r>
    </w:p>
    <w:p w:rsidR="00396A0A" w:rsidRPr="007F36F3" w:rsidRDefault="00396A0A" w:rsidP="00396A0A">
      <w:pPr>
        <w:suppressAutoHyphens/>
        <w:ind w:firstLine="709"/>
        <w:rPr>
          <w:rFonts w:eastAsia="Calibri"/>
          <w:sz w:val="24"/>
          <w:szCs w:val="24"/>
        </w:rPr>
      </w:pPr>
    </w:p>
    <w:bookmarkEnd w:id="16"/>
    <w:bookmarkEnd w:id="17"/>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В </w:t>
      </w:r>
      <w:r w:rsidRPr="00396A0A">
        <w:rPr>
          <w:rFonts w:eastAsia="Calibri"/>
          <w:b/>
          <w:sz w:val="24"/>
          <w:szCs w:val="24"/>
        </w:rPr>
        <w:t xml:space="preserve">предметной области «Физическая культура» </w:t>
      </w:r>
      <w:r w:rsidRPr="00396A0A">
        <w:rPr>
          <w:rFonts w:eastAsia="Calibri"/>
          <w:sz w:val="24"/>
          <w:szCs w:val="24"/>
        </w:rPr>
        <w:t xml:space="preserve">по учебному предмету </w:t>
      </w:r>
      <w:r w:rsidRPr="00396A0A">
        <w:rPr>
          <w:rFonts w:eastAsia="Calibri"/>
          <w:b/>
          <w:sz w:val="24"/>
          <w:szCs w:val="24"/>
        </w:rPr>
        <w:t xml:space="preserve">"Физическая культура" (базовый уровень) </w:t>
      </w:r>
      <w:r w:rsidRPr="00396A0A">
        <w:rPr>
          <w:rFonts w:eastAsia="Calibri"/>
          <w:sz w:val="24"/>
          <w:szCs w:val="24"/>
        </w:rPr>
        <w:t>требования к предметным результатам освоения базового курса физической культуры отражают:</w:t>
      </w:r>
    </w:p>
    <w:p w:rsidR="00396A0A" w:rsidRPr="00396A0A" w:rsidRDefault="00396A0A" w:rsidP="00396A0A">
      <w:pPr>
        <w:suppressAutoHyphens/>
        <w:ind w:firstLine="709"/>
        <w:rPr>
          <w:rFonts w:eastAsia="Calibri"/>
          <w:sz w:val="24"/>
          <w:szCs w:val="24"/>
        </w:rPr>
      </w:pPr>
      <w:r w:rsidRPr="00396A0A">
        <w:rPr>
          <w:rFonts w:eastAsia="Calibri"/>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396A0A" w:rsidRPr="00396A0A" w:rsidRDefault="00396A0A" w:rsidP="00396A0A">
      <w:pPr>
        <w:suppressAutoHyphens/>
        <w:ind w:firstLine="709"/>
        <w:rPr>
          <w:rFonts w:eastAsia="Calibri"/>
          <w:sz w:val="24"/>
          <w:szCs w:val="24"/>
        </w:rPr>
      </w:pPr>
      <w:r w:rsidRPr="00396A0A">
        <w:rPr>
          <w:rFonts w:eastAsia="Calibri"/>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396A0A" w:rsidRPr="00396A0A" w:rsidRDefault="00396A0A" w:rsidP="00396A0A">
      <w:pPr>
        <w:suppressAutoHyphens/>
        <w:ind w:firstLine="709"/>
        <w:rPr>
          <w:rFonts w:eastAsia="Calibri"/>
          <w:sz w:val="24"/>
          <w:szCs w:val="24"/>
        </w:rPr>
      </w:pPr>
      <w:r w:rsidRPr="00396A0A">
        <w:rPr>
          <w:rFonts w:eastAsia="Calibri"/>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396A0A" w:rsidRPr="00396A0A" w:rsidRDefault="00396A0A" w:rsidP="00396A0A">
      <w:pPr>
        <w:suppressAutoHyphens/>
        <w:ind w:firstLine="709"/>
        <w:rPr>
          <w:rFonts w:eastAsia="Calibri"/>
          <w:sz w:val="24"/>
          <w:szCs w:val="24"/>
        </w:rPr>
      </w:pPr>
      <w:r w:rsidRPr="00396A0A">
        <w:rPr>
          <w:rFonts w:eastAsia="Calibri"/>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396A0A" w:rsidRPr="00396A0A" w:rsidRDefault="00396A0A" w:rsidP="00396A0A">
      <w:pPr>
        <w:suppressAutoHyphens/>
        <w:ind w:firstLine="709"/>
        <w:rPr>
          <w:rFonts w:eastAsia="Calibri"/>
          <w:sz w:val="24"/>
          <w:szCs w:val="24"/>
        </w:rPr>
      </w:pPr>
      <w:r w:rsidRPr="00396A0A">
        <w:rPr>
          <w:rFonts w:eastAsia="Calibri"/>
          <w:sz w:val="24"/>
          <w:szCs w:val="24"/>
        </w:rPr>
        <w:t>6) положительную динамику в развитии основных физических качеств (силы, быстроты, выносливости, гибкости и ловкости).</w:t>
      </w:r>
    </w:p>
    <w:p w:rsidR="00396A0A" w:rsidRPr="00396A0A" w:rsidRDefault="00396A0A" w:rsidP="00396A0A">
      <w:pPr>
        <w:suppressAutoHyphens/>
        <w:ind w:firstLine="709"/>
        <w:rPr>
          <w:rFonts w:eastAsia="Calibri"/>
          <w:sz w:val="24"/>
          <w:szCs w:val="24"/>
        </w:rPr>
      </w:pP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Требования к предметным результатам освоения обучающимися с ограниченными возможностями здоровья </w:t>
      </w:r>
      <w:r w:rsidRPr="00396A0A">
        <w:rPr>
          <w:rFonts w:eastAsia="Calibri"/>
          <w:b/>
          <w:sz w:val="24"/>
          <w:szCs w:val="24"/>
        </w:rPr>
        <w:t>базового курса "Адаптированная физическая культура"</w:t>
      </w:r>
      <w:r w:rsidRPr="00396A0A">
        <w:rPr>
          <w:rFonts w:eastAsia="Calibri"/>
          <w:sz w:val="24"/>
          <w:szCs w:val="24"/>
        </w:rPr>
        <w:t xml:space="preserve"> определяются с учетом особенностей их психофизического развития, состояния здоровья, особых образовательных потребностей.</w:t>
      </w:r>
    </w:p>
    <w:p w:rsidR="00396A0A" w:rsidRPr="00396A0A" w:rsidRDefault="00396A0A" w:rsidP="00396A0A">
      <w:pPr>
        <w:suppressAutoHyphens/>
        <w:ind w:firstLine="709"/>
        <w:rPr>
          <w:rFonts w:eastAsia="Calibri"/>
          <w:b/>
          <w:sz w:val="24"/>
          <w:szCs w:val="24"/>
        </w:rPr>
      </w:pPr>
    </w:p>
    <w:p w:rsidR="00396A0A" w:rsidRPr="00396A0A" w:rsidRDefault="00396A0A" w:rsidP="00396A0A">
      <w:pPr>
        <w:suppressAutoHyphens/>
        <w:ind w:firstLine="709"/>
        <w:rPr>
          <w:rFonts w:eastAsia="Calibri"/>
          <w:sz w:val="24"/>
          <w:szCs w:val="24"/>
        </w:rPr>
      </w:pPr>
      <w:r w:rsidRPr="00396A0A">
        <w:rPr>
          <w:rFonts w:eastAsia="Calibri"/>
          <w:b/>
          <w:sz w:val="24"/>
          <w:szCs w:val="24"/>
        </w:rPr>
        <w:t xml:space="preserve">В результате изучения учебного курса «Индивидуальный проект» на уровне среднего общего образования </w:t>
      </w:r>
      <w:r w:rsidRPr="00396A0A">
        <w:rPr>
          <w:rFonts w:eastAsia="Times New Roman"/>
          <w:b/>
          <w:sz w:val="24"/>
          <w:szCs w:val="24"/>
        </w:rPr>
        <w:t>выпускник научится:</w:t>
      </w:r>
    </w:p>
    <w:p w:rsidR="00396A0A" w:rsidRPr="00396A0A" w:rsidRDefault="00396A0A" w:rsidP="00396A0A">
      <w:pPr>
        <w:numPr>
          <w:ilvl w:val="0"/>
          <w:numId w:val="117"/>
        </w:numPr>
        <w:tabs>
          <w:tab w:val="left" w:pos="993"/>
        </w:tabs>
        <w:suppressAutoHyphens/>
        <w:autoSpaceDE w:val="0"/>
        <w:autoSpaceDN w:val="0"/>
        <w:adjustRightInd w:val="0"/>
        <w:ind w:left="0" w:firstLine="709"/>
        <w:rPr>
          <w:rFonts w:eastAsia="Times New Roman"/>
          <w:sz w:val="24"/>
          <w:szCs w:val="24"/>
          <w:lang w:eastAsia="ru-RU"/>
        </w:rPr>
      </w:pPr>
      <w:r w:rsidRPr="00396A0A">
        <w:rPr>
          <w:rFonts w:eastAsia="Times New Roman"/>
          <w:sz w:val="24"/>
          <w:szCs w:val="24"/>
          <w:lang w:eastAsia="ru-RU"/>
        </w:rPr>
        <w:t>быть способным к инновационной, аналитической, творческой, интеллектуальной деятельности;</w:t>
      </w:r>
    </w:p>
    <w:p w:rsidR="00396A0A" w:rsidRPr="00396A0A" w:rsidRDefault="00396A0A" w:rsidP="00396A0A">
      <w:pPr>
        <w:numPr>
          <w:ilvl w:val="0"/>
          <w:numId w:val="117"/>
        </w:numPr>
        <w:tabs>
          <w:tab w:val="left" w:pos="993"/>
        </w:tabs>
        <w:suppressAutoHyphens/>
        <w:autoSpaceDE w:val="0"/>
        <w:autoSpaceDN w:val="0"/>
        <w:adjustRightInd w:val="0"/>
        <w:ind w:left="0" w:firstLine="709"/>
        <w:rPr>
          <w:rFonts w:eastAsia="Times New Roman"/>
          <w:sz w:val="24"/>
          <w:szCs w:val="24"/>
          <w:lang w:eastAsia="ru-RU"/>
        </w:rPr>
      </w:pPr>
      <w:r w:rsidRPr="00396A0A">
        <w:rPr>
          <w:rFonts w:eastAsia="Times New Roman"/>
          <w:sz w:val="24"/>
          <w:szCs w:val="24"/>
          <w:lang w:eastAsia="ru-RU"/>
        </w:rPr>
        <w:t>навыкам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rsidR="00396A0A" w:rsidRPr="00396A0A" w:rsidRDefault="00396A0A" w:rsidP="00396A0A">
      <w:pPr>
        <w:numPr>
          <w:ilvl w:val="0"/>
          <w:numId w:val="117"/>
        </w:numPr>
        <w:tabs>
          <w:tab w:val="left" w:pos="993"/>
        </w:tabs>
        <w:suppressAutoHyphens/>
        <w:autoSpaceDE w:val="0"/>
        <w:autoSpaceDN w:val="0"/>
        <w:adjustRightInd w:val="0"/>
        <w:ind w:left="0" w:firstLine="709"/>
        <w:rPr>
          <w:rFonts w:eastAsia="Times New Roman"/>
          <w:sz w:val="24"/>
          <w:szCs w:val="24"/>
          <w:lang w:eastAsia="ru-RU"/>
        </w:rPr>
      </w:pPr>
      <w:r w:rsidRPr="00396A0A">
        <w:rPr>
          <w:rFonts w:eastAsia="Times New Roman"/>
          <w:sz w:val="24"/>
          <w:szCs w:val="24"/>
          <w:lang w:eastAsia="ru-RU"/>
        </w:rPr>
        <w:t>постановке цели и формулированию гипотезы исследования, планированию работы, отбору и интерпретации необходимой информации, структурированию аргументации результатов исследования на основе собранных данных, презентации результатов;</w:t>
      </w:r>
    </w:p>
    <w:p w:rsidR="00396A0A" w:rsidRPr="00396A0A" w:rsidRDefault="00396A0A" w:rsidP="00396A0A">
      <w:pPr>
        <w:numPr>
          <w:ilvl w:val="0"/>
          <w:numId w:val="117"/>
        </w:numPr>
        <w:tabs>
          <w:tab w:val="left" w:pos="993"/>
        </w:tabs>
        <w:suppressAutoHyphens/>
        <w:autoSpaceDE w:val="0"/>
        <w:autoSpaceDN w:val="0"/>
        <w:adjustRightInd w:val="0"/>
        <w:ind w:left="0" w:firstLine="709"/>
        <w:rPr>
          <w:rFonts w:eastAsia="Times New Roman"/>
          <w:sz w:val="24"/>
          <w:szCs w:val="24"/>
          <w:lang w:eastAsia="ru-RU"/>
        </w:rPr>
      </w:pPr>
      <w:r w:rsidRPr="00396A0A">
        <w:rPr>
          <w:rFonts w:eastAsia="Times New Roman"/>
          <w:sz w:val="24"/>
          <w:szCs w:val="24"/>
          <w:lang w:eastAsia="ru-RU"/>
        </w:rPr>
        <w:t>владеть умением излагать результаты проектной работы на семинарах, конференциях и т.п.;</w:t>
      </w:r>
    </w:p>
    <w:p w:rsidR="00396A0A" w:rsidRPr="00396A0A" w:rsidRDefault="00396A0A" w:rsidP="00396A0A">
      <w:pPr>
        <w:numPr>
          <w:ilvl w:val="0"/>
          <w:numId w:val="117"/>
        </w:numPr>
        <w:tabs>
          <w:tab w:val="left" w:pos="993"/>
        </w:tabs>
        <w:suppressAutoHyphens/>
        <w:autoSpaceDE w:val="0"/>
        <w:autoSpaceDN w:val="0"/>
        <w:adjustRightInd w:val="0"/>
        <w:ind w:left="0" w:firstLine="709"/>
        <w:rPr>
          <w:rFonts w:eastAsia="Times New Roman"/>
          <w:sz w:val="24"/>
          <w:szCs w:val="24"/>
          <w:lang w:eastAsia="ru-RU"/>
        </w:rPr>
      </w:pPr>
      <w:r w:rsidRPr="00396A0A">
        <w:rPr>
          <w:rFonts w:eastAsia="Times New Roman"/>
          <w:sz w:val="24"/>
          <w:szCs w:val="24"/>
          <w:lang w:eastAsia="ru-RU"/>
        </w:rPr>
        <w:t>владеть знанием этапов проектной деятельности.</w:t>
      </w:r>
    </w:p>
    <w:p w:rsidR="00396A0A" w:rsidRPr="00396A0A" w:rsidRDefault="00396A0A" w:rsidP="00396A0A">
      <w:pPr>
        <w:pStyle w:val="af0"/>
        <w:tabs>
          <w:tab w:val="left" w:pos="567"/>
        </w:tabs>
        <w:suppressAutoHyphens/>
        <w:ind w:left="0" w:firstLine="0"/>
        <w:contextualSpacing/>
        <w:jc w:val="both"/>
        <w:rPr>
          <w:rFonts w:ascii="Times New Roman" w:eastAsia="Calibri" w:hAnsi="Times New Roman" w:cs="Times New Roman"/>
          <w:sz w:val="24"/>
          <w:szCs w:val="24"/>
        </w:rPr>
      </w:pPr>
      <w:r w:rsidRPr="00396A0A">
        <w:rPr>
          <w:rFonts w:ascii="Times New Roman" w:eastAsia="Calibri" w:hAnsi="Times New Roman" w:cs="Times New Roman"/>
          <w:b/>
          <w:sz w:val="24"/>
          <w:szCs w:val="24"/>
        </w:rPr>
        <w:tab/>
        <w:t xml:space="preserve">В результате изучения элективного курса по математике </w:t>
      </w:r>
      <w:r w:rsidRPr="00396A0A">
        <w:rPr>
          <w:rFonts w:ascii="Times New Roman" w:eastAsia="Times New Roman" w:hAnsi="Times New Roman" w:cs="Times New Roman"/>
          <w:b/>
          <w:bCs/>
          <w:sz w:val="24"/>
          <w:szCs w:val="24"/>
          <w:lang w:eastAsia="ru-RU"/>
        </w:rPr>
        <w:t>«</w:t>
      </w:r>
      <w:r w:rsidRPr="00396A0A">
        <w:rPr>
          <w:rFonts w:ascii="Times New Roman" w:eastAsia="Calibri" w:hAnsi="Times New Roman" w:cs="Times New Roman"/>
          <w:b/>
          <w:sz w:val="24"/>
          <w:szCs w:val="24"/>
        </w:rPr>
        <w:t>Избранные вопросы математики» на уровне среднего общего образования в</w:t>
      </w:r>
      <w:r w:rsidRPr="00396A0A">
        <w:rPr>
          <w:rFonts w:ascii="Times New Roman" w:eastAsia="Times New Roman" w:hAnsi="Times New Roman" w:cs="Times New Roman"/>
          <w:b/>
          <w:sz w:val="24"/>
          <w:szCs w:val="24"/>
        </w:rPr>
        <w:t>ыпускник научится:</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Оперировать понятиями: рациональное и действительное число, обыкновенная и десятичная дробь, проценты.</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Выполнять арифметические операции с рациональными и действительными числами.</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lastRenderedPageBreak/>
        <w:t>- Оперировать понятиями: степень с целым показателем; стандартная форма записи</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xml:space="preserve"> - Оперировать понятиями: тождество, уравнение, неравенство; целое, рациональное,</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иррациональное уравнение, неравенство; тригонометрическое уравнение;</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Выполнять преобразования тригонометрических выражений и решать тригонометрические уравнения.</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Применять уравнения и неравенства для решения математических задач и задач из различных областей науки и реальной жизни.</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Моделировать реальные ситуации на языке алгебры, составлять выражения,</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уравнения, неравенства по условию задачи, исследовать построенные модели с использованием аппарата алгебры.</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xml:space="preserve"> - Использовать графики функций для решения уравнений.</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xml:space="preserve"> - Оперировать понятием: степень с рациональным показателем.</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Находить решения простейших тригонометрических неравенств.</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Оперировать понятиями: система линейных уравнений и её решение; использовать систему линейных уравнений для решения практических задач.</w:t>
      </w:r>
    </w:p>
    <w:p w:rsidR="00396A0A" w:rsidRPr="00396A0A" w:rsidRDefault="00396A0A" w:rsidP="00396A0A">
      <w:pPr>
        <w:pStyle w:val="af0"/>
        <w:numPr>
          <w:ilvl w:val="0"/>
          <w:numId w:val="117"/>
        </w:numPr>
        <w:shd w:val="clear" w:color="auto" w:fill="FFFFFF"/>
        <w:ind w:left="0" w:hanging="11"/>
        <w:contextualSpacing/>
        <w:jc w:val="both"/>
        <w:rPr>
          <w:rFonts w:ascii="Times New Roman" w:eastAsia="Times New Roman" w:hAnsi="Times New Roman" w:cs="Times New Roman"/>
          <w:sz w:val="24"/>
          <w:szCs w:val="24"/>
          <w:lang w:eastAsia="ru-RU"/>
        </w:rPr>
      </w:pPr>
      <w:r w:rsidRPr="00396A0A">
        <w:rPr>
          <w:rFonts w:ascii="Times New Roman" w:eastAsia="Times New Roman" w:hAnsi="Times New Roman" w:cs="Times New Roman"/>
          <w:sz w:val="24"/>
          <w:szCs w:val="24"/>
          <w:lang w:eastAsia="ru-RU"/>
        </w:rPr>
        <w:t>- Находить решения простейших систем и совокупностей рациональных уравнений и неравенств.</w:t>
      </w:r>
    </w:p>
    <w:p w:rsidR="00396A0A" w:rsidRPr="00396A0A" w:rsidRDefault="00396A0A" w:rsidP="00396A0A">
      <w:pPr>
        <w:pStyle w:val="af0"/>
        <w:ind w:left="0" w:firstLine="708"/>
        <w:contextualSpacing/>
        <w:jc w:val="both"/>
        <w:rPr>
          <w:rFonts w:ascii="Times New Roman" w:eastAsia="Calibri" w:hAnsi="Times New Roman" w:cs="Times New Roman"/>
          <w:b/>
          <w:sz w:val="24"/>
          <w:szCs w:val="24"/>
        </w:rPr>
      </w:pPr>
    </w:p>
    <w:p w:rsidR="00396A0A" w:rsidRPr="00396A0A" w:rsidRDefault="00396A0A" w:rsidP="00396A0A">
      <w:pPr>
        <w:pStyle w:val="af0"/>
        <w:ind w:left="0" w:firstLine="708"/>
        <w:contextualSpacing/>
        <w:jc w:val="both"/>
        <w:rPr>
          <w:rFonts w:ascii="Times New Roman" w:hAnsi="Times New Roman" w:cs="Times New Roman"/>
          <w:sz w:val="24"/>
          <w:szCs w:val="24"/>
        </w:rPr>
      </w:pPr>
      <w:r w:rsidRPr="00396A0A">
        <w:rPr>
          <w:rFonts w:ascii="Times New Roman" w:eastAsia="Calibri" w:hAnsi="Times New Roman" w:cs="Times New Roman"/>
          <w:b/>
          <w:sz w:val="24"/>
          <w:szCs w:val="24"/>
        </w:rPr>
        <w:t xml:space="preserve">В результате изучения элективного курса по русскому языку </w:t>
      </w:r>
      <w:r w:rsidRPr="00396A0A">
        <w:rPr>
          <w:rFonts w:ascii="Times New Roman" w:eastAsia="Times New Roman" w:hAnsi="Times New Roman" w:cs="Times New Roman"/>
          <w:b/>
          <w:bCs/>
          <w:sz w:val="24"/>
          <w:szCs w:val="24"/>
          <w:lang w:eastAsia="ru-RU"/>
        </w:rPr>
        <w:t>«</w:t>
      </w:r>
      <w:r w:rsidRPr="00396A0A">
        <w:rPr>
          <w:rFonts w:ascii="Times New Roman" w:hAnsi="Times New Roman" w:cs="Times New Roman"/>
          <w:b/>
          <w:sz w:val="24"/>
          <w:szCs w:val="24"/>
        </w:rPr>
        <w:t>Русское правописание: орфография и пунктуация»</w:t>
      </w:r>
      <w:r w:rsidRPr="00396A0A">
        <w:rPr>
          <w:rFonts w:ascii="Times New Roman" w:eastAsia="Calibri" w:hAnsi="Times New Roman" w:cs="Times New Roman"/>
          <w:b/>
          <w:sz w:val="24"/>
          <w:szCs w:val="24"/>
        </w:rPr>
        <w:t>на уровне среднего общего образования в</w:t>
      </w:r>
      <w:r w:rsidRPr="00396A0A">
        <w:rPr>
          <w:rFonts w:ascii="Times New Roman" w:eastAsia="Times New Roman" w:hAnsi="Times New Roman" w:cs="Times New Roman"/>
          <w:b/>
          <w:sz w:val="24"/>
          <w:szCs w:val="24"/>
        </w:rPr>
        <w:t>ыпускник научится:</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1) представлять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2) понимать места родного языка в системе гуманитарных наук и его роли в образовании в целом;</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3) усваивать основы научных знаний о родном языке;</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4) осваивать базовых понятий лингвистики: лингвистика и её основные разделы; язык и речь, речевое общение, речь устная и письменная; монолог, диалог; ситуация речевого общения; разговорная речь, научный, публицистический, официально-деловой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5) владеть основными стилистическими ресурсами лексики и фразеологии русского языка, основными нормами русского литературного языка, изучаемыми в 11 классе;</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6) проводить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w:t>
      </w:r>
    </w:p>
    <w:p w:rsidR="00396A0A" w:rsidRPr="00396A0A" w:rsidRDefault="00396A0A" w:rsidP="00396A0A">
      <w:pPr>
        <w:pStyle w:val="aff1"/>
        <w:numPr>
          <w:ilvl w:val="0"/>
          <w:numId w:val="117"/>
        </w:numPr>
        <w:shd w:val="clear" w:color="auto" w:fill="FFFFFF"/>
        <w:spacing w:line="240" w:lineRule="auto"/>
        <w:ind w:left="0" w:hanging="11"/>
        <w:contextualSpacing/>
        <w:jc w:val="both"/>
      </w:pPr>
      <w:r w:rsidRPr="00396A0A">
        <w:t>7) осознавать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lastRenderedPageBreak/>
        <w:t xml:space="preserve">Предметные результаты </w:t>
      </w:r>
      <w:r w:rsidRPr="00396A0A">
        <w:rPr>
          <w:rFonts w:eastAsia="Times New Roman"/>
          <w:b/>
          <w:i/>
          <w:sz w:val="24"/>
          <w:szCs w:val="24"/>
          <w:lang w:eastAsia="ru-RU"/>
        </w:rPr>
        <w:t>курсов внеурочной деятельности</w:t>
      </w:r>
      <w:r w:rsidRPr="00396A0A">
        <w:rPr>
          <w:rFonts w:eastAsia="Times New Roman"/>
          <w:sz w:val="24"/>
          <w:szCs w:val="24"/>
          <w:lang w:eastAsia="ru-RU"/>
        </w:rPr>
        <w:t xml:space="preserve"> указаны в рабочих программах соответствующих курсов.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Личностные, метапредметные и предметные результаты конкретизированы по классам в рабочих программах учебных предметов, учебных курсов, учебных модулей.</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Достижение обучающимися планируемых результатов освоения программы среднего общего образования определяется после завершения обучения в процессе государственной итоговой аттестации.</w:t>
      </w:r>
    </w:p>
    <w:p w:rsidR="00424884" w:rsidRPr="00396A0A" w:rsidRDefault="00424884" w:rsidP="00396A0A">
      <w:pPr>
        <w:ind w:firstLine="0"/>
        <w:rPr>
          <w:sz w:val="24"/>
          <w:szCs w:val="24"/>
        </w:rPr>
      </w:pPr>
    </w:p>
    <w:p w:rsidR="00396A0A" w:rsidRPr="00396A0A" w:rsidRDefault="00396A0A" w:rsidP="00E0681D">
      <w:pPr>
        <w:pStyle w:val="7a"/>
      </w:pPr>
      <w:r w:rsidRPr="00396A0A">
        <w:t xml:space="preserve">1.3. Система оценки достижения планируемых результатов освоения программы </w:t>
      </w:r>
      <w:r>
        <w:t>СОО</w:t>
      </w:r>
    </w:p>
    <w:p w:rsidR="00396A0A" w:rsidRPr="00396A0A" w:rsidRDefault="00396A0A" w:rsidP="00396A0A">
      <w:pPr>
        <w:suppressAutoHyphens/>
        <w:ind w:firstLine="709"/>
        <w:rPr>
          <w:rFonts w:eastAsia="Calibri"/>
          <w:sz w:val="24"/>
          <w:szCs w:val="24"/>
        </w:rPr>
      </w:pPr>
    </w:p>
    <w:p w:rsidR="00396A0A" w:rsidRPr="00396A0A" w:rsidRDefault="00396A0A" w:rsidP="00396A0A">
      <w:pPr>
        <w:suppressAutoHyphens/>
        <w:ind w:firstLine="709"/>
        <w:rPr>
          <w:rFonts w:eastAsia="Calibri"/>
          <w:sz w:val="24"/>
          <w:szCs w:val="24"/>
        </w:rPr>
      </w:pPr>
      <w:r w:rsidRPr="00396A0A">
        <w:rPr>
          <w:rFonts w:eastAsia="Calibri"/>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396A0A" w:rsidRPr="00396A0A" w:rsidRDefault="00396A0A" w:rsidP="00396A0A">
      <w:pPr>
        <w:suppressAutoHyphens/>
        <w:ind w:firstLine="709"/>
        <w:rPr>
          <w:rFonts w:eastAsia="Calibri"/>
          <w:sz w:val="24"/>
          <w:szCs w:val="24"/>
        </w:rPr>
      </w:pPr>
      <w:r w:rsidRPr="00396A0A">
        <w:rPr>
          <w:rFonts w:eastAsia="Calibri"/>
          <w:sz w:val="24"/>
          <w:szCs w:val="24"/>
        </w:rPr>
        <w:t>Основными направлениями и целями оценочной деятельности в образовательной организации являются:</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оценка результатов деятельности педагогических работников как основа аттестационных процедур;</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оценка результатов деятельности образовательной организации как основа аккредитационных процедур.</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Система оценки включает процедуры </w:t>
      </w:r>
      <w:r w:rsidRPr="00396A0A">
        <w:rPr>
          <w:rFonts w:eastAsia="Calibri"/>
          <w:b/>
          <w:i/>
          <w:sz w:val="24"/>
          <w:szCs w:val="24"/>
        </w:rPr>
        <w:t>внутренней и внешней оценки</w:t>
      </w:r>
      <w:r w:rsidRPr="00396A0A">
        <w:rPr>
          <w:rFonts w:eastAsia="Calibri"/>
          <w:sz w:val="24"/>
          <w:szCs w:val="24"/>
        </w:rPr>
        <w:t xml:space="preserve">. </w:t>
      </w:r>
    </w:p>
    <w:p w:rsidR="00396A0A" w:rsidRPr="00396A0A" w:rsidRDefault="00396A0A" w:rsidP="00396A0A">
      <w:pPr>
        <w:suppressAutoHyphens/>
        <w:ind w:firstLine="709"/>
        <w:rPr>
          <w:rFonts w:eastAsia="Calibri"/>
          <w:sz w:val="24"/>
          <w:szCs w:val="24"/>
        </w:rPr>
      </w:pPr>
      <w:r w:rsidRPr="00396A0A">
        <w:rPr>
          <w:rFonts w:eastAsia="Calibri"/>
          <w:i/>
          <w:sz w:val="24"/>
          <w:szCs w:val="24"/>
        </w:rPr>
        <w:t>Внутренняя оценка</w:t>
      </w:r>
      <w:r w:rsidRPr="00396A0A">
        <w:rPr>
          <w:rFonts w:eastAsia="Calibri"/>
          <w:sz w:val="24"/>
          <w:szCs w:val="24"/>
        </w:rPr>
        <w:t xml:space="preserve"> включает:</w:t>
      </w:r>
    </w:p>
    <w:p w:rsidR="00396A0A" w:rsidRPr="00396A0A" w:rsidRDefault="00396A0A" w:rsidP="00396A0A">
      <w:pPr>
        <w:suppressAutoHyphens/>
        <w:ind w:firstLine="709"/>
        <w:rPr>
          <w:rFonts w:eastAsia="Calibri"/>
          <w:sz w:val="24"/>
          <w:szCs w:val="24"/>
        </w:rPr>
      </w:pPr>
      <w:r w:rsidRPr="00396A0A">
        <w:rPr>
          <w:rFonts w:eastAsia="Calibri"/>
          <w:sz w:val="24"/>
          <w:szCs w:val="24"/>
        </w:rPr>
        <w:t>стартовую диагностику;</w:t>
      </w:r>
    </w:p>
    <w:p w:rsidR="00396A0A" w:rsidRPr="00396A0A" w:rsidRDefault="00396A0A" w:rsidP="00396A0A">
      <w:pPr>
        <w:suppressAutoHyphens/>
        <w:ind w:firstLine="709"/>
        <w:rPr>
          <w:rFonts w:eastAsia="Calibri"/>
          <w:sz w:val="24"/>
          <w:szCs w:val="24"/>
        </w:rPr>
      </w:pPr>
      <w:r w:rsidRPr="00396A0A">
        <w:rPr>
          <w:rFonts w:eastAsia="Calibri"/>
          <w:sz w:val="24"/>
          <w:szCs w:val="24"/>
        </w:rPr>
        <w:t>текущую и тематическую оценку;</w:t>
      </w:r>
    </w:p>
    <w:p w:rsidR="00396A0A" w:rsidRPr="00396A0A" w:rsidRDefault="00396A0A" w:rsidP="00396A0A">
      <w:pPr>
        <w:suppressAutoHyphens/>
        <w:ind w:firstLine="709"/>
        <w:rPr>
          <w:rFonts w:eastAsia="Calibri"/>
          <w:sz w:val="24"/>
          <w:szCs w:val="24"/>
        </w:rPr>
      </w:pPr>
      <w:r w:rsidRPr="00396A0A">
        <w:rPr>
          <w:rFonts w:eastAsia="Calibri"/>
          <w:sz w:val="24"/>
          <w:szCs w:val="24"/>
        </w:rPr>
        <w:t>итоговую оценку;</w:t>
      </w:r>
    </w:p>
    <w:p w:rsidR="00396A0A" w:rsidRPr="00396A0A" w:rsidRDefault="00396A0A" w:rsidP="00396A0A">
      <w:pPr>
        <w:suppressAutoHyphens/>
        <w:ind w:firstLine="709"/>
        <w:rPr>
          <w:rFonts w:eastAsia="Calibri"/>
          <w:sz w:val="24"/>
          <w:szCs w:val="24"/>
        </w:rPr>
      </w:pPr>
      <w:r w:rsidRPr="00396A0A">
        <w:rPr>
          <w:rFonts w:eastAsia="Calibri"/>
          <w:sz w:val="24"/>
          <w:szCs w:val="24"/>
        </w:rPr>
        <w:t>промежуточную аттестацию;</w:t>
      </w:r>
    </w:p>
    <w:p w:rsidR="00396A0A" w:rsidRPr="00396A0A" w:rsidRDefault="00396A0A" w:rsidP="00396A0A">
      <w:pPr>
        <w:suppressAutoHyphens/>
        <w:ind w:firstLine="709"/>
        <w:rPr>
          <w:rFonts w:eastAsia="Calibri"/>
          <w:sz w:val="24"/>
          <w:szCs w:val="24"/>
        </w:rPr>
      </w:pPr>
      <w:r w:rsidRPr="00396A0A">
        <w:rPr>
          <w:rFonts w:eastAsia="Calibri"/>
          <w:sz w:val="24"/>
          <w:szCs w:val="24"/>
        </w:rPr>
        <w:t>психолого-педагогическое наблюдение;</w:t>
      </w:r>
    </w:p>
    <w:p w:rsidR="00396A0A" w:rsidRPr="00396A0A" w:rsidRDefault="00396A0A" w:rsidP="00396A0A">
      <w:pPr>
        <w:suppressAutoHyphens/>
        <w:ind w:firstLine="709"/>
        <w:rPr>
          <w:rFonts w:eastAsia="Calibri"/>
          <w:sz w:val="24"/>
          <w:szCs w:val="24"/>
        </w:rPr>
      </w:pPr>
      <w:r w:rsidRPr="00396A0A">
        <w:rPr>
          <w:rFonts w:eastAsia="Calibri"/>
          <w:sz w:val="24"/>
          <w:szCs w:val="24"/>
        </w:rPr>
        <w:t>внутренний мониторинг образовательных достижений обучающихся.</w:t>
      </w:r>
    </w:p>
    <w:p w:rsidR="00396A0A" w:rsidRPr="00396A0A" w:rsidRDefault="00396A0A" w:rsidP="00396A0A">
      <w:pPr>
        <w:suppressAutoHyphens/>
        <w:ind w:firstLine="709"/>
        <w:rPr>
          <w:rFonts w:eastAsia="Calibri"/>
          <w:sz w:val="24"/>
          <w:szCs w:val="24"/>
        </w:rPr>
      </w:pPr>
      <w:r w:rsidRPr="00396A0A">
        <w:rPr>
          <w:rFonts w:eastAsia="Calibri"/>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396A0A" w:rsidRPr="00396A0A" w:rsidRDefault="00396A0A" w:rsidP="00396A0A">
      <w:pPr>
        <w:suppressAutoHyphens/>
        <w:ind w:firstLine="709"/>
        <w:rPr>
          <w:rFonts w:eastAsia="Calibri"/>
          <w:sz w:val="24"/>
          <w:szCs w:val="24"/>
        </w:rPr>
      </w:pPr>
      <w:r w:rsidRPr="00396A0A">
        <w:rPr>
          <w:rFonts w:eastAsia="Calibri"/>
          <w:sz w:val="24"/>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396A0A" w:rsidRPr="00396A0A" w:rsidRDefault="00396A0A" w:rsidP="00396A0A">
      <w:pPr>
        <w:suppressAutoHyphens/>
        <w:ind w:firstLine="709"/>
        <w:rPr>
          <w:rFonts w:eastAsia="Calibri"/>
          <w:sz w:val="24"/>
          <w:szCs w:val="24"/>
        </w:rPr>
      </w:pPr>
      <w:r w:rsidRPr="00396A0A">
        <w:rPr>
          <w:rFonts w:eastAsia="Calibri"/>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396A0A" w:rsidRPr="00396A0A" w:rsidRDefault="00396A0A" w:rsidP="00396A0A">
      <w:pPr>
        <w:suppressAutoHyphens/>
        <w:ind w:firstLine="709"/>
        <w:rPr>
          <w:rFonts w:eastAsia="Calibri"/>
          <w:sz w:val="24"/>
          <w:szCs w:val="24"/>
        </w:rPr>
      </w:pPr>
      <w:r w:rsidRPr="00396A0A">
        <w:rPr>
          <w:rFonts w:eastAsia="Calibri"/>
          <w:i/>
          <w:sz w:val="24"/>
          <w:szCs w:val="24"/>
        </w:rPr>
        <w:t>Внешняя оценка</w:t>
      </w:r>
      <w:r w:rsidRPr="00396A0A">
        <w:rPr>
          <w:rFonts w:eastAsia="Calibri"/>
          <w:sz w:val="24"/>
          <w:szCs w:val="24"/>
        </w:rPr>
        <w:t xml:space="preserve"> включает:</w:t>
      </w:r>
    </w:p>
    <w:p w:rsidR="00396A0A" w:rsidRPr="00396A0A" w:rsidRDefault="00396A0A" w:rsidP="00396A0A">
      <w:pPr>
        <w:suppressAutoHyphens/>
        <w:ind w:firstLine="709"/>
        <w:rPr>
          <w:rFonts w:eastAsia="Calibri"/>
          <w:sz w:val="24"/>
          <w:szCs w:val="24"/>
        </w:rPr>
      </w:pPr>
      <w:r w:rsidRPr="00396A0A">
        <w:rPr>
          <w:rFonts w:eastAsia="Calibri"/>
          <w:sz w:val="24"/>
          <w:szCs w:val="24"/>
        </w:rPr>
        <w:t>независимую оценку качества подготовки обучающихся;</w:t>
      </w:r>
    </w:p>
    <w:p w:rsidR="00396A0A" w:rsidRPr="00396A0A" w:rsidRDefault="00396A0A" w:rsidP="00396A0A">
      <w:pPr>
        <w:suppressAutoHyphens/>
        <w:ind w:firstLine="709"/>
        <w:rPr>
          <w:rFonts w:eastAsia="Calibri"/>
          <w:sz w:val="24"/>
          <w:szCs w:val="24"/>
        </w:rPr>
      </w:pPr>
      <w:r w:rsidRPr="00396A0A">
        <w:rPr>
          <w:rFonts w:eastAsia="Calibri"/>
          <w:sz w:val="24"/>
          <w:szCs w:val="24"/>
        </w:rPr>
        <w:t>итоговую аттестацию.</w:t>
      </w:r>
    </w:p>
    <w:p w:rsidR="00396A0A" w:rsidRPr="00396A0A" w:rsidRDefault="00396A0A" w:rsidP="00396A0A">
      <w:pPr>
        <w:suppressAutoHyphens/>
        <w:ind w:firstLine="709"/>
        <w:rPr>
          <w:rFonts w:eastAsia="Calibri"/>
          <w:sz w:val="24"/>
          <w:szCs w:val="24"/>
        </w:rPr>
      </w:pPr>
      <w:r w:rsidRPr="00396A0A">
        <w:rPr>
          <w:rFonts w:eastAsia="Calibri"/>
          <w:sz w:val="24"/>
          <w:szCs w:val="24"/>
        </w:rPr>
        <w:lastRenderedPageBreak/>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96A0A" w:rsidRPr="00396A0A" w:rsidRDefault="00396A0A" w:rsidP="00396A0A">
      <w:pPr>
        <w:suppressAutoHyphens/>
        <w:ind w:firstLine="709"/>
        <w:rPr>
          <w:rFonts w:eastAsia="Calibri"/>
          <w:sz w:val="24"/>
          <w:szCs w:val="24"/>
        </w:rPr>
      </w:pPr>
      <w:r w:rsidRPr="00396A0A">
        <w:rPr>
          <w:rFonts w:eastAsia="Calibri"/>
          <w:i/>
          <w:sz w:val="24"/>
          <w:szCs w:val="24"/>
        </w:rPr>
        <w:t>Системно-деятельностный подход</w:t>
      </w:r>
      <w:r w:rsidRPr="00396A0A">
        <w:rPr>
          <w:rFonts w:eastAsia="Calibri"/>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96A0A" w:rsidRPr="00396A0A" w:rsidRDefault="00396A0A" w:rsidP="00396A0A">
      <w:pPr>
        <w:suppressAutoHyphens/>
        <w:ind w:firstLine="709"/>
        <w:rPr>
          <w:rFonts w:eastAsia="Calibri"/>
          <w:sz w:val="24"/>
          <w:szCs w:val="24"/>
        </w:rPr>
      </w:pPr>
      <w:r w:rsidRPr="00396A0A">
        <w:rPr>
          <w:rFonts w:eastAsia="Calibri"/>
          <w:i/>
          <w:sz w:val="24"/>
          <w:szCs w:val="24"/>
        </w:rPr>
        <w:t>Уровневый подход</w:t>
      </w:r>
      <w:r w:rsidRPr="00396A0A">
        <w:rPr>
          <w:rFonts w:eastAsia="Calibri"/>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96A0A" w:rsidRPr="00396A0A" w:rsidRDefault="00396A0A" w:rsidP="00396A0A">
      <w:pPr>
        <w:suppressAutoHyphens/>
        <w:ind w:firstLine="709"/>
        <w:rPr>
          <w:rFonts w:eastAsia="Calibri"/>
          <w:sz w:val="24"/>
          <w:szCs w:val="24"/>
        </w:rPr>
      </w:pPr>
      <w:r w:rsidRPr="00396A0A">
        <w:rPr>
          <w:rFonts w:eastAsia="Calibri"/>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96A0A" w:rsidRPr="00396A0A" w:rsidRDefault="00396A0A" w:rsidP="00396A0A">
      <w:pPr>
        <w:ind w:firstLine="709"/>
        <w:rPr>
          <w:rFonts w:eastAsia="Calibri"/>
          <w:sz w:val="24"/>
          <w:szCs w:val="24"/>
        </w:rPr>
      </w:pPr>
      <w:r w:rsidRPr="00396A0A">
        <w:rPr>
          <w:rFonts w:eastAsia="Calibri"/>
          <w:sz w:val="24"/>
          <w:szCs w:val="24"/>
        </w:rPr>
        <w:t>Достижению базового уровня соответствует отметка «удовлетворительно» (или отметка «3», отметка «зачтено»).</w:t>
      </w:r>
    </w:p>
    <w:p w:rsidR="00396A0A" w:rsidRPr="00396A0A" w:rsidRDefault="00396A0A" w:rsidP="00396A0A">
      <w:pPr>
        <w:ind w:firstLine="709"/>
        <w:rPr>
          <w:rFonts w:eastAsia="Calibri"/>
          <w:sz w:val="24"/>
          <w:szCs w:val="24"/>
        </w:rPr>
      </w:pPr>
      <w:r w:rsidRPr="00396A0A">
        <w:rPr>
          <w:rFonts w:eastAsia="Calibri"/>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396A0A" w:rsidRPr="00396A0A" w:rsidRDefault="00396A0A" w:rsidP="00396A0A">
      <w:pPr>
        <w:tabs>
          <w:tab w:val="left" w:pos="639"/>
        </w:tabs>
        <w:ind w:firstLine="709"/>
        <w:rPr>
          <w:rFonts w:eastAsia="Calibri"/>
          <w:sz w:val="24"/>
          <w:szCs w:val="24"/>
        </w:rPr>
      </w:pPr>
      <w:r w:rsidRPr="00396A0A">
        <w:rPr>
          <w:rFonts w:eastAsia="Calibri"/>
          <w:b/>
          <w:bCs/>
          <w:sz w:val="24"/>
          <w:szCs w:val="24"/>
          <w:shd w:val="clear" w:color="auto" w:fill="FFFFFF"/>
        </w:rPr>
        <w:t>Повышенный уровень</w:t>
      </w:r>
      <w:r w:rsidRPr="00396A0A">
        <w:rPr>
          <w:rFonts w:eastAsia="Calibri"/>
          <w:sz w:val="24"/>
          <w:szCs w:val="24"/>
        </w:rPr>
        <w:t xml:space="preserve"> достижения планируемых результатов, отметка «хорошо» (отметка «4»);</w:t>
      </w:r>
    </w:p>
    <w:p w:rsidR="00396A0A" w:rsidRPr="00396A0A" w:rsidRDefault="00396A0A" w:rsidP="00396A0A">
      <w:pPr>
        <w:tabs>
          <w:tab w:val="left" w:pos="634"/>
        </w:tabs>
        <w:ind w:firstLine="709"/>
        <w:rPr>
          <w:rFonts w:eastAsia="Calibri"/>
          <w:sz w:val="24"/>
          <w:szCs w:val="24"/>
        </w:rPr>
      </w:pPr>
      <w:r w:rsidRPr="00396A0A">
        <w:rPr>
          <w:rFonts w:eastAsia="Calibri"/>
          <w:b/>
          <w:bCs/>
          <w:sz w:val="24"/>
          <w:szCs w:val="24"/>
          <w:shd w:val="clear" w:color="auto" w:fill="FFFFFF"/>
        </w:rPr>
        <w:t>Высокий уровень</w:t>
      </w:r>
      <w:r w:rsidRPr="00396A0A">
        <w:rPr>
          <w:rFonts w:eastAsia="Calibri"/>
          <w:sz w:val="24"/>
          <w:szCs w:val="24"/>
        </w:rPr>
        <w:t xml:space="preserve"> достижения планируемых результатов, отметка «отлично» (отметка «5»).</w:t>
      </w:r>
    </w:p>
    <w:p w:rsidR="00396A0A" w:rsidRPr="00396A0A" w:rsidRDefault="00396A0A" w:rsidP="00396A0A">
      <w:pPr>
        <w:ind w:firstLine="709"/>
        <w:rPr>
          <w:rFonts w:eastAsia="Calibri"/>
          <w:sz w:val="24"/>
          <w:szCs w:val="24"/>
        </w:rPr>
      </w:pPr>
      <w:r w:rsidRPr="00396A0A">
        <w:rPr>
          <w:rFonts w:eastAsia="Calibri"/>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96A0A" w:rsidRPr="00396A0A" w:rsidRDefault="00396A0A" w:rsidP="00396A0A">
      <w:pPr>
        <w:ind w:firstLine="709"/>
        <w:rPr>
          <w:rFonts w:eastAsia="Calibri"/>
          <w:sz w:val="24"/>
          <w:szCs w:val="24"/>
        </w:rPr>
      </w:pPr>
      <w:r w:rsidRPr="00396A0A">
        <w:rPr>
          <w:rFonts w:eastAsia="Calibri"/>
          <w:sz w:val="24"/>
          <w:szCs w:val="24"/>
        </w:rPr>
        <w:t xml:space="preserve">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w:t>
      </w:r>
    </w:p>
    <w:p w:rsidR="00396A0A" w:rsidRPr="00396A0A" w:rsidRDefault="00396A0A" w:rsidP="00396A0A">
      <w:pPr>
        <w:tabs>
          <w:tab w:val="left" w:pos="1074"/>
        </w:tabs>
        <w:ind w:firstLine="709"/>
        <w:rPr>
          <w:rFonts w:eastAsia="Calibri"/>
          <w:sz w:val="24"/>
          <w:szCs w:val="24"/>
        </w:rPr>
      </w:pPr>
      <w:r w:rsidRPr="00396A0A">
        <w:rPr>
          <w:rFonts w:eastAsia="Calibri"/>
          <w:b/>
          <w:bCs/>
          <w:sz w:val="24"/>
          <w:szCs w:val="24"/>
          <w:shd w:val="clear" w:color="auto" w:fill="FFFFFF"/>
        </w:rPr>
        <w:t>Низкий уровень</w:t>
      </w:r>
      <w:r w:rsidRPr="00396A0A">
        <w:rPr>
          <w:rFonts w:eastAsia="Calibri"/>
          <w:sz w:val="24"/>
          <w:szCs w:val="24"/>
        </w:rPr>
        <w:t xml:space="preserve"> достижений, отметка «неудовлетворительно» (отметка «2»).</w:t>
      </w:r>
    </w:p>
    <w:p w:rsidR="00396A0A" w:rsidRPr="00396A0A" w:rsidRDefault="00396A0A" w:rsidP="00396A0A">
      <w:pPr>
        <w:ind w:firstLine="709"/>
        <w:rPr>
          <w:rFonts w:eastAsia="Calibri"/>
          <w:sz w:val="24"/>
          <w:szCs w:val="24"/>
        </w:rPr>
      </w:pPr>
      <w:r w:rsidRPr="00396A0A">
        <w:rPr>
          <w:rFonts w:eastAsia="Calibri"/>
          <w:sz w:val="24"/>
          <w:szCs w:val="24"/>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396A0A" w:rsidRPr="00396A0A" w:rsidRDefault="00396A0A" w:rsidP="00396A0A">
      <w:pPr>
        <w:ind w:firstLine="709"/>
        <w:rPr>
          <w:rFonts w:eastAsia="Calibri"/>
          <w:sz w:val="24"/>
          <w:szCs w:val="24"/>
        </w:rPr>
      </w:pPr>
      <w:r w:rsidRPr="00396A0A">
        <w:rPr>
          <w:rFonts w:eastAsia="Calibri"/>
          <w:sz w:val="24"/>
          <w:szCs w:val="24"/>
        </w:rPr>
        <w:t>Как правило,</w:t>
      </w:r>
      <w:r w:rsidRPr="00396A0A">
        <w:rPr>
          <w:rFonts w:eastAsia="Calibri"/>
          <w:b/>
          <w:bCs/>
          <w:sz w:val="24"/>
          <w:szCs w:val="24"/>
          <w:shd w:val="clear" w:color="auto" w:fill="FFFFFF"/>
        </w:rPr>
        <w:t xml:space="preserve"> низкий уровень</w:t>
      </w:r>
      <w:r w:rsidRPr="00396A0A">
        <w:rPr>
          <w:rFonts w:eastAsia="Calibri"/>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rsidR="00396A0A" w:rsidRPr="00396A0A" w:rsidRDefault="00396A0A" w:rsidP="00396A0A">
      <w:pPr>
        <w:ind w:firstLine="709"/>
        <w:rPr>
          <w:rFonts w:eastAsia="Calibri"/>
          <w:sz w:val="24"/>
          <w:szCs w:val="24"/>
        </w:rPr>
      </w:pPr>
      <w:r w:rsidRPr="00396A0A">
        <w:rPr>
          <w:rFonts w:eastAsia="Calibri"/>
          <w:sz w:val="24"/>
          <w:szCs w:val="24"/>
        </w:rPr>
        <w:t>Описанный выше подход применяется в ходе различных процедур оценивания в рамках стартовой, текущей, тематической и промежуточной оценки.</w:t>
      </w:r>
    </w:p>
    <w:p w:rsidR="00396A0A" w:rsidRPr="00396A0A" w:rsidRDefault="00396A0A" w:rsidP="00396A0A">
      <w:pPr>
        <w:suppressAutoHyphens/>
        <w:ind w:firstLine="709"/>
        <w:rPr>
          <w:rFonts w:eastAsia="Calibri"/>
          <w:sz w:val="24"/>
          <w:szCs w:val="24"/>
        </w:rPr>
      </w:pPr>
      <w:r w:rsidRPr="00396A0A">
        <w:rPr>
          <w:rFonts w:eastAsia="Calibri"/>
          <w:i/>
          <w:sz w:val="24"/>
          <w:szCs w:val="24"/>
        </w:rPr>
        <w:t xml:space="preserve">Комплексный подход </w:t>
      </w:r>
      <w:r w:rsidRPr="00396A0A">
        <w:rPr>
          <w:rFonts w:eastAsia="Calibri"/>
          <w:sz w:val="24"/>
          <w:szCs w:val="24"/>
        </w:rPr>
        <w:t>к оценке образовательных достижений реализуется через:</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оценку предметных и метапредметных результатов;</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w:t>
      </w:r>
      <w:r w:rsidRPr="00396A0A">
        <w:rPr>
          <w:rFonts w:eastAsia="Calibri"/>
          <w:sz w:val="24"/>
          <w:szCs w:val="24"/>
        </w:rPr>
        <w:lastRenderedPageBreak/>
        <w:t>процессе обучения и другое) для интерпретации полученных результатов в целях управления качеством образования;</w:t>
      </w:r>
    </w:p>
    <w:p w:rsidR="00396A0A" w:rsidRPr="00396A0A" w:rsidRDefault="00396A0A" w:rsidP="00396A0A">
      <w:pPr>
        <w:suppressAutoHyphens/>
        <w:ind w:firstLine="709"/>
        <w:rPr>
          <w:rFonts w:eastAsia="Calibri"/>
          <w:sz w:val="24"/>
          <w:szCs w:val="24"/>
        </w:rPr>
      </w:pPr>
      <w:r w:rsidRPr="00396A0A">
        <w:rPr>
          <w:rFonts w:eastAsia="Calibri"/>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96A0A" w:rsidRPr="00396A0A" w:rsidRDefault="00396A0A" w:rsidP="00396A0A">
      <w:pPr>
        <w:suppressAutoHyphens/>
        <w:ind w:firstLine="709"/>
        <w:rPr>
          <w:rFonts w:eastAsia="Calibri"/>
          <w:sz w:val="24"/>
          <w:szCs w:val="24"/>
        </w:rPr>
      </w:pPr>
      <w:r w:rsidRPr="00396A0A">
        <w:rPr>
          <w:rFonts w:eastAsia="Calibri"/>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396A0A" w:rsidRPr="00396A0A" w:rsidRDefault="00396A0A" w:rsidP="00396A0A">
      <w:pPr>
        <w:suppressAutoHyphens/>
        <w:ind w:firstLine="709"/>
        <w:rPr>
          <w:rFonts w:eastAsia="Calibri"/>
          <w:sz w:val="24"/>
          <w:szCs w:val="24"/>
        </w:rPr>
      </w:pPr>
      <w:r w:rsidRPr="00396A0A">
        <w:rPr>
          <w:rFonts w:eastAsia="Calibri"/>
          <w:b/>
          <w:i/>
          <w:sz w:val="24"/>
          <w:szCs w:val="24"/>
        </w:rPr>
        <w:t>Оценка личностных результатов</w:t>
      </w:r>
      <w:r w:rsidRPr="00396A0A">
        <w:rPr>
          <w:rFonts w:eastAsia="Calibri"/>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96A0A" w:rsidRPr="00396A0A" w:rsidRDefault="00396A0A" w:rsidP="00396A0A">
      <w:pPr>
        <w:suppressAutoHyphens/>
        <w:ind w:firstLine="709"/>
        <w:rPr>
          <w:rFonts w:eastAsia="Calibri"/>
          <w:sz w:val="24"/>
          <w:szCs w:val="24"/>
        </w:rPr>
      </w:pPr>
      <w:r w:rsidRPr="00396A0A">
        <w:rPr>
          <w:rFonts w:eastAsia="Calibri"/>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96A0A" w:rsidRPr="00396A0A" w:rsidRDefault="00396A0A" w:rsidP="00396A0A">
      <w:pPr>
        <w:suppressAutoHyphens/>
        <w:ind w:firstLine="709"/>
        <w:rPr>
          <w:rFonts w:eastAsia="Calibri"/>
          <w:sz w:val="24"/>
          <w:szCs w:val="24"/>
        </w:rPr>
      </w:pPr>
      <w:r w:rsidRPr="00396A0A">
        <w:rPr>
          <w:rFonts w:eastAsia="Calibri"/>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96A0A" w:rsidRPr="00396A0A" w:rsidRDefault="00396A0A" w:rsidP="00396A0A">
      <w:pPr>
        <w:suppressAutoHyphens/>
        <w:ind w:firstLine="709"/>
        <w:rPr>
          <w:rFonts w:eastAsia="Calibri"/>
          <w:sz w:val="24"/>
          <w:szCs w:val="24"/>
        </w:rPr>
      </w:pPr>
      <w:r w:rsidRPr="00396A0A">
        <w:rPr>
          <w:rFonts w:eastAsia="Calibri"/>
          <w:b/>
          <w:i/>
          <w:sz w:val="24"/>
          <w:szCs w:val="24"/>
        </w:rPr>
        <w:t>Оценка метапредметных результатов</w:t>
      </w:r>
      <w:r w:rsidRPr="00396A0A">
        <w:rPr>
          <w:rFonts w:eastAsia="Calibri"/>
          <w:sz w:val="24"/>
          <w:szCs w:val="24"/>
        </w:rP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396A0A" w:rsidRPr="00396A0A" w:rsidRDefault="00396A0A" w:rsidP="00396A0A">
      <w:pPr>
        <w:suppressAutoHyphens/>
        <w:ind w:firstLine="709"/>
        <w:rPr>
          <w:rFonts w:eastAsia="Calibri"/>
          <w:sz w:val="24"/>
          <w:szCs w:val="24"/>
        </w:rPr>
      </w:pPr>
      <w:r w:rsidRPr="00396A0A">
        <w:rPr>
          <w:rFonts w:eastAsia="Calibri"/>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Основным объектом оценки метапредметных результатов является:</w:t>
      </w:r>
    </w:p>
    <w:p w:rsidR="00396A0A" w:rsidRPr="00396A0A" w:rsidRDefault="00396A0A" w:rsidP="00396A0A">
      <w:pPr>
        <w:suppressAutoHyphens/>
        <w:ind w:firstLine="709"/>
        <w:rPr>
          <w:rFonts w:eastAsia="Calibri"/>
          <w:sz w:val="24"/>
          <w:szCs w:val="24"/>
        </w:rPr>
      </w:pPr>
      <w:r w:rsidRPr="00396A0A">
        <w:rPr>
          <w:rFonts w:eastAsia="Calibri"/>
          <w:sz w:val="24"/>
          <w:szCs w:val="24"/>
        </w:rPr>
        <w:t>освоение обучающимися универсальных учебных действий (регулятивных, познавательных, коммуникативных);</w:t>
      </w:r>
    </w:p>
    <w:p w:rsidR="00396A0A" w:rsidRPr="00396A0A" w:rsidRDefault="00396A0A" w:rsidP="00396A0A">
      <w:pPr>
        <w:suppressAutoHyphens/>
        <w:ind w:firstLine="709"/>
        <w:rPr>
          <w:rFonts w:eastAsia="Calibri"/>
          <w:sz w:val="24"/>
          <w:szCs w:val="24"/>
        </w:rPr>
      </w:pPr>
      <w:r w:rsidRPr="00396A0A">
        <w:rPr>
          <w:rFonts w:eastAsia="Calibri"/>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овладение навыками учебно-исследовательской, проектной и социальной деятельности. </w:t>
      </w:r>
    </w:p>
    <w:p w:rsidR="00396A0A" w:rsidRPr="00396A0A" w:rsidRDefault="00396A0A" w:rsidP="00396A0A">
      <w:pPr>
        <w:widowControl w:val="0"/>
        <w:autoSpaceDE w:val="0"/>
        <w:autoSpaceDN w:val="0"/>
        <w:ind w:firstLine="709"/>
        <w:rPr>
          <w:rFonts w:eastAsiaTheme="minorEastAsia"/>
          <w:sz w:val="24"/>
          <w:szCs w:val="24"/>
          <w:lang w:eastAsia="ru-RU"/>
        </w:rPr>
      </w:pPr>
      <w:r w:rsidRPr="00396A0A">
        <w:rPr>
          <w:rFonts w:eastAsiaTheme="minorEastAsia"/>
          <w:sz w:val="24"/>
          <w:szCs w:val="24"/>
          <w:lang w:eastAsia="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396A0A" w:rsidRPr="00396A0A" w:rsidRDefault="00396A0A" w:rsidP="00396A0A">
      <w:pPr>
        <w:widowControl w:val="0"/>
        <w:autoSpaceDE w:val="0"/>
        <w:autoSpaceDN w:val="0"/>
        <w:ind w:firstLine="709"/>
        <w:rPr>
          <w:rFonts w:eastAsiaTheme="minorEastAsia"/>
          <w:sz w:val="24"/>
          <w:szCs w:val="24"/>
          <w:lang w:eastAsia="ru-RU"/>
        </w:rPr>
      </w:pPr>
    </w:p>
    <w:p w:rsidR="00396A0A" w:rsidRPr="00396A0A" w:rsidRDefault="00396A0A" w:rsidP="00396A0A">
      <w:pPr>
        <w:widowControl w:val="0"/>
        <w:autoSpaceDE w:val="0"/>
        <w:autoSpaceDN w:val="0"/>
        <w:ind w:firstLine="709"/>
        <w:jc w:val="center"/>
        <w:rPr>
          <w:rFonts w:eastAsiaTheme="minorEastAsia"/>
          <w:sz w:val="24"/>
          <w:szCs w:val="24"/>
          <w:lang w:eastAsia="ru-RU"/>
        </w:rPr>
      </w:pPr>
      <w:r w:rsidRPr="00396A0A">
        <w:rPr>
          <w:rFonts w:eastAsiaTheme="minorEastAsia"/>
          <w:sz w:val="24"/>
          <w:szCs w:val="24"/>
          <w:lang w:eastAsia="ru-RU"/>
        </w:rPr>
        <w:t>Перечень (кодификатор) проверяемых</w:t>
      </w:r>
    </w:p>
    <w:p w:rsidR="00396A0A" w:rsidRPr="00396A0A" w:rsidRDefault="00396A0A" w:rsidP="00396A0A">
      <w:pPr>
        <w:widowControl w:val="0"/>
        <w:autoSpaceDE w:val="0"/>
        <w:autoSpaceDN w:val="0"/>
        <w:ind w:firstLine="709"/>
        <w:jc w:val="center"/>
        <w:rPr>
          <w:rFonts w:eastAsiaTheme="minorEastAsia"/>
          <w:sz w:val="24"/>
          <w:szCs w:val="24"/>
          <w:lang w:eastAsia="ru-RU"/>
        </w:rPr>
      </w:pPr>
      <w:r w:rsidRPr="00396A0A">
        <w:rPr>
          <w:rFonts w:eastAsiaTheme="minorEastAsia"/>
          <w:sz w:val="24"/>
          <w:szCs w:val="24"/>
          <w:lang w:eastAsia="ru-RU"/>
        </w:rPr>
        <w:t>требований к метапредметным результатам освоения основной</w:t>
      </w:r>
    </w:p>
    <w:p w:rsidR="00396A0A" w:rsidRPr="00396A0A" w:rsidRDefault="00396A0A" w:rsidP="00396A0A">
      <w:pPr>
        <w:widowControl w:val="0"/>
        <w:autoSpaceDE w:val="0"/>
        <w:autoSpaceDN w:val="0"/>
        <w:ind w:firstLine="709"/>
        <w:jc w:val="center"/>
        <w:rPr>
          <w:rFonts w:eastAsiaTheme="minorEastAsia"/>
          <w:sz w:val="24"/>
          <w:szCs w:val="24"/>
          <w:lang w:eastAsia="ru-RU"/>
        </w:rPr>
      </w:pPr>
      <w:r w:rsidRPr="00396A0A">
        <w:rPr>
          <w:rFonts w:eastAsiaTheme="minorEastAsia"/>
          <w:sz w:val="24"/>
          <w:szCs w:val="24"/>
          <w:lang w:eastAsia="ru-RU"/>
        </w:rPr>
        <w:t>образовательной программы среднего общего образования</w:t>
      </w:r>
    </w:p>
    <w:p w:rsidR="00396A0A" w:rsidRPr="00396A0A" w:rsidRDefault="00396A0A" w:rsidP="00396A0A">
      <w:pPr>
        <w:widowControl w:val="0"/>
        <w:autoSpaceDE w:val="0"/>
        <w:autoSpaceDN w:val="0"/>
        <w:rPr>
          <w:rFonts w:eastAsiaTheme="minorEastAsia"/>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717"/>
      </w:tblGrid>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 xml:space="preserve">Код проверяемого </w:t>
            </w:r>
            <w:r w:rsidRPr="00396A0A">
              <w:rPr>
                <w:rFonts w:eastAsiaTheme="minorEastAsia"/>
                <w:sz w:val="24"/>
                <w:szCs w:val="24"/>
                <w:lang w:eastAsia="ru-RU"/>
              </w:rPr>
              <w:lastRenderedPageBreak/>
              <w:t>требования</w:t>
            </w:r>
          </w:p>
        </w:tc>
        <w:tc>
          <w:tcPr>
            <w:tcW w:w="7717"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lastRenderedPageBreak/>
              <w:t>Проверяемые требования к метапредметным результатам освоения основной образовательной программы среднего общего образования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lastRenderedPageBreak/>
              <w:t>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Познавательные универсальные учебные действия (далее - УУД)</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Базовые логические действия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1.1.1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Устанавливать существенный признак или основания для сравнения, классификации и обобщения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1.1.2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Выявлять закономерности и противоречия в рассматриваемых явлениях</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1.1.3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Самостоятельно формулировать и актуализировать проблему, рассматривать ее всесторонне;</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определять цели деятельности, задавать параметры и критерии их достижения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1.1.4</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1.1.5</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Развивать креативное мышление при решении жизненных проблем</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Базовые исследовательские действия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Владеть навыками учебно-исследовательской и проектной деятельности, навыками разрешения проблем</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Формирование научного типа мышления, владение научной терминологией, ключевыми понятиями и методами</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1.2.4</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1.2.5</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1.2.6</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Уметь переносить знания в познавательную и практическую области жизнедеятельности;</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уметь интегрировать знания из разных предметных областей;</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осуществлять целенаправленный поиск переноса средств и способов действия в профессиональную среду</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1.2.7</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ставить и формулировать собственные задачи в образовательной деятельности и жизненных ситуациях;</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ставить проблемы и задачи, допускающие альтернативные решения;</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выдвигать новые идеи, предлагать оригинальные подходы и решения;</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 xml:space="preserve">разрабатывать план решения проблемы с учетом анализа </w:t>
            </w:r>
            <w:r w:rsidRPr="00396A0A">
              <w:rPr>
                <w:rFonts w:eastAsiaTheme="minorEastAsia"/>
                <w:sz w:val="24"/>
                <w:szCs w:val="24"/>
                <w:lang w:eastAsia="ru-RU"/>
              </w:rPr>
              <w:lastRenderedPageBreak/>
              <w:t>имеющихся материальных и нематериальных ресурсов</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lastRenderedPageBreak/>
              <w:t>1.3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Работа с информацией</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1.3.1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1.3.2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1.3.3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Оценивать достоверность, легитимность информации, ее соответствие правовым и морально-этическим нормам</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1.3.4</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1.3.5</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Владеть навыками распознавания и защиты информации, информационной безопасности личности</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Коммуникативные УУД</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2.1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Общение</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2.1.1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Осуществлять коммуникации во всех сферах жизни;</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владеть различными способами общения и взаимодействия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2.1.2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Развернуто и логично излагать свою точку зрения с использованием языковых средств</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2.1.3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Аргументированно вести диалог</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Регулятивные УУД</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Самоорганизация</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3.1.1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давать оценку новым ситуациям</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3.1.2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делать осознанный выбор, аргументировать его, брать ответственность за решение;</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оценивать приобретенный опыт;</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способствовать формированию и проявлению широкой эрудиции в разных областях знаний</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Самоконтроль</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3.2.1</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 xml:space="preserve">Давать оценку новым ситуациям, вносить коррективы в </w:t>
            </w:r>
            <w:r w:rsidRPr="00396A0A">
              <w:rPr>
                <w:rFonts w:eastAsiaTheme="minorEastAsia"/>
                <w:sz w:val="24"/>
                <w:szCs w:val="24"/>
                <w:lang w:eastAsia="ru-RU"/>
              </w:rPr>
              <w:lastRenderedPageBreak/>
              <w:t>деятельность, оценивать соответствие результатов целям</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lastRenderedPageBreak/>
              <w:t>3.2.2</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использовать приемы рефлексии для оценки ситуации, выбора верного решения;</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уметь оценивать риски и своевременно принимать решения по их снижению</w:t>
            </w:r>
          </w:p>
        </w:tc>
      </w:tr>
      <w:tr w:rsidR="00396A0A" w:rsidRPr="00396A0A" w:rsidTr="00396A0A">
        <w:tc>
          <w:tcPr>
            <w:tcW w:w="1701" w:type="dxa"/>
          </w:tcPr>
          <w:p w:rsidR="00396A0A" w:rsidRPr="00396A0A" w:rsidRDefault="00396A0A" w:rsidP="00396A0A">
            <w:pPr>
              <w:widowControl w:val="0"/>
              <w:autoSpaceDE w:val="0"/>
              <w:autoSpaceDN w:val="0"/>
              <w:jc w:val="center"/>
              <w:rPr>
                <w:rFonts w:eastAsiaTheme="minorEastAsia"/>
                <w:sz w:val="24"/>
                <w:szCs w:val="24"/>
                <w:lang w:eastAsia="ru-RU"/>
              </w:rPr>
            </w:pPr>
            <w:r w:rsidRPr="00396A0A">
              <w:rPr>
                <w:rFonts w:eastAsiaTheme="minorEastAsia"/>
                <w:sz w:val="24"/>
                <w:szCs w:val="24"/>
                <w:lang w:eastAsia="ru-RU"/>
              </w:rPr>
              <w:t>3.3</w:t>
            </w:r>
          </w:p>
        </w:tc>
        <w:tc>
          <w:tcPr>
            <w:tcW w:w="7717" w:type="dxa"/>
          </w:tcPr>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Эмоциональный интеллект, предполагающий сформированность:</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96A0A" w:rsidRPr="00396A0A" w:rsidRDefault="00396A0A" w:rsidP="00396A0A">
            <w:pPr>
              <w:widowControl w:val="0"/>
              <w:autoSpaceDE w:val="0"/>
              <w:autoSpaceDN w:val="0"/>
              <w:rPr>
                <w:rFonts w:eastAsiaTheme="minorEastAsia"/>
                <w:sz w:val="24"/>
                <w:szCs w:val="24"/>
                <w:lang w:eastAsia="ru-RU"/>
              </w:rPr>
            </w:pPr>
            <w:r w:rsidRPr="00396A0A">
              <w:rPr>
                <w:rFonts w:eastAsiaTheme="minorEastAsia"/>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396A0A" w:rsidRPr="00396A0A" w:rsidRDefault="00396A0A" w:rsidP="00396A0A">
      <w:pPr>
        <w:suppressAutoHyphens/>
        <w:ind w:firstLine="709"/>
        <w:rPr>
          <w:rFonts w:eastAsia="Calibri"/>
          <w:sz w:val="24"/>
          <w:szCs w:val="24"/>
        </w:rPr>
      </w:pP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w:t>
      </w:r>
    </w:p>
    <w:p w:rsidR="00396A0A" w:rsidRPr="00396A0A" w:rsidRDefault="00396A0A" w:rsidP="00396A0A">
      <w:pPr>
        <w:suppressAutoHyphens/>
        <w:ind w:firstLine="709"/>
        <w:rPr>
          <w:rFonts w:eastAsia="Calibri"/>
          <w:sz w:val="24"/>
          <w:szCs w:val="24"/>
        </w:rPr>
      </w:pPr>
      <w:r w:rsidRPr="00396A0A">
        <w:rPr>
          <w:rFonts w:eastAsia="Calibri"/>
          <w:sz w:val="24"/>
          <w:szCs w:val="24"/>
        </w:rPr>
        <w:t>Форма оценки:</w:t>
      </w:r>
    </w:p>
    <w:p w:rsidR="00396A0A" w:rsidRPr="00396A0A" w:rsidRDefault="00396A0A" w:rsidP="00396A0A">
      <w:pPr>
        <w:suppressAutoHyphens/>
        <w:ind w:firstLine="709"/>
        <w:rPr>
          <w:rFonts w:eastAsia="Calibri"/>
          <w:sz w:val="24"/>
          <w:szCs w:val="24"/>
        </w:rPr>
      </w:pPr>
      <w:r w:rsidRPr="00396A0A">
        <w:rPr>
          <w:rFonts w:eastAsia="Calibri"/>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индивидуального исследования или проекта.</w:t>
      </w:r>
    </w:p>
    <w:p w:rsidR="00396A0A" w:rsidRPr="00396A0A" w:rsidRDefault="00396A0A" w:rsidP="00396A0A">
      <w:pPr>
        <w:suppressAutoHyphens/>
        <w:ind w:firstLine="709"/>
        <w:rPr>
          <w:rFonts w:eastAsia="Calibri"/>
          <w:sz w:val="24"/>
          <w:szCs w:val="24"/>
        </w:rPr>
      </w:pPr>
      <w:r w:rsidRPr="00396A0A">
        <w:rPr>
          <w:rFonts w:eastAsia="Calibri"/>
          <w:sz w:val="24"/>
          <w:szCs w:val="24"/>
        </w:rPr>
        <w:t>Основной процедурой итоговой оценки достижения метапредметных результатов на уровне среднего общего образования является защита индивидуального проекта каждым обучающимся на уровне среднего общего образования.</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96A0A" w:rsidRPr="00396A0A" w:rsidRDefault="00396A0A" w:rsidP="00396A0A">
      <w:pPr>
        <w:suppressAutoHyphens/>
        <w:ind w:firstLine="709"/>
        <w:rPr>
          <w:rFonts w:eastAsia="Calibri"/>
          <w:sz w:val="24"/>
          <w:szCs w:val="24"/>
        </w:rPr>
      </w:pPr>
      <w:r w:rsidRPr="00396A0A">
        <w:rPr>
          <w:rFonts w:eastAsia="Calibri"/>
          <w:sz w:val="24"/>
          <w:szCs w:val="24"/>
        </w:rPr>
        <w:t>Выбор темы проекта осуществляется обучающимися.</w:t>
      </w:r>
    </w:p>
    <w:p w:rsidR="00396A0A" w:rsidRPr="00396A0A" w:rsidRDefault="00396A0A" w:rsidP="00396A0A">
      <w:pPr>
        <w:suppressAutoHyphens/>
        <w:ind w:firstLine="709"/>
        <w:rPr>
          <w:rFonts w:eastAsia="Calibri"/>
          <w:sz w:val="24"/>
          <w:szCs w:val="24"/>
        </w:rPr>
      </w:pPr>
      <w:r w:rsidRPr="00396A0A">
        <w:rPr>
          <w:rFonts w:eastAsia="Calibri"/>
          <w:sz w:val="24"/>
          <w:szCs w:val="24"/>
        </w:rPr>
        <w:t>Результатом проекта является одна из следующих работ:</w:t>
      </w:r>
    </w:p>
    <w:p w:rsidR="00396A0A" w:rsidRPr="00396A0A" w:rsidRDefault="00396A0A" w:rsidP="00396A0A">
      <w:pPr>
        <w:suppressAutoHyphens/>
        <w:ind w:firstLine="709"/>
        <w:rPr>
          <w:rFonts w:eastAsia="Calibri"/>
          <w:sz w:val="24"/>
          <w:szCs w:val="24"/>
        </w:rPr>
      </w:pPr>
      <w:r w:rsidRPr="00396A0A">
        <w:rPr>
          <w:rFonts w:eastAsia="Calibri"/>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96A0A" w:rsidRPr="00396A0A" w:rsidRDefault="00396A0A" w:rsidP="00396A0A">
      <w:pPr>
        <w:suppressAutoHyphens/>
        <w:ind w:firstLine="709"/>
        <w:rPr>
          <w:rFonts w:eastAsia="Calibri"/>
          <w:sz w:val="24"/>
          <w:szCs w:val="24"/>
        </w:rPr>
      </w:pPr>
      <w:r w:rsidRPr="00396A0A">
        <w:rPr>
          <w:rFonts w:eastAsia="Calibri"/>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96A0A" w:rsidRPr="00396A0A" w:rsidRDefault="00396A0A" w:rsidP="00396A0A">
      <w:pPr>
        <w:suppressAutoHyphens/>
        <w:ind w:firstLine="709"/>
        <w:rPr>
          <w:rFonts w:eastAsia="Calibri"/>
          <w:sz w:val="24"/>
          <w:szCs w:val="24"/>
        </w:rPr>
      </w:pPr>
      <w:r w:rsidRPr="00396A0A">
        <w:rPr>
          <w:rFonts w:eastAsia="Calibri"/>
          <w:sz w:val="24"/>
          <w:szCs w:val="24"/>
        </w:rPr>
        <w:t>материальный объект, макет, иное конструкторское изделие;</w:t>
      </w:r>
    </w:p>
    <w:p w:rsidR="00396A0A" w:rsidRPr="00396A0A" w:rsidRDefault="00396A0A" w:rsidP="00396A0A">
      <w:pPr>
        <w:suppressAutoHyphens/>
        <w:ind w:firstLine="709"/>
        <w:rPr>
          <w:rFonts w:eastAsia="Calibri"/>
          <w:sz w:val="24"/>
          <w:szCs w:val="24"/>
        </w:rPr>
      </w:pPr>
      <w:r w:rsidRPr="00396A0A">
        <w:rPr>
          <w:rFonts w:eastAsia="Calibri"/>
          <w:sz w:val="24"/>
          <w:szCs w:val="24"/>
        </w:rPr>
        <w:t>отчётные материалы по социальному проекту.</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396A0A" w:rsidRPr="00396A0A" w:rsidRDefault="00396A0A" w:rsidP="00396A0A">
      <w:pPr>
        <w:suppressAutoHyphens/>
        <w:ind w:firstLine="709"/>
        <w:rPr>
          <w:rFonts w:eastAsia="Calibri"/>
          <w:sz w:val="24"/>
          <w:szCs w:val="24"/>
        </w:rPr>
      </w:pPr>
      <w:r w:rsidRPr="00396A0A">
        <w:rPr>
          <w:rFonts w:eastAsia="Calibri"/>
          <w:sz w:val="24"/>
          <w:szCs w:val="24"/>
        </w:rPr>
        <w:t>Проект оценивается по критериям сформированности: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w:t>
      </w:r>
      <w:r w:rsidRPr="00396A0A">
        <w:rPr>
          <w:rFonts w:eastAsia="Calibri"/>
          <w:sz w:val="24"/>
          <w:szCs w:val="24"/>
        </w:rPr>
        <w:lastRenderedPageBreak/>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96A0A" w:rsidRPr="00396A0A" w:rsidRDefault="00396A0A" w:rsidP="00396A0A">
      <w:pPr>
        <w:suppressAutoHyphens/>
        <w:ind w:firstLine="709"/>
        <w:rPr>
          <w:rFonts w:eastAsia="Calibri"/>
          <w:sz w:val="24"/>
          <w:szCs w:val="24"/>
        </w:rPr>
      </w:pPr>
      <w:r w:rsidRPr="00396A0A">
        <w:rPr>
          <w:rFonts w:eastAsia="Calibri"/>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96A0A" w:rsidRPr="00396A0A" w:rsidRDefault="00396A0A" w:rsidP="00396A0A">
      <w:pPr>
        <w:suppressAutoHyphens/>
        <w:ind w:firstLine="709"/>
        <w:rPr>
          <w:rFonts w:eastAsia="Calibri"/>
          <w:sz w:val="24"/>
          <w:szCs w:val="24"/>
        </w:rPr>
      </w:pPr>
      <w:r w:rsidRPr="00396A0A">
        <w:rPr>
          <w:rFonts w:eastAsia="Calibri"/>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96A0A" w:rsidRPr="00396A0A" w:rsidRDefault="00396A0A" w:rsidP="00396A0A">
      <w:pPr>
        <w:suppressAutoHyphens/>
        <w:ind w:firstLine="709"/>
        <w:rPr>
          <w:rFonts w:eastAsia="Calibri"/>
          <w:sz w:val="24"/>
          <w:szCs w:val="24"/>
        </w:rPr>
      </w:pPr>
      <w:r w:rsidRPr="00396A0A">
        <w:rPr>
          <w:rFonts w:eastAsia="Calibri"/>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96A0A" w:rsidRPr="00396A0A" w:rsidRDefault="00396A0A" w:rsidP="00396A0A">
      <w:pPr>
        <w:suppressAutoHyphens/>
        <w:ind w:firstLine="709"/>
        <w:rPr>
          <w:rFonts w:eastAsia="Calibri"/>
          <w:sz w:val="24"/>
          <w:szCs w:val="24"/>
        </w:rPr>
      </w:pPr>
      <w:r w:rsidRPr="00396A0A">
        <w:rPr>
          <w:rFonts w:eastAsia="Calibri"/>
          <w:sz w:val="24"/>
          <w:szCs w:val="24"/>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96A0A" w:rsidRPr="00396A0A" w:rsidRDefault="00396A0A" w:rsidP="00396A0A">
      <w:pPr>
        <w:suppressAutoHyphens/>
        <w:ind w:firstLine="709"/>
        <w:rPr>
          <w:rFonts w:eastAsia="Calibri"/>
          <w:sz w:val="24"/>
          <w:szCs w:val="24"/>
        </w:rPr>
      </w:pPr>
      <w:r w:rsidRPr="00396A0A">
        <w:rPr>
          <w:rFonts w:eastAsia="Calibri"/>
          <w:b/>
          <w:i/>
          <w:sz w:val="24"/>
          <w:szCs w:val="24"/>
        </w:rPr>
        <w:t>Оценка предметных результатов</w:t>
      </w:r>
      <w:r w:rsidRPr="00396A0A">
        <w:rPr>
          <w:rFonts w:eastAsia="Calibri"/>
          <w:sz w:val="24"/>
          <w:szCs w:val="24"/>
        </w:rPr>
        <w:t xml:space="preserve"> представляет собой оценку достижения обучающимися планируемых результатов по отдельным учебным предметам. </w:t>
      </w:r>
    </w:p>
    <w:p w:rsidR="00396A0A" w:rsidRPr="00396A0A" w:rsidRDefault="00396A0A" w:rsidP="00396A0A">
      <w:pPr>
        <w:suppressAutoHyphens/>
        <w:ind w:firstLine="709"/>
        <w:rPr>
          <w:rFonts w:eastAsia="Calibri"/>
          <w:sz w:val="24"/>
          <w:szCs w:val="24"/>
        </w:rPr>
      </w:pPr>
      <w:r w:rsidRPr="00396A0A">
        <w:rPr>
          <w:rFonts w:eastAsia="Calibri"/>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96A0A" w:rsidRPr="00396A0A" w:rsidRDefault="00396A0A" w:rsidP="00396A0A">
      <w:pPr>
        <w:suppressAutoHyphens/>
        <w:ind w:firstLine="709"/>
        <w:rPr>
          <w:rFonts w:eastAsia="Calibri"/>
          <w:sz w:val="24"/>
          <w:szCs w:val="24"/>
        </w:rPr>
      </w:pPr>
      <w:r w:rsidRPr="00396A0A">
        <w:rPr>
          <w:rFonts w:eastAsia="Calibri"/>
          <w:sz w:val="24"/>
          <w:szCs w:val="24"/>
        </w:rPr>
        <w:t>Особенности оценки по отдельному учебному предмету фиксируются в приложении к ООП СОО.</w:t>
      </w:r>
    </w:p>
    <w:p w:rsidR="00396A0A" w:rsidRPr="00396A0A" w:rsidRDefault="00396A0A" w:rsidP="00396A0A">
      <w:pPr>
        <w:suppressAutoHyphens/>
        <w:ind w:firstLine="709"/>
        <w:rPr>
          <w:rFonts w:eastAsia="Calibri"/>
          <w:sz w:val="24"/>
          <w:szCs w:val="24"/>
        </w:rPr>
      </w:pPr>
      <w:r w:rsidRPr="00396A0A">
        <w:rPr>
          <w:rFonts w:eastAsia="Calibri"/>
          <w:sz w:val="24"/>
          <w:szCs w:val="24"/>
        </w:rPr>
        <w:t>Описание оценки предметных результатов по отдельному учебному предмету включает:</w:t>
      </w:r>
    </w:p>
    <w:p w:rsidR="00396A0A" w:rsidRPr="00396A0A" w:rsidRDefault="00396A0A" w:rsidP="00396A0A">
      <w:pPr>
        <w:suppressAutoHyphens/>
        <w:ind w:firstLine="709"/>
        <w:rPr>
          <w:rFonts w:eastAsia="Calibri"/>
          <w:sz w:val="24"/>
          <w:szCs w:val="24"/>
        </w:rPr>
      </w:pPr>
      <w:r w:rsidRPr="00396A0A">
        <w:rPr>
          <w:rFonts w:eastAsia="Calibri"/>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96A0A" w:rsidRPr="00396A0A" w:rsidRDefault="00396A0A" w:rsidP="00396A0A">
      <w:pPr>
        <w:suppressAutoHyphens/>
        <w:ind w:firstLine="709"/>
        <w:rPr>
          <w:rFonts w:eastAsia="Calibri"/>
          <w:sz w:val="24"/>
          <w:szCs w:val="24"/>
        </w:rPr>
      </w:pPr>
      <w:r w:rsidRPr="00396A0A">
        <w:rPr>
          <w:rFonts w:eastAsia="Calibri"/>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график контрольных мероприятий. </w:t>
      </w:r>
    </w:p>
    <w:p w:rsidR="00396A0A" w:rsidRPr="00396A0A" w:rsidRDefault="00396A0A" w:rsidP="00396A0A">
      <w:pPr>
        <w:suppressAutoHyphens/>
        <w:ind w:firstLine="709"/>
        <w:rPr>
          <w:rFonts w:eastAsia="Calibri"/>
          <w:sz w:val="24"/>
          <w:szCs w:val="24"/>
        </w:rPr>
      </w:pPr>
      <w:r w:rsidRPr="00396A0A">
        <w:rPr>
          <w:rFonts w:eastAsia="Calibri"/>
          <w:sz w:val="24"/>
          <w:szCs w:val="24"/>
        </w:rPr>
        <w:t>Особенности оценки по отдельным предметам зафиксированы также в Положении о текущем контроле и промежуточной аттестации обучающихся школы и рабочих программах по учебным предметам.</w:t>
      </w:r>
    </w:p>
    <w:p w:rsidR="00396A0A" w:rsidRPr="00396A0A" w:rsidRDefault="00396A0A" w:rsidP="00396A0A">
      <w:pPr>
        <w:suppressAutoHyphens/>
        <w:ind w:firstLine="709"/>
        <w:rPr>
          <w:rFonts w:eastAsia="Calibri"/>
          <w:b/>
          <w:i/>
          <w:sz w:val="24"/>
          <w:szCs w:val="24"/>
        </w:rPr>
      </w:pPr>
    </w:p>
    <w:p w:rsidR="00396A0A" w:rsidRPr="00396A0A" w:rsidRDefault="00396A0A" w:rsidP="00396A0A">
      <w:pPr>
        <w:suppressAutoHyphens/>
        <w:ind w:firstLine="709"/>
        <w:rPr>
          <w:rFonts w:eastAsia="Calibri"/>
          <w:sz w:val="24"/>
          <w:szCs w:val="24"/>
        </w:rPr>
      </w:pPr>
      <w:r w:rsidRPr="00396A0A">
        <w:rPr>
          <w:rFonts w:eastAsia="Calibri"/>
          <w:b/>
          <w:i/>
          <w:sz w:val="24"/>
          <w:szCs w:val="24"/>
        </w:rPr>
        <w:t>Стартовая диагностика</w:t>
      </w:r>
      <w:r w:rsidRPr="00396A0A">
        <w:rPr>
          <w:rFonts w:eastAsia="Calibri"/>
          <w:sz w:val="24"/>
          <w:szCs w:val="24"/>
        </w:rPr>
        <w:t xml:space="preserve"> проводится администрацией образовательной организации с целью оценки готовности к обучению на уровне среднего общего образования. </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396A0A" w:rsidRPr="00396A0A" w:rsidRDefault="00396A0A" w:rsidP="00396A0A">
      <w:pPr>
        <w:pStyle w:val="ConsPlusNormal"/>
        <w:ind w:firstLine="709"/>
        <w:jc w:val="both"/>
        <w:rPr>
          <w:rFonts w:ascii="Times New Roman" w:hAnsi="Times New Roman" w:cs="Times New Roman"/>
          <w:sz w:val="24"/>
          <w:szCs w:val="24"/>
        </w:rPr>
      </w:pPr>
      <w:r w:rsidRPr="00396A0A">
        <w:rPr>
          <w:rFonts w:ascii="Times New Roman" w:hAnsi="Times New Roman" w:cs="Times New Roman"/>
          <w:sz w:val="24"/>
          <w:szCs w:val="24"/>
        </w:rPr>
        <w:t>Стартовая диагностика обязательна для всех учащихся 10 классов и осуществляется в соответствии с уровневым подходом по 4-бальной системе (отметки «5», «4», «3», «2»).</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396A0A" w:rsidRPr="00396A0A" w:rsidRDefault="00396A0A" w:rsidP="00396A0A">
      <w:pPr>
        <w:suppressAutoHyphens/>
        <w:ind w:firstLine="709"/>
        <w:rPr>
          <w:rFonts w:eastAsia="Calibri"/>
          <w:sz w:val="24"/>
          <w:szCs w:val="24"/>
        </w:rPr>
      </w:pPr>
      <w:r w:rsidRPr="00396A0A">
        <w:rPr>
          <w:rFonts w:eastAsia="Calibri"/>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96A0A" w:rsidRPr="00396A0A" w:rsidRDefault="00396A0A" w:rsidP="00396A0A">
      <w:pPr>
        <w:pStyle w:val="ConsPlusNormal"/>
        <w:ind w:firstLine="540"/>
        <w:jc w:val="both"/>
        <w:rPr>
          <w:rFonts w:ascii="Times New Roman" w:hAnsi="Times New Roman" w:cs="Times New Roman"/>
          <w:sz w:val="24"/>
          <w:szCs w:val="24"/>
        </w:rPr>
      </w:pPr>
      <w:r w:rsidRPr="00396A0A">
        <w:rPr>
          <w:rFonts w:ascii="Times New Roman" w:eastAsia="Calibri" w:hAnsi="Times New Roman" w:cs="Times New Roman"/>
          <w:b/>
          <w:i/>
          <w:sz w:val="24"/>
          <w:szCs w:val="24"/>
        </w:rPr>
        <w:t>Текущая оценка</w:t>
      </w:r>
      <w:r w:rsidRPr="00396A0A">
        <w:rPr>
          <w:rFonts w:ascii="Times New Roman" w:eastAsia="Calibri" w:hAnsi="Times New Roman" w:cs="Times New Roman"/>
          <w:sz w:val="24"/>
          <w:szCs w:val="24"/>
        </w:rPr>
        <w:t xml:space="preserve"> представляет собой процедуру оценки индивидуального продвижения </w:t>
      </w:r>
      <w:r w:rsidRPr="00396A0A">
        <w:rPr>
          <w:rFonts w:ascii="Times New Roman" w:eastAsia="Calibri" w:hAnsi="Times New Roman" w:cs="Times New Roman"/>
          <w:sz w:val="24"/>
          <w:szCs w:val="24"/>
        </w:rPr>
        <w:lastRenderedPageBreak/>
        <w:t xml:space="preserve">обучающегося в освоении программы учебного предмета. </w:t>
      </w:r>
      <w:r w:rsidRPr="00396A0A">
        <w:rPr>
          <w:rFonts w:ascii="Times New Roman" w:hAnsi="Times New Roman" w:cs="Times New Roman"/>
          <w:sz w:val="24"/>
          <w:szCs w:val="24"/>
        </w:rPr>
        <w:t>Текущая оценка организуется учителем данного учебного предмета.</w:t>
      </w:r>
    </w:p>
    <w:p w:rsidR="00396A0A" w:rsidRPr="00396A0A" w:rsidRDefault="00396A0A" w:rsidP="00396A0A">
      <w:pPr>
        <w:suppressAutoHyphens/>
        <w:ind w:firstLine="709"/>
        <w:rPr>
          <w:rFonts w:eastAsia="Calibri"/>
          <w:sz w:val="24"/>
          <w:szCs w:val="24"/>
        </w:rPr>
      </w:pPr>
      <w:r w:rsidRPr="00396A0A">
        <w:rPr>
          <w:rFonts w:eastAsia="Calibri"/>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Текущая оценка обязательна для всех учащихся старшей школы. В 10-11-х классах текущая оценка осуществляется в соответствии с уровневым подходом по 4-бальной системе (отметки «5», «4», «3», «2»). </w:t>
      </w:r>
    </w:p>
    <w:p w:rsidR="00396A0A" w:rsidRPr="00396A0A" w:rsidRDefault="00396A0A" w:rsidP="00396A0A">
      <w:pPr>
        <w:pStyle w:val="ConsPlusNormal"/>
        <w:ind w:firstLine="540"/>
        <w:jc w:val="both"/>
        <w:rPr>
          <w:rFonts w:ascii="Times New Roman" w:hAnsi="Times New Roman" w:cs="Times New Roman"/>
          <w:sz w:val="24"/>
          <w:szCs w:val="24"/>
        </w:rPr>
      </w:pPr>
      <w:r w:rsidRPr="00396A0A">
        <w:rPr>
          <w:rFonts w:ascii="Times New Roman" w:eastAsia="Calibri" w:hAnsi="Times New Roman" w:cs="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r w:rsidRPr="00396A0A">
        <w:rPr>
          <w:rFonts w:ascii="Times New Roman" w:hAnsi="Times New Roman" w:cs="Times New Roman"/>
          <w:sz w:val="24"/>
          <w:szCs w:val="24"/>
        </w:rPr>
        <w:t xml:space="preserve">При текущей оценке педагогические работники образовательной организации имеют право на свободу выбора и использования методов оценки знаний учащихся по своему предмету.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Педагогический работник обязан ознакомить учащихся с системой текущей оценки по своему предмету на начало учебного года.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Педагогический работник обязан своевременно доводить до учащихся отметку текущей оценки, обосновав ее, и выставлять отметку в классный журнал и дневник учащегося.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Отметки по итогам текущего контроля выставляются в журнал успеваемости и учитываются в ходе промежуточной аттестации.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Для каждого класса по отдельным предметам составляется специальный график текущего контроля, а также сводный график текущего контроля по всем предметам, который исключает проведение более одной контрольных проверки у одного ученика (по разным предметам) в один день.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Составление графика осуществляют учителя-предметники. Контроль и согласование осуществляет заместитель директора по УВР.</w:t>
      </w:r>
    </w:p>
    <w:p w:rsidR="00396A0A" w:rsidRPr="00396A0A" w:rsidRDefault="00396A0A" w:rsidP="00396A0A">
      <w:pPr>
        <w:suppressAutoHyphens/>
        <w:ind w:firstLine="709"/>
        <w:rPr>
          <w:rFonts w:eastAsia="Calibri"/>
          <w:sz w:val="24"/>
          <w:szCs w:val="24"/>
        </w:rPr>
      </w:pPr>
      <w:r w:rsidRPr="00396A0A">
        <w:rPr>
          <w:rFonts w:eastAsia="Calibri"/>
          <w:sz w:val="24"/>
          <w:szCs w:val="24"/>
        </w:rPr>
        <w:t>Результаты текущей оценки являются основой для индивидуализации учебного процесса.</w:t>
      </w:r>
    </w:p>
    <w:p w:rsidR="00396A0A" w:rsidRPr="00396A0A" w:rsidRDefault="00396A0A" w:rsidP="00396A0A">
      <w:pPr>
        <w:suppressAutoHyphens/>
        <w:ind w:firstLine="709"/>
        <w:rPr>
          <w:rFonts w:eastAsia="Calibri"/>
          <w:sz w:val="24"/>
          <w:szCs w:val="24"/>
        </w:rPr>
      </w:pPr>
      <w:r w:rsidRPr="00396A0A">
        <w:rPr>
          <w:rFonts w:eastAsia="Calibri"/>
          <w:b/>
          <w:i/>
          <w:sz w:val="24"/>
          <w:szCs w:val="24"/>
        </w:rPr>
        <w:t>Тематическая оценка</w:t>
      </w:r>
      <w:r w:rsidRPr="00396A0A">
        <w:rPr>
          <w:rFonts w:eastAsia="Calibri"/>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В 10-11-х классах тематическая оценка осуществляется в соответствии с уровневым подходом по 4-бальной системе (отметки «5», «4», «3», «2»). </w:t>
      </w:r>
    </w:p>
    <w:p w:rsidR="00396A0A" w:rsidRPr="00396A0A" w:rsidRDefault="00396A0A" w:rsidP="00396A0A">
      <w:pPr>
        <w:suppressAutoHyphens/>
        <w:ind w:firstLine="709"/>
        <w:rPr>
          <w:rFonts w:eastAsia="Calibri"/>
          <w:sz w:val="24"/>
          <w:szCs w:val="24"/>
        </w:rPr>
      </w:pPr>
      <w:r w:rsidRPr="00396A0A">
        <w:rPr>
          <w:rFonts w:eastAsia="Calibri"/>
          <w:b/>
          <w:i/>
          <w:sz w:val="24"/>
          <w:szCs w:val="24"/>
        </w:rPr>
        <w:t>Внутренний мониторинг</w:t>
      </w:r>
      <w:r w:rsidRPr="00396A0A">
        <w:rPr>
          <w:rFonts w:eastAsia="Calibri"/>
          <w:sz w:val="24"/>
          <w:szCs w:val="24"/>
        </w:rPr>
        <w:t xml:space="preserve"> представляет собой следующие процедуры:</w:t>
      </w:r>
    </w:p>
    <w:p w:rsidR="00396A0A" w:rsidRPr="00396A0A" w:rsidRDefault="00396A0A" w:rsidP="00396A0A">
      <w:pPr>
        <w:suppressAutoHyphens/>
        <w:ind w:firstLine="709"/>
        <w:rPr>
          <w:rFonts w:eastAsia="Calibri"/>
          <w:sz w:val="24"/>
          <w:szCs w:val="24"/>
        </w:rPr>
      </w:pPr>
      <w:r w:rsidRPr="00396A0A">
        <w:rPr>
          <w:rFonts w:eastAsia="Calibri"/>
          <w:sz w:val="24"/>
          <w:szCs w:val="24"/>
        </w:rPr>
        <w:t>стартовая диагностика;</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оценка уровня достижения предметных и метапредметных результатов;</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оценка уровня функциональной грамотности;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396A0A" w:rsidRPr="00396A0A" w:rsidRDefault="00396A0A" w:rsidP="00396A0A">
      <w:pPr>
        <w:suppressAutoHyphens/>
        <w:ind w:firstLine="709"/>
        <w:rPr>
          <w:rFonts w:eastAsia="Calibri"/>
          <w:sz w:val="24"/>
          <w:szCs w:val="24"/>
        </w:rPr>
      </w:pPr>
      <w:r w:rsidRPr="00396A0A">
        <w:rPr>
          <w:rFonts w:eastAsia="Calibri"/>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96A0A" w:rsidRPr="00396A0A" w:rsidRDefault="00396A0A" w:rsidP="00396A0A">
      <w:pPr>
        <w:ind w:firstLine="709"/>
        <w:rPr>
          <w:rFonts w:eastAsia="Times New Roman"/>
          <w:b/>
          <w:sz w:val="24"/>
          <w:szCs w:val="24"/>
          <w:lang w:eastAsia="ru-RU"/>
        </w:rPr>
      </w:pPr>
      <w:r w:rsidRPr="00396A0A">
        <w:rPr>
          <w:rFonts w:eastAsia="Calibri"/>
          <w:sz w:val="24"/>
          <w:szCs w:val="24"/>
        </w:rPr>
        <w:lastRenderedPageBreak/>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школы, системы образования в целом.</w:t>
      </w:r>
    </w:p>
    <w:p w:rsidR="00396A0A" w:rsidRPr="00396A0A" w:rsidRDefault="00396A0A" w:rsidP="00396A0A">
      <w:pPr>
        <w:suppressAutoHyphens/>
        <w:ind w:firstLine="709"/>
        <w:rPr>
          <w:rFonts w:eastAsia="Calibri"/>
          <w:sz w:val="24"/>
          <w:szCs w:val="24"/>
        </w:rPr>
      </w:pPr>
    </w:p>
    <w:p w:rsidR="00396A0A" w:rsidRPr="00396A0A" w:rsidRDefault="00396A0A" w:rsidP="00396A0A">
      <w:pPr>
        <w:suppressAutoHyphens/>
        <w:ind w:firstLine="709"/>
        <w:rPr>
          <w:rFonts w:eastAsia="Calibri"/>
          <w:b/>
          <w:sz w:val="24"/>
          <w:szCs w:val="24"/>
        </w:rPr>
      </w:pPr>
      <w:r w:rsidRPr="00396A0A">
        <w:rPr>
          <w:rFonts w:eastAsia="Calibri"/>
          <w:b/>
          <w:sz w:val="24"/>
          <w:szCs w:val="24"/>
        </w:rPr>
        <w:t xml:space="preserve">Организация и формы представления и учета результатов </w:t>
      </w:r>
      <w:r w:rsidRPr="00396A0A">
        <w:rPr>
          <w:rFonts w:eastAsia="Calibri"/>
          <w:b/>
          <w:i/>
          <w:sz w:val="24"/>
          <w:szCs w:val="24"/>
        </w:rPr>
        <w:t>промежуточной аттестации</w:t>
      </w:r>
      <w:r w:rsidRPr="00396A0A">
        <w:rPr>
          <w:rFonts w:eastAsia="Calibri"/>
          <w:b/>
          <w:sz w:val="24"/>
          <w:szCs w:val="24"/>
        </w:rPr>
        <w:t xml:space="preserve"> обучающихся в рамках урочной и внеурочной деятельности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Промежуточная аттестация представляет собой процедуру аттестации обучающихся, которая проводится в конце каждого учебного года по каждому изучаемому учебному предмету, курсу (в том числе внеурочной деятельности). Промежуточная аттестация по учебным предметам, курсам проводится на основе результатов накопленной оценки и результатов выполнения тематических проверочных работ (по ряду предметов в соответствии с учебным планом образовательной организации). </w:t>
      </w:r>
    </w:p>
    <w:p w:rsidR="00396A0A" w:rsidRPr="00396A0A" w:rsidRDefault="00396A0A" w:rsidP="00396A0A">
      <w:pPr>
        <w:suppressAutoHyphens/>
        <w:ind w:firstLine="709"/>
        <w:rPr>
          <w:rFonts w:eastAsia="Calibri"/>
          <w:sz w:val="24"/>
          <w:szCs w:val="24"/>
        </w:rPr>
      </w:pPr>
      <w:r w:rsidRPr="00396A0A">
        <w:rPr>
          <w:rFonts w:eastAsia="Calibri"/>
          <w:sz w:val="24"/>
          <w:szCs w:val="24"/>
        </w:rPr>
        <w:t>Промежуточная аттестация обязательна для всех обучающихся уровня среднего общего образования. В 10-11-х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Учащимся, пропустившим 2/3 учебных занятий в учебном году и более, предоставляются консультации, тематические зачеты. </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образовательной организации, в присутствии родителей. </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 </w:t>
      </w:r>
    </w:p>
    <w:p w:rsidR="00396A0A" w:rsidRPr="00396A0A" w:rsidRDefault="00396A0A" w:rsidP="00396A0A">
      <w:pPr>
        <w:suppressAutoHyphens/>
        <w:ind w:firstLine="709"/>
        <w:rPr>
          <w:rFonts w:eastAsia="Calibri"/>
          <w:sz w:val="24"/>
          <w:szCs w:val="24"/>
        </w:rPr>
      </w:pPr>
      <w:r w:rsidRPr="00396A0A">
        <w:rPr>
          <w:rFonts w:eastAsia="Calibri"/>
          <w:sz w:val="24"/>
          <w:szCs w:val="24"/>
        </w:rPr>
        <w:t>Периодичность промежуточной аттестации устанавливается программой курсов внеурочной деятельности.</w:t>
      </w:r>
    </w:p>
    <w:p w:rsidR="00396A0A" w:rsidRPr="00396A0A" w:rsidRDefault="00396A0A" w:rsidP="00396A0A">
      <w:pPr>
        <w:suppressAutoHyphens/>
        <w:ind w:firstLine="709"/>
        <w:rPr>
          <w:rFonts w:eastAsia="Calibri"/>
          <w:sz w:val="24"/>
          <w:szCs w:val="24"/>
        </w:rPr>
      </w:pPr>
      <w:r w:rsidRPr="00396A0A">
        <w:rPr>
          <w:rFonts w:eastAsia="Calibri"/>
          <w:sz w:val="24"/>
          <w:szCs w:val="24"/>
        </w:rPr>
        <w:t>В 10-11-х классах промежуточная аттестация по курсам внеурочной деятельности осуществляется по системе «зачет»/ «незачет».</w:t>
      </w:r>
    </w:p>
    <w:p w:rsidR="00396A0A" w:rsidRPr="00396A0A" w:rsidRDefault="00396A0A" w:rsidP="00396A0A">
      <w:pPr>
        <w:suppressAutoHyphens/>
        <w:ind w:firstLine="709"/>
        <w:rPr>
          <w:rFonts w:eastAsia="Calibri"/>
          <w:sz w:val="24"/>
          <w:szCs w:val="24"/>
        </w:rPr>
      </w:pPr>
      <w:r w:rsidRPr="00396A0A">
        <w:rPr>
          <w:rFonts w:eastAsia="Calibri"/>
          <w:sz w:val="24"/>
          <w:szCs w:val="24"/>
        </w:rPr>
        <w:t>Промежуточная аттестация, фиксирующая достижение предметных планируемых результатов и универсальных учебных действий на уровне не ниже базового (оценка «3» («удовлетворительно») по всем предметам учебного плана,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96A0A" w:rsidRPr="00396A0A" w:rsidRDefault="00396A0A" w:rsidP="00396A0A">
      <w:pPr>
        <w:suppressAutoHyphens/>
        <w:ind w:firstLine="709"/>
        <w:rPr>
          <w:rFonts w:eastAsia="Calibri"/>
          <w:sz w:val="24"/>
          <w:szCs w:val="24"/>
        </w:rPr>
      </w:pPr>
    </w:p>
    <w:p w:rsidR="00396A0A" w:rsidRPr="00396A0A" w:rsidRDefault="00396A0A" w:rsidP="00396A0A">
      <w:pPr>
        <w:suppressAutoHyphens/>
        <w:ind w:firstLine="709"/>
        <w:rPr>
          <w:rFonts w:eastAsia="Calibri"/>
          <w:b/>
          <w:sz w:val="24"/>
          <w:szCs w:val="24"/>
        </w:rPr>
      </w:pPr>
      <w:r w:rsidRPr="00396A0A">
        <w:rPr>
          <w:rFonts w:eastAsia="Calibri"/>
          <w:b/>
          <w:sz w:val="24"/>
          <w:szCs w:val="24"/>
        </w:rPr>
        <w:t xml:space="preserve">Организация, содержание и критерии оценки результатов по учебным предметам, выносимым на </w:t>
      </w:r>
      <w:r w:rsidRPr="00396A0A">
        <w:rPr>
          <w:rFonts w:eastAsia="Calibri"/>
          <w:b/>
          <w:i/>
          <w:sz w:val="24"/>
          <w:szCs w:val="24"/>
        </w:rPr>
        <w:t>государственную итоговую аттестацию</w:t>
      </w:r>
    </w:p>
    <w:p w:rsidR="00396A0A" w:rsidRPr="00396A0A" w:rsidRDefault="00396A0A" w:rsidP="00396A0A">
      <w:pPr>
        <w:suppressAutoHyphens/>
        <w:ind w:firstLine="709"/>
        <w:rPr>
          <w:rFonts w:eastAsia="Calibri"/>
          <w:sz w:val="24"/>
          <w:szCs w:val="24"/>
          <w:lang w:eastAsia="ru-RU"/>
        </w:rPr>
      </w:pPr>
      <w:r w:rsidRPr="00396A0A">
        <w:rPr>
          <w:rFonts w:eastAsia="Calibri"/>
          <w:sz w:val="24"/>
          <w:szCs w:val="24"/>
          <w:lang w:eastAsia="ru-RU"/>
        </w:rPr>
        <w:t xml:space="preserve">В соответствии со статьей 59 закона «Об образовании </w:t>
      </w:r>
      <w:r w:rsidRPr="00396A0A">
        <w:rPr>
          <w:rFonts w:eastAsia="Calibri"/>
          <w:sz w:val="24"/>
          <w:szCs w:val="24"/>
        </w:rPr>
        <w:t>в Российской Федерации</w:t>
      </w:r>
      <w:r w:rsidRPr="00396A0A">
        <w:rPr>
          <w:rFonts w:eastAsia="Calibri"/>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rsidR="00396A0A" w:rsidRPr="00396A0A" w:rsidRDefault="00396A0A" w:rsidP="00396A0A">
      <w:pPr>
        <w:suppressAutoHyphens/>
        <w:ind w:firstLine="709"/>
        <w:rPr>
          <w:rFonts w:eastAsia="Calibri"/>
          <w:sz w:val="24"/>
          <w:szCs w:val="24"/>
          <w:lang w:eastAsia="ru-RU"/>
        </w:rPr>
      </w:pPr>
      <w:r w:rsidRPr="00396A0A">
        <w:rPr>
          <w:rFonts w:eastAsia="Calibri"/>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96A0A" w:rsidRPr="00396A0A" w:rsidRDefault="00396A0A" w:rsidP="00396A0A">
      <w:pPr>
        <w:suppressAutoHyphens/>
        <w:ind w:firstLine="709"/>
        <w:rPr>
          <w:rFonts w:eastAsia="Calibri"/>
          <w:sz w:val="24"/>
          <w:szCs w:val="24"/>
          <w:lang w:eastAsia="ru-RU"/>
        </w:rPr>
      </w:pPr>
      <w:r w:rsidRPr="00396A0A">
        <w:rPr>
          <w:rFonts w:eastAsia="Calibri"/>
          <w:sz w:val="24"/>
          <w:szCs w:val="24"/>
          <w:lang w:eastAsia="ru-RU"/>
        </w:rPr>
        <w:lastRenderedPageBreak/>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396A0A" w:rsidRPr="00396A0A" w:rsidRDefault="00396A0A" w:rsidP="00396A0A">
      <w:pPr>
        <w:suppressAutoHyphens/>
        <w:ind w:firstLine="709"/>
        <w:rPr>
          <w:rFonts w:eastAsia="Calibri"/>
          <w:sz w:val="24"/>
          <w:szCs w:val="24"/>
          <w:lang w:eastAsia="ru-RU"/>
        </w:rPr>
      </w:pPr>
      <w:r w:rsidRPr="00396A0A">
        <w:rPr>
          <w:rFonts w:eastAsia="Calibri"/>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396A0A" w:rsidRPr="00396A0A" w:rsidRDefault="00396A0A" w:rsidP="00396A0A">
      <w:pPr>
        <w:suppressAutoHyphens/>
        <w:ind w:firstLine="709"/>
        <w:rPr>
          <w:rFonts w:eastAsia="Calibri"/>
          <w:sz w:val="24"/>
          <w:szCs w:val="24"/>
          <w:lang w:eastAsia="ru-RU"/>
        </w:rPr>
      </w:pPr>
      <w:r w:rsidRPr="00396A0A">
        <w:rPr>
          <w:rFonts w:eastAsia="Calibri"/>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по предмету.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w:t>
      </w:r>
    </w:p>
    <w:p w:rsidR="00396A0A" w:rsidRPr="00396A0A" w:rsidRDefault="00396A0A" w:rsidP="00396A0A">
      <w:pPr>
        <w:suppressAutoHyphens/>
        <w:ind w:firstLine="709"/>
        <w:rPr>
          <w:rFonts w:eastAsia="Calibri"/>
          <w:sz w:val="24"/>
          <w:szCs w:val="24"/>
          <w:lang w:eastAsia="ru-RU"/>
        </w:rPr>
      </w:pPr>
    </w:p>
    <w:p w:rsidR="00396A0A" w:rsidRPr="00396A0A" w:rsidRDefault="00396A0A" w:rsidP="00396A0A">
      <w:pPr>
        <w:suppressAutoHyphens/>
        <w:ind w:firstLine="709"/>
        <w:rPr>
          <w:rFonts w:eastAsia="Calibri"/>
          <w:sz w:val="24"/>
          <w:szCs w:val="24"/>
          <w:lang w:eastAsia="ru-RU"/>
        </w:rPr>
      </w:pPr>
      <w:r w:rsidRPr="00396A0A">
        <w:rPr>
          <w:rFonts w:eastAsia="Calibri"/>
          <w:b/>
          <w:i/>
          <w:sz w:val="24"/>
          <w:szCs w:val="24"/>
        </w:rPr>
        <w:t>Итоговая оценка</w:t>
      </w:r>
      <w:r w:rsidRPr="00396A0A">
        <w:rPr>
          <w:rFonts w:eastAsia="Calibri"/>
          <w:sz w:val="24"/>
          <w:szCs w:val="24"/>
        </w:rPr>
        <w:t xml:space="preserve">по предметам </w:t>
      </w:r>
      <w:r w:rsidRPr="00396A0A">
        <w:rPr>
          <w:rFonts w:eastAsia="Calibri"/>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(по русскому языку и по математике). К результатам внутренней оценки относятся предметные результаты по всем учебным предметам за уровень среднего общего образования, зафиксированные в системе накопленной оценки по каждому учебному предмету по итогам обучения в 10-11 классах. Итоговые отметки определяются как среднее арифметическое полугодовых (четвертных)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396A0A" w:rsidRPr="00396A0A" w:rsidRDefault="00396A0A" w:rsidP="00396A0A">
      <w:pPr>
        <w:suppressAutoHyphens/>
        <w:ind w:firstLine="709"/>
        <w:rPr>
          <w:rFonts w:eastAsia="Calibri"/>
          <w:b/>
          <w:sz w:val="24"/>
          <w:szCs w:val="24"/>
        </w:rPr>
      </w:pPr>
    </w:p>
    <w:p w:rsidR="00396A0A" w:rsidRPr="00396A0A" w:rsidRDefault="00396A0A" w:rsidP="00396A0A">
      <w:pPr>
        <w:suppressAutoHyphens/>
        <w:ind w:firstLine="709"/>
        <w:rPr>
          <w:rFonts w:eastAsia="Calibri"/>
          <w:b/>
          <w:sz w:val="24"/>
          <w:szCs w:val="24"/>
        </w:rPr>
      </w:pPr>
      <w:r w:rsidRPr="00396A0A">
        <w:rPr>
          <w:rFonts w:eastAsia="Calibri"/>
          <w:b/>
          <w:sz w:val="24"/>
          <w:szCs w:val="24"/>
        </w:rPr>
        <w:t>Организация, критерии оценки и формы представления и учета результатов оценки учебно-исследовательской и проектной деятельности обучающихся</w:t>
      </w:r>
    </w:p>
    <w:p w:rsidR="00396A0A" w:rsidRPr="00396A0A" w:rsidRDefault="00396A0A" w:rsidP="00396A0A">
      <w:pPr>
        <w:suppressAutoHyphens/>
        <w:ind w:firstLine="709"/>
        <w:rPr>
          <w:rFonts w:eastAsia="Calibri"/>
          <w:sz w:val="24"/>
          <w:szCs w:val="24"/>
        </w:rPr>
      </w:pPr>
      <w:r w:rsidRPr="00396A0A">
        <w:rPr>
          <w:rFonts w:eastAsia="Calibri"/>
          <w:sz w:val="24"/>
          <w:szCs w:val="24"/>
        </w:rPr>
        <w:t xml:space="preserve">Основной процедурой итоговой оценки достижения метапредметных результатов является защита индивидуального проекта или учебного исследования.Индивидуальный проект или учебное исследование может выполняться по любому из следующих направлений: </w:t>
      </w:r>
      <w:r w:rsidRPr="00396A0A">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396A0A" w:rsidRPr="00396A0A" w:rsidRDefault="00396A0A" w:rsidP="00396A0A">
      <w:pPr>
        <w:suppressAutoHyphens/>
        <w:ind w:firstLine="709"/>
        <w:rPr>
          <w:rFonts w:eastAsia="Calibri"/>
          <w:sz w:val="24"/>
          <w:szCs w:val="24"/>
          <w:lang w:eastAsia="ru-RU"/>
        </w:rPr>
      </w:pPr>
      <w:r w:rsidRPr="00396A0A">
        <w:rPr>
          <w:rFonts w:eastAsia="Calibri"/>
          <w:sz w:val="24"/>
          <w:szCs w:val="24"/>
          <w:lang w:eastAsia="ru-RU"/>
        </w:rPr>
        <w:t>Индивидуальный проект (учебное исследование) оценивается по следующим критериям:</w:t>
      </w:r>
    </w:p>
    <w:p w:rsidR="00396A0A" w:rsidRPr="00396A0A" w:rsidRDefault="00396A0A" w:rsidP="00396A0A">
      <w:pPr>
        <w:tabs>
          <w:tab w:val="left" w:pos="993"/>
        </w:tabs>
        <w:suppressAutoHyphens/>
        <w:ind w:firstLine="709"/>
        <w:rPr>
          <w:rFonts w:eastAsia="Calibri"/>
          <w:sz w:val="24"/>
          <w:szCs w:val="24"/>
          <w:u w:color="000000"/>
          <w:bdr w:val="nil"/>
          <w:lang w:eastAsia="ru-RU"/>
        </w:rPr>
      </w:pPr>
      <w:r w:rsidRPr="00396A0A">
        <w:rPr>
          <w:rFonts w:eastAsia="Calibri"/>
          <w:sz w:val="24"/>
          <w:szCs w:val="24"/>
          <w:u w:color="000000"/>
          <w:bdr w:val="nil"/>
          <w:lang w:eastAsia="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96A0A" w:rsidRPr="00396A0A" w:rsidRDefault="00396A0A" w:rsidP="00396A0A">
      <w:pPr>
        <w:tabs>
          <w:tab w:val="left" w:pos="993"/>
        </w:tabs>
        <w:suppressAutoHyphens/>
        <w:ind w:firstLine="709"/>
        <w:rPr>
          <w:rFonts w:eastAsia="Calibri"/>
          <w:sz w:val="24"/>
          <w:szCs w:val="24"/>
          <w:u w:color="000000"/>
          <w:bdr w:val="nil"/>
          <w:lang w:eastAsia="ru-RU"/>
        </w:rPr>
      </w:pPr>
      <w:r w:rsidRPr="00396A0A">
        <w:rPr>
          <w:rFonts w:eastAsia="Calibri"/>
          <w:sz w:val="24"/>
          <w:szCs w:val="24"/>
          <w:u w:color="000000"/>
          <w:bdr w:val="nil"/>
          <w:lang w:eastAsia="ru-RU"/>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396A0A" w:rsidRPr="00396A0A" w:rsidRDefault="00396A0A" w:rsidP="00396A0A">
      <w:pPr>
        <w:tabs>
          <w:tab w:val="left" w:pos="993"/>
        </w:tabs>
        <w:suppressAutoHyphens/>
        <w:ind w:firstLine="709"/>
        <w:rPr>
          <w:rFonts w:eastAsia="Calibri"/>
          <w:sz w:val="24"/>
          <w:szCs w:val="24"/>
          <w:u w:color="000000"/>
          <w:bdr w:val="nil"/>
          <w:lang w:eastAsia="ru-RU"/>
        </w:rPr>
      </w:pPr>
      <w:r w:rsidRPr="00396A0A">
        <w:rPr>
          <w:rFonts w:eastAsia="Calibri"/>
          <w:sz w:val="24"/>
          <w:szCs w:val="24"/>
          <w:u w:color="000000"/>
          <w:bdr w:val="nil"/>
          <w:lang w:eastAsia="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96A0A" w:rsidRPr="00396A0A" w:rsidRDefault="00396A0A" w:rsidP="00396A0A">
      <w:pPr>
        <w:tabs>
          <w:tab w:val="left" w:pos="993"/>
        </w:tabs>
        <w:suppressAutoHyphens/>
        <w:ind w:firstLine="709"/>
        <w:rPr>
          <w:rFonts w:eastAsia="Calibri"/>
          <w:sz w:val="24"/>
          <w:szCs w:val="24"/>
          <w:u w:color="000000"/>
          <w:bdr w:val="nil"/>
          <w:lang w:eastAsia="ru-RU"/>
        </w:rPr>
      </w:pPr>
      <w:r w:rsidRPr="00396A0A">
        <w:rPr>
          <w:rFonts w:eastAsia="Calibri"/>
          <w:sz w:val="24"/>
          <w:szCs w:val="24"/>
          <w:u w:color="000000"/>
          <w:bdr w:val="nil"/>
          <w:lang w:eastAsia="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396A0A" w:rsidRPr="00396A0A" w:rsidRDefault="00396A0A" w:rsidP="00396A0A">
      <w:pPr>
        <w:suppressAutoHyphens/>
        <w:ind w:firstLine="709"/>
        <w:rPr>
          <w:rFonts w:eastAsia="Calibri"/>
          <w:sz w:val="24"/>
          <w:szCs w:val="24"/>
        </w:rPr>
      </w:pPr>
      <w:r w:rsidRPr="00396A0A">
        <w:rPr>
          <w:rFonts w:eastAsia="Calibri"/>
          <w:sz w:val="24"/>
          <w:szCs w:val="24"/>
        </w:rPr>
        <w:t>Защита проекта осуществляется в процессе специально организованной деятельности комиссии образовательной организации или конференциях разного уровня. Результаты выполнения проекта оцениваются по итогам рассмотрения комиссией представленного продукта в соответствии с листом оценки проекта, презентации обучающегося и отзыва руководителя.</w:t>
      </w:r>
    </w:p>
    <w:p w:rsidR="00396A0A" w:rsidRPr="00396A0A" w:rsidRDefault="00396A0A" w:rsidP="00396A0A">
      <w:pPr>
        <w:suppressAutoHyphens/>
        <w:ind w:firstLine="709"/>
        <w:rPr>
          <w:rFonts w:eastAsia="Calibri"/>
          <w:sz w:val="24"/>
          <w:szCs w:val="24"/>
        </w:rPr>
      </w:pPr>
      <w:r w:rsidRPr="00396A0A">
        <w:rPr>
          <w:rFonts w:eastAsia="Calibri"/>
          <w:sz w:val="24"/>
          <w:szCs w:val="24"/>
        </w:rPr>
        <w:lastRenderedPageBreak/>
        <w:t xml:space="preserve">Итоговая отметка по предметам и защите индивидуального проекта фиксируется в документе об уровне образования </w:t>
      </w:r>
      <w:r w:rsidRPr="00396A0A">
        <w:rPr>
          <w:rFonts w:eastAsia="Calibri"/>
          <w:sz w:val="24"/>
          <w:szCs w:val="24"/>
          <w:lang w:eastAsia="ru-RU"/>
        </w:rPr>
        <w:t>– аттестате о среднем общем образовании</w:t>
      </w:r>
      <w:r w:rsidRPr="00396A0A">
        <w:rPr>
          <w:rFonts w:eastAsia="Calibri"/>
          <w:sz w:val="24"/>
          <w:szCs w:val="24"/>
        </w:rPr>
        <w:t>.</w:t>
      </w:r>
    </w:p>
    <w:p w:rsidR="00396A0A" w:rsidRPr="00396A0A" w:rsidRDefault="00396A0A" w:rsidP="00396A0A">
      <w:pPr>
        <w:suppressAutoHyphens/>
        <w:ind w:firstLine="709"/>
        <w:rPr>
          <w:rFonts w:eastAsia="Calibri"/>
          <w:sz w:val="24"/>
          <w:szCs w:val="24"/>
        </w:rPr>
      </w:pPr>
    </w:p>
    <w:p w:rsidR="00396A0A" w:rsidRPr="00396A0A" w:rsidRDefault="00396A0A" w:rsidP="00396A0A">
      <w:pPr>
        <w:ind w:firstLine="567"/>
        <w:jc w:val="center"/>
        <w:rPr>
          <w:rFonts w:eastAsia="Times New Roman"/>
          <w:b/>
          <w:bCs/>
          <w:sz w:val="24"/>
          <w:szCs w:val="24"/>
          <w:lang w:eastAsia="ru-RU"/>
        </w:rPr>
      </w:pPr>
      <w:r w:rsidRPr="00396A0A">
        <w:rPr>
          <w:rFonts w:eastAsia="Times New Roman"/>
          <w:b/>
          <w:bCs/>
          <w:sz w:val="24"/>
          <w:szCs w:val="24"/>
          <w:lang w:eastAsia="ru-RU"/>
        </w:rPr>
        <w:t>Формы оценки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Письменные процедуры оценки образовательных результатов: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 тесты;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комплексные контрольные работы;</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 контрольные работы;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диктанты, изложения;</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задания на основе текста;</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творческие работы: сочинения, эссе;</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рефераты.</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Устные формы оценки: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доклады, сообщения;</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публичное выступление;</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собеседование;</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экзамен.</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Форма наблюдения применяется для организации оценки: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работы в группах по решению проектных задач, ситуационных задач, кейсов;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выполнения группового проекта или коллективного творческого дела;</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участия в дискуссии;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участия в ролевых играх;</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участия в моделируемых образовательных ситуациях, квестах.</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Экспертная оценка применяется для оценки образовательных результатов, которые транслируются в ходе:</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защиты индивидуальных проектов;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творческих экзаменов;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представления изделий, макетов;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 представления музыкальных или художественных произведений. </w:t>
      </w:r>
    </w:p>
    <w:p w:rsidR="00396A0A" w:rsidRPr="00396A0A" w:rsidRDefault="00396A0A" w:rsidP="00396A0A">
      <w:pPr>
        <w:ind w:firstLine="709"/>
        <w:rPr>
          <w:rFonts w:eastAsia="Times New Roman"/>
          <w:sz w:val="24"/>
          <w:szCs w:val="24"/>
          <w:lang w:eastAsia="ru-RU"/>
        </w:rPr>
      </w:pPr>
    </w:p>
    <w:p w:rsidR="00396A0A" w:rsidRPr="00396A0A" w:rsidRDefault="00396A0A" w:rsidP="00396A0A">
      <w:pPr>
        <w:ind w:firstLine="709"/>
        <w:jc w:val="center"/>
        <w:rPr>
          <w:rFonts w:eastAsia="Times New Roman"/>
          <w:b/>
          <w:bCs/>
          <w:sz w:val="24"/>
          <w:szCs w:val="24"/>
          <w:lang w:eastAsia="ru-RU"/>
        </w:rPr>
      </w:pPr>
      <w:r w:rsidRPr="00396A0A">
        <w:rPr>
          <w:rFonts w:eastAsia="Times New Roman"/>
          <w:b/>
          <w:bCs/>
          <w:sz w:val="24"/>
          <w:szCs w:val="24"/>
          <w:lang w:eastAsia="ru-RU"/>
        </w:rPr>
        <w:t>Оценочные шкалы, система отметок</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В образовательной организации применяются две оценочные шкалы:</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- 4-балльная (2-5);</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бинарная (зачтено/ не зачтено).</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По бинарной шкале оцениваются достижения обучающихся по </w:t>
      </w:r>
      <w:r w:rsidRPr="00396A0A">
        <w:rPr>
          <w:rFonts w:eastAsia="Calibri"/>
          <w:sz w:val="24"/>
          <w:szCs w:val="24"/>
        </w:rPr>
        <w:t>учебным предметам "Физическая культура"</w:t>
      </w:r>
      <w:r w:rsidRPr="00396A0A">
        <w:rPr>
          <w:rFonts w:eastAsia="Calibri"/>
          <w:sz w:val="24"/>
          <w:szCs w:val="24"/>
          <w:vertAlign w:val="superscript"/>
        </w:rPr>
        <w:footnoteReference w:id="1"/>
      </w:r>
      <w:r w:rsidRPr="00396A0A">
        <w:rPr>
          <w:rFonts w:eastAsia="Calibri"/>
          <w:sz w:val="24"/>
          <w:szCs w:val="24"/>
        </w:rPr>
        <w:t xml:space="preserve"> и курсам внеурочной деятельности.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По 4-балльной шкале оцениваются все остальные предметы и курсы учебного плана ООП СОО.</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В случае использования весовых коэффициентов выполнения заданий, к оценочному средству прилагается шкала перевода весовых коэффициентов в балльную отметку.</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При выставлении отметок </w:t>
      </w:r>
      <w:r w:rsidRPr="00396A0A">
        <w:rPr>
          <w:rFonts w:eastAsia="Times New Roman"/>
          <w:iCs/>
          <w:sz w:val="24"/>
          <w:szCs w:val="24"/>
          <w:lang w:eastAsia="ru-RU"/>
        </w:rPr>
        <w:t>всеми педагогами образовательной организации</w:t>
      </w:r>
      <w:r w:rsidRPr="00396A0A">
        <w:rPr>
          <w:rFonts w:eastAsia="Times New Roman"/>
          <w:sz w:val="24"/>
          <w:szCs w:val="24"/>
          <w:lang w:eastAsia="ru-RU"/>
        </w:rPr>
        <w:t xml:space="preserve">, в т.ч. на уровне СОО, реализуется уровневый принцип, когда отметка выставляется согласно фактическому уровню освоения обучающимся учебного материала.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Распределение отметок по уровням:</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- 5 «отлично» - за выполнение заданий высокого уровня сложности;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- 4 «хорошо» - за выполнение заданий повышенного уровня сложности;</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- 3 «удовлетворительно» - за выполнение заданий базового уровня;</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- 2 «неудовлетворительно» - за фактическое невыполнение заданий, а лишь попытки приступить к их выполнению.</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К </w:t>
      </w:r>
      <w:r w:rsidRPr="00396A0A">
        <w:rPr>
          <w:rFonts w:eastAsia="Times New Roman"/>
          <w:i/>
          <w:iCs/>
          <w:sz w:val="24"/>
          <w:szCs w:val="24"/>
          <w:lang w:eastAsia="ru-RU"/>
        </w:rPr>
        <w:t>высокому уровню сложности</w:t>
      </w:r>
      <w:r w:rsidRPr="00396A0A">
        <w:rPr>
          <w:rFonts w:eastAsia="Times New Roman"/>
          <w:sz w:val="24"/>
          <w:szCs w:val="24"/>
          <w:lang w:eastAsia="ru-RU"/>
        </w:rPr>
        <w:t xml:space="preserve"> относятся задания</w:t>
      </w:r>
      <w:r w:rsidRPr="00396A0A">
        <w:rPr>
          <w:rFonts w:eastAsia="Times New Roman"/>
          <w:sz w:val="24"/>
          <w:szCs w:val="24"/>
          <w:vertAlign w:val="superscript"/>
          <w:lang w:eastAsia="ru-RU"/>
        </w:rPr>
        <w:footnoteReference w:id="2"/>
      </w:r>
      <w:r w:rsidRPr="00396A0A">
        <w:rPr>
          <w:rFonts w:eastAsia="Times New Roman"/>
          <w:sz w:val="24"/>
          <w:szCs w:val="24"/>
          <w:lang w:eastAsia="ru-RU"/>
        </w:rPr>
        <w:t xml:space="preserve">, требующие от обучающегося творческих решений и самостоятельной постановки учебных задач.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lastRenderedPageBreak/>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 «логические операции», «смысловое чтение».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К </w:t>
      </w:r>
      <w:r w:rsidRPr="00396A0A">
        <w:rPr>
          <w:rFonts w:eastAsia="Times New Roman"/>
          <w:i/>
          <w:iCs/>
          <w:sz w:val="24"/>
          <w:szCs w:val="24"/>
          <w:lang w:eastAsia="ru-RU"/>
        </w:rPr>
        <w:t>повышенному уровню сложности</w:t>
      </w:r>
      <w:r w:rsidRPr="00396A0A">
        <w:rPr>
          <w:rFonts w:eastAsia="Times New Roman"/>
          <w:sz w:val="24"/>
          <w:szCs w:val="24"/>
          <w:lang w:eastAsia="ru-RU"/>
        </w:rPr>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 xml:space="preserve">К </w:t>
      </w:r>
      <w:r w:rsidRPr="00396A0A">
        <w:rPr>
          <w:rFonts w:eastAsia="Times New Roman"/>
          <w:i/>
          <w:iCs/>
          <w:sz w:val="24"/>
          <w:szCs w:val="24"/>
          <w:lang w:eastAsia="ru-RU"/>
        </w:rPr>
        <w:t>базовому уровню сложности</w:t>
      </w:r>
      <w:r w:rsidRPr="00396A0A">
        <w:rPr>
          <w:rFonts w:eastAsia="Times New Roman"/>
          <w:sz w:val="24"/>
          <w:szCs w:val="24"/>
          <w:lang w:eastAsia="ru-RU"/>
        </w:rPr>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уроке, графиков.</w:t>
      </w:r>
    </w:p>
    <w:p w:rsidR="00396A0A" w:rsidRPr="00396A0A" w:rsidRDefault="00396A0A" w:rsidP="00396A0A">
      <w:pPr>
        <w:ind w:firstLine="709"/>
        <w:rPr>
          <w:rFonts w:eastAsia="Times New Roman"/>
          <w:sz w:val="24"/>
          <w:szCs w:val="24"/>
          <w:lang w:eastAsia="ru-RU"/>
        </w:rPr>
      </w:pPr>
      <w:r w:rsidRPr="00396A0A">
        <w:rPr>
          <w:rFonts w:eastAsia="Times New Roman"/>
          <w:sz w:val="24"/>
          <w:szCs w:val="24"/>
          <w:lang w:eastAsia="ru-RU"/>
        </w:rPr>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rsidR="00396A0A" w:rsidRPr="00396A0A" w:rsidRDefault="00396A0A" w:rsidP="00396A0A">
      <w:pPr>
        <w:tabs>
          <w:tab w:val="left" w:pos="1294"/>
        </w:tabs>
        <w:ind w:firstLine="709"/>
        <w:rPr>
          <w:rFonts w:eastAsia="Calibri"/>
          <w:sz w:val="24"/>
          <w:szCs w:val="24"/>
        </w:rPr>
      </w:pPr>
      <w:r w:rsidRPr="00396A0A">
        <w:rPr>
          <w:rFonts w:eastAsia="Calibri"/>
          <w:sz w:val="24"/>
          <w:szCs w:val="24"/>
        </w:rPr>
        <w:tab/>
      </w:r>
    </w:p>
    <w:p w:rsidR="00396A0A" w:rsidRPr="00396A0A" w:rsidRDefault="00396A0A" w:rsidP="00396A0A">
      <w:pPr>
        <w:ind w:firstLine="709"/>
        <w:jc w:val="center"/>
        <w:rPr>
          <w:rFonts w:eastAsia="Times New Roman"/>
          <w:b/>
          <w:bCs/>
          <w:sz w:val="24"/>
          <w:szCs w:val="24"/>
          <w:lang w:eastAsia="ru-RU"/>
        </w:rPr>
      </w:pPr>
      <w:r w:rsidRPr="00396A0A">
        <w:rPr>
          <w:rFonts w:eastAsia="Times New Roman"/>
          <w:b/>
          <w:bCs/>
          <w:sz w:val="24"/>
          <w:szCs w:val="24"/>
          <w:lang w:eastAsia="ru-RU"/>
        </w:rPr>
        <w:t xml:space="preserve">Общая межпредметная шкала отметок при проведении текущего контроля и промежуточной аттестации обучающихся 10-11-х классов в устной форме </w:t>
      </w:r>
    </w:p>
    <w:p w:rsidR="00396A0A" w:rsidRPr="00396A0A" w:rsidRDefault="00396A0A" w:rsidP="00396A0A">
      <w:pPr>
        <w:ind w:firstLine="709"/>
        <w:jc w:val="center"/>
        <w:rPr>
          <w:rFonts w:eastAsia="Times New Roman"/>
          <w:sz w:val="24"/>
          <w:szCs w:val="24"/>
          <w:lang w:eastAsia="ru-RU"/>
        </w:rPr>
      </w:pPr>
      <w:r w:rsidRPr="00396A0A">
        <w:rPr>
          <w:rFonts w:eastAsia="Times New Roman"/>
          <w:sz w:val="24"/>
          <w:szCs w:val="24"/>
          <w:lang w:eastAsia="ru-RU"/>
        </w:rPr>
        <w:t>(для использования при разработке педагогами оценочных средств в рамках рабочих программ предметов, курсов внеурочной деятельности)</w:t>
      </w:r>
    </w:p>
    <w:tbl>
      <w:tblPr>
        <w:tblW w:w="9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980"/>
        <w:gridCol w:w="2546"/>
      </w:tblGrid>
      <w:tr w:rsidR="00396A0A" w:rsidRPr="00396A0A" w:rsidTr="00396A0A">
        <w:tc>
          <w:tcPr>
            <w:tcW w:w="5245" w:type="dxa"/>
            <w:shd w:val="clear" w:color="auto" w:fill="auto"/>
          </w:tcPr>
          <w:p w:rsidR="00396A0A" w:rsidRPr="00396A0A" w:rsidRDefault="00396A0A" w:rsidP="00396A0A">
            <w:pPr>
              <w:jc w:val="center"/>
              <w:rPr>
                <w:rFonts w:eastAsia="Calibri"/>
                <w:sz w:val="24"/>
                <w:szCs w:val="24"/>
              </w:rPr>
            </w:pPr>
            <w:r w:rsidRPr="00396A0A">
              <w:rPr>
                <w:rFonts w:eastAsia="Times New Roman"/>
                <w:sz w:val="24"/>
                <w:szCs w:val="24"/>
                <w:lang w:eastAsia="ru-RU"/>
              </w:rPr>
              <w:t>Показатели уровня освоения учебного материала</w:t>
            </w:r>
          </w:p>
        </w:tc>
        <w:tc>
          <w:tcPr>
            <w:tcW w:w="1980" w:type="dxa"/>
            <w:shd w:val="clear" w:color="auto" w:fill="auto"/>
          </w:tcPr>
          <w:p w:rsidR="00396A0A" w:rsidRPr="00396A0A" w:rsidRDefault="00396A0A" w:rsidP="00396A0A">
            <w:pPr>
              <w:jc w:val="center"/>
              <w:rPr>
                <w:rFonts w:eastAsia="Calibri"/>
                <w:sz w:val="24"/>
                <w:szCs w:val="24"/>
              </w:rPr>
            </w:pPr>
            <w:r w:rsidRPr="00396A0A">
              <w:rPr>
                <w:rFonts w:eastAsia="Calibri"/>
                <w:sz w:val="24"/>
                <w:szCs w:val="24"/>
              </w:rPr>
              <w:t>Весовые коэффициенты</w:t>
            </w:r>
          </w:p>
        </w:tc>
        <w:tc>
          <w:tcPr>
            <w:tcW w:w="2546" w:type="dxa"/>
            <w:shd w:val="clear" w:color="auto" w:fill="auto"/>
          </w:tcPr>
          <w:p w:rsidR="00396A0A" w:rsidRPr="00396A0A" w:rsidRDefault="00396A0A" w:rsidP="00396A0A">
            <w:pPr>
              <w:ind w:right="-398" w:hanging="1701"/>
              <w:jc w:val="center"/>
              <w:rPr>
                <w:rFonts w:eastAsia="Calibri"/>
                <w:sz w:val="24"/>
                <w:szCs w:val="24"/>
              </w:rPr>
            </w:pPr>
            <w:r w:rsidRPr="00396A0A">
              <w:rPr>
                <w:rFonts w:eastAsia="Calibri"/>
                <w:sz w:val="24"/>
                <w:szCs w:val="24"/>
              </w:rPr>
              <w:t>Перевод в</w:t>
            </w:r>
          </w:p>
          <w:p w:rsidR="00396A0A" w:rsidRPr="00396A0A" w:rsidRDefault="00396A0A" w:rsidP="00396A0A">
            <w:pPr>
              <w:ind w:right="-398" w:hanging="1701"/>
              <w:jc w:val="center"/>
              <w:rPr>
                <w:rFonts w:eastAsia="Calibri"/>
                <w:sz w:val="24"/>
                <w:szCs w:val="24"/>
              </w:rPr>
            </w:pPr>
            <w:r w:rsidRPr="00396A0A">
              <w:rPr>
                <w:rFonts w:eastAsia="Calibri"/>
                <w:sz w:val="24"/>
                <w:szCs w:val="24"/>
              </w:rPr>
              <w:t>балльную</w:t>
            </w:r>
          </w:p>
          <w:p w:rsidR="00396A0A" w:rsidRPr="00396A0A" w:rsidRDefault="00396A0A" w:rsidP="00396A0A">
            <w:pPr>
              <w:ind w:right="-398" w:hanging="1701"/>
              <w:jc w:val="center"/>
              <w:rPr>
                <w:rFonts w:eastAsia="Calibri"/>
                <w:sz w:val="24"/>
                <w:szCs w:val="24"/>
              </w:rPr>
            </w:pPr>
            <w:r w:rsidRPr="00396A0A">
              <w:rPr>
                <w:rFonts w:eastAsia="Calibri"/>
                <w:sz w:val="24"/>
                <w:szCs w:val="24"/>
              </w:rPr>
              <w:t>отметку</w:t>
            </w:r>
          </w:p>
        </w:tc>
      </w:tr>
      <w:tr w:rsidR="00396A0A" w:rsidRPr="00396A0A" w:rsidTr="00396A0A">
        <w:tc>
          <w:tcPr>
            <w:tcW w:w="5245" w:type="dxa"/>
            <w:shd w:val="clear" w:color="auto" w:fill="auto"/>
            <w:vAlign w:val="center"/>
          </w:tcPr>
          <w:p w:rsidR="00396A0A" w:rsidRPr="00396A0A" w:rsidRDefault="00396A0A" w:rsidP="00396A0A">
            <w:pPr>
              <w:rPr>
                <w:rFonts w:eastAsia="Times New Roman"/>
                <w:sz w:val="24"/>
                <w:szCs w:val="24"/>
                <w:lang w:eastAsia="ru-RU"/>
              </w:rPr>
            </w:pPr>
            <w:r w:rsidRPr="00396A0A">
              <w:rPr>
                <w:rFonts w:eastAsia="Times New Roman"/>
                <w:sz w:val="24"/>
                <w:szCs w:val="24"/>
                <w:lang w:eastAsia="ru-RU"/>
              </w:rPr>
              <w:t xml:space="preserve">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rsidR="00396A0A" w:rsidRPr="00396A0A" w:rsidRDefault="00396A0A" w:rsidP="00396A0A">
            <w:pPr>
              <w:rPr>
                <w:rFonts w:eastAsia="Times New Roman"/>
                <w:sz w:val="24"/>
                <w:szCs w:val="24"/>
                <w:lang w:eastAsia="ru-RU"/>
              </w:rPr>
            </w:pPr>
            <w:r w:rsidRPr="00396A0A">
              <w:rPr>
                <w:rFonts w:eastAsia="Times New Roman"/>
                <w:sz w:val="24"/>
                <w:szCs w:val="24"/>
                <w:lang w:eastAsia="ru-RU"/>
              </w:rPr>
              <w:t xml:space="preserve">Способен показать логическую связь между материалом. Анализирует вопросы и аргументировано делает выводы. </w:t>
            </w:r>
          </w:p>
          <w:p w:rsidR="00396A0A" w:rsidRPr="00396A0A" w:rsidRDefault="00396A0A" w:rsidP="00396A0A">
            <w:pPr>
              <w:rPr>
                <w:rFonts w:eastAsia="Calibri"/>
                <w:sz w:val="24"/>
                <w:szCs w:val="24"/>
              </w:rPr>
            </w:pPr>
            <w:r w:rsidRPr="00396A0A">
              <w:rPr>
                <w:rFonts w:eastAsia="Times New Roman"/>
                <w:sz w:val="24"/>
                <w:szCs w:val="24"/>
                <w:lang w:eastAsia="ru-RU"/>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1980" w:type="dxa"/>
            <w:shd w:val="clear" w:color="auto" w:fill="auto"/>
          </w:tcPr>
          <w:p w:rsidR="00396A0A" w:rsidRPr="00396A0A" w:rsidRDefault="00396A0A" w:rsidP="00396A0A">
            <w:pPr>
              <w:rPr>
                <w:rFonts w:eastAsia="Calibri"/>
                <w:sz w:val="24"/>
                <w:szCs w:val="24"/>
              </w:rPr>
            </w:pPr>
            <w:r w:rsidRPr="00396A0A">
              <w:rPr>
                <w:rFonts w:eastAsia="Calibri"/>
                <w:sz w:val="24"/>
                <w:szCs w:val="24"/>
              </w:rPr>
              <w:t>100 - 95</w:t>
            </w:r>
          </w:p>
        </w:tc>
        <w:tc>
          <w:tcPr>
            <w:tcW w:w="2546" w:type="dxa"/>
            <w:shd w:val="clear" w:color="auto" w:fill="auto"/>
          </w:tcPr>
          <w:p w:rsidR="00396A0A" w:rsidRPr="00396A0A" w:rsidRDefault="00396A0A" w:rsidP="00396A0A">
            <w:pPr>
              <w:ind w:right="-398"/>
              <w:rPr>
                <w:rFonts w:eastAsia="Calibri"/>
                <w:sz w:val="24"/>
                <w:szCs w:val="24"/>
              </w:rPr>
            </w:pPr>
            <w:r w:rsidRPr="00396A0A">
              <w:rPr>
                <w:rFonts w:eastAsia="Calibri"/>
                <w:sz w:val="24"/>
                <w:szCs w:val="24"/>
              </w:rPr>
              <w:t>5</w:t>
            </w:r>
          </w:p>
          <w:p w:rsidR="00396A0A" w:rsidRPr="00396A0A" w:rsidRDefault="00396A0A" w:rsidP="00396A0A">
            <w:pPr>
              <w:ind w:right="-398"/>
              <w:rPr>
                <w:rFonts w:eastAsia="Calibri"/>
                <w:sz w:val="24"/>
                <w:szCs w:val="24"/>
              </w:rPr>
            </w:pPr>
            <w:r w:rsidRPr="00396A0A">
              <w:rPr>
                <w:rFonts w:eastAsia="Calibri"/>
                <w:sz w:val="24"/>
                <w:szCs w:val="24"/>
              </w:rPr>
              <w:t>«отлично»</w:t>
            </w:r>
          </w:p>
        </w:tc>
      </w:tr>
      <w:tr w:rsidR="00396A0A" w:rsidRPr="00396A0A" w:rsidTr="00396A0A">
        <w:tc>
          <w:tcPr>
            <w:tcW w:w="5245" w:type="dxa"/>
            <w:shd w:val="clear" w:color="auto" w:fill="auto"/>
            <w:vAlign w:val="center"/>
          </w:tcPr>
          <w:p w:rsidR="00396A0A" w:rsidRPr="00396A0A" w:rsidRDefault="00396A0A" w:rsidP="00396A0A">
            <w:pPr>
              <w:rPr>
                <w:rFonts w:eastAsia="Times New Roman"/>
                <w:sz w:val="24"/>
                <w:szCs w:val="24"/>
                <w:lang w:eastAsia="ru-RU"/>
              </w:rPr>
            </w:pPr>
            <w:r w:rsidRPr="00396A0A">
              <w:rPr>
                <w:rFonts w:eastAsia="Times New Roman"/>
                <w:sz w:val="24"/>
                <w:szCs w:val="24"/>
                <w:lang w:eastAsia="ru-RU"/>
              </w:rPr>
              <w:lastRenderedPageBreak/>
              <w:t>Ученик недостаточно уверенно, но правильно излагает материал, отвечает на вопросы. Допускает несущественные оговорки, но сам же их поправляет.</w:t>
            </w:r>
          </w:p>
          <w:p w:rsidR="00396A0A" w:rsidRPr="00396A0A" w:rsidRDefault="00396A0A" w:rsidP="00396A0A">
            <w:pPr>
              <w:rPr>
                <w:rFonts w:eastAsia="Calibri"/>
                <w:sz w:val="24"/>
                <w:szCs w:val="24"/>
              </w:rPr>
            </w:pPr>
            <w:r w:rsidRPr="00396A0A">
              <w:rPr>
                <w:rFonts w:eastAsia="Calibri"/>
                <w:sz w:val="24"/>
                <w:szCs w:val="24"/>
              </w:rPr>
              <w:t>Демонстрирует понимание ключевых связей в учебном материале. Достаточно свободно оперирует терминами и понятиями.</w:t>
            </w:r>
          </w:p>
          <w:p w:rsidR="00396A0A" w:rsidRPr="00396A0A" w:rsidRDefault="00396A0A" w:rsidP="00396A0A">
            <w:pPr>
              <w:rPr>
                <w:rFonts w:eastAsia="Calibri"/>
                <w:sz w:val="24"/>
                <w:szCs w:val="24"/>
              </w:rPr>
            </w:pPr>
            <w:r w:rsidRPr="00396A0A">
              <w:rPr>
                <w:rFonts w:eastAsia="Calibri"/>
                <w:sz w:val="24"/>
                <w:szCs w:val="24"/>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tc>
        <w:tc>
          <w:tcPr>
            <w:tcW w:w="1980" w:type="dxa"/>
            <w:shd w:val="clear" w:color="auto" w:fill="auto"/>
          </w:tcPr>
          <w:p w:rsidR="00396A0A" w:rsidRPr="00396A0A" w:rsidRDefault="00396A0A" w:rsidP="00396A0A">
            <w:pPr>
              <w:rPr>
                <w:rFonts w:eastAsia="Calibri"/>
                <w:sz w:val="24"/>
                <w:szCs w:val="24"/>
              </w:rPr>
            </w:pPr>
            <w:r w:rsidRPr="00396A0A">
              <w:rPr>
                <w:rFonts w:eastAsia="Calibri"/>
                <w:sz w:val="24"/>
                <w:szCs w:val="24"/>
              </w:rPr>
              <w:t>94-85</w:t>
            </w:r>
          </w:p>
        </w:tc>
        <w:tc>
          <w:tcPr>
            <w:tcW w:w="2546" w:type="dxa"/>
            <w:shd w:val="clear" w:color="auto" w:fill="auto"/>
          </w:tcPr>
          <w:p w:rsidR="00396A0A" w:rsidRPr="00396A0A" w:rsidRDefault="00396A0A" w:rsidP="00396A0A">
            <w:pPr>
              <w:ind w:right="-398"/>
              <w:rPr>
                <w:rFonts w:eastAsia="Calibri"/>
                <w:sz w:val="24"/>
                <w:szCs w:val="24"/>
              </w:rPr>
            </w:pPr>
            <w:r w:rsidRPr="00396A0A">
              <w:rPr>
                <w:rFonts w:eastAsia="Calibri"/>
                <w:sz w:val="24"/>
                <w:szCs w:val="24"/>
              </w:rPr>
              <w:t>4</w:t>
            </w:r>
          </w:p>
          <w:p w:rsidR="00396A0A" w:rsidRPr="00396A0A" w:rsidRDefault="00396A0A" w:rsidP="00396A0A">
            <w:pPr>
              <w:ind w:right="-398"/>
              <w:rPr>
                <w:rFonts w:eastAsia="Calibri"/>
                <w:sz w:val="24"/>
                <w:szCs w:val="24"/>
              </w:rPr>
            </w:pPr>
            <w:r w:rsidRPr="00396A0A">
              <w:rPr>
                <w:rFonts w:eastAsia="Calibri"/>
                <w:sz w:val="24"/>
                <w:szCs w:val="24"/>
              </w:rPr>
              <w:t>«хорошо»</w:t>
            </w:r>
          </w:p>
        </w:tc>
      </w:tr>
      <w:tr w:rsidR="00396A0A" w:rsidRPr="00396A0A" w:rsidTr="00396A0A">
        <w:tc>
          <w:tcPr>
            <w:tcW w:w="5245" w:type="dxa"/>
            <w:shd w:val="clear" w:color="auto" w:fill="auto"/>
          </w:tcPr>
          <w:p w:rsidR="00396A0A" w:rsidRPr="00396A0A" w:rsidRDefault="00396A0A" w:rsidP="00396A0A">
            <w:pPr>
              <w:rPr>
                <w:rFonts w:eastAsia="Times New Roman"/>
                <w:sz w:val="24"/>
                <w:szCs w:val="24"/>
                <w:lang w:eastAsia="ru-RU"/>
              </w:rPr>
            </w:pPr>
            <w:r w:rsidRPr="00396A0A">
              <w:rPr>
                <w:rFonts w:eastAsia="Calibri"/>
                <w:sz w:val="24"/>
                <w:szCs w:val="24"/>
              </w:rPr>
              <w:t xml:space="preserve">Ученик неуверенно, но, в целом, правильно излагает материал,  отвечает на вопросы. </w:t>
            </w:r>
            <w:r w:rsidRPr="00396A0A">
              <w:rPr>
                <w:rFonts w:eastAsia="Times New Roman"/>
                <w:sz w:val="24"/>
                <w:szCs w:val="24"/>
                <w:lang w:eastAsia="ru-RU"/>
              </w:rPr>
              <w:t xml:space="preserve">Допускает несущественные оговорки, но поправляет их только с помощью наводящих вопросов педагога. </w:t>
            </w:r>
          </w:p>
          <w:p w:rsidR="00396A0A" w:rsidRPr="00396A0A" w:rsidRDefault="00396A0A" w:rsidP="00396A0A">
            <w:pPr>
              <w:rPr>
                <w:rFonts w:eastAsia="Calibri"/>
                <w:sz w:val="24"/>
                <w:szCs w:val="24"/>
              </w:rPr>
            </w:pPr>
            <w:r w:rsidRPr="00396A0A">
              <w:rPr>
                <w:rFonts w:eastAsia="Calibri"/>
                <w:sz w:val="24"/>
                <w:szCs w:val="24"/>
              </w:rPr>
              <w:t xml:space="preserve">Демонстрирует понимание ключевых связей в учебном материале, но делает это </w:t>
            </w:r>
            <w:r w:rsidRPr="00396A0A">
              <w:rPr>
                <w:rFonts w:eastAsia="Times New Roman"/>
                <w:sz w:val="24"/>
                <w:szCs w:val="24"/>
                <w:lang w:eastAsia="ru-RU"/>
              </w:rPr>
              <w:t>только с помощью наводящих вопросов педагога</w:t>
            </w:r>
            <w:r w:rsidRPr="00396A0A">
              <w:rPr>
                <w:rFonts w:eastAsia="Calibri"/>
                <w:sz w:val="24"/>
                <w:szCs w:val="24"/>
              </w:rPr>
              <w:t xml:space="preserve">. Оперирует необходимыми терминами и понятиями, допуская незначительные пробелы в их интерпретации. </w:t>
            </w:r>
          </w:p>
          <w:p w:rsidR="00396A0A" w:rsidRPr="00396A0A" w:rsidRDefault="00396A0A" w:rsidP="00396A0A">
            <w:pPr>
              <w:rPr>
                <w:rFonts w:eastAsia="Calibri"/>
                <w:sz w:val="24"/>
                <w:szCs w:val="24"/>
              </w:rPr>
            </w:pPr>
            <w:r w:rsidRPr="00396A0A">
              <w:rPr>
                <w:rFonts w:eastAsia="Calibri"/>
                <w:sz w:val="24"/>
                <w:szCs w:val="24"/>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w:t>
            </w:r>
          </w:p>
        </w:tc>
        <w:tc>
          <w:tcPr>
            <w:tcW w:w="1980" w:type="dxa"/>
            <w:shd w:val="clear" w:color="auto" w:fill="auto"/>
          </w:tcPr>
          <w:p w:rsidR="00396A0A" w:rsidRPr="00396A0A" w:rsidRDefault="00396A0A" w:rsidP="00396A0A">
            <w:pPr>
              <w:rPr>
                <w:rFonts w:eastAsia="Calibri"/>
                <w:sz w:val="24"/>
                <w:szCs w:val="24"/>
              </w:rPr>
            </w:pPr>
            <w:r w:rsidRPr="00396A0A">
              <w:rPr>
                <w:rFonts w:eastAsia="Calibri"/>
                <w:sz w:val="24"/>
                <w:szCs w:val="24"/>
              </w:rPr>
              <w:t>84-75</w:t>
            </w:r>
          </w:p>
        </w:tc>
        <w:tc>
          <w:tcPr>
            <w:tcW w:w="2546" w:type="dxa"/>
            <w:shd w:val="clear" w:color="auto" w:fill="auto"/>
          </w:tcPr>
          <w:p w:rsidR="00396A0A" w:rsidRPr="00396A0A" w:rsidRDefault="00396A0A" w:rsidP="00396A0A">
            <w:pPr>
              <w:ind w:right="-398"/>
              <w:rPr>
                <w:rFonts w:eastAsia="Calibri"/>
                <w:sz w:val="24"/>
                <w:szCs w:val="24"/>
              </w:rPr>
            </w:pPr>
            <w:r w:rsidRPr="00396A0A">
              <w:rPr>
                <w:rFonts w:eastAsia="Calibri"/>
                <w:sz w:val="24"/>
                <w:szCs w:val="24"/>
              </w:rPr>
              <w:t>4</w:t>
            </w:r>
          </w:p>
          <w:p w:rsidR="00396A0A" w:rsidRPr="00396A0A" w:rsidRDefault="00396A0A" w:rsidP="00396A0A">
            <w:pPr>
              <w:ind w:right="-398"/>
              <w:rPr>
                <w:rFonts w:eastAsia="Calibri"/>
                <w:sz w:val="24"/>
                <w:szCs w:val="24"/>
              </w:rPr>
            </w:pPr>
            <w:r w:rsidRPr="00396A0A">
              <w:rPr>
                <w:rFonts w:eastAsia="Calibri"/>
                <w:sz w:val="24"/>
                <w:szCs w:val="24"/>
              </w:rPr>
              <w:t>«хорошо»</w:t>
            </w:r>
          </w:p>
        </w:tc>
      </w:tr>
      <w:tr w:rsidR="00396A0A" w:rsidRPr="00396A0A" w:rsidTr="00396A0A">
        <w:tc>
          <w:tcPr>
            <w:tcW w:w="5245" w:type="dxa"/>
            <w:shd w:val="clear" w:color="auto" w:fill="auto"/>
          </w:tcPr>
          <w:p w:rsidR="00396A0A" w:rsidRPr="00396A0A" w:rsidRDefault="00396A0A" w:rsidP="00396A0A">
            <w:pPr>
              <w:rPr>
                <w:rFonts w:eastAsia="Times New Roman"/>
                <w:sz w:val="24"/>
                <w:szCs w:val="24"/>
                <w:lang w:eastAsia="ru-RU"/>
              </w:rPr>
            </w:pPr>
            <w:r w:rsidRPr="00396A0A">
              <w:rPr>
                <w:rFonts w:eastAsia="Times New Roman"/>
                <w:sz w:val="24"/>
                <w:szCs w:val="24"/>
                <w:lang w:eastAsia="ru-RU"/>
              </w:rPr>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rsidR="00396A0A" w:rsidRPr="00396A0A" w:rsidRDefault="00396A0A" w:rsidP="00396A0A">
            <w:pPr>
              <w:rPr>
                <w:rFonts w:eastAsia="Calibri"/>
                <w:sz w:val="24"/>
                <w:szCs w:val="24"/>
              </w:rPr>
            </w:pPr>
            <w:r w:rsidRPr="00396A0A">
              <w:rPr>
                <w:rFonts w:eastAsia="Calibri"/>
                <w:sz w:val="24"/>
                <w:szCs w:val="24"/>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rsidR="00396A0A" w:rsidRPr="00396A0A" w:rsidRDefault="00396A0A" w:rsidP="00396A0A">
            <w:pPr>
              <w:rPr>
                <w:rFonts w:eastAsia="Calibri"/>
                <w:sz w:val="24"/>
                <w:szCs w:val="24"/>
              </w:rPr>
            </w:pPr>
            <w:r w:rsidRPr="00396A0A">
              <w:rPr>
                <w:rFonts w:eastAsia="Calibri"/>
                <w:sz w:val="24"/>
                <w:szCs w:val="24"/>
              </w:rPr>
              <w:t xml:space="preserve">Делает лишь формальные выводы, не поясняя и не комментируя их, если педагог не попросит об этом. </w:t>
            </w:r>
          </w:p>
          <w:p w:rsidR="00396A0A" w:rsidRPr="00396A0A" w:rsidRDefault="00396A0A" w:rsidP="00396A0A">
            <w:pPr>
              <w:rPr>
                <w:rFonts w:eastAsia="Calibri"/>
                <w:sz w:val="24"/>
                <w:szCs w:val="24"/>
              </w:rPr>
            </w:pPr>
            <w:r w:rsidRPr="00396A0A">
              <w:rPr>
                <w:rFonts w:eastAsia="Calibri"/>
                <w:sz w:val="24"/>
                <w:szCs w:val="24"/>
              </w:rPr>
              <w:t>Степень эмоциональной вовлеченности низкая, интерес к содержанию учебного материала не выражен</w:t>
            </w:r>
          </w:p>
        </w:tc>
        <w:tc>
          <w:tcPr>
            <w:tcW w:w="1980" w:type="dxa"/>
            <w:shd w:val="clear" w:color="auto" w:fill="auto"/>
          </w:tcPr>
          <w:p w:rsidR="00396A0A" w:rsidRPr="00396A0A" w:rsidRDefault="00396A0A" w:rsidP="00396A0A">
            <w:pPr>
              <w:rPr>
                <w:rFonts w:eastAsia="Calibri"/>
                <w:sz w:val="24"/>
                <w:szCs w:val="24"/>
              </w:rPr>
            </w:pPr>
            <w:r w:rsidRPr="00396A0A">
              <w:rPr>
                <w:rFonts w:eastAsia="Calibri"/>
                <w:sz w:val="24"/>
                <w:szCs w:val="24"/>
              </w:rPr>
              <w:t>74-60</w:t>
            </w:r>
          </w:p>
        </w:tc>
        <w:tc>
          <w:tcPr>
            <w:tcW w:w="2546" w:type="dxa"/>
            <w:shd w:val="clear" w:color="auto" w:fill="auto"/>
          </w:tcPr>
          <w:p w:rsidR="00396A0A" w:rsidRPr="00396A0A" w:rsidRDefault="00396A0A" w:rsidP="00396A0A">
            <w:pPr>
              <w:ind w:right="-398"/>
              <w:rPr>
                <w:rFonts w:eastAsia="Calibri"/>
                <w:sz w:val="24"/>
                <w:szCs w:val="24"/>
              </w:rPr>
            </w:pPr>
            <w:r w:rsidRPr="00396A0A">
              <w:rPr>
                <w:rFonts w:eastAsia="Calibri"/>
                <w:sz w:val="24"/>
                <w:szCs w:val="24"/>
              </w:rPr>
              <w:t>3</w:t>
            </w:r>
          </w:p>
          <w:p w:rsidR="00396A0A" w:rsidRPr="00396A0A" w:rsidRDefault="00396A0A" w:rsidP="00396A0A">
            <w:pPr>
              <w:ind w:right="-398"/>
              <w:rPr>
                <w:rFonts w:eastAsia="Calibri"/>
                <w:sz w:val="24"/>
                <w:szCs w:val="24"/>
              </w:rPr>
            </w:pPr>
            <w:r w:rsidRPr="00396A0A">
              <w:rPr>
                <w:rFonts w:eastAsia="Calibri"/>
                <w:sz w:val="24"/>
                <w:szCs w:val="24"/>
              </w:rPr>
              <w:t>«удовлетворительно»</w:t>
            </w:r>
          </w:p>
        </w:tc>
      </w:tr>
      <w:tr w:rsidR="00396A0A" w:rsidRPr="00396A0A" w:rsidTr="00396A0A">
        <w:tc>
          <w:tcPr>
            <w:tcW w:w="5245" w:type="dxa"/>
            <w:shd w:val="clear" w:color="auto" w:fill="auto"/>
          </w:tcPr>
          <w:p w:rsidR="00396A0A" w:rsidRPr="00396A0A" w:rsidRDefault="00396A0A" w:rsidP="00396A0A">
            <w:pPr>
              <w:rPr>
                <w:rFonts w:eastAsia="Times New Roman"/>
                <w:sz w:val="24"/>
                <w:szCs w:val="24"/>
                <w:lang w:eastAsia="ru-RU"/>
              </w:rPr>
            </w:pPr>
            <w:r w:rsidRPr="00396A0A">
              <w:rPr>
                <w:rFonts w:eastAsia="Times New Roman"/>
                <w:sz w:val="24"/>
                <w:szCs w:val="24"/>
                <w:lang w:eastAsia="ru-RU"/>
              </w:rPr>
              <w:t xml:space="preserve">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rsidR="00396A0A" w:rsidRPr="00396A0A" w:rsidRDefault="00396A0A" w:rsidP="00396A0A">
            <w:pPr>
              <w:rPr>
                <w:rFonts w:eastAsia="Calibri"/>
                <w:sz w:val="24"/>
                <w:szCs w:val="24"/>
              </w:rPr>
            </w:pPr>
            <w:r w:rsidRPr="00396A0A">
              <w:rPr>
                <w:rFonts w:eastAsia="Calibri"/>
                <w:sz w:val="24"/>
                <w:szCs w:val="24"/>
              </w:rPr>
              <w:t xml:space="preserve">Демонстрирует понимание отдельных </w:t>
            </w:r>
            <w:r w:rsidRPr="00396A0A">
              <w:rPr>
                <w:rFonts w:eastAsia="Calibri"/>
                <w:sz w:val="24"/>
                <w:szCs w:val="24"/>
              </w:rPr>
              <w:lastRenderedPageBreak/>
              <w:t xml:space="preserve">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rsidR="00396A0A" w:rsidRPr="00396A0A" w:rsidRDefault="00396A0A" w:rsidP="00396A0A">
            <w:pPr>
              <w:rPr>
                <w:rFonts w:eastAsia="Calibri"/>
                <w:sz w:val="24"/>
                <w:szCs w:val="24"/>
              </w:rPr>
            </w:pPr>
            <w:r w:rsidRPr="00396A0A">
              <w:rPr>
                <w:rFonts w:eastAsia="Calibri"/>
                <w:sz w:val="24"/>
                <w:szCs w:val="24"/>
              </w:rPr>
              <w:t>Степень эмоциональной вовлеченности низкая, интерес к содержанию учебного материала не выражен</w:t>
            </w:r>
          </w:p>
        </w:tc>
        <w:tc>
          <w:tcPr>
            <w:tcW w:w="1980" w:type="dxa"/>
            <w:shd w:val="clear" w:color="auto" w:fill="auto"/>
          </w:tcPr>
          <w:p w:rsidR="00396A0A" w:rsidRPr="00396A0A" w:rsidRDefault="00396A0A" w:rsidP="00396A0A">
            <w:pPr>
              <w:rPr>
                <w:rFonts w:eastAsia="Calibri"/>
                <w:sz w:val="24"/>
                <w:szCs w:val="24"/>
              </w:rPr>
            </w:pPr>
            <w:r w:rsidRPr="00396A0A">
              <w:rPr>
                <w:rFonts w:eastAsia="Calibri"/>
                <w:sz w:val="24"/>
                <w:szCs w:val="24"/>
              </w:rPr>
              <w:lastRenderedPageBreak/>
              <w:t>59-30</w:t>
            </w:r>
          </w:p>
        </w:tc>
        <w:tc>
          <w:tcPr>
            <w:tcW w:w="2546" w:type="dxa"/>
            <w:shd w:val="clear" w:color="auto" w:fill="auto"/>
          </w:tcPr>
          <w:p w:rsidR="00396A0A" w:rsidRPr="00396A0A" w:rsidRDefault="00396A0A" w:rsidP="00396A0A">
            <w:pPr>
              <w:ind w:right="-398"/>
              <w:rPr>
                <w:rFonts w:eastAsia="Calibri"/>
                <w:sz w:val="24"/>
                <w:szCs w:val="24"/>
              </w:rPr>
            </w:pPr>
            <w:r w:rsidRPr="00396A0A">
              <w:rPr>
                <w:rFonts w:eastAsia="Calibri"/>
                <w:sz w:val="24"/>
                <w:szCs w:val="24"/>
              </w:rPr>
              <w:t>3</w:t>
            </w:r>
          </w:p>
          <w:p w:rsidR="00396A0A" w:rsidRPr="00396A0A" w:rsidRDefault="00396A0A" w:rsidP="00396A0A">
            <w:pPr>
              <w:ind w:right="-398"/>
              <w:rPr>
                <w:rFonts w:eastAsia="Calibri"/>
                <w:sz w:val="24"/>
                <w:szCs w:val="24"/>
              </w:rPr>
            </w:pPr>
            <w:r w:rsidRPr="00396A0A">
              <w:rPr>
                <w:rFonts w:eastAsia="Calibri"/>
                <w:sz w:val="24"/>
                <w:szCs w:val="24"/>
              </w:rPr>
              <w:t>«удовлетворительно»</w:t>
            </w:r>
          </w:p>
        </w:tc>
      </w:tr>
      <w:tr w:rsidR="00396A0A" w:rsidRPr="00396A0A" w:rsidTr="00396A0A">
        <w:tc>
          <w:tcPr>
            <w:tcW w:w="5245" w:type="dxa"/>
            <w:shd w:val="clear" w:color="auto" w:fill="auto"/>
          </w:tcPr>
          <w:p w:rsidR="00396A0A" w:rsidRPr="00396A0A" w:rsidRDefault="00396A0A" w:rsidP="00396A0A">
            <w:pPr>
              <w:rPr>
                <w:rFonts w:eastAsia="Times New Roman"/>
                <w:sz w:val="24"/>
                <w:szCs w:val="24"/>
                <w:lang w:eastAsia="ru-RU"/>
              </w:rPr>
            </w:pPr>
            <w:r w:rsidRPr="00396A0A">
              <w:rPr>
                <w:rFonts w:eastAsia="Times New Roman"/>
                <w:sz w:val="24"/>
                <w:szCs w:val="24"/>
                <w:lang w:eastAsia="ru-RU"/>
              </w:rPr>
              <w:lastRenderedPageBreak/>
              <w:t xml:space="preserve">Ученик не излагает учебный материал, а только пытается отвечать на вопросы педагога, делая  это невпопад, угадывая обрывочные фрагменты знаний. </w:t>
            </w:r>
          </w:p>
          <w:p w:rsidR="00396A0A" w:rsidRPr="00396A0A" w:rsidRDefault="00396A0A" w:rsidP="00396A0A">
            <w:pPr>
              <w:rPr>
                <w:rFonts w:eastAsia="Times New Roman"/>
                <w:sz w:val="24"/>
                <w:szCs w:val="24"/>
                <w:lang w:eastAsia="ru-RU"/>
              </w:rPr>
            </w:pPr>
            <w:r w:rsidRPr="00396A0A">
              <w:rPr>
                <w:rFonts w:eastAsia="Times New Roman"/>
                <w:sz w:val="24"/>
                <w:szCs w:val="24"/>
                <w:lang w:eastAsia="ru-RU"/>
              </w:rPr>
              <w:t xml:space="preserve">Какая-либо системность в понимании учебного материала отсутствует. Терминами и понятиями не владеет. </w:t>
            </w:r>
          </w:p>
          <w:p w:rsidR="00396A0A" w:rsidRPr="00396A0A" w:rsidRDefault="00396A0A" w:rsidP="00396A0A">
            <w:pPr>
              <w:rPr>
                <w:rFonts w:eastAsia="Calibri"/>
                <w:sz w:val="24"/>
                <w:szCs w:val="24"/>
              </w:rPr>
            </w:pPr>
            <w:r w:rsidRPr="00396A0A">
              <w:rPr>
                <w:rFonts w:eastAsia="Calibri"/>
                <w:sz w:val="24"/>
                <w:szCs w:val="24"/>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rsidR="00396A0A" w:rsidRPr="00396A0A" w:rsidRDefault="00396A0A" w:rsidP="00396A0A">
            <w:pPr>
              <w:rPr>
                <w:rFonts w:eastAsia="Calibri"/>
                <w:sz w:val="24"/>
                <w:szCs w:val="24"/>
              </w:rPr>
            </w:pPr>
            <w:r w:rsidRPr="00396A0A">
              <w:rPr>
                <w:rFonts w:eastAsia="Calibri"/>
                <w:sz w:val="24"/>
                <w:szCs w:val="24"/>
              </w:rPr>
              <w:t>Степень эмоциональной вовлеченности фиктивная. Может транслировать интерес к учебному материалу, но это лишь манипуляция, обращенная к педагогу</w:t>
            </w:r>
          </w:p>
        </w:tc>
        <w:tc>
          <w:tcPr>
            <w:tcW w:w="1980" w:type="dxa"/>
            <w:shd w:val="clear" w:color="auto" w:fill="auto"/>
          </w:tcPr>
          <w:p w:rsidR="00396A0A" w:rsidRPr="00396A0A" w:rsidRDefault="00396A0A" w:rsidP="00396A0A">
            <w:pPr>
              <w:rPr>
                <w:rFonts w:eastAsia="Calibri"/>
                <w:sz w:val="24"/>
                <w:szCs w:val="24"/>
              </w:rPr>
            </w:pPr>
            <w:r w:rsidRPr="00396A0A">
              <w:rPr>
                <w:rFonts w:eastAsia="Calibri"/>
                <w:sz w:val="24"/>
                <w:szCs w:val="24"/>
              </w:rPr>
              <w:t>29-0</w:t>
            </w:r>
          </w:p>
        </w:tc>
        <w:tc>
          <w:tcPr>
            <w:tcW w:w="2546" w:type="dxa"/>
            <w:shd w:val="clear" w:color="auto" w:fill="auto"/>
          </w:tcPr>
          <w:p w:rsidR="00396A0A" w:rsidRPr="00396A0A" w:rsidRDefault="00396A0A" w:rsidP="00396A0A">
            <w:pPr>
              <w:ind w:right="-398"/>
              <w:rPr>
                <w:rFonts w:eastAsia="Calibri"/>
                <w:sz w:val="24"/>
                <w:szCs w:val="24"/>
              </w:rPr>
            </w:pPr>
            <w:r w:rsidRPr="00396A0A">
              <w:rPr>
                <w:rFonts w:eastAsia="Calibri"/>
                <w:sz w:val="24"/>
                <w:szCs w:val="24"/>
              </w:rPr>
              <w:t>2</w:t>
            </w:r>
          </w:p>
          <w:p w:rsidR="00396A0A" w:rsidRPr="00396A0A" w:rsidRDefault="00396A0A" w:rsidP="00396A0A">
            <w:pPr>
              <w:ind w:right="-398"/>
              <w:rPr>
                <w:rFonts w:eastAsia="Calibri"/>
                <w:sz w:val="24"/>
                <w:szCs w:val="24"/>
              </w:rPr>
            </w:pPr>
            <w:r w:rsidRPr="00396A0A">
              <w:rPr>
                <w:rFonts w:eastAsia="Calibri"/>
                <w:sz w:val="24"/>
                <w:szCs w:val="24"/>
              </w:rPr>
              <w:t>«неудовлетворительно»</w:t>
            </w:r>
          </w:p>
        </w:tc>
      </w:tr>
    </w:tbl>
    <w:p w:rsidR="00396A0A" w:rsidRPr="00396A0A" w:rsidRDefault="00396A0A" w:rsidP="00396A0A">
      <w:pPr>
        <w:rPr>
          <w:rFonts w:eastAsia="Calibri"/>
          <w:sz w:val="24"/>
          <w:szCs w:val="24"/>
        </w:rPr>
      </w:pPr>
    </w:p>
    <w:p w:rsidR="00396A0A" w:rsidRPr="00396A0A" w:rsidRDefault="00396A0A" w:rsidP="00396A0A">
      <w:pPr>
        <w:ind w:firstLine="567"/>
        <w:rPr>
          <w:rFonts w:eastAsia="Times New Roman"/>
          <w:sz w:val="24"/>
          <w:szCs w:val="24"/>
          <w:lang w:eastAsia="ru-RU"/>
        </w:rPr>
      </w:pPr>
      <w:r w:rsidRPr="00396A0A">
        <w:rPr>
          <w:rFonts w:eastAsia="Times New Roman"/>
          <w:sz w:val="24"/>
          <w:szCs w:val="24"/>
          <w:lang w:eastAsia="ru-RU"/>
        </w:rPr>
        <w:t>Приведенную систему показателей оценки устных ответов педагоги используют с учетом специфики своего предмета и контролируемой темы.</w:t>
      </w:r>
    </w:p>
    <w:p w:rsidR="00396A0A" w:rsidRPr="00396A0A" w:rsidRDefault="00396A0A" w:rsidP="00396A0A">
      <w:pPr>
        <w:ind w:firstLine="567"/>
        <w:rPr>
          <w:rFonts w:eastAsia="Times New Roman"/>
          <w:sz w:val="24"/>
          <w:szCs w:val="24"/>
          <w:lang w:eastAsia="ru-RU"/>
        </w:rPr>
      </w:pPr>
      <w:r w:rsidRPr="00396A0A">
        <w:rPr>
          <w:rFonts w:eastAsia="Times New Roman"/>
          <w:sz w:val="24"/>
          <w:szCs w:val="24"/>
          <w:lang w:eastAsia="ru-RU"/>
        </w:rPr>
        <w:t>В случае проведения текущего контроля в устной форме, педагог адаптирует указанные показатели и прикладывает</w:t>
      </w:r>
      <w:r w:rsidRPr="00396A0A">
        <w:rPr>
          <w:rFonts w:eastAsia="Times New Roman"/>
          <w:sz w:val="24"/>
          <w:szCs w:val="24"/>
          <w:vertAlign w:val="superscript"/>
          <w:lang w:eastAsia="ru-RU"/>
        </w:rPr>
        <w:footnoteReference w:id="3"/>
      </w:r>
      <w:r w:rsidRPr="00396A0A">
        <w:rPr>
          <w:rFonts w:eastAsia="Times New Roman"/>
          <w:sz w:val="24"/>
          <w:szCs w:val="24"/>
          <w:lang w:eastAsia="ru-RU"/>
        </w:rPr>
        <w:t xml:space="preserve"> к оценочным средствам текущего контроля.  </w:t>
      </w:r>
    </w:p>
    <w:p w:rsidR="00396A0A" w:rsidRPr="00396A0A" w:rsidRDefault="00396A0A" w:rsidP="00396A0A">
      <w:pPr>
        <w:ind w:firstLine="567"/>
        <w:rPr>
          <w:sz w:val="24"/>
          <w:szCs w:val="24"/>
        </w:rPr>
      </w:pPr>
      <w:r w:rsidRPr="00396A0A">
        <w:rPr>
          <w:rFonts w:eastAsia="Times New Roman"/>
          <w:sz w:val="24"/>
          <w:szCs w:val="24"/>
          <w:lang w:eastAsia="ru-RU"/>
        </w:rPr>
        <w:t>Все изложенные в настоящем подразделе ООП походы призваны ориентировать образовательный процесс старшей школы на обеспечение эффективной «обратной связи», позволяющей управлять его качеством.</w:t>
      </w:r>
    </w:p>
    <w:p w:rsidR="005464C9" w:rsidRDefault="005464C9"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396A0A" w:rsidRDefault="00396A0A"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5464C9" w:rsidRDefault="005464C9" w:rsidP="00424884">
      <w:pPr>
        <w:suppressAutoHyphens/>
        <w:ind w:firstLine="709"/>
        <w:rPr>
          <w:rFonts w:eastAsia="Calibri"/>
          <w:sz w:val="24"/>
          <w:szCs w:val="24"/>
        </w:rPr>
      </w:pPr>
    </w:p>
    <w:p w:rsidR="005464C9" w:rsidRPr="005464C9" w:rsidRDefault="005464C9" w:rsidP="00E331D7">
      <w:pPr>
        <w:suppressAutoHyphens/>
        <w:ind w:firstLine="0"/>
        <w:rPr>
          <w:rFonts w:eastAsia="Calibri"/>
          <w:sz w:val="24"/>
          <w:szCs w:val="24"/>
        </w:rPr>
      </w:pPr>
    </w:p>
    <w:p w:rsidR="005464C9" w:rsidRPr="005464C9" w:rsidRDefault="005464C9" w:rsidP="00E0681D">
      <w:pPr>
        <w:pStyle w:val="6a"/>
      </w:pPr>
      <w:r w:rsidRPr="005464C9">
        <w:rPr>
          <w:rFonts w:eastAsia="Calibri"/>
        </w:rPr>
        <w:lastRenderedPageBreak/>
        <w:t>2.</w:t>
      </w:r>
      <w:r w:rsidRPr="005464C9">
        <w:t>СОДЕРЖАТЕЛЬНЫЙ раздел основной образовательной программы среднего общего образования</w:t>
      </w:r>
    </w:p>
    <w:p w:rsidR="005464C9" w:rsidRPr="005464C9" w:rsidRDefault="005464C9" w:rsidP="00424884">
      <w:pPr>
        <w:suppressAutoHyphens/>
        <w:ind w:firstLine="709"/>
        <w:rPr>
          <w:rFonts w:eastAsia="Calibri"/>
          <w:b/>
          <w:sz w:val="24"/>
          <w:szCs w:val="24"/>
        </w:rPr>
      </w:pPr>
    </w:p>
    <w:p w:rsidR="005464C9" w:rsidRPr="005464C9" w:rsidRDefault="005464C9" w:rsidP="00E0681D">
      <w:pPr>
        <w:pStyle w:val="7a"/>
        <w:rPr>
          <w:rFonts w:eastAsia="Calibri"/>
        </w:rPr>
      </w:pPr>
      <w:r w:rsidRPr="005464C9">
        <w:rPr>
          <w:rFonts w:eastAsia="Calibri"/>
        </w:rPr>
        <w:t>2.1.1 РУССКИЙ ЯЗЫК</w:t>
      </w:r>
    </w:p>
    <w:p w:rsidR="005464C9" w:rsidRPr="005464C9" w:rsidRDefault="005464C9" w:rsidP="00424884">
      <w:pPr>
        <w:suppressAutoHyphens/>
        <w:ind w:firstLine="709"/>
        <w:rPr>
          <w:rFonts w:eastAsia="Calibri"/>
          <w:sz w:val="24"/>
          <w:szCs w:val="24"/>
        </w:rPr>
      </w:pPr>
    </w:p>
    <w:p w:rsidR="005464C9" w:rsidRPr="005464C9" w:rsidRDefault="005464C9" w:rsidP="005464C9">
      <w:pPr>
        <w:spacing w:line="264" w:lineRule="auto"/>
        <w:rPr>
          <w:sz w:val="24"/>
          <w:szCs w:val="24"/>
        </w:rPr>
      </w:pPr>
      <w:bookmarkStart w:id="18" w:name="block-19544748"/>
      <w:r w:rsidRPr="005464C9">
        <w:rPr>
          <w:b/>
          <w:color w:val="000000"/>
          <w:sz w:val="24"/>
          <w:szCs w:val="24"/>
        </w:rPr>
        <w:t>СОДЕРЖАНИЕ УЧЕБНОГО ПРЕДМЕТА «РУССКИЙ ЯЗЫК»</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left="120"/>
        <w:rPr>
          <w:sz w:val="24"/>
          <w:szCs w:val="24"/>
        </w:rPr>
      </w:pPr>
      <w:r w:rsidRPr="005464C9">
        <w:rPr>
          <w:b/>
          <w:color w:val="000000"/>
          <w:sz w:val="24"/>
          <w:szCs w:val="24"/>
        </w:rPr>
        <w:t>10 КЛАСС</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firstLine="600"/>
        <w:rPr>
          <w:sz w:val="24"/>
          <w:szCs w:val="24"/>
        </w:rPr>
      </w:pPr>
      <w:r w:rsidRPr="005464C9">
        <w:rPr>
          <w:b/>
          <w:color w:val="000000"/>
          <w:sz w:val="24"/>
          <w:szCs w:val="24"/>
        </w:rPr>
        <w:t>Общие сведения о языке</w:t>
      </w:r>
    </w:p>
    <w:p w:rsidR="005464C9" w:rsidRPr="005464C9" w:rsidRDefault="005464C9" w:rsidP="005464C9">
      <w:pPr>
        <w:spacing w:line="264" w:lineRule="auto"/>
        <w:ind w:firstLine="600"/>
        <w:rPr>
          <w:sz w:val="24"/>
          <w:szCs w:val="24"/>
        </w:rPr>
      </w:pPr>
      <w:r w:rsidRPr="005464C9">
        <w:rPr>
          <w:color w:val="000000"/>
          <w:sz w:val="24"/>
          <w:szCs w:val="24"/>
        </w:rPr>
        <w:t>Язык как знаковая система. Основные функции языка.</w:t>
      </w:r>
    </w:p>
    <w:p w:rsidR="005464C9" w:rsidRPr="005464C9" w:rsidRDefault="005464C9" w:rsidP="005464C9">
      <w:pPr>
        <w:spacing w:line="264" w:lineRule="auto"/>
        <w:ind w:firstLine="600"/>
        <w:rPr>
          <w:sz w:val="24"/>
          <w:szCs w:val="24"/>
        </w:rPr>
      </w:pPr>
      <w:r w:rsidRPr="005464C9">
        <w:rPr>
          <w:color w:val="000000"/>
          <w:sz w:val="24"/>
          <w:szCs w:val="24"/>
        </w:rPr>
        <w:t>Лингвистика как наука.</w:t>
      </w:r>
    </w:p>
    <w:p w:rsidR="005464C9" w:rsidRPr="005464C9" w:rsidRDefault="005464C9" w:rsidP="005464C9">
      <w:pPr>
        <w:spacing w:line="264" w:lineRule="auto"/>
        <w:ind w:firstLine="600"/>
        <w:rPr>
          <w:sz w:val="24"/>
          <w:szCs w:val="24"/>
        </w:rPr>
      </w:pPr>
      <w:r w:rsidRPr="005464C9">
        <w:rPr>
          <w:color w:val="000000"/>
          <w:sz w:val="24"/>
          <w:szCs w:val="24"/>
        </w:rPr>
        <w:t>Язык и культура.</w:t>
      </w:r>
    </w:p>
    <w:p w:rsidR="005464C9" w:rsidRPr="005464C9" w:rsidRDefault="005464C9" w:rsidP="005464C9">
      <w:pPr>
        <w:spacing w:line="264" w:lineRule="auto"/>
        <w:ind w:firstLine="600"/>
        <w:rPr>
          <w:sz w:val="24"/>
          <w:szCs w:val="24"/>
        </w:rPr>
      </w:pPr>
      <w:r w:rsidRPr="005464C9">
        <w:rPr>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464C9" w:rsidRPr="005464C9" w:rsidRDefault="005464C9" w:rsidP="005464C9">
      <w:pPr>
        <w:spacing w:line="264" w:lineRule="auto"/>
        <w:ind w:firstLine="600"/>
        <w:rPr>
          <w:sz w:val="24"/>
          <w:szCs w:val="24"/>
        </w:rPr>
      </w:pPr>
      <w:r w:rsidRPr="005464C9">
        <w:rPr>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464C9" w:rsidRPr="005464C9" w:rsidRDefault="005464C9" w:rsidP="005464C9">
      <w:pPr>
        <w:spacing w:line="264" w:lineRule="auto"/>
        <w:ind w:firstLine="600"/>
        <w:rPr>
          <w:sz w:val="24"/>
          <w:szCs w:val="24"/>
        </w:rPr>
      </w:pPr>
      <w:r w:rsidRPr="005464C9">
        <w:rPr>
          <w:b/>
          <w:color w:val="000000"/>
          <w:sz w:val="24"/>
          <w:szCs w:val="24"/>
        </w:rPr>
        <w:t>Язык и речь. Культура речи</w:t>
      </w:r>
    </w:p>
    <w:p w:rsidR="005464C9" w:rsidRPr="005464C9" w:rsidRDefault="005464C9" w:rsidP="005464C9">
      <w:pPr>
        <w:spacing w:line="264" w:lineRule="auto"/>
        <w:ind w:firstLine="600"/>
        <w:rPr>
          <w:sz w:val="24"/>
          <w:szCs w:val="24"/>
        </w:rPr>
      </w:pPr>
      <w:r w:rsidRPr="005464C9">
        <w:rPr>
          <w:b/>
          <w:color w:val="000000"/>
          <w:sz w:val="24"/>
          <w:szCs w:val="24"/>
        </w:rPr>
        <w:t>Система языка. Культура речи</w:t>
      </w:r>
    </w:p>
    <w:p w:rsidR="005464C9" w:rsidRPr="005464C9" w:rsidRDefault="005464C9" w:rsidP="005464C9">
      <w:pPr>
        <w:spacing w:line="264" w:lineRule="auto"/>
        <w:ind w:firstLine="600"/>
        <w:rPr>
          <w:sz w:val="24"/>
          <w:szCs w:val="24"/>
        </w:rPr>
      </w:pPr>
      <w:r w:rsidRPr="005464C9">
        <w:rPr>
          <w:color w:val="000000"/>
          <w:sz w:val="24"/>
          <w:szCs w:val="24"/>
        </w:rPr>
        <w:t>Система языка, её устройство, функционирование.</w:t>
      </w:r>
    </w:p>
    <w:p w:rsidR="005464C9" w:rsidRPr="005464C9" w:rsidRDefault="005464C9" w:rsidP="005464C9">
      <w:pPr>
        <w:spacing w:line="264" w:lineRule="auto"/>
        <w:ind w:firstLine="600"/>
        <w:rPr>
          <w:sz w:val="24"/>
          <w:szCs w:val="24"/>
        </w:rPr>
      </w:pPr>
      <w:r w:rsidRPr="005464C9">
        <w:rPr>
          <w:color w:val="000000"/>
          <w:sz w:val="24"/>
          <w:szCs w:val="24"/>
        </w:rPr>
        <w:t>Культура речи как раздел лингвистики.</w:t>
      </w:r>
    </w:p>
    <w:p w:rsidR="005464C9" w:rsidRPr="005464C9" w:rsidRDefault="005464C9" w:rsidP="005464C9">
      <w:pPr>
        <w:spacing w:line="264" w:lineRule="auto"/>
        <w:ind w:firstLine="600"/>
        <w:rPr>
          <w:sz w:val="24"/>
          <w:szCs w:val="24"/>
        </w:rPr>
      </w:pPr>
      <w:r w:rsidRPr="005464C9">
        <w:rPr>
          <w:color w:val="000000"/>
          <w:sz w:val="24"/>
          <w:szCs w:val="24"/>
        </w:rPr>
        <w:t>Языковая норма, её основные признаки и функции.</w:t>
      </w:r>
    </w:p>
    <w:p w:rsidR="005464C9" w:rsidRPr="005464C9" w:rsidRDefault="005464C9" w:rsidP="005464C9">
      <w:pPr>
        <w:spacing w:line="264" w:lineRule="auto"/>
        <w:ind w:firstLine="600"/>
        <w:rPr>
          <w:sz w:val="24"/>
          <w:szCs w:val="24"/>
        </w:rPr>
      </w:pPr>
      <w:r w:rsidRPr="005464C9">
        <w:rPr>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464C9" w:rsidRPr="005464C9" w:rsidRDefault="005464C9" w:rsidP="005464C9">
      <w:pPr>
        <w:spacing w:line="264" w:lineRule="auto"/>
        <w:ind w:firstLine="600"/>
        <w:rPr>
          <w:sz w:val="24"/>
          <w:szCs w:val="24"/>
        </w:rPr>
      </w:pPr>
      <w:r w:rsidRPr="005464C9">
        <w:rPr>
          <w:color w:val="000000"/>
          <w:sz w:val="24"/>
          <w:szCs w:val="24"/>
        </w:rPr>
        <w:t>Качества хорошей речи.</w:t>
      </w:r>
    </w:p>
    <w:p w:rsidR="005464C9" w:rsidRPr="005464C9" w:rsidRDefault="005464C9" w:rsidP="005464C9">
      <w:pPr>
        <w:spacing w:line="264" w:lineRule="auto"/>
        <w:ind w:firstLine="600"/>
        <w:rPr>
          <w:sz w:val="24"/>
          <w:szCs w:val="24"/>
        </w:rPr>
      </w:pPr>
      <w:r w:rsidRPr="005464C9">
        <w:rPr>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464C9" w:rsidRPr="005464C9" w:rsidRDefault="005464C9" w:rsidP="005464C9">
      <w:pPr>
        <w:spacing w:line="264" w:lineRule="auto"/>
        <w:ind w:firstLine="600"/>
        <w:rPr>
          <w:sz w:val="24"/>
          <w:szCs w:val="24"/>
        </w:rPr>
      </w:pPr>
      <w:r w:rsidRPr="005464C9">
        <w:rPr>
          <w:b/>
          <w:color w:val="000000"/>
          <w:sz w:val="24"/>
          <w:szCs w:val="24"/>
        </w:rPr>
        <w:t>Фонетика. Орфоэпия. Орфоэпические нормы</w:t>
      </w:r>
    </w:p>
    <w:p w:rsidR="005464C9" w:rsidRPr="005464C9" w:rsidRDefault="005464C9" w:rsidP="005464C9">
      <w:pPr>
        <w:spacing w:line="264" w:lineRule="auto"/>
        <w:ind w:firstLine="600"/>
        <w:rPr>
          <w:sz w:val="24"/>
          <w:szCs w:val="24"/>
        </w:rPr>
      </w:pPr>
      <w:r w:rsidRPr="005464C9">
        <w:rPr>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464C9" w:rsidRPr="005464C9" w:rsidRDefault="005464C9" w:rsidP="005464C9">
      <w:pPr>
        <w:spacing w:line="264" w:lineRule="auto"/>
        <w:ind w:firstLine="600"/>
        <w:rPr>
          <w:sz w:val="24"/>
          <w:szCs w:val="24"/>
        </w:rPr>
      </w:pPr>
      <w:r w:rsidRPr="005464C9">
        <w:rPr>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464C9" w:rsidRPr="005464C9" w:rsidRDefault="005464C9" w:rsidP="005464C9">
      <w:pPr>
        <w:spacing w:line="264" w:lineRule="auto"/>
        <w:ind w:firstLine="600"/>
        <w:rPr>
          <w:sz w:val="24"/>
          <w:szCs w:val="24"/>
        </w:rPr>
      </w:pPr>
      <w:r w:rsidRPr="005464C9">
        <w:rPr>
          <w:b/>
          <w:color w:val="000000"/>
          <w:sz w:val="24"/>
          <w:szCs w:val="24"/>
        </w:rPr>
        <w:t>Лексикология и фразеология. Лексические нормы</w:t>
      </w:r>
    </w:p>
    <w:p w:rsidR="005464C9" w:rsidRPr="005464C9" w:rsidRDefault="005464C9" w:rsidP="005464C9">
      <w:pPr>
        <w:spacing w:line="264" w:lineRule="auto"/>
        <w:ind w:firstLine="600"/>
        <w:rPr>
          <w:sz w:val="24"/>
          <w:szCs w:val="24"/>
        </w:rPr>
      </w:pPr>
      <w:r w:rsidRPr="005464C9">
        <w:rPr>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464C9" w:rsidRPr="005464C9" w:rsidRDefault="005464C9" w:rsidP="005464C9">
      <w:pPr>
        <w:spacing w:line="264" w:lineRule="auto"/>
        <w:ind w:firstLine="600"/>
        <w:rPr>
          <w:sz w:val="24"/>
          <w:szCs w:val="24"/>
        </w:rPr>
      </w:pPr>
      <w:r w:rsidRPr="005464C9">
        <w:rPr>
          <w:color w:val="000000"/>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w:t>
      </w:r>
      <w:r w:rsidRPr="005464C9">
        <w:rPr>
          <w:color w:val="000000"/>
          <w:sz w:val="24"/>
          <w:szCs w:val="24"/>
        </w:rPr>
        <w:lastRenderedPageBreak/>
        <w:t>употребление. Иноязычные слова и их употребление. Лексическая сочетаемость. Тавтология. Плеоназм.</w:t>
      </w:r>
    </w:p>
    <w:p w:rsidR="005464C9" w:rsidRPr="005464C9" w:rsidRDefault="005464C9" w:rsidP="005464C9">
      <w:pPr>
        <w:spacing w:line="264" w:lineRule="auto"/>
        <w:ind w:firstLine="600"/>
        <w:rPr>
          <w:sz w:val="24"/>
          <w:szCs w:val="24"/>
        </w:rPr>
      </w:pPr>
      <w:r w:rsidRPr="005464C9">
        <w:rPr>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5464C9" w:rsidRPr="005464C9" w:rsidRDefault="005464C9" w:rsidP="005464C9">
      <w:pPr>
        <w:spacing w:line="264" w:lineRule="auto"/>
        <w:ind w:firstLine="600"/>
        <w:rPr>
          <w:sz w:val="24"/>
          <w:szCs w:val="24"/>
        </w:rPr>
      </w:pPr>
      <w:r w:rsidRPr="005464C9">
        <w:rPr>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5464C9">
        <w:rPr>
          <w:color w:val="000000"/>
          <w:sz w:val="24"/>
          <w:szCs w:val="24"/>
        </w:rPr>
        <w:t xml:space="preserve"> Особенности употребления.</w:t>
      </w:r>
    </w:p>
    <w:p w:rsidR="005464C9" w:rsidRPr="005464C9" w:rsidRDefault="005464C9" w:rsidP="005464C9">
      <w:pPr>
        <w:spacing w:line="264" w:lineRule="auto"/>
        <w:ind w:firstLine="600"/>
        <w:rPr>
          <w:sz w:val="24"/>
          <w:szCs w:val="24"/>
        </w:rPr>
      </w:pPr>
      <w:r w:rsidRPr="005464C9">
        <w:rPr>
          <w:color w:val="000000"/>
          <w:sz w:val="24"/>
          <w:szCs w:val="24"/>
        </w:rPr>
        <w:t>Фразеология русского языка (повторение, обобщение). Крылатые слова.</w:t>
      </w:r>
    </w:p>
    <w:p w:rsidR="005464C9" w:rsidRPr="005464C9" w:rsidRDefault="005464C9" w:rsidP="005464C9">
      <w:pPr>
        <w:spacing w:line="264" w:lineRule="auto"/>
        <w:ind w:firstLine="600"/>
        <w:rPr>
          <w:sz w:val="24"/>
          <w:szCs w:val="24"/>
        </w:rPr>
      </w:pPr>
      <w:r w:rsidRPr="005464C9">
        <w:rPr>
          <w:b/>
          <w:color w:val="000000"/>
          <w:sz w:val="24"/>
          <w:szCs w:val="24"/>
        </w:rPr>
        <w:t>Морфемика и словообразование. Словообразовательные нормы</w:t>
      </w:r>
    </w:p>
    <w:p w:rsidR="005464C9" w:rsidRPr="005464C9" w:rsidRDefault="005464C9" w:rsidP="005464C9">
      <w:pPr>
        <w:spacing w:line="264" w:lineRule="auto"/>
        <w:ind w:firstLine="600"/>
        <w:rPr>
          <w:sz w:val="24"/>
          <w:szCs w:val="24"/>
        </w:rPr>
      </w:pPr>
      <w:r w:rsidRPr="005464C9">
        <w:rPr>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464C9" w:rsidRPr="005464C9" w:rsidRDefault="005464C9" w:rsidP="005464C9">
      <w:pPr>
        <w:spacing w:line="264" w:lineRule="auto"/>
        <w:ind w:firstLine="600"/>
        <w:rPr>
          <w:sz w:val="24"/>
          <w:szCs w:val="24"/>
        </w:rPr>
      </w:pPr>
      <w:r w:rsidRPr="005464C9">
        <w:rPr>
          <w:b/>
          <w:color w:val="000000"/>
          <w:sz w:val="24"/>
          <w:szCs w:val="24"/>
        </w:rPr>
        <w:t>Морфология. Морфологические нормы</w:t>
      </w:r>
    </w:p>
    <w:p w:rsidR="005464C9" w:rsidRPr="005464C9" w:rsidRDefault="005464C9" w:rsidP="005464C9">
      <w:pPr>
        <w:spacing w:line="264" w:lineRule="auto"/>
        <w:ind w:firstLine="600"/>
        <w:rPr>
          <w:sz w:val="24"/>
          <w:szCs w:val="24"/>
        </w:rPr>
      </w:pPr>
      <w:r w:rsidRPr="005464C9">
        <w:rPr>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464C9" w:rsidRPr="005464C9" w:rsidRDefault="005464C9" w:rsidP="005464C9">
      <w:pPr>
        <w:spacing w:line="264" w:lineRule="auto"/>
        <w:ind w:firstLine="600"/>
        <w:rPr>
          <w:sz w:val="24"/>
          <w:szCs w:val="24"/>
        </w:rPr>
      </w:pPr>
      <w:r w:rsidRPr="005464C9">
        <w:rPr>
          <w:color w:val="000000"/>
          <w:sz w:val="24"/>
          <w:szCs w:val="24"/>
        </w:rPr>
        <w:t>Морфологические нормы современного русского литературного языка (общее представление).</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употребления имён существительных: форм рода, числа, падежа.</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употребления имён прилагательных: форм степеней сравнения, краткой формы.</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употребления количественных, порядковых и собирательных числительных.</w:t>
      </w:r>
    </w:p>
    <w:p w:rsidR="005464C9" w:rsidRPr="005464C9" w:rsidRDefault="005464C9" w:rsidP="005464C9">
      <w:pPr>
        <w:spacing w:line="264" w:lineRule="auto"/>
        <w:ind w:firstLine="600"/>
        <w:rPr>
          <w:sz w:val="24"/>
          <w:szCs w:val="24"/>
        </w:rPr>
      </w:pPr>
      <w:r w:rsidRPr="005464C9">
        <w:rPr>
          <w:color w:val="000000"/>
          <w:sz w:val="24"/>
          <w:szCs w:val="24"/>
        </w:rPr>
        <w:t xml:space="preserve">Основные нормы употребления местоимений: формы 3-го лица личных местоимений, возвратного местоимения </w:t>
      </w:r>
      <w:r w:rsidRPr="005464C9">
        <w:rPr>
          <w:b/>
          <w:color w:val="000000"/>
          <w:sz w:val="24"/>
          <w:szCs w:val="24"/>
        </w:rPr>
        <w:t>себя</w:t>
      </w:r>
      <w:r w:rsidRPr="005464C9">
        <w:rPr>
          <w:color w:val="000000"/>
          <w:sz w:val="24"/>
          <w:szCs w:val="24"/>
        </w:rPr>
        <w:t>.</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464C9" w:rsidRPr="005464C9" w:rsidRDefault="005464C9" w:rsidP="005464C9">
      <w:pPr>
        <w:spacing w:line="264" w:lineRule="auto"/>
        <w:ind w:firstLine="600"/>
        <w:rPr>
          <w:sz w:val="24"/>
          <w:szCs w:val="24"/>
        </w:rPr>
      </w:pPr>
      <w:r w:rsidRPr="005464C9">
        <w:rPr>
          <w:b/>
          <w:color w:val="000000"/>
          <w:sz w:val="24"/>
          <w:szCs w:val="24"/>
        </w:rPr>
        <w:t>Орфография. Основные правила орфографии</w:t>
      </w:r>
    </w:p>
    <w:p w:rsidR="005464C9" w:rsidRPr="005464C9" w:rsidRDefault="005464C9" w:rsidP="005464C9">
      <w:pPr>
        <w:spacing w:line="264" w:lineRule="auto"/>
        <w:ind w:firstLine="600"/>
        <w:rPr>
          <w:sz w:val="24"/>
          <w:szCs w:val="24"/>
        </w:rPr>
      </w:pPr>
      <w:r w:rsidRPr="005464C9">
        <w:rPr>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464C9" w:rsidRPr="005464C9" w:rsidRDefault="005464C9" w:rsidP="005464C9">
      <w:pPr>
        <w:spacing w:line="264" w:lineRule="auto"/>
        <w:ind w:firstLine="600"/>
        <w:rPr>
          <w:sz w:val="24"/>
          <w:szCs w:val="24"/>
        </w:rPr>
      </w:pPr>
      <w:r w:rsidRPr="005464C9">
        <w:rPr>
          <w:color w:val="000000"/>
          <w:spacing w:val="-3"/>
          <w:sz w:val="24"/>
          <w:szCs w:val="24"/>
        </w:rPr>
        <w:t>Орфографические правила. Правописание гласных и согласных в корне.</w:t>
      </w:r>
    </w:p>
    <w:p w:rsidR="005464C9" w:rsidRPr="005464C9" w:rsidRDefault="005464C9" w:rsidP="005464C9">
      <w:pPr>
        <w:spacing w:line="264" w:lineRule="auto"/>
        <w:ind w:firstLine="600"/>
        <w:rPr>
          <w:sz w:val="24"/>
          <w:szCs w:val="24"/>
        </w:rPr>
      </w:pPr>
      <w:r w:rsidRPr="005464C9">
        <w:rPr>
          <w:color w:val="000000"/>
          <w:sz w:val="24"/>
          <w:szCs w:val="24"/>
        </w:rPr>
        <w:t>Употребление разделительных ъ и ь.</w:t>
      </w:r>
    </w:p>
    <w:p w:rsidR="005464C9" w:rsidRPr="005464C9" w:rsidRDefault="005464C9" w:rsidP="005464C9">
      <w:pPr>
        <w:spacing w:line="264" w:lineRule="auto"/>
        <w:ind w:firstLine="600"/>
        <w:rPr>
          <w:sz w:val="24"/>
          <w:szCs w:val="24"/>
        </w:rPr>
      </w:pPr>
      <w:r w:rsidRPr="005464C9">
        <w:rPr>
          <w:color w:val="000000"/>
          <w:sz w:val="24"/>
          <w:szCs w:val="24"/>
        </w:rPr>
        <w:t>Правописание приставок. Буквы ы – и после приставок.</w:t>
      </w:r>
    </w:p>
    <w:p w:rsidR="005464C9" w:rsidRPr="005464C9" w:rsidRDefault="005464C9" w:rsidP="005464C9">
      <w:pPr>
        <w:spacing w:line="264" w:lineRule="auto"/>
        <w:ind w:firstLine="600"/>
        <w:rPr>
          <w:sz w:val="24"/>
          <w:szCs w:val="24"/>
        </w:rPr>
      </w:pPr>
      <w:r w:rsidRPr="005464C9">
        <w:rPr>
          <w:color w:val="000000"/>
          <w:sz w:val="24"/>
          <w:szCs w:val="24"/>
        </w:rPr>
        <w:t>Правописание суффиксов.</w:t>
      </w:r>
    </w:p>
    <w:p w:rsidR="005464C9" w:rsidRPr="005464C9" w:rsidRDefault="005464C9" w:rsidP="005464C9">
      <w:pPr>
        <w:spacing w:line="264" w:lineRule="auto"/>
        <w:ind w:firstLine="600"/>
        <w:rPr>
          <w:sz w:val="24"/>
          <w:szCs w:val="24"/>
        </w:rPr>
      </w:pPr>
      <w:r w:rsidRPr="005464C9">
        <w:rPr>
          <w:color w:val="000000"/>
          <w:sz w:val="24"/>
          <w:szCs w:val="24"/>
        </w:rPr>
        <w:t>Правописание н и нн в словах различных частей речи.</w:t>
      </w:r>
    </w:p>
    <w:p w:rsidR="005464C9" w:rsidRPr="005464C9" w:rsidRDefault="005464C9" w:rsidP="005464C9">
      <w:pPr>
        <w:spacing w:line="264" w:lineRule="auto"/>
        <w:ind w:firstLine="600"/>
        <w:rPr>
          <w:sz w:val="24"/>
          <w:szCs w:val="24"/>
        </w:rPr>
      </w:pPr>
      <w:r w:rsidRPr="005464C9">
        <w:rPr>
          <w:color w:val="000000"/>
          <w:sz w:val="24"/>
          <w:szCs w:val="24"/>
        </w:rPr>
        <w:t>Правописание не и ни.</w:t>
      </w:r>
    </w:p>
    <w:p w:rsidR="005464C9" w:rsidRPr="005464C9" w:rsidRDefault="005464C9" w:rsidP="005464C9">
      <w:pPr>
        <w:spacing w:line="264" w:lineRule="auto"/>
        <w:ind w:firstLine="600"/>
        <w:rPr>
          <w:sz w:val="24"/>
          <w:szCs w:val="24"/>
        </w:rPr>
      </w:pPr>
      <w:r w:rsidRPr="005464C9">
        <w:rPr>
          <w:color w:val="000000"/>
          <w:sz w:val="24"/>
          <w:szCs w:val="24"/>
        </w:rPr>
        <w:t>Правописание окончаний имён существительных, имён прилагательных и глаголов.</w:t>
      </w:r>
    </w:p>
    <w:p w:rsidR="005464C9" w:rsidRPr="005464C9" w:rsidRDefault="005464C9" w:rsidP="005464C9">
      <w:pPr>
        <w:spacing w:line="264" w:lineRule="auto"/>
        <w:ind w:firstLine="600"/>
        <w:rPr>
          <w:sz w:val="24"/>
          <w:szCs w:val="24"/>
        </w:rPr>
      </w:pPr>
      <w:r w:rsidRPr="005464C9">
        <w:rPr>
          <w:color w:val="000000"/>
          <w:sz w:val="24"/>
          <w:szCs w:val="24"/>
        </w:rPr>
        <w:t>Слитное, дефисное и раздельное написание слов.</w:t>
      </w:r>
    </w:p>
    <w:p w:rsidR="005464C9" w:rsidRPr="005464C9" w:rsidRDefault="005464C9" w:rsidP="005464C9">
      <w:pPr>
        <w:spacing w:line="264" w:lineRule="auto"/>
        <w:ind w:firstLine="600"/>
        <w:rPr>
          <w:sz w:val="24"/>
          <w:szCs w:val="24"/>
        </w:rPr>
      </w:pPr>
      <w:r w:rsidRPr="005464C9">
        <w:rPr>
          <w:b/>
          <w:color w:val="000000"/>
          <w:sz w:val="24"/>
          <w:szCs w:val="24"/>
        </w:rPr>
        <w:t>Речь. Речевое общение</w:t>
      </w:r>
    </w:p>
    <w:p w:rsidR="005464C9" w:rsidRPr="005464C9" w:rsidRDefault="005464C9" w:rsidP="005464C9">
      <w:pPr>
        <w:spacing w:line="264" w:lineRule="auto"/>
        <w:ind w:firstLine="600"/>
        <w:rPr>
          <w:sz w:val="24"/>
          <w:szCs w:val="24"/>
        </w:rPr>
      </w:pPr>
      <w:r w:rsidRPr="005464C9">
        <w:rPr>
          <w:color w:val="000000"/>
          <w:sz w:val="24"/>
          <w:szCs w:val="24"/>
        </w:rPr>
        <w:t>Речь как деятельность. Виды речевой деятельности (повторение, обобщение).</w:t>
      </w:r>
    </w:p>
    <w:p w:rsidR="005464C9" w:rsidRPr="005464C9" w:rsidRDefault="005464C9" w:rsidP="005464C9">
      <w:pPr>
        <w:spacing w:line="264" w:lineRule="auto"/>
        <w:ind w:firstLine="600"/>
        <w:rPr>
          <w:sz w:val="24"/>
          <w:szCs w:val="24"/>
        </w:rPr>
      </w:pPr>
      <w:r w:rsidRPr="005464C9">
        <w:rPr>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464C9" w:rsidRPr="005464C9" w:rsidRDefault="005464C9" w:rsidP="005464C9">
      <w:pPr>
        <w:spacing w:line="264" w:lineRule="auto"/>
        <w:ind w:firstLine="600"/>
        <w:rPr>
          <w:sz w:val="24"/>
          <w:szCs w:val="24"/>
        </w:rPr>
      </w:pPr>
      <w:r w:rsidRPr="005464C9">
        <w:rPr>
          <w:color w:val="000000"/>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w:t>
      </w:r>
      <w:r w:rsidRPr="005464C9">
        <w:rPr>
          <w:color w:val="000000"/>
          <w:sz w:val="24"/>
          <w:szCs w:val="24"/>
        </w:rPr>
        <w:lastRenderedPageBreak/>
        <w:t>применительно к различным ситуациям официального/неофициального общения, статусу адресанта/адресата и т. п.</w:t>
      </w:r>
    </w:p>
    <w:p w:rsidR="005464C9" w:rsidRPr="005464C9" w:rsidRDefault="005464C9" w:rsidP="005464C9">
      <w:pPr>
        <w:spacing w:line="264" w:lineRule="auto"/>
        <w:ind w:firstLine="600"/>
        <w:rPr>
          <w:sz w:val="24"/>
          <w:szCs w:val="24"/>
        </w:rPr>
      </w:pPr>
      <w:r w:rsidRPr="005464C9">
        <w:rPr>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464C9" w:rsidRPr="005464C9" w:rsidRDefault="005464C9" w:rsidP="005464C9">
      <w:pPr>
        <w:spacing w:line="264" w:lineRule="auto"/>
        <w:ind w:firstLine="600"/>
        <w:rPr>
          <w:sz w:val="24"/>
          <w:szCs w:val="24"/>
        </w:rPr>
      </w:pPr>
      <w:r w:rsidRPr="005464C9">
        <w:rPr>
          <w:b/>
          <w:color w:val="000000"/>
          <w:sz w:val="24"/>
          <w:szCs w:val="24"/>
        </w:rPr>
        <w:t>Текст. Информационно-смысловая переработка текста</w:t>
      </w:r>
    </w:p>
    <w:p w:rsidR="005464C9" w:rsidRPr="005464C9" w:rsidRDefault="005464C9" w:rsidP="005464C9">
      <w:pPr>
        <w:spacing w:line="264" w:lineRule="auto"/>
        <w:ind w:firstLine="600"/>
        <w:rPr>
          <w:sz w:val="24"/>
          <w:szCs w:val="24"/>
        </w:rPr>
      </w:pPr>
      <w:r w:rsidRPr="005464C9">
        <w:rPr>
          <w:color w:val="000000"/>
          <w:sz w:val="24"/>
          <w:szCs w:val="24"/>
        </w:rPr>
        <w:t>Текст, его основные признаки (повторение, обобщение).</w:t>
      </w:r>
    </w:p>
    <w:p w:rsidR="005464C9" w:rsidRPr="005464C9" w:rsidRDefault="005464C9" w:rsidP="005464C9">
      <w:pPr>
        <w:spacing w:line="264" w:lineRule="auto"/>
        <w:ind w:firstLine="600"/>
        <w:rPr>
          <w:sz w:val="24"/>
          <w:szCs w:val="24"/>
        </w:rPr>
      </w:pPr>
      <w:r w:rsidRPr="005464C9">
        <w:rPr>
          <w:color w:val="000000"/>
          <w:sz w:val="24"/>
          <w:szCs w:val="24"/>
        </w:rPr>
        <w:t>Логико-смысловые отношения между предложениями в тексте (общее представление).</w:t>
      </w:r>
    </w:p>
    <w:p w:rsidR="005464C9" w:rsidRPr="005464C9" w:rsidRDefault="005464C9" w:rsidP="005464C9">
      <w:pPr>
        <w:spacing w:line="264" w:lineRule="auto"/>
        <w:ind w:firstLine="600"/>
        <w:rPr>
          <w:sz w:val="24"/>
          <w:szCs w:val="24"/>
        </w:rPr>
      </w:pPr>
      <w:r w:rsidRPr="005464C9">
        <w:rPr>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464C9" w:rsidRPr="005464C9" w:rsidRDefault="005464C9" w:rsidP="005464C9">
      <w:pPr>
        <w:spacing w:line="264" w:lineRule="auto"/>
        <w:ind w:firstLine="600"/>
        <w:rPr>
          <w:sz w:val="24"/>
          <w:szCs w:val="24"/>
        </w:rPr>
      </w:pPr>
      <w:r w:rsidRPr="005464C9">
        <w:rPr>
          <w:color w:val="000000"/>
          <w:sz w:val="24"/>
          <w:szCs w:val="24"/>
        </w:rPr>
        <w:t>План. Тезисы. Конспект. Реферат. Аннотация. Отзыв. Рецензия.</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left="120"/>
        <w:rPr>
          <w:sz w:val="24"/>
          <w:szCs w:val="24"/>
        </w:rPr>
      </w:pPr>
      <w:r w:rsidRPr="005464C9">
        <w:rPr>
          <w:b/>
          <w:color w:val="000000"/>
          <w:sz w:val="24"/>
          <w:szCs w:val="24"/>
        </w:rPr>
        <w:t>11 КЛАСС</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firstLine="600"/>
        <w:rPr>
          <w:sz w:val="24"/>
          <w:szCs w:val="24"/>
        </w:rPr>
      </w:pPr>
      <w:r w:rsidRPr="005464C9">
        <w:rPr>
          <w:b/>
          <w:color w:val="000000"/>
          <w:sz w:val="24"/>
          <w:szCs w:val="24"/>
        </w:rPr>
        <w:t>Общие сведения о языке</w:t>
      </w:r>
    </w:p>
    <w:p w:rsidR="005464C9" w:rsidRPr="005464C9" w:rsidRDefault="005464C9" w:rsidP="005464C9">
      <w:pPr>
        <w:spacing w:line="264" w:lineRule="auto"/>
        <w:ind w:firstLine="600"/>
        <w:rPr>
          <w:sz w:val="24"/>
          <w:szCs w:val="24"/>
        </w:rPr>
      </w:pPr>
      <w:r w:rsidRPr="005464C9">
        <w:rPr>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5464C9" w:rsidRPr="005464C9" w:rsidRDefault="005464C9" w:rsidP="005464C9">
      <w:pPr>
        <w:spacing w:line="264" w:lineRule="auto"/>
        <w:ind w:firstLine="600"/>
        <w:rPr>
          <w:sz w:val="24"/>
          <w:szCs w:val="24"/>
        </w:rPr>
      </w:pPr>
      <w:r w:rsidRPr="005464C9">
        <w:rPr>
          <w:b/>
          <w:color w:val="000000"/>
          <w:sz w:val="24"/>
          <w:szCs w:val="24"/>
        </w:rPr>
        <w:t>Язык и речь. Культура речи</w:t>
      </w:r>
    </w:p>
    <w:p w:rsidR="005464C9" w:rsidRPr="005464C9" w:rsidRDefault="005464C9" w:rsidP="005464C9">
      <w:pPr>
        <w:spacing w:line="264" w:lineRule="auto"/>
        <w:ind w:firstLine="600"/>
        <w:rPr>
          <w:sz w:val="24"/>
          <w:szCs w:val="24"/>
        </w:rPr>
      </w:pPr>
      <w:r w:rsidRPr="005464C9">
        <w:rPr>
          <w:b/>
          <w:color w:val="000000"/>
          <w:sz w:val="24"/>
          <w:szCs w:val="24"/>
        </w:rPr>
        <w:t>Синтаксис. Синтаксические нормы</w:t>
      </w:r>
    </w:p>
    <w:p w:rsidR="005464C9" w:rsidRPr="005464C9" w:rsidRDefault="005464C9" w:rsidP="005464C9">
      <w:pPr>
        <w:spacing w:line="264" w:lineRule="auto"/>
        <w:ind w:firstLine="600"/>
        <w:rPr>
          <w:sz w:val="24"/>
          <w:szCs w:val="24"/>
        </w:rPr>
      </w:pPr>
      <w:r w:rsidRPr="005464C9">
        <w:rPr>
          <w:color w:val="000000"/>
          <w:sz w:val="24"/>
          <w:szCs w:val="24"/>
        </w:rPr>
        <w:t>Синтаксис как раздел лингвистики (повторение, обобщение). Синтаксический анализ словосочетания и предложения.</w:t>
      </w:r>
    </w:p>
    <w:p w:rsidR="005464C9" w:rsidRPr="005464C9" w:rsidRDefault="005464C9" w:rsidP="005464C9">
      <w:pPr>
        <w:spacing w:line="264" w:lineRule="auto"/>
        <w:ind w:firstLine="600"/>
        <w:rPr>
          <w:sz w:val="24"/>
          <w:szCs w:val="24"/>
        </w:rPr>
      </w:pPr>
      <w:r w:rsidRPr="005464C9">
        <w:rPr>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464C9" w:rsidRPr="005464C9" w:rsidRDefault="005464C9" w:rsidP="005464C9">
      <w:pPr>
        <w:spacing w:line="264" w:lineRule="auto"/>
        <w:ind w:firstLine="600"/>
        <w:rPr>
          <w:sz w:val="24"/>
          <w:szCs w:val="24"/>
        </w:rPr>
      </w:pPr>
      <w:r w:rsidRPr="005464C9">
        <w:rPr>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управления: правильный выбор падежной или предложно-падежной формы управляемого слова.</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употребления однородных членов предложения.</w:t>
      </w:r>
    </w:p>
    <w:p w:rsidR="005464C9" w:rsidRPr="005464C9" w:rsidRDefault="005464C9" w:rsidP="005464C9">
      <w:pPr>
        <w:spacing w:line="264" w:lineRule="auto"/>
        <w:ind w:firstLine="600"/>
        <w:rPr>
          <w:sz w:val="24"/>
          <w:szCs w:val="24"/>
        </w:rPr>
      </w:pPr>
      <w:r w:rsidRPr="005464C9">
        <w:rPr>
          <w:color w:val="000000"/>
          <w:sz w:val="24"/>
          <w:szCs w:val="24"/>
        </w:rPr>
        <w:t>Основные нормы употребления причастных и деепричастных оборотов.</w:t>
      </w:r>
    </w:p>
    <w:p w:rsidR="005464C9" w:rsidRPr="005464C9" w:rsidRDefault="005464C9" w:rsidP="005464C9">
      <w:pPr>
        <w:spacing w:line="264" w:lineRule="auto"/>
        <w:ind w:firstLine="600"/>
        <w:rPr>
          <w:sz w:val="24"/>
          <w:szCs w:val="24"/>
        </w:rPr>
      </w:pPr>
      <w:r w:rsidRPr="005464C9">
        <w:rPr>
          <w:color w:val="000000"/>
          <w:sz w:val="24"/>
          <w:szCs w:val="24"/>
        </w:rPr>
        <w:t>Основные нормы построения сложных предложений.</w:t>
      </w:r>
    </w:p>
    <w:p w:rsidR="005464C9" w:rsidRPr="005464C9" w:rsidRDefault="005464C9" w:rsidP="005464C9">
      <w:pPr>
        <w:spacing w:line="264" w:lineRule="auto"/>
        <w:ind w:firstLine="600"/>
        <w:rPr>
          <w:sz w:val="24"/>
          <w:szCs w:val="24"/>
        </w:rPr>
      </w:pPr>
      <w:r w:rsidRPr="005464C9">
        <w:rPr>
          <w:b/>
          <w:color w:val="000000"/>
          <w:sz w:val="24"/>
          <w:szCs w:val="24"/>
        </w:rPr>
        <w:t>Пунктуация. Основные правила пунктуации</w:t>
      </w:r>
    </w:p>
    <w:p w:rsidR="005464C9" w:rsidRPr="005464C9" w:rsidRDefault="005464C9" w:rsidP="005464C9">
      <w:pPr>
        <w:spacing w:line="264" w:lineRule="auto"/>
        <w:ind w:firstLine="600"/>
        <w:rPr>
          <w:sz w:val="24"/>
          <w:szCs w:val="24"/>
        </w:rPr>
      </w:pPr>
      <w:r w:rsidRPr="005464C9">
        <w:rPr>
          <w:color w:val="000000"/>
          <w:sz w:val="24"/>
          <w:szCs w:val="24"/>
        </w:rPr>
        <w:t>Пунктуация как раздел лингвистики (повторение, обобщение). Пунктуационный анализ предложения.</w:t>
      </w:r>
    </w:p>
    <w:p w:rsidR="005464C9" w:rsidRPr="005464C9" w:rsidRDefault="005464C9" w:rsidP="005464C9">
      <w:pPr>
        <w:spacing w:line="264" w:lineRule="auto"/>
        <w:ind w:firstLine="600"/>
        <w:rPr>
          <w:sz w:val="24"/>
          <w:szCs w:val="24"/>
        </w:rPr>
      </w:pPr>
      <w:r w:rsidRPr="005464C9">
        <w:rPr>
          <w:color w:val="000000"/>
          <w:sz w:val="24"/>
          <w:szCs w:val="24"/>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w:t>
      </w:r>
      <w:r w:rsidRPr="005464C9">
        <w:rPr>
          <w:color w:val="000000"/>
          <w:sz w:val="24"/>
          <w:szCs w:val="24"/>
        </w:rPr>
        <w:lastRenderedPageBreak/>
        <w:t>препинания между частями сложного предложения; знаки препинания при передаче чужой речи. Сочетание знаков препинания.</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и их функции. Знаки препинания между подлежащим и сказуемым.</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в предложениях с однородными членами.</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при обособлении.</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в предложениях с вводными конструкциями, обращениями, междометиями.</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в сложном предложении.</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в сложном предложении с разными видами связи.</w:t>
      </w:r>
    </w:p>
    <w:p w:rsidR="005464C9" w:rsidRPr="005464C9" w:rsidRDefault="005464C9" w:rsidP="005464C9">
      <w:pPr>
        <w:spacing w:line="264" w:lineRule="auto"/>
        <w:ind w:firstLine="600"/>
        <w:rPr>
          <w:sz w:val="24"/>
          <w:szCs w:val="24"/>
        </w:rPr>
      </w:pPr>
      <w:r w:rsidRPr="005464C9">
        <w:rPr>
          <w:color w:val="000000"/>
          <w:sz w:val="24"/>
          <w:szCs w:val="24"/>
        </w:rPr>
        <w:t>Знаки препинания при передаче чужой речи.</w:t>
      </w:r>
    </w:p>
    <w:p w:rsidR="005464C9" w:rsidRPr="005464C9" w:rsidRDefault="005464C9" w:rsidP="005464C9">
      <w:pPr>
        <w:spacing w:line="264" w:lineRule="auto"/>
        <w:ind w:firstLine="600"/>
        <w:rPr>
          <w:sz w:val="24"/>
          <w:szCs w:val="24"/>
        </w:rPr>
      </w:pPr>
      <w:r w:rsidRPr="005464C9">
        <w:rPr>
          <w:b/>
          <w:color w:val="000000"/>
          <w:sz w:val="24"/>
          <w:szCs w:val="24"/>
        </w:rPr>
        <w:t>Функциональная стилистика. Культура речи</w:t>
      </w:r>
    </w:p>
    <w:p w:rsidR="005464C9" w:rsidRPr="005464C9" w:rsidRDefault="005464C9" w:rsidP="005464C9">
      <w:pPr>
        <w:spacing w:line="264" w:lineRule="auto"/>
        <w:ind w:firstLine="600"/>
        <w:rPr>
          <w:sz w:val="24"/>
          <w:szCs w:val="24"/>
        </w:rPr>
      </w:pPr>
      <w:r w:rsidRPr="005464C9">
        <w:rPr>
          <w:color w:val="000000"/>
          <w:sz w:val="24"/>
          <w:szCs w:val="24"/>
        </w:rPr>
        <w:t>Функциональная стилистика как раздел лингвистики. Стилистическая норма (повторение, обобщение).</w:t>
      </w:r>
    </w:p>
    <w:p w:rsidR="005464C9" w:rsidRPr="005464C9" w:rsidRDefault="005464C9" w:rsidP="005464C9">
      <w:pPr>
        <w:spacing w:line="264" w:lineRule="auto"/>
        <w:ind w:firstLine="600"/>
        <w:rPr>
          <w:sz w:val="24"/>
          <w:szCs w:val="24"/>
        </w:rPr>
      </w:pPr>
      <w:r w:rsidRPr="005464C9">
        <w:rPr>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464C9" w:rsidRPr="005464C9" w:rsidRDefault="005464C9" w:rsidP="005464C9">
      <w:pPr>
        <w:spacing w:line="264" w:lineRule="auto"/>
        <w:ind w:firstLine="600"/>
        <w:rPr>
          <w:sz w:val="24"/>
          <w:szCs w:val="24"/>
        </w:rPr>
      </w:pPr>
      <w:r w:rsidRPr="005464C9">
        <w:rPr>
          <w:color w:val="000000"/>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464C9" w:rsidRPr="005464C9" w:rsidRDefault="005464C9" w:rsidP="005464C9">
      <w:pPr>
        <w:spacing w:line="264" w:lineRule="auto"/>
        <w:ind w:firstLine="600"/>
        <w:rPr>
          <w:sz w:val="24"/>
          <w:szCs w:val="24"/>
        </w:rPr>
      </w:pPr>
      <w:r w:rsidRPr="005464C9">
        <w:rPr>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464C9" w:rsidRPr="005464C9" w:rsidRDefault="005464C9" w:rsidP="005464C9">
      <w:pPr>
        <w:spacing w:line="264" w:lineRule="auto"/>
        <w:ind w:firstLine="600"/>
        <w:rPr>
          <w:sz w:val="24"/>
          <w:szCs w:val="24"/>
        </w:rPr>
      </w:pPr>
      <w:r w:rsidRPr="005464C9">
        <w:rPr>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464C9" w:rsidRPr="005464C9" w:rsidRDefault="005464C9" w:rsidP="005464C9">
      <w:pPr>
        <w:spacing w:line="264" w:lineRule="auto"/>
        <w:ind w:firstLine="600"/>
        <w:rPr>
          <w:sz w:val="24"/>
          <w:szCs w:val="24"/>
        </w:rPr>
      </w:pPr>
      <w:r w:rsidRPr="005464C9">
        <w:rPr>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bookmarkEnd w:id="18"/>
    <w:p w:rsidR="005464C9" w:rsidRDefault="005464C9" w:rsidP="005464C9">
      <w:pPr>
        <w:spacing w:line="264" w:lineRule="auto"/>
        <w:ind w:left="120"/>
        <w:rPr>
          <w:b/>
          <w:color w:val="000000"/>
          <w:sz w:val="24"/>
          <w:szCs w:val="24"/>
        </w:rPr>
      </w:pPr>
    </w:p>
    <w:p w:rsidR="005464C9" w:rsidRPr="005464C9" w:rsidRDefault="005464C9" w:rsidP="005464C9">
      <w:pPr>
        <w:spacing w:line="264" w:lineRule="auto"/>
        <w:ind w:left="120"/>
        <w:rPr>
          <w:sz w:val="24"/>
          <w:szCs w:val="24"/>
        </w:rPr>
      </w:pPr>
      <w:r w:rsidRPr="005464C9">
        <w:rPr>
          <w:b/>
          <w:color w:val="000000"/>
          <w:sz w:val="24"/>
          <w:szCs w:val="24"/>
        </w:rPr>
        <w:t>ПЛАНИРУЕМЫЕ РЕЗУЛЬТАТЫ ОСВОЕНИЯ ПРОГРАММЫ ПО РУССКОМУ ЯЗЫКУ НА УРОВНЕ СРЕДНЕГО ОБЩЕГО ОБРАЗОВАНИЯ</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firstLine="600"/>
        <w:rPr>
          <w:sz w:val="24"/>
          <w:szCs w:val="24"/>
        </w:rPr>
      </w:pPr>
      <w:r w:rsidRPr="005464C9">
        <w:rPr>
          <w:color w:val="000000"/>
          <w:sz w:val="24"/>
          <w:szCs w:val="24"/>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w:t>
      </w:r>
      <w:r w:rsidRPr="005464C9">
        <w:rPr>
          <w:color w:val="000000"/>
          <w:sz w:val="24"/>
          <w:szCs w:val="24"/>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64C9" w:rsidRPr="005464C9" w:rsidRDefault="005464C9" w:rsidP="005464C9">
      <w:pPr>
        <w:spacing w:line="264" w:lineRule="auto"/>
        <w:ind w:firstLine="600"/>
        <w:rPr>
          <w:sz w:val="24"/>
          <w:szCs w:val="24"/>
        </w:rPr>
      </w:pPr>
      <w:r w:rsidRPr="005464C9">
        <w:rPr>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5464C9" w:rsidRPr="005464C9" w:rsidRDefault="005464C9" w:rsidP="005464C9">
      <w:pPr>
        <w:spacing w:line="264" w:lineRule="auto"/>
        <w:ind w:firstLine="600"/>
        <w:rPr>
          <w:sz w:val="24"/>
          <w:szCs w:val="24"/>
        </w:rPr>
      </w:pPr>
      <w:r w:rsidRPr="005464C9">
        <w:rPr>
          <w:b/>
          <w:color w:val="000000"/>
          <w:sz w:val="24"/>
          <w:szCs w:val="24"/>
        </w:rPr>
        <w:t>1) гражданского воспитания:</w:t>
      </w:r>
    </w:p>
    <w:p w:rsidR="005464C9" w:rsidRPr="005464C9" w:rsidRDefault="005464C9" w:rsidP="005464C9">
      <w:pPr>
        <w:numPr>
          <w:ilvl w:val="0"/>
          <w:numId w:val="119"/>
        </w:numPr>
        <w:spacing w:line="264" w:lineRule="auto"/>
        <w:rPr>
          <w:sz w:val="24"/>
          <w:szCs w:val="24"/>
        </w:rPr>
      </w:pPr>
      <w:r w:rsidRPr="005464C9">
        <w:rPr>
          <w:color w:val="000000"/>
          <w:sz w:val="24"/>
          <w:szCs w:val="24"/>
        </w:rPr>
        <w:t>с</w:t>
      </w:r>
      <w:r w:rsidRPr="005464C9">
        <w:rPr>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5464C9" w:rsidRPr="005464C9" w:rsidRDefault="005464C9" w:rsidP="005464C9">
      <w:pPr>
        <w:numPr>
          <w:ilvl w:val="0"/>
          <w:numId w:val="119"/>
        </w:numPr>
        <w:spacing w:line="264" w:lineRule="auto"/>
        <w:rPr>
          <w:sz w:val="24"/>
          <w:szCs w:val="24"/>
        </w:rPr>
      </w:pPr>
      <w:r w:rsidRPr="005464C9">
        <w:rPr>
          <w:color w:val="000000"/>
          <w:sz w:val="24"/>
          <w:szCs w:val="24"/>
        </w:rPr>
        <w:t>осознание своих конституционных прав и обязанностей, уважение закона и правопорядка;</w:t>
      </w:r>
    </w:p>
    <w:p w:rsidR="005464C9" w:rsidRPr="005464C9" w:rsidRDefault="005464C9" w:rsidP="005464C9">
      <w:pPr>
        <w:numPr>
          <w:ilvl w:val="0"/>
          <w:numId w:val="119"/>
        </w:numPr>
        <w:spacing w:line="264" w:lineRule="auto"/>
        <w:rPr>
          <w:sz w:val="24"/>
          <w:szCs w:val="24"/>
        </w:rPr>
      </w:pPr>
      <w:r w:rsidRPr="005464C9">
        <w:rPr>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464C9" w:rsidRPr="005464C9" w:rsidRDefault="005464C9" w:rsidP="005464C9">
      <w:pPr>
        <w:numPr>
          <w:ilvl w:val="0"/>
          <w:numId w:val="119"/>
        </w:numPr>
        <w:spacing w:line="264" w:lineRule="auto"/>
        <w:rPr>
          <w:sz w:val="24"/>
          <w:szCs w:val="24"/>
        </w:rPr>
      </w:pPr>
      <w:r w:rsidRPr="005464C9">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464C9" w:rsidRPr="005464C9" w:rsidRDefault="005464C9" w:rsidP="005464C9">
      <w:pPr>
        <w:numPr>
          <w:ilvl w:val="0"/>
          <w:numId w:val="119"/>
        </w:numPr>
        <w:spacing w:line="264" w:lineRule="auto"/>
        <w:rPr>
          <w:sz w:val="24"/>
          <w:szCs w:val="24"/>
        </w:rPr>
      </w:pPr>
      <w:r w:rsidRPr="005464C9">
        <w:rPr>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464C9" w:rsidRPr="005464C9" w:rsidRDefault="005464C9" w:rsidP="005464C9">
      <w:pPr>
        <w:numPr>
          <w:ilvl w:val="0"/>
          <w:numId w:val="119"/>
        </w:numPr>
        <w:spacing w:line="264" w:lineRule="auto"/>
        <w:rPr>
          <w:sz w:val="24"/>
          <w:szCs w:val="24"/>
        </w:rPr>
      </w:pPr>
      <w:r w:rsidRPr="005464C9">
        <w:rPr>
          <w:color w:val="000000"/>
          <w:sz w:val="24"/>
          <w:szCs w:val="24"/>
        </w:rPr>
        <w:t>умение взаимодействовать с социальными институтами в соответствии с их функциями и назначением;</w:t>
      </w:r>
    </w:p>
    <w:p w:rsidR="005464C9" w:rsidRPr="005464C9" w:rsidRDefault="005464C9" w:rsidP="005464C9">
      <w:pPr>
        <w:numPr>
          <w:ilvl w:val="0"/>
          <w:numId w:val="119"/>
        </w:numPr>
        <w:spacing w:line="264" w:lineRule="auto"/>
        <w:rPr>
          <w:sz w:val="24"/>
          <w:szCs w:val="24"/>
        </w:rPr>
      </w:pPr>
      <w:r w:rsidRPr="005464C9">
        <w:rPr>
          <w:color w:val="000000"/>
          <w:sz w:val="24"/>
          <w:szCs w:val="24"/>
        </w:rPr>
        <w:t>готовность к гуманитарной и волонтёрской деятельности.</w:t>
      </w:r>
    </w:p>
    <w:p w:rsidR="005464C9" w:rsidRPr="005464C9" w:rsidRDefault="005464C9" w:rsidP="005464C9">
      <w:pPr>
        <w:spacing w:line="264" w:lineRule="auto"/>
        <w:ind w:firstLine="600"/>
        <w:rPr>
          <w:sz w:val="24"/>
          <w:szCs w:val="24"/>
        </w:rPr>
      </w:pPr>
      <w:r w:rsidRPr="005464C9">
        <w:rPr>
          <w:b/>
          <w:color w:val="000000"/>
          <w:sz w:val="24"/>
          <w:szCs w:val="24"/>
        </w:rPr>
        <w:t>2) патриотического воспитания:</w:t>
      </w:r>
    </w:p>
    <w:p w:rsidR="005464C9" w:rsidRPr="005464C9" w:rsidRDefault="005464C9" w:rsidP="005464C9">
      <w:pPr>
        <w:numPr>
          <w:ilvl w:val="0"/>
          <w:numId w:val="120"/>
        </w:numPr>
        <w:spacing w:line="264" w:lineRule="auto"/>
        <w:rPr>
          <w:sz w:val="24"/>
          <w:szCs w:val="24"/>
        </w:rPr>
      </w:pPr>
      <w:r w:rsidRPr="005464C9">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464C9" w:rsidRPr="005464C9" w:rsidRDefault="005464C9" w:rsidP="005464C9">
      <w:pPr>
        <w:numPr>
          <w:ilvl w:val="0"/>
          <w:numId w:val="120"/>
        </w:numPr>
        <w:spacing w:line="264" w:lineRule="auto"/>
        <w:rPr>
          <w:sz w:val="24"/>
          <w:szCs w:val="24"/>
        </w:rPr>
      </w:pPr>
      <w:r w:rsidRPr="005464C9">
        <w:rPr>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464C9" w:rsidRPr="005464C9" w:rsidRDefault="005464C9" w:rsidP="005464C9">
      <w:pPr>
        <w:numPr>
          <w:ilvl w:val="0"/>
          <w:numId w:val="120"/>
        </w:numPr>
        <w:spacing w:line="264" w:lineRule="auto"/>
        <w:rPr>
          <w:sz w:val="24"/>
          <w:szCs w:val="24"/>
        </w:rPr>
      </w:pPr>
      <w:r w:rsidRPr="005464C9">
        <w:rPr>
          <w:color w:val="000000"/>
          <w:sz w:val="24"/>
          <w:szCs w:val="24"/>
        </w:rPr>
        <w:t>идейная убеждённость, готовность к служению Отечеству и его защите, ответственность за его судьбу.</w:t>
      </w:r>
    </w:p>
    <w:p w:rsidR="005464C9" w:rsidRPr="005464C9" w:rsidRDefault="005464C9" w:rsidP="005464C9">
      <w:pPr>
        <w:spacing w:line="264" w:lineRule="auto"/>
        <w:ind w:firstLine="600"/>
        <w:rPr>
          <w:sz w:val="24"/>
          <w:szCs w:val="24"/>
        </w:rPr>
      </w:pPr>
      <w:r w:rsidRPr="005464C9">
        <w:rPr>
          <w:b/>
          <w:color w:val="000000"/>
          <w:sz w:val="24"/>
          <w:szCs w:val="24"/>
        </w:rPr>
        <w:t>3) духовно-нравственного воспитания:</w:t>
      </w:r>
    </w:p>
    <w:p w:rsidR="005464C9" w:rsidRPr="005464C9" w:rsidRDefault="005464C9" w:rsidP="005464C9">
      <w:pPr>
        <w:numPr>
          <w:ilvl w:val="0"/>
          <w:numId w:val="121"/>
        </w:numPr>
        <w:spacing w:line="264" w:lineRule="auto"/>
        <w:rPr>
          <w:sz w:val="24"/>
          <w:szCs w:val="24"/>
        </w:rPr>
      </w:pPr>
      <w:r w:rsidRPr="005464C9">
        <w:rPr>
          <w:color w:val="000000"/>
          <w:sz w:val="24"/>
          <w:szCs w:val="24"/>
        </w:rPr>
        <w:t>осознание духовных ценностей российского народа;</w:t>
      </w:r>
    </w:p>
    <w:p w:rsidR="005464C9" w:rsidRPr="005464C9" w:rsidRDefault="005464C9" w:rsidP="005464C9">
      <w:pPr>
        <w:numPr>
          <w:ilvl w:val="0"/>
          <w:numId w:val="121"/>
        </w:numPr>
        <w:spacing w:line="264" w:lineRule="auto"/>
        <w:rPr>
          <w:sz w:val="24"/>
          <w:szCs w:val="24"/>
        </w:rPr>
      </w:pPr>
      <w:r w:rsidRPr="005464C9">
        <w:rPr>
          <w:color w:val="000000"/>
          <w:sz w:val="24"/>
          <w:szCs w:val="24"/>
        </w:rPr>
        <w:t>сформированность нравственного сознания, норм этичного поведения;</w:t>
      </w:r>
    </w:p>
    <w:p w:rsidR="005464C9" w:rsidRPr="005464C9" w:rsidRDefault="005464C9" w:rsidP="005464C9">
      <w:pPr>
        <w:numPr>
          <w:ilvl w:val="0"/>
          <w:numId w:val="121"/>
        </w:numPr>
        <w:spacing w:line="264" w:lineRule="auto"/>
        <w:rPr>
          <w:sz w:val="24"/>
          <w:szCs w:val="24"/>
        </w:rPr>
      </w:pPr>
      <w:r w:rsidRPr="005464C9">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5464C9" w:rsidRPr="005464C9" w:rsidRDefault="005464C9" w:rsidP="005464C9">
      <w:pPr>
        <w:numPr>
          <w:ilvl w:val="0"/>
          <w:numId w:val="121"/>
        </w:numPr>
        <w:spacing w:line="264" w:lineRule="auto"/>
        <w:rPr>
          <w:sz w:val="24"/>
          <w:szCs w:val="24"/>
        </w:rPr>
      </w:pPr>
      <w:r w:rsidRPr="005464C9">
        <w:rPr>
          <w:color w:val="000000"/>
          <w:sz w:val="24"/>
          <w:szCs w:val="24"/>
        </w:rPr>
        <w:t>осознание личного вклада в построение устойчивого будущего;</w:t>
      </w:r>
    </w:p>
    <w:p w:rsidR="005464C9" w:rsidRPr="005464C9" w:rsidRDefault="005464C9" w:rsidP="005464C9">
      <w:pPr>
        <w:numPr>
          <w:ilvl w:val="0"/>
          <w:numId w:val="121"/>
        </w:numPr>
        <w:spacing w:line="264" w:lineRule="auto"/>
        <w:rPr>
          <w:sz w:val="24"/>
          <w:szCs w:val="24"/>
        </w:rPr>
      </w:pPr>
      <w:r w:rsidRPr="005464C9">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464C9" w:rsidRPr="005464C9" w:rsidRDefault="005464C9" w:rsidP="005464C9">
      <w:pPr>
        <w:spacing w:line="264" w:lineRule="auto"/>
        <w:ind w:firstLine="600"/>
        <w:rPr>
          <w:sz w:val="24"/>
          <w:szCs w:val="24"/>
        </w:rPr>
      </w:pPr>
      <w:r w:rsidRPr="005464C9">
        <w:rPr>
          <w:b/>
          <w:color w:val="000000"/>
          <w:sz w:val="24"/>
          <w:szCs w:val="24"/>
        </w:rPr>
        <w:t>4) эстетического воспитания:</w:t>
      </w:r>
    </w:p>
    <w:p w:rsidR="005464C9" w:rsidRPr="005464C9" w:rsidRDefault="005464C9" w:rsidP="005464C9">
      <w:pPr>
        <w:numPr>
          <w:ilvl w:val="0"/>
          <w:numId w:val="122"/>
        </w:numPr>
        <w:spacing w:line="264" w:lineRule="auto"/>
        <w:rPr>
          <w:sz w:val="24"/>
          <w:szCs w:val="24"/>
        </w:rPr>
      </w:pPr>
      <w:r w:rsidRPr="005464C9">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464C9" w:rsidRPr="005464C9" w:rsidRDefault="005464C9" w:rsidP="005464C9">
      <w:pPr>
        <w:numPr>
          <w:ilvl w:val="0"/>
          <w:numId w:val="122"/>
        </w:numPr>
        <w:spacing w:line="264" w:lineRule="auto"/>
        <w:rPr>
          <w:sz w:val="24"/>
          <w:szCs w:val="24"/>
        </w:rPr>
      </w:pPr>
      <w:r w:rsidRPr="005464C9">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464C9" w:rsidRPr="005464C9" w:rsidRDefault="005464C9" w:rsidP="005464C9">
      <w:pPr>
        <w:numPr>
          <w:ilvl w:val="0"/>
          <w:numId w:val="122"/>
        </w:numPr>
        <w:spacing w:line="264" w:lineRule="auto"/>
        <w:rPr>
          <w:sz w:val="24"/>
          <w:szCs w:val="24"/>
        </w:rPr>
      </w:pPr>
      <w:r w:rsidRPr="005464C9">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464C9" w:rsidRPr="005464C9" w:rsidRDefault="005464C9" w:rsidP="005464C9">
      <w:pPr>
        <w:numPr>
          <w:ilvl w:val="0"/>
          <w:numId w:val="122"/>
        </w:numPr>
        <w:spacing w:line="264" w:lineRule="auto"/>
        <w:rPr>
          <w:sz w:val="24"/>
          <w:szCs w:val="24"/>
        </w:rPr>
      </w:pPr>
      <w:r w:rsidRPr="005464C9">
        <w:rPr>
          <w:color w:val="000000"/>
          <w:sz w:val="24"/>
          <w:szCs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464C9" w:rsidRPr="005464C9" w:rsidRDefault="005464C9" w:rsidP="005464C9">
      <w:pPr>
        <w:spacing w:line="264" w:lineRule="auto"/>
        <w:ind w:firstLine="600"/>
        <w:rPr>
          <w:sz w:val="24"/>
          <w:szCs w:val="24"/>
        </w:rPr>
      </w:pPr>
      <w:r w:rsidRPr="005464C9">
        <w:rPr>
          <w:b/>
          <w:color w:val="000000"/>
          <w:sz w:val="24"/>
          <w:szCs w:val="24"/>
        </w:rPr>
        <w:t>5) физического воспитания:</w:t>
      </w:r>
    </w:p>
    <w:p w:rsidR="005464C9" w:rsidRPr="005464C9" w:rsidRDefault="005464C9" w:rsidP="005464C9">
      <w:pPr>
        <w:numPr>
          <w:ilvl w:val="0"/>
          <w:numId w:val="123"/>
        </w:numPr>
        <w:spacing w:line="264" w:lineRule="auto"/>
        <w:rPr>
          <w:sz w:val="24"/>
          <w:szCs w:val="24"/>
        </w:rPr>
      </w:pPr>
      <w:r w:rsidRPr="005464C9">
        <w:rPr>
          <w:color w:val="000000"/>
          <w:sz w:val="24"/>
          <w:szCs w:val="24"/>
        </w:rPr>
        <w:t>сформированность здорового и безопасного образа жизни, ответственного отношения к своему здоровью;</w:t>
      </w:r>
    </w:p>
    <w:p w:rsidR="005464C9" w:rsidRPr="005464C9" w:rsidRDefault="005464C9" w:rsidP="005464C9">
      <w:pPr>
        <w:numPr>
          <w:ilvl w:val="0"/>
          <w:numId w:val="123"/>
        </w:numPr>
        <w:spacing w:line="264" w:lineRule="auto"/>
        <w:rPr>
          <w:sz w:val="24"/>
          <w:szCs w:val="24"/>
        </w:rPr>
      </w:pPr>
      <w:r w:rsidRPr="005464C9">
        <w:rPr>
          <w:color w:val="000000"/>
          <w:sz w:val="24"/>
          <w:szCs w:val="24"/>
        </w:rPr>
        <w:t>потребность в физическом совершенствовании, занятиях спортивно-оздоровительной деятельностью;</w:t>
      </w:r>
    </w:p>
    <w:p w:rsidR="005464C9" w:rsidRPr="005464C9" w:rsidRDefault="005464C9" w:rsidP="005464C9">
      <w:pPr>
        <w:numPr>
          <w:ilvl w:val="0"/>
          <w:numId w:val="123"/>
        </w:numPr>
        <w:spacing w:line="264" w:lineRule="auto"/>
        <w:rPr>
          <w:sz w:val="24"/>
          <w:szCs w:val="24"/>
        </w:rPr>
      </w:pPr>
      <w:r w:rsidRPr="005464C9">
        <w:rPr>
          <w:color w:val="000000"/>
          <w:sz w:val="24"/>
          <w:szCs w:val="24"/>
        </w:rPr>
        <w:t>активное неприятие вредных привычек и иных форм причинения вреда физическому и психическому здоровью.</w:t>
      </w:r>
    </w:p>
    <w:p w:rsidR="005464C9" w:rsidRPr="005464C9" w:rsidRDefault="005464C9" w:rsidP="005464C9">
      <w:pPr>
        <w:spacing w:line="264" w:lineRule="auto"/>
        <w:ind w:firstLine="600"/>
        <w:rPr>
          <w:sz w:val="24"/>
          <w:szCs w:val="24"/>
        </w:rPr>
      </w:pPr>
      <w:r w:rsidRPr="005464C9">
        <w:rPr>
          <w:b/>
          <w:color w:val="000000"/>
          <w:sz w:val="24"/>
          <w:szCs w:val="24"/>
        </w:rPr>
        <w:t>6) трудового воспитания:</w:t>
      </w:r>
    </w:p>
    <w:p w:rsidR="005464C9" w:rsidRPr="005464C9" w:rsidRDefault="005464C9" w:rsidP="005464C9">
      <w:pPr>
        <w:numPr>
          <w:ilvl w:val="0"/>
          <w:numId w:val="124"/>
        </w:numPr>
        <w:spacing w:line="264" w:lineRule="auto"/>
        <w:rPr>
          <w:sz w:val="24"/>
          <w:szCs w:val="24"/>
        </w:rPr>
      </w:pPr>
      <w:r w:rsidRPr="005464C9">
        <w:rPr>
          <w:color w:val="000000"/>
          <w:sz w:val="24"/>
          <w:szCs w:val="24"/>
        </w:rPr>
        <w:t>готовность к труду, осознание ценности мастерства, трудолюбие;</w:t>
      </w:r>
    </w:p>
    <w:p w:rsidR="005464C9" w:rsidRPr="005464C9" w:rsidRDefault="005464C9" w:rsidP="005464C9">
      <w:pPr>
        <w:numPr>
          <w:ilvl w:val="0"/>
          <w:numId w:val="124"/>
        </w:numPr>
        <w:spacing w:line="264" w:lineRule="auto"/>
        <w:rPr>
          <w:sz w:val="24"/>
          <w:szCs w:val="24"/>
        </w:rPr>
      </w:pPr>
      <w:r w:rsidRPr="005464C9">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464C9" w:rsidRPr="005464C9" w:rsidRDefault="005464C9" w:rsidP="005464C9">
      <w:pPr>
        <w:numPr>
          <w:ilvl w:val="0"/>
          <w:numId w:val="124"/>
        </w:numPr>
        <w:spacing w:line="264" w:lineRule="auto"/>
        <w:rPr>
          <w:sz w:val="24"/>
          <w:szCs w:val="24"/>
        </w:rPr>
      </w:pPr>
      <w:r w:rsidRPr="005464C9">
        <w:rPr>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464C9" w:rsidRPr="005464C9" w:rsidRDefault="005464C9" w:rsidP="005464C9">
      <w:pPr>
        <w:numPr>
          <w:ilvl w:val="0"/>
          <w:numId w:val="124"/>
        </w:numPr>
        <w:spacing w:line="264" w:lineRule="auto"/>
        <w:rPr>
          <w:sz w:val="24"/>
          <w:szCs w:val="24"/>
        </w:rPr>
      </w:pPr>
      <w:r w:rsidRPr="005464C9">
        <w:rPr>
          <w:color w:val="000000"/>
          <w:sz w:val="24"/>
          <w:szCs w:val="24"/>
        </w:rPr>
        <w:t>готовность и способность к образованию и самообразованию на протяжении всей жизни.</w:t>
      </w:r>
    </w:p>
    <w:p w:rsidR="005464C9" w:rsidRPr="005464C9" w:rsidRDefault="005464C9" w:rsidP="005464C9">
      <w:pPr>
        <w:spacing w:line="264" w:lineRule="auto"/>
        <w:ind w:firstLine="600"/>
        <w:rPr>
          <w:sz w:val="24"/>
          <w:szCs w:val="24"/>
        </w:rPr>
      </w:pPr>
      <w:r w:rsidRPr="005464C9">
        <w:rPr>
          <w:b/>
          <w:color w:val="000000"/>
          <w:sz w:val="24"/>
          <w:szCs w:val="24"/>
        </w:rPr>
        <w:t>7) экологического воспитания:</w:t>
      </w:r>
    </w:p>
    <w:p w:rsidR="005464C9" w:rsidRPr="005464C9" w:rsidRDefault="005464C9" w:rsidP="005464C9">
      <w:pPr>
        <w:numPr>
          <w:ilvl w:val="0"/>
          <w:numId w:val="125"/>
        </w:numPr>
        <w:spacing w:line="264" w:lineRule="auto"/>
        <w:rPr>
          <w:sz w:val="24"/>
          <w:szCs w:val="24"/>
        </w:rPr>
      </w:pPr>
      <w:r w:rsidRPr="005464C9">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464C9" w:rsidRPr="005464C9" w:rsidRDefault="005464C9" w:rsidP="005464C9">
      <w:pPr>
        <w:numPr>
          <w:ilvl w:val="0"/>
          <w:numId w:val="125"/>
        </w:numPr>
        <w:spacing w:line="264" w:lineRule="auto"/>
        <w:rPr>
          <w:sz w:val="24"/>
          <w:szCs w:val="24"/>
        </w:rPr>
      </w:pPr>
      <w:r w:rsidRPr="005464C9">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5464C9" w:rsidRPr="005464C9" w:rsidRDefault="005464C9" w:rsidP="005464C9">
      <w:pPr>
        <w:numPr>
          <w:ilvl w:val="0"/>
          <w:numId w:val="125"/>
        </w:numPr>
        <w:spacing w:line="264" w:lineRule="auto"/>
        <w:rPr>
          <w:sz w:val="24"/>
          <w:szCs w:val="24"/>
        </w:rPr>
      </w:pPr>
      <w:r w:rsidRPr="005464C9">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464C9" w:rsidRPr="005464C9" w:rsidRDefault="005464C9" w:rsidP="005464C9">
      <w:pPr>
        <w:numPr>
          <w:ilvl w:val="0"/>
          <w:numId w:val="125"/>
        </w:numPr>
        <w:spacing w:line="264" w:lineRule="auto"/>
        <w:rPr>
          <w:sz w:val="24"/>
          <w:szCs w:val="24"/>
        </w:rPr>
      </w:pPr>
      <w:r w:rsidRPr="005464C9">
        <w:rPr>
          <w:color w:val="000000"/>
          <w:sz w:val="24"/>
          <w:szCs w:val="24"/>
        </w:rPr>
        <w:t>расширение опыта деятельности экологической направленности.</w:t>
      </w:r>
    </w:p>
    <w:p w:rsidR="005464C9" w:rsidRPr="005464C9" w:rsidRDefault="005464C9" w:rsidP="005464C9">
      <w:pPr>
        <w:spacing w:line="264" w:lineRule="auto"/>
        <w:ind w:firstLine="600"/>
        <w:rPr>
          <w:sz w:val="24"/>
          <w:szCs w:val="24"/>
        </w:rPr>
      </w:pPr>
      <w:r w:rsidRPr="005464C9">
        <w:rPr>
          <w:b/>
          <w:color w:val="000000"/>
          <w:sz w:val="24"/>
          <w:szCs w:val="24"/>
        </w:rPr>
        <w:t>8) ценности научного познания:</w:t>
      </w:r>
    </w:p>
    <w:p w:rsidR="005464C9" w:rsidRPr="005464C9" w:rsidRDefault="005464C9" w:rsidP="005464C9">
      <w:pPr>
        <w:numPr>
          <w:ilvl w:val="0"/>
          <w:numId w:val="126"/>
        </w:numPr>
        <w:spacing w:line="264" w:lineRule="auto"/>
        <w:rPr>
          <w:sz w:val="24"/>
          <w:szCs w:val="24"/>
        </w:rPr>
      </w:pPr>
      <w:r w:rsidRPr="005464C9">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464C9" w:rsidRPr="005464C9" w:rsidRDefault="005464C9" w:rsidP="005464C9">
      <w:pPr>
        <w:numPr>
          <w:ilvl w:val="0"/>
          <w:numId w:val="126"/>
        </w:numPr>
        <w:spacing w:line="264" w:lineRule="auto"/>
        <w:rPr>
          <w:sz w:val="24"/>
          <w:szCs w:val="24"/>
        </w:rPr>
      </w:pPr>
      <w:r w:rsidRPr="005464C9">
        <w:rPr>
          <w:color w:val="000000"/>
          <w:sz w:val="24"/>
          <w:szCs w:val="24"/>
        </w:rPr>
        <w:t>совершенствование языковой и читательской культуры как средства взаимодействия между людьми и познания мира;</w:t>
      </w:r>
    </w:p>
    <w:p w:rsidR="005464C9" w:rsidRPr="005464C9" w:rsidRDefault="005464C9" w:rsidP="005464C9">
      <w:pPr>
        <w:numPr>
          <w:ilvl w:val="0"/>
          <w:numId w:val="126"/>
        </w:numPr>
        <w:spacing w:line="264" w:lineRule="auto"/>
        <w:rPr>
          <w:sz w:val="24"/>
          <w:szCs w:val="24"/>
        </w:rPr>
      </w:pPr>
      <w:r w:rsidRPr="005464C9">
        <w:rPr>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464C9" w:rsidRPr="005464C9" w:rsidRDefault="005464C9" w:rsidP="005464C9">
      <w:pPr>
        <w:spacing w:line="264" w:lineRule="auto"/>
        <w:ind w:firstLine="600"/>
        <w:rPr>
          <w:sz w:val="24"/>
          <w:szCs w:val="24"/>
        </w:rPr>
      </w:pPr>
      <w:r w:rsidRPr="005464C9">
        <w:rPr>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5464C9" w:rsidRPr="005464C9" w:rsidRDefault="005464C9" w:rsidP="005464C9">
      <w:pPr>
        <w:numPr>
          <w:ilvl w:val="0"/>
          <w:numId w:val="127"/>
        </w:numPr>
        <w:spacing w:line="264" w:lineRule="auto"/>
        <w:rPr>
          <w:sz w:val="24"/>
          <w:szCs w:val="24"/>
        </w:rPr>
      </w:pPr>
      <w:r w:rsidRPr="005464C9">
        <w:rPr>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464C9" w:rsidRPr="005464C9" w:rsidRDefault="005464C9" w:rsidP="005464C9">
      <w:pPr>
        <w:numPr>
          <w:ilvl w:val="0"/>
          <w:numId w:val="127"/>
        </w:numPr>
        <w:spacing w:line="264" w:lineRule="auto"/>
        <w:rPr>
          <w:sz w:val="24"/>
          <w:szCs w:val="24"/>
        </w:rPr>
      </w:pPr>
      <w:r w:rsidRPr="005464C9">
        <w:rPr>
          <w:color w:val="000000"/>
          <w:sz w:val="24"/>
          <w:szCs w:val="24"/>
        </w:rP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464C9" w:rsidRPr="005464C9" w:rsidRDefault="005464C9" w:rsidP="005464C9">
      <w:pPr>
        <w:numPr>
          <w:ilvl w:val="0"/>
          <w:numId w:val="127"/>
        </w:numPr>
        <w:spacing w:line="264" w:lineRule="auto"/>
        <w:rPr>
          <w:sz w:val="24"/>
          <w:szCs w:val="24"/>
        </w:rPr>
      </w:pPr>
      <w:r w:rsidRPr="005464C9">
        <w:rPr>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464C9" w:rsidRPr="005464C9" w:rsidRDefault="005464C9" w:rsidP="005464C9">
      <w:pPr>
        <w:numPr>
          <w:ilvl w:val="0"/>
          <w:numId w:val="127"/>
        </w:numPr>
        <w:spacing w:line="264" w:lineRule="auto"/>
        <w:rPr>
          <w:sz w:val="24"/>
          <w:szCs w:val="24"/>
        </w:rPr>
      </w:pPr>
      <w:r w:rsidRPr="005464C9">
        <w:rPr>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464C9" w:rsidRPr="005464C9" w:rsidRDefault="005464C9" w:rsidP="005464C9">
      <w:pPr>
        <w:numPr>
          <w:ilvl w:val="0"/>
          <w:numId w:val="127"/>
        </w:numPr>
        <w:spacing w:line="264" w:lineRule="auto"/>
        <w:rPr>
          <w:sz w:val="24"/>
          <w:szCs w:val="24"/>
        </w:rPr>
      </w:pPr>
      <w:r w:rsidRPr="005464C9">
        <w:rPr>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464C9" w:rsidRPr="005464C9" w:rsidRDefault="005464C9" w:rsidP="005464C9">
      <w:pPr>
        <w:spacing w:line="264" w:lineRule="auto"/>
        <w:ind w:firstLine="600"/>
        <w:rPr>
          <w:sz w:val="24"/>
          <w:szCs w:val="24"/>
        </w:rPr>
      </w:pPr>
      <w:r w:rsidRPr="005464C9">
        <w:rPr>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базовые логические действия</w:t>
      </w:r>
      <w:r w:rsidRPr="005464C9">
        <w:rPr>
          <w:color w:val="000000"/>
          <w:sz w:val="24"/>
          <w:szCs w:val="24"/>
        </w:rPr>
        <w:t xml:space="preserve"> как часть познавательных универсальных учебных действий:</w:t>
      </w:r>
    </w:p>
    <w:p w:rsidR="005464C9" w:rsidRPr="005464C9" w:rsidRDefault="005464C9" w:rsidP="005464C9">
      <w:pPr>
        <w:numPr>
          <w:ilvl w:val="0"/>
          <w:numId w:val="128"/>
        </w:numPr>
        <w:spacing w:line="264" w:lineRule="auto"/>
        <w:rPr>
          <w:sz w:val="24"/>
          <w:szCs w:val="24"/>
        </w:rPr>
      </w:pPr>
      <w:r w:rsidRPr="005464C9">
        <w:rPr>
          <w:color w:val="000000"/>
          <w:sz w:val="24"/>
          <w:szCs w:val="24"/>
        </w:rPr>
        <w:t>самостоятельно формулировать и актуализировать проблему, рассматривать её всесторонне;</w:t>
      </w:r>
    </w:p>
    <w:p w:rsidR="005464C9" w:rsidRPr="005464C9" w:rsidRDefault="005464C9" w:rsidP="005464C9">
      <w:pPr>
        <w:numPr>
          <w:ilvl w:val="0"/>
          <w:numId w:val="128"/>
        </w:numPr>
        <w:spacing w:line="264" w:lineRule="auto"/>
        <w:rPr>
          <w:sz w:val="24"/>
          <w:szCs w:val="24"/>
        </w:rPr>
      </w:pPr>
      <w:r w:rsidRPr="005464C9">
        <w:rPr>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464C9" w:rsidRPr="005464C9" w:rsidRDefault="005464C9" w:rsidP="005464C9">
      <w:pPr>
        <w:numPr>
          <w:ilvl w:val="0"/>
          <w:numId w:val="128"/>
        </w:numPr>
        <w:spacing w:line="264" w:lineRule="auto"/>
        <w:rPr>
          <w:sz w:val="24"/>
          <w:szCs w:val="24"/>
        </w:rPr>
      </w:pPr>
      <w:r w:rsidRPr="005464C9">
        <w:rPr>
          <w:color w:val="000000"/>
          <w:sz w:val="24"/>
          <w:szCs w:val="24"/>
        </w:rPr>
        <w:t>определять цели деятельности, задавать параметры и критерии их достижения;</w:t>
      </w:r>
    </w:p>
    <w:p w:rsidR="005464C9" w:rsidRPr="005464C9" w:rsidRDefault="005464C9" w:rsidP="005464C9">
      <w:pPr>
        <w:numPr>
          <w:ilvl w:val="0"/>
          <w:numId w:val="128"/>
        </w:numPr>
        <w:spacing w:line="264" w:lineRule="auto"/>
        <w:rPr>
          <w:sz w:val="24"/>
          <w:szCs w:val="24"/>
        </w:rPr>
      </w:pPr>
      <w:r w:rsidRPr="005464C9">
        <w:rPr>
          <w:color w:val="000000"/>
          <w:sz w:val="24"/>
          <w:szCs w:val="24"/>
        </w:rPr>
        <w:t>выявлять закономерности и противоречия языковых явлений, данных в наблюдении;</w:t>
      </w:r>
    </w:p>
    <w:p w:rsidR="005464C9" w:rsidRPr="005464C9" w:rsidRDefault="005464C9" w:rsidP="005464C9">
      <w:pPr>
        <w:numPr>
          <w:ilvl w:val="0"/>
          <w:numId w:val="128"/>
        </w:numPr>
        <w:spacing w:line="264" w:lineRule="auto"/>
        <w:rPr>
          <w:sz w:val="24"/>
          <w:szCs w:val="24"/>
        </w:rPr>
      </w:pPr>
      <w:r w:rsidRPr="005464C9">
        <w:rPr>
          <w:color w:val="000000"/>
          <w:sz w:val="24"/>
          <w:szCs w:val="24"/>
        </w:rPr>
        <w:t>разрабатывать план решения проблемы с учётом анализа имеющихся материальных и нематериальных ресурсов;</w:t>
      </w:r>
    </w:p>
    <w:p w:rsidR="005464C9" w:rsidRPr="005464C9" w:rsidRDefault="005464C9" w:rsidP="005464C9">
      <w:pPr>
        <w:numPr>
          <w:ilvl w:val="0"/>
          <w:numId w:val="128"/>
        </w:numPr>
        <w:spacing w:line="264" w:lineRule="auto"/>
        <w:rPr>
          <w:sz w:val="24"/>
          <w:szCs w:val="24"/>
        </w:rPr>
      </w:pPr>
      <w:r w:rsidRPr="005464C9">
        <w:rPr>
          <w:color w:val="000000"/>
          <w:sz w:val="24"/>
          <w:szCs w:val="24"/>
        </w:rPr>
        <w:t>вносить коррективы в деятельность, оценивать риски и соответствие результатов целям;</w:t>
      </w:r>
    </w:p>
    <w:p w:rsidR="005464C9" w:rsidRPr="005464C9" w:rsidRDefault="005464C9" w:rsidP="005464C9">
      <w:pPr>
        <w:numPr>
          <w:ilvl w:val="0"/>
          <w:numId w:val="128"/>
        </w:numPr>
        <w:spacing w:line="264" w:lineRule="auto"/>
        <w:rPr>
          <w:sz w:val="24"/>
          <w:szCs w:val="24"/>
        </w:rPr>
      </w:pPr>
      <w:r w:rsidRPr="005464C9">
        <w:rPr>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464C9" w:rsidRPr="005464C9" w:rsidRDefault="005464C9" w:rsidP="005464C9">
      <w:pPr>
        <w:numPr>
          <w:ilvl w:val="0"/>
          <w:numId w:val="128"/>
        </w:numPr>
        <w:spacing w:line="264" w:lineRule="auto"/>
        <w:rPr>
          <w:sz w:val="24"/>
          <w:szCs w:val="24"/>
        </w:rPr>
      </w:pPr>
      <w:r w:rsidRPr="005464C9">
        <w:rPr>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базовые исследовательские действия</w:t>
      </w:r>
      <w:r w:rsidRPr="005464C9">
        <w:rPr>
          <w:color w:val="000000"/>
          <w:sz w:val="24"/>
          <w:szCs w:val="24"/>
        </w:rPr>
        <w:t xml:space="preserve"> как часть познавательных универсальных учебных действий:</w:t>
      </w:r>
    </w:p>
    <w:p w:rsidR="005464C9" w:rsidRPr="005464C9" w:rsidRDefault="005464C9" w:rsidP="005464C9">
      <w:pPr>
        <w:numPr>
          <w:ilvl w:val="0"/>
          <w:numId w:val="129"/>
        </w:numPr>
        <w:spacing w:line="264" w:lineRule="auto"/>
        <w:rPr>
          <w:sz w:val="24"/>
          <w:szCs w:val="24"/>
        </w:rPr>
      </w:pPr>
      <w:r w:rsidRPr="005464C9">
        <w:rPr>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464C9" w:rsidRPr="005464C9" w:rsidRDefault="005464C9" w:rsidP="005464C9">
      <w:pPr>
        <w:numPr>
          <w:ilvl w:val="0"/>
          <w:numId w:val="129"/>
        </w:numPr>
        <w:spacing w:line="264" w:lineRule="auto"/>
        <w:rPr>
          <w:sz w:val="24"/>
          <w:szCs w:val="24"/>
        </w:rPr>
      </w:pPr>
      <w:r w:rsidRPr="005464C9">
        <w:rPr>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464C9" w:rsidRPr="005464C9" w:rsidRDefault="005464C9" w:rsidP="005464C9">
      <w:pPr>
        <w:numPr>
          <w:ilvl w:val="0"/>
          <w:numId w:val="129"/>
        </w:numPr>
        <w:spacing w:line="264" w:lineRule="auto"/>
        <w:rPr>
          <w:sz w:val="24"/>
          <w:szCs w:val="24"/>
        </w:rPr>
      </w:pPr>
      <w:r w:rsidRPr="005464C9">
        <w:rPr>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464C9" w:rsidRPr="005464C9" w:rsidRDefault="005464C9" w:rsidP="005464C9">
      <w:pPr>
        <w:numPr>
          <w:ilvl w:val="0"/>
          <w:numId w:val="129"/>
        </w:numPr>
        <w:spacing w:line="264" w:lineRule="auto"/>
        <w:rPr>
          <w:sz w:val="24"/>
          <w:szCs w:val="24"/>
        </w:rPr>
      </w:pPr>
      <w:r w:rsidRPr="005464C9">
        <w:rPr>
          <w:color w:val="000000"/>
          <w:sz w:val="24"/>
          <w:szCs w:val="24"/>
        </w:rPr>
        <w:lastRenderedPageBreak/>
        <w:t>ставить и формулировать собственные задачи в образовательной деятельности и разнообразных жизненных ситуациях;</w:t>
      </w:r>
    </w:p>
    <w:p w:rsidR="005464C9" w:rsidRPr="005464C9" w:rsidRDefault="005464C9" w:rsidP="005464C9">
      <w:pPr>
        <w:numPr>
          <w:ilvl w:val="0"/>
          <w:numId w:val="129"/>
        </w:numPr>
        <w:spacing w:line="264" w:lineRule="auto"/>
        <w:rPr>
          <w:sz w:val="24"/>
          <w:szCs w:val="24"/>
        </w:rPr>
      </w:pPr>
      <w:r w:rsidRPr="005464C9">
        <w:rPr>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464C9" w:rsidRPr="005464C9" w:rsidRDefault="005464C9" w:rsidP="005464C9">
      <w:pPr>
        <w:numPr>
          <w:ilvl w:val="0"/>
          <w:numId w:val="129"/>
        </w:numPr>
        <w:spacing w:line="264" w:lineRule="auto"/>
        <w:rPr>
          <w:sz w:val="24"/>
          <w:szCs w:val="24"/>
        </w:rPr>
      </w:pPr>
      <w:r w:rsidRPr="005464C9">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464C9" w:rsidRPr="005464C9" w:rsidRDefault="005464C9" w:rsidP="005464C9">
      <w:pPr>
        <w:numPr>
          <w:ilvl w:val="0"/>
          <w:numId w:val="129"/>
        </w:numPr>
        <w:spacing w:line="264" w:lineRule="auto"/>
        <w:rPr>
          <w:sz w:val="24"/>
          <w:szCs w:val="24"/>
        </w:rPr>
      </w:pPr>
      <w:r w:rsidRPr="005464C9">
        <w:rPr>
          <w:color w:val="000000"/>
          <w:sz w:val="24"/>
          <w:szCs w:val="24"/>
        </w:rPr>
        <w:t>давать оценку новым ситуациям, приобретённому опыту;</w:t>
      </w:r>
    </w:p>
    <w:p w:rsidR="005464C9" w:rsidRPr="005464C9" w:rsidRDefault="005464C9" w:rsidP="005464C9">
      <w:pPr>
        <w:numPr>
          <w:ilvl w:val="0"/>
          <w:numId w:val="129"/>
        </w:numPr>
        <w:spacing w:line="264" w:lineRule="auto"/>
        <w:rPr>
          <w:sz w:val="24"/>
          <w:szCs w:val="24"/>
        </w:rPr>
      </w:pPr>
      <w:r w:rsidRPr="005464C9">
        <w:rPr>
          <w:color w:val="000000"/>
          <w:sz w:val="24"/>
          <w:szCs w:val="24"/>
        </w:rPr>
        <w:t>уметь интегрировать знания из разных предметных областей;</w:t>
      </w:r>
    </w:p>
    <w:p w:rsidR="005464C9" w:rsidRPr="005464C9" w:rsidRDefault="005464C9" w:rsidP="005464C9">
      <w:pPr>
        <w:numPr>
          <w:ilvl w:val="0"/>
          <w:numId w:val="129"/>
        </w:numPr>
        <w:spacing w:line="264" w:lineRule="auto"/>
        <w:rPr>
          <w:sz w:val="24"/>
          <w:szCs w:val="24"/>
        </w:rPr>
      </w:pPr>
      <w:r w:rsidRPr="005464C9">
        <w:rPr>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5464C9" w:rsidRPr="005464C9" w:rsidRDefault="005464C9" w:rsidP="005464C9">
      <w:pPr>
        <w:numPr>
          <w:ilvl w:val="0"/>
          <w:numId w:val="129"/>
        </w:numPr>
        <w:spacing w:line="264" w:lineRule="auto"/>
        <w:rPr>
          <w:sz w:val="24"/>
          <w:szCs w:val="24"/>
        </w:rPr>
      </w:pPr>
      <w:r w:rsidRPr="005464C9">
        <w:rPr>
          <w:color w:val="000000"/>
          <w:sz w:val="24"/>
          <w:szCs w:val="24"/>
        </w:rPr>
        <w:t>выдвигать новые идеи, оригинальные подходы, предлагать альтернативные способы решения проблем.</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умения работать с информацией</w:t>
      </w:r>
      <w:r w:rsidRPr="005464C9">
        <w:rPr>
          <w:color w:val="000000"/>
          <w:sz w:val="24"/>
          <w:szCs w:val="24"/>
        </w:rPr>
        <w:t xml:space="preserve"> как часть познавательных универсальных учебных действий:</w:t>
      </w:r>
    </w:p>
    <w:p w:rsidR="005464C9" w:rsidRPr="005464C9" w:rsidRDefault="005464C9" w:rsidP="005464C9">
      <w:pPr>
        <w:numPr>
          <w:ilvl w:val="0"/>
          <w:numId w:val="130"/>
        </w:numPr>
        <w:spacing w:line="264" w:lineRule="auto"/>
        <w:rPr>
          <w:sz w:val="24"/>
          <w:szCs w:val="24"/>
        </w:rPr>
      </w:pPr>
      <w:r w:rsidRPr="005464C9">
        <w:rPr>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464C9" w:rsidRPr="005464C9" w:rsidRDefault="005464C9" w:rsidP="005464C9">
      <w:pPr>
        <w:numPr>
          <w:ilvl w:val="0"/>
          <w:numId w:val="130"/>
        </w:numPr>
        <w:spacing w:line="264" w:lineRule="auto"/>
        <w:rPr>
          <w:sz w:val="24"/>
          <w:szCs w:val="24"/>
        </w:rPr>
      </w:pPr>
      <w:r w:rsidRPr="005464C9">
        <w:rPr>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464C9" w:rsidRPr="005464C9" w:rsidRDefault="005464C9" w:rsidP="005464C9">
      <w:pPr>
        <w:numPr>
          <w:ilvl w:val="0"/>
          <w:numId w:val="130"/>
        </w:numPr>
        <w:spacing w:line="264" w:lineRule="auto"/>
        <w:rPr>
          <w:sz w:val="24"/>
          <w:szCs w:val="24"/>
        </w:rPr>
      </w:pPr>
      <w:r w:rsidRPr="005464C9">
        <w:rPr>
          <w:color w:val="000000"/>
          <w:sz w:val="24"/>
          <w:szCs w:val="24"/>
        </w:rPr>
        <w:t>оценивать достоверность, легитимность информации, её соответствие правовым и морально-этическим нормам;</w:t>
      </w:r>
    </w:p>
    <w:p w:rsidR="005464C9" w:rsidRPr="005464C9" w:rsidRDefault="005464C9" w:rsidP="005464C9">
      <w:pPr>
        <w:numPr>
          <w:ilvl w:val="0"/>
          <w:numId w:val="130"/>
        </w:numPr>
        <w:spacing w:line="264" w:lineRule="auto"/>
        <w:rPr>
          <w:sz w:val="24"/>
          <w:szCs w:val="24"/>
        </w:rPr>
      </w:pPr>
      <w:r w:rsidRPr="005464C9">
        <w:rPr>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464C9" w:rsidRPr="005464C9" w:rsidRDefault="005464C9" w:rsidP="005464C9">
      <w:pPr>
        <w:numPr>
          <w:ilvl w:val="0"/>
          <w:numId w:val="130"/>
        </w:numPr>
        <w:spacing w:line="264" w:lineRule="auto"/>
        <w:rPr>
          <w:sz w:val="24"/>
          <w:szCs w:val="24"/>
        </w:rPr>
      </w:pPr>
      <w:r w:rsidRPr="005464C9">
        <w:rPr>
          <w:color w:val="000000"/>
          <w:sz w:val="24"/>
          <w:szCs w:val="24"/>
        </w:rPr>
        <w:t>владеть навыками защиты личной информации, соблюдать требования информационной безопасности.</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 xml:space="preserve">умения общения </w:t>
      </w:r>
      <w:r w:rsidRPr="005464C9">
        <w:rPr>
          <w:color w:val="000000"/>
          <w:sz w:val="24"/>
          <w:szCs w:val="24"/>
        </w:rPr>
        <w:t>как часть коммуникативных универсальных учебных действий:</w:t>
      </w:r>
    </w:p>
    <w:p w:rsidR="005464C9" w:rsidRPr="005464C9" w:rsidRDefault="005464C9" w:rsidP="005464C9">
      <w:pPr>
        <w:numPr>
          <w:ilvl w:val="0"/>
          <w:numId w:val="131"/>
        </w:numPr>
        <w:spacing w:line="264" w:lineRule="auto"/>
        <w:rPr>
          <w:sz w:val="24"/>
          <w:szCs w:val="24"/>
        </w:rPr>
      </w:pPr>
      <w:r w:rsidRPr="005464C9">
        <w:rPr>
          <w:color w:val="000000"/>
          <w:sz w:val="24"/>
          <w:szCs w:val="24"/>
        </w:rPr>
        <w:t>осуществлять коммуникацию во всех сферах жизни;</w:t>
      </w:r>
    </w:p>
    <w:p w:rsidR="005464C9" w:rsidRPr="005464C9" w:rsidRDefault="005464C9" w:rsidP="005464C9">
      <w:pPr>
        <w:numPr>
          <w:ilvl w:val="0"/>
          <w:numId w:val="131"/>
        </w:numPr>
        <w:spacing w:line="264" w:lineRule="auto"/>
        <w:rPr>
          <w:sz w:val="24"/>
          <w:szCs w:val="24"/>
        </w:rPr>
      </w:pPr>
      <w:r w:rsidRPr="005464C9">
        <w:rPr>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464C9" w:rsidRPr="005464C9" w:rsidRDefault="005464C9" w:rsidP="005464C9">
      <w:pPr>
        <w:numPr>
          <w:ilvl w:val="0"/>
          <w:numId w:val="131"/>
        </w:numPr>
        <w:spacing w:line="264" w:lineRule="auto"/>
        <w:rPr>
          <w:sz w:val="24"/>
          <w:szCs w:val="24"/>
        </w:rPr>
      </w:pPr>
      <w:r w:rsidRPr="005464C9">
        <w:rPr>
          <w:color w:val="000000"/>
          <w:sz w:val="24"/>
          <w:szCs w:val="24"/>
        </w:rPr>
        <w:t>владеть различными способами общения и взаимодействия; аргументированно вести диалог;</w:t>
      </w:r>
    </w:p>
    <w:p w:rsidR="005464C9" w:rsidRPr="005464C9" w:rsidRDefault="005464C9" w:rsidP="005464C9">
      <w:pPr>
        <w:numPr>
          <w:ilvl w:val="0"/>
          <w:numId w:val="131"/>
        </w:numPr>
        <w:spacing w:line="264" w:lineRule="auto"/>
        <w:rPr>
          <w:sz w:val="24"/>
          <w:szCs w:val="24"/>
        </w:rPr>
      </w:pPr>
      <w:r w:rsidRPr="005464C9">
        <w:rPr>
          <w:color w:val="000000"/>
          <w:sz w:val="24"/>
          <w:szCs w:val="24"/>
        </w:rPr>
        <w:t>развёрнуто, логично и корректно с точки зрения культуры речи излагать своё мнение, строить высказывание.</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умения самоорганизации</w:t>
      </w:r>
      <w:r w:rsidRPr="005464C9">
        <w:rPr>
          <w:color w:val="000000"/>
          <w:sz w:val="24"/>
          <w:szCs w:val="24"/>
        </w:rPr>
        <w:t xml:space="preserve"> как части регулятивных универсальных учебных действий:</w:t>
      </w:r>
    </w:p>
    <w:p w:rsidR="005464C9" w:rsidRPr="005464C9" w:rsidRDefault="005464C9" w:rsidP="005464C9">
      <w:pPr>
        <w:numPr>
          <w:ilvl w:val="0"/>
          <w:numId w:val="132"/>
        </w:numPr>
        <w:spacing w:line="264" w:lineRule="auto"/>
        <w:rPr>
          <w:sz w:val="24"/>
          <w:szCs w:val="24"/>
        </w:rPr>
      </w:pPr>
      <w:r w:rsidRPr="005464C9">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464C9" w:rsidRPr="005464C9" w:rsidRDefault="005464C9" w:rsidP="005464C9">
      <w:pPr>
        <w:numPr>
          <w:ilvl w:val="0"/>
          <w:numId w:val="132"/>
        </w:numPr>
        <w:spacing w:line="264" w:lineRule="auto"/>
        <w:rPr>
          <w:sz w:val="24"/>
          <w:szCs w:val="24"/>
        </w:rPr>
      </w:pPr>
      <w:r w:rsidRPr="005464C9">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5464C9" w:rsidRPr="005464C9" w:rsidRDefault="005464C9" w:rsidP="005464C9">
      <w:pPr>
        <w:numPr>
          <w:ilvl w:val="0"/>
          <w:numId w:val="132"/>
        </w:numPr>
        <w:spacing w:line="264" w:lineRule="auto"/>
        <w:rPr>
          <w:sz w:val="24"/>
          <w:szCs w:val="24"/>
        </w:rPr>
      </w:pPr>
      <w:r w:rsidRPr="005464C9">
        <w:rPr>
          <w:color w:val="000000"/>
          <w:sz w:val="24"/>
          <w:szCs w:val="24"/>
        </w:rPr>
        <w:t>расширять рамки учебного предмета на основе личных предпочтений;</w:t>
      </w:r>
    </w:p>
    <w:p w:rsidR="005464C9" w:rsidRPr="005464C9" w:rsidRDefault="005464C9" w:rsidP="005464C9">
      <w:pPr>
        <w:numPr>
          <w:ilvl w:val="0"/>
          <w:numId w:val="132"/>
        </w:numPr>
        <w:spacing w:line="264" w:lineRule="auto"/>
        <w:rPr>
          <w:sz w:val="24"/>
          <w:szCs w:val="24"/>
        </w:rPr>
      </w:pPr>
      <w:r w:rsidRPr="005464C9">
        <w:rPr>
          <w:color w:val="000000"/>
          <w:sz w:val="24"/>
          <w:szCs w:val="24"/>
        </w:rPr>
        <w:lastRenderedPageBreak/>
        <w:t>делать осознанный выбор, уметь аргументировать его, брать ответственность за результаты выбора;</w:t>
      </w:r>
    </w:p>
    <w:p w:rsidR="005464C9" w:rsidRPr="005464C9" w:rsidRDefault="005464C9" w:rsidP="005464C9">
      <w:pPr>
        <w:numPr>
          <w:ilvl w:val="0"/>
          <w:numId w:val="132"/>
        </w:numPr>
        <w:spacing w:line="264" w:lineRule="auto"/>
        <w:rPr>
          <w:sz w:val="24"/>
          <w:szCs w:val="24"/>
        </w:rPr>
      </w:pPr>
      <w:r w:rsidRPr="005464C9">
        <w:rPr>
          <w:color w:val="000000"/>
          <w:sz w:val="24"/>
          <w:szCs w:val="24"/>
        </w:rPr>
        <w:t>оценивать приобретённый опыт;</w:t>
      </w:r>
    </w:p>
    <w:p w:rsidR="005464C9" w:rsidRPr="005464C9" w:rsidRDefault="005464C9" w:rsidP="005464C9">
      <w:pPr>
        <w:numPr>
          <w:ilvl w:val="0"/>
          <w:numId w:val="132"/>
        </w:numPr>
        <w:spacing w:line="264" w:lineRule="auto"/>
        <w:rPr>
          <w:sz w:val="24"/>
          <w:szCs w:val="24"/>
        </w:rPr>
      </w:pPr>
      <w:r w:rsidRPr="005464C9">
        <w:rPr>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умения самоконтроля, принятия себя и других</w:t>
      </w:r>
      <w:r w:rsidRPr="005464C9">
        <w:rPr>
          <w:color w:val="000000"/>
          <w:sz w:val="24"/>
          <w:szCs w:val="24"/>
        </w:rPr>
        <w:t xml:space="preserve"> как части регулятивных универсальных учебных действий:</w:t>
      </w:r>
    </w:p>
    <w:p w:rsidR="005464C9" w:rsidRPr="005464C9" w:rsidRDefault="005464C9" w:rsidP="005464C9">
      <w:pPr>
        <w:numPr>
          <w:ilvl w:val="0"/>
          <w:numId w:val="133"/>
        </w:numPr>
        <w:spacing w:line="264" w:lineRule="auto"/>
        <w:rPr>
          <w:sz w:val="24"/>
          <w:szCs w:val="24"/>
        </w:rPr>
      </w:pPr>
      <w:r w:rsidRPr="005464C9">
        <w:rPr>
          <w:color w:val="000000"/>
          <w:sz w:val="24"/>
          <w:szCs w:val="24"/>
        </w:rPr>
        <w:t>давать оценку новым ситуациям, вносить коррективы в деятельность, оценивать соответствие результатов целям;</w:t>
      </w:r>
    </w:p>
    <w:p w:rsidR="005464C9" w:rsidRPr="005464C9" w:rsidRDefault="005464C9" w:rsidP="005464C9">
      <w:pPr>
        <w:numPr>
          <w:ilvl w:val="0"/>
          <w:numId w:val="133"/>
        </w:numPr>
        <w:spacing w:line="264" w:lineRule="auto"/>
        <w:rPr>
          <w:sz w:val="24"/>
          <w:szCs w:val="24"/>
        </w:rPr>
      </w:pPr>
      <w:r w:rsidRPr="005464C9">
        <w:rPr>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464C9" w:rsidRPr="005464C9" w:rsidRDefault="005464C9" w:rsidP="005464C9">
      <w:pPr>
        <w:numPr>
          <w:ilvl w:val="0"/>
          <w:numId w:val="133"/>
        </w:numPr>
        <w:spacing w:line="264" w:lineRule="auto"/>
        <w:rPr>
          <w:sz w:val="24"/>
          <w:szCs w:val="24"/>
        </w:rPr>
      </w:pPr>
      <w:r w:rsidRPr="005464C9">
        <w:rPr>
          <w:color w:val="000000"/>
          <w:sz w:val="24"/>
          <w:szCs w:val="24"/>
        </w:rPr>
        <w:t>уметь оценивать риски и своевременно принимать решение по их снижению;</w:t>
      </w:r>
    </w:p>
    <w:p w:rsidR="005464C9" w:rsidRPr="005464C9" w:rsidRDefault="005464C9" w:rsidP="005464C9">
      <w:pPr>
        <w:numPr>
          <w:ilvl w:val="0"/>
          <w:numId w:val="133"/>
        </w:numPr>
        <w:spacing w:line="264" w:lineRule="auto"/>
        <w:rPr>
          <w:sz w:val="24"/>
          <w:szCs w:val="24"/>
        </w:rPr>
      </w:pPr>
      <w:r w:rsidRPr="005464C9">
        <w:rPr>
          <w:color w:val="000000"/>
          <w:sz w:val="24"/>
          <w:szCs w:val="24"/>
        </w:rPr>
        <w:t>принимать себя, понимая свои недостатки и достоинства;</w:t>
      </w:r>
    </w:p>
    <w:p w:rsidR="005464C9" w:rsidRPr="005464C9" w:rsidRDefault="005464C9" w:rsidP="005464C9">
      <w:pPr>
        <w:numPr>
          <w:ilvl w:val="0"/>
          <w:numId w:val="133"/>
        </w:numPr>
        <w:spacing w:line="264" w:lineRule="auto"/>
        <w:rPr>
          <w:sz w:val="24"/>
          <w:szCs w:val="24"/>
        </w:rPr>
      </w:pPr>
      <w:r w:rsidRPr="005464C9">
        <w:rPr>
          <w:color w:val="000000"/>
          <w:sz w:val="24"/>
          <w:szCs w:val="24"/>
        </w:rPr>
        <w:t>принимать мотивы и аргументы других людей при анализе результатов деятельности;</w:t>
      </w:r>
    </w:p>
    <w:p w:rsidR="005464C9" w:rsidRPr="005464C9" w:rsidRDefault="005464C9" w:rsidP="005464C9">
      <w:pPr>
        <w:numPr>
          <w:ilvl w:val="0"/>
          <w:numId w:val="133"/>
        </w:numPr>
        <w:spacing w:line="264" w:lineRule="auto"/>
        <w:rPr>
          <w:sz w:val="24"/>
          <w:szCs w:val="24"/>
        </w:rPr>
      </w:pPr>
      <w:r w:rsidRPr="005464C9">
        <w:rPr>
          <w:color w:val="000000"/>
          <w:sz w:val="24"/>
          <w:szCs w:val="24"/>
        </w:rPr>
        <w:t>признавать своё право и право других на ошибку;</w:t>
      </w:r>
    </w:p>
    <w:p w:rsidR="005464C9" w:rsidRPr="005464C9" w:rsidRDefault="005464C9" w:rsidP="005464C9">
      <w:pPr>
        <w:numPr>
          <w:ilvl w:val="0"/>
          <w:numId w:val="133"/>
        </w:numPr>
        <w:spacing w:line="264" w:lineRule="auto"/>
        <w:rPr>
          <w:sz w:val="24"/>
          <w:szCs w:val="24"/>
        </w:rPr>
      </w:pPr>
      <w:r w:rsidRPr="005464C9">
        <w:rPr>
          <w:color w:val="000000"/>
          <w:sz w:val="24"/>
          <w:szCs w:val="24"/>
        </w:rPr>
        <w:t>развивать способность видеть мир с позиции другого человека.</w:t>
      </w:r>
    </w:p>
    <w:p w:rsidR="005464C9" w:rsidRPr="005464C9" w:rsidRDefault="005464C9" w:rsidP="005464C9">
      <w:pPr>
        <w:spacing w:line="264" w:lineRule="auto"/>
        <w:ind w:firstLine="600"/>
        <w:rPr>
          <w:sz w:val="24"/>
          <w:szCs w:val="24"/>
        </w:rPr>
      </w:pPr>
      <w:r w:rsidRPr="005464C9">
        <w:rPr>
          <w:color w:val="000000"/>
          <w:sz w:val="24"/>
          <w:szCs w:val="24"/>
        </w:rPr>
        <w:t xml:space="preserve">У обучающегося будут сформированы следующие </w:t>
      </w:r>
      <w:r w:rsidRPr="005464C9">
        <w:rPr>
          <w:b/>
          <w:color w:val="000000"/>
          <w:sz w:val="24"/>
          <w:szCs w:val="24"/>
        </w:rPr>
        <w:t>умения совместной деятельности:</w:t>
      </w:r>
    </w:p>
    <w:p w:rsidR="005464C9" w:rsidRPr="005464C9" w:rsidRDefault="005464C9" w:rsidP="005464C9">
      <w:pPr>
        <w:numPr>
          <w:ilvl w:val="0"/>
          <w:numId w:val="134"/>
        </w:numPr>
        <w:spacing w:line="264" w:lineRule="auto"/>
        <w:rPr>
          <w:sz w:val="24"/>
          <w:szCs w:val="24"/>
        </w:rPr>
      </w:pPr>
      <w:r w:rsidRPr="005464C9">
        <w:rPr>
          <w:color w:val="000000"/>
          <w:sz w:val="24"/>
          <w:szCs w:val="24"/>
        </w:rPr>
        <w:t>понимать и использовать преимущества командной и индивидуальной работы;</w:t>
      </w:r>
    </w:p>
    <w:p w:rsidR="005464C9" w:rsidRPr="005464C9" w:rsidRDefault="005464C9" w:rsidP="005464C9">
      <w:pPr>
        <w:numPr>
          <w:ilvl w:val="0"/>
          <w:numId w:val="134"/>
        </w:numPr>
        <w:spacing w:line="264" w:lineRule="auto"/>
        <w:rPr>
          <w:sz w:val="24"/>
          <w:szCs w:val="24"/>
        </w:rPr>
      </w:pPr>
      <w:r w:rsidRPr="005464C9">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5464C9" w:rsidRPr="005464C9" w:rsidRDefault="005464C9" w:rsidP="005464C9">
      <w:pPr>
        <w:numPr>
          <w:ilvl w:val="0"/>
          <w:numId w:val="134"/>
        </w:numPr>
        <w:spacing w:line="264" w:lineRule="auto"/>
        <w:rPr>
          <w:sz w:val="24"/>
          <w:szCs w:val="24"/>
        </w:rPr>
      </w:pPr>
      <w:r w:rsidRPr="005464C9">
        <w:rPr>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464C9" w:rsidRPr="005464C9" w:rsidRDefault="005464C9" w:rsidP="005464C9">
      <w:pPr>
        <w:numPr>
          <w:ilvl w:val="0"/>
          <w:numId w:val="134"/>
        </w:numPr>
        <w:spacing w:line="264" w:lineRule="auto"/>
        <w:rPr>
          <w:sz w:val="24"/>
          <w:szCs w:val="24"/>
        </w:rPr>
      </w:pPr>
      <w:r w:rsidRPr="005464C9">
        <w:rPr>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5464C9" w:rsidRPr="005464C9" w:rsidRDefault="005464C9" w:rsidP="005464C9">
      <w:pPr>
        <w:numPr>
          <w:ilvl w:val="0"/>
          <w:numId w:val="134"/>
        </w:numPr>
        <w:spacing w:line="264" w:lineRule="auto"/>
        <w:rPr>
          <w:sz w:val="24"/>
          <w:szCs w:val="24"/>
        </w:rPr>
      </w:pPr>
      <w:r w:rsidRPr="005464C9">
        <w:rPr>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left="120"/>
        <w:rPr>
          <w:sz w:val="24"/>
          <w:szCs w:val="24"/>
        </w:rPr>
      </w:pPr>
      <w:r w:rsidRPr="005464C9">
        <w:rPr>
          <w:b/>
          <w:color w:val="000000"/>
          <w:sz w:val="24"/>
          <w:szCs w:val="24"/>
        </w:rPr>
        <w:t xml:space="preserve">ПРЕДМЕТНЫЕ РЕЗУЛЬТАТЫ </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left="120"/>
        <w:rPr>
          <w:sz w:val="24"/>
          <w:szCs w:val="24"/>
        </w:rPr>
      </w:pPr>
      <w:r w:rsidRPr="005464C9">
        <w:rPr>
          <w:b/>
          <w:color w:val="000000"/>
          <w:sz w:val="24"/>
          <w:szCs w:val="24"/>
        </w:rPr>
        <w:t>10 КЛАСС</w:t>
      </w:r>
    </w:p>
    <w:p w:rsidR="005464C9" w:rsidRPr="005464C9" w:rsidRDefault="005464C9" w:rsidP="005464C9">
      <w:pPr>
        <w:spacing w:line="264" w:lineRule="auto"/>
        <w:ind w:left="120"/>
        <w:rPr>
          <w:sz w:val="24"/>
          <w:szCs w:val="24"/>
        </w:rPr>
      </w:pPr>
    </w:p>
    <w:p w:rsidR="005464C9" w:rsidRPr="005464C9" w:rsidRDefault="005464C9" w:rsidP="005464C9">
      <w:pPr>
        <w:spacing w:line="264" w:lineRule="auto"/>
        <w:ind w:firstLine="600"/>
        <w:rPr>
          <w:sz w:val="24"/>
          <w:szCs w:val="24"/>
        </w:rPr>
      </w:pPr>
      <w:r w:rsidRPr="005464C9">
        <w:rPr>
          <w:color w:val="00000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5464C9" w:rsidRPr="005464C9" w:rsidRDefault="005464C9" w:rsidP="005464C9">
      <w:pPr>
        <w:spacing w:line="264" w:lineRule="auto"/>
        <w:ind w:firstLine="600"/>
        <w:rPr>
          <w:sz w:val="24"/>
          <w:szCs w:val="24"/>
        </w:rPr>
      </w:pPr>
      <w:r w:rsidRPr="005464C9">
        <w:rPr>
          <w:b/>
          <w:color w:val="000000"/>
          <w:sz w:val="24"/>
          <w:szCs w:val="24"/>
        </w:rPr>
        <w:t>Общие сведения о языке</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языке как знаковой системе, об основных функциях языка; о лингвистике как науке.</w:t>
      </w:r>
    </w:p>
    <w:p w:rsidR="005464C9" w:rsidRPr="005464C9" w:rsidRDefault="005464C9" w:rsidP="005464C9">
      <w:pPr>
        <w:spacing w:line="264" w:lineRule="auto"/>
        <w:ind w:firstLine="600"/>
        <w:rPr>
          <w:sz w:val="24"/>
          <w:szCs w:val="24"/>
        </w:rPr>
      </w:pPr>
      <w:r w:rsidRPr="005464C9">
        <w:rPr>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464C9" w:rsidRPr="005464C9" w:rsidRDefault="005464C9" w:rsidP="005464C9">
      <w:pPr>
        <w:spacing w:line="264" w:lineRule="auto"/>
        <w:ind w:firstLine="600"/>
        <w:rPr>
          <w:sz w:val="24"/>
          <w:szCs w:val="24"/>
        </w:rPr>
      </w:pPr>
      <w:r w:rsidRPr="005464C9">
        <w:rPr>
          <w:color w:val="000000"/>
          <w:spacing w:val="-2"/>
          <w:sz w:val="24"/>
          <w:szCs w:val="24"/>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5464C9" w:rsidRPr="005464C9" w:rsidRDefault="005464C9" w:rsidP="005464C9">
      <w:pPr>
        <w:spacing w:line="264" w:lineRule="auto"/>
        <w:ind w:firstLine="600"/>
        <w:rPr>
          <w:sz w:val="24"/>
          <w:szCs w:val="24"/>
        </w:rPr>
      </w:pPr>
      <w:r w:rsidRPr="005464C9">
        <w:rPr>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464C9" w:rsidRPr="005464C9" w:rsidRDefault="005464C9" w:rsidP="005464C9">
      <w:pPr>
        <w:spacing w:line="264" w:lineRule="auto"/>
        <w:ind w:firstLine="600"/>
        <w:rPr>
          <w:sz w:val="24"/>
          <w:szCs w:val="24"/>
        </w:rPr>
      </w:pPr>
      <w:r w:rsidRPr="005464C9">
        <w:rPr>
          <w:b/>
          <w:color w:val="000000"/>
          <w:sz w:val="24"/>
          <w:szCs w:val="24"/>
        </w:rPr>
        <w:t>Язык и речь. Культура речи</w:t>
      </w:r>
    </w:p>
    <w:p w:rsidR="005464C9" w:rsidRPr="005464C9" w:rsidRDefault="005464C9" w:rsidP="005464C9">
      <w:pPr>
        <w:spacing w:line="264" w:lineRule="auto"/>
        <w:ind w:firstLine="600"/>
        <w:rPr>
          <w:sz w:val="24"/>
          <w:szCs w:val="24"/>
        </w:rPr>
      </w:pPr>
      <w:r w:rsidRPr="005464C9">
        <w:rPr>
          <w:b/>
          <w:color w:val="000000"/>
          <w:sz w:val="24"/>
          <w:szCs w:val="24"/>
        </w:rPr>
        <w:t>Система языка. Культура речи</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культуре речи как разделе лингвистики.</w:t>
      </w:r>
    </w:p>
    <w:p w:rsidR="005464C9" w:rsidRPr="005464C9" w:rsidRDefault="005464C9" w:rsidP="005464C9">
      <w:pPr>
        <w:spacing w:line="264" w:lineRule="auto"/>
        <w:ind w:firstLine="600"/>
        <w:rPr>
          <w:sz w:val="24"/>
          <w:szCs w:val="24"/>
        </w:rPr>
      </w:pPr>
      <w:r w:rsidRPr="005464C9">
        <w:rPr>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5464C9" w:rsidRPr="005464C9" w:rsidRDefault="005464C9" w:rsidP="005464C9">
      <w:pPr>
        <w:spacing w:line="264" w:lineRule="auto"/>
        <w:ind w:firstLine="600"/>
        <w:rPr>
          <w:sz w:val="24"/>
          <w:szCs w:val="24"/>
        </w:rPr>
      </w:pPr>
      <w:r w:rsidRPr="005464C9">
        <w:rPr>
          <w:color w:val="00000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языковой норме, её видах.</w:t>
      </w:r>
    </w:p>
    <w:p w:rsidR="005464C9" w:rsidRPr="005464C9" w:rsidRDefault="005464C9" w:rsidP="005464C9">
      <w:pPr>
        <w:spacing w:line="264" w:lineRule="auto"/>
        <w:ind w:firstLine="600"/>
        <w:rPr>
          <w:sz w:val="24"/>
          <w:szCs w:val="24"/>
        </w:rPr>
      </w:pPr>
      <w:r w:rsidRPr="005464C9">
        <w:rPr>
          <w:color w:val="000000"/>
          <w:sz w:val="24"/>
          <w:szCs w:val="24"/>
        </w:rPr>
        <w:t>Использовать словари русского языка в учебной деятельности.</w:t>
      </w:r>
    </w:p>
    <w:p w:rsidR="005464C9" w:rsidRPr="005464C9" w:rsidRDefault="005464C9" w:rsidP="005464C9">
      <w:pPr>
        <w:spacing w:line="264" w:lineRule="auto"/>
        <w:ind w:firstLine="600"/>
        <w:rPr>
          <w:sz w:val="24"/>
          <w:szCs w:val="24"/>
        </w:rPr>
      </w:pPr>
      <w:r w:rsidRPr="005464C9">
        <w:rPr>
          <w:b/>
          <w:color w:val="000000"/>
          <w:sz w:val="24"/>
          <w:szCs w:val="24"/>
        </w:rPr>
        <w:t>Фонетика. Орфоэпия. Орфоэпические нормы</w:t>
      </w:r>
    </w:p>
    <w:p w:rsidR="005464C9" w:rsidRPr="005464C9" w:rsidRDefault="005464C9" w:rsidP="005464C9">
      <w:pPr>
        <w:spacing w:line="264" w:lineRule="auto"/>
        <w:ind w:firstLine="600"/>
        <w:rPr>
          <w:sz w:val="24"/>
          <w:szCs w:val="24"/>
        </w:rPr>
      </w:pPr>
      <w:r w:rsidRPr="005464C9">
        <w:rPr>
          <w:color w:val="000000"/>
          <w:sz w:val="24"/>
          <w:szCs w:val="24"/>
        </w:rPr>
        <w:t>Выполнять фонетический анализ слова.</w:t>
      </w:r>
    </w:p>
    <w:p w:rsidR="005464C9" w:rsidRPr="005464C9" w:rsidRDefault="005464C9" w:rsidP="005464C9">
      <w:pPr>
        <w:spacing w:line="264" w:lineRule="auto"/>
        <w:ind w:firstLine="600"/>
        <w:rPr>
          <w:sz w:val="24"/>
          <w:szCs w:val="24"/>
        </w:rPr>
      </w:pPr>
      <w:r w:rsidRPr="005464C9">
        <w:rPr>
          <w:color w:val="000000"/>
          <w:sz w:val="24"/>
          <w:szCs w:val="24"/>
        </w:rPr>
        <w:t>Определять изобразительно-выразительные средства фонетики в тексте.</w:t>
      </w:r>
    </w:p>
    <w:p w:rsidR="005464C9" w:rsidRPr="005464C9" w:rsidRDefault="005464C9" w:rsidP="005464C9">
      <w:pPr>
        <w:spacing w:line="264" w:lineRule="auto"/>
        <w:ind w:firstLine="600"/>
        <w:rPr>
          <w:sz w:val="24"/>
          <w:szCs w:val="24"/>
        </w:rPr>
      </w:pPr>
      <w:r w:rsidRPr="005464C9">
        <w:rPr>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464C9" w:rsidRPr="005464C9" w:rsidRDefault="005464C9" w:rsidP="005464C9">
      <w:pPr>
        <w:spacing w:line="264" w:lineRule="auto"/>
        <w:ind w:firstLine="600"/>
        <w:rPr>
          <w:sz w:val="24"/>
          <w:szCs w:val="24"/>
        </w:rPr>
      </w:pPr>
      <w:r w:rsidRPr="005464C9">
        <w:rPr>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464C9" w:rsidRPr="005464C9" w:rsidRDefault="005464C9" w:rsidP="005464C9">
      <w:pPr>
        <w:spacing w:line="264" w:lineRule="auto"/>
        <w:ind w:firstLine="600"/>
        <w:rPr>
          <w:sz w:val="24"/>
          <w:szCs w:val="24"/>
        </w:rPr>
      </w:pPr>
      <w:r w:rsidRPr="005464C9">
        <w:rPr>
          <w:color w:val="000000"/>
          <w:sz w:val="24"/>
          <w:szCs w:val="24"/>
        </w:rPr>
        <w:t>Соблюдать основные произносительные и акцентологические нормы современного русского литературного языка.</w:t>
      </w:r>
    </w:p>
    <w:p w:rsidR="005464C9" w:rsidRPr="005464C9" w:rsidRDefault="005464C9" w:rsidP="005464C9">
      <w:pPr>
        <w:spacing w:line="264" w:lineRule="auto"/>
        <w:ind w:firstLine="600"/>
        <w:rPr>
          <w:sz w:val="24"/>
          <w:szCs w:val="24"/>
        </w:rPr>
      </w:pPr>
      <w:r w:rsidRPr="005464C9">
        <w:rPr>
          <w:color w:val="000000"/>
          <w:sz w:val="24"/>
          <w:szCs w:val="24"/>
        </w:rPr>
        <w:t>Использовать орфоэпический словарь.</w:t>
      </w:r>
    </w:p>
    <w:p w:rsidR="005464C9" w:rsidRPr="005464C9" w:rsidRDefault="005464C9" w:rsidP="005464C9">
      <w:pPr>
        <w:spacing w:line="264" w:lineRule="auto"/>
        <w:ind w:firstLine="600"/>
        <w:rPr>
          <w:sz w:val="24"/>
          <w:szCs w:val="24"/>
        </w:rPr>
      </w:pPr>
      <w:r w:rsidRPr="005464C9">
        <w:rPr>
          <w:b/>
          <w:color w:val="000000"/>
          <w:sz w:val="24"/>
          <w:szCs w:val="24"/>
        </w:rPr>
        <w:t>Лексикология и фразеология. Лексические нормы</w:t>
      </w:r>
    </w:p>
    <w:p w:rsidR="005464C9" w:rsidRPr="005464C9" w:rsidRDefault="005464C9" w:rsidP="005464C9">
      <w:pPr>
        <w:spacing w:line="264" w:lineRule="auto"/>
        <w:ind w:firstLine="600"/>
        <w:rPr>
          <w:sz w:val="24"/>
          <w:szCs w:val="24"/>
        </w:rPr>
      </w:pPr>
      <w:r w:rsidRPr="005464C9">
        <w:rPr>
          <w:color w:val="000000"/>
          <w:sz w:val="24"/>
          <w:szCs w:val="24"/>
        </w:rPr>
        <w:t>Выполнять лексический анализ слова.</w:t>
      </w:r>
    </w:p>
    <w:p w:rsidR="005464C9" w:rsidRPr="005464C9" w:rsidRDefault="005464C9" w:rsidP="005464C9">
      <w:pPr>
        <w:spacing w:line="264" w:lineRule="auto"/>
        <w:ind w:firstLine="600"/>
        <w:rPr>
          <w:sz w:val="24"/>
          <w:szCs w:val="24"/>
        </w:rPr>
      </w:pPr>
      <w:r w:rsidRPr="005464C9">
        <w:rPr>
          <w:color w:val="000000"/>
          <w:sz w:val="24"/>
          <w:szCs w:val="24"/>
        </w:rPr>
        <w:t>Определять изобразительно-выразительные средства лексики.</w:t>
      </w:r>
    </w:p>
    <w:p w:rsidR="005464C9" w:rsidRPr="005464C9" w:rsidRDefault="005464C9" w:rsidP="005464C9">
      <w:pPr>
        <w:spacing w:line="264" w:lineRule="auto"/>
        <w:ind w:firstLine="600"/>
        <w:rPr>
          <w:sz w:val="24"/>
          <w:szCs w:val="24"/>
        </w:rPr>
      </w:pPr>
      <w:r w:rsidRPr="005464C9">
        <w:rPr>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464C9" w:rsidRPr="005464C9" w:rsidRDefault="005464C9" w:rsidP="005464C9">
      <w:pPr>
        <w:spacing w:line="264" w:lineRule="auto"/>
        <w:ind w:firstLine="600"/>
        <w:rPr>
          <w:sz w:val="24"/>
          <w:szCs w:val="24"/>
        </w:rPr>
      </w:pPr>
      <w:r w:rsidRPr="005464C9">
        <w:rPr>
          <w:color w:val="000000"/>
          <w:sz w:val="24"/>
          <w:szCs w:val="24"/>
        </w:rPr>
        <w:t>Соблюдать лексические нормы.</w:t>
      </w:r>
    </w:p>
    <w:p w:rsidR="005464C9" w:rsidRPr="005464C9" w:rsidRDefault="005464C9" w:rsidP="005464C9">
      <w:pPr>
        <w:spacing w:line="264" w:lineRule="auto"/>
        <w:ind w:firstLine="600"/>
        <w:rPr>
          <w:sz w:val="24"/>
          <w:szCs w:val="24"/>
        </w:rPr>
      </w:pPr>
      <w:r w:rsidRPr="005464C9">
        <w:rPr>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464C9" w:rsidRPr="005464C9" w:rsidRDefault="005464C9" w:rsidP="005464C9">
      <w:pPr>
        <w:spacing w:line="264" w:lineRule="auto"/>
        <w:ind w:firstLine="600"/>
        <w:rPr>
          <w:sz w:val="24"/>
          <w:szCs w:val="24"/>
        </w:rPr>
      </w:pPr>
      <w:r w:rsidRPr="005464C9">
        <w:rPr>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464C9" w:rsidRPr="005464C9" w:rsidRDefault="005464C9" w:rsidP="005464C9">
      <w:pPr>
        <w:spacing w:line="264" w:lineRule="auto"/>
        <w:ind w:firstLine="600"/>
        <w:rPr>
          <w:sz w:val="24"/>
          <w:szCs w:val="24"/>
        </w:rPr>
      </w:pPr>
      <w:r w:rsidRPr="005464C9">
        <w:rPr>
          <w:b/>
          <w:color w:val="000000"/>
          <w:sz w:val="24"/>
          <w:szCs w:val="24"/>
        </w:rPr>
        <w:t>Морфемика и словообразование. Словообразовательные нормы</w:t>
      </w:r>
    </w:p>
    <w:p w:rsidR="005464C9" w:rsidRPr="005464C9" w:rsidRDefault="005464C9" w:rsidP="005464C9">
      <w:pPr>
        <w:spacing w:line="264" w:lineRule="auto"/>
        <w:ind w:firstLine="600"/>
        <w:rPr>
          <w:sz w:val="24"/>
          <w:szCs w:val="24"/>
        </w:rPr>
      </w:pPr>
      <w:r w:rsidRPr="005464C9">
        <w:rPr>
          <w:color w:val="000000"/>
          <w:sz w:val="24"/>
          <w:szCs w:val="24"/>
        </w:rPr>
        <w:t>Выполнять морфемный и словообразовательный анализ слова.</w:t>
      </w:r>
    </w:p>
    <w:p w:rsidR="005464C9" w:rsidRPr="005464C9" w:rsidRDefault="005464C9" w:rsidP="005464C9">
      <w:pPr>
        <w:spacing w:line="264" w:lineRule="auto"/>
        <w:ind w:firstLine="600"/>
        <w:rPr>
          <w:sz w:val="24"/>
          <w:szCs w:val="24"/>
        </w:rPr>
      </w:pPr>
      <w:r w:rsidRPr="005464C9">
        <w:rPr>
          <w:color w:val="000000"/>
          <w:sz w:val="24"/>
          <w:szCs w:val="24"/>
        </w:rPr>
        <w:lastRenderedPageBreak/>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464C9" w:rsidRPr="005464C9" w:rsidRDefault="005464C9" w:rsidP="005464C9">
      <w:pPr>
        <w:spacing w:line="264" w:lineRule="auto"/>
        <w:ind w:firstLine="600"/>
        <w:rPr>
          <w:sz w:val="24"/>
          <w:szCs w:val="24"/>
        </w:rPr>
      </w:pPr>
      <w:r w:rsidRPr="005464C9">
        <w:rPr>
          <w:color w:val="000000"/>
          <w:sz w:val="24"/>
          <w:szCs w:val="24"/>
        </w:rPr>
        <w:t>Использовать словообразовательный словарь.</w:t>
      </w:r>
    </w:p>
    <w:p w:rsidR="005464C9" w:rsidRPr="005464C9" w:rsidRDefault="005464C9" w:rsidP="005464C9">
      <w:pPr>
        <w:spacing w:line="264" w:lineRule="auto"/>
        <w:ind w:firstLine="600"/>
        <w:rPr>
          <w:sz w:val="24"/>
          <w:szCs w:val="24"/>
        </w:rPr>
      </w:pPr>
      <w:r w:rsidRPr="005464C9">
        <w:rPr>
          <w:b/>
          <w:color w:val="000000"/>
          <w:sz w:val="24"/>
          <w:szCs w:val="24"/>
        </w:rPr>
        <w:t>Морфология. Морфологические нормы</w:t>
      </w:r>
    </w:p>
    <w:p w:rsidR="005464C9" w:rsidRPr="005464C9" w:rsidRDefault="005464C9" w:rsidP="005464C9">
      <w:pPr>
        <w:spacing w:line="264" w:lineRule="auto"/>
        <w:ind w:firstLine="600"/>
        <w:rPr>
          <w:sz w:val="24"/>
          <w:szCs w:val="24"/>
        </w:rPr>
      </w:pPr>
      <w:r w:rsidRPr="005464C9">
        <w:rPr>
          <w:color w:val="000000"/>
          <w:sz w:val="24"/>
          <w:szCs w:val="24"/>
        </w:rPr>
        <w:t>Выполнять морфологический анализ слова.</w:t>
      </w:r>
    </w:p>
    <w:p w:rsidR="005464C9" w:rsidRPr="005464C9" w:rsidRDefault="005464C9" w:rsidP="005464C9">
      <w:pPr>
        <w:spacing w:line="264" w:lineRule="auto"/>
        <w:ind w:firstLine="600"/>
        <w:rPr>
          <w:sz w:val="24"/>
          <w:szCs w:val="24"/>
        </w:rPr>
      </w:pPr>
      <w:r w:rsidRPr="005464C9">
        <w:rPr>
          <w:color w:val="000000"/>
          <w:sz w:val="24"/>
          <w:szCs w:val="24"/>
        </w:rPr>
        <w:t>Определять особенности употребления в тексте слов разных частей речи.</w:t>
      </w:r>
    </w:p>
    <w:p w:rsidR="005464C9" w:rsidRPr="005464C9" w:rsidRDefault="005464C9" w:rsidP="005464C9">
      <w:pPr>
        <w:spacing w:line="264" w:lineRule="auto"/>
        <w:ind w:firstLine="600"/>
        <w:rPr>
          <w:sz w:val="24"/>
          <w:szCs w:val="24"/>
        </w:rPr>
      </w:pPr>
      <w:r w:rsidRPr="005464C9">
        <w:rPr>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464C9" w:rsidRPr="005464C9" w:rsidRDefault="005464C9" w:rsidP="005464C9">
      <w:pPr>
        <w:spacing w:line="264" w:lineRule="auto"/>
        <w:ind w:firstLine="600"/>
        <w:rPr>
          <w:sz w:val="24"/>
          <w:szCs w:val="24"/>
        </w:rPr>
      </w:pPr>
      <w:r w:rsidRPr="005464C9">
        <w:rPr>
          <w:color w:val="000000"/>
          <w:sz w:val="24"/>
          <w:szCs w:val="24"/>
        </w:rPr>
        <w:t>Соблюдать морфологические нормы.</w:t>
      </w:r>
    </w:p>
    <w:p w:rsidR="005464C9" w:rsidRPr="005464C9" w:rsidRDefault="005464C9" w:rsidP="005464C9">
      <w:pPr>
        <w:spacing w:line="264" w:lineRule="auto"/>
        <w:ind w:firstLine="600"/>
        <w:rPr>
          <w:sz w:val="24"/>
          <w:szCs w:val="24"/>
        </w:rPr>
      </w:pPr>
      <w:r w:rsidRPr="005464C9">
        <w:rPr>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464C9" w:rsidRPr="005464C9" w:rsidRDefault="005464C9" w:rsidP="005464C9">
      <w:pPr>
        <w:spacing w:line="264" w:lineRule="auto"/>
        <w:ind w:firstLine="600"/>
        <w:rPr>
          <w:sz w:val="24"/>
          <w:szCs w:val="24"/>
        </w:rPr>
      </w:pPr>
      <w:r w:rsidRPr="005464C9">
        <w:rPr>
          <w:color w:val="000000"/>
          <w:sz w:val="24"/>
          <w:szCs w:val="24"/>
        </w:rPr>
        <w:t>Использовать словарь грамматических трудностей, справочники.</w:t>
      </w:r>
    </w:p>
    <w:p w:rsidR="005464C9" w:rsidRPr="005464C9" w:rsidRDefault="005464C9" w:rsidP="005464C9">
      <w:pPr>
        <w:spacing w:line="264" w:lineRule="auto"/>
        <w:ind w:firstLine="600"/>
        <w:rPr>
          <w:sz w:val="24"/>
          <w:szCs w:val="24"/>
        </w:rPr>
      </w:pPr>
      <w:r w:rsidRPr="005464C9">
        <w:rPr>
          <w:b/>
          <w:color w:val="000000"/>
          <w:sz w:val="24"/>
          <w:szCs w:val="24"/>
        </w:rPr>
        <w:t>Орфография. Основные правила орфографии</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принципах и разделах русской орфографии.</w:t>
      </w:r>
    </w:p>
    <w:p w:rsidR="005464C9" w:rsidRPr="005464C9" w:rsidRDefault="005464C9" w:rsidP="005464C9">
      <w:pPr>
        <w:spacing w:line="264" w:lineRule="auto"/>
        <w:ind w:firstLine="600"/>
        <w:rPr>
          <w:sz w:val="24"/>
          <w:szCs w:val="24"/>
        </w:rPr>
      </w:pPr>
      <w:r w:rsidRPr="005464C9">
        <w:rPr>
          <w:color w:val="000000"/>
          <w:sz w:val="24"/>
          <w:szCs w:val="24"/>
        </w:rPr>
        <w:t>Выполнять орфографический анализ слова.</w:t>
      </w:r>
    </w:p>
    <w:p w:rsidR="005464C9" w:rsidRPr="005464C9" w:rsidRDefault="005464C9" w:rsidP="005464C9">
      <w:pPr>
        <w:spacing w:line="264" w:lineRule="auto"/>
        <w:ind w:firstLine="600"/>
        <w:rPr>
          <w:sz w:val="24"/>
          <w:szCs w:val="24"/>
        </w:rPr>
      </w:pPr>
      <w:r w:rsidRPr="005464C9">
        <w:rPr>
          <w:color w:val="000000"/>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464C9" w:rsidRPr="005464C9" w:rsidRDefault="005464C9" w:rsidP="005464C9">
      <w:pPr>
        <w:spacing w:line="264" w:lineRule="auto"/>
        <w:ind w:firstLine="600"/>
        <w:rPr>
          <w:sz w:val="24"/>
          <w:szCs w:val="24"/>
        </w:rPr>
      </w:pPr>
      <w:r w:rsidRPr="005464C9">
        <w:rPr>
          <w:color w:val="000000"/>
          <w:sz w:val="24"/>
          <w:szCs w:val="24"/>
        </w:rPr>
        <w:t>Соблюдать правила орфографии.</w:t>
      </w:r>
    </w:p>
    <w:p w:rsidR="005464C9" w:rsidRPr="005464C9" w:rsidRDefault="005464C9" w:rsidP="005464C9">
      <w:pPr>
        <w:spacing w:line="264" w:lineRule="auto"/>
        <w:ind w:firstLine="600"/>
        <w:rPr>
          <w:sz w:val="24"/>
          <w:szCs w:val="24"/>
        </w:rPr>
      </w:pPr>
      <w:r w:rsidRPr="005464C9">
        <w:rPr>
          <w:color w:val="000000"/>
          <w:sz w:val="24"/>
          <w:szCs w:val="24"/>
        </w:rPr>
        <w:t>Использовать орфографические словари.</w:t>
      </w:r>
    </w:p>
    <w:p w:rsidR="005464C9" w:rsidRPr="005464C9" w:rsidRDefault="005464C9" w:rsidP="005464C9">
      <w:pPr>
        <w:spacing w:line="264" w:lineRule="auto"/>
        <w:ind w:firstLine="600"/>
        <w:rPr>
          <w:sz w:val="24"/>
          <w:szCs w:val="24"/>
        </w:rPr>
      </w:pPr>
      <w:r w:rsidRPr="005464C9">
        <w:rPr>
          <w:b/>
          <w:color w:val="000000"/>
          <w:sz w:val="24"/>
          <w:szCs w:val="24"/>
        </w:rPr>
        <w:t>Речь. Речевое общение</w:t>
      </w:r>
    </w:p>
    <w:p w:rsidR="005464C9" w:rsidRPr="005464C9" w:rsidRDefault="005464C9" w:rsidP="005464C9">
      <w:pPr>
        <w:spacing w:line="264" w:lineRule="auto"/>
        <w:ind w:firstLine="600"/>
        <w:rPr>
          <w:sz w:val="24"/>
          <w:szCs w:val="24"/>
        </w:rPr>
      </w:pPr>
      <w:r w:rsidRPr="005464C9">
        <w:rPr>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464C9" w:rsidRPr="005464C9" w:rsidRDefault="005464C9" w:rsidP="005464C9">
      <w:pPr>
        <w:spacing w:line="264" w:lineRule="auto"/>
        <w:ind w:firstLine="600"/>
        <w:rPr>
          <w:sz w:val="24"/>
          <w:szCs w:val="24"/>
        </w:rPr>
      </w:pPr>
      <w:r w:rsidRPr="005464C9">
        <w:rPr>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464C9" w:rsidRPr="005464C9" w:rsidRDefault="005464C9" w:rsidP="005464C9">
      <w:pPr>
        <w:spacing w:line="264" w:lineRule="auto"/>
        <w:ind w:firstLine="600"/>
        <w:rPr>
          <w:sz w:val="24"/>
          <w:szCs w:val="24"/>
        </w:rPr>
      </w:pPr>
      <w:r w:rsidRPr="005464C9">
        <w:rPr>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464C9" w:rsidRPr="005464C9" w:rsidRDefault="005464C9" w:rsidP="005464C9">
      <w:pPr>
        <w:spacing w:line="264" w:lineRule="auto"/>
        <w:ind w:firstLine="600"/>
        <w:rPr>
          <w:sz w:val="24"/>
          <w:szCs w:val="24"/>
        </w:rPr>
      </w:pPr>
      <w:r w:rsidRPr="005464C9">
        <w:rPr>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464C9" w:rsidRPr="005464C9" w:rsidRDefault="005464C9" w:rsidP="005464C9">
      <w:pPr>
        <w:spacing w:line="264" w:lineRule="auto"/>
        <w:ind w:firstLine="600"/>
        <w:rPr>
          <w:sz w:val="24"/>
          <w:szCs w:val="24"/>
        </w:rPr>
      </w:pPr>
      <w:r w:rsidRPr="005464C9">
        <w:rPr>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464C9" w:rsidRPr="005464C9" w:rsidRDefault="005464C9" w:rsidP="005464C9">
      <w:pPr>
        <w:spacing w:line="264" w:lineRule="auto"/>
        <w:ind w:firstLine="600"/>
        <w:rPr>
          <w:sz w:val="24"/>
          <w:szCs w:val="24"/>
        </w:rPr>
      </w:pPr>
      <w:r w:rsidRPr="005464C9">
        <w:rPr>
          <w:color w:val="000000"/>
          <w:sz w:val="24"/>
          <w:szCs w:val="24"/>
        </w:rPr>
        <w:t>Употреблять языковые средства с учётом речевой ситуации.</w:t>
      </w:r>
    </w:p>
    <w:p w:rsidR="005464C9" w:rsidRPr="005464C9" w:rsidRDefault="005464C9" w:rsidP="005464C9">
      <w:pPr>
        <w:spacing w:line="264" w:lineRule="auto"/>
        <w:ind w:firstLine="600"/>
        <w:rPr>
          <w:sz w:val="24"/>
          <w:szCs w:val="24"/>
        </w:rPr>
      </w:pPr>
      <w:r w:rsidRPr="005464C9">
        <w:rPr>
          <w:color w:val="000000"/>
          <w:sz w:val="24"/>
          <w:szCs w:val="24"/>
        </w:rPr>
        <w:t>Соблюдать в устной речи и на письме нормы современного русского литературного языка.</w:t>
      </w:r>
    </w:p>
    <w:p w:rsidR="005464C9" w:rsidRPr="005464C9" w:rsidRDefault="005464C9" w:rsidP="005464C9">
      <w:pPr>
        <w:spacing w:line="264" w:lineRule="auto"/>
        <w:ind w:firstLine="600"/>
        <w:rPr>
          <w:sz w:val="24"/>
          <w:szCs w:val="24"/>
        </w:rPr>
      </w:pPr>
      <w:r w:rsidRPr="005464C9">
        <w:rPr>
          <w:color w:val="000000"/>
          <w:sz w:val="24"/>
          <w:szCs w:val="24"/>
        </w:rPr>
        <w:t>Оценивать собственную и чужую речь с точки зрения точного, уместного и выразительного словоупотребления.</w:t>
      </w:r>
    </w:p>
    <w:p w:rsidR="005464C9" w:rsidRPr="005464C9" w:rsidRDefault="005464C9" w:rsidP="005464C9">
      <w:pPr>
        <w:spacing w:line="264" w:lineRule="auto"/>
        <w:ind w:firstLine="600"/>
        <w:rPr>
          <w:sz w:val="24"/>
          <w:szCs w:val="24"/>
        </w:rPr>
      </w:pPr>
      <w:r w:rsidRPr="005464C9">
        <w:rPr>
          <w:b/>
          <w:color w:val="000000"/>
          <w:sz w:val="24"/>
          <w:szCs w:val="24"/>
        </w:rPr>
        <w:t>Текст. Информационно-смысловая переработка текста</w:t>
      </w:r>
    </w:p>
    <w:p w:rsidR="005464C9" w:rsidRPr="005464C9" w:rsidRDefault="005464C9" w:rsidP="005464C9">
      <w:pPr>
        <w:spacing w:line="264" w:lineRule="auto"/>
        <w:ind w:firstLine="600"/>
        <w:rPr>
          <w:sz w:val="24"/>
          <w:szCs w:val="24"/>
        </w:rPr>
      </w:pPr>
      <w:r w:rsidRPr="005464C9">
        <w:rPr>
          <w:color w:val="000000"/>
          <w:sz w:val="24"/>
          <w:szCs w:val="24"/>
        </w:rPr>
        <w:lastRenderedPageBreak/>
        <w:t>Применять знания о тексте, его основных признаках, структуре и видах представленной в нём информации в речевой практике.</w:t>
      </w:r>
    </w:p>
    <w:p w:rsidR="005464C9" w:rsidRPr="005464C9" w:rsidRDefault="005464C9" w:rsidP="005464C9">
      <w:pPr>
        <w:spacing w:line="264" w:lineRule="auto"/>
        <w:ind w:firstLine="600"/>
        <w:rPr>
          <w:sz w:val="24"/>
          <w:szCs w:val="24"/>
        </w:rPr>
      </w:pPr>
      <w:r w:rsidRPr="005464C9">
        <w:rPr>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464C9" w:rsidRPr="005464C9" w:rsidRDefault="005464C9" w:rsidP="005464C9">
      <w:pPr>
        <w:spacing w:line="264" w:lineRule="auto"/>
        <w:ind w:firstLine="600"/>
        <w:rPr>
          <w:sz w:val="24"/>
          <w:szCs w:val="24"/>
        </w:rPr>
      </w:pPr>
      <w:r w:rsidRPr="005464C9">
        <w:rPr>
          <w:color w:val="000000"/>
          <w:sz w:val="24"/>
          <w:szCs w:val="24"/>
        </w:rPr>
        <w:t>Выявлять логико-смысловые отношения между предложениями в тексте.</w:t>
      </w:r>
    </w:p>
    <w:p w:rsidR="005464C9" w:rsidRPr="005464C9" w:rsidRDefault="005464C9" w:rsidP="005464C9">
      <w:pPr>
        <w:spacing w:line="264" w:lineRule="auto"/>
        <w:ind w:firstLine="600"/>
        <w:rPr>
          <w:sz w:val="24"/>
          <w:szCs w:val="24"/>
        </w:rPr>
      </w:pPr>
      <w:r w:rsidRPr="005464C9">
        <w:rPr>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464C9" w:rsidRPr="005464C9" w:rsidRDefault="005464C9" w:rsidP="005464C9">
      <w:pPr>
        <w:spacing w:line="264" w:lineRule="auto"/>
        <w:ind w:firstLine="600"/>
        <w:rPr>
          <w:sz w:val="24"/>
          <w:szCs w:val="24"/>
        </w:rPr>
      </w:pPr>
      <w:r w:rsidRPr="005464C9">
        <w:rPr>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464C9" w:rsidRPr="005464C9" w:rsidRDefault="005464C9" w:rsidP="005464C9">
      <w:pPr>
        <w:spacing w:line="264" w:lineRule="auto"/>
        <w:ind w:firstLine="600"/>
        <w:rPr>
          <w:sz w:val="24"/>
          <w:szCs w:val="24"/>
        </w:rPr>
      </w:pPr>
      <w:r w:rsidRPr="005464C9">
        <w:rPr>
          <w:color w:val="000000"/>
          <w:sz w:val="24"/>
          <w:szCs w:val="24"/>
        </w:rPr>
        <w:t>Создавать вторичные тексты (план, тезисы, конспект, реферат, аннотация, отзыв, рецензия и другие).</w:t>
      </w:r>
    </w:p>
    <w:p w:rsidR="005464C9" w:rsidRPr="005464C9" w:rsidRDefault="005464C9" w:rsidP="005464C9">
      <w:pPr>
        <w:spacing w:line="264" w:lineRule="auto"/>
        <w:ind w:firstLine="600"/>
        <w:rPr>
          <w:sz w:val="24"/>
          <w:szCs w:val="24"/>
        </w:rPr>
      </w:pPr>
      <w:r w:rsidRPr="005464C9">
        <w:rPr>
          <w:color w:val="000000"/>
          <w:sz w:val="24"/>
          <w:szCs w:val="24"/>
        </w:rPr>
        <w:t>Корректировать текст: устранять логические, фактические, этические, грамматические и речевые ошибки.</w:t>
      </w:r>
    </w:p>
    <w:p w:rsidR="005464C9" w:rsidRPr="005464C9" w:rsidRDefault="005464C9" w:rsidP="005464C9">
      <w:pPr>
        <w:spacing w:line="264" w:lineRule="auto"/>
        <w:ind w:firstLine="600"/>
        <w:rPr>
          <w:sz w:val="24"/>
          <w:szCs w:val="24"/>
        </w:rPr>
      </w:pPr>
      <w:r w:rsidRPr="005464C9">
        <w:rPr>
          <w:b/>
          <w:color w:val="000000"/>
          <w:sz w:val="24"/>
          <w:szCs w:val="24"/>
        </w:rPr>
        <w:t>11 КЛАСС</w:t>
      </w:r>
    </w:p>
    <w:p w:rsidR="005464C9" w:rsidRPr="005464C9" w:rsidRDefault="005464C9" w:rsidP="005464C9">
      <w:pPr>
        <w:spacing w:line="264" w:lineRule="auto"/>
        <w:ind w:firstLine="600"/>
        <w:rPr>
          <w:sz w:val="24"/>
          <w:szCs w:val="24"/>
        </w:rPr>
      </w:pPr>
      <w:r w:rsidRPr="005464C9">
        <w:rPr>
          <w:color w:val="00000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5464C9" w:rsidRPr="005464C9" w:rsidRDefault="005464C9" w:rsidP="005464C9">
      <w:pPr>
        <w:spacing w:line="264" w:lineRule="auto"/>
        <w:ind w:firstLine="600"/>
        <w:rPr>
          <w:sz w:val="24"/>
          <w:szCs w:val="24"/>
        </w:rPr>
      </w:pPr>
      <w:r w:rsidRPr="005464C9">
        <w:rPr>
          <w:b/>
          <w:color w:val="000000"/>
          <w:sz w:val="24"/>
          <w:szCs w:val="24"/>
        </w:rPr>
        <w:t>Общие сведения о языке</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об экологии языка, о проблемах речевой культуры в современном обществе.</w:t>
      </w:r>
    </w:p>
    <w:p w:rsidR="005464C9" w:rsidRPr="005464C9" w:rsidRDefault="005464C9" w:rsidP="005464C9">
      <w:pPr>
        <w:spacing w:line="264" w:lineRule="auto"/>
        <w:ind w:firstLine="600"/>
        <w:rPr>
          <w:sz w:val="24"/>
          <w:szCs w:val="24"/>
        </w:rPr>
      </w:pPr>
      <w:r w:rsidRPr="005464C9">
        <w:rPr>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5464C9" w:rsidRPr="005464C9" w:rsidRDefault="005464C9" w:rsidP="005464C9">
      <w:pPr>
        <w:spacing w:line="264" w:lineRule="auto"/>
        <w:ind w:firstLine="600"/>
        <w:rPr>
          <w:sz w:val="24"/>
          <w:szCs w:val="24"/>
        </w:rPr>
      </w:pPr>
      <w:r w:rsidRPr="005464C9">
        <w:rPr>
          <w:b/>
          <w:color w:val="000000"/>
          <w:sz w:val="24"/>
          <w:szCs w:val="24"/>
        </w:rPr>
        <w:t>Язык и речь. Культура речи</w:t>
      </w:r>
    </w:p>
    <w:p w:rsidR="005464C9" w:rsidRPr="005464C9" w:rsidRDefault="005464C9" w:rsidP="005464C9">
      <w:pPr>
        <w:spacing w:line="264" w:lineRule="auto"/>
        <w:ind w:firstLine="600"/>
        <w:rPr>
          <w:sz w:val="24"/>
          <w:szCs w:val="24"/>
        </w:rPr>
      </w:pPr>
      <w:r w:rsidRPr="005464C9">
        <w:rPr>
          <w:b/>
          <w:color w:val="000000"/>
          <w:sz w:val="24"/>
          <w:szCs w:val="24"/>
        </w:rPr>
        <w:t>Синтаксис. Синтаксические нормы</w:t>
      </w:r>
    </w:p>
    <w:p w:rsidR="005464C9" w:rsidRPr="005464C9" w:rsidRDefault="005464C9" w:rsidP="005464C9">
      <w:pPr>
        <w:spacing w:line="264" w:lineRule="auto"/>
        <w:ind w:firstLine="600"/>
        <w:rPr>
          <w:sz w:val="24"/>
          <w:szCs w:val="24"/>
        </w:rPr>
      </w:pPr>
      <w:r w:rsidRPr="005464C9">
        <w:rPr>
          <w:color w:val="000000"/>
          <w:sz w:val="24"/>
          <w:szCs w:val="24"/>
        </w:rPr>
        <w:t>Выполнять синтаксический анализ словосочетания, простого и сложного предложения.</w:t>
      </w:r>
    </w:p>
    <w:p w:rsidR="005464C9" w:rsidRPr="005464C9" w:rsidRDefault="005464C9" w:rsidP="005464C9">
      <w:pPr>
        <w:spacing w:line="264" w:lineRule="auto"/>
        <w:ind w:firstLine="600"/>
        <w:rPr>
          <w:sz w:val="24"/>
          <w:szCs w:val="24"/>
        </w:rPr>
      </w:pPr>
      <w:r w:rsidRPr="005464C9">
        <w:rPr>
          <w:color w:val="000000"/>
          <w:sz w:val="24"/>
          <w:szCs w:val="24"/>
        </w:rPr>
        <w:t>Определять изобразительно-выразительные средства синтаксиса русского языка (в рамках изученного).</w:t>
      </w:r>
    </w:p>
    <w:p w:rsidR="005464C9" w:rsidRPr="005464C9" w:rsidRDefault="005464C9" w:rsidP="005464C9">
      <w:pPr>
        <w:spacing w:line="264" w:lineRule="auto"/>
        <w:ind w:firstLine="600"/>
        <w:rPr>
          <w:sz w:val="24"/>
          <w:szCs w:val="24"/>
        </w:rPr>
      </w:pPr>
      <w:r w:rsidRPr="005464C9">
        <w:rPr>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464C9" w:rsidRPr="005464C9" w:rsidRDefault="005464C9" w:rsidP="005464C9">
      <w:pPr>
        <w:spacing w:line="264" w:lineRule="auto"/>
        <w:ind w:firstLine="600"/>
        <w:rPr>
          <w:sz w:val="24"/>
          <w:szCs w:val="24"/>
        </w:rPr>
      </w:pPr>
      <w:r w:rsidRPr="005464C9">
        <w:rPr>
          <w:color w:val="000000"/>
          <w:sz w:val="24"/>
          <w:szCs w:val="24"/>
        </w:rPr>
        <w:t>Соблюдать синтаксические нормы.</w:t>
      </w:r>
    </w:p>
    <w:p w:rsidR="005464C9" w:rsidRPr="005464C9" w:rsidRDefault="005464C9" w:rsidP="005464C9">
      <w:pPr>
        <w:spacing w:line="264" w:lineRule="auto"/>
        <w:ind w:firstLine="600"/>
        <w:rPr>
          <w:sz w:val="24"/>
          <w:szCs w:val="24"/>
        </w:rPr>
      </w:pPr>
      <w:r w:rsidRPr="005464C9">
        <w:rPr>
          <w:color w:val="000000"/>
          <w:sz w:val="24"/>
          <w:szCs w:val="24"/>
        </w:rPr>
        <w:t>Использовать словари грамматических трудностей, справочники.</w:t>
      </w:r>
    </w:p>
    <w:p w:rsidR="005464C9" w:rsidRPr="005464C9" w:rsidRDefault="005464C9" w:rsidP="005464C9">
      <w:pPr>
        <w:spacing w:line="264" w:lineRule="auto"/>
        <w:ind w:firstLine="600"/>
        <w:rPr>
          <w:sz w:val="24"/>
          <w:szCs w:val="24"/>
        </w:rPr>
      </w:pPr>
      <w:r w:rsidRPr="005464C9">
        <w:rPr>
          <w:b/>
          <w:color w:val="000000"/>
          <w:sz w:val="24"/>
          <w:szCs w:val="24"/>
        </w:rPr>
        <w:t>Пунктуация. Основные правила пунктуации</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принципах и разделах русской пунктуации.</w:t>
      </w:r>
    </w:p>
    <w:p w:rsidR="005464C9" w:rsidRPr="005464C9" w:rsidRDefault="005464C9" w:rsidP="005464C9">
      <w:pPr>
        <w:spacing w:line="264" w:lineRule="auto"/>
        <w:ind w:firstLine="600"/>
        <w:rPr>
          <w:sz w:val="24"/>
          <w:szCs w:val="24"/>
        </w:rPr>
      </w:pPr>
      <w:r w:rsidRPr="005464C9">
        <w:rPr>
          <w:color w:val="000000"/>
          <w:sz w:val="24"/>
          <w:szCs w:val="24"/>
        </w:rPr>
        <w:t>Выполнять пунктуационный анализ предложения.</w:t>
      </w:r>
    </w:p>
    <w:p w:rsidR="005464C9" w:rsidRPr="005464C9" w:rsidRDefault="005464C9" w:rsidP="005464C9">
      <w:pPr>
        <w:spacing w:line="264" w:lineRule="auto"/>
        <w:ind w:firstLine="600"/>
        <w:rPr>
          <w:sz w:val="24"/>
          <w:szCs w:val="24"/>
        </w:rPr>
      </w:pPr>
      <w:r w:rsidRPr="005464C9">
        <w:rPr>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464C9" w:rsidRPr="005464C9" w:rsidRDefault="005464C9" w:rsidP="005464C9">
      <w:pPr>
        <w:spacing w:line="264" w:lineRule="auto"/>
        <w:ind w:firstLine="600"/>
        <w:rPr>
          <w:sz w:val="24"/>
          <w:szCs w:val="24"/>
        </w:rPr>
      </w:pPr>
      <w:r w:rsidRPr="005464C9">
        <w:rPr>
          <w:color w:val="000000"/>
          <w:sz w:val="24"/>
          <w:szCs w:val="24"/>
        </w:rPr>
        <w:t>Соблюдать правила пунктуации.</w:t>
      </w:r>
    </w:p>
    <w:p w:rsidR="005464C9" w:rsidRPr="005464C9" w:rsidRDefault="005464C9" w:rsidP="005464C9">
      <w:pPr>
        <w:spacing w:line="264" w:lineRule="auto"/>
        <w:ind w:firstLine="600"/>
        <w:rPr>
          <w:sz w:val="24"/>
          <w:szCs w:val="24"/>
        </w:rPr>
      </w:pPr>
      <w:r w:rsidRPr="005464C9">
        <w:rPr>
          <w:color w:val="000000"/>
          <w:sz w:val="24"/>
          <w:szCs w:val="24"/>
        </w:rPr>
        <w:t>Использовать справочники по пунктуации.</w:t>
      </w:r>
    </w:p>
    <w:p w:rsidR="005464C9" w:rsidRPr="005464C9" w:rsidRDefault="005464C9" w:rsidP="005464C9">
      <w:pPr>
        <w:spacing w:line="264" w:lineRule="auto"/>
        <w:ind w:firstLine="600"/>
        <w:rPr>
          <w:sz w:val="24"/>
          <w:szCs w:val="24"/>
        </w:rPr>
      </w:pPr>
      <w:r w:rsidRPr="005464C9">
        <w:rPr>
          <w:b/>
          <w:color w:val="000000"/>
          <w:sz w:val="24"/>
          <w:szCs w:val="24"/>
        </w:rPr>
        <w:t>Функциональная стилистика. Культура речи</w:t>
      </w:r>
    </w:p>
    <w:p w:rsidR="005464C9" w:rsidRPr="005464C9" w:rsidRDefault="005464C9" w:rsidP="005464C9">
      <w:pPr>
        <w:spacing w:line="264" w:lineRule="auto"/>
        <w:ind w:firstLine="600"/>
        <w:rPr>
          <w:sz w:val="24"/>
          <w:szCs w:val="24"/>
        </w:rPr>
      </w:pPr>
      <w:r w:rsidRPr="005464C9">
        <w:rPr>
          <w:color w:val="000000"/>
          <w:sz w:val="24"/>
          <w:szCs w:val="24"/>
        </w:rPr>
        <w:t>Иметь представление о функциональной стилистике как разделе лингвистики.</w:t>
      </w:r>
    </w:p>
    <w:p w:rsidR="005464C9" w:rsidRPr="005464C9" w:rsidRDefault="005464C9" w:rsidP="005464C9">
      <w:pPr>
        <w:spacing w:line="264" w:lineRule="auto"/>
        <w:ind w:firstLine="600"/>
        <w:rPr>
          <w:sz w:val="24"/>
          <w:szCs w:val="24"/>
        </w:rPr>
      </w:pPr>
      <w:r w:rsidRPr="005464C9">
        <w:rPr>
          <w:color w:val="000000"/>
          <w:sz w:val="24"/>
          <w:szCs w:val="24"/>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464C9" w:rsidRPr="005464C9" w:rsidRDefault="005464C9" w:rsidP="005464C9">
      <w:pPr>
        <w:spacing w:line="264" w:lineRule="auto"/>
        <w:ind w:firstLine="600"/>
        <w:rPr>
          <w:sz w:val="24"/>
          <w:szCs w:val="24"/>
        </w:rPr>
      </w:pPr>
      <w:r w:rsidRPr="005464C9">
        <w:rPr>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464C9" w:rsidRPr="005464C9" w:rsidRDefault="005464C9" w:rsidP="005464C9">
      <w:pPr>
        <w:spacing w:line="264" w:lineRule="auto"/>
        <w:ind w:firstLine="600"/>
        <w:rPr>
          <w:sz w:val="24"/>
          <w:szCs w:val="24"/>
        </w:rPr>
      </w:pPr>
      <w:r w:rsidRPr="005464C9">
        <w:rPr>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464C9" w:rsidRPr="005464C9" w:rsidRDefault="005464C9" w:rsidP="005464C9">
      <w:pPr>
        <w:suppressAutoHyphens/>
        <w:ind w:firstLine="709"/>
        <w:rPr>
          <w:rFonts w:eastAsia="Calibri"/>
          <w:sz w:val="24"/>
          <w:szCs w:val="24"/>
        </w:rPr>
      </w:pPr>
      <w:r w:rsidRPr="005464C9">
        <w:rPr>
          <w:color w:val="000000"/>
          <w:sz w:val="24"/>
          <w:szCs w:val="24"/>
        </w:rPr>
        <w:t>Применять знания о функциональных разновидностях языка в речевой практике.</w:t>
      </w:r>
    </w:p>
    <w:p w:rsidR="00424884" w:rsidRPr="00671A7C" w:rsidRDefault="00424884" w:rsidP="00424884"/>
    <w:p w:rsidR="00424884" w:rsidRDefault="00424884" w:rsidP="00164B1F">
      <w:pPr>
        <w:ind w:firstLine="709"/>
        <w:rPr>
          <w:sz w:val="24"/>
          <w:szCs w:val="24"/>
        </w:rPr>
      </w:pPr>
    </w:p>
    <w:p w:rsidR="005464C9" w:rsidRDefault="005464C9" w:rsidP="00164B1F">
      <w:pPr>
        <w:ind w:firstLine="709"/>
        <w:rPr>
          <w:sz w:val="24"/>
          <w:szCs w:val="24"/>
        </w:rPr>
      </w:pPr>
    </w:p>
    <w:p w:rsidR="005464C9" w:rsidRDefault="005464C9" w:rsidP="00164B1F">
      <w:pPr>
        <w:ind w:firstLine="709"/>
        <w:rPr>
          <w:sz w:val="24"/>
          <w:szCs w:val="24"/>
        </w:rPr>
      </w:pPr>
    </w:p>
    <w:p w:rsidR="005464C9" w:rsidRDefault="005464C9" w:rsidP="00164B1F">
      <w:pPr>
        <w:ind w:firstLine="709"/>
        <w:rPr>
          <w:sz w:val="24"/>
          <w:szCs w:val="24"/>
        </w:rPr>
        <w:sectPr w:rsidR="005464C9" w:rsidSect="00EC3AD2">
          <w:footerReference w:type="default" r:id="rId12"/>
          <w:pgSz w:w="11906" w:h="16838"/>
          <w:pgMar w:top="851" w:right="850" w:bottom="1134" w:left="1418" w:header="708" w:footer="708" w:gutter="0"/>
          <w:cols w:space="708"/>
          <w:titlePg/>
          <w:docGrid w:linePitch="360"/>
        </w:sectPr>
      </w:pPr>
    </w:p>
    <w:p w:rsidR="007F0905" w:rsidRPr="007F7815" w:rsidRDefault="007F0905" w:rsidP="007F0905">
      <w:pPr>
        <w:ind w:left="120"/>
        <w:rPr>
          <w:sz w:val="24"/>
          <w:szCs w:val="24"/>
        </w:rPr>
      </w:pPr>
      <w:bookmarkStart w:id="19" w:name="block-38573982"/>
      <w:r w:rsidRPr="007F7815">
        <w:rPr>
          <w:b/>
          <w:color w:val="000000"/>
          <w:sz w:val="24"/>
          <w:szCs w:val="24"/>
        </w:rPr>
        <w:lastRenderedPageBreak/>
        <w:t xml:space="preserve">ТЕМАТИЧЕСКОЕ ПЛАНИРОВАНИЕ </w:t>
      </w:r>
    </w:p>
    <w:p w:rsidR="007F0905" w:rsidRPr="007F7815" w:rsidRDefault="007F0905" w:rsidP="007F0905">
      <w:pPr>
        <w:ind w:left="120"/>
        <w:rPr>
          <w:sz w:val="24"/>
          <w:szCs w:val="24"/>
        </w:rPr>
      </w:pPr>
      <w:r w:rsidRPr="007F7815">
        <w:rPr>
          <w:b/>
          <w:color w:val="000000"/>
          <w:sz w:val="24"/>
          <w:szCs w:val="24"/>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7"/>
        <w:gridCol w:w="3878"/>
        <w:gridCol w:w="992"/>
        <w:gridCol w:w="2640"/>
        <w:gridCol w:w="2708"/>
        <w:gridCol w:w="3115"/>
      </w:tblGrid>
      <w:tr w:rsidR="007F0905" w:rsidRPr="007F7815" w:rsidTr="007F0905">
        <w:trPr>
          <w:trHeight w:val="144"/>
          <w:tblCellSpacing w:w="20" w:type="nil"/>
        </w:trPr>
        <w:tc>
          <w:tcPr>
            <w:tcW w:w="895" w:type="dxa"/>
            <w:vMerge w:val="restart"/>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 xml:space="preserve">№ п/п </w:t>
            </w:r>
          </w:p>
          <w:p w:rsidR="007F0905" w:rsidRPr="007F7815" w:rsidRDefault="007F0905" w:rsidP="007F0905">
            <w:pPr>
              <w:ind w:left="135"/>
              <w:rPr>
                <w:sz w:val="24"/>
                <w:szCs w:val="24"/>
              </w:rPr>
            </w:pPr>
          </w:p>
        </w:tc>
        <w:tc>
          <w:tcPr>
            <w:tcW w:w="4816" w:type="dxa"/>
            <w:vMerge w:val="restart"/>
            <w:tcMar>
              <w:top w:w="50" w:type="dxa"/>
              <w:left w:w="100" w:type="dxa"/>
            </w:tcMar>
            <w:vAlign w:val="center"/>
          </w:tcPr>
          <w:p w:rsidR="007F0905" w:rsidRPr="00771E81" w:rsidRDefault="007F0905" w:rsidP="007F0905">
            <w:pPr>
              <w:ind w:left="135"/>
              <w:rPr>
                <w:sz w:val="24"/>
                <w:szCs w:val="24"/>
              </w:rPr>
            </w:pPr>
            <w:r w:rsidRPr="00771E81">
              <w:rPr>
                <w:b/>
                <w:color w:val="000000"/>
                <w:sz w:val="24"/>
                <w:szCs w:val="24"/>
              </w:rPr>
              <w:t>Наименованиеразделов и темпрограммы</w:t>
            </w:r>
          </w:p>
          <w:p w:rsidR="007F0905" w:rsidRPr="00771E81" w:rsidRDefault="007F0905" w:rsidP="007F0905">
            <w:pPr>
              <w:ind w:left="135"/>
              <w:rPr>
                <w:sz w:val="24"/>
                <w:szCs w:val="24"/>
              </w:rPr>
            </w:pPr>
          </w:p>
        </w:tc>
        <w:tc>
          <w:tcPr>
            <w:tcW w:w="0" w:type="auto"/>
            <w:gridSpan w:val="3"/>
            <w:tcMar>
              <w:top w:w="50" w:type="dxa"/>
              <w:left w:w="100" w:type="dxa"/>
            </w:tcMar>
            <w:vAlign w:val="center"/>
          </w:tcPr>
          <w:p w:rsidR="007F0905" w:rsidRPr="007F7815" w:rsidRDefault="007F0905" w:rsidP="007F0905">
            <w:pPr>
              <w:rPr>
                <w:sz w:val="24"/>
                <w:szCs w:val="24"/>
              </w:rPr>
            </w:pPr>
            <w:r w:rsidRPr="007F7815">
              <w:rPr>
                <w:b/>
                <w:color w:val="000000"/>
                <w:sz w:val="24"/>
                <w:szCs w:val="24"/>
              </w:rPr>
              <w:t>Количествочасов</w:t>
            </w:r>
          </w:p>
        </w:tc>
        <w:tc>
          <w:tcPr>
            <w:tcW w:w="3023" w:type="dxa"/>
            <w:vMerge w:val="restart"/>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Электронные (цифровые) образовательныересурсы</w:t>
            </w:r>
          </w:p>
          <w:p w:rsidR="007F0905" w:rsidRPr="007F7815" w:rsidRDefault="007F0905" w:rsidP="007F0905">
            <w:pPr>
              <w:ind w:left="135"/>
              <w:rPr>
                <w:sz w:val="24"/>
                <w:szCs w:val="24"/>
              </w:rPr>
            </w:pPr>
          </w:p>
        </w:tc>
      </w:tr>
      <w:tr w:rsidR="007F0905" w:rsidRPr="007F7815" w:rsidTr="007F0905">
        <w:trPr>
          <w:trHeight w:val="144"/>
          <w:tblCellSpacing w:w="20" w:type="nil"/>
        </w:trPr>
        <w:tc>
          <w:tcPr>
            <w:tcW w:w="0" w:type="auto"/>
            <w:vMerge/>
            <w:tcBorders>
              <w:top w:val="nil"/>
            </w:tcBorders>
            <w:tcMar>
              <w:top w:w="50" w:type="dxa"/>
              <w:left w:w="100" w:type="dxa"/>
            </w:tcMar>
          </w:tcPr>
          <w:p w:rsidR="007F0905" w:rsidRPr="007F7815" w:rsidRDefault="007F0905" w:rsidP="007F0905">
            <w:pPr>
              <w:rPr>
                <w:sz w:val="24"/>
                <w:szCs w:val="24"/>
              </w:rPr>
            </w:pPr>
          </w:p>
        </w:tc>
        <w:tc>
          <w:tcPr>
            <w:tcW w:w="0" w:type="auto"/>
            <w:vMerge/>
            <w:tcBorders>
              <w:top w:val="nil"/>
            </w:tcBorders>
            <w:tcMar>
              <w:top w:w="50" w:type="dxa"/>
              <w:left w:w="100" w:type="dxa"/>
            </w:tcMar>
          </w:tcPr>
          <w:p w:rsidR="007F0905" w:rsidRPr="007F7815" w:rsidRDefault="007F0905" w:rsidP="007F0905">
            <w:pPr>
              <w:rPr>
                <w:sz w:val="24"/>
                <w:szCs w:val="24"/>
              </w:rPr>
            </w:pPr>
          </w:p>
        </w:tc>
        <w:tc>
          <w:tcPr>
            <w:tcW w:w="1428" w:type="dxa"/>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Всего</w:t>
            </w:r>
          </w:p>
          <w:p w:rsidR="007F0905" w:rsidRPr="007F7815" w:rsidRDefault="007F0905" w:rsidP="007F0905">
            <w:pPr>
              <w:ind w:left="135"/>
              <w:rPr>
                <w:sz w:val="24"/>
                <w:szCs w:val="24"/>
              </w:rPr>
            </w:pPr>
          </w:p>
        </w:tc>
        <w:tc>
          <w:tcPr>
            <w:tcW w:w="1841" w:type="dxa"/>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Контрольныеработы</w:t>
            </w:r>
          </w:p>
          <w:p w:rsidR="007F0905" w:rsidRPr="007F7815" w:rsidRDefault="007F0905" w:rsidP="007F0905">
            <w:pPr>
              <w:ind w:left="135"/>
              <w:rPr>
                <w:sz w:val="24"/>
                <w:szCs w:val="24"/>
              </w:rPr>
            </w:pPr>
          </w:p>
        </w:tc>
        <w:tc>
          <w:tcPr>
            <w:tcW w:w="1910" w:type="dxa"/>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Практическиеработы</w:t>
            </w:r>
          </w:p>
          <w:p w:rsidR="007F0905" w:rsidRPr="007F7815" w:rsidRDefault="007F0905" w:rsidP="007F0905">
            <w:pPr>
              <w:ind w:left="135"/>
              <w:rPr>
                <w:sz w:val="24"/>
                <w:szCs w:val="24"/>
              </w:rPr>
            </w:pPr>
          </w:p>
        </w:tc>
        <w:tc>
          <w:tcPr>
            <w:tcW w:w="0" w:type="auto"/>
            <w:vMerge/>
            <w:tcBorders>
              <w:top w:val="nil"/>
            </w:tcBorders>
            <w:tcMar>
              <w:top w:w="50" w:type="dxa"/>
              <w:left w:w="100" w:type="dxa"/>
            </w:tcMar>
          </w:tcPr>
          <w:p w:rsidR="007F0905" w:rsidRPr="007F7815" w:rsidRDefault="007F0905" w:rsidP="007F0905">
            <w:pPr>
              <w:rPr>
                <w:sz w:val="24"/>
                <w:szCs w:val="24"/>
              </w:rPr>
            </w:pPr>
          </w:p>
        </w:tc>
      </w:tr>
      <w:tr w:rsidR="007F0905" w:rsidRPr="00771E81"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1.Общие сведения о языке</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1.1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Язык как знаковая система. Основные функции языка. Лингвистикакакнаука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3">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1.2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Язык и культура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4">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1.3</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5">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1.4</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Формы существования русского национального языка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vAlign w:val="center"/>
          </w:tcPr>
          <w:p w:rsidR="007F0905" w:rsidRPr="00D81CA7" w:rsidRDefault="007F0905" w:rsidP="007F0905">
            <w:pPr>
              <w:ind w:left="135"/>
              <w:jc w:val="center"/>
              <w:rPr>
                <w:sz w:val="24"/>
                <w:szCs w:val="24"/>
              </w:rPr>
            </w:pPr>
            <w:r>
              <w:rPr>
                <w:color w:val="000000"/>
                <w:sz w:val="24"/>
                <w:szCs w:val="24"/>
              </w:rPr>
              <w:t>1</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6">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2.Язык и речь. Культура речи. Системаязыка. Культураречи</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Система языка, её устройство, функционирование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7">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Культура речи как раздел лингвистики</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8">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2.3</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Языковая норма, её основные признаки и функции. Видыязыковыхнорм</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19">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2.4</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Качествахорошейречи</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0">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lastRenderedPageBreak/>
              <w:t>2.5</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Основныевидысловарей (обзор)</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1">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3.Язык и речь. Культура речи. Фонетика. Орфоэпия. Орфоэпическиенормы</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Фонетика и орфоэпия как разделы лингвистики.(повторение, обобщение). Изобразительно-выразительныесредствафонетики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2">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Орфоэпические (произносительные и акцентологические) нормы</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vAlign w:val="center"/>
          </w:tcPr>
          <w:p w:rsidR="007F0905" w:rsidRPr="00D81CA7" w:rsidRDefault="007F0905" w:rsidP="007F0905">
            <w:pPr>
              <w:ind w:left="135"/>
              <w:jc w:val="center"/>
              <w:rPr>
                <w:sz w:val="24"/>
                <w:szCs w:val="24"/>
              </w:rPr>
            </w:pPr>
            <w:r>
              <w:rPr>
                <w:color w:val="000000"/>
                <w:sz w:val="24"/>
                <w:szCs w:val="24"/>
              </w:rPr>
              <w:t>0</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3">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3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71E81"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4.Язык и речь. Культура речи. Лексикология и фразеология. Лексические нормы</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Лексикология и фразеология как разделы лингвистики (повторение, обобщение). Изобразительно-выразительныесредствалексики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tcPr>
          <w:p w:rsidR="007F0905" w:rsidRDefault="007F0905" w:rsidP="007F0905">
            <w:pPr>
              <w:jc w:val="center"/>
            </w:pPr>
            <w:r w:rsidRPr="00181FB7">
              <w:rPr>
                <w:sz w:val="24"/>
                <w:szCs w:val="24"/>
              </w:rPr>
              <w:t>0</w:t>
            </w:r>
          </w:p>
        </w:tc>
        <w:tc>
          <w:tcPr>
            <w:tcW w:w="1910" w:type="dxa"/>
            <w:tcMar>
              <w:top w:w="50" w:type="dxa"/>
              <w:left w:w="100" w:type="dxa"/>
            </w:tcMar>
          </w:tcPr>
          <w:p w:rsidR="007F0905" w:rsidRDefault="007F0905" w:rsidP="007F0905">
            <w:pPr>
              <w:jc w:val="center"/>
            </w:pPr>
            <w:r w:rsidRPr="00181FB7">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4">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лексические нормы современного русского литературного языка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3 </w:t>
            </w:r>
          </w:p>
        </w:tc>
        <w:tc>
          <w:tcPr>
            <w:tcW w:w="1841" w:type="dxa"/>
            <w:tcMar>
              <w:top w:w="50" w:type="dxa"/>
              <w:left w:w="100" w:type="dxa"/>
            </w:tcMar>
          </w:tcPr>
          <w:p w:rsidR="007F0905" w:rsidRDefault="007F0905" w:rsidP="007F0905">
            <w:pPr>
              <w:jc w:val="center"/>
            </w:pPr>
            <w:r w:rsidRPr="00181FB7">
              <w:rPr>
                <w:sz w:val="24"/>
                <w:szCs w:val="24"/>
              </w:rPr>
              <w:t>0</w:t>
            </w:r>
          </w:p>
        </w:tc>
        <w:tc>
          <w:tcPr>
            <w:tcW w:w="1910" w:type="dxa"/>
            <w:tcMar>
              <w:top w:w="50" w:type="dxa"/>
              <w:left w:w="100" w:type="dxa"/>
            </w:tcMar>
          </w:tcPr>
          <w:p w:rsidR="007F0905" w:rsidRDefault="007F0905" w:rsidP="007F0905">
            <w:pPr>
              <w:jc w:val="center"/>
            </w:pPr>
            <w:r w:rsidRPr="00181FB7">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5">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4.3</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Функционально-стилистическаяокраскаслова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tcPr>
          <w:p w:rsidR="007F0905" w:rsidRDefault="007F0905" w:rsidP="007F0905">
            <w:pPr>
              <w:jc w:val="center"/>
            </w:pPr>
            <w:r w:rsidRPr="00181FB7">
              <w:rPr>
                <w:sz w:val="24"/>
                <w:szCs w:val="24"/>
              </w:rPr>
              <w:t>0</w:t>
            </w:r>
          </w:p>
        </w:tc>
        <w:tc>
          <w:tcPr>
            <w:tcW w:w="1910" w:type="dxa"/>
            <w:tcMar>
              <w:top w:w="50" w:type="dxa"/>
              <w:left w:w="100" w:type="dxa"/>
            </w:tcMar>
          </w:tcPr>
          <w:p w:rsidR="007F0905" w:rsidRDefault="007F0905" w:rsidP="007F0905">
            <w:pPr>
              <w:jc w:val="center"/>
            </w:pPr>
            <w:r w:rsidRPr="00181FB7">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6">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4.4</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Экспрессивно-стилистическаяокраскаслова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tcPr>
          <w:p w:rsidR="007F0905" w:rsidRDefault="007F0905" w:rsidP="007F0905">
            <w:pPr>
              <w:jc w:val="center"/>
            </w:pPr>
            <w:r w:rsidRPr="00181FB7">
              <w:rPr>
                <w:sz w:val="24"/>
                <w:szCs w:val="24"/>
              </w:rPr>
              <w:t>0</w:t>
            </w:r>
          </w:p>
        </w:tc>
        <w:tc>
          <w:tcPr>
            <w:tcW w:w="1910" w:type="dxa"/>
            <w:tcMar>
              <w:top w:w="50" w:type="dxa"/>
              <w:left w:w="100" w:type="dxa"/>
            </w:tcMar>
          </w:tcPr>
          <w:p w:rsidR="007F0905" w:rsidRDefault="007F0905" w:rsidP="007F0905">
            <w:pPr>
              <w:jc w:val="center"/>
            </w:pPr>
            <w:r w:rsidRPr="00181FB7">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7">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4.5</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Фразеология русского языка (повторение, обобщение). </w:t>
            </w:r>
            <w:r w:rsidRPr="007F7815">
              <w:rPr>
                <w:color w:val="000000"/>
                <w:sz w:val="24"/>
                <w:szCs w:val="24"/>
              </w:rPr>
              <w:lastRenderedPageBreak/>
              <w:t>Крылатыеслова</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lastRenderedPageBreak/>
              <w:t xml:space="preserve"> 1 </w:t>
            </w:r>
          </w:p>
        </w:tc>
        <w:tc>
          <w:tcPr>
            <w:tcW w:w="1841" w:type="dxa"/>
            <w:tcMar>
              <w:top w:w="50" w:type="dxa"/>
              <w:left w:w="100" w:type="dxa"/>
            </w:tcMar>
            <w:vAlign w:val="center"/>
          </w:tcPr>
          <w:p w:rsidR="007F0905" w:rsidRPr="00D81CA7" w:rsidRDefault="007F0905" w:rsidP="007F0905">
            <w:pPr>
              <w:ind w:left="135"/>
              <w:jc w:val="center"/>
              <w:rPr>
                <w:sz w:val="24"/>
                <w:szCs w:val="24"/>
              </w:rPr>
            </w:pPr>
            <w:r>
              <w:rPr>
                <w:sz w:val="24"/>
                <w:szCs w:val="24"/>
              </w:rPr>
              <w:t>1</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8">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lastRenderedPageBreak/>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8 </w:t>
            </w:r>
          </w:p>
        </w:tc>
        <w:tc>
          <w:tcPr>
            <w:tcW w:w="0" w:type="auto"/>
            <w:gridSpan w:val="3"/>
            <w:tcMar>
              <w:top w:w="50" w:type="dxa"/>
              <w:left w:w="100" w:type="dxa"/>
            </w:tcMar>
            <w:vAlign w:val="center"/>
          </w:tcPr>
          <w:p w:rsidR="007F0905" w:rsidRPr="00D81CA7" w:rsidRDefault="007F0905" w:rsidP="007F0905">
            <w:pPr>
              <w:rPr>
                <w:sz w:val="24"/>
                <w:szCs w:val="24"/>
              </w:rPr>
            </w:pPr>
            <w:r>
              <w:rPr>
                <w:sz w:val="24"/>
                <w:szCs w:val="24"/>
              </w:rPr>
              <w:t>1</w:t>
            </w:r>
          </w:p>
        </w:tc>
      </w:tr>
      <w:tr w:rsidR="007F0905" w:rsidRPr="00771E81"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5.Язык и речь. Культура речи. Морфемика и словообразование. Словообразовательные нормы</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5.1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Морфемика и словообразование как разделы лингвистики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29">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5.2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Словообразовательныенормы</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0">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3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6.Язык и речь. Культура речи. Морфология. Морфологическиенормы</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6.1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Морфология как раздел лингвистики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1">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6.2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Морфологические нормы современного русского литературного языка (общее представление)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4 </w:t>
            </w:r>
          </w:p>
        </w:tc>
        <w:tc>
          <w:tcPr>
            <w:tcW w:w="1841" w:type="dxa"/>
            <w:tcMar>
              <w:top w:w="50" w:type="dxa"/>
              <w:left w:w="100" w:type="dxa"/>
            </w:tcMar>
            <w:vAlign w:val="center"/>
          </w:tcPr>
          <w:p w:rsidR="007F0905" w:rsidRPr="00D81CA7" w:rsidRDefault="007F0905" w:rsidP="007F0905">
            <w:pPr>
              <w:ind w:left="135"/>
              <w:jc w:val="center"/>
              <w:rPr>
                <w:sz w:val="24"/>
                <w:szCs w:val="24"/>
              </w:rPr>
            </w:pPr>
            <w:r>
              <w:rPr>
                <w:sz w:val="24"/>
                <w:szCs w:val="24"/>
              </w:rPr>
              <w:t>1</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2">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6 </w:t>
            </w:r>
          </w:p>
        </w:tc>
        <w:tc>
          <w:tcPr>
            <w:tcW w:w="0" w:type="auto"/>
            <w:gridSpan w:val="3"/>
            <w:tcMar>
              <w:top w:w="50" w:type="dxa"/>
              <w:left w:w="100" w:type="dxa"/>
            </w:tcMar>
            <w:vAlign w:val="center"/>
          </w:tcPr>
          <w:p w:rsidR="007F0905" w:rsidRPr="00D81CA7" w:rsidRDefault="007F0905" w:rsidP="007F0905">
            <w:pPr>
              <w:rPr>
                <w:sz w:val="24"/>
                <w:szCs w:val="24"/>
              </w:rPr>
            </w:pPr>
            <w:r>
              <w:rPr>
                <w:sz w:val="24"/>
                <w:szCs w:val="24"/>
              </w:rPr>
              <w:t xml:space="preserve">                1</w:t>
            </w: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7.Язык и речь. Культура речи. Орфография. Основныеправилаорфографии</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Орфография как раздел лингвистики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4D055C">
              <w:rPr>
                <w:sz w:val="24"/>
                <w:szCs w:val="24"/>
              </w:rPr>
              <w:t>0</w:t>
            </w:r>
          </w:p>
        </w:tc>
        <w:tc>
          <w:tcPr>
            <w:tcW w:w="1910" w:type="dxa"/>
            <w:tcMar>
              <w:top w:w="50" w:type="dxa"/>
              <w:left w:w="100" w:type="dxa"/>
            </w:tcMar>
          </w:tcPr>
          <w:p w:rsidR="007F0905" w:rsidRDefault="007F0905" w:rsidP="007F0905">
            <w:pPr>
              <w:jc w:val="center"/>
            </w:pPr>
            <w:r w:rsidRPr="004D055C">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3">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Правописание гласных и согласных в корне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4D055C">
              <w:rPr>
                <w:sz w:val="24"/>
                <w:szCs w:val="24"/>
              </w:rPr>
              <w:t>0</w:t>
            </w:r>
          </w:p>
        </w:tc>
        <w:tc>
          <w:tcPr>
            <w:tcW w:w="1910" w:type="dxa"/>
            <w:tcMar>
              <w:top w:w="50" w:type="dxa"/>
              <w:left w:w="100" w:type="dxa"/>
            </w:tcMar>
          </w:tcPr>
          <w:p w:rsidR="007F0905" w:rsidRDefault="007F0905" w:rsidP="007F0905">
            <w:pPr>
              <w:jc w:val="center"/>
            </w:pPr>
            <w:r w:rsidRPr="004D055C">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4">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7.3</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Употребление разделительных ъ и ь. Правописание приставок. Буквы ы — и после приставок</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4D055C">
              <w:rPr>
                <w:sz w:val="24"/>
                <w:szCs w:val="24"/>
              </w:rPr>
              <w:t>0</w:t>
            </w:r>
          </w:p>
        </w:tc>
        <w:tc>
          <w:tcPr>
            <w:tcW w:w="1910" w:type="dxa"/>
            <w:tcMar>
              <w:top w:w="50" w:type="dxa"/>
              <w:left w:w="100" w:type="dxa"/>
            </w:tcMar>
          </w:tcPr>
          <w:p w:rsidR="007F0905" w:rsidRDefault="007F0905" w:rsidP="007F0905">
            <w:pPr>
              <w:jc w:val="center"/>
            </w:pPr>
            <w:r w:rsidRPr="004D055C">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5">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lastRenderedPageBreak/>
              <w:t>7.4</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Правописаниесуффиксов</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6">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7.5</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Правописание н и нн в словах различных частей речи</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EF7130">
              <w:rPr>
                <w:sz w:val="24"/>
                <w:szCs w:val="24"/>
              </w:rPr>
              <w:t>0</w:t>
            </w:r>
          </w:p>
        </w:tc>
        <w:tc>
          <w:tcPr>
            <w:tcW w:w="1910" w:type="dxa"/>
            <w:tcMar>
              <w:top w:w="50" w:type="dxa"/>
              <w:left w:w="100" w:type="dxa"/>
            </w:tcMar>
          </w:tcPr>
          <w:p w:rsidR="007F0905" w:rsidRDefault="007F0905" w:rsidP="007F0905">
            <w:pPr>
              <w:jc w:val="center"/>
            </w:pPr>
            <w:r w:rsidRPr="00EF7130">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7">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7.6</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Правописаниене и ни</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tcPr>
          <w:p w:rsidR="007F0905" w:rsidRDefault="007F0905" w:rsidP="007F0905">
            <w:pPr>
              <w:jc w:val="center"/>
            </w:pPr>
            <w:r w:rsidRPr="00EF7130">
              <w:rPr>
                <w:sz w:val="24"/>
                <w:szCs w:val="24"/>
              </w:rPr>
              <w:t>0</w:t>
            </w:r>
          </w:p>
        </w:tc>
        <w:tc>
          <w:tcPr>
            <w:tcW w:w="1910" w:type="dxa"/>
            <w:tcMar>
              <w:top w:w="50" w:type="dxa"/>
              <w:left w:w="100" w:type="dxa"/>
            </w:tcMar>
          </w:tcPr>
          <w:p w:rsidR="007F0905" w:rsidRDefault="007F0905" w:rsidP="007F0905">
            <w:pPr>
              <w:jc w:val="center"/>
            </w:pPr>
            <w:r w:rsidRPr="00EF7130">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8">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7.7</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Правописание окончаний имён существительных, имён прилагательных и глаголов</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EF7130">
              <w:rPr>
                <w:sz w:val="24"/>
                <w:szCs w:val="24"/>
              </w:rPr>
              <w:t>0</w:t>
            </w:r>
          </w:p>
        </w:tc>
        <w:tc>
          <w:tcPr>
            <w:tcW w:w="1910" w:type="dxa"/>
            <w:tcMar>
              <w:top w:w="50" w:type="dxa"/>
              <w:left w:w="100" w:type="dxa"/>
            </w:tcMar>
          </w:tcPr>
          <w:p w:rsidR="007F0905" w:rsidRDefault="007F0905" w:rsidP="007F0905">
            <w:pPr>
              <w:jc w:val="center"/>
            </w:pPr>
            <w:r w:rsidRPr="00EF7130">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39">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7.8</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Слитное, дефисное и раздельное написание слов</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vAlign w:val="center"/>
          </w:tcPr>
          <w:p w:rsidR="007F0905" w:rsidRPr="00D81CA7" w:rsidRDefault="007F0905" w:rsidP="007F0905">
            <w:pPr>
              <w:ind w:left="135"/>
              <w:jc w:val="center"/>
              <w:rPr>
                <w:sz w:val="24"/>
                <w:szCs w:val="24"/>
              </w:rPr>
            </w:pPr>
            <w:r>
              <w:rPr>
                <w:sz w:val="24"/>
                <w:szCs w:val="24"/>
              </w:rPr>
              <w:t>1</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0">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14 </w:t>
            </w:r>
          </w:p>
        </w:tc>
        <w:tc>
          <w:tcPr>
            <w:tcW w:w="0" w:type="auto"/>
            <w:gridSpan w:val="3"/>
            <w:tcMar>
              <w:top w:w="50" w:type="dxa"/>
              <w:left w:w="100" w:type="dxa"/>
            </w:tcMar>
            <w:vAlign w:val="center"/>
          </w:tcPr>
          <w:p w:rsidR="007F0905" w:rsidRPr="00D81CA7" w:rsidRDefault="007F0905" w:rsidP="007F0905">
            <w:pPr>
              <w:rPr>
                <w:sz w:val="24"/>
                <w:szCs w:val="24"/>
              </w:rPr>
            </w:pPr>
            <w:r>
              <w:rPr>
                <w:sz w:val="24"/>
                <w:szCs w:val="24"/>
              </w:rPr>
              <w:t xml:space="preserve">                1</w:t>
            </w: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8.Речь. Речевоеобщение</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8.1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Речь как деятельность. Виды речевой деятельности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EB6159">
              <w:rPr>
                <w:sz w:val="24"/>
                <w:szCs w:val="24"/>
              </w:rPr>
              <w:t>0</w:t>
            </w:r>
          </w:p>
        </w:tc>
        <w:tc>
          <w:tcPr>
            <w:tcW w:w="1910" w:type="dxa"/>
            <w:tcMar>
              <w:top w:w="50" w:type="dxa"/>
              <w:left w:w="100" w:type="dxa"/>
            </w:tcMar>
          </w:tcPr>
          <w:p w:rsidR="007F0905" w:rsidRDefault="007F0905" w:rsidP="007F0905">
            <w:pPr>
              <w:jc w:val="center"/>
            </w:pPr>
            <w:r w:rsidRPr="00EB615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1">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8.2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Речевое общение и его виды. Основные сферы речевого общения. Речевая ситуация и её компоненты</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EB6159">
              <w:rPr>
                <w:sz w:val="24"/>
                <w:szCs w:val="24"/>
              </w:rPr>
              <w:t>0</w:t>
            </w:r>
          </w:p>
        </w:tc>
        <w:tc>
          <w:tcPr>
            <w:tcW w:w="1910" w:type="dxa"/>
            <w:tcMar>
              <w:top w:w="50" w:type="dxa"/>
              <w:left w:w="100" w:type="dxa"/>
            </w:tcMar>
          </w:tcPr>
          <w:p w:rsidR="007F0905" w:rsidRDefault="007F0905" w:rsidP="007F0905">
            <w:pPr>
              <w:jc w:val="center"/>
            </w:pPr>
            <w:r w:rsidRPr="00EB615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2">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8.3</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Речевойэтикет</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tcPr>
          <w:p w:rsidR="007F0905" w:rsidRDefault="007F0905" w:rsidP="007F0905">
            <w:pPr>
              <w:jc w:val="center"/>
            </w:pPr>
            <w:r w:rsidRPr="00EB6159">
              <w:rPr>
                <w:sz w:val="24"/>
                <w:szCs w:val="24"/>
              </w:rPr>
              <w:t>0</w:t>
            </w:r>
          </w:p>
        </w:tc>
        <w:tc>
          <w:tcPr>
            <w:tcW w:w="1910" w:type="dxa"/>
            <w:tcMar>
              <w:top w:w="50" w:type="dxa"/>
              <w:left w:w="100" w:type="dxa"/>
            </w:tcMar>
          </w:tcPr>
          <w:p w:rsidR="007F0905" w:rsidRDefault="007F0905" w:rsidP="007F0905">
            <w:pPr>
              <w:jc w:val="center"/>
            </w:pPr>
            <w:r w:rsidRPr="00EB615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3">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8.4</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Публичноевыступление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tcPr>
          <w:p w:rsidR="007F0905" w:rsidRDefault="007F0905" w:rsidP="007F0905">
            <w:pPr>
              <w:jc w:val="center"/>
            </w:pPr>
            <w:r w:rsidRPr="00EB6159">
              <w:rPr>
                <w:sz w:val="24"/>
                <w:szCs w:val="24"/>
              </w:rPr>
              <w:t>0</w:t>
            </w:r>
          </w:p>
        </w:tc>
        <w:tc>
          <w:tcPr>
            <w:tcW w:w="1910" w:type="dxa"/>
            <w:tcMar>
              <w:top w:w="50" w:type="dxa"/>
              <w:left w:w="100" w:type="dxa"/>
            </w:tcMar>
          </w:tcPr>
          <w:p w:rsidR="007F0905" w:rsidRDefault="007F0905" w:rsidP="007F0905">
            <w:pPr>
              <w:jc w:val="center"/>
            </w:pPr>
            <w:r w:rsidRPr="00EB615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4">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71E81"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9.Текст. Информационно-смысловая переработка текста</w:t>
            </w:r>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9.1</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Текст, его основные признаки (повторение, обобщение)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BD6CB9">
              <w:rPr>
                <w:sz w:val="24"/>
                <w:szCs w:val="24"/>
              </w:rPr>
              <w:t>0</w:t>
            </w:r>
          </w:p>
        </w:tc>
        <w:tc>
          <w:tcPr>
            <w:tcW w:w="1910" w:type="dxa"/>
            <w:tcMar>
              <w:top w:w="50" w:type="dxa"/>
              <w:left w:w="100" w:type="dxa"/>
            </w:tcMar>
          </w:tcPr>
          <w:p w:rsidR="007F0905" w:rsidRDefault="007F0905" w:rsidP="007F0905">
            <w:pPr>
              <w:jc w:val="center"/>
            </w:pPr>
            <w:r w:rsidRPr="00BD6CB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5">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9.2</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Логико-смысловые </w:t>
            </w:r>
            <w:r w:rsidRPr="007F7815">
              <w:rPr>
                <w:color w:val="000000"/>
                <w:sz w:val="24"/>
                <w:szCs w:val="24"/>
              </w:rPr>
              <w:lastRenderedPageBreak/>
              <w:t>отношения между предложениями в тексте (общее представление)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lastRenderedPageBreak/>
              <w:t>2</w:t>
            </w:r>
            <w:r w:rsidRPr="007F7815">
              <w:rPr>
                <w:color w:val="000000"/>
                <w:sz w:val="24"/>
                <w:szCs w:val="24"/>
              </w:rPr>
              <w:lastRenderedPageBreak/>
              <w:t xml:space="preserve"> </w:t>
            </w:r>
          </w:p>
        </w:tc>
        <w:tc>
          <w:tcPr>
            <w:tcW w:w="1841" w:type="dxa"/>
            <w:tcMar>
              <w:top w:w="50" w:type="dxa"/>
              <w:left w:w="100" w:type="dxa"/>
            </w:tcMar>
          </w:tcPr>
          <w:p w:rsidR="007F0905" w:rsidRDefault="007F0905" w:rsidP="007F0905">
            <w:pPr>
              <w:jc w:val="center"/>
            </w:pPr>
            <w:r w:rsidRPr="00BD6CB9">
              <w:rPr>
                <w:sz w:val="24"/>
                <w:szCs w:val="24"/>
              </w:rPr>
              <w:lastRenderedPageBreak/>
              <w:t>0</w:t>
            </w:r>
          </w:p>
        </w:tc>
        <w:tc>
          <w:tcPr>
            <w:tcW w:w="1910" w:type="dxa"/>
            <w:tcMar>
              <w:top w:w="50" w:type="dxa"/>
              <w:left w:w="100" w:type="dxa"/>
            </w:tcMar>
          </w:tcPr>
          <w:p w:rsidR="007F0905" w:rsidRDefault="007F0905" w:rsidP="007F0905">
            <w:pPr>
              <w:jc w:val="center"/>
            </w:pPr>
            <w:r w:rsidRPr="00BD6CB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6">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lastRenderedPageBreak/>
              <w:t>9.3</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Информативность текста. Виды информации в тексте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BD6CB9">
              <w:rPr>
                <w:sz w:val="24"/>
                <w:szCs w:val="24"/>
              </w:rPr>
              <w:t>0</w:t>
            </w:r>
          </w:p>
        </w:tc>
        <w:tc>
          <w:tcPr>
            <w:tcW w:w="1910" w:type="dxa"/>
            <w:tcMar>
              <w:top w:w="50" w:type="dxa"/>
              <w:left w:w="100" w:type="dxa"/>
            </w:tcMar>
          </w:tcPr>
          <w:p w:rsidR="007F0905" w:rsidRDefault="007F0905" w:rsidP="007F0905">
            <w:pPr>
              <w:jc w:val="center"/>
            </w:pPr>
            <w:r w:rsidRPr="00BD6CB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7">
              <w:r w:rsidRPr="007F7815">
                <w:rPr>
                  <w:color w:val="0000FF"/>
                  <w:sz w:val="24"/>
                  <w:szCs w:val="24"/>
                  <w:u w:val="single"/>
                </w:rPr>
                <w:t>https://m.edsoo.ru/7f41bacc</w:t>
              </w:r>
            </w:hyperlink>
          </w:p>
        </w:tc>
      </w:tr>
      <w:tr w:rsidR="007F0905" w:rsidRPr="00771E81" w:rsidTr="007F0905">
        <w:trPr>
          <w:trHeight w:val="144"/>
          <w:tblCellSpacing w:w="20" w:type="nil"/>
        </w:trPr>
        <w:tc>
          <w:tcPr>
            <w:tcW w:w="895"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9.4</w:t>
            </w:r>
          </w:p>
        </w:tc>
        <w:tc>
          <w:tcPr>
            <w:tcW w:w="481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Информационно-смысловая переработка текста. План. Тезисы.Конспект. Реферат. Аннотация. Отзыв. Рецензия</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3 </w:t>
            </w:r>
          </w:p>
        </w:tc>
        <w:tc>
          <w:tcPr>
            <w:tcW w:w="1841" w:type="dxa"/>
            <w:tcMar>
              <w:top w:w="50" w:type="dxa"/>
              <w:left w:w="100" w:type="dxa"/>
            </w:tcMar>
          </w:tcPr>
          <w:p w:rsidR="007F0905" w:rsidRDefault="007F0905" w:rsidP="007F0905">
            <w:pPr>
              <w:jc w:val="center"/>
            </w:pPr>
            <w:r w:rsidRPr="00BD6CB9">
              <w:rPr>
                <w:sz w:val="24"/>
                <w:szCs w:val="24"/>
              </w:rPr>
              <w:t>0</w:t>
            </w:r>
          </w:p>
        </w:tc>
        <w:tc>
          <w:tcPr>
            <w:tcW w:w="1910" w:type="dxa"/>
            <w:tcMar>
              <w:top w:w="50" w:type="dxa"/>
              <w:left w:w="100" w:type="dxa"/>
            </w:tcMar>
          </w:tcPr>
          <w:p w:rsidR="007F0905" w:rsidRDefault="007F0905" w:rsidP="007F0905">
            <w:pPr>
              <w:jc w:val="center"/>
            </w:pPr>
            <w:r w:rsidRPr="00BD6CB9">
              <w:rPr>
                <w:sz w:val="24"/>
                <w:szCs w:val="24"/>
              </w:rPr>
              <w:t>0</w:t>
            </w: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8">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8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71E81"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Повторение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6 </w:t>
            </w:r>
          </w:p>
        </w:tc>
        <w:tc>
          <w:tcPr>
            <w:tcW w:w="1841" w:type="dxa"/>
            <w:tcMar>
              <w:top w:w="50" w:type="dxa"/>
              <w:left w:w="100" w:type="dxa"/>
            </w:tcMar>
            <w:vAlign w:val="center"/>
          </w:tcPr>
          <w:p w:rsidR="007F0905" w:rsidRPr="007F7815" w:rsidRDefault="007F0905" w:rsidP="007F0905">
            <w:pPr>
              <w:ind w:left="135"/>
              <w:jc w:val="center"/>
              <w:rPr>
                <w:sz w:val="24"/>
                <w:szCs w:val="24"/>
              </w:rPr>
            </w:pPr>
          </w:p>
        </w:tc>
        <w:tc>
          <w:tcPr>
            <w:tcW w:w="1910" w:type="dxa"/>
            <w:tcMar>
              <w:top w:w="50" w:type="dxa"/>
              <w:left w:w="100" w:type="dxa"/>
            </w:tcMar>
            <w:vAlign w:val="center"/>
          </w:tcPr>
          <w:p w:rsidR="007F0905" w:rsidRPr="007F7815" w:rsidRDefault="007F0905" w:rsidP="007F0905">
            <w:pPr>
              <w:ind w:left="135"/>
              <w:jc w:val="center"/>
              <w:rPr>
                <w:sz w:val="24"/>
                <w:szCs w:val="24"/>
              </w:rPr>
            </w:pP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49">
              <w:r w:rsidRPr="007F7815">
                <w:rPr>
                  <w:color w:val="0000FF"/>
                  <w:sz w:val="24"/>
                  <w:szCs w:val="24"/>
                  <w:u w:val="single"/>
                </w:rPr>
                <w:t>https://m.edsoo.ru/7f41bacc</w:t>
              </w:r>
            </w:hyperlink>
          </w:p>
        </w:tc>
      </w:tr>
      <w:tr w:rsidR="007F0905" w:rsidRPr="00771E81"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Итоговыйконтроль</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1910" w:type="dxa"/>
            <w:tcMar>
              <w:top w:w="50" w:type="dxa"/>
              <w:left w:w="100" w:type="dxa"/>
            </w:tcMar>
            <w:vAlign w:val="center"/>
          </w:tcPr>
          <w:p w:rsidR="007F0905" w:rsidRPr="007F7815" w:rsidRDefault="007F0905" w:rsidP="007F0905">
            <w:pPr>
              <w:ind w:left="135"/>
              <w:jc w:val="center"/>
              <w:rPr>
                <w:sz w:val="24"/>
                <w:szCs w:val="24"/>
              </w:rPr>
            </w:pPr>
          </w:p>
        </w:tc>
        <w:tc>
          <w:tcPr>
            <w:tcW w:w="302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0">
              <w:r w:rsidRPr="007F7815">
                <w:rPr>
                  <w:color w:val="0000FF"/>
                  <w:sz w:val="24"/>
                  <w:szCs w:val="24"/>
                  <w:u w:val="single"/>
                </w:rPr>
                <w:t>https://m.edsoo.ru/7f41bacc</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ОБЩЕЕ КОЛИЧЕСТВО ЧАСОВ ПО ПРОГРАММЕ</w:t>
            </w:r>
          </w:p>
        </w:tc>
        <w:tc>
          <w:tcPr>
            <w:tcW w:w="1428"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68 </w:t>
            </w:r>
          </w:p>
        </w:tc>
        <w:tc>
          <w:tcPr>
            <w:tcW w:w="1841" w:type="dxa"/>
            <w:tcMar>
              <w:top w:w="50" w:type="dxa"/>
              <w:left w:w="100" w:type="dxa"/>
            </w:tcMar>
            <w:vAlign w:val="center"/>
          </w:tcPr>
          <w:p w:rsidR="007F0905" w:rsidRPr="00D81CA7" w:rsidRDefault="007F0905" w:rsidP="007F0905">
            <w:pPr>
              <w:ind w:left="135"/>
              <w:jc w:val="center"/>
              <w:rPr>
                <w:sz w:val="24"/>
                <w:szCs w:val="24"/>
              </w:rPr>
            </w:pPr>
            <w:r>
              <w:rPr>
                <w:color w:val="000000"/>
                <w:sz w:val="24"/>
                <w:szCs w:val="24"/>
              </w:rPr>
              <w:t>5</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23" w:type="dxa"/>
            <w:tcMar>
              <w:top w:w="50" w:type="dxa"/>
              <w:left w:w="100" w:type="dxa"/>
            </w:tcMar>
            <w:vAlign w:val="center"/>
          </w:tcPr>
          <w:p w:rsidR="007F0905" w:rsidRPr="007F7815" w:rsidRDefault="007F0905" w:rsidP="007F0905">
            <w:pPr>
              <w:rPr>
                <w:sz w:val="24"/>
                <w:szCs w:val="24"/>
              </w:rPr>
            </w:pPr>
          </w:p>
        </w:tc>
      </w:tr>
    </w:tbl>
    <w:p w:rsidR="007F0905" w:rsidRPr="007F7815" w:rsidRDefault="007F0905" w:rsidP="007F0905">
      <w:pPr>
        <w:rPr>
          <w:sz w:val="24"/>
          <w:szCs w:val="24"/>
        </w:rPr>
        <w:sectPr w:rsidR="007F0905" w:rsidRPr="007F7815" w:rsidSect="007F0905">
          <w:pgSz w:w="16383" w:h="11906" w:orient="landscape"/>
          <w:pgMar w:top="993" w:right="850" w:bottom="1134" w:left="1701" w:header="720" w:footer="720" w:gutter="0"/>
          <w:cols w:space="720"/>
        </w:sectPr>
      </w:pPr>
    </w:p>
    <w:p w:rsidR="007F0905" w:rsidRPr="007F7815" w:rsidRDefault="007F0905" w:rsidP="007F0905">
      <w:pPr>
        <w:ind w:left="120"/>
        <w:rPr>
          <w:sz w:val="24"/>
          <w:szCs w:val="24"/>
        </w:rPr>
      </w:pPr>
      <w:r w:rsidRPr="007F7815">
        <w:rPr>
          <w:b/>
          <w:color w:val="000000"/>
          <w:sz w:val="24"/>
          <w:szCs w:val="24"/>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3936"/>
        <w:gridCol w:w="951"/>
        <w:gridCol w:w="2640"/>
        <w:gridCol w:w="2708"/>
        <w:gridCol w:w="3115"/>
      </w:tblGrid>
      <w:tr w:rsidR="007F0905" w:rsidRPr="007F7815" w:rsidTr="007F0905">
        <w:trPr>
          <w:trHeight w:val="144"/>
          <w:tblCellSpacing w:w="20" w:type="nil"/>
        </w:trPr>
        <w:tc>
          <w:tcPr>
            <w:tcW w:w="1018" w:type="dxa"/>
            <w:vMerge w:val="restart"/>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 xml:space="preserve">№ п/п </w:t>
            </w:r>
          </w:p>
          <w:p w:rsidR="007F0905" w:rsidRPr="007F7815" w:rsidRDefault="007F0905" w:rsidP="007F0905">
            <w:pPr>
              <w:ind w:left="135"/>
              <w:rPr>
                <w:sz w:val="24"/>
                <w:szCs w:val="24"/>
              </w:rPr>
            </w:pPr>
          </w:p>
        </w:tc>
        <w:tc>
          <w:tcPr>
            <w:tcW w:w="4693" w:type="dxa"/>
            <w:vMerge w:val="restart"/>
            <w:tcMar>
              <w:top w:w="50" w:type="dxa"/>
              <w:left w:w="100" w:type="dxa"/>
            </w:tcMar>
            <w:vAlign w:val="center"/>
          </w:tcPr>
          <w:p w:rsidR="007F0905" w:rsidRPr="0005060F" w:rsidRDefault="007F0905" w:rsidP="007F0905">
            <w:pPr>
              <w:ind w:left="135"/>
              <w:rPr>
                <w:sz w:val="24"/>
                <w:szCs w:val="24"/>
              </w:rPr>
            </w:pPr>
            <w:r w:rsidRPr="0005060F">
              <w:rPr>
                <w:b/>
                <w:color w:val="000000"/>
                <w:sz w:val="24"/>
                <w:szCs w:val="24"/>
              </w:rPr>
              <w:t>Наименованиеразделов и темпрограммы</w:t>
            </w:r>
          </w:p>
          <w:p w:rsidR="007F0905" w:rsidRPr="0005060F" w:rsidRDefault="007F0905" w:rsidP="007F0905">
            <w:pPr>
              <w:ind w:left="135"/>
              <w:rPr>
                <w:sz w:val="24"/>
                <w:szCs w:val="24"/>
              </w:rPr>
            </w:pPr>
          </w:p>
        </w:tc>
        <w:tc>
          <w:tcPr>
            <w:tcW w:w="0" w:type="auto"/>
            <w:gridSpan w:val="3"/>
            <w:tcMar>
              <w:top w:w="50" w:type="dxa"/>
              <w:left w:w="100" w:type="dxa"/>
            </w:tcMar>
            <w:vAlign w:val="center"/>
          </w:tcPr>
          <w:p w:rsidR="007F0905" w:rsidRPr="007F7815" w:rsidRDefault="007F0905" w:rsidP="007F0905">
            <w:pPr>
              <w:rPr>
                <w:sz w:val="24"/>
                <w:szCs w:val="24"/>
              </w:rPr>
            </w:pPr>
            <w:r w:rsidRPr="007F7815">
              <w:rPr>
                <w:b/>
                <w:color w:val="000000"/>
                <w:sz w:val="24"/>
                <w:szCs w:val="24"/>
              </w:rPr>
              <w:t>Количествочасов</w:t>
            </w:r>
          </w:p>
        </w:tc>
        <w:tc>
          <w:tcPr>
            <w:tcW w:w="3036" w:type="dxa"/>
            <w:vMerge w:val="restart"/>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Электронные (цифровые) образовательныересурсы</w:t>
            </w:r>
          </w:p>
          <w:p w:rsidR="007F0905" w:rsidRPr="007F7815" w:rsidRDefault="007F0905" w:rsidP="007F0905">
            <w:pPr>
              <w:ind w:left="135"/>
              <w:rPr>
                <w:sz w:val="24"/>
                <w:szCs w:val="24"/>
              </w:rPr>
            </w:pPr>
          </w:p>
        </w:tc>
      </w:tr>
      <w:tr w:rsidR="007F0905" w:rsidRPr="007F7815" w:rsidTr="007F0905">
        <w:trPr>
          <w:trHeight w:val="144"/>
          <w:tblCellSpacing w:w="20" w:type="nil"/>
        </w:trPr>
        <w:tc>
          <w:tcPr>
            <w:tcW w:w="0" w:type="auto"/>
            <w:vMerge/>
            <w:tcBorders>
              <w:top w:val="nil"/>
            </w:tcBorders>
            <w:tcMar>
              <w:top w:w="50" w:type="dxa"/>
              <w:left w:w="100" w:type="dxa"/>
            </w:tcMar>
          </w:tcPr>
          <w:p w:rsidR="007F0905" w:rsidRPr="007F7815" w:rsidRDefault="007F0905" w:rsidP="007F0905">
            <w:pPr>
              <w:rPr>
                <w:sz w:val="24"/>
                <w:szCs w:val="24"/>
              </w:rPr>
            </w:pPr>
          </w:p>
        </w:tc>
        <w:tc>
          <w:tcPr>
            <w:tcW w:w="0" w:type="auto"/>
            <w:vMerge/>
            <w:tcBorders>
              <w:top w:val="nil"/>
            </w:tcBorders>
            <w:tcMar>
              <w:top w:w="50" w:type="dxa"/>
              <w:left w:w="100" w:type="dxa"/>
            </w:tcMar>
          </w:tcPr>
          <w:p w:rsidR="007F0905" w:rsidRPr="007F7815" w:rsidRDefault="007F0905" w:rsidP="007F0905">
            <w:pPr>
              <w:rPr>
                <w:sz w:val="24"/>
                <w:szCs w:val="24"/>
              </w:rPr>
            </w:pPr>
          </w:p>
        </w:tc>
        <w:tc>
          <w:tcPr>
            <w:tcW w:w="1509" w:type="dxa"/>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Всего</w:t>
            </w:r>
          </w:p>
          <w:p w:rsidR="007F0905" w:rsidRPr="007F7815" w:rsidRDefault="007F0905" w:rsidP="007F0905">
            <w:pPr>
              <w:ind w:left="135"/>
              <w:rPr>
                <w:sz w:val="24"/>
                <w:szCs w:val="24"/>
              </w:rPr>
            </w:pPr>
          </w:p>
        </w:tc>
        <w:tc>
          <w:tcPr>
            <w:tcW w:w="1841" w:type="dxa"/>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Контрольныеработы</w:t>
            </w:r>
          </w:p>
          <w:p w:rsidR="007F0905" w:rsidRPr="007F7815" w:rsidRDefault="007F0905" w:rsidP="007F0905">
            <w:pPr>
              <w:ind w:left="135"/>
              <w:rPr>
                <w:sz w:val="24"/>
                <w:szCs w:val="24"/>
              </w:rPr>
            </w:pPr>
          </w:p>
        </w:tc>
        <w:tc>
          <w:tcPr>
            <w:tcW w:w="1910" w:type="dxa"/>
            <w:tcMar>
              <w:top w:w="50" w:type="dxa"/>
              <w:left w:w="100" w:type="dxa"/>
            </w:tcMar>
            <w:vAlign w:val="center"/>
          </w:tcPr>
          <w:p w:rsidR="007F0905" w:rsidRPr="007F7815" w:rsidRDefault="007F0905" w:rsidP="007F0905">
            <w:pPr>
              <w:ind w:left="135" w:firstLine="0"/>
              <w:rPr>
                <w:sz w:val="24"/>
                <w:szCs w:val="24"/>
              </w:rPr>
            </w:pPr>
            <w:r w:rsidRPr="007F7815">
              <w:rPr>
                <w:b/>
                <w:color w:val="000000"/>
                <w:sz w:val="24"/>
                <w:szCs w:val="24"/>
              </w:rPr>
              <w:t>Практическиеработы</w:t>
            </w:r>
          </w:p>
          <w:p w:rsidR="007F0905" w:rsidRPr="007F7815" w:rsidRDefault="007F0905" w:rsidP="007F0905">
            <w:pPr>
              <w:ind w:left="135"/>
              <w:rPr>
                <w:sz w:val="24"/>
                <w:szCs w:val="24"/>
              </w:rPr>
            </w:pPr>
          </w:p>
        </w:tc>
        <w:tc>
          <w:tcPr>
            <w:tcW w:w="0" w:type="auto"/>
            <w:vMerge/>
            <w:tcBorders>
              <w:top w:val="nil"/>
            </w:tcBorders>
            <w:tcMar>
              <w:top w:w="50" w:type="dxa"/>
              <w:left w:w="100" w:type="dxa"/>
            </w:tcMar>
          </w:tcPr>
          <w:p w:rsidR="007F0905" w:rsidRPr="007F7815" w:rsidRDefault="007F0905" w:rsidP="007F0905">
            <w:pPr>
              <w:rPr>
                <w:sz w:val="24"/>
                <w:szCs w:val="24"/>
              </w:rPr>
            </w:pPr>
          </w:p>
        </w:tc>
      </w:tr>
      <w:tr w:rsidR="007F0905" w:rsidRPr="00771E81"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1.Общие сведения о языке</w:t>
            </w:r>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1.1</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Культура речи в экологическом аспекте</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1">
              <w:r w:rsidRPr="007F7815">
                <w:rPr>
                  <w:color w:val="0000FF"/>
                  <w:sz w:val="24"/>
                  <w:szCs w:val="24"/>
                  <w:u w:val="single"/>
                </w:rPr>
                <w:t>https://m.edsoo.ru/7f41c7e2</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0" w:type="auto"/>
            <w:gridSpan w:val="3"/>
            <w:tcMar>
              <w:top w:w="50" w:type="dxa"/>
              <w:left w:w="100" w:type="dxa"/>
            </w:tcMar>
            <w:vAlign w:val="center"/>
          </w:tcPr>
          <w:p w:rsidR="007F0905" w:rsidRPr="007F7815" w:rsidRDefault="007F0905" w:rsidP="007F0905">
            <w:pPr>
              <w:rPr>
                <w:sz w:val="24"/>
                <w:szCs w:val="24"/>
              </w:rPr>
            </w:pP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2.Язык и речь. Культура речи. Синтаксис. Синтаксическиенормы</w:t>
            </w:r>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2.1</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Синтаксис как раздел лингвистики (повторение, обобщение)</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2">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2.2</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Изобразительно-выразительныесредствасинтаксиса</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3">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2.3</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Синтаксические нормы. Основные нормы согласования сказуемого с подлежащим</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4">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2.4</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Основныенормыуправления</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5">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2.5</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нормы употребления однородных членов предложения</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6">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2.6</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нормы употребления причастных и деепричастных оборотов</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3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7">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2.7</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нормы построения сложных предложений</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3 </w:t>
            </w:r>
          </w:p>
        </w:tc>
        <w:tc>
          <w:tcPr>
            <w:tcW w:w="1841" w:type="dxa"/>
            <w:tcMar>
              <w:top w:w="50" w:type="dxa"/>
              <w:left w:w="100" w:type="dxa"/>
            </w:tcMar>
          </w:tcPr>
          <w:p w:rsidR="007F0905" w:rsidRDefault="007F0905" w:rsidP="007F0905">
            <w:pPr>
              <w:jc w:val="center"/>
            </w:pPr>
            <w:r w:rsidRPr="00807C03">
              <w:rPr>
                <w:sz w:val="24"/>
                <w:szCs w:val="24"/>
              </w:rPr>
              <w:t>0</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8">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2.8</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Обобщение и систематизация по теме «Синтаксис. </w:t>
            </w:r>
            <w:r w:rsidRPr="007F7815">
              <w:rPr>
                <w:color w:val="000000"/>
                <w:sz w:val="24"/>
                <w:szCs w:val="24"/>
              </w:rPr>
              <w:lastRenderedPageBreak/>
              <w:t>Синтаксическиенормы»</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lastRenderedPageBreak/>
              <w:t xml:space="preserve"> 1 </w:t>
            </w:r>
          </w:p>
        </w:tc>
        <w:tc>
          <w:tcPr>
            <w:tcW w:w="1841" w:type="dxa"/>
            <w:tcMar>
              <w:top w:w="50" w:type="dxa"/>
              <w:left w:w="100" w:type="dxa"/>
            </w:tcMar>
          </w:tcPr>
          <w:p w:rsidR="007F0905" w:rsidRDefault="007F0905" w:rsidP="007F0905">
            <w:pPr>
              <w:jc w:val="center"/>
            </w:pPr>
            <w:r>
              <w:rPr>
                <w:sz w:val="24"/>
                <w:szCs w:val="24"/>
              </w:rPr>
              <w:t>1</w:t>
            </w:r>
          </w:p>
        </w:tc>
        <w:tc>
          <w:tcPr>
            <w:tcW w:w="1910" w:type="dxa"/>
            <w:tcMar>
              <w:top w:w="50" w:type="dxa"/>
              <w:left w:w="100" w:type="dxa"/>
            </w:tcMar>
          </w:tcPr>
          <w:p w:rsidR="007F0905" w:rsidRDefault="007F0905" w:rsidP="007F0905">
            <w:pPr>
              <w:jc w:val="center"/>
            </w:pPr>
            <w:r w:rsidRPr="00807C03">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59">
              <w:r w:rsidRPr="007F7815">
                <w:rPr>
                  <w:color w:val="0000FF"/>
                  <w:sz w:val="24"/>
                  <w:szCs w:val="24"/>
                  <w:u w:val="single"/>
                </w:rPr>
                <w:t>https://m.edsoo.ru/7f41c7e2</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lastRenderedPageBreak/>
              <w:t>Итогопоразделу</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17 </w:t>
            </w:r>
          </w:p>
        </w:tc>
        <w:tc>
          <w:tcPr>
            <w:tcW w:w="0" w:type="auto"/>
            <w:gridSpan w:val="3"/>
            <w:tcMar>
              <w:top w:w="50" w:type="dxa"/>
              <w:left w:w="100" w:type="dxa"/>
            </w:tcMar>
            <w:vAlign w:val="center"/>
          </w:tcPr>
          <w:p w:rsidR="007F0905" w:rsidRPr="006D6CA0" w:rsidRDefault="007F0905" w:rsidP="007F0905">
            <w:pPr>
              <w:rPr>
                <w:sz w:val="24"/>
                <w:szCs w:val="24"/>
              </w:rPr>
            </w:pPr>
            <w:r>
              <w:rPr>
                <w:sz w:val="24"/>
                <w:szCs w:val="24"/>
              </w:rPr>
              <w:t xml:space="preserve">            1</w:t>
            </w:r>
          </w:p>
        </w:tc>
      </w:tr>
      <w:tr w:rsidR="007F0905" w:rsidRPr="007F7815"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3.Язык и речь. Культура речи. Пунктуация. Основныеправилапунктуации</w:t>
            </w:r>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3.1</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Пунктуация как раздел лингвистики (повторение, обобщение)</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0">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3.2</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 препинания между подлежащим и сказуемым</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1">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3.3</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 препинания в предложениях с однородными членами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2">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3.4</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Знакипрепинанияприобособлении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3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3">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3.5</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 препинания в предложениях с вводными конструкциями, обращениями, междометиями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4">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3.6</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 препинания в сложном предложении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3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5">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3.7</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 препинания в сложном предложении с разными видами связи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6">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3.8</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Знаки препинания при передаче чужой речи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7">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3.9</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Повторение и обобщение по темам раздела "Пунктуация. Основныеправилапунктуации"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 </w:t>
            </w:r>
          </w:p>
        </w:tc>
        <w:tc>
          <w:tcPr>
            <w:tcW w:w="1841" w:type="dxa"/>
            <w:tcMar>
              <w:top w:w="50" w:type="dxa"/>
              <w:left w:w="100" w:type="dxa"/>
            </w:tcMar>
          </w:tcPr>
          <w:p w:rsidR="007F0905" w:rsidRDefault="007F0905" w:rsidP="007F0905">
            <w:pPr>
              <w:jc w:val="center"/>
            </w:pPr>
            <w:r w:rsidRPr="00AF7B0C">
              <w:rPr>
                <w:sz w:val="24"/>
                <w:szCs w:val="24"/>
              </w:rPr>
              <w:t>0</w:t>
            </w:r>
          </w:p>
        </w:tc>
        <w:tc>
          <w:tcPr>
            <w:tcW w:w="1910" w:type="dxa"/>
            <w:tcMar>
              <w:top w:w="50" w:type="dxa"/>
              <w:left w:w="100" w:type="dxa"/>
            </w:tcMar>
          </w:tcPr>
          <w:p w:rsidR="007F0905" w:rsidRDefault="007F0905" w:rsidP="007F0905">
            <w:pPr>
              <w:jc w:val="center"/>
            </w:pPr>
            <w:r w:rsidRPr="00AF7B0C">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8">
              <w:r w:rsidRPr="007F7815">
                <w:rPr>
                  <w:color w:val="0000FF"/>
                  <w:sz w:val="24"/>
                  <w:szCs w:val="24"/>
                  <w:u w:val="single"/>
                </w:rPr>
                <w:t>https://m.edsoo.ru/7f41c7e2</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17 </w:t>
            </w:r>
          </w:p>
        </w:tc>
        <w:tc>
          <w:tcPr>
            <w:tcW w:w="0" w:type="auto"/>
            <w:gridSpan w:val="3"/>
            <w:tcMar>
              <w:top w:w="50" w:type="dxa"/>
              <w:left w:w="100" w:type="dxa"/>
            </w:tcMar>
            <w:vAlign w:val="center"/>
          </w:tcPr>
          <w:p w:rsidR="007F0905" w:rsidRPr="006D6CA0" w:rsidRDefault="007F0905" w:rsidP="007F0905">
            <w:pPr>
              <w:rPr>
                <w:sz w:val="24"/>
                <w:szCs w:val="24"/>
              </w:rPr>
            </w:pPr>
            <w:r>
              <w:rPr>
                <w:sz w:val="24"/>
                <w:szCs w:val="24"/>
              </w:rPr>
              <w:t xml:space="preserve">                1</w:t>
            </w:r>
          </w:p>
        </w:tc>
      </w:tr>
      <w:tr w:rsidR="007F0905" w:rsidRPr="00771E81" w:rsidTr="007F0905">
        <w:trPr>
          <w:trHeight w:val="144"/>
          <w:tblCellSpacing w:w="20" w:type="nil"/>
        </w:trPr>
        <w:tc>
          <w:tcPr>
            <w:tcW w:w="0" w:type="auto"/>
            <w:gridSpan w:val="6"/>
            <w:tcMar>
              <w:top w:w="50" w:type="dxa"/>
              <w:left w:w="100" w:type="dxa"/>
            </w:tcMar>
            <w:vAlign w:val="center"/>
          </w:tcPr>
          <w:p w:rsidR="007F0905" w:rsidRPr="007F7815" w:rsidRDefault="007F0905" w:rsidP="007F0905">
            <w:pPr>
              <w:ind w:left="135"/>
              <w:rPr>
                <w:sz w:val="24"/>
                <w:szCs w:val="24"/>
              </w:rPr>
            </w:pPr>
            <w:r w:rsidRPr="007F7815">
              <w:rPr>
                <w:b/>
                <w:color w:val="000000"/>
                <w:sz w:val="24"/>
                <w:szCs w:val="24"/>
              </w:rPr>
              <w:t>Раздел 4.Функциональная стилистика. Культура речи</w:t>
            </w:r>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lastRenderedPageBreak/>
              <w:t>4.1</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Функциональная стилистика как раздел лингвистики</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1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69">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4.2</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Разговорнаяречь</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0">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4.3</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жанры разговорной речи: устный рассказ, беседа, спор (обзор)</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1">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4.4</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Научныйстиль</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3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2">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4.5</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жанры научного стиля (обзор)</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3">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4.6</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Официально-деловой стиль. Основные жанры официально-делового стиля (обзор)</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2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4">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4.7</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Публицистическийстиль</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5">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4.8</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Основные жанры публицистического стиля (обзор)</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3 </w:t>
            </w:r>
          </w:p>
        </w:tc>
        <w:tc>
          <w:tcPr>
            <w:tcW w:w="1841" w:type="dxa"/>
            <w:tcMar>
              <w:top w:w="50" w:type="dxa"/>
              <w:left w:w="100" w:type="dxa"/>
            </w:tcMar>
          </w:tcPr>
          <w:p w:rsidR="007F0905" w:rsidRDefault="007F0905" w:rsidP="007F0905">
            <w:pPr>
              <w:jc w:val="center"/>
            </w:pPr>
            <w:r w:rsidRPr="00C81251">
              <w:rPr>
                <w:sz w:val="24"/>
                <w:szCs w:val="24"/>
              </w:rPr>
              <w:t>0</w:t>
            </w:r>
          </w:p>
        </w:tc>
        <w:tc>
          <w:tcPr>
            <w:tcW w:w="1910" w:type="dxa"/>
            <w:tcMar>
              <w:top w:w="50" w:type="dxa"/>
              <w:left w:w="100" w:type="dxa"/>
            </w:tcMar>
          </w:tcPr>
          <w:p w:rsidR="007F0905" w:rsidRDefault="007F0905" w:rsidP="007F0905">
            <w:pPr>
              <w:jc w:val="center"/>
            </w:pPr>
            <w:r w:rsidRPr="00C81251">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6">
              <w:r w:rsidRPr="007F7815">
                <w:rPr>
                  <w:color w:val="0000FF"/>
                  <w:sz w:val="24"/>
                  <w:szCs w:val="24"/>
                  <w:u w:val="single"/>
                </w:rPr>
                <w:t>https://m.edsoo.ru/7f41c7e2</w:t>
              </w:r>
            </w:hyperlink>
          </w:p>
        </w:tc>
      </w:tr>
      <w:tr w:rsidR="007F0905" w:rsidRPr="00771E81" w:rsidTr="007F0905">
        <w:trPr>
          <w:trHeight w:val="144"/>
          <w:tblCellSpacing w:w="20" w:type="nil"/>
        </w:trPr>
        <w:tc>
          <w:tcPr>
            <w:tcW w:w="1018" w:type="dxa"/>
            <w:tcMar>
              <w:top w:w="50" w:type="dxa"/>
              <w:left w:w="100" w:type="dxa"/>
            </w:tcMar>
            <w:vAlign w:val="center"/>
          </w:tcPr>
          <w:p w:rsidR="007F0905" w:rsidRPr="007F7815" w:rsidRDefault="007F0905" w:rsidP="007F0905">
            <w:pPr>
              <w:ind w:firstLine="0"/>
              <w:rPr>
                <w:sz w:val="24"/>
                <w:szCs w:val="24"/>
              </w:rPr>
            </w:pPr>
            <w:r w:rsidRPr="007F7815">
              <w:rPr>
                <w:color w:val="000000"/>
                <w:sz w:val="24"/>
                <w:szCs w:val="24"/>
              </w:rPr>
              <w:t>4.9</w:t>
            </w:r>
          </w:p>
        </w:tc>
        <w:tc>
          <w:tcPr>
            <w:tcW w:w="4693"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Языкхудожественнойлитературы</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4 </w:t>
            </w:r>
          </w:p>
        </w:tc>
        <w:tc>
          <w:tcPr>
            <w:tcW w:w="1841" w:type="dxa"/>
            <w:tcMar>
              <w:top w:w="50" w:type="dxa"/>
              <w:left w:w="100" w:type="dxa"/>
            </w:tcMar>
            <w:vAlign w:val="center"/>
          </w:tcPr>
          <w:p w:rsidR="007F0905" w:rsidRPr="006D6CA0" w:rsidRDefault="007F0905" w:rsidP="007F0905">
            <w:pPr>
              <w:ind w:left="135"/>
              <w:jc w:val="center"/>
              <w:rPr>
                <w:sz w:val="24"/>
                <w:szCs w:val="24"/>
              </w:rPr>
            </w:pPr>
            <w:r>
              <w:rPr>
                <w:sz w:val="24"/>
                <w:szCs w:val="24"/>
              </w:rPr>
              <w:t>1</w:t>
            </w:r>
          </w:p>
        </w:tc>
        <w:tc>
          <w:tcPr>
            <w:tcW w:w="1910" w:type="dxa"/>
            <w:tcMar>
              <w:top w:w="50" w:type="dxa"/>
              <w:left w:w="100" w:type="dxa"/>
            </w:tcMar>
            <w:vAlign w:val="center"/>
          </w:tcPr>
          <w:p w:rsidR="007F0905" w:rsidRPr="006D6CA0" w:rsidRDefault="007F0905" w:rsidP="007F0905">
            <w:pPr>
              <w:ind w:left="135"/>
              <w:jc w:val="center"/>
              <w:rPr>
                <w:sz w:val="24"/>
                <w:szCs w:val="24"/>
              </w:rPr>
            </w:pPr>
            <w:r>
              <w:rPr>
                <w:sz w:val="24"/>
                <w:szCs w:val="24"/>
              </w:rPr>
              <w:t>0</w:t>
            </w: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7">
              <w:r w:rsidRPr="007F7815">
                <w:rPr>
                  <w:color w:val="0000FF"/>
                  <w:sz w:val="24"/>
                  <w:szCs w:val="24"/>
                  <w:u w:val="single"/>
                </w:rPr>
                <w:t>https://m.edsoo.ru/7f41c7e2</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Итогопоразделу</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21 </w:t>
            </w:r>
          </w:p>
        </w:tc>
        <w:tc>
          <w:tcPr>
            <w:tcW w:w="0" w:type="auto"/>
            <w:gridSpan w:val="3"/>
            <w:tcMar>
              <w:top w:w="50" w:type="dxa"/>
              <w:left w:w="100" w:type="dxa"/>
            </w:tcMar>
            <w:vAlign w:val="center"/>
          </w:tcPr>
          <w:p w:rsidR="007F0905" w:rsidRPr="006D6CA0" w:rsidRDefault="007F0905" w:rsidP="007F0905">
            <w:pPr>
              <w:rPr>
                <w:sz w:val="24"/>
                <w:szCs w:val="24"/>
              </w:rPr>
            </w:pPr>
          </w:p>
        </w:tc>
      </w:tr>
      <w:tr w:rsidR="007F0905" w:rsidRPr="00771E81"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Повторение</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6 </w:t>
            </w:r>
          </w:p>
        </w:tc>
        <w:tc>
          <w:tcPr>
            <w:tcW w:w="1841" w:type="dxa"/>
            <w:tcMar>
              <w:top w:w="50" w:type="dxa"/>
              <w:left w:w="100" w:type="dxa"/>
            </w:tcMar>
            <w:vAlign w:val="center"/>
          </w:tcPr>
          <w:p w:rsidR="007F0905" w:rsidRPr="007F7815" w:rsidRDefault="007F0905" w:rsidP="007F0905">
            <w:pPr>
              <w:ind w:left="135"/>
              <w:jc w:val="center"/>
              <w:rPr>
                <w:sz w:val="24"/>
                <w:szCs w:val="24"/>
              </w:rPr>
            </w:pPr>
          </w:p>
        </w:tc>
        <w:tc>
          <w:tcPr>
            <w:tcW w:w="1910" w:type="dxa"/>
            <w:tcMar>
              <w:top w:w="50" w:type="dxa"/>
              <w:left w:w="100" w:type="dxa"/>
            </w:tcMar>
            <w:vAlign w:val="center"/>
          </w:tcPr>
          <w:p w:rsidR="007F0905" w:rsidRPr="007F7815" w:rsidRDefault="007F0905" w:rsidP="007F0905">
            <w:pPr>
              <w:ind w:left="135"/>
              <w:jc w:val="center"/>
              <w:rPr>
                <w:sz w:val="24"/>
                <w:szCs w:val="24"/>
              </w:rPr>
            </w:pP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8">
              <w:r w:rsidRPr="007F7815">
                <w:rPr>
                  <w:color w:val="0000FF"/>
                  <w:sz w:val="24"/>
                  <w:szCs w:val="24"/>
                  <w:u w:val="single"/>
                </w:rPr>
                <w:t>https://m.edsoo.ru/7f41c7e2</w:t>
              </w:r>
            </w:hyperlink>
          </w:p>
        </w:tc>
      </w:tr>
      <w:tr w:rsidR="007F0905" w:rsidRPr="00771E81"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Итоговыйконтроль</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1910" w:type="dxa"/>
            <w:tcMar>
              <w:top w:w="50" w:type="dxa"/>
              <w:left w:w="100" w:type="dxa"/>
            </w:tcMar>
            <w:vAlign w:val="center"/>
          </w:tcPr>
          <w:p w:rsidR="007F0905" w:rsidRPr="007F7815" w:rsidRDefault="007F0905" w:rsidP="007F0905">
            <w:pPr>
              <w:ind w:left="135"/>
              <w:jc w:val="center"/>
              <w:rPr>
                <w:sz w:val="24"/>
                <w:szCs w:val="24"/>
              </w:rPr>
            </w:pPr>
          </w:p>
        </w:tc>
        <w:tc>
          <w:tcPr>
            <w:tcW w:w="3036" w:type="dxa"/>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 xml:space="preserve">Библиотека ЦОК </w:t>
            </w:r>
            <w:hyperlink r:id="rId79">
              <w:r w:rsidRPr="007F7815">
                <w:rPr>
                  <w:color w:val="0000FF"/>
                  <w:sz w:val="24"/>
                  <w:szCs w:val="24"/>
                  <w:u w:val="single"/>
                </w:rPr>
                <w:t>https://m.edsoo.ru/7f41c7e2</w:t>
              </w:r>
            </w:hyperlink>
          </w:p>
        </w:tc>
      </w:tr>
      <w:tr w:rsidR="007F0905" w:rsidRPr="007F7815" w:rsidTr="007F0905">
        <w:trPr>
          <w:trHeight w:val="144"/>
          <w:tblCellSpacing w:w="20" w:type="nil"/>
        </w:trPr>
        <w:tc>
          <w:tcPr>
            <w:tcW w:w="0" w:type="auto"/>
            <w:gridSpan w:val="2"/>
            <w:tcMar>
              <w:top w:w="50" w:type="dxa"/>
              <w:left w:w="100" w:type="dxa"/>
            </w:tcMar>
            <w:vAlign w:val="center"/>
          </w:tcPr>
          <w:p w:rsidR="007F0905" w:rsidRPr="007F7815" w:rsidRDefault="007F0905" w:rsidP="007F0905">
            <w:pPr>
              <w:ind w:left="135"/>
              <w:rPr>
                <w:sz w:val="24"/>
                <w:szCs w:val="24"/>
              </w:rPr>
            </w:pPr>
            <w:r w:rsidRPr="007F7815">
              <w:rPr>
                <w:color w:val="000000"/>
                <w:sz w:val="24"/>
                <w:szCs w:val="24"/>
              </w:rPr>
              <w:t>ОБЩЕЕ КОЛИЧЕСТВО ЧАСОВ ПО ПРОГРАММЕ</w:t>
            </w:r>
          </w:p>
        </w:tc>
        <w:tc>
          <w:tcPr>
            <w:tcW w:w="1509"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68 </w:t>
            </w:r>
          </w:p>
        </w:tc>
        <w:tc>
          <w:tcPr>
            <w:tcW w:w="1841"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5 </w:t>
            </w:r>
          </w:p>
        </w:tc>
        <w:tc>
          <w:tcPr>
            <w:tcW w:w="1910" w:type="dxa"/>
            <w:tcMar>
              <w:top w:w="50" w:type="dxa"/>
              <w:left w:w="100" w:type="dxa"/>
            </w:tcMar>
            <w:vAlign w:val="center"/>
          </w:tcPr>
          <w:p w:rsidR="007F0905" w:rsidRPr="007F7815" w:rsidRDefault="007F0905" w:rsidP="007F0905">
            <w:pPr>
              <w:ind w:left="135"/>
              <w:jc w:val="center"/>
              <w:rPr>
                <w:sz w:val="24"/>
                <w:szCs w:val="24"/>
              </w:rPr>
            </w:pPr>
            <w:r w:rsidRPr="007F7815">
              <w:rPr>
                <w:color w:val="000000"/>
                <w:sz w:val="24"/>
                <w:szCs w:val="24"/>
              </w:rPr>
              <w:t xml:space="preserve"> 0 </w:t>
            </w:r>
          </w:p>
        </w:tc>
        <w:tc>
          <w:tcPr>
            <w:tcW w:w="3036" w:type="dxa"/>
            <w:tcMar>
              <w:top w:w="50" w:type="dxa"/>
              <w:left w:w="100" w:type="dxa"/>
            </w:tcMar>
            <w:vAlign w:val="center"/>
          </w:tcPr>
          <w:p w:rsidR="007F0905" w:rsidRPr="007F7815" w:rsidRDefault="007F0905" w:rsidP="007F0905">
            <w:pPr>
              <w:rPr>
                <w:sz w:val="24"/>
                <w:szCs w:val="24"/>
              </w:rPr>
            </w:pPr>
          </w:p>
        </w:tc>
      </w:tr>
    </w:tbl>
    <w:p w:rsidR="007F0905" w:rsidRPr="007F7815" w:rsidRDefault="007F0905" w:rsidP="007F0905">
      <w:pPr>
        <w:rPr>
          <w:sz w:val="24"/>
          <w:szCs w:val="24"/>
        </w:rPr>
        <w:sectPr w:rsidR="007F0905" w:rsidRPr="007F7815">
          <w:pgSz w:w="16383" w:h="11906" w:orient="landscape"/>
          <w:pgMar w:top="1134" w:right="850" w:bottom="1134" w:left="1701" w:header="720" w:footer="720" w:gutter="0"/>
          <w:cols w:space="720"/>
        </w:sectPr>
      </w:pPr>
    </w:p>
    <w:bookmarkEnd w:id="19"/>
    <w:p w:rsidR="005464C9" w:rsidRPr="00764CE9" w:rsidRDefault="00764CE9" w:rsidP="00E0681D">
      <w:pPr>
        <w:pStyle w:val="8a"/>
      </w:pPr>
      <w:r w:rsidRPr="00764CE9">
        <w:lastRenderedPageBreak/>
        <w:t>2.1.2 ЛИТЕРАТУРА</w:t>
      </w:r>
      <w:r>
        <w:t xml:space="preserve"> (БАЗОВЫЙ УРОВЕНЬ)</w:t>
      </w:r>
    </w:p>
    <w:p w:rsidR="005464C9" w:rsidRPr="00764CE9" w:rsidRDefault="005464C9" w:rsidP="00164B1F">
      <w:pPr>
        <w:ind w:firstLine="709"/>
        <w:rPr>
          <w:sz w:val="24"/>
          <w:szCs w:val="24"/>
        </w:rPr>
      </w:pPr>
    </w:p>
    <w:p w:rsidR="00764CE9" w:rsidRPr="00764CE9" w:rsidRDefault="00764CE9" w:rsidP="00764CE9">
      <w:pPr>
        <w:ind w:left="120"/>
        <w:rPr>
          <w:sz w:val="24"/>
          <w:szCs w:val="24"/>
        </w:rPr>
      </w:pPr>
      <w:bookmarkStart w:id="20" w:name="block-19540591"/>
      <w:r w:rsidRPr="00764CE9">
        <w:rPr>
          <w:b/>
          <w:color w:val="000000"/>
          <w:sz w:val="24"/>
          <w:szCs w:val="24"/>
        </w:rPr>
        <w:t xml:space="preserve">СОДЕРЖАНИЕ УЧЕБНОГО ПРЕДМЕТА «ЛИТЕРАТУРА» </w:t>
      </w:r>
    </w:p>
    <w:p w:rsidR="00764CE9" w:rsidRPr="00764CE9" w:rsidRDefault="00764CE9" w:rsidP="00764CE9">
      <w:pPr>
        <w:ind w:left="120"/>
        <w:rPr>
          <w:sz w:val="24"/>
          <w:szCs w:val="24"/>
        </w:rPr>
      </w:pPr>
      <w:r w:rsidRPr="00764CE9">
        <w:rPr>
          <w:b/>
          <w:color w:val="000000"/>
          <w:sz w:val="24"/>
          <w:szCs w:val="24"/>
        </w:rPr>
        <w:t>​</w:t>
      </w:r>
    </w:p>
    <w:bookmarkEnd w:id="20"/>
    <w:p w:rsidR="007F0905" w:rsidRPr="00B0517D" w:rsidRDefault="007F0905" w:rsidP="007F0905">
      <w:pPr>
        <w:ind w:left="120"/>
        <w:rPr>
          <w:sz w:val="24"/>
          <w:szCs w:val="24"/>
        </w:rPr>
      </w:pPr>
      <w:r w:rsidRPr="00B0517D">
        <w:rPr>
          <w:b/>
          <w:color w:val="000000"/>
          <w:sz w:val="24"/>
          <w:szCs w:val="24"/>
        </w:rPr>
        <w:t>10 КЛАСС</w:t>
      </w:r>
    </w:p>
    <w:p w:rsidR="007F0905" w:rsidRPr="00B0517D" w:rsidRDefault="007F0905" w:rsidP="007F0905">
      <w:pPr>
        <w:ind w:left="120"/>
        <w:rPr>
          <w:sz w:val="24"/>
          <w:szCs w:val="24"/>
        </w:rPr>
      </w:pPr>
    </w:p>
    <w:p w:rsidR="007F0905" w:rsidRPr="00B0517D" w:rsidRDefault="007F0905" w:rsidP="007F0905">
      <w:pPr>
        <w:ind w:firstLine="600"/>
        <w:rPr>
          <w:sz w:val="24"/>
          <w:szCs w:val="24"/>
        </w:rPr>
      </w:pPr>
      <w:r w:rsidRPr="00B0517D">
        <w:rPr>
          <w:b/>
          <w:color w:val="000000"/>
          <w:sz w:val="24"/>
          <w:szCs w:val="24"/>
        </w:rPr>
        <w:t>Обобщающее повторение</w:t>
      </w:r>
    </w:p>
    <w:p w:rsidR="007F0905" w:rsidRPr="00B0517D" w:rsidRDefault="007F0905" w:rsidP="007F0905">
      <w:pPr>
        <w:ind w:firstLine="600"/>
        <w:rPr>
          <w:sz w:val="24"/>
          <w:szCs w:val="24"/>
        </w:rPr>
      </w:pPr>
      <w:r w:rsidRPr="00B0517D">
        <w:rPr>
          <w:color w:val="000000"/>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7F0905" w:rsidRPr="00B0517D" w:rsidRDefault="007F0905" w:rsidP="007F0905">
      <w:pPr>
        <w:ind w:firstLine="600"/>
        <w:rPr>
          <w:sz w:val="24"/>
          <w:szCs w:val="24"/>
        </w:rPr>
      </w:pPr>
      <w:r w:rsidRPr="00B0517D">
        <w:rPr>
          <w:b/>
          <w:color w:val="000000"/>
          <w:sz w:val="24"/>
          <w:szCs w:val="24"/>
        </w:rPr>
        <w:t>Литература второй половины XIX века</w:t>
      </w:r>
    </w:p>
    <w:p w:rsidR="007F0905" w:rsidRPr="00B0517D" w:rsidRDefault="007F0905" w:rsidP="007F0905">
      <w:pPr>
        <w:ind w:firstLine="600"/>
        <w:rPr>
          <w:sz w:val="24"/>
          <w:szCs w:val="24"/>
        </w:rPr>
      </w:pPr>
      <w:r w:rsidRPr="00B0517D">
        <w:rPr>
          <w:b/>
          <w:color w:val="000000"/>
          <w:sz w:val="24"/>
          <w:szCs w:val="24"/>
        </w:rPr>
        <w:t xml:space="preserve">А. Н. Островский. </w:t>
      </w:r>
      <w:r w:rsidRPr="00B0517D">
        <w:rPr>
          <w:color w:val="000000"/>
          <w:sz w:val="24"/>
          <w:szCs w:val="24"/>
        </w:rPr>
        <w:t>Драма «Гроза».</w:t>
      </w:r>
    </w:p>
    <w:p w:rsidR="007F0905" w:rsidRPr="00B0517D" w:rsidRDefault="007F0905" w:rsidP="007F0905">
      <w:pPr>
        <w:ind w:firstLine="600"/>
        <w:rPr>
          <w:sz w:val="24"/>
          <w:szCs w:val="24"/>
        </w:rPr>
      </w:pPr>
      <w:r w:rsidRPr="00B0517D">
        <w:rPr>
          <w:b/>
          <w:color w:val="000000"/>
          <w:sz w:val="24"/>
          <w:szCs w:val="24"/>
        </w:rPr>
        <w:t>И. А. Гончаров.</w:t>
      </w:r>
      <w:r w:rsidRPr="00B0517D">
        <w:rPr>
          <w:color w:val="000000"/>
          <w:sz w:val="24"/>
          <w:szCs w:val="24"/>
        </w:rPr>
        <w:t xml:space="preserve"> Роман «Обломов».</w:t>
      </w:r>
    </w:p>
    <w:p w:rsidR="007F0905" w:rsidRPr="00B0517D" w:rsidRDefault="007F0905" w:rsidP="007F0905">
      <w:pPr>
        <w:ind w:firstLine="600"/>
        <w:rPr>
          <w:sz w:val="24"/>
          <w:szCs w:val="24"/>
        </w:rPr>
      </w:pPr>
      <w:r w:rsidRPr="00B0517D">
        <w:rPr>
          <w:b/>
          <w:color w:val="000000"/>
          <w:sz w:val="24"/>
          <w:szCs w:val="24"/>
        </w:rPr>
        <w:t xml:space="preserve">И. С. Тургенев. </w:t>
      </w:r>
      <w:r w:rsidRPr="00B0517D">
        <w:rPr>
          <w:color w:val="000000"/>
          <w:sz w:val="24"/>
          <w:szCs w:val="24"/>
        </w:rPr>
        <w:t>Роман «Отцы и дети».</w:t>
      </w:r>
    </w:p>
    <w:p w:rsidR="007F0905" w:rsidRPr="00B0517D" w:rsidRDefault="007F0905" w:rsidP="007F0905">
      <w:pPr>
        <w:ind w:firstLine="600"/>
        <w:rPr>
          <w:sz w:val="24"/>
          <w:szCs w:val="24"/>
        </w:rPr>
      </w:pPr>
      <w:r w:rsidRPr="00B0517D">
        <w:rPr>
          <w:b/>
          <w:color w:val="000000"/>
          <w:sz w:val="24"/>
          <w:szCs w:val="24"/>
        </w:rPr>
        <w:t>Ф. И. Тютчев.</w:t>
      </w:r>
      <w:r w:rsidRPr="00B0517D">
        <w:rPr>
          <w:color w:val="000000"/>
          <w:sz w:val="24"/>
          <w:szCs w:val="24"/>
        </w:rPr>
        <w:t xml:space="preserve"> Стихотворения </w:t>
      </w:r>
      <w:bookmarkStart w:id="21" w:name="48bc43c6-6543-4d2e-be22-d1d9dcade9cc"/>
      <w:r w:rsidRPr="00B0517D">
        <w:rPr>
          <w:color w:val="000000"/>
          <w:sz w:val="24"/>
          <w:szCs w:val="24"/>
        </w:rPr>
        <w:t>«Умом Россию не понять…», «О, как убийственно мы любим...», «Нам не дано предугадать…», «К. Б.» («Я встретил вас – и всё былое...») и др.</w:t>
      </w:r>
      <w:bookmarkEnd w:id="21"/>
    </w:p>
    <w:p w:rsidR="007F0905" w:rsidRPr="00B0517D" w:rsidRDefault="007F0905" w:rsidP="007F0905">
      <w:pPr>
        <w:ind w:firstLine="600"/>
        <w:rPr>
          <w:sz w:val="24"/>
          <w:szCs w:val="24"/>
        </w:rPr>
      </w:pPr>
      <w:r w:rsidRPr="00B0517D">
        <w:rPr>
          <w:b/>
          <w:color w:val="000000"/>
          <w:sz w:val="24"/>
          <w:szCs w:val="24"/>
        </w:rPr>
        <w:t>Н. А. Некрасов.</w:t>
      </w:r>
      <w:r w:rsidRPr="00B0517D">
        <w:rPr>
          <w:color w:val="000000"/>
          <w:sz w:val="24"/>
          <w:szCs w:val="24"/>
        </w:rPr>
        <w:t xml:space="preserve"> Стихотворения </w:t>
      </w:r>
      <w:bookmarkStart w:id="22" w:name="031b8cc4-cde5-4a9c-905b-e00f20638553"/>
      <w:r w:rsidRPr="00B0517D">
        <w:rPr>
          <w:color w:val="000000"/>
          <w:sz w:val="24"/>
          <w:szCs w:val="24"/>
        </w:rPr>
        <w:t>«Тройка», «Я не люблю иронии твоей...», «Вчерашний день, часу в шестом…», «Мы с тобой бестолковые люди...», «Поэт и Гражданин»</w:t>
      </w:r>
      <w:bookmarkEnd w:id="22"/>
    </w:p>
    <w:p w:rsidR="007F0905" w:rsidRPr="00B0517D" w:rsidRDefault="007F0905" w:rsidP="007F0905">
      <w:pPr>
        <w:ind w:firstLine="600"/>
        <w:rPr>
          <w:sz w:val="24"/>
          <w:szCs w:val="24"/>
        </w:rPr>
      </w:pPr>
      <w:r w:rsidRPr="00B0517D">
        <w:rPr>
          <w:color w:val="000000"/>
          <w:sz w:val="24"/>
          <w:szCs w:val="24"/>
        </w:rPr>
        <w:t>Поэма «Кому на Руси жить хорошо».</w:t>
      </w:r>
    </w:p>
    <w:p w:rsidR="007F0905" w:rsidRPr="00B0517D" w:rsidRDefault="007F0905" w:rsidP="007F0905">
      <w:pPr>
        <w:ind w:firstLine="600"/>
        <w:rPr>
          <w:sz w:val="24"/>
          <w:szCs w:val="24"/>
        </w:rPr>
      </w:pPr>
      <w:r w:rsidRPr="00B0517D">
        <w:rPr>
          <w:b/>
          <w:color w:val="000000"/>
          <w:sz w:val="24"/>
          <w:szCs w:val="24"/>
        </w:rPr>
        <w:t>А. А. Фет.</w:t>
      </w:r>
      <w:r w:rsidRPr="00B0517D">
        <w:rPr>
          <w:color w:val="000000"/>
          <w:sz w:val="24"/>
          <w:szCs w:val="24"/>
        </w:rPr>
        <w:t xml:space="preserve"> Стихотворения </w:t>
      </w:r>
      <w:bookmarkStart w:id="23" w:name="eb23db15-b015-4a3a-8a97-7db9cc20cece"/>
      <w:r w:rsidRPr="00B0517D">
        <w:rPr>
          <w:color w:val="000000"/>
          <w:sz w:val="24"/>
          <w:szCs w:val="24"/>
        </w:rPr>
        <w:t>«Ещё майская ночь», «Вечер», «Это утро, радость эта…», «Шёпот, робкое дыханье…»</w:t>
      </w:r>
      <w:bookmarkEnd w:id="23"/>
    </w:p>
    <w:p w:rsidR="007F0905" w:rsidRPr="00B0517D" w:rsidRDefault="007F0905" w:rsidP="007F0905">
      <w:pPr>
        <w:ind w:firstLine="600"/>
        <w:rPr>
          <w:sz w:val="24"/>
          <w:szCs w:val="24"/>
        </w:rPr>
      </w:pPr>
      <w:r w:rsidRPr="00B0517D">
        <w:rPr>
          <w:b/>
          <w:color w:val="000000"/>
          <w:sz w:val="24"/>
          <w:szCs w:val="24"/>
        </w:rPr>
        <w:t>М. Е. Салтыков-Щедрин.</w:t>
      </w:r>
      <w:r w:rsidRPr="00B0517D">
        <w:rPr>
          <w:color w:val="000000"/>
          <w:sz w:val="24"/>
          <w:szCs w:val="24"/>
        </w:rPr>
        <w:t xml:space="preserve"> Роман-хроника «История одного города» </w:t>
      </w:r>
      <w:bookmarkStart w:id="24" w:name="29387ada-5345-4af2-8dea-d972ed55bcee"/>
      <w:r w:rsidRPr="00B0517D">
        <w:rPr>
          <w:color w:val="000000"/>
          <w:sz w:val="24"/>
          <w:szCs w:val="24"/>
        </w:rPr>
        <w:t xml:space="preserve">Главы «О корени происхождения глуповцев», «Опись градоначальникам», «Органчик», «Подтверждение покаяния» </w:t>
      </w:r>
      <w:bookmarkEnd w:id="24"/>
    </w:p>
    <w:p w:rsidR="007F0905" w:rsidRPr="00B0517D" w:rsidRDefault="007F0905" w:rsidP="007F0905">
      <w:pPr>
        <w:ind w:firstLine="600"/>
        <w:rPr>
          <w:sz w:val="24"/>
          <w:szCs w:val="24"/>
        </w:rPr>
      </w:pPr>
      <w:r w:rsidRPr="00B0517D">
        <w:rPr>
          <w:b/>
          <w:color w:val="000000"/>
          <w:sz w:val="24"/>
          <w:szCs w:val="24"/>
        </w:rPr>
        <w:t>Ф. М. Достоевский.</w:t>
      </w:r>
      <w:r w:rsidRPr="00B0517D">
        <w:rPr>
          <w:color w:val="000000"/>
          <w:sz w:val="24"/>
          <w:szCs w:val="24"/>
        </w:rPr>
        <w:t xml:space="preserve"> Роман «Преступление и наказание».</w:t>
      </w:r>
    </w:p>
    <w:p w:rsidR="007F0905" w:rsidRPr="00B0517D" w:rsidRDefault="007F0905" w:rsidP="007F0905">
      <w:pPr>
        <w:ind w:firstLine="600"/>
        <w:rPr>
          <w:sz w:val="24"/>
          <w:szCs w:val="24"/>
        </w:rPr>
      </w:pPr>
      <w:r w:rsidRPr="00B0517D">
        <w:rPr>
          <w:b/>
          <w:color w:val="000000"/>
          <w:sz w:val="24"/>
          <w:szCs w:val="24"/>
        </w:rPr>
        <w:t>Л. Н. Толстой.</w:t>
      </w:r>
      <w:r w:rsidRPr="00B0517D">
        <w:rPr>
          <w:color w:val="000000"/>
          <w:sz w:val="24"/>
          <w:szCs w:val="24"/>
        </w:rPr>
        <w:t xml:space="preserve"> Роман-эпопея «Война и мир».</w:t>
      </w:r>
    </w:p>
    <w:p w:rsidR="007F0905" w:rsidRPr="00B0517D" w:rsidRDefault="007F0905" w:rsidP="007F0905">
      <w:pPr>
        <w:ind w:firstLine="600"/>
        <w:rPr>
          <w:sz w:val="24"/>
          <w:szCs w:val="24"/>
        </w:rPr>
      </w:pPr>
      <w:r w:rsidRPr="00B0517D">
        <w:rPr>
          <w:b/>
          <w:color w:val="000000"/>
          <w:sz w:val="24"/>
          <w:szCs w:val="24"/>
        </w:rPr>
        <w:t>Н. С. Лесков.</w:t>
      </w:r>
      <w:r w:rsidRPr="00B0517D">
        <w:rPr>
          <w:color w:val="000000"/>
          <w:sz w:val="24"/>
          <w:szCs w:val="24"/>
        </w:rPr>
        <w:t xml:space="preserve"> Рассказы и повести </w:t>
      </w:r>
      <w:bookmarkStart w:id="25" w:name="990e385f-9c2d-4e67-9c0b-d1aecc4752da"/>
      <w:r w:rsidRPr="00B0517D">
        <w:rPr>
          <w:color w:val="000000"/>
          <w:sz w:val="24"/>
          <w:szCs w:val="24"/>
        </w:rPr>
        <w:t>«Очарованный странник»</w:t>
      </w:r>
      <w:bookmarkEnd w:id="25"/>
    </w:p>
    <w:p w:rsidR="007F0905" w:rsidRPr="00B0517D" w:rsidRDefault="007F0905" w:rsidP="007F0905">
      <w:pPr>
        <w:ind w:firstLine="600"/>
        <w:rPr>
          <w:sz w:val="24"/>
          <w:szCs w:val="24"/>
        </w:rPr>
      </w:pPr>
      <w:r w:rsidRPr="00B0517D">
        <w:rPr>
          <w:b/>
          <w:color w:val="000000"/>
          <w:sz w:val="24"/>
          <w:szCs w:val="24"/>
        </w:rPr>
        <w:t xml:space="preserve">А. П. Чехов. </w:t>
      </w:r>
      <w:r w:rsidRPr="00B0517D">
        <w:rPr>
          <w:color w:val="000000"/>
          <w:sz w:val="24"/>
          <w:szCs w:val="24"/>
        </w:rPr>
        <w:t xml:space="preserve">Рассказы </w:t>
      </w:r>
      <w:bookmarkStart w:id="26" w:name="b3d897a5-ac88-4049-9662-d528178c90e0"/>
      <w:r w:rsidRPr="00B0517D">
        <w:rPr>
          <w:color w:val="000000"/>
          <w:sz w:val="24"/>
          <w:szCs w:val="24"/>
        </w:rPr>
        <w:t xml:space="preserve">«Студент», «Ионыч», «Дама с собачкой», «Человек в футляре» </w:t>
      </w:r>
      <w:bookmarkEnd w:id="26"/>
    </w:p>
    <w:p w:rsidR="007F0905" w:rsidRPr="00B0517D" w:rsidRDefault="007F0905" w:rsidP="007F0905">
      <w:pPr>
        <w:ind w:firstLine="600"/>
        <w:rPr>
          <w:sz w:val="24"/>
          <w:szCs w:val="24"/>
        </w:rPr>
      </w:pPr>
      <w:r w:rsidRPr="00B0517D">
        <w:rPr>
          <w:color w:val="000000"/>
          <w:sz w:val="24"/>
          <w:szCs w:val="24"/>
        </w:rPr>
        <w:t>Комедия «Вишнёвый сад».</w:t>
      </w:r>
    </w:p>
    <w:p w:rsidR="007F0905" w:rsidRPr="00B0517D" w:rsidRDefault="007F0905" w:rsidP="007F0905">
      <w:pPr>
        <w:ind w:firstLine="600"/>
        <w:rPr>
          <w:sz w:val="24"/>
          <w:szCs w:val="24"/>
        </w:rPr>
      </w:pPr>
      <w:r w:rsidRPr="00B0517D">
        <w:rPr>
          <w:b/>
          <w:color w:val="000000"/>
          <w:sz w:val="24"/>
          <w:szCs w:val="24"/>
        </w:rPr>
        <w:t>Литературная критика второй половины XIX века</w:t>
      </w:r>
    </w:p>
    <w:p w:rsidR="007F0905" w:rsidRPr="00B0517D" w:rsidRDefault="007F0905" w:rsidP="007F0905">
      <w:pPr>
        <w:ind w:firstLine="600"/>
        <w:rPr>
          <w:sz w:val="24"/>
          <w:szCs w:val="24"/>
        </w:rPr>
      </w:pPr>
      <w:r w:rsidRPr="00B0517D">
        <w:rPr>
          <w:color w:val="000000"/>
          <w:sz w:val="24"/>
          <w:szCs w:val="24"/>
        </w:rPr>
        <w:t xml:space="preserve">Статьи H. А. Добролюбова «Луч света в тёмном царстве», «Что такое обломовщина?», Д. И. Писарева «Базаров» и др. </w:t>
      </w:r>
    </w:p>
    <w:p w:rsidR="007F0905" w:rsidRPr="00B0517D" w:rsidRDefault="007F0905" w:rsidP="007F0905">
      <w:pPr>
        <w:ind w:firstLine="600"/>
        <w:rPr>
          <w:sz w:val="24"/>
          <w:szCs w:val="24"/>
        </w:rPr>
      </w:pPr>
      <w:r w:rsidRPr="00B0517D">
        <w:rPr>
          <w:b/>
          <w:color w:val="000000"/>
          <w:sz w:val="24"/>
          <w:szCs w:val="24"/>
        </w:rPr>
        <w:t>Литература народов России</w:t>
      </w:r>
    </w:p>
    <w:p w:rsidR="007F0905" w:rsidRPr="00B0517D" w:rsidRDefault="007F0905" w:rsidP="007F0905">
      <w:pPr>
        <w:ind w:firstLine="600"/>
        <w:rPr>
          <w:sz w:val="24"/>
          <w:szCs w:val="24"/>
        </w:rPr>
      </w:pPr>
      <w:r w:rsidRPr="00B0517D">
        <w:rPr>
          <w:color w:val="000000"/>
          <w:sz w:val="24"/>
          <w:szCs w:val="24"/>
        </w:rPr>
        <w:t xml:space="preserve">Стихотворения </w:t>
      </w:r>
      <w:bookmarkStart w:id="27" w:name="3b5cbcbb-b3a7-4749-abe3-3cc4e5bb2c8e"/>
      <w:r w:rsidRPr="00B0517D">
        <w:rPr>
          <w:color w:val="000000"/>
          <w:sz w:val="24"/>
          <w:szCs w:val="24"/>
        </w:rPr>
        <w:t>Г. Тукая</w:t>
      </w:r>
      <w:bookmarkEnd w:id="27"/>
    </w:p>
    <w:p w:rsidR="007F0905" w:rsidRPr="00B0517D" w:rsidRDefault="007F0905" w:rsidP="007F0905">
      <w:pPr>
        <w:ind w:firstLine="600"/>
        <w:rPr>
          <w:sz w:val="24"/>
          <w:szCs w:val="24"/>
        </w:rPr>
      </w:pPr>
      <w:r w:rsidRPr="00B0517D">
        <w:rPr>
          <w:b/>
          <w:color w:val="000000"/>
          <w:sz w:val="24"/>
          <w:szCs w:val="24"/>
        </w:rPr>
        <w:t>Зарубежная литература</w:t>
      </w:r>
    </w:p>
    <w:p w:rsidR="007F0905" w:rsidRPr="00B0517D" w:rsidRDefault="007F0905" w:rsidP="007F0905">
      <w:pPr>
        <w:ind w:firstLine="600"/>
        <w:rPr>
          <w:sz w:val="24"/>
          <w:szCs w:val="24"/>
        </w:rPr>
      </w:pPr>
      <w:r w:rsidRPr="00B0517D">
        <w:rPr>
          <w:b/>
          <w:color w:val="000000"/>
          <w:sz w:val="24"/>
          <w:szCs w:val="24"/>
        </w:rPr>
        <w:t>Зарубежная проза второй половины XIX века</w:t>
      </w:r>
      <w:bookmarkStart w:id="28" w:name="17f2a42b-a940-4cfd-a18f-21015aa4cb94"/>
      <w:r w:rsidRPr="00B0517D">
        <w:rPr>
          <w:color w:val="000000"/>
          <w:sz w:val="24"/>
          <w:szCs w:val="24"/>
        </w:rPr>
        <w:t xml:space="preserve">Г. Флобера «Мадам Бовари» </w:t>
      </w:r>
      <w:bookmarkEnd w:id="28"/>
    </w:p>
    <w:p w:rsidR="007F0905" w:rsidRPr="00B0517D" w:rsidRDefault="007F0905" w:rsidP="007F0905">
      <w:pPr>
        <w:ind w:firstLine="600"/>
        <w:rPr>
          <w:sz w:val="24"/>
          <w:szCs w:val="24"/>
        </w:rPr>
      </w:pPr>
      <w:r w:rsidRPr="00B0517D">
        <w:rPr>
          <w:b/>
          <w:color w:val="000000"/>
          <w:sz w:val="24"/>
          <w:szCs w:val="24"/>
        </w:rPr>
        <w:t>Зарубежная поэзия второй половины XIX века</w:t>
      </w:r>
      <w:bookmarkStart w:id="29" w:name="8c1c8fd1-efb4-4f51-b941-6453d6bfb8b8"/>
      <w:r w:rsidRPr="00B0517D">
        <w:rPr>
          <w:color w:val="000000"/>
          <w:sz w:val="24"/>
          <w:szCs w:val="24"/>
        </w:rPr>
        <w:t>Стихотворения А. Рембо</w:t>
      </w:r>
      <w:bookmarkEnd w:id="29"/>
    </w:p>
    <w:p w:rsidR="007F0905" w:rsidRPr="00B0517D" w:rsidRDefault="007F0905" w:rsidP="007F0905">
      <w:pPr>
        <w:ind w:firstLine="600"/>
        <w:rPr>
          <w:sz w:val="24"/>
          <w:szCs w:val="24"/>
        </w:rPr>
      </w:pPr>
      <w:r w:rsidRPr="00B0517D">
        <w:rPr>
          <w:b/>
          <w:color w:val="000000"/>
          <w:spacing w:val="-4"/>
          <w:sz w:val="24"/>
          <w:szCs w:val="24"/>
        </w:rPr>
        <w:t>Зарубежная драматургия второй половины XIX века</w:t>
      </w:r>
      <w:bookmarkStart w:id="30" w:name="ae74ab82-e821-4eb4-b0bf-0ee6839f9b5f"/>
      <w:r w:rsidRPr="00B0517D">
        <w:rPr>
          <w:color w:val="000000"/>
          <w:spacing w:val="-4"/>
          <w:sz w:val="24"/>
          <w:szCs w:val="24"/>
        </w:rPr>
        <w:t>Пьеса Г. Ибсена «Кукольный дом»</w:t>
      </w:r>
      <w:bookmarkEnd w:id="30"/>
    </w:p>
    <w:p w:rsidR="007F0905" w:rsidRPr="00B0517D" w:rsidRDefault="007F0905" w:rsidP="007F0905">
      <w:pPr>
        <w:ind w:left="120"/>
        <w:rPr>
          <w:sz w:val="24"/>
          <w:szCs w:val="24"/>
        </w:rPr>
      </w:pPr>
      <w:r w:rsidRPr="00B0517D">
        <w:rPr>
          <w:b/>
          <w:color w:val="000000"/>
          <w:sz w:val="24"/>
          <w:szCs w:val="24"/>
        </w:rPr>
        <w:t>11 КЛАСС</w:t>
      </w:r>
    </w:p>
    <w:p w:rsidR="007F0905" w:rsidRPr="00B0517D" w:rsidRDefault="007F0905" w:rsidP="007F0905">
      <w:pPr>
        <w:ind w:firstLine="600"/>
        <w:rPr>
          <w:sz w:val="24"/>
          <w:szCs w:val="24"/>
        </w:rPr>
      </w:pPr>
      <w:r w:rsidRPr="00B0517D">
        <w:rPr>
          <w:b/>
          <w:color w:val="000000"/>
          <w:sz w:val="24"/>
          <w:szCs w:val="24"/>
        </w:rPr>
        <w:t>Литература конца XIX – начала ХХ века</w:t>
      </w:r>
    </w:p>
    <w:p w:rsidR="007F0905" w:rsidRPr="00B0517D" w:rsidRDefault="007F0905" w:rsidP="007F0905">
      <w:pPr>
        <w:ind w:firstLine="600"/>
        <w:rPr>
          <w:sz w:val="24"/>
          <w:szCs w:val="24"/>
        </w:rPr>
      </w:pPr>
      <w:r w:rsidRPr="00B0517D">
        <w:rPr>
          <w:b/>
          <w:color w:val="000000"/>
          <w:sz w:val="24"/>
          <w:szCs w:val="24"/>
        </w:rPr>
        <w:t>А. И. Куприн.</w:t>
      </w:r>
      <w:r w:rsidRPr="00B0517D">
        <w:rPr>
          <w:color w:val="000000"/>
          <w:sz w:val="24"/>
          <w:szCs w:val="24"/>
        </w:rPr>
        <w:t xml:space="preserve"> Рассказы и повести </w:t>
      </w:r>
      <w:bookmarkStart w:id="31" w:name="f5b4f9c4-7443-4753-ba4c-a2c07976aef2"/>
      <w:r w:rsidRPr="00B0517D">
        <w:rPr>
          <w:color w:val="000000"/>
          <w:sz w:val="24"/>
          <w:szCs w:val="24"/>
        </w:rPr>
        <w:t>«Гранатовый браслет»</w:t>
      </w:r>
      <w:bookmarkEnd w:id="31"/>
    </w:p>
    <w:p w:rsidR="007F0905" w:rsidRPr="00B0517D" w:rsidRDefault="007F0905" w:rsidP="007F0905">
      <w:pPr>
        <w:ind w:firstLine="600"/>
        <w:rPr>
          <w:sz w:val="24"/>
          <w:szCs w:val="24"/>
        </w:rPr>
      </w:pPr>
      <w:r w:rsidRPr="00B0517D">
        <w:rPr>
          <w:b/>
          <w:color w:val="000000"/>
          <w:sz w:val="24"/>
          <w:szCs w:val="24"/>
        </w:rPr>
        <w:t>Л. Н. Андреев.</w:t>
      </w:r>
      <w:r w:rsidRPr="00B0517D">
        <w:rPr>
          <w:color w:val="000000"/>
          <w:sz w:val="24"/>
          <w:szCs w:val="24"/>
        </w:rPr>
        <w:t xml:space="preserve"> Рассказы и повести </w:t>
      </w:r>
      <w:bookmarkStart w:id="32" w:name="dc41bc66-179d-4397-83fd-ca30bee83713"/>
      <w:r w:rsidRPr="00B0517D">
        <w:rPr>
          <w:color w:val="000000"/>
          <w:sz w:val="24"/>
          <w:szCs w:val="24"/>
        </w:rPr>
        <w:t>«Иуда Искариот»</w:t>
      </w:r>
      <w:bookmarkEnd w:id="32"/>
    </w:p>
    <w:p w:rsidR="007F0905" w:rsidRPr="00B0517D" w:rsidRDefault="007F0905" w:rsidP="007F0905">
      <w:pPr>
        <w:ind w:firstLine="600"/>
        <w:rPr>
          <w:sz w:val="24"/>
          <w:szCs w:val="24"/>
        </w:rPr>
      </w:pPr>
      <w:r w:rsidRPr="00B0517D">
        <w:rPr>
          <w:b/>
          <w:color w:val="000000"/>
          <w:sz w:val="24"/>
          <w:szCs w:val="24"/>
        </w:rPr>
        <w:t>М. Горький.</w:t>
      </w:r>
      <w:r w:rsidRPr="00B0517D">
        <w:rPr>
          <w:color w:val="000000"/>
          <w:sz w:val="24"/>
          <w:szCs w:val="24"/>
        </w:rPr>
        <w:t xml:space="preserve"> Рассказы </w:t>
      </w:r>
      <w:bookmarkStart w:id="33" w:name="872871ae-76b1-4069-99bb-4813aeaf5b5f"/>
      <w:r w:rsidRPr="00B0517D">
        <w:rPr>
          <w:color w:val="000000"/>
          <w:sz w:val="24"/>
          <w:szCs w:val="24"/>
        </w:rPr>
        <w:t>«Старуха Изергиль»</w:t>
      </w:r>
      <w:bookmarkEnd w:id="33"/>
    </w:p>
    <w:p w:rsidR="007F0905" w:rsidRPr="00B0517D" w:rsidRDefault="007F0905" w:rsidP="007F0905">
      <w:pPr>
        <w:ind w:firstLine="600"/>
        <w:rPr>
          <w:sz w:val="24"/>
          <w:szCs w:val="24"/>
        </w:rPr>
      </w:pPr>
      <w:r w:rsidRPr="00B0517D">
        <w:rPr>
          <w:color w:val="000000"/>
          <w:sz w:val="24"/>
          <w:szCs w:val="24"/>
        </w:rPr>
        <w:t>Пьеса «На дне».</w:t>
      </w:r>
    </w:p>
    <w:p w:rsidR="007F0905" w:rsidRPr="00B0517D" w:rsidRDefault="007F0905" w:rsidP="007F0905">
      <w:pPr>
        <w:ind w:firstLine="600"/>
        <w:rPr>
          <w:sz w:val="24"/>
          <w:szCs w:val="24"/>
        </w:rPr>
      </w:pPr>
      <w:r w:rsidRPr="00B0517D">
        <w:rPr>
          <w:b/>
          <w:color w:val="000000"/>
          <w:sz w:val="24"/>
          <w:szCs w:val="24"/>
        </w:rPr>
        <w:t>Стихотворения поэтов Серебряного века</w:t>
      </w:r>
      <w:bookmarkStart w:id="34" w:name="85731615-6e36-4826-951f-8361c95154e0"/>
      <w:r w:rsidRPr="00B0517D">
        <w:rPr>
          <w:color w:val="000000"/>
          <w:sz w:val="24"/>
          <w:szCs w:val="24"/>
        </w:rPr>
        <w:t>Стихотворения К. Д. Бальмонта</w:t>
      </w:r>
      <w:bookmarkEnd w:id="34"/>
    </w:p>
    <w:p w:rsidR="007F0905" w:rsidRPr="00B0517D" w:rsidRDefault="007F0905" w:rsidP="007F0905">
      <w:pPr>
        <w:ind w:firstLine="600"/>
        <w:rPr>
          <w:sz w:val="24"/>
          <w:szCs w:val="24"/>
        </w:rPr>
      </w:pPr>
      <w:r w:rsidRPr="00B0517D">
        <w:rPr>
          <w:b/>
          <w:color w:val="000000"/>
          <w:sz w:val="24"/>
          <w:szCs w:val="24"/>
        </w:rPr>
        <w:t>Литература ХХ века</w:t>
      </w:r>
    </w:p>
    <w:p w:rsidR="007F0905" w:rsidRPr="00B0517D" w:rsidRDefault="007F0905" w:rsidP="007F0905">
      <w:pPr>
        <w:ind w:firstLine="600"/>
        <w:rPr>
          <w:sz w:val="24"/>
          <w:szCs w:val="24"/>
        </w:rPr>
      </w:pPr>
      <w:r w:rsidRPr="00B0517D">
        <w:rPr>
          <w:b/>
          <w:color w:val="000000"/>
          <w:sz w:val="24"/>
          <w:szCs w:val="24"/>
        </w:rPr>
        <w:lastRenderedPageBreak/>
        <w:t xml:space="preserve">И. А. Бунин. </w:t>
      </w:r>
      <w:r w:rsidRPr="00B0517D">
        <w:rPr>
          <w:color w:val="000000"/>
          <w:sz w:val="24"/>
          <w:szCs w:val="24"/>
        </w:rPr>
        <w:t xml:space="preserve">Рассказы </w:t>
      </w:r>
      <w:bookmarkStart w:id="35" w:name="70a97074-7d81-4748-b129-2726f2b71a29"/>
      <w:r w:rsidRPr="00B0517D">
        <w:rPr>
          <w:color w:val="000000"/>
          <w:sz w:val="24"/>
          <w:szCs w:val="24"/>
        </w:rPr>
        <w:t>«Чистый понедельник»</w:t>
      </w:r>
      <w:bookmarkEnd w:id="35"/>
    </w:p>
    <w:p w:rsidR="007F0905" w:rsidRPr="00B0517D" w:rsidRDefault="007F0905" w:rsidP="007F0905">
      <w:pPr>
        <w:ind w:firstLine="600"/>
        <w:rPr>
          <w:sz w:val="24"/>
          <w:szCs w:val="24"/>
        </w:rPr>
      </w:pPr>
      <w:r w:rsidRPr="00B0517D">
        <w:rPr>
          <w:b/>
          <w:color w:val="000000"/>
          <w:sz w:val="24"/>
          <w:szCs w:val="24"/>
        </w:rPr>
        <w:t xml:space="preserve">А. А. Блок. </w:t>
      </w:r>
      <w:r w:rsidRPr="00B0517D">
        <w:rPr>
          <w:color w:val="000000"/>
          <w:sz w:val="24"/>
          <w:szCs w:val="24"/>
        </w:rPr>
        <w:t xml:space="preserve">Стихотворения </w:t>
      </w:r>
      <w:bookmarkStart w:id="36" w:name="a4a6f4cc-a053-4bb5-b25e-c30aaf2ca70a"/>
      <w:r w:rsidRPr="00B0517D">
        <w:rPr>
          <w:color w:val="000000"/>
          <w:sz w:val="24"/>
          <w:szCs w:val="24"/>
        </w:rPr>
        <w:t>«Незнакомка», «Россия», «Река раскинулась. Течёт, грустит лениво…» (из цикла «На поле Куликовом»)</w:t>
      </w:r>
      <w:bookmarkEnd w:id="36"/>
    </w:p>
    <w:p w:rsidR="007F0905" w:rsidRPr="00B0517D" w:rsidRDefault="007F0905" w:rsidP="007F0905">
      <w:pPr>
        <w:ind w:firstLine="600"/>
        <w:rPr>
          <w:sz w:val="24"/>
          <w:szCs w:val="24"/>
        </w:rPr>
      </w:pPr>
      <w:r w:rsidRPr="00B0517D">
        <w:rPr>
          <w:color w:val="000000"/>
          <w:sz w:val="24"/>
          <w:szCs w:val="24"/>
        </w:rPr>
        <w:t>Поэма «Двенадцать».</w:t>
      </w:r>
    </w:p>
    <w:p w:rsidR="007F0905" w:rsidRPr="00B0517D" w:rsidRDefault="007F0905" w:rsidP="007F0905">
      <w:pPr>
        <w:ind w:firstLine="600"/>
        <w:rPr>
          <w:sz w:val="24"/>
          <w:szCs w:val="24"/>
        </w:rPr>
      </w:pPr>
      <w:r w:rsidRPr="00B0517D">
        <w:rPr>
          <w:b/>
          <w:color w:val="000000"/>
          <w:sz w:val="24"/>
          <w:szCs w:val="24"/>
        </w:rPr>
        <w:t>В. В. Маяковский.</w:t>
      </w:r>
      <w:r w:rsidRPr="00B0517D">
        <w:rPr>
          <w:color w:val="000000"/>
          <w:sz w:val="24"/>
          <w:szCs w:val="24"/>
        </w:rPr>
        <w:t xml:space="preserve"> Стихотворения </w:t>
      </w:r>
      <w:bookmarkStart w:id="37" w:name="2b3c2a47-fe46-4b3a-9c30-5945d739859d"/>
      <w:r w:rsidRPr="00B0517D">
        <w:rPr>
          <w:color w:val="000000"/>
          <w:sz w:val="24"/>
          <w:szCs w:val="24"/>
        </w:rPr>
        <w:t>«А вы могли бы?», «Нате!», «Послушайте!», «Лиличка!»</w:t>
      </w:r>
      <w:bookmarkEnd w:id="37"/>
    </w:p>
    <w:p w:rsidR="007F0905" w:rsidRPr="00B0517D" w:rsidRDefault="007F0905" w:rsidP="007F0905">
      <w:pPr>
        <w:ind w:firstLine="600"/>
        <w:rPr>
          <w:sz w:val="24"/>
          <w:szCs w:val="24"/>
        </w:rPr>
      </w:pPr>
      <w:r w:rsidRPr="00B0517D">
        <w:rPr>
          <w:color w:val="000000"/>
          <w:sz w:val="24"/>
          <w:szCs w:val="24"/>
        </w:rPr>
        <w:t>Поэма «Облако в штанах».</w:t>
      </w:r>
    </w:p>
    <w:p w:rsidR="007F0905" w:rsidRPr="00B0517D" w:rsidRDefault="007F0905" w:rsidP="007F0905">
      <w:pPr>
        <w:ind w:firstLine="600"/>
        <w:rPr>
          <w:sz w:val="24"/>
          <w:szCs w:val="24"/>
        </w:rPr>
      </w:pPr>
      <w:r w:rsidRPr="00B0517D">
        <w:rPr>
          <w:b/>
          <w:color w:val="000000"/>
          <w:sz w:val="24"/>
          <w:szCs w:val="24"/>
        </w:rPr>
        <w:t>С. А. Есенин.</w:t>
      </w:r>
      <w:r w:rsidRPr="00B0517D">
        <w:rPr>
          <w:color w:val="000000"/>
          <w:sz w:val="24"/>
          <w:szCs w:val="24"/>
        </w:rPr>
        <w:t xml:space="preserve"> Стихотворения </w:t>
      </w:r>
      <w:bookmarkStart w:id="38" w:name="5201aaf3-88ee-4d00-a7eb-0a51549556d7"/>
      <w:r w:rsidRPr="00B0517D">
        <w:rPr>
          <w:color w:val="000000"/>
          <w:sz w:val="24"/>
          <w:szCs w:val="24"/>
        </w:rPr>
        <w:t>«Гой ты, Русь, моя родная...», «Письмо матери», «Шаганэ ты моя, Шаганэ…», «Не жалею, не зову, не плачу…», «Я последний поэт деревни…»</w:t>
      </w:r>
      <w:bookmarkEnd w:id="38"/>
    </w:p>
    <w:p w:rsidR="007F0905" w:rsidRPr="00B0517D" w:rsidRDefault="007F0905" w:rsidP="007F0905">
      <w:pPr>
        <w:ind w:firstLine="600"/>
        <w:rPr>
          <w:sz w:val="24"/>
          <w:szCs w:val="24"/>
        </w:rPr>
      </w:pPr>
      <w:r w:rsidRPr="00B0517D">
        <w:rPr>
          <w:b/>
          <w:color w:val="000000"/>
          <w:sz w:val="24"/>
          <w:szCs w:val="24"/>
        </w:rPr>
        <w:t xml:space="preserve">О. Э. Мандельштам. </w:t>
      </w:r>
      <w:r w:rsidRPr="00B0517D">
        <w:rPr>
          <w:color w:val="000000"/>
          <w:sz w:val="24"/>
          <w:szCs w:val="24"/>
        </w:rPr>
        <w:t xml:space="preserve">Стихотворения </w:t>
      </w:r>
      <w:bookmarkStart w:id="39" w:name="d5b7ec4e-d33b-40d4-8b9c-bf970e0bbae0"/>
      <w:r w:rsidRPr="00B0517D">
        <w:rPr>
          <w:color w:val="000000"/>
          <w:sz w:val="24"/>
          <w:szCs w:val="24"/>
        </w:rPr>
        <w:t>«Бессонница. Гомер. Тугие паруса…», «За гремучую доблесть грядущих веков…», «Ленинград»</w:t>
      </w:r>
      <w:bookmarkEnd w:id="39"/>
    </w:p>
    <w:p w:rsidR="007F0905" w:rsidRPr="00B0517D" w:rsidRDefault="007F0905" w:rsidP="007F0905">
      <w:pPr>
        <w:ind w:firstLine="600"/>
        <w:rPr>
          <w:sz w:val="24"/>
          <w:szCs w:val="24"/>
        </w:rPr>
      </w:pPr>
      <w:r w:rsidRPr="00B0517D">
        <w:rPr>
          <w:b/>
          <w:color w:val="000000"/>
          <w:sz w:val="24"/>
          <w:szCs w:val="24"/>
        </w:rPr>
        <w:t xml:space="preserve">М. И. Цветаева. </w:t>
      </w:r>
      <w:r w:rsidRPr="00B0517D">
        <w:rPr>
          <w:color w:val="000000"/>
          <w:sz w:val="24"/>
          <w:szCs w:val="24"/>
        </w:rPr>
        <w:t xml:space="preserve">Стихотворения </w:t>
      </w:r>
      <w:bookmarkStart w:id="40" w:name="9f93f7c1-1e22-45d6-9a45-d041873c5e06"/>
      <w:r w:rsidRPr="00B0517D">
        <w:rPr>
          <w:color w:val="000000"/>
          <w:sz w:val="24"/>
          <w:szCs w:val="24"/>
        </w:rPr>
        <w:t>«Кто создан из камня, кто создан из глины…», «Идёшь, на меня похожий…», «Мне нравится, что вы больны не мной…»</w:t>
      </w:r>
      <w:bookmarkEnd w:id="40"/>
    </w:p>
    <w:p w:rsidR="007F0905" w:rsidRPr="00B0517D" w:rsidRDefault="007F0905" w:rsidP="007F0905">
      <w:pPr>
        <w:ind w:firstLine="600"/>
        <w:rPr>
          <w:sz w:val="24"/>
          <w:szCs w:val="24"/>
        </w:rPr>
      </w:pPr>
      <w:r w:rsidRPr="00B0517D">
        <w:rPr>
          <w:b/>
          <w:color w:val="000000"/>
          <w:sz w:val="24"/>
          <w:szCs w:val="24"/>
        </w:rPr>
        <w:t>А. А. Ахматова.</w:t>
      </w:r>
      <w:r w:rsidRPr="00B0517D">
        <w:rPr>
          <w:color w:val="000000"/>
          <w:sz w:val="24"/>
          <w:szCs w:val="24"/>
        </w:rPr>
        <w:t xml:space="preserve"> Стихотворения </w:t>
      </w:r>
      <w:bookmarkStart w:id="41" w:name="3c0cb7ed-a0a7-4ce4-9002-bab0b002304c"/>
      <w:r w:rsidRPr="00B0517D">
        <w:rPr>
          <w:color w:val="000000"/>
          <w:sz w:val="24"/>
          <w:szCs w:val="24"/>
        </w:rPr>
        <w:t>«Песня последней встречи», «Сжала руки под тёмной вуалью…», «Смуглый отрок бродил по аллеям…», «Мне голос был. Он звал утешно…»,</w:t>
      </w:r>
      <w:bookmarkEnd w:id="41"/>
    </w:p>
    <w:p w:rsidR="007F0905" w:rsidRPr="00B0517D" w:rsidRDefault="007F0905" w:rsidP="007F0905">
      <w:pPr>
        <w:ind w:firstLine="600"/>
        <w:rPr>
          <w:sz w:val="24"/>
          <w:szCs w:val="24"/>
        </w:rPr>
      </w:pPr>
      <w:r w:rsidRPr="00B0517D">
        <w:rPr>
          <w:color w:val="000000"/>
          <w:sz w:val="24"/>
          <w:szCs w:val="24"/>
        </w:rPr>
        <w:t>Поэма «Реквием».</w:t>
      </w:r>
    </w:p>
    <w:p w:rsidR="007F0905" w:rsidRPr="00B0517D" w:rsidRDefault="007F0905" w:rsidP="007F0905">
      <w:pPr>
        <w:ind w:firstLine="600"/>
        <w:rPr>
          <w:sz w:val="24"/>
          <w:szCs w:val="24"/>
        </w:rPr>
      </w:pPr>
      <w:r w:rsidRPr="00B0517D">
        <w:rPr>
          <w:b/>
          <w:color w:val="000000"/>
          <w:sz w:val="24"/>
          <w:szCs w:val="24"/>
        </w:rPr>
        <w:t>Н.А. Островский.</w:t>
      </w:r>
      <w:r w:rsidRPr="00B0517D">
        <w:rPr>
          <w:color w:val="000000"/>
          <w:sz w:val="24"/>
          <w:szCs w:val="24"/>
        </w:rPr>
        <w:t xml:space="preserve"> «Гроза»</w:t>
      </w:r>
    </w:p>
    <w:p w:rsidR="007F0905" w:rsidRPr="00B0517D" w:rsidRDefault="007F0905" w:rsidP="007F0905">
      <w:pPr>
        <w:ind w:firstLine="600"/>
        <w:rPr>
          <w:sz w:val="24"/>
          <w:szCs w:val="24"/>
        </w:rPr>
      </w:pPr>
      <w:r w:rsidRPr="00B0517D">
        <w:rPr>
          <w:b/>
          <w:color w:val="000000"/>
          <w:sz w:val="24"/>
          <w:szCs w:val="24"/>
        </w:rPr>
        <w:t>М. А. Шолохов.</w:t>
      </w:r>
      <w:r w:rsidRPr="00B0517D">
        <w:rPr>
          <w:color w:val="000000"/>
          <w:sz w:val="24"/>
          <w:szCs w:val="24"/>
        </w:rPr>
        <w:t xml:space="preserve"> Роман-эпопея «Тихий Дон» </w:t>
      </w:r>
      <w:bookmarkStart w:id="42" w:name="f27c5f7b-a1ab-43d8-862a-0411b97a1265"/>
      <w:r w:rsidRPr="00B0517D">
        <w:rPr>
          <w:color w:val="000000"/>
          <w:sz w:val="24"/>
          <w:szCs w:val="24"/>
        </w:rPr>
        <w:t>Избранные главы</w:t>
      </w:r>
      <w:bookmarkEnd w:id="42"/>
    </w:p>
    <w:p w:rsidR="007F0905" w:rsidRPr="00B0517D" w:rsidRDefault="007F0905" w:rsidP="007F0905">
      <w:pPr>
        <w:ind w:firstLine="600"/>
        <w:rPr>
          <w:sz w:val="24"/>
          <w:szCs w:val="24"/>
        </w:rPr>
      </w:pPr>
      <w:r w:rsidRPr="00B0517D">
        <w:rPr>
          <w:b/>
          <w:color w:val="000000"/>
          <w:sz w:val="24"/>
          <w:szCs w:val="24"/>
        </w:rPr>
        <w:t>М. А. Булгаков.</w:t>
      </w:r>
      <w:bookmarkStart w:id="43" w:name="a01209a2-1aac-4c6b-8f05-e081bbd51ccf"/>
      <w:r w:rsidRPr="00B0517D">
        <w:rPr>
          <w:color w:val="000000"/>
          <w:sz w:val="24"/>
          <w:szCs w:val="24"/>
        </w:rPr>
        <w:t xml:space="preserve">«Мастер и Маргарита» </w:t>
      </w:r>
      <w:bookmarkEnd w:id="43"/>
    </w:p>
    <w:p w:rsidR="007F0905" w:rsidRPr="00B0517D" w:rsidRDefault="007F0905" w:rsidP="007F0905">
      <w:pPr>
        <w:ind w:firstLine="600"/>
        <w:rPr>
          <w:sz w:val="24"/>
          <w:szCs w:val="24"/>
        </w:rPr>
      </w:pPr>
      <w:r w:rsidRPr="00B0517D">
        <w:rPr>
          <w:b/>
          <w:color w:val="000000"/>
          <w:sz w:val="24"/>
          <w:szCs w:val="24"/>
        </w:rPr>
        <w:t>А. П. Платонов.</w:t>
      </w:r>
      <w:r w:rsidRPr="00B0517D">
        <w:rPr>
          <w:color w:val="000000"/>
          <w:sz w:val="24"/>
          <w:szCs w:val="24"/>
        </w:rPr>
        <w:t xml:space="preserve"> Рассказы и повести </w:t>
      </w:r>
      <w:bookmarkStart w:id="44" w:name="25a48876-cee0-447d-87e6-2c57c5a3c824"/>
      <w:r w:rsidRPr="00B0517D">
        <w:rPr>
          <w:color w:val="000000"/>
          <w:sz w:val="24"/>
          <w:szCs w:val="24"/>
        </w:rPr>
        <w:t xml:space="preserve">«Возвращение» </w:t>
      </w:r>
      <w:bookmarkEnd w:id="44"/>
    </w:p>
    <w:p w:rsidR="007F0905" w:rsidRPr="00B0517D" w:rsidRDefault="007F0905" w:rsidP="007F0905">
      <w:pPr>
        <w:ind w:firstLine="600"/>
        <w:rPr>
          <w:sz w:val="24"/>
          <w:szCs w:val="24"/>
        </w:rPr>
      </w:pPr>
      <w:r w:rsidRPr="00B0517D">
        <w:rPr>
          <w:b/>
          <w:color w:val="000000"/>
          <w:sz w:val="24"/>
          <w:szCs w:val="24"/>
        </w:rPr>
        <w:t>А. Т. Твардовский.</w:t>
      </w:r>
      <w:r w:rsidRPr="00B0517D">
        <w:rPr>
          <w:color w:val="000000"/>
          <w:sz w:val="24"/>
          <w:szCs w:val="24"/>
        </w:rPr>
        <w:t xml:space="preserve"> Стихотворения </w:t>
      </w:r>
      <w:bookmarkStart w:id="45" w:name="e43fd9ee-b72b-4d83-8ff1-d3337a300cbf"/>
      <w:r w:rsidRPr="00B0517D">
        <w:rPr>
          <w:color w:val="000000"/>
          <w:sz w:val="24"/>
          <w:szCs w:val="24"/>
        </w:rPr>
        <w:t xml:space="preserve">«Памяти матери» («В краю, куда их вывезли гуртом…»), «Я знаю, никакой моей вины…», «Дробится рваный цоколь монумента...» </w:t>
      </w:r>
      <w:bookmarkEnd w:id="45"/>
    </w:p>
    <w:p w:rsidR="007F0905" w:rsidRPr="00B0517D" w:rsidRDefault="007F0905" w:rsidP="007F0905">
      <w:pPr>
        <w:ind w:firstLine="600"/>
        <w:rPr>
          <w:sz w:val="24"/>
          <w:szCs w:val="24"/>
        </w:rPr>
      </w:pPr>
      <w:r w:rsidRPr="00B0517D">
        <w:rPr>
          <w:b/>
          <w:color w:val="000000"/>
          <w:sz w:val="24"/>
          <w:szCs w:val="24"/>
        </w:rPr>
        <w:t>Проза о Великой Отечественной войне</w:t>
      </w:r>
      <w:bookmarkStart w:id="46" w:name="58804967-2a76-494e-95cb-8abcf39ea1e4"/>
      <w:r w:rsidRPr="00B0517D">
        <w:rPr>
          <w:color w:val="000000"/>
          <w:sz w:val="24"/>
          <w:szCs w:val="24"/>
        </w:rPr>
        <w:t xml:space="preserve">Б. Л. Васильев «А зори здесь тихие»; С.С. Смирнов «Брестская крепость» </w:t>
      </w:r>
      <w:bookmarkEnd w:id="46"/>
    </w:p>
    <w:p w:rsidR="007F0905" w:rsidRPr="00B0517D" w:rsidRDefault="007F0905" w:rsidP="007F0905">
      <w:pPr>
        <w:ind w:firstLine="600"/>
        <w:rPr>
          <w:sz w:val="24"/>
          <w:szCs w:val="24"/>
        </w:rPr>
      </w:pPr>
      <w:r w:rsidRPr="00B0517D">
        <w:rPr>
          <w:b/>
          <w:color w:val="000000"/>
          <w:sz w:val="24"/>
          <w:szCs w:val="24"/>
        </w:rPr>
        <w:t>А.А. Фадеев.</w:t>
      </w:r>
      <w:r w:rsidRPr="00B0517D">
        <w:rPr>
          <w:color w:val="000000"/>
          <w:sz w:val="24"/>
          <w:szCs w:val="24"/>
        </w:rPr>
        <w:t xml:space="preserve"> Роман «Молодая гвардия».</w:t>
      </w:r>
    </w:p>
    <w:p w:rsidR="007F0905" w:rsidRPr="00B0517D" w:rsidRDefault="007F0905" w:rsidP="007F0905">
      <w:pPr>
        <w:ind w:firstLine="600"/>
        <w:rPr>
          <w:sz w:val="24"/>
          <w:szCs w:val="24"/>
        </w:rPr>
      </w:pPr>
      <w:r w:rsidRPr="00B0517D">
        <w:rPr>
          <w:b/>
          <w:color w:val="000000"/>
          <w:sz w:val="24"/>
          <w:szCs w:val="24"/>
        </w:rPr>
        <w:t>В.О. Богомолов.</w:t>
      </w:r>
      <w:r w:rsidRPr="00B0517D">
        <w:rPr>
          <w:color w:val="000000"/>
          <w:sz w:val="24"/>
          <w:szCs w:val="24"/>
        </w:rPr>
        <w:t xml:space="preserve"> Роман «В августе сорок четвёртого».</w:t>
      </w:r>
    </w:p>
    <w:p w:rsidR="007F0905" w:rsidRPr="00B0517D" w:rsidRDefault="007F0905" w:rsidP="007F0905">
      <w:pPr>
        <w:ind w:firstLine="600"/>
        <w:rPr>
          <w:sz w:val="24"/>
          <w:szCs w:val="24"/>
        </w:rPr>
      </w:pPr>
      <w:r w:rsidRPr="00B0517D">
        <w:rPr>
          <w:b/>
          <w:color w:val="000000"/>
          <w:sz w:val="24"/>
          <w:szCs w:val="24"/>
        </w:rPr>
        <w:t>Поэзия о Великой Отечественной войне.</w:t>
      </w:r>
      <w:r w:rsidRPr="00B0517D">
        <w:rPr>
          <w:color w:val="000000"/>
          <w:sz w:val="24"/>
          <w:szCs w:val="24"/>
        </w:rPr>
        <w:t xml:space="preserve"> Стихотворения </w:t>
      </w:r>
      <w:bookmarkStart w:id="47" w:name="f48a819c-9518-499a-b498-179f3d51bef5"/>
      <w:r w:rsidRPr="00B0517D">
        <w:rPr>
          <w:color w:val="000000"/>
          <w:sz w:val="24"/>
          <w:szCs w:val="24"/>
        </w:rPr>
        <w:t>Ю. В. Друниной, С. С. Орлова</w:t>
      </w:r>
      <w:bookmarkEnd w:id="47"/>
    </w:p>
    <w:p w:rsidR="007F0905" w:rsidRPr="00B0517D" w:rsidRDefault="007F0905" w:rsidP="007F0905">
      <w:pPr>
        <w:ind w:firstLine="600"/>
        <w:rPr>
          <w:sz w:val="24"/>
          <w:szCs w:val="24"/>
        </w:rPr>
      </w:pPr>
      <w:r w:rsidRPr="00B0517D">
        <w:rPr>
          <w:b/>
          <w:color w:val="000000"/>
          <w:sz w:val="24"/>
          <w:szCs w:val="24"/>
        </w:rPr>
        <w:t>Драматургия о Великой Отечественной войне.</w:t>
      </w:r>
      <w:r w:rsidRPr="00B0517D">
        <w:rPr>
          <w:color w:val="000000"/>
          <w:sz w:val="24"/>
          <w:szCs w:val="24"/>
        </w:rPr>
        <w:t xml:space="preserve"> Пьесы </w:t>
      </w:r>
      <w:bookmarkStart w:id="48" w:name="d1f07fc4-c182-45e4-91ca-997381011912"/>
      <w:r w:rsidRPr="00B0517D">
        <w:rPr>
          <w:color w:val="000000"/>
          <w:sz w:val="24"/>
          <w:szCs w:val="24"/>
        </w:rPr>
        <w:t xml:space="preserve">В. С. Розов «Вечно живые» </w:t>
      </w:r>
      <w:bookmarkEnd w:id="48"/>
    </w:p>
    <w:p w:rsidR="007F0905" w:rsidRPr="00B0517D" w:rsidRDefault="007F0905" w:rsidP="007F0905">
      <w:pPr>
        <w:ind w:firstLine="600"/>
        <w:rPr>
          <w:sz w:val="24"/>
          <w:szCs w:val="24"/>
        </w:rPr>
      </w:pPr>
      <w:r w:rsidRPr="00B0517D">
        <w:rPr>
          <w:b/>
          <w:color w:val="000000"/>
          <w:sz w:val="24"/>
          <w:szCs w:val="24"/>
        </w:rPr>
        <w:t xml:space="preserve">Б. Л. Пастернак. </w:t>
      </w:r>
      <w:r w:rsidRPr="00B0517D">
        <w:rPr>
          <w:color w:val="000000"/>
          <w:sz w:val="24"/>
          <w:szCs w:val="24"/>
        </w:rPr>
        <w:t xml:space="preserve">Стихотворения </w:t>
      </w:r>
      <w:bookmarkStart w:id="49" w:name="e05951b0-befb-46a2-8c50-49a193644027"/>
      <w:r w:rsidRPr="00B0517D">
        <w:rPr>
          <w:color w:val="000000"/>
          <w:sz w:val="24"/>
          <w:szCs w:val="24"/>
        </w:rPr>
        <w:t>«Во всём мне хочется дойти…», «Снег идёт», «Любить иных – тяжёлый крест...», «Быть знаменитым некрасиво…»</w:t>
      </w:r>
      <w:bookmarkEnd w:id="49"/>
    </w:p>
    <w:p w:rsidR="007F0905" w:rsidRPr="00B0517D" w:rsidRDefault="007F0905" w:rsidP="007F0905">
      <w:pPr>
        <w:ind w:firstLine="600"/>
        <w:rPr>
          <w:sz w:val="24"/>
          <w:szCs w:val="24"/>
        </w:rPr>
      </w:pPr>
      <w:r w:rsidRPr="00B0517D">
        <w:rPr>
          <w:b/>
          <w:color w:val="000000"/>
          <w:sz w:val="24"/>
          <w:szCs w:val="24"/>
        </w:rPr>
        <w:t xml:space="preserve">А. И. Солженицын. </w:t>
      </w:r>
      <w:r w:rsidRPr="00B0517D">
        <w:rPr>
          <w:color w:val="000000"/>
          <w:sz w:val="24"/>
          <w:szCs w:val="24"/>
        </w:rPr>
        <w:t xml:space="preserve">Произведения «Один день Ивана Денисовича», «Архипелаг ГУЛАГ» </w:t>
      </w:r>
      <w:bookmarkStart w:id="50" w:name="40e0b069-38d7-4e66-acc8-19c4efada76d"/>
      <w:r w:rsidRPr="00B0517D">
        <w:rPr>
          <w:color w:val="000000"/>
          <w:sz w:val="24"/>
          <w:szCs w:val="24"/>
        </w:rPr>
        <w:t>Фрагменты книги по выбору</w:t>
      </w:r>
      <w:bookmarkEnd w:id="50"/>
    </w:p>
    <w:p w:rsidR="007F0905" w:rsidRPr="00B0517D" w:rsidRDefault="007F0905" w:rsidP="007F0905">
      <w:pPr>
        <w:ind w:firstLine="600"/>
        <w:rPr>
          <w:sz w:val="24"/>
          <w:szCs w:val="24"/>
        </w:rPr>
      </w:pPr>
      <w:r w:rsidRPr="00B0517D">
        <w:rPr>
          <w:b/>
          <w:color w:val="000000"/>
          <w:sz w:val="24"/>
          <w:szCs w:val="24"/>
        </w:rPr>
        <w:t xml:space="preserve">В. М. Шукшин. </w:t>
      </w:r>
      <w:r w:rsidRPr="00B0517D">
        <w:rPr>
          <w:color w:val="000000"/>
          <w:sz w:val="24"/>
          <w:szCs w:val="24"/>
        </w:rPr>
        <w:t xml:space="preserve">Рассказы </w:t>
      </w:r>
      <w:bookmarkStart w:id="51" w:name="96097b17-78a2-41f3-bf71-7c88cdcb7e0e"/>
      <w:r w:rsidRPr="00B0517D">
        <w:rPr>
          <w:color w:val="000000"/>
          <w:sz w:val="24"/>
          <w:szCs w:val="24"/>
        </w:rPr>
        <w:t>«Обида», «Крепкий мужик»</w:t>
      </w:r>
      <w:bookmarkEnd w:id="51"/>
    </w:p>
    <w:p w:rsidR="007F0905" w:rsidRPr="00B0517D" w:rsidRDefault="007F0905" w:rsidP="007F0905">
      <w:pPr>
        <w:ind w:firstLine="600"/>
        <w:rPr>
          <w:sz w:val="24"/>
          <w:szCs w:val="24"/>
        </w:rPr>
      </w:pPr>
      <w:r w:rsidRPr="00B0517D">
        <w:rPr>
          <w:b/>
          <w:color w:val="000000"/>
          <w:sz w:val="24"/>
          <w:szCs w:val="24"/>
        </w:rPr>
        <w:t>В. Г. Распутин.</w:t>
      </w:r>
      <w:r w:rsidRPr="00B0517D">
        <w:rPr>
          <w:color w:val="000000"/>
          <w:sz w:val="24"/>
          <w:szCs w:val="24"/>
        </w:rPr>
        <w:t xml:space="preserve"> Рассказы и повести </w:t>
      </w:r>
      <w:bookmarkStart w:id="52" w:name="171eceb7-50cc-4c35-88cb-6562fda34129"/>
      <w:r w:rsidRPr="00B0517D">
        <w:rPr>
          <w:color w:val="000000"/>
          <w:sz w:val="24"/>
          <w:szCs w:val="24"/>
        </w:rPr>
        <w:t>«Живи и помни»</w:t>
      </w:r>
      <w:bookmarkEnd w:id="52"/>
    </w:p>
    <w:p w:rsidR="007F0905" w:rsidRPr="00B0517D" w:rsidRDefault="007F0905" w:rsidP="007F0905">
      <w:pPr>
        <w:ind w:firstLine="600"/>
        <w:rPr>
          <w:sz w:val="24"/>
          <w:szCs w:val="24"/>
        </w:rPr>
      </w:pPr>
      <w:r w:rsidRPr="00B0517D">
        <w:rPr>
          <w:b/>
          <w:color w:val="000000"/>
          <w:sz w:val="24"/>
          <w:szCs w:val="24"/>
        </w:rPr>
        <w:t>Н. М. Рубцов.</w:t>
      </w:r>
      <w:r w:rsidRPr="00B0517D">
        <w:rPr>
          <w:color w:val="000000"/>
          <w:sz w:val="24"/>
          <w:szCs w:val="24"/>
        </w:rPr>
        <w:t xml:space="preserve"> Стихотворения </w:t>
      </w:r>
      <w:bookmarkStart w:id="53" w:name="f836bd4d-5188-4c24-bd4f-13c2d95b835a"/>
      <w:r w:rsidRPr="00B0517D">
        <w:rPr>
          <w:color w:val="000000"/>
          <w:sz w:val="24"/>
          <w:szCs w:val="24"/>
        </w:rPr>
        <w:t>«Тихая моя родина!..», «В горнице моей светло…», «Привет, Россия…», «Русский огонёк»</w:t>
      </w:r>
      <w:bookmarkEnd w:id="53"/>
    </w:p>
    <w:p w:rsidR="007F0905" w:rsidRPr="00B0517D" w:rsidRDefault="007F0905" w:rsidP="007F0905">
      <w:pPr>
        <w:ind w:firstLine="600"/>
        <w:rPr>
          <w:sz w:val="24"/>
          <w:szCs w:val="24"/>
        </w:rPr>
      </w:pPr>
      <w:r w:rsidRPr="00B0517D">
        <w:rPr>
          <w:b/>
          <w:color w:val="000000"/>
          <w:sz w:val="24"/>
          <w:szCs w:val="24"/>
        </w:rPr>
        <w:t xml:space="preserve">И. А. Бродский. </w:t>
      </w:r>
      <w:r w:rsidRPr="00B0517D">
        <w:rPr>
          <w:color w:val="000000"/>
          <w:sz w:val="24"/>
          <w:szCs w:val="24"/>
        </w:rPr>
        <w:t xml:space="preserve">Стихотворения </w:t>
      </w:r>
      <w:bookmarkStart w:id="54" w:name="468b4dfc-87f1-48b5-ba78-fe3973b0cefa"/>
      <w:r w:rsidRPr="00B0517D">
        <w:rPr>
          <w:color w:val="000000"/>
          <w:sz w:val="24"/>
          <w:szCs w:val="24"/>
        </w:rPr>
        <w:t xml:space="preserve">«Осенний крик ястреба», «Пилигримы», «Стансы» («Ни страны, ни погоста…»), «Рождественский романс», «Я входил вместо дикого зверя в клетку…» </w:t>
      </w:r>
      <w:bookmarkEnd w:id="54"/>
    </w:p>
    <w:p w:rsidR="007F0905" w:rsidRPr="00B0517D" w:rsidRDefault="007F0905" w:rsidP="007F0905">
      <w:pPr>
        <w:ind w:firstLine="600"/>
        <w:rPr>
          <w:sz w:val="24"/>
          <w:szCs w:val="24"/>
        </w:rPr>
      </w:pPr>
      <w:r w:rsidRPr="00B0517D">
        <w:rPr>
          <w:b/>
          <w:color w:val="000000"/>
          <w:sz w:val="24"/>
          <w:szCs w:val="24"/>
        </w:rPr>
        <w:t>Проза второй половины XX – начала XXI века.</w:t>
      </w:r>
      <w:r w:rsidRPr="00B0517D">
        <w:rPr>
          <w:color w:val="000000"/>
          <w:sz w:val="24"/>
          <w:szCs w:val="24"/>
        </w:rPr>
        <w:t xml:space="preserve"> Рассказы, повести, романы </w:t>
      </w:r>
      <w:bookmarkStart w:id="55" w:name="a9bd0db2-65ed-403c-87bb-1535b0e82951"/>
      <w:r w:rsidRPr="00B0517D">
        <w:rPr>
          <w:color w:val="000000"/>
          <w:sz w:val="24"/>
          <w:szCs w:val="24"/>
        </w:rPr>
        <w:t>В. И. Белов «На родине»; З. Прилепин (рассказы из сборника «Собаки и другие люди»)</w:t>
      </w:r>
      <w:bookmarkEnd w:id="55"/>
    </w:p>
    <w:p w:rsidR="007F0905" w:rsidRPr="00B0517D" w:rsidRDefault="007F0905" w:rsidP="007F0905">
      <w:pPr>
        <w:ind w:firstLine="600"/>
        <w:rPr>
          <w:sz w:val="24"/>
          <w:szCs w:val="24"/>
        </w:rPr>
      </w:pPr>
      <w:r w:rsidRPr="00B0517D">
        <w:rPr>
          <w:b/>
          <w:color w:val="000000"/>
          <w:sz w:val="24"/>
          <w:szCs w:val="24"/>
        </w:rPr>
        <w:t xml:space="preserve">Поэзия второй половины XX – начала XXI века. </w:t>
      </w:r>
      <w:r w:rsidRPr="00B0517D">
        <w:rPr>
          <w:color w:val="000000"/>
          <w:sz w:val="24"/>
          <w:szCs w:val="24"/>
        </w:rPr>
        <w:t xml:space="preserve">Стихотворения </w:t>
      </w:r>
      <w:bookmarkStart w:id="56" w:name="bb14c4f4-bbfd-4b95-acac-dee391bb27d2"/>
      <w:r w:rsidRPr="00B0517D">
        <w:rPr>
          <w:color w:val="000000"/>
          <w:sz w:val="24"/>
          <w:szCs w:val="24"/>
        </w:rPr>
        <w:t>Б.А. Ахмадулиной, А.С. Кушнера</w:t>
      </w:r>
      <w:bookmarkEnd w:id="56"/>
    </w:p>
    <w:p w:rsidR="007F0905" w:rsidRPr="00B0517D" w:rsidRDefault="007F0905" w:rsidP="007F0905">
      <w:pPr>
        <w:ind w:firstLine="600"/>
        <w:rPr>
          <w:sz w:val="24"/>
          <w:szCs w:val="24"/>
        </w:rPr>
      </w:pPr>
      <w:r w:rsidRPr="00B0517D">
        <w:rPr>
          <w:b/>
          <w:color w:val="000000"/>
          <w:sz w:val="24"/>
          <w:szCs w:val="24"/>
        </w:rPr>
        <w:t>Драматургия второй половины ХХ – начала XXI века.</w:t>
      </w:r>
      <w:r w:rsidRPr="00B0517D">
        <w:rPr>
          <w:color w:val="000000"/>
          <w:sz w:val="24"/>
          <w:szCs w:val="24"/>
        </w:rPr>
        <w:t xml:space="preserve"> Пьесы </w:t>
      </w:r>
      <w:bookmarkStart w:id="57" w:name="fb12df69-ed8f-48ab-8ca6-a57ef48d4a76"/>
      <w:r w:rsidRPr="00B0517D">
        <w:rPr>
          <w:color w:val="000000"/>
          <w:sz w:val="24"/>
          <w:szCs w:val="24"/>
        </w:rPr>
        <w:t xml:space="preserve">А.В. Вампилов «Старший сын» </w:t>
      </w:r>
      <w:bookmarkEnd w:id="57"/>
    </w:p>
    <w:p w:rsidR="007F0905" w:rsidRPr="00B0517D" w:rsidRDefault="007F0905" w:rsidP="007F0905">
      <w:pPr>
        <w:ind w:firstLine="600"/>
        <w:rPr>
          <w:sz w:val="24"/>
          <w:szCs w:val="24"/>
        </w:rPr>
      </w:pPr>
      <w:r w:rsidRPr="00B0517D">
        <w:rPr>
          <w:b/>
          <w:color w:val="000000"/>
          <w:sz w:val="24"/>
          <w:szCs w:val="24"/>
        </w:rPr>
        <w:t>Литература народов России</w:t>
      </w:r>
    </w:p>
    <w:p w:rsidR="007F0905" w:rsidRPr="00B0517D" w:rsidRDefault="007F0905" w:rsidP="007F0905">
      <w:pPr>
        <w:ind w:firstLine="600"/>
        <w:rPr>
          <w:sz w:val="24"/>
          <w:szCs w:val="24"/>
        </w:rPr>
      </w:pPr>
      <w:r w:rsidRPr="00B0517D">
        <w:rPr>
          <w:color w:val="000000"/>
          <w:sz w:val="24"/>
          <w:szCs w:val="24"/>
        </w:rPr>
        <w:t xml:space="preserve">Рассказы, повести, стихотворения </w:t>
      </w:r>
      <w:bookmarkStart w:id="58" w:name="0f0c6efd-2243-4e7b-a9e6-610ded4f8ba6"/>
      <w:r w:rsidRPr="00B0517D">
        <w:rPr>
          <w:color w:val="000000"/>
          <w:sz w:val="24"/>
          <w:szCs w:val="24"/>
        </w:rPr>
        <w:t>рассказ Ю. Рытхэу «Хранитель огня»</w:t>
      </w:r>
      <w:bookmarkEnd w:id="58"/>
    </w:p>
    <w:p w:rsidR="007F0905" w:rsidRPr="00B0517D" w:rsidRDefault="007F0905" w:rsidP="007F0905">
      <w:pPr>
        <w:ind w:firstLine="600"/>
        <w:rPr>
          <w:sz w:val="24"/>
          <w:szCs w:val="24"/>
        </w:rPr>
      </w:pPr>
      <w:r w:rsidRPr="00B0517D">
        <w:rPr>
          <w:b/>
          <w:color w:val="000000"/>
          <w:sz w:val="24"/>
          <w:szCs w:val="24"/>
        </w:rPr>
        <w:t>Зарубежная литература</w:t>
      </w:r>
    </w:p>
    <w:p w:rsidR="007F0905" w:rsidRPr="00B0517D" w:rsidRDefault="007F0905" w:rsidP="007F0905">
      <w:pPr>
        <w:ind w:firstLine="600"/>
        <w:rPr>
          <w:sz w:val="24"/>
          <w:szCs w:val="24"/>
        </w:rPr>
      </w:pPr>
      <w:r w:rsidRPr="00B0517D">
        <w:rPr>
          <w:b/>
          <w:color w:val="000000"/>
          <w:sz w:val="24"/>
          <w:szCs w:val="24"/>
        </w:rPr>
        <w:t>Зарубежная проза XX века</w:t>
      </w:r>
      <w:bookmarkStart w:id="59" w:name="3424e6a4-3ee0-472d-acee-634ba8415114"/>
      <w:r w:rsidR="00396A0A">
        <w:rPr>
          <w:b/>
          <w:color w:val="000000"/>
          <w:sz w:val="24"/>
          <w:szCs w:val="24"/>
        </w:rPr>
        <w:t xml:space="preserve">. </w:t>
      </w:r>
      <w:r w:rsidRPr="00B0517D">
        <w:rPr>
          <w:color w:val="000000"/>
          <w:sz w:val="24"/>
          <w:szCs w:val="24"/>
        </w:rPr>
        <w:t>Д. Сэлинджера «Над пропастью во ржи»</w:t>
      </w:r>
      <w:bookmarkEnd w:id="59"/>
    </w:p>
    <w:p w:rsidR="007F0905" w:rsidRPr="00B0517D" w:rsidRDefault="007F0905" w:rsidP="007F0905">
      <w:pPr>
        <w:ind w:firstLine="600"/>
        <w:rPr>
          <w:sz w:val="24"/>
          <w:szCs w:val="24"/>
        </w:rPr>
      </w:pPr>
      <w:r w:rsidRPr="00B0517D">
        <w:rPr>
          <w:b/>
          <w:color w:val="000000"/>
          <w:sz w:val="24"/>
          <w:szCs w:val="24"/>
        </w:rPr>
        <w:t>Зарубежная поэзия XX века</w:t>
      </w:r>
      <w:bookmarkStart w:id="60" w:name="dc44d0ad-ef88-4d21-8f36-1efedb242d66"/>
      <w:r w:rsidRPr="00B0517D">
        <w:rPr>
          <w:color w:val="000000"/>
          <w:sz w:val="24"/>
          <w:szCs w:val="24"/>
        </w:rPr>
        <w:t>Стихотворения Т. С. Элиота</w:t>
      </w:r>
      <w:bookmarkEnd w:id="60"/>
    </w:p>
    <w:p w:rsidR="007F0905" w:rsidRPr="00B0517D" w:rsidRDefault="007F0905" w:rsidP="007F0905">
      <w:pPr>
        <w:ind w:firstLine="600"/>
        <w:rPr>
          <w:sz w:val="24"/>
          <w:szCs w:val="24"/>
        </w:rPr>
      </w:pPr>
      <w:r w:rsidRPr="00B0517D">
        <w:rPr>
          <w:b/>
          <w:color w:val="000000"/>
          <w:sz w:val="24"/>
          <w:szCs w:val="24"/>
        </w:rPr>
        <w:lastRenderedPageBreak/>
        <w:t>Зарубежная драматургия XX века</w:t>
      </w:r>
      <w:bookmarkStart w:id="61" w:name="ad5ca050-f670-442b-9bbe-1faa7299b5ae"/>
      <w:r w:rsidRPr="00B0517D">
        <w:rPr>
          <w:color w:val="000000"/>
          <w:sz w:val="24"/>
          <w:szCs w:val="24"/>
        </w:rPr>
        <w:t>М. Метерлинка «Синяя птица»</w:t>
      </w:r>
      <w:bookmarkEnd w:id="61"/>
    </w:p>
    <w:p w:rsidR="007F0905" w:rsidRPr="00B0517D" w:rsidRDefault="007F0905" w:rsidP="007F0905">
      <w:pPr>
        <w:ind w:left="120"/>
        <w:rPr>
          <w:sz w:val="24"/>
          <w:szCs w:val="24"/>
        </w:rPr>
      </w:pPr>
      <w:r w:rsidRPr="00B0517D">
        <w:rPr>
          <w:b/>
          <w:color w:val="000000"/>
          <w:sz w:val="24"/>
          <w:szCs w:val="24"/>
        </w:rPr>
        <w:t>ПЛАНИРУЕМЫЕ РЕЗУЛЬТАТЫ ОСВОЕНИЯ УЧЕБНОГО ПРЕДМЕТА «ЛИТЕРАТУРА» НА УРОВНЕ СРЕДНЕГО ОБЩЕГО ОБРАЗОВАНИЯ</w:t>
      </w:r>
    </w:p>
    <w:p w:rsidR="007F0905" w:rsidRPr="00B0517D" w:rsidRDefault="007F0905" w:rsidP="007F0905">
      <w:pPr>
        <w:ind w:left="120"/>
        <w:rPr>
          <w:sz w:val="24"/>
          <w:szCs w:val="24"/>
        </w:rPr>
      </w:pPr>
    </w:p>
    <w:p w:rsidR="007F0905" w:rsidRPr="00B0517D" w:rsidRDefault="007F0905" w:rsidP="007F0905">
      <w:pPr>
        <w:ind w:firstLine="600"/>
        <w:rPr>
          <w:sz w:val="24"/>
          <w:szCs w:val="24"/>
        </w:rPr>
      </w:pPr>
      <w:r w:rsidRPr="00B0517D">
        <w:rPr>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7F0905" w:rsidRPr="00B0517D" w:rsidRDefault="007F0905" w:rsidP="007F0905">
      <w:pPr>
        <w:ind w:firstLine="600"/>
        <w:rPr>
          <w:sz w:val="24"/>
          <w:szCs w:val="24"/>
        </w:rPr>
      </w:pPr>
      <w:r w:rsidRPr="00B0517D">
        <w:rPr>
          <w:b/>
          <w:color w:val="000000"/>
          <w:sz w:val="24"/>
          <w:szCs w:val="24"/>
        </w:rPr>
        <w:t>ЛИЧНОСТНЫЕ РЕЗУЛЬТАТЫ</w:t>
      </w:r>
    </w:p>
    <w:p w:rsidR="007F0905" w:rsidRPr="00B0517D" w:rsidRDefault="007F0905" w:rsidP="007F0905">
      <w:pPr>
        <w:ind w:firstLine="600"/>
        <w:rPr>
          <w:sz w:val="24"/>
          <w:szCs w:val="24"/>
        </w:rPr>
      </w:pPr>
      <w:r w:rsidRPr="00B0517D">
        <w:rPr>
          <w:b/>
          <w:color w:val="000000"/>
          <w:sz w:val="24"/>
          <w:szCs w:val="24"/>
        </w:rPr>
        <w:t>Личностные результаты освоения программы среднего общего образования по литературе</w:t>
      </w:r>
      <w:r w:rsidRPr="00B0517D">
        <w:rPr>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F0905" w:rsidRPr="00B0517D" w:rsidRDefault="007F0905" w:rsidP="007F0905">
      <w:pPr>
        <w:ind w:firstLine="600"/>
        <w:rPr>
          <w:sz w:val="24"/>
          <w:szCs w:val="24"/>
        </w:rPr>
      </w:pPr>
      <w:r w:rsidRPr="00B0517D">
        <w:rPr>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F0905" w:rsidRPr="00B0517D" w:rsidRDefault="007F0905" w:rsidP="007F0905">
      <w:pPr>
        <w:ind w:firstLine="600"/>
        <w:rPr>
          <w:sz w:val="24"/>
          <w:szCs w:val="24"/>
        </w:rPr>
      </w:pPr>
      <w:r w:rsidRPr="00B0517D">
        <w:rPr>
          <w:color w:val="000000"/>
          <w:sz w:val="24"/>
          <w:szCs w:val="24"/>
        </w:rPr>
        <w:t>1) гражданского воспитания:</w:t>
      </w:r>
    </w:p>
    <w:p w:rsidR="007F0905" w:rsidRPr="00B0517D" w:rsidRDefault="007F0905" w:rsidP="00B01DA5">
      <w:pPr>
        <w:numPr>
          <w:ilvl w:val="0"/>
          <w:numId w:val="196"/>
        </w:numPr>
        <w:spacing w:line="276" w:lineRule="auto"/>
        <w:rPr>
          <w:sz w:val="24"/>
          <w:szCs w:val="24"/>
        </w:rPr>
      </w:pPr>
      <w:r w:rsidRPr="00B0517D">
        <w:rPr>
          <w:color w:val="000000"/>
          <w:sz w:val="24"/>
          <w:szCs w:val="24"/>
        </w:rPr>
        <w:t>сформированность гражданской позиции обучающегося как активного и ответственного члена российского общества;</w:t>
      </w:r>
    </w:p>
    <w:p w:rsidR="007F0905" w:rsidRPr="00B0517D" w:rsidRDefault="007F0905" w:rsidP="00B01DA5">
      <w:pPr>
        <w:numPr>
          <w:ilvl w:val="0"/>
          <w:numId w:val="196"/>
        </w:numPr>
        <w:spacing w:line="276" w:lineRule="auto"/>
        <w:rPr>
          <w:sz w:val="24"/>
          <w:szCs w:val="24"/>
        </w:rPr>
      </w:pPr>
      <w:r w:rsidRPr="00B0517D">
        <w:rPr>
          <w:color w:val="000000"/>
          <w:sz w:val="24"/>
          <w:szCs w:val="24"/>
        </w:rPr>
        <w:t>осознание своих конституционных прав и обязанностей, уважение закона и правопорядка;</w:t>
      </w:r>
    </w:p>
    <w:p w:rsidR="007F0905" w:rsidRPr="00B0517D" w:rsidRDefault="007F0905" w:rsidP="00B01DA5">
      <w:pPr>
        <w:numPr>
          <w:ilvl w:val="0"/>
          <w:numId w:val="196"/>
        </w:numPr>
        <w:spacing w:line="276" w:lineRule="auto"/>
        <w:rPr>
          <w:sz w:val="24"/>
          <w:szCs w:val="24"/>
        </w:rPr>
      </w:pPr>
      <w:r w:rsidRPr="00B0517D">
        <w:rPr>
          <w:color w:val="000000"/>
          <w:sz w:val="24"/>
          <w:szCs w:val="24"/>
        </w:rPr>
        <w:t xml:space="preserve">принятие традиционных национальных, общечеловеческих </w:t>
      </w:r>
      <w:r w:rsidRPr="00B0517D">
        <w:rPr>
          <w:color w:val="000000"/>
          <w:spacing w:val="-2"/>
          <w:sz w:val="24"/>
          <w:szCs w:val="24"/>
        </w:rPr>
        <w:t>гуманистических, демократических, семейных ценностей, в том</w:t>
      </w:r>
      <w:r w:rsidRPr="00B0517D">
        <w:rPr>
          <w:color w:val="000000"/>
          <w:sz w:val="24"/>
          <w:szCs w:val="24"/>
        </w:rPr>
        <w:t xml:space="preserve"> числе в сопоставлении с жизненными ситуациями, изображёнными в литературных произведениях;</w:t>
      </w:r>
    </w:p>
    <w:p w:rsidR="007F0905" w:rsidRPr="00B0517D" w:rsidRDefault="007F0905" w:rsidP="00B01DA5">
      <w:pPr>
        <w:numPr>
          <w:ilvl w:val="0"/>
          <w:numId w:val="196"/>
        </w:numPr>
        <w:spacing w:line="276" w:lineRule="auto"/>
        <w:rPr>
          <w:sz w:val="24"/>
          <w:szCs w:val="24"/>
        </w:rPr>
      </w:pPr>
      <w:r w:rsidRPr="00B0517D">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F0905" w:rsidRPr="00B0517D" w:rsidRDefault="007F0905" w:rsidP="00B01DA5">
      <w:pPr>
        <w:numPr>
          <w:ilvl w:val="0"/>
          <w:numId w:val="196"/>
        </w:numPr>
        <w:spacing w:line="276" w:lineRule="auto"/>
        <w:rPr>
          <w:sz w:val="24"/>
          <w:szCs w:val="24"/>
        </w:rPr>
      </w:pPr>
      <w:r w:rsidRPr="00B0517D">
        <w:rPr>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F0905" w:rsidRPr="00B0517D" w:rsidRDefault="007F0905" w:rsidP="00B01DA5">
      <w:pPr>
        <w:numPr>
          <w:ilvl w:val="0"/>
          <w:numId w:val="196"/>
        </w:numPr>
        <w:spacing w:line="276" w:lineRule="auto"/>
        <w:rPr>
          <w:sz w:val="24"/>
          <w:szCs w:val="24"/>
        </w:rPr>
      </w:pPr>
      <w:r w:rsidRPr="00B0517D">
        <w:rPr>
          <w:color w:val="000000"/>
          <w:sz w:val="24"/>
          <w:szCs w:val="24"/>
        </w:rPr>
        <w:t>умение взаимодействовать с социальными институтами в соответствии с их функциями и назначением;</w:t>
      </w:r>
    </w:p>
    <w:p w:rsidR="007F0905" w:rsidRPr="00B0517D" w:rsidRDefault="007F0905" w:rsidP="00B01DA5">
      <w:pPr>
        <w:numPr>
          <w:ilvl w:val="0"/>
          <w:numId w:val="196"/>
        </w:numPr>
        <w:spacing w:line="276" w:lineRule="auto"/>
        <w:rPr>
          <w:sz w:val="24"/>
          <w:szCs w:val="24"/>
        </w:rPr>
      </w:pPr>
      <w:r w:rsidRPr="00B0517D">
        <w:rPr>
          <w:color w:val="000000"/>
          <w:sz w:val="24"/>
          <w:szCs w:val="24"/>
        </w:rPr>
        <w:t>готовность к гуманитарной и волонтёрской деятельности;</w:t>
      </w:r>
    </w:p>
    <w:p w:rsidR="007F0905" w:rsidRPr="00B0517D" w:rsidRDefault="007F0905" w:rsidP="007F0905">
      <w:pPr>
        <w:ind w:firstLine="600"/>
        <w:rPr>
          <w:sz w:val="24"/>
          <w:szCs w:val="24"/>
        </w:rPr>
      </w:pPr>
      <w:r w:rsidRPr="00B0517D">
        <w:rPr>
          <w:color w:val="000000"/>
          <w:sz w:val="24"/>
          <w:szCs w:val="24"/>
        </w:rPr>
        <w:t>2) патриотического воспитания:</w:t>
      </w:r>
    </w:p>
    <w:p w:rsidR="007F0905" w:rsidRPr="00B0517D" w:rsidRDefault="007F0905" w:rsidP="00B01DA5">
      <w:pPr>
        <w:numPr>
          <w:ilvl w:val="0"/>
          <w:numId w:val="197"/>
        </w:numPr>
        <w:spacing w:line="276" w:lineRule="auto"/>
        <w:rPr>
          <w:sz w:val="24"/>
          <w:szCs w:val="24"/>
        </w:rPr>
      </w:pPr>
      <w:r w:rsidRPr="00B0517D">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7F0905" w:rsidRPr="00B0517D" w:rsidRDefault="007F0905" w:rsidP="00B01DA5">
      <w:pPr>
        <w:numPr>
          <w:ilvl w:val="0"/>
          <w:numId w:val="197"/>
        </w:numPr>
        <w:spacing w:line="276" w:lineRule="auto"/>
        <w:rPr>
          <w:sz w:val="24"/>
          <w:szCs w:val="24"/>
        </w:rPr>
      </w:pPr>
      <w:r w:rsidRPr="00B0517D">
        <w:rPr>
          <w:color w:val="000000"/>
          <w:sz w:val="24"/>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F0905" w:rsidRPr="00B0517D" w:rsidRDefault="007F0905" w:rsidP="00B01DA5">
      <w:pPr>
        <w:numPr>
          <w:ilvl w:val="0"/>
          <w:numId w:val="197"/>
        </w:numPr>
        <w:spacing w:line="276" w:lineRule="auto"/>
        <w:rPr>
          <w:sz w:val="24"/>
          <w:szCs w:val="24"/>
        </w:rPr>
      </w:pPr>
      <w:r w:rsidRPr="00B0517D">
        <w:rPr>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F0905" w:rsidRPr="00B0517D" w:rsidRDefault="007F0905" w:rsidP="007F0905">
      <w:pPr>
        <w:ind w:firstLine="600"/>
        <w:rPr>
          <w:sz w:val="24"/>
          <w:szCs w:val="24"/>
        </w:rPr>
      </w:pPr>
      <w:r w:rsidRPr="00B0517D">
        <w:rPr>
          <w:color w:val="000000"/>
          <w:sz w:val="24"/>
          <w:szCs w:val="24"/>
        </w:rPr>
        <w:t>3) духовно-нравственного воспитания:</w:t>
      </w:r>
    </w:p>
    <w:p w:rsidR="007F0905" w:rsidRPr="00B0517D" w:rsidRDefault="007F0905" w:rsidP="00B01DA5">
      <w:pPr>
        <w:numPr>
          <w:ilvl w:val="0"/>
          <w:numId w:val="198"/>
        </w:numPr>
        <w:spacing w:line="276" w:lineRule="auto"/>
        <w:rPr>
          <w:sz w:val="24"/>
          <w:szCs w:val="24"/>
        </w:rPr>
      </w:pPr>
      <w:r w:rsidRPr="00B0517D">
        <w:rPr>
          <w:color w:val="000000"/>
          <w:sz w:val="24"/>
          <w:szCs w:val="24"/>
        </w:rPr>
        <w:t>осознание духовных ценностей российского народа;</w:t>
      </w:r>
    </w:p>
    <w:p w:rsidR="007F0905" w:rsidRPr="00B0517D" w:rsidRDefault="007F0905" w:rsidP="00B01DA5">
      <w:pPr>
        <w:numPr>
          <w:ilvl w:val="0"/>
          <w:numId w:val="198"/>
        </w:numPr>
        <w:spacing w:line="276" w:lineRule="auto"/>
        <w:rPr>
          <w:sz w:val="24"/>
          <w:szCs w:val="24"/>
        </w:rPr>
      </w:pPr>
      <w:r w:rsidRPr="00B0517D">
        <w:rPr>
          <w:color w:val="000000"/>
          <w:sz w:val="24"/>
          <w:szCs w:val="24"/>
        </w:rPr>
        <w:t xml:space="preserve">сформированность нравственного сознания, этического поведения; </w:t>
      </w:r>
    </w:p>
    <w:p w:rsidR="007F0905" w:rsidRPr="00B0517D" w:rsidRDefault="007F0905" w:rsidP="00B01DA5">
      <w:pPr>
        <w:numPr>
          <w:ilvl w:val="0"/>
          <w:numId w:val="198"/>
        </w:numPr>
        <w:spacing w:line="276" w:lineRule="auto"/>
        <w:rPr>
          <w:sz w:val="24"/>
          <w:szCs w:val="24"/>
        </w:rPr>
      </w:pPr>
      <w:r w:rsidRPr="00B0517D">
        <w:rPr>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F0905" w:rsidRPr="00B0517D" w:rsidRDefault="007F0905" w:rsidP="00B01DA5">
      <w:pPr>
        <w:numPr>
          <w:ilvl w:val="0"/>
          <w:numId w:val="198"/>
        </w:numPr>
        <w:spacing w:line="276" w:lineRule="auto"/>
        <w:rPr>
          <w:sz w:val="24"/>
          <w:szCs w:val="24"/>
        </w:rPr>
      </w:pPr>
      <w:r w:rsidRPr="00B0517D">
        <w:rPr>
          <w:color w:val="000000"/>
          <w:sz w:val="24"/>
          <w:szCs w:val="24"/>
        </w:rPr>
        <w:t>осознание личного вклада в построение устойчивого будущего;</w:t>
      </w:r>
    </w:p>
    <w:p w:rsidR="007F0905" w:rsidRPr="00B0517D" w:rsidRDefault="007F0905" w:rsidP="00B01DA5">
      <w:pPr>
        <w:numPr>
          <w:ilvl w:val="0"/>
          <w:numId w:val="198"/>
        </w:numPr>
        <w:spacing w:line="276" w:lineRule="auto"/>
        <w:rPr>
          <w:sz w:val="24"/>
          <w:szCs w:val="24"/>
        </w:rPr>
      </w:pPr>
      <w:r w:rsidRPr="00B0517D">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F0905" w:rsidRPr="00B0517D" w:rsidRDefault="007F0905" w:rsidP="007F0905">
      <w:pPr>
        <w:ind w:firstLine="600"/>
        <w:rPr>
          <w:sz w:val="24"/>
          <w:szCs w:val="24"/>
        </w:rPr>
      </w:pPr>
      <w:r w:rsidRPr="00B0517D">
        <w:rPr>
          <w:color w:val="000000"/>
          <w:sz w:val="24"/>
          <w:szCs w:val="24"/>
        </w:rPr>
        <w:t>4) эстетического воспитания:</w:t>
      </w:r>
    </w:p>
    <w:p w:rsidR="007F0905" w:rsidRPr="00B0517D" w:rsidRDefault="007F0905" w:rsidP="00B01DA5">
      <w:pPr>
        <w:numPr>
          <w:ilvl w:val="0"/>
          <w:numId w:val="199"/>
        </w:numPr>
        <w:spacing w:line="276" w:lineRule="auto"/>
        <w:rPr>
          <w:sz w:val="24"/>
          <w:szCs w:val="24"/>
        </w:rPr>
      </w:pPr>
      <w:r w:rsidRPr="00B0517D">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F0905" w:rsidRPr="00B0517D" w:rsidRDefault="007F0905" w:rsidP="00B01DA5">
      <w:pPr>
        <w:numPr>
          <w:ilvl w:val="0"/>
          <w:numId w:val="199"/>
        </w:numPr>
        <w:spacing w:line="276" w:lineRule="auto"/>
        <w:rPr>
          <w:sz w:val="24"/>
          <w:szCs w:val="24"/>
        </w:rPr>
      </w:pPr>
      <w:r w:rsidRPr="00B0517D">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F0905" w:rsidRPr="00B0517D" w:rsidRDefault="007F0905" w:rsidP="00B01DA5">
      <w:pPr>
        <w:numPr>
          <w:ilvl w:val="0"/>
          <w:numId w:val="199"/>
        </w:numPr>
        <w:spacing w:line="276" w:lineRule="auto"/>
        <w:rPr>
          <w:sz w:val="24"/>
          <w:szCs w:val="24"/>
        </w:rPr>
      </w:pPr>
      <w:r w:rsidRPr="00B0517D">
        <w:rPr>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F0905" w:rsidRPr="00B0517D" w:rsidRDefault="007F0905" w:rsidP="00B01DA5">
      <w:pPr>
        <w:numPr>
          <w:ilvl w:val="0"/>
          <w:numId w:val="199"/>
        </w:numPr>
        <w:spacing w:line="276" w:lineRule="auto"/>
        <w:rPr>
          <w:sz w:val="24"/>
          <w:szCs w:val="24"/>
        </w:rPr>
      </w:pPr>
      <w:r w:rsidRPr="00B0517D">
        <w:rPr>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F0905" w:rsidRPr="00B0517D" w:rsidRDefault="007F0905" w:rsidP="007F0905">
      <w:pPr>
        <w:ind w:firstLine="600"/>
        <w:rPr>
          <w:sz w:val="24"/>
          <w:szCs w:val="24"/>
        </w:rPr>
      </w:pPr>
      <w:r w:rsidRPr="00B0517D">
        <w:rPr>
          <w:color w:val="000000"/>
          <w:sz w:val="24"/>
          <w:szCs w:val="24"/>
        </w:rPr>
        <w:t>5) физического воспитания:</w:t>
      </w:r>
    </w:p>
    <w:p w:rsidR="007F0905" w:rsidRPr="00B0517D" w:rsidRDefault="007F0905" w:rsidP="00B01DA5">
      <w:pPr>
        <w:numPr>
          <w:ilvl w:val="0"/>
          <w:numId w:val="200"/>
        </w:numPr>
        <w:spacing w:line="276" w:lineRule="auto"/>
        <w:rPr>
          <w:sz w:val="24"/>
          <w:szCs w:val="24"/>
        </w:rPr>
      </w:pPr>
      <w:r w:rsidRPr="00B0517D">
        <w:rPr>
          <w:color w:val="000000"/>
          <w:sz w:val="24"/>
          <w:szCs w:val="24"/>
        </w:rPr>
        <w:t>сформированность здорового и безопасного образа жизни, ответственного отношения к своему здоровью;</w:t>
      </w:r>
    </w:p>
    <w:p w:rsidR="007F0905" w:rsidRPr="00B0517D" w:rsidRDefault="007F0905" w:rsidP="00B01DA5">
      <w:pPr>
        <w:numPr>
          <w:ilvl w:val="0"/>
          <w:numId w:val="200"/>
        </w:numPr>
        <w:spacing w:line="276" w:lineRule="auto"/>
        <w:rPr>
          <w:sz w:val="24"/>
          <w:szCs w:val="24"/>
        </w:rPr>
      </w:pPr>
      <w:r w:rsidRPr="00B0517D">
        <w:rPr>
          <w:color w:val="000000"/>
          <w:sz w:val="24"/>
          <w:szCs w:val="24"/>
        </w:rPr>
        <w:t>потребность в физическом совершенствовании, занятиях спортивно-оздоровительной деятельностью;</w:t>
      </w:r>
    </w:p>
    <w:p w:rsidR="007F0905" w:rsidRPr="00B0517D" w:rsidRDefault="007F0905" w:rsidP="00B01DA5">
      <w:pPr>
        <w:numPr>
          <w:ilvl w:val="0"/>
          <w:numId w:val="200"/>
        </w:numPr>
        <w:spacing w:line="276" w:lineRule="auto"/>
        <w:rPr>
          <w:sz w:val="24"/>
          <w:szCs w:val="24"/>
        </w:rPr>
      </w:pPr>
      <w:r w:rsidRPr="00B0517D">
        <w:rPr>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F0905" w:rsidRPr="00B0517D" w:rsidRDefault="007F0905" w:rsidP="007F0905">
      <w:pPr>
        <w:ind w:firstLine="600"/>
        <w:rPr>
          <w:sz w:val="24"/>
          <w:szCs w:val="24"/>
        </w:rPr>
      </w:pPr>
      <w:r w:rsidRPr="00B0517D">
        <w:rPr>
          <w:color w:val="000000"/>
          <w:sz w:val="24"/>
          <w:szCs w:val="24"/>
        </w:rPr>
        <w:t>6) трудового воспитания:</w:t>
      </w:r>
    </w:p>
    <w:p w:rsidR="007F0905" w:rsidRPr="00B0517D" w:rsidRDefault="007F0905" w:rsidP="00B01DA5">
      <w:pPr>
        <w:numPr>
          <w:ilvl w:val="0"/>
          <w:numId w:val="201"/>
        </w:numPr>
        <w:spacing w:line="276" w:lineRule="auto"/>
        <w:rPr>
          <w:sz w:val="24"/>
          <w:szCs w:val="24"/>
        </w:rPr>
      </w:pPr>
      <w:r w:rsidRPr="00B0517D">
        <w:rPr>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F0905" w:rsidRPr="00B0517D" w:rsidRDefault="007F0905" w:rsidP="00B01DA5">
      <w:pPr>
        <w:numPr>
          <w:ilvl w:val="0"/>
          <w:numId w:val="201"/>
        </w:numPr>
        <w:spacing w:line="276" w:lineRule="auto"/>
        <w:rPr>
          <w:sz w:val="24"/>
          <w:szCs w:val="24"/>
        </w:rPr>
      </w:pPr>
      <w:r w:rsidRPr="00B0517D">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F0905" w:rsidRPr="00B0517D" w:rsidRDefault="007F0905" w:rsidP="00B01DA5">
      <w:pPr>
        <w:numPr>
          <w:ilvl w:val="0"/>
          <w:numId w:val="201"/>
        </w:numPr>
        <w:spacing w:line="276" w:lineRule="auto"/>
        <w:rPr>
          <w:sz w:val="24"/>
          <w:szCs w:val="24"/>
        </w:rPr>
      </w:pPr>
      <w:r w:rsidRPr="00B0517D">
        <w:rPr>
          <w:color w:val="000000"/>
          <w:sz w:val="24"/>
          <w:szCs w:val="24"/>
        </w:rPr>
        <w:lastRenderedPageBreak/>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F0905" w:rsidRPr="00B0517D" w:rsidRDefault="007F0905" w:rsidP="00B01DA5">
      <w:pPr>
        <w:numPr>
          <w:ilvl w:val="0"/>
          <w:numId w:val="201"/>
        </w:numPr>
        <w:spacing w:line="276" w:lineRule="auto"/>
        <w:rPr>
          <w:sz w:val="24"/>
          <w:szCs w:val="24"/>
        </w:rPr>
      </w:pPr>
      <w:r w:rsidRPr="00B0517D">
        <w:rPr>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7F0905" w:rsidRPr="00B0517D" w:rsidRDefault="007F0905" w:rsidP="007F0905">
      <w:pPr>
        <w:ind w:firstLine="600"/>
        <w:rPr>
          <w:sz w:val="24"/>
          <w:szCs w:val="24"/>
        </w:rPr>
      </w:pPr>
      <w:r w:rsidRPr="00B0517D">
        <w:rPr>
          <w:color w:val="000000"/>
          <w:sz w:val="24"/>
          <w:szCs w:val="24"/>
        </w:rPr>
        <w:t>7) экологического воспитания:</w:t>
      </w:r>
    </w:p>
    <w:p w:rsidR="007F0905" w:rsidRPr="00B0517D" w:rsidRDefault="007F0905" w:rsidP="00B01DA5">
      <w:pPr>
        <w:numPr>
          <w:ilvl w:val="0"/>
          <w:numId w:val="202"/>
        </w:numPr>
        <w:spacing w:line="276" w:lineRule="auto"/>
        <w:rPr>
          <w:sz w:val="24"/>
          <w:szCs w:val="24"/>
        </w:rPr>
      </w:pPr>
      <w:r w:rsidRPr="00B0517D">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F0905" w:rsidRPr="00B0517D" w:rsidRDefault="007F0905" w:rsidP="00B01DA5">
      <w:pPr>
        <w:numPr>
          <w:ilvl w:val="0"/>
          <w:numId w:val="202"/>
        </w:numPr>
        <w:spacing w:line="276" w:lineRule="auto"/>
        <w:rPr>
          <w:sz w:val="24"/>
          <w:szCs w:val="24"/>
        </w:rPr>
      </w:pPr>
      <w:r w:rsidRPr="00B0517D">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F0905" w:rsidRPr="00B0517D" w:rsidRDefault="007F0905" w:rsidP="00B01DA5">
      <w:pPr>
        <w:numPr>
          <w:ilvl w:val="0"/>
          <w:numId w:val="202"/>
        </w:numPr>
        <w:spacing w:line="276" w:lineRule="auto"/>
        <w:rPr>
          <w:sz w:val="24"/>
          <w:szCs w:val="24"/>
        </w:rPr>
      </w:pPr>
      <w:r w:rsidRPr="00B0517D">
        <w:rPr>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F0905" w:rsidRPr="00B0517D" w:rsidRDefault="007F0905" w:rsidP="00B01DA5">
      <w:pPr>
        <w:numPr>
          <w:ilvl w:val="0"/>
          <w:numId w:val="202"/>
        </w:numPr>
        <w:spacing w:line="276" w:lineRule="auto"/>
        <w:rPr>
          <w:sz w:val="24"/>
          <w:szCs w:val="24"/>
        </w:rPr>
      </w:pPr>
      <w:r w:rsidRPr="00B0517D">
        <w:rPr>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F0905" w:rsidRPr="00B0517D" w:rsidRDefault="007F0905" w:rsidP="007F0905">
      <w:pPr>
        <w:ind w:firstLine="600"/>
        <w:rPr>
          <w:sz w:val="24"/>
          <w:szCs w:val="24"/>
        </w:rPr>
      </w:pPr>
      <w:r w:rsidRPr="00B0517D">
        <w:rPr>
          <w:color w:val="000000"/>
          <w:sz w:val="24"/>
          <w:szCs w:val="24"/>
        </w:rPr>
        <w:t>8) ценности научного познания:</w:t>
      </w:r>
    </w:p>
    <w:p w:rsidR="007F0905" w:rsidRPr="00B0517D" w:rsidRDefault="007F0905" w:rsidP="00B01DA5">
      <w:pPr>
        <w:numPr>
          <w:ilvl w:val="0"/>
          <w:numId w:val="203"/>
        </w:numPr>
        <w:spacing w:line="276" w:lineRule="auto"/>
        <w:rPr>
          <w:sz w:val="24"/>
          <w:szCs w:val="24"/>
        </w:rPr>
      </w:pPr>
      <w:r w:rsidRPr="00B0517D">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F0905" w:rsidRPr="00B0517D" w:rsidRDefault="007F0905" w:rsidP="00B01DA5">
      <w:pPr>
        <w:numPr>
          <w:ilvl w:val="0"/>
          <w:numId w:val="203"/>
        </w:numPr>
        <w:spacing w:line="276" w:lineRule="auto"/>
        <w:rPr>
          <w:sz w:val="24"/>
          <w:szCs w:val="24"/>
        </w:rPr>
      </w:pPr>
      <w:r w:rsidRPr="00B0517D">
        <w:rPr>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F0905" w:rsidRPr="00B0517D" w:rsidRDefault="007F0905" w:rsidP="00B01DA5">
      <w:pPr>
        <w:numPr>
          <w:ilvl w:val="0"/>
          <w:numId w:val="203"/>
        </w:numPr>
        <w:spacing w:line="276" w:lineRule="auto"/>
        <w:rPr>
          <w:sz w:val="24"/>
          <w:szCs w:val="24"/>
        </w:rPr>
      </w:pPr>
      <w:r w:rsidRPr="00B0517D">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F0905" w:rsidRPr="00B0517D" w:rsidRDefault="007F0905" w:rsidP="007F0905">
      <w:pPr>
        <w:ind w:firstLine="600"/>
        <w:rPr>
          <w:sz w:val="24"/>
          <w:szCs w:val="24"/>
        </w:rPr>
      </w:pPr>
      <w:r w:rsidRPr="00B0517D">
        <w:rPr>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F0905" w:rsidRPr="00B0517D" w:rsidRDefault="007F0905" w:rsidP="00B01DA5">
      <w:pPr>
        <w:numPr>
          <w:ilvl w:val="0"/>
          <w:numId w:val="204"/>
        </w:numPr>
        <w:spacing w:line="276" w:lineRule="auto"/>
        <w:rPr>
          <w:sz w:val="24"/>
          <w:szCs w:val="24"/>
        </w:rPr>
      </w:pPr>
      <w:r w:rsidRPr="00B0517D">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F0905" w:rsidRPr="00B0517D" w:rsidRDefault="007F0905" w:rsidP="00B01DA5">
      <w:pPr>
        <w:numPr>
          <w:ilvl w:val="0"/>
          <w:numId w:val="204"/>
        </w:numPr>
        <w:spacing w:line="276" w:lineRule="auto"/>
        <w:rPr>
          <w:sz w:val="24"/>
          <w:szCs w:val="24"/>
        </w:rPr>
      </w:pPr>
      <w:r w:rsidRPr="00B0517D">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F0905" w:rsidRPr="00B0517D" w:rsidRDefault="007F0905" w:rsidP="00B01DA5">
      <w:pPr>
        <w:numPr>
          <w:ilvl w:val="0"/>
          <w:numId w:val="204"/>
        </w:numPr>
        <w:spacing w:line="276" w:lineRule="auto"/>
        <w:rPr>
          <w:sz w:val="24"/>
          <w:szCs w:val="24"/>
        </w:rPr>
      </w:pPr>
      <w:r w:rsidRPr="00B0517D">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F0905" w:rsidRPr="00B0517D" w:rsidRDefault="007F0905" w:rsidP="00B01DA5">
      <w:pPr>
        <w:numPr>
          <w:ilvl w:val="0"/>
          <w:numId w:val="204"/>
        </w:numPr>
        <w:spacing w:line="276" w:lineRule="auto"/>
        <w:rPr>
          <w:sz w:val="24"/>
          <w:szCs w:val="24"/>
        </w:rPr>
      </w:pPr>
      <w:r w:rsidRPr="00B0517D">
        <w:rPr>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F0905" w:rsidRPr="00B0517D" w:rsidRDefault="007F0905" w:rsidP="00B01DA5">
      <w:pPr>
        <w:numPr>
          <w:ilvl w:val="0"/>
          <w:numId w:val="204"/>
        </w:numPr>
        <w:spacing w:line="276" w:lineRule="auto"/>
        <w:rPr>
          <w:sz w:val="24"/>
          <w:szCs w:val="24"/>
        </w:rPr>
      </w:pPr>
      <w:r w:rsidRPr="00B0517D">
        <w:rPr>
          <w:color w:val="000000"/>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F0905" w:rsidRPr="00B0517D" w:rsidRDefault="007F0905" w:rsidP="007F0905">
      <w:pPr>
        <w:ind w:left="120"/>
        <w:rPr>
          <w:sz w:val="24"/>
          <w:szCs w:val="24"/>
        </w:rPr>
      </w:pPr>
    </w:p>
    <w:p w:rsidR="007F0905" w:rsidRPr="00B0517D" w:rsidRDefault="007F0905" w:rsidP="007F0905">
      <w:pPr>
        <w:ind w:firstLine="600"/>
        <w:rPr>
          <w:sz w:val="24"/>
          <w:szCs w:val="24"/>
        </w:rPr>
      </w:pPr>
      <w:r w:rsidRPr="00B0517D">
        <w:rPr>
          <w:b/>
          <w:color w:val="000000"/>
          <w:sz w:val="24"/>
          <w:szCs w:val="24"/>
        </w:rPr>
        <w:t>МЕТАПРЕДМЕТНЫЕ РЕЗУЛЬТАТЫ</w:t>
      </w:r>
    </w:p>
    <w:p w:rsidR="007F0905" w:rsidRPr="00B0517D" w:rsidRDefault="007F0905" w:rsidP="007F0905">
      <w:pPr>
        <w:ind w:firstLine="600"/>
        <w:rPr>
          <w:sz w:val="24"/>
          <w:szCs w:val="24"/>
        </w:rPr>
      </w:pPr>
      <w:r w:rsidRPr="00B0517D">
        <w:rPr>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7F0905" w:rsidRPr="00B0517D" w:rsidRDefault="007F0905" w:rsidP="007F0905">
      <w:pPr>
        <w:ind w:firstLine="600"/>
        <w:rPr>
          <w:sz w:val="24"/>
          <w:szCs w:val="24"/>
        </w:rPr>
      </w:pPr>
      <w:r w:rsidRPr="00B0517D">
        <w:rPr>
          <w:color w:val="000000"/>
          <w:sz w:val="24"/>
          <w:szCs w:val="24"/>
        </w:rPr>
        <w:t xml:space="preserve">Овладение универсальными </w:t>
      </w:r>
      <w:r w:rsidRPr="00B0517D">
        <w:rPr>
          <w:b/>
          <w:color w:val="000000"/>
          <w:sz w:val="24"/>
          <w:szCs w:val="24"/>
        </w:rPr>
        <w:t>учебными познавательными действиями</w:t>
      </w:r>
      <w:r w:rsidRPr="00B0517D">
        <w:rPr>
          <w:color w:val="000000"/>
          <w:sz w:val="24"/>
          <w:szCs w:val="24"/>
        </w:rPr>
        <w:t>:</w:t>
      </w:r>
    </w:p>
    <w:p w:rsidR="007F0905" w:rsidRPr="00B0517D" w:rsidRDefault="007F0905" w:rsidP="007F0905">
      <w:pPr>
        <w:ind w:firstLine="600"/>
        <w:rPr>
          <w:sz w:val="24"/>
          <w:szCs w:val="24"/>
        </w:rPr>
      </w:pPr>
      <w:r w:rsidRPr="00B0517D">
        <w:rPr>
          <w:color w:val="000000"/>
          <w:sz w:val="24"/>
          <w:szCs w:val="24"/>
        </w:rPr>
        <w:t>1) базовые логические действия:</w:t>
      </w:r>
    </w:p>
    <w:p w:rsidR="007F0905" w:rsidRPr="00B0517D" w:rsidRDefault="007F0905" w:rsidP="00B01DA5">
      <w:pPr>
        <w:numPr>
          <w:ilvl w:val="0"/>
          <w:numId w:val="205"/>
        </w:numPr>
        <w:spacing w:line="276" w:lineRule="auto"/>
        <w:rPr>
          <w:sz w:val="24"/>
          <w:szCs w:val="24"/>
        </w:rPr>
      </w:pPr>
      <w:r w:rsidRPr="00B0517D">
        <w:rPr>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F0905" w:rsidRPr="00B0517D" w:rsidRDefault="007F0905" w:rsidP="00B01DA5">
      <w:pPr>
        <w:numPr>
          <w:ilvl w:val="0"/>
          <w:numId w:val="205"/>
        </w:numPr>
        <w:spacing w:line="276" w:lineRule="auto"/>
        <w:rPr>
          <w:sz w:val="24"/>
          <w:szCs w:val="24"/>
        </w:rPr>
      </w:pPr>
      <w:r w:rsidRPr="00B0517D">
        <w:rPr>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F0905" w:rsidRPr="00B0517D" w:rsidRDefault="007F0905" w:rsidP="00B01DA5">
      <w:pPr>
        <w:numPr>
          <w:ilvl w:val="0"/>
          <w:numId w:val="205"/>
        </w:numPr>
        <w:spacing w:line="276" w:lineRule="auto"/>
        <w:rPr>
          <w:sz w:val="24"/>
          <w:szCs w:val="24"/>
        </w:rPr>
      </w:pPr>
      <w:r w:rsidRPr="00B0517D">
        <w:rPr>
          <w:color w:val="000000"/>
          <w:sz w:val="24"/>
          <w:szCs w:val="24"/>
        </w:rPr>
        <w:t>определять цели деятельности, задавать параметры и критерии их достижения;</w:t>
      </w:r>
    </w:p>
    <w:p w:rsidR="007F0905" w:rsidRPr="00B0517D" w:rsidRDefault="007F0905" w:rsidP="00B01DA5">
      <w:pPr>
        <w:numPr>
          <w:ilvl w:val="0"/>
          <w:numId w:val="205"/>
        </w:numPr>
        <w:spacing w:line="276" w:lineRule="auto"/>
        <w:rPr>
          <w:sz w:val="24"/>
          <w:szCs w:val="24"/>
        </w:rPr>
      </w:pPr>
      <w:r w:rsidRPr="00B0517D">
        <w:rPr>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F0905" w:rsidRPr="00B0517D" w:rsidRDefault="007F0905" w:rsidP="00B01DA5">
      <w:pPr>
        <w:numPr>
          <w:ilvl w:val="0"/>
          <w:numId w:val="205"/>
        </w:numPr>
        <w:spacing w:line="276" w:lineRule="auto"/>
        <w:rPr>
          <w:sz w:val="24"/>
          <w:szCs w:val="24"/>
        </w:rPr>
      </w:pPr>
      <w:r w:rsidRPr="00B0517D">
        <w:rPr>
          <w:color w:val="000000"/>
          <w:sz w:val="24"/>
          <w:szCs w:val="24"/>
        </w:rPr>
        <w:t>разрабатывать план решения проблемы с учётом анализа имеющихся материальных и нематериальных ресурсов;</w:t>
      </w:r>
    </w:p>
    <w:p w:rsidR="007F0905" w:rsidRPr="00B0517D" w:rsidRDefault="007F0905" w:rsidP="00B01DA5">
      <w:pPr>
        <w:numPr>
          <w:ilvl w:val="0"/>
          <w:numId w:val="205"/>
        </w:numPr>
        <w:spacing w:line="276" w:lineRule="auto"/>
        <w:rPr>
          <w:sz w:val="24"/>
          <w:szCs w:val="24"/>
        </w:rPr>
      </w:pPr>
      <w:r w:rsidRPr="00B0517D">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F0905" w:rsidRPr="00B0517D" w:rsidRDefault="007F0905" w:rsidP="00B01DA5">
      <w:pPr>
        <w:numPr>
          <w:ilvl w:val="0"/>
          <w:numId w:val="205"/>
        </w:numPr>
        <w:spacing w:line="276" w:lineRule="auto"/>
        <w:rPr>
          <w:sz w:val="24"/>
          <w:szCs w:val="24"/>
        </w:rPr>
      </w:pPr>
      <w:r w:rsidRPr="00B0517D">
        <w:rPr>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F0905" w:rsidRPr="00B0517D" w:rsidRDefault="007F0905" w:rsidP="00B01DA5">
      <w:pPr>
        <w:numPr>
          <w:ilvl w:val="0"/>
          <w:numId w:val="205"/>
        </w:numPr>
        <w:spacing w:line="276" w:lineRule="auto"/>
        <w:rPr>
          <w:sz w:val="24"/>
          <w:szCs w:val="24"/>
        </w:rPr>
      </w:pPr>
      <w:r w:rsidRPr="00B0517D">
        <w:rPr>
          <w:color w:val="000000"/>
          <w:sz w:val="24"/>
          <w:szCs w:val="24"/>
        </w:rPr>
        <w:t>развивать креативное мышление при решении жизненных проблем с опорой на собственный читательский опыт;</w:t>
      </w:r>
    </w:p>
    <w:p w:rsidR="007F0905" w:rsidRPr="00B0517D" w:rsidRDefault="007F0905" w:rsidP="007F0905">
      <w:pPr>
        <w:ind w:firstLine="600"/>
        <w:rPr>
          <w:sz w:val="24"/>
          <w:szCs w:val="24"/>
        </w:rPr>
      </w:pPr>
      <w:r w:rsidRPr="00B0517D">
        <w:rPr>
          <w:color w:val="000000"/>
          <w:sz w:val="24"/>
          <w:szCs w:val="24"/>
        </w:rPr>
        <w:t xml:space="preserve">2) базовые исследовательские действия: </w:t>
      </w:r>
    </w:p>
    <w:p w:rsidR="007F0905" w:rsidRPr="00B0517D" w:rsidRDefault="007F0905" w:rsidP="00B01DA5">
      <w:pPr>
        <w:numPr>
          <w:ilvl w:val="0"/>
          <w:numId w:val="206"/>
        </w:numPr>
        <w:spacing w:line="276" w:lineRule="auto"/>
        <w:rPr>
          <w:sz w:val="24"/>
          <w:szCs w:val="24"/>
        </w:rPr>
      </w:pPr>
      <w:r w:rsidRPr="00B0517D">
        <w:rPr>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F0905" w:rsidRPr="00B0517D" w:rsidRDefault="007F0905" w:rsidP="00B01DA5">
      <w:pPr>
        <w:numPr>
          <w:ilvl w:val="0"/>
          <w:numId w:val="206"/>
        </w:numPr>
        <w:spacing w:line="276" w:lineRule="auto"/>
        <w:rPr>
          <w:sz w:val="24"/>
          <w:szCs w:val="24"/>
        </w:rPr>
      </w:pPr>
      <w:r w:rsidRPr="00B0517D">
        <w:rPr>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F0905" w:rsidRPr="00B0517D" w:rsidRDefault="007F0905" w:rsidP="00B01DA5">
      <w:pPr>
        <w:numPr>
          <w:ilvl w:val="0"/>
          <w:numId w:val="206"/>
        </w:numPr>
        <w:spacing w:line="276" w:lineRule="auto"/>
        <w:rPr>
          <w:sz w:val="24"/>
          <w:szCs w:val="24"/>
        </w:rPr>
      </w:pPr>
      <w:r w:rsidRPr="00B0517D">
        <w:rPr>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F0905" w:rsidRPr="00B0517D" w:rsidRDefault="007F0905" w:rsidP="00B01DA5">
      <w:pPr>
        <w:numPr>
          <w:ilvl w:val="0"/>
          <w:numId w:val="206"/>
        </w:numPr>
        <w:spacing w:line="276" w:lineRule="auto"/>
        <w:rPr>
          <w:sz w:val="24"/>
          <w:szCs w:val="24"/>
        </w:rPr>
      </w:pPr>
      <w:r w:rsidRPr="00B0517D">
        <w:rPr>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F0905" w:rsidRPr="00B0517D" w:rsidRDefault="007F0905" w:rsidP="00B01DA5">
      <w:pPr>
        <w:numPr>
          <w:ilvl w:val="0"/>
          <w:numId w:val="206"/>
        </w:numPr>
        <w:spacing w:line="276" w:lineRule="auto"/>
        <w:rPr>
          <w:sz w:val="24"/>
          <w:szCs w:val="24"/>
        </w:rPr>
      </w:pPr>
      <w:r w:rsidRPr="00B0517D">
        <w:rPr>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F0905" w:rsidRPr="00B0517D" w:rsidRDefault="007F0905" w:rsidP="00B01DA5">
      <w:pPr>
        <w:numPr>
          <w:ilvl w:val="0"/>
          <w:numId w:val="206"/>
        </w:numPr>
        <w:spacing w:line="276" w:lineRule="auto"/>
        <w:rPr>
          <w:sz w:val="24"/>
          <w:szCs w:val="24"/>
        </w:rPr>
      </w:pPr>
      <w:r w:rsidRPr="00B0517D">
        <w:rPr>
          <w:color w:val="000000"/>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F0905" w:rsidRPr="00B0517D" w:rsidRDefault="007F0905" w:rsidP="00B01DA5">
      <w:pPr>
        <w:numPr>
          <w:ilvl w:val="0"/>
          <w:numId w:val="206"/>
        </w:numPr>
        <w:spacing w:line="276" w:lineRule="auto"/>
        <w:rPr>
          <w:sz w:val="24"/>
          <w:szCs w:val="24"/>
        </w:rPr>
      </w:pPr>
      <w:r w:rsidRPr="00B0517D">
        <w:rPr>
          <w:color w:val="000000"/>
          <w:sz w:val="24"/>
          <w:szCs w:val="24"/>
        </w:rPr>
        <w:t>давать оценку новым ситуациям, оценивать приобретённый опыт, в том числе читательский;</w:t>
      </w:r>
    </w:p>
    <w:p w:rsidR="007F0905" w:rsidRPr="00B0517D" w:rsidRDefault="007F0905" w:rsidP="00B01DA5">
      <w:pPr>
        <w:numPr>
          <w:ilvl w:val="0"/>
          <w:numId w:val="206"/>
        </w:numPr>
        <w:spacing w:line="276" w:lineRule="auto"/>
        <w:rPr>
          <w:sz w:val="24"/>
          <w:szCs w:val="24"/>
        </w:rPr>
      </w:pPr>
      <w:r w:rsidRPr="00B0517D">
        <w:rPr>
          <w:color w:val="000000"/>
          <w:sz w:val="24"/>
          <w:szCs w:val="24"/>
        </w:rPr>
        <w:t>осуществлять целенаправленный поиск переноса средств и способов действия в профессиональную среду;</w:t>
      </w:r>
    </w:p>
    <w:p w:rsidR="007F0905" w:rsidRPr="00B0517D" w:rsidRDefault="007F0905" w:rsidP="00B01DA5">
      <w:pPr>
        <w:numPr>
          <w:ilvl w:val="0"/>
          <w:numId w:val="206"/>
        </w:numPr>
        <w:spacing w:line="276" w:lineRule="auto"/>
        <w:rPr>
          <w:sz w:val="24"/>
          <w:szCs w:val="24"/>
        </w:rPr>
      </w:pPr>
      <w:r w:rsidRPr="00B0517D">
        <w:rPr>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F0905" w:rsidRPr="00B0517D" w:rsidRDefault="007F0905" w:rsidP="00B01DA5">
      <w:pPr>
        <w:numPr>
          <w:ilvl w:val="0"/>
          <w:numId w:val="206"/>
        </w:numPr>
        <w:spacing w:line="276" w:lineRule="auto"/>
        <w:rPr>
          <w:sz w:val="24"/>
          <w:szCs w:val="24"/>
        </w:rPr>
      </w:pPr>
      <w:r w:rsidRPr="00B0517D">
        <w:rPr>
          <w:color w:val="000000"/>
          <w:spacing w:val="-2"/>
          <w:sz w:val="24"/>
          <w:szCs w:val="24"/>
        </w:rPr>
        <w:t xml:space="preserve">уметь интегрировать знания из разных предметных областей; </w:t>
      </w:r>
    </w:p>
    <w:p w:rsidR="007F0905" w:rsidRPr="00B0517D" w:rsidRDefault="007F0905" w:rsidP="00B01DA5">
      <w:pPr>
        <w:numPr>
          <w:ilvl w:val="0"/>
          <w:numId w:val="206"/>
        </w:numPr>
        <w:spacing w:line="276" w:lineRule="auto"/>
        <w:rPr>
          <w:sz w:val="24"/>
          <w:szCs w:val="24"/>
        </w:rPr>
      </w:pPr>
      <w:r w:rsidRPr="00B0517D">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7F0905" w:rsidRPr="00B0517D" w:rsidRDefault="007F0905" w:rsidP="007F0905">
      <w:pPr>
        <w:ind w:firstLine="600"/>
        <w:rPr>
          <w:sz w:val="24"/>
          <w:szCs w:val="24"/>
        </w:rPr>
      </w:pPr>
      <w:r w:rsidRPr="00B0517D">
        <w:rPr>
          <w:color w:val="000000"/>
          <w:sz w:val="24"/>
          <w:szCs w:val="24"/>
        </w:rPr>
        <w:t xml:space="preserve">3) работа с информацией: </w:t>
      </w:r>
    </w:p>
    <w:p w:rsidR="007F0905" w:rsidRPr="00B0517D" w:rsidRDefault="007F0905" w:rsidP="00B01DA5">
      <w:pPr>
        <w:numPr>
          <w:ilvl w:val="0"/>
          <w:numId w:val="207"/>
        </w:numPr>
        <w:spacing w:line="276" w:lineRule="auto"/>
        <w:rPr>
          <w:sz w:val="24"/>
          <w:szCs w:val="24"/>
        </w:rPr>
      </w:pPr>
      <w:r w:rsidRPr="00B0517D">
        <w:rPr>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F0905" w:rsidRPr="00B0517D" w:rsidRDefault="007F0905" w:rsidP="00B01DA5">
      <w:pPr>
        <w:numPr>
          <w:ilvl w:val="0"/>
          <w:numId w:val="207"/>
        </w:numPr>
        <w:spacing w:line="276" w:lineRule="auto"/>
        <w:rPr>
          <w:sz w:val="24"/>
          <w:szCs w:val="24"/>
        </w:rPr>
      </w:pPr>
      <w:r w:rsidRPr="00B0517D">
        <w:rPr>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F0905" w:rsidRPr="00B0517D" w:rsidRDefault="007F0905" w:rsidP="00B01DA5">
      <w:pPr>
        <w:numPr>
          <w:ilvl w:val="0"/>
          <w:numId w:val="207"/>
        </w:numPr>
        <w:spacing w:line="276" w:lineRule="auto"/>
        <w:rPr>
          <w:sz w:val="24"/>
          <w:szCs w:val="24"/>
        </w:rPr>
      </w:pPr>
      <w:r w:rsidRPr="00B0517D">
        <w:rPr>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F0905" w:rsidRPr="00B0517D" w:rsidRDefault="007F0905" w:rsidP="00B01DA5">
      <w:pPr>
        <w:numPr>
          <w:ilvl w:val="0"/>
          <w:numId w:val="207"/>
        </w:numPr>
        <w:spacing w:line="276" w:lineRule="auto"/>
        <w:rPr>
          <w:sz w:val="24"/>
          <w:szCs w:val="24"/>
        </w:rPr>
      </w:pPr>
      <w:r w:rsidRPr="00B0517D">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0905" w:rsidRPr="00B0517D" w:rsidRDefault="007F0905" w:rsidP="00B01DA5">
      <w:pPr>
        <w:numPr>
          <w:ilvl w:val="0"/>
          <w:numId w:val="207"/>
        </w:numPr>
        <w:spacing w:line="276" w:lineRule="auto"/>
        <w:rPr>
          <w:sz w:val="24"/>
          <w:szCs w:val="24"/>
        </w:rPr>
      </w:pPr>
      <w:r w:rsidRPr="00B0517D">
        <w:rPr>
          <w:color w:val="000000"/>
          <w:sz w:val="24"/>
          <w:szCs w:val="24"/>
        </w:rPr>
        <w:t xml:space="preserve">владеть навыками распознавания и защиты литературной </w:t>
      </w:r>
      <w:r w:rsidRPr="00B0517D">
        <w:rPr>
          <w:color w:val="000000"/>
          <w:spacing w:val="-2"/>
          <w:sz w:val="24"/>
          <w:szCs w:val="24"/>
        </w:rPr>
        <w:t>и другой информации, информационной безопасности личности.</w:t>
      </w:r>
    </w:p>
    <w:p w:rsidR="007F0905" w:rsidRPr="00B0517D" w:rsidRDefault="007F0905" w:rsidP="007F0905">
      <w:pPr>
        <w:ind w:firstLine="600"/>
        <w:rPr>
          <w:sz w:val="24"/>
          <w:szCs w:val="24"/>
        </w:rPr>
      </w:pPr>
      <w:r w:rsidRPr="00B0517D">
        <w:rPr>
          <w:b/>
          <w:color w:val="000000"/>
          <w:sz w:val="24"/>
          <w:szCs w:val="24"/>
        </w:rPr>
        <w:t>Овладение универсальными коммуникативными действиями:</w:t>
      </w:r>
    </w:p>
    <w:p w:rsidR="007F0905" w:rsidRPr="00B0517D" w:rsidRDefault="007F0905" w:rsidP="007F0905">
      <w:pPr>
        <w:ind w:firstLine="600"/>
        <w:rPr>
          <w:sz w:val="24"/>
          <w:szCs w:val="24"/>
        </w:rPr>
      </w:pPr>
      <w:r w:rsidRPr="00B0517D">
        <w:rPr>
          <w:color w:val="000000"/>
          <w:sz w:val="24"/>
          <w:szCs w:val="24"/>
        </w:rPr>
        <w:t xml:space="preserve">1) общение: </w:t>
      </w:r>
    </w:p>
    <w:p w:rsidR="007F0905" w:rsidRPr="00B0517D" w:rsidRDefault="007F0905" w:rsidP="00B01DA5">
      <w:pPr>
        <w:numPr>
          <w:ilvl w:val="0"/>
          <w:numId w:val="208"/>
        </w:numPr>
        <w:spacing w:line="276" w:lineRule="auto"/>
        <w:rPr>
          <w:sz w:val="24"/>
          <w:szCs w:val="24"/>
        </w:rPr>
      </w:pPr>
      <w:r w:rsidRPr="00B0517D">
        <w:rPr>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7F0905" w:rsidRPr="00B0517D" w:rsidRDefault="007F0905" w:rsidP="00B01DA5">
      <w:pPr>
        <w:numPr>
          <w:ilvl w:val="0"/>
          <w:numId w:val="208"/>
        </w:numPr>
        <w:spacing w:line="276" w:lineRule="auto"/>
        <w:rPr>
          <w:sz w:val="24"/>
          <w:szCs w:val="24"/>
        </w:rPr>
      </w:pPr>
      <w:r w:rsidRPr="00B0517D">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F0905" w:rsidRPr="00B0517D" w:rsidRDefault="007F0905" w:rsidP="00B01DA5">
      <w:pPr>
        <w:numPr>
          <w:ilvl w:val="0"/>
          <w:numId w:val="208"/>
        </w:numPr>
        <w:spacing w:line="276" w:lineRule="auto"/>
        <w:rPr>
          <w:sz w:val="24"/>
          <w:szCs w:val="24"/>
        </w:rPr>
      </w:pPr>
      <w:r w:rsidRPr="00B0517D">
        <w:rPr>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F0905" w:rsidRPr="00B0517D" w:rsidRDefault="007F0905" w:rsidP="00B01DA5">
      <w:pPr>
        <w:numPr>
          <w:ilvl w:val="0"/>
          <w:numId w:val="208"/>
        </w:numPr>
        <w:spacing w:line="276" w:lineRule="auto"/>
        <w:rPr>
          <w:sz w:val="24"/>
          <w:szCs w:val="24"/>
        </w:rPr>
      </w:pPr>
      <w:r w:rsidRPr="00B0517D">
        <w:rPr>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7F0905" w:rsidRPr="00B0517D" w:rsidRDefault="007F0905" w:rsidP="007F0905">
      <w:pPr>
        <w:ind w:firstLine="600"/>
        <w:rPr>
          <w:sz w:val="24"/>
          <w:szCs w:val="24"/>
        </w:rPr>
      </w:pPr>
      <w:r w:rsidRPr="00B0517D">
        <w:rPr>
          <w:color w:val="000000"/>
          <w:sz w:val="24"/>
          <w:szCs w:val="24"/>
        </w:rPr>
        <w:t xml:space="preserve">2) совместная деятельность: </w:t>
      </w:r>
    </w:p>
    <w:p w:rsidR="007F0905" w:rsidRPr="00B0517D" w:rsidRDefault="007F0905" w:rsidP="00B01DA5">
      <w:pPr>
        <w:numPr>
          <w:ilvl w:val="0"/>
          <w:numId w:val="209"/>
        </w:numPr>
        <w:spacing w:line="276" w:lineRule="auto"/>
        <w:rPr>
          <w:sz w:val="24"/>
          <w:szCs w:val="24"/>
        </w:rPr>
      </w:pPr>
      <w:r w:rsidRPr="00B0517D">
        <w:rPr>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F0905" w:rsidRPr="00B0517D" w:rsidRDefault="007F0905" w:rsidP="00B01DA5">
      <w:pPr>
        <w:numPr>
          <w:ilvl w:val="0"/>
          <w:numId w:val="209"/>
        </w:numPr>
        <w:spacing w:line="276" w:lineRule="auto"/>
        <w:rPr>
          <w:sz w:val="24"/>
          <w:szCs w:val="24"/>
        </w:rPr>
      </w:pPr>
      <w:r w:rsidRPr="00B0517D">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7F0905" w:rsidRPr="00B0517D" w:rsidRDefault="007F0905" w:rsidP="00B01DA5">
      <w:pPr>
        <w:numPr>
          <w:ilvl w:val="0"/>
          <w:numId w:val="209"/>
        </w:numPr>
        <w:spacing w:line="276" w:lineRule="auto"/>
        <w:rPr>
          <w:sz w:val="24"/>
          <w:szCs w:val="24"/>
        </w:rPr>
      </w:pPr>
      <w:r w:rsidRPr="00B0517D">
        <w:rPr>
          <w:color w:val="000000"/>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F0905" w:rsidRPr="00B0517D" w:rsidRDefault="007F0905" w:rsidP="00B01DA5">
      <w:pPr>
        <w:numPr>
          <w:ilvl w:val="0"/>
          <w:numId w:val="209"/>
        </w:numPr>
        <w:spacing w:line="276" w:lineRule="auto"/>
        <w:rPr>
          <w:sz w:val="24"/>
          <w:szCs w:val="24"/>
        </w:rPr>
      </w:pPr>
      <w:r w:rsidRPr="00B0517D">
        <w:rPr>
          <w:color w:val="000000"/>
          <w:sz w:val="24"/>
          <w:szCs w:val="24"/>
        </w:rPr>
        <w:t>оценивать качество своего вклада и каждого участника команды в общий результат по разработанным критериям;</w:t>
      </w:r>
    </w:p>
    <w:p w:rsidR="007F0905" w:rsidRPr="00B0517D" w:rsidRDefault="007F0905" w:rsidP="00B01DA5">
      <w:pPr>
        <w:numPr>
          <w:ilvl w:val="0"/>
          <w:numId w:val="209"/>
        </w:numPr>
        <w:spacing w:line="276" w:lineRule="auto"/>
        <w:rPr>
          <w:sz w:val="24"/>
          <w:szCs w:val="24"/>
        </w:rPr>
      </w:pPr>
      <w:r w:rsidRPr="00B0517D">
        <w:rPr>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7F0905" w:rsidRPr="00B0517D" w:rsidRDefault="007F0905" w:rsidP="00B01DA5">
      <w:pPr>
        <w:numPr>
          <w:ilvl w:val="0"/>
          <w:numId w:val="209"/>
        </w:numPr>
        <w:spacing w:line="276" w:lineRule="auto"/>
        <w:rPr>
          <w:sz w:val="24"/>
          <w:szCs w:val="24"/>
        </w:rPr>
      </w:pPr>
      <w:r w:rsidRPr="00B0517D">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F0905" w:rsidRPr="00B0517D" w:rsidRDefault="007F0905" w:rsidP="007F0905">
      <w:pPr>
        <w:ind w:firstLine="600"/>
        <w:rPr>
          <w:sz w:val="24"/>
          <w:szCs w:val="24"/>
        </w:rPr>
      </w:pPr>
      <w:r w:rsidRPr="00B0517D">
        <w:rPr>
          <w:b/>
          <w:color w:val="000000"/>
          <w:sz w:val="24"/>
          <w:szCs w:val="24"/>
        </w:rPr>
        <w:t>Овладение универсальными регулятивными действиями:</w:t>
      </w:r>
    </w:p>
    <w:p w:rsidR="007F0905" w:rsidRPr="00B0517D" w:rsidRDefault="007F0905" w:rsidP="007F0905">
      <w:pPr>
        <w:ind w:firstLine="600"/>
        <w:rPr>
          <w:sz w:val="24"/>
          <w:szCs w:val="24"/>
        </w:rPr>
      </w:pPr>
      <w:r w:rsidRPr="00B0517D">
        <w:rPr>
          <w:color w:val="000000"/>
          <w:sz w:val="24"/>
          <w:szCs w:val="24"/>
        </w:rPr>
        <w:t xml:space="preserve">1) самоорганизация: </w:t>
      </w:r>
    </w:p>
    <w:p w:rsidR="007F0905" w:rsidRPr="00B0517D" w:rsidRDefault="007F0905" w:rsidP="00B01DA5">
      <w:pPr>
        <w:numPr>
          <w:ilvl w:val="0"/>
          <w:numId w:val="210"/>
        </w:numPr>
        <w:spacing w:line="276" w:lineRule="auto"/>
        <w:rPr>
          <w:sz w:val="24"/>
          <w:szCs w:val="24"/>
        </w:rPr>
      </w:pPr>
      <w:r w:rsidRPr="00B0517D">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F0905" w:rsidRPr="00B0517D" w:rsidRDefault="007F0905" w:rsidP="00B01DA5">
      <w:pPr>
        <w:numPr>
          <w:ilvl w:val="0"/>
          <w:numId w:val="210"/>
        </w:numPr>
        <w:spacing w:line="276" w:lineRule="auto"/>
        <w:rPr>
          <w:sz w:val="24"/>
          <w:szCs w:val="24"/>
        </w:rPr>
      </w:pPr>
      <w:r w:rsidRPr="00B0517D">
        <w:rPr>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F0905" w:rsidRPr="00B0517D" w:rsidRDefault="007F0905" w:rsidP="00B01DA5">
      <w:pPr>
        <w:numPr>
          <w:ilvl w:val="0"/>
          <w:numId w:val="210"/>
        </w:numPr>
        <w:spacing w:line="276" w:lineRule="auto"/>
        <w:rPr>
          <w:sz w:val="24"/>
          <w:szCs w:val="24"/>
        </w:rPr>
      </w:pPr>
      <w:r w:rsidRPr="00B0517D">
        <w:rPr>
          <w:color w:val="000000"/>
          <w:sz w:val="24"/>
          <w:szCs w:val="24"/>
        </w:rPr>
        <w:t>давать оценку новым ситуациям, в том числе изображённым в художественной литературе;</w:t>
      </w:r>
    </w:p>
    <w:p w:rsidR="007F0905" w:rsidRPr="00B0517D" w:rsidRDefault="007F0905" w:rsidP="00B01DA5">
      <w:pPr>
        <w:numPr>
          <w:ilvl w:val="0"/>
          <w:numId w:val="210"/>
        </w:numPr>
        <w:spacing w:line="276" w:lineRule="auto"/>
        <w:rPr>
          <w:sz w:val="24"/>
          <w:szCs w:val="24"/>
        </w:rPr>
      </w:pPr>
      <w:r w:rsidRPr="00B0517D">
        <w:rPr>
          <w:color w:val="000000"/>
          <w:sz w:val="24"/>
          <w:szCs w:val="24"/>
        </w:rPr>
        <w:t>расширять рамки учебного предмета на основе личных предпочтений с опорой на читательский опыт;</w:t>
      </w:r>
    </w:p>
    <w:p w:rsidR="007F0905" w:rsidRPr="00B0517D" w:rsidRDefault="007F0905" w:rsidP="00B01DA5">
      <w:pPr>
        <w:numPr>
          <w:ilvl w:val="0"/>
          <w:numId w:val="210"/>
        </w:numPr>
        <w:spacing w:line="276" w:lineRule="auto"/>
        <w:rPr>
          <w:sz w:val="24"/>
          <w:szCs w:val="24"/>
        </w:rPr>
      </w:pPr>
      <w:r w:rsidRPr="00B0517D">
        <w:rPr>
          <w:color w:val="000000"/>
          <w:sz w:val="24"/>
          <w:szCs w:val="24"/>
        </w:rPr>
        <w:t>делать осознанный выбор, аргументировать его, брать ответственность за решение;</w:t>
      </w:r>
    </w:p>
    <w:p w:rsidR="007F0905" w:rsidRPr="00B0517D" w:rsidRDefault="007F0905" w:rsidP="00B01DA5">
      <w:pPr>
        <w:numPr>
          <w:ilvl w:val="0"/>
          <w:numId w:val="210"/>
        </w:numPr>
        <w:spacing w:line="276" w:lineRule="auto"/>
        <w:rPr>
          <w:sz w:val="24"/>
          <w:szCs w:val="24"/>
        </w:rPr>
      </w:pPr>
      <w:r w:rsidRPr="00B0517D">
        <w:rPr>
          <w:color w:val="000000"/>
          <w:sz w:val="24"/>
          <w:szCs w:val="24"/>
        </w:rPr>
        <w:t>оценивать приобретённый опыт с учётом литературных знаний;</w:t>
      </w:r>
    </w:p>
    <w:p w:rsidR="007F0905" w:rsidRPr="00B0517D" w:rsidRDefault="007F0905" w:rsidP="00B01DA5">
      <w:pPr>
        <w:numPr>
          <w:ilvl w:val="0"/>
          <w:numId w:val="210"/>
        </w:numPr>
        <w:spacing w:line="276" w:lineRule="auto"/>
        <w:rPr>
          <w:sz w:val="24"/>
          <w:szCs w:val="24"/>
        </w:rPr>
      </w:pPr>
      <w:r w:rsidRPr="00B0517D">
        <w:rPr>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F0905" w:rsidRPr="00B0517D" w:rsidRDefault="007F0905" w:rsidP="007F0905">
      <w:pPr>
        <w:ind w:firstLine="600"/>
        <w:rPr>
          <w:sz w:val="24"/>
          <w:szCs w:val="24"/>
        </w:rPr>
      </w:pPr>
      <w:r w:rsidRPr="00B0517D">
        <w:rPr>
          <w:color w:val="000000"/>
          <w:sz w:val="24"/>
          <w:szCs w:val="24"/>
        </w:rPr>
        <w:t>2) самоконтроль:</w:t>
      </w:r>
    </w:p>
    <w:p w:rsidR="007F0905" w:rsidRPr="00B0517D" w:rsidRDefault="007F0905" w:rsidP="00B01DA5">
      <w:pPr>
        <w:numPr>
          <w:ilvl w:val="0"/>
          <w:numId w:val="211"/>
        </w:numPr>
        <w:spacing w:line="276" w:lineRule="auto"/>
        <w:rPr>
          <w:sz w:val="24"/>
          <w:szCs w:val="24"/>
        </w:rPr>
      </w:pPr>
      <w:r w:rsidRPr="00B0517D">
        <w:rPr>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7F0905" w:rsidRPr="00B0517D" w:rsidRDefault="007F0905" w:rsidP="00B01DA5">
      <w:pPr>
        <w:numPr>
          <w:ilvl w:val="0"/>
          <w:numId w:val="211"/>
        </w:numPr>
        <w:spacing w:line="276" w:lineRule="auto"/>
        <w:rPr>
          <w:sz w:val="24"/>
          <w:szCs w:val="24"/>
        </w:rPr>
      </w:pPr>
      <w:r w:rsidRPr="00B0517D">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F0905" w:rsidRPr="00B0517D" w:rsidRDefault="007F0905" w:rsidP="00B01DA5">
      <w:pPr>
        <w:numPr>
          <w:ilvl w:val="0"/>
          <w:numId w:val="211"/>
        </w:numPr>
        <w:spacing w:line="276" w:lineRule="auto"/>
        <w:rPr>
          <w:sz w:val="24"/>
          <w:szCs w:val="24"/>
        </w:rPr>
      </w:pPr>
      <w:r w:rsidRPr="00B0517D">
        <w:rPr>
          <w:color w:val="000000"/>
          <w:sz w:val="24"/>
          <w:szCs w:val="24"/>
        </w:rPr>
        <w:t>уметь оценивать риски и своевременно принимать решения по их снижению;</w:t>
      </w:r>
    </w:p>
    <w:p w:rsidR="007F0905" w:rsidRPr="00B0517D" w:rsidRDefault="007F0905" w:rsidP="007F0905">
      <w:pPr>
        <w:ind w:firstLine="600"/>
        <w:rPr>
          <w:sz w:val="24"/>
          <w:szCs w:val="24"/>
        </w:rPr>
      </w:pPr>
      <w:r w:rsidRPr="00B0517D">
        <w:rPr>
          <w:color w:val="000000"/>
          <w:sz w:val="24"/>
          <w:szCs w:val="24"/>
        </w:rPr>
        <w:t>3) принятие себя и других:</w:t>
      </w:r>
    </w:p>
    <w:p w:rsidR="007F0905" w:rsidRPr="00B0517D" w:rsidRDefault="007F0905" w:rsidP="00B01DA5">
      <w:pPr>
        <w:numPr>
          <w:ilvl w:val="0"/>
          <w:numId w:val="212"/>
        </w:numPr>
        <w:spacing w:line="276" w:lineRule="auto"/>
        <w:rPr>
          <w:sz w:val="24"/>
          <w:szCs w:val="24"/>
        </w:rPr>
      </w:pPr>
      <w:r w:rsidRPr="00B0517D">
        <w:rPr>
          <w:color w:val="000000"/>
          <w:sz w:val="24"/>
          <w:szCs w:val="24"/>
        </w:rPr>
        <w:t>принимать себя, понимая свои недостатки и достоинства;</w:t>
      </w:r>
    </w:p>
    <w:p w:rsidR="007F0905" w:rsidRPr="00B0517D" w:rsidRDefault="007F0905" w:rsidP="00B01DA5">
      <w:pPr>
        <w:numPr>
          <w:ilvl w:val="0"/>
          <w:numId w:val="212"/>
        </w:numPr>
        <w:spacing w:line="276" w:lineRule="auto"/>
        <w:rPr>
          <w:sz w:val="24"/>
          <w:szCs w:val="24"/>
        </w:rPr>
      </w:pPr>
      <w:r w:rsidRPr="00B0517D">
        <w:rPr>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F0905" w:rsidRPr="00B0517D" w:rsidRDefault="007F0905" w:rsidP="00B01DA5">
      <w:pPr>
        <w:numPr>
          <w:ilvl w:val="0"/>
          <w:numId w:val="212"/>
        </w:numPr>
        <w:spacing w:line="276" w:lineRule="auto"/>
        <w:rPr>
          <w:sz w:val="24"/>
          <w:szCs w:val="24"/>
        </w:rPr>
      </w:pPr>
      <w:r w:rsidRPr="00B0517D">
        <w:rPr>
          <w:color w:val="000000"/>
          <w:sz w:val="24"/>
          <w:szCs w:val="24"/>
        </w:rPr>
        <w:t>признавать своё право и право других на ошибки в дискуссиях на литературные темы;</w:t>
      </w:r>
    </w:p>
    <w:p w:rsidR="007F0905" w:rsidRPr="00B0517D" w:rsidRDefault="007F0905" w:rsidP="00B01DA5">
      <w:pPr>
        <w:numPr>
          <w:ilvl w:val="0"/>
          <w:numId w:val="212"/>
        </w:numPr>
        <w:spacing w:line="276" w:lineRule="auto"/>
        <w:rPr>
          <w:sz w:val="24"/>
          <w:szCs w:val="24"/>
        </w:rPr>
      </w:pPr>
      <w:r w:rsidRPr="00B0517D">
        <w:rPr>
          <w:color w:val="000000"/>
          <w:sz w:val="24"/>
          <w:szCs w:val="24"/>
        </w:rPr>
        <w:t xml:space="preserve">развивать способность понимать мир с позиции другого человека, используя знания по литературе. </w:t>
      </w:r>
    </w:p>
    <w:p w:rsidR="007F0905" w:rsidRPr="00B0517D" w:rsidRDefault="007F0905" w:rsidP="007F0905">
      <w:pPr>
        <w:ind w:left="120"/>
        <w:rPr>
          <w:sz w:val="24"/>
          <w:szCs w:val="24"/>
        </w:rPr>
      </w:pPr>
    </w:p>
    <w:p w:rsidR="007F0905" w:rsidRPr="00B0517D" w:rsidRDefault="007F0905" w:rsidP="007F0905">
      <w:pPr>
        <w:ind w:firstLine="600"/>
        <w:rPr>
          <w:sz w:val="24"/>
          <w:szCs w:val="24"/>
        </w:rPr>
      </w:pPr>
      <w:r w:rsidRPr="00B0517D">
        <w:rPr>
          <w:b/>
          <w:color w:val="000000"/>
          <w:sz w:val="24"/>
          <w:szCs w:val="24"/>
        </w:rPr>
        <w:lastRenderedPageBreak/>
        <w:t>ПРЕДМЕТНЫЕ РЕЗУЛЬТАТЫ (10–11 классы)</w:t>
      </w:r>
    </w:p>
    <w:p w:rsidR="007F0905" w:rsidRPr="00B0517D" w:rsidRDefault="007F0905" w:rsidP="007F0905">
      <w:pPr>
        <w:ind w:firstLine="600"/>
        <w:rPr>
          <w:sz w:val="24"/>
          <w:szCs w:val="24"/>
        </w:rPr>
      </w:pPr>
      <w:r w:rsidRPr="00B0517D">
        <w:rPr>
          <w:color w:val="000000"/>
          <w:sz w:val="24"/>
          <w:szCs w:val="24"/>
        </w:rPr>
        <w:t>Предметные результаты по литературе в средней школе должны обеспечивать:</w:t>
      </w:r>
    </w:p>
    <w:p w:rsidR="007F0905" w:rsidRPr="00B0517D" w:rsidRDefault="007F0905" w:rsidP="007F0905">
      <w:pPr>
        <w:ind w:firstLine="600"/>
        <w:rPr>
          <w:sz w:val="24"/>
          <w:szCs w:val="24"/>
        </w:rPr>
      </w:pPr>
      <w:r w:rsidRPr="00B0517D">
        <w:rPr>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F0905" w:rsidRPr="00B0517D" w:rsidRDefault="007F0905" w:rsidP="007F0905">
      <w:pPr>
        <w:ind w:firstLine="600"/>
        <w:rPr>
          <w:sz w:val="24"/>
          <w:szCs w:val="24"/>
        </w:rPr>
      </w:pPr>
      <w:r w:rsidRPr="00B0517D">
        <w:rPr>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7F0905" w:rsidRPr="00B0517D" w:rsidRDefault="007F0905" w:rsidP="007F0905">
      <w:pPr>
        <w:ind w:firstLine="600"/>
        <w:rPr>
          <w:sz w:val="24"/>
          <w:szCs w:val="24"/>
        </w:rPr>
      </w:pPr>
      <w:r w:rsidRPr="00B0517D">
        <w:rPr>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F0905" w:rsidRPr="00B0517D" w:rsidRDefault="007F0905" w:rsidP="007F0905">
      <w:pPr>
        <w:ind w:firstLine="600"/>
        <w:rPr>
          <w:sz w:val="24"/>
          <w:szCs w:val="24"/>
        </w:rPr>
      </w:pPr>
      <w:r w:rsidRPr="00B0517D">
        <w:rPr>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7F0905" w:rsidRPr="00B0517D" w:rsidRDefault="007F0905" w:rsidP="007F0905">
      <w:pPr>
        <w:ind w:firstLine="600"/>
        <w:rPr>
          <w:sz w:val="24"/>
          <w:szCs w:val="24"/>
        </w:rPr>
      </w:pPr>
      <w:r w:rsidRPr="00B0517D">
        <w:rPr>
          <w:color w:val="000000"/>
          <w:sz w:val="24"/>
          <w:szCs w:val="24"/>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F0905" w:rsidRPr="00B0517D" w:rsidRDefault="007F0905" w:rsidP="007F0905">
      <w:pPr>
        <w:ind w:firstLine="600"/>
        <w:rPr>
          <w:sz w:val="24"/>
          <w:szCs w:val="24"/>
        </w:rPr>
      </w:pPr>
      <w:r w:rsidRPr="00B0517D">
        <w:rPr>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F0905" w:rsidRPr="00B0517D" w:rsidRDefault="007F0905" w:rsidP="007F0905">
      <w:pPr>
        <w:ind w:firstLine="600"/>
        <w:rPr>
          <w:sz w:val="24"/>
          <w:szCs w:val="24"/>
        </w:rPr>
      </w:pPr>
      <w:r w:rsidRPr="00B0517D">
        <w:rPr>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F0905" w:rsidRPr="00B0517D" w:rsidRDefault="007F0905" w:rsidP="007F0905">
      <w:pPr>
        <w:ind w:firstLine="600"/>
        <w:rPr>
          <w:sz w:val="24"/>
          <w:szCs w:val="24"/>
        </w:rPr>
      </w:pPr>
      <w:r w:rsidRPr="00B0517D">
        <w:rPr>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F0905" w:rsidRPr="00B0517D" w:rsidRDefault="007F0905" w:rsidP="007F0905">
      <w:pPr>
        <w:ind w:firstLine="600"/>
        <w:rPr>
          <w:sz w:val="24"/>
          <w:szCs w:val="24"/>
        </w:rPr>
      </w:pPr>
      <w:r w:rsidRPr="00B0517D">
        <w:rPr>
          <w:color w:val="000000"/>
          <w:sz w:val="24"/>
          <w:szCs w:val="24"/>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F0905" w:rsidRPr="00B0517D" w:rsidRDefault="007F0905" w:rsidP="007F0905">
      <w:pPr>
        <w:ind w:firstLine="600"/>
        <w:rPr>
          <w:sz w:val="24"/>
          <w:szCs w:val="24"/>
        </w:rPr>
      </w:pPr>
      <w:r w:rsidRPr="00B0517D">
        <w:rPr>
          <w:color w:val="000000"/>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F0905" w:rsidRPr="00B0517D" w:rsidRDefault="007F0905" w:rsidP="007F0905">
      <w:pPr>
        <w:ind w:firstLine="600"/>
        <w:rPr>
          <w:sz w:val="24"/>
          <w:szCs w:val="24"/>
        </w:rPr>
      </w:pPr>
      <w:r w:rsidRPr="00B0517D">
        <w:rPr>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F0905" w:rsidRPr="00B0517D" w:rsidRDefault="007F0905" w:rsidP="007F0905">
      <w:pPr>
        <w:ind w:firstLine="600"/>
        <w:rPr>
          <w:sz w:val="24"/>
          <w:szCs w:val="24"/>
        </w:rPr>
      </w:pPr>
      <w:r w:rsidRPr="00B0517D">
        <w:rPr>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F0905" w:rsidRPr="00B0517D" w:rsidRDefault="007F0905" w:rsidP="007F0905">
      <w:pPr>
        <w:ind w:firstLine="600"/>
        <w:rPr>
          <w:sz w:val="24"/>
          <w:szCs w:val="24"/>
        </w:rPr>
      </w:pPr>
      <w:r w:rsidRPr="00B0517D">
        <w:rPr>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F0905" w:rsidRPr="00B0517D" w:rsidRDefault="007F0905" w:rsidP="007F0905">
      <w:pPr>
        <w:ind w:firstLine="600"/>
        <w:rPr>
          <w:sz w:val="24"/>
          <w:szCs w:val="24"/>
        </w:rPr>
      </w:pPr>
      <w:r w:rsidRPr="00B0517D">
        <w:rPr>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F0905" w:rsidRPr="00B0517D" w:rsidRDefault="007F0905" w:rsidP="007F0905">
      <w:pPr>
        <w:ind w:firstLine="600"/>
        <w:rPr>
          <w:sz w:val="24"/>
          <w:szCs w:val="24"/>
        </w:rPr>
      </w:pPr>
      <w:r w:rsidRPr="00B0517D">
        <w:rPr>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F0905" w:rsidRPr="00B0517D" w:rsidRDefault="007F0905" w:rsidP="007F0905">
      <w:pPr>
        <w:spacing w:line="480" w:lineRule="auto"/>
        <w:ind w:firstLine="600"/>
        <w:rPr>
          <w:sz w:val="24"/>
          <w:szCs w:val="24"/>
        </w:rPr>
      </w:pPr>
      <w:r w:rsidRPr="00B0517D">
        <w:rPr>
          <w:b/>
          <w:color w:val="000000"/>
          <w:sz w:val="24"/>
          <w:szCs w:val="24"/>
        </w:rPr>
        <w:t>ПРЕДМЕТНЫЕ РЕЗУЛЬТАТЫ ПО КЛАССАМ:</w:t>
      </w:r>
    </w:p>
    <w:p w:rsidR="007F0905" w:rsidRPr="00B0517D" w:rsidRDefault="007F0905" w:rsidP="007F0905">
      <w:pPr>
        <w:ind w:firstLine="600"/>
        <w:rPr>
          <w:sz w:val="24"/>
          <w:szCs w:val="24"/>
        </w:rPr>
      </w:pPr>
      <w:r w:rsidRPr="00B0517D">
        <w:rPr>
          <w:b/>
          <w:color w:val="000000"/>
          <w:sz w:val="24"/>
          <w:szCs w:val="24"/>
        </w:rPr>
        <w:t>10 КЛАСС</w:t>
      </w:r>
    </w:p>
    <w:p w:rsidR="007F0905" w:rsidRPr="00B0517D" w:rsidRDefault="007F0905" w:rsidP="007F0905">
      <w:pPr>
        <w:ind w:firstLine="600"/>
        <w:rPr>
          <w:sz w:val="24"/>
          <w:szCs w:val="24"/>
        </w:rPr>
      </w:pPr>
      <w:r w:rsidRPr="00B0517D">
        <w:rPr>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F0905" w:rsidRPr="00B0517D" w:rsidRDefault="007F0905" w:rsidP="007F0905">
      <w:pPr>
        <w:ind w:firstLine="600"/>
        <w:rPr>
          <w:sz w:val="24"/>
          <w:szCs w:val="24"/>
        </w:rPr>
      </w:pPr>
      <w:r w:rsidRPr="00B0517D">
        <w:rPr>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F0905" w:rsidRPr="00B0517D" w:rsidRDefault="007F0905" w:rsidP="007F0905">
      <w:pPr>
        <w:ind w:firstLine="600"/>
        <w:rPr>
          <w:sz w:val="24"/>
          <w:szCs w:val="24"/>
        </w:rPr>
      </w:pPr>
      <w:r w:rsidRPr="00B0517D">
        <w:rPr>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F0905" w:rsidRPr="00B0517D" w:rsidRDefault="007F0905" w:rsidP="007F0905">
      <w:pPr>
        <w:ind w:firstLine="600"/>
        <w:rPr>
          <w:sz w:val="24"/>
          <w:szCs w:val="24"/>
        </w:rPr>
      </w:pPr>
      <w:r w:rsidRPr="00B0517D">
        <w:rPr>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F0905" w:rsidRPr="00B0517D" w:rsidRDefault="007F0905" w:rsidP="007F0905">
      <w:pPr>
        <w:ind w:firstLine="600"/>
        <w:rPr>
          <w:sz w:val="24"/>
          <w:szCs w:val="24"/>
        </w:rPr>
      </w:pPr>
      <w:r w:rsidRPr="00B0517D">
        <w:rPr>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sidRPr="00B0517D">
        <w:rPr>
          <w:color w:val="000000"/>
          <w:sz w:val="24"/>
          <w:szCs w:val="24"/>
        </w:rPr>
        <w:lastRenderedPageBreak/>
        <w:t xml:space="preserve">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F0905" w:rsidRPr="00B0517D" w:rsidRDefault="007F0905" w:rsidP="007F0905">
      <w:pPr>
        <w:ind w:firstLine="600"/>
        <w:rPr>
          <w:sz w:val="24"/>
          <w:szCs w:val="24"/>
        </w:rPr>
      </w:pPr>
      <w:r w:rsidRPr="00B0517D">
        <w:rPr>
          <w:color w:val="000000"/>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F0905" w:rsidRPr="00B0517D" w:rsidRDefault="007F0905" w:rsidP="007F0905">
      <w:pPr>
        <w:ind w:firstLine="600"/>
        <w:rPr>
          <w:sz w:val="24"/>
          <w:szCs w:val="24"/>
        </w:rPr>
      </w:pPr>
      <w:r w:rsidRPr="00B0517D">
        <w:rPr>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F0905" w:rsidRPr="00B0517D" w:rsidRDefault="007F0905" w:rsidP="007F0905">
      <w:pPr>
        <w:ind w:firstLine="600"/>
        <w:rPr>
          <w:sz w:val="24"/>
          <w:szCs w:val="24"/>
        </w:rPr>
      </w:pPr>
      <w:r w:rsidRPr="00B0517D">
        <w:rPr>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F0905" w:rsidRPr="00B0517D" w:rsidRDefault="007F0905" w:rsidP="007F0905">
      <w:pPr>
        <w:ind w:firstLine="600"/>
        <w:rPr>
          <w:sz w:val="24"/>
          <w:szCs w:val="24"/>
        </w:rPr>
      </w:pPr>
      <w:r w:rsidRPr="00B0517D">
        <w:rPr>
          <w:color w:val="000000"/>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F0905" w:rsidRPr="00B0517D" w:rsidRDefault="007F0905" w:rsidP="007F0905">
      <w:pPr>
        <w:ind w:firstLine="600"/>
        <w:rPr>
          <w:sz w:val="24"/>
          <w:szCs w:val="24"/>
        </w:rPr>
      </w:pPr>
      <w:r w:rsidRPr="00B0517D">
        <w:rPr>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F0905" w:rsidRPr="00B0517D" w:rsidRDefault="007F0905" w:rsidP="007F0905">
      <w:pPr>
        <w:ind w:firstLine="600"/>
        <w:rPr>
          <w:sz w:val="24"/>
          <w:szCs w:val="24"/>
        </w:rPr>
      </w:pPr>
      <w:r w:rsidRPr="00B0517D">
        <w:rPr>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F0905" w:rsidRPr="00B0517D" w:rsidRDefault="007F0905" w:rsidP="007F0905">
      <w:pPr>
        <w:ind w:firstLine="600"/>
        <w:rPr>
          <w:sz w:val="24"/>
          <w:szCs w:val="24"/>
        </w:rPr>
      </w:pPr>
      <w:r w:rsidRPr="00B0517D">
        <w:rPr>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F0905" w:rsidRPr="00B0517D" w:rsidRDefault="007F0905" w:rsidP="007F0905">
      <w:pPr>
        <w:ind w:firstLine="600"/>
        <w:rPr>
          <w:sz w:val="24"/>
          <w:szCs w:val="24"/>
        </w:rPr>
      </w:pPr>
      <w:r w:rsidRPr="00B0517D">
        <w:rPr>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F0905" w:rsidRPr="00B0517D" w:rsidRDefault="007F0905" w:rsidP="007F0905">
      <w:pPr>
        <w:ind w:firstLine="600"/>
        <w:rPr>
          <w:sz w:val="24"/>
          <w:szCs w:val="24"/>
        </w:rPr>
      </w:pPr>
      <w:r w:rsidRPr="00B0517D">
        <w:rPr>
          <w:color w:val="000000"/>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F0905" w:rsidRPr="00B0517D" w:rsidRDefault="007F0905" w:rsidP="007F0905">
      <w:pPr>
        <w:ind w:firstLine="600"/>
        <w:rPr>
          <w:sz w:val="24"/>
          <w:szCs w:val="24"/>
        </w:rPr>
      </w:pPr>
      <w:r w:rsidRPr="00B0517D">
        <w:rPr>
          <w:b/>
          <w:color w:val="000000"/>
          <w:sz w:val="24"/>
          <w:szCs w:val="24"/>
        </w:rPr>
        <w:t>11 КЛАСС</w:t>
      </w:r>
    </w:p>
    <w:p w:rsidR="007F0905" w:rsidRPr="00B0517D" w:rsidRDefault="007F0905" w:rsidP="007F0905">
      <w:pPr>
        <w:ind w:firstLine="600"/>
        <w:rPr>
          <w:sz w:val="24"/>
          <w:szCs w:val="24"/>
        </w:rPr>
      </w:pPr>
      <w:r w:rsidRPr="00B0517D">
        <w:rPr>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F0905" w:rsidRPr="00B0517D" w:rsidRDefault="007F0905" w:rsidP="007F0905">
      <w:pPr>
        <w:ind w:firstLine="600"/>
        <w:rPr>
          <w:sz w:val="24"/>
          <w:szCs w:val="24"/>
        </w:rPr>
      </w:pPr>
      <w:r w:rsidRPr="00B0517D">
        <w:rPr>
          <w:color w:val="000000"/>
          <w:sz w:val="24"/>
          <w:szCs w:val="24"/>
        </w:rP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F0905" w:rsidRPr="00B0517D" w:rsidRDefault="007F0905" w:rsidP="007F0905">
      <w:pPr>
        <w:ind w:firstLine="600"/>
        <w:rPr>
          <w:sz w:val="24"/>
          <w:szCs w:val="24"/>
        </w:rPr>
      </w:pPr>
      <w:r w:rsidRPr="00B0517D">
        <w:rPr>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F0905" w:rsidRPr="00B0517D" w:rsidRDefault="007F0905" w:rsidP="007F0905">
      <w:pPr>
        <w:ind w:firstLine="600"/>
        <w:rPr>
          <w:sz w:val="24"/>
          <w:szCs w:val="24"/>
        </w:rPr>
      </w:pPr>
      <w:r w:rsidRPr="00B0517D">
        <w:rPr>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F0905" w:rsidRPr="00B0517D" w:rsidRDefault="007F0905" w:rsidP="007F0905">
      <w:pPr>
        <w:ind w:firstLine="600"/>
        <w:rPr>
          <w:sz w:val="24"/>
          <w:szCs w:val="24"/>
        </w:rPr>
      </w:pPr>
      <w:r w:rsidRPr="00B0517D">
        <w:rPr>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7F0905" w:rsidRPr="00B0517D" w:rsidRDefault="007F0905" w:rsidP="007F0905">
      <w:pPr>
        <w:ind w:firstLine="600"/>
        <w:rPr>
          <w:sz w:val="24"/>
          <w:szCs w:val="24"/>
        </w:rPr>
      </w:pPr>
      <w:r w:rsidRPr="00B0517D">
        <w:rPr>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F0905" w:rsidRPr="00B0517D" w:rsidRDefault="007F0905" w:rsidP="007F0905">
      <w:pPr>
        <w:ind w:firstLine="600"/>
        <w:rPr>
          <w:sz w:val="24"/>
          <w:szCs w:val="24"/>
        </w:rPr>
      </w:pPr>
      <w:r w:rsidRPr="00B0517D">
        <w:rPr>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F0905" w:rsidRPr="00B0517D" w:rsidRDefault="007F0905" w:rsidP="007F0905">
      <w:pPr>
        <w:ind w:firstLine="600"/>
        <w:rPr>
          <w:sz w:val="24"/>
          <w:szCs w:val="24"/>
        </w:rPr>
      </w:pPr>
      <w:r w:rsidRPr="00B0517D">
        <w:rPr>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F0905" w:rsidRPr="00B0517D" w:rsidRDefault="007F0905" w:rsidP="007F0905">
      <w:pPr>
        <w:ind w:firstLine="600"/>
        <w:rPr>
          <w:sz w:val="24"/>
          <w:szCs w:val="24"/>
        </w:rPr>
      </w:pPr>
      <w:r w:rsidRPr="00B0517D">
        <w:rPr>
          <w:color w:val="00000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F0905" w:rsidRPr="00B0517D" w:rsidRDefault="007F0905" w:rsidP="007F0905">
      <w:pPr>
        <w:ind w:firstLine="600"/>
        <w:rPr>
          <w:sz w:val="24"/>
          <w:szCs w:val="24"/>
        </w:rPr>
      </w:pPr>
      <w:r w:rsidRPr="00B0517D">
        <w:rPr>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F0905" w:rsidRPr="00B0517D" w:rsidRDefault="007F0905" w:rsidP="007F0905">
      <w:pPr>
        <w:ind w:firstLine="600"/>
        <w:rPr>
          <w:sz w:val="24"/>
          <w:szCs w:val="24"/>
        </w:rPr>
      </w:pPr>
      <w:r w:rsidRPr="00B0517D">
        <w:rPr>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F0905" w:rsidRPr="00B0517D" w:rsidRDefault="007F0905" w:rsidP="007F0905">
      <w:pPr>
        <w:ind w:firstLine="600"/>
        <w:rPr>
          <w:sz w:val="24"/>
          <w:szCs w:val="24"/>
        </w:rPr>
      </w:pPr>
      <w:r w:rsidRPr="00B0517D">
        <w:rPr>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F0905" w:rsidRPr="00B0517D" w:rsidRDefault="007F0905" w:rsidP="007F0905">
      <w:pPr>
        <w:ind w:firstLine="600"/>
        <w:rPr>
          <w:sz w:val="24"/>
          <w:szCs w:val="24"/>
        </w:rPr>
      </w:pPr>
      <w:r w:rsidRPr="00B0517D">
        <w:rPr>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F0905" w:rsidRPr="009C1022" w:rsidRDefault="007F0905" w:rsidP="007F0905">
      <w:pPr>
        <w:ind w:firstLine="600"/>
      </w:pPr>
      <w:r w:rsidRPr="00B0517D">
        <w:rPr>
          <w:color w:val="000000"/>
          <w:sz w:val="24"/>
          <w:szCs w:val="24"/>
        </w:rPr>
        <w:lastRenderedPageBreak/>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w:t>
      </w:r>
      <w:r w:rsidRPr="00DF291E">
        <w:rPr>
          <w:color w:val="000000"/>
          <w:sz w:val="24"/>
          <w:szCs w:val="24"/>
        </w:rPr>
        <w:t>библиотечных систем.</w:t>
      </w:r>
    </w:p>
    <w:p w:rsidR="005464C9" w:rsidRDefault="005464C9" w:rsidP="00164B1F">
      <w:pPr>
        <w:ind w:firstLine="709"/>
        <w:rPr>
          <w:sz w:val="24"/>
          <w:szCs w:val="24"/>
        </w:rPr>
      </w:pPr>
    </w:p>
    <w:p w:rsidR="005464C9" w:rsidRDefault="005464C9" w:rsidP="00164B1F">
      <w:pPr>
        <w:ind w:firstLine="709"/>
        <w:rPr>
          <w:sz w:val="24"/>
          <w:szCs w:val="24"/>
        </w:rPr>
      </w:pPr>
    </w:p>
    <w:p w:rsidR="00764CE9" w:rsidRDefault="00764CE9" w:rsidP="00164B1F">
      <w:pPr>
        <w:ind w:firstLine="709"/>
        <w:rPr>
          <w:sz w:val="24"/>
          <w:szCs w:val="24"/>
        </w:rPr>
        <w:sectPr w:rsidR="00764CE9" w:rsidSect="005464C9">
          <w:pgSz w:w="11906" w:h="16838"/>
          <w:pgMar w:top="1134" w:right="851" w:bottom="1134" w:left="1418" w:header="709" w:footer="709" w:gutter="0"/>
          <w:cols w:space="708"/>
          <w:docGrid w:linePitch="360"/>
        </w:sectPr>
      </w:pPr>
    </w:p>
    <w:p w:rsidR="007F0905" w:rsidRDefault="007F0905" w:rsidP="007F0905">
      <w:pPr>
        <w:ind w:left="120"/>
      </w:pPr>
      <w:r>
        <w:rPr>
          <w:b/>
          <w:color w:val="000000"/>
        </w:rPr>
        <w:lastRenderedPageBreak/>
        <w:t xml:space="preserve">ТЕМАТИЧЕСКИЙ ПЛАН </w:t>
      </w:r>
    </w:p>
    <w:p w:rsidR="007F0905" w:rsidRDefault="007F0905" w:rsidP="007F0905">
      <w:pPr>
        <w:ind w:left="120"/>
      </w:pPr>
      <w:r>
        <w:rPr>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3"/>
        <w:gridCol w:w="4402"/>
        <w:gridCol w:w="1402"/>
        <w:gridCol w:w="1841"/>
        <w:gridCol w:w="1910"/>
        <w:gridCol w:w="3532"/>
      </w:tblGrid>
      <w:tr w:rsidR="007F0905" w:rsidTr="007F0905">
        <w:trPr>
          <w:trHeight w:val="144"/>
          <w:tblCellSpacing w:w="20" w:type="nil"/>
        </w:trPr>
        <w:tc>
          <w:tcPr>
            <w:tcW w:w="570" w:type="dxa"/>
            <w:vMerge w:val="restart"/>
            <w:tcMar>
              <w:top w:w="50" w:type="dxa"/>
              <w:left w:w="100" w:type="dxa"/>
            </w:tcMar>
            <w:vAlign w:val="center"/>
          </w:tcPr>
          <w:p w:rsidR="007F0905" w:rsidRDefault="007F0905" w:rsidP="007F0905">
            <w:pPr>
              <w:ind w:left="135" w:firstLine="0"/>
            </w:pPr>
            <w:r>
              <w:rPr>
                <w:b/>
                <w:color w:val="000000"/>
                <w:sz w:val="24"/>
              </w:rPr>
              <w:t xml:space="preserve">№ п/п </w:t>
            </w:r>
          </w:p>
          <w:p w:rsidR="007F0905" w:rsidRDefault="007F0905" w:rsidP="007F0905">
            <w:pPr>
              <w:ind w:left="135"/>
            </w:pPr>
          </w:p>
        </w:tc>
        <w:tc>
          <w:tcPr>
            <w:tcW w:w="3256" w:type="dxa"/>
            <w:vMerge w:val="restart"/>
            <w:tcMar>
              <w:top w:w="50" w:type="dxa"/>
              <w:left w:w="100" w:type="dxa"/>
            </w:tcMar>
            <w:vAlign w:val="center"/>
          </w:tcPr>
          <w:p w:rsidR="007F0905" w:rsidRDefault="007F0905" w:rsidP="007F0905">
            <w:pPr>
              <w:ind w:left="135" w:firstLine="0"/>
            </w:pPr>
            <w:r>
              <w:rPr>
                <w:b/>
                <w:color w:val="000000"/>
                <w:sz w:val="24"/>
              </w:rPr>
              <w:t xml:space="preserve">Наименование разделов и тем программы </w:t>
            </w:r>
          </w:p>
          <w:p w:rsidR="007F0905" w:rsidRDefault="007F0905" w:rsidP="007F0905">
            <w:pPr>
              <w:ind w:left="135"/>
            </w:pPr>
          </w:p>
        </w:tc>
        <w:tc>
          <w:tcPr>
            <w:tcW w:w="0" w:type="auto"/>
            <w:gridSpan w:val="3"/>
            <w:tcMar>
              <w:top w:w="50" w:type="dxa"/>
              <w:left w:w="100" w:type="dxa"/>
            </w:tcMar>
            <w:vAlign w:val="center"/>
          </w:tcPr>
          <w:p w:rsidR="007F0905" w:rsidRDefault="007F0905" w:rsidP="007F0905">
            <w:r>
              <w:rPr>
                <w:b/>
                <w:color w:val="000000"/>
                <w:sz w:val="24"/>
              </w:rPr>
              <w:t>Количество часов</w:t>
            </w:r>
          </w:p>
        </w:tc>
        <w:tc>
          <w:tcPr>
            <w:tcW w:w="2536" w:type="dxa"/>
            <w:vMerge w:val="restart"/>
            <w:tcMar>
              <w:top w:w="50" w:type="dxa"/>
              <w:left w:w="100" w:type="dxa"/>
            </w:tcMar>
            <w:vAlign w:val="center"/>
          </w:tcPr>
          <w:p w:rsidR="007F0905" w:rsidRDefault="007F0905" w:rsidP="007F0905">
            <w:pPr>
              <w:ind w:left="135" w:firstLine="0"/>
            </w:pPr>
            <w:r>
              <w:rPr>
                <w:b/>
                <w:color w:val="000000"/>
                <w:sz w:val="24"/>
              </w:rPr>
              <w:t xml:space="preserve">Электронные (цифровые) образовательные ресурсы </w:t>
            </w:r>
          </w:p>
          <w:p w:rsidR="007F0905" w:rsidRDefault="007F0905" w:rsidP="007F0905">
            <w:pPr>
              <w:ind w:left="135"/>
            </w:pPr>
          </w:p>
        </w:tc>
      </w:tr>
      <w:tr w:rsidR="007F0905" w:rsidTr="007F0905">
        <w:trPr>
          <w:trHeight w:val="144"/>
          <w:tblCellSpacing w:w="20" w:type="nil"/>
        </w:trPr>
        <w:tc>
          <w:tcPr>
            <w:tcW w:w="0" w:type="auto"/>
            <w:vMerge/>
            <w:tcBorders>
              <w:top w:val="nil"/>
            </w:tcBorders>
            <w:tcMar>
              <w:top w:w="50" w:type="dxa"/>
              <w:left w:w="100" w:type="dxa"/>
            </w:tcMar>
          </w:tcPr>
          <w:p w:rsidR="007F0905" w:rsidRDefault="007F0905" w:rsidP="007F0905"/>
        </w:tc>
        <w:tc>
          <w:tcPr>
            <w:tcW w:w="0" w:type="auto"/>
            <w:vMerge/>
            <w:tcBorders>
              <w:top w:val="nil"/>
            </w:tcBorders>
            <w:tcMar>
              <w:top w:w="50" w:type="dxa"/>
              <w:left w:w="100" w:type="dxa"/>
            </w:tcMar>
          </w:tcPr>
          <w:p w:rsidR="007F0905" w:rsidRDefault="007F0905" w:rsidP="007F0905"/>
        </w:tc>
        <w:tc>
          <w:tcPr>
            <w:tcW w:w="938" w:type="dxa"/>
            <w:tcMar>
              <w:top w:w="50" w:type="dxa"/>
              <w:left w:w="100" w:type="dxa"/>
            </w:tcMar>
            <w:vAlign w:val="center"/>
          </w:tcPr>
          <w:p w:rsidR="007F0905" w:rsidRDefault="007F0905" w:rsidP="007F0905">
            <w:pPr>
              <w:ind w:left="135" w:firstLine="0"/>
            </w:pPr>
            <w:r>
              <w:rPr>
                <w:b/>
                <w:color w:val="000000"/>
                <w:sz w:val="24"/>
              </w:rPr>
              <w:t xml:space="preserve">Всего </w:t>
            </w:r>
          </w:p>
          <w:p w:rsidR="007F0905" w:rsidRDefault="007F0905" w:rsidP="007F0905">
            <w:pPr>
              <w:ind w:left="135"/>
            </w:pPr>
          </w:p>
        </w:tc>
        <w:tc>
          <w:tcPr>
            <w:tcW w:w="1654" w:type="dxa"/>
            <w:tcMar>
              <w:top w:w="50" w:type="dxa"/>
              <w:left w:w="100" w:type="dxa"/>
            </w:tcMar>
            <w:vAlign w:val="center"/>
          </w:tcPr>
          <w:p w:rsidR="007F0905" w:rsidRDefault="007F0905" w:rsidP="007F0905">
            <w:pPr>
              <w:ind w:left="135" w:firstLine="0"/>
            </w:pPr>
            <w:r>
              <w:rPr>
                <w:b/>
                <w:color w:val="000000"/>
                <w:sz w:val="24"/>
              </w:rPr>
              <w:t xml:space="preserve">Контрольные работы </w:t>
            </w:r>
          </w:p>
          <w:p w:rsidR="007F0905" w:rsidRDefault="007F0905" w:rsidP="007F0905">
            <w:pPr>
              <w:ind w:left="135"/>
            </w:pPr>
          </w:p>
        </w:tc>
        <w:tc>
          <w:tcPr>
            <w:tcW w:w="1744" w:type="dxa"/>
            <w:tcMar>
              <w:top w:w="50" w:type="dxa"/>
              <w:left w:w="100" w:type="dxa"/>
            </w:tcMar>
            <w:vAlign w:val="center"/>
          </w:tcPr>
          <w:p w:rsidR="007F0905" w:rsidRDefault="007F0905" w:rsidP="007F0905">
            <w:pPr>
              <w:ind w:left="135" w:firstLine="0"/>
            </w:pPr>
            <w:r>
              <w:rPr>
                <w:b/>
                <w:color w:val="000000"/>
                <w:sz w:val="24"/>
              </w:rPr>
              <w:t xml:space="preserve">Практические работы </w:t>
            </w:r>
          </w:p>
          <w:p w:rsidR="007F0905" w:rsidRDefault="007F0905" w:rsidP="007F0905">
            <w:pPr>
              <w:ind w:left="135"/>
            </w:pPr>
          </w:p>
        </w:tc>
        <w:tc>
          <w:tcPr>
            <w:tcW w:w="0" w:type="auto"/>
            <w:vMerge/>
            <w:tcBorders>
              <w:top w:val="nil"/>
            </w:tcBorders>
            <w:tcMar>
              <w:top w:w="50" w:type="dxa"/>
              <w:left w:w="100" w:type="dxa"/>
            </w:tcMar>
          </w:tcPr>
          <w:p w:rsidR="007F0905" w:rsidRDefault="007F0905" w:rsidP="007F0905"/>
        </w:tc>
      </w:tr>
      <w:tr w:rsidR="007F0905" w:rsidTr="007F0905">
        <w:trPr>
          <w:trHeight w:val="144"/>
          <w:tblCellSpacing w:w="20" w:type="nil"/>
        </w:trPr>
        <w:tc>
          <w:tcPr>
            <w:tcW w:w="0" w:type="auto"/>
            <w:gridSpan w:val="6"/>
            <w:tcMar>
              <w:top w:w="50" w:type="dxa"/>
              <w:left w:w="100" w:type="dxa"/>
            </w:tcMar>
            <w:vAlign w:val="center"/>
          </w:tcPr>
          <w:p w:rsidR="007F0905" w:rsidRDefault="007F0905" w:rsidP="007F0905">
            <w:pPr>
              <w:ind w:left="135"/>
            </w:pPr>
            <w:r>
              <w:rPr>
                <w:b/>
                <w:color w:val="000000"/>
                <w:sz w:val="24"/>
              </w:rPr>
              <w:t>Раздел 1.Обобщающее повторение</w:t>
            </w:r>
          </w:p>
        </w:tc>
      </w:tr>
      <w:tr w:rsidR="007F0905"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1.1</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 xml:space="preserve">Основные этапы литературного процесса от древнерусской литературы до литературы первой половины </w:t>
            </w:r>
            <w:r>
              <w:rPr>
                <w:color w:val="000000"/>
                <w:sz w:val="24"/>
              </w:rPr>
              <w:t>XIX</w:t>
            </w:r>
            <w:r w:rsidRPr="009C1022">
              <w:rPr>
                <w:color w:val="000000"/>
                <w:sz w:val="24"/>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7F0905" w:rsidRDefault="007F0905" w:rsidP="007F0905">
            <w:pPr>
              <w:ind w:left="135"/>
              <w:jc w:val="center"/>
            </w:pPr>
            <w:r>
              <w:rPr>
                <w:color w:val="000000"/>
                <w:sz w:val="24"/>
              </w:rPr>
              <w:t xml:space="preserve">5 </w:t>
            </w:r>
          </w:p>
        </w:tc>
        <w:tc>
          <w:tcPr>
            <w:tcW w:w="1654" w:type="dxa"/>
            <w:tcMar>
              <w:top w:w="50" w:type="dxa"/>
              <w:left w:w="100" w:type="dxa"/>
            </w:tcMar>
            <w:vAlign w:val="center"/>
          </w:tcPr>
          <w:p w:rsidR="007F0905" w:rsidRPr="00FD0291" w:rsidRDefault="007F0905" w:rsidP="007F0905">
            <w:pPr>
              <w:ind w:left="135"/>
              <w:jc w:val="center"/>
            </w:pPr>
            <w:r>
              <w:t>1</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b/>
                <w:color w:val="000000"/>
                <w:sz w:val="24"/>
              </w:rPr>
              <w:t>Итого по разделу</w:t>
            </w:r>
          </w:p>
        </w:tc>
        <w:tc>
          <w:tcPr>
            <w:tcW w:w="1474" w:type="dxa"/>
            <w:tcMar>
              <w:top w:w="50" w:type="dxa"/>
              <w:left w:w="100" w:type="dxa"/>
            </w:tcMar>
            <w:vAlign w:val="center"/>
          </w:tcPr>
          <w:p w:rsidR="007F0905" w:rsidRDefault="007F0905" w:rsidP="007F0905">
            <w:pPr>
              <w:ind w:left="135"/>
              <w:jc w:val="center"/>
            </w:pPr>
            <w:r>
              <w:rPr>
                <w:color w:val="000000"/>
                <w:sz w:val="24"/>
              </w:rPr>
              <w:t xml:space="preserve"> 5 </w:t>
            </w:r>
          </w:p>
        </w:tc>
        <w:tc>
          <w:tcPr>
            <w:tcW w:w="0" w:type="auto"/>
            <w:gridSpan w:val="3"/>
            <w:tcMar>
              <w:top w:w="50" w:type="dxa"/>
              <w:left w:w="100" w:type="dxa"/>
            </w:tcMar>
            <w:vAlign w:val="center"/>
          </w:tcPr>
          <w:p w:rsidR="007F0905" w:rsidRPr="00FD0291" w:rsidRDefault="007F0905" w:rsidP="007F0905">
            <w:r>
              <w:t>1</w:t>
            </w:r>
          </w:p>
        </w:tc>
      </w:tr>
      <w:tr w:rsidR="007F0905" w:rsidRPr="0013135E" w:rsidTr="007F0905">
        <w:trPr>
          <w:trHeight w:val="144"/>
          <w:tblCellSpacing w:w="20" w:type="nil"/>
        </w:trPr>
        <w:tc>
          <w:tcPr>
            <w:tcW w:w="0" w:type="auto"/>
            <w:gridSpan w:val="6"/>
            <w:tcMar>
              <w:top w:w="50" w:type="dxa"/>
              <w:left w:w="100" w:type="dxa"/>
            </w:tcMar>
            <w:vAlign w:val="center"/>
          </w:tcPr>
          <w:p w:rsidR="007F0905" w:rsidRPr="009C1022" w:rsidRDefault="007F0905" w:rsidP="007F0905">
            <w:pPr>
              <w:ind w:left="135"/>
            </w:pPr>
            <w:r w:rsidRPr="009C1022">
              <w:rPr>
                <w:b/>
                <w:color w:val="000000"/>
                <w:sz w:val="24"/>
              </w:rPr>
              <w:t xml:space="preserve">Раздел 2.Литература второй половины </w:t>
            </w:r>
            <w:r>
              <w:rPr>
                <w:b/>
                <w:color w:val="000000"/>
                <w:sz w:val="24"/>
              </w:rPr>
              <w:t>XIX</w:t>
            </w:r>
            <w:r w:rsidRPr="009C1022">
              <w:rPr>
                <w:b/>
                <w:color w:val="000000"/>
                <w:sz w:val="24"/>
              </w:rPr>
              <w:t xml:space="preserve"> века</w:t>
            </w:r>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2.1</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А. Н. Островский. Драма «Гроза»</w:t>
            </w:r>
          </w:p>
        </w:tc>
        <w:tc>
          <w:tcPr>
            <w:tcW w:w="938" w:type="dxa"/>
            <w:tcMar>
              <w:top w:w="50" w:type="dxa"/>
              <w:left w:w="100" w:type="dxa"/>
            </w:tcMar>
            <w:vAlign w:val="center"/>
          </w:tcPr>
          <w:p w:rsidR="007F0905" w:rsidRDefault="007F0905" w:rsidP="007F0905">
            <w:pPr>
              <w:ind w:left="135"/>
              <w:jc w:val="center"/>
            </w:pPr>
            <w:r>
              <w:rPr>
                <w:color w:val="000000"/>
                <w:sz w:val="24"/>
              </w:rPr>
              <w:t xml:space="preserve">4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0">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2.2</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И. А. Гончаров. Роман «Обломов»</w:t>
            </w:r>
          </w:p>
        </w:tc>
        <w:tc>
          <w:tcPr>
            <w:tcW w:w="938" w:type="dxa"/>
            <w:tcMar>
              <w:top w:w="50" w:type="dxa"/>
              <w:left w:w="100" w:type="dxa"/>
            </w:tcMar>
            <w:vAlign w:val="center"/>
          </w:tcPr>
          <w:p w:rsidR="007F0905" w:rsidRDefault="007F0905" w:rsidP="007F0905">
            <w:pPr>
              <w:ind w:left="135"/>
              <w:jc w:val="center"/>
            </w:pPr>
            <w:r>
              <w:rPr>
                <w:color w:val="000000"/>
                <w:sz w:val="24"/>
              </w:rPr>
              <w:t xml:space="preserve">5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1">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2.3</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И. С. Тургенев. Роман «Отцы и дети»</w:t>
            </w:r>
          </w:p>
        </w:tc>
        <w:tc>
          <w:tcPr>
            <w:tcW w:w="938" w:type="dxa"/>
            <w:tcMar>
              <w:top w:w="50" w:type="dxa"/>
              <w:left w:w="100" w:type="dxa"/>
            </w:tcMar>
            <w:vAlign w:val="center"/>
          </w:tcPr>
          <w:p w:rsidR="007F0905" w:rsidRDefault="007F0905" w:rsidP="007F0905">
            <w:pPr>
              <w:ind w:left="135"/>
              <w:jc w:val="center"/>
            </w:pPr>
            <w:r>
              <w:rPr>
                <w:color w:val="000000"/>
                <w:sz w:val="24"/>
              </w:rPr>
              <w:t xml:space="preserve">6 </w:t>
            </w:r>
          </w:p>
        </w:tc>
        <w:tc>
          <w:tcPr>
            <w:tcW w:w="1654" w:type="dxa"/>
            <w:tcMar>
              <w:top w:w="50" w:type="dxa"/>
              <w:left w:w="100" w:type="dxa"/>
            </w:tcMar>
            <w:vAlign w:val="center"/>
          </w:tcPr>
          <w:p w:rsidR="007F0905" w:rsidRPr="00FD0291" w:rsidRDefault="007F0905" w:rsidP="007F0905">
            <w:pPr>
              <w:ind w:left="135"/>
              <w:jc w:val="center"/>
            </w:pPr>
            <w:r>
              <w:t>1</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2">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lastRenderedPageBreak/>
              <w:t>2.4</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Ф. И. Тютчев. Стихотворения «Умом Россию не понять…», «О, как убийственно мы любим...», «Нам не дано предугадать…», «К. Б.»</w:t>
            </w:r>
          </w:p>
        </w:tc>
        <w:tc>
          <w:tcPr>
            <w:tcW w:w="938" w:type="dxa"/>
            <w:tcMar>
              <w:top w:w="50" w:type="dxa"/>
              <w:left w:w="100" w:type="dxa"/>
            </w:tcMar>
            <w:vAlign w:val="center"/>
          </w:tcPr>
          <w:p w:rsidR="007F0905" w:rsidRDefault="007F0905" w:rsidP="007F0905">
            <w:pPr>
              <w:ind w:left="135"/>
              <w:jc w:val="center"/>
            </w:pPr>
            <w:r>
              <w:rPr>
                <w:color w:val="000000"/>
                <w:sz w:val="24"/>
              </w:rPr>
              <w:t xml:space="preserve">3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3">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2.5</w:t>
            </w:r>
          </w:p>
        </w:tc>
        <w:tc>
          <w:tcPr>
            <w:tcW w:w="3256" w:type="dxa"/>
            <w:tcMar>
              <w:top w:w="50" w:type="dxa"/>
              <w:left w:w="100" w:type="dxa"/>
            </w:tcMar>
            <w:vAlign w:val="center"/>
          </w:tcPr>
          <w:p w:rsidR="007F0905" w:rsidRDefault="007F0905" w:rsidP="007F0905">
            <w:pPr>
              <w:ind w:left="135"/>
              <w:rPr>
                <w:color w:val="000000"/>
                <w:sz w:val="24"/>
              </w:rPr>
            </w:pPr>
            <w:r w:rsidRPr="009C1022">
              <w:rPr>
                <w:color w:val="000000"/>
                <w:sz w:val="24"/>
              </w:rPr>
              <w:t xml:space="preserve">Н. А. Некрасов. Стихотворения «Тройка», «Я не люблю иронии твоей...», «Вчерашний день, часу в шестом…», «Мы с тобой бестолковые люди...», «Поэт и Гражданин» </w:t>
            </w:r>
          </w:p>
          <w:p w:rsidR="007F0905" w:rsidRPr="009C1022" w:rsidRDefault="007F0905" w:rsidP="007F0905">
            <w:pPr>
              <w:ind w:left="135"/>
            </w:pPr>
            <w:r w:rsidRPr="009C1022">
              <w:rPr>
                <w:color w:val="000000"/>
                <w:sz w:val="24"/>
              </w:rPr>
              <w:t>Поэма «Кому на Руси жить хорошо»</w:t>
            </w:r>
          </w:p>
        </w:tc>
        <w:tc>
          <w:tcPr>
            <w:tcW w:w="938" w:type="dxa"/>
            <w:tcMar>
              <w:top w:w="50" w:type="dxa"/>
              <w:left w:w="100" w:type="dxa"/>
            </w:tcMar>
            <w:vAlign w:val="center"/>
          </w:tcPr>
          <w:p w:rsidR="007F0905" w:rsidRDefault="007F0905" w:rsidP="007F0905">
            <w:pPr>
              <w:ind w:left="135"/>
              <w:jc w:val="center"/>
            </w:pPr>
            <w:r>
              <w:rPr>
                <w:color w:val="000000"/>
                <w:sz w:val="24"/>
              </w:rPr>
              <w:t xml:space="preserve">5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4">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2.6</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А. А. Фет. Стихотворения «Ещё майская ночь», «Вечер», «Это утро, радость эта…», «Шёпот, робкое дыханье…»</w:t>
            </w:r>
          </w:p>
        </w:tc>
        <w:tc>
          <w:tcPr>
            <w:tcW w:w="938" w:type="dxa"/>
            <w:tcMar>
              <w:top w:w="50" w:type="dxa"/>
              <w:left w:w="100" w:type="dxa"/>
            </w:tcMar>
            <w:vAlign w:val="center"/>
          </w:tcPr>
          <w:p w:rsidR="007F0905" w:rsidRDefault="007F0905" w:rsidP="007F0905">
            <w:pPr>
              <w:ind w:left="135"/>
              <w:jc w:val="center"/>
            </w:pPr>
            <w:r>
              <w:rPr>
                <w:color w:val="000000"/>
                <w:sz w:val="24"/>
              </w:rPr>
              <w:t xml:space="preserve">3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5">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2.7</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М. Е. Салтыков-Щедрин. Роман-хроника «История одного города» Главы «О корени происхождения глуповцев», «Опись градоначальникам», «Органчик», «Подтверждение покаяния»</w:t>
            </w:r>
          </w:p>
        </w:tc>
        <w:tc>
          <w:tcPr>
            <w:tcW w:w="938" w:type="dxa"/>
            <w:tcMar>
              <w:top w:w="50" w:type="dxa"/>
              <w:left w:w="100" w:type="dxa"/>
            </w:tcMar>
            <w:vAlign w:val="center"/>
          </w:tcPr>
          <w:p w:rsidR="007F0905" w:rsidRDefault="007F0905" w:rsidP="007F0905">
            <w:pPr>
              <w:ind w:left="135"/>
              <w:jc w:val="center"/>
            </w:pPr>
            <w:r>
              <w:rPr>
                <w:color w:val="000000"/>
                <w:sz w:val="24"/>
              </w:rPr>
              <w:t xml:space="preserve">3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6">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2.8</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Ф. М. Достоевский. Роман «Преступление и наказание»</w:t>
            </w:r>
          </w:p>
        </w:tc>
        <w:tc>
          <w:tcPr>
            <w:tcW w:w="938" w:type="dxa"/>
            <w:tcMar>
              <w:top w:w="50" w:type="dxa"/>
              <w:left w:w="100" w:type="dxa"/>
            </w:tcMar>
            <w:vAlign w:val="center"/>
          </w:tcPr>
          <w:p w:rsidR="007F0905" w:rsidRDefault="007F0905" w:rsidP="007F0905">
            <w:pPr>
              <w:ind w:left="135"/>
              <w:jc w:val="center"/>
            </w:pPr>
            <w:r>
              <w:rPr>
                <w:color w:val="000000"/>
                <w:sz w:val="24"/>
              </w:rPr>
              <w:t xml:space="preserve">10 </w:t>
            </w:r>
          </w:p>
        </w:tc>
        <w:tc>
          <w:tcPr>
            <w:tcW w:w="1654" w:type="dxa"/>
            <w:tcMar>
              <w:top w:w="50" w:type="dxa"/>
              <w:left w:w="100" w:type="dxa"/>
            </w:tcMar>
            <w:vAlign w:val="center"/>
          </w:tcPr>
          <w:p w:rsidR="007F0905" w:rsidRPr="00FD0291" w:rsidRDefault="007F0905" w:rsidP="007F0905">
            <w:pPr>
              <w:ind w:left="135"/>
              <w:jc w:val="center"/>
            </w:pPr>
            <w:r>
              <w:t>1</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7">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2.9</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Л. Н. Толстой. Роман-эпопея «Война и мир»</w:t>
            </w:r>
          </w:p>
        </w:tc>
        <w:tc>
          <w:tcPr>
            <w:tcW w:w="938" w:type="dxa"/>
            <w:tcMar>
              <w:top w:w="50" w:type="dxa"/>
              <w:left w:w="100" w:type="dxa"/>
            </w:tcMar>
            <w:vAlign w:val="center"/>
          </w:tcPr>
          <w:p w:rsidR="007F0905" w:rsidRDefault="007F0905" w:rsidP="007F0905">
            <w:pPr>
              <w:ind w:left="135"/>
              <w:jc w:val="center"/>
            </w:pPr>
            <w:r>
              <w:rPr>
                <w:color w:val="000000"/>
                <w:sz w:val="24"/>
              </w:rPr>
              <w:t xml:space="preserve">15 </w:t>
            </w:r>
          </w:p>
        </w:tc>
        <w:tc>
          <w:tcPr>
            <w:tcW w:w="1654" w:type="dxa"/>
            <w:tcMar>
              <w:top w:w="50" w:type="dxa"/>
              <w:left w:w="100" w:type="dxa"/>
            </w:tcMar>
            <w:vAlign w:val="center"/>
          </w:tcPr>
          <w:p w:rsidR="007F0905" w:rsidRPr="00FD0291" w:rsidRDefault="007F0905" w:rsidP="007F0905">
            <w:pPr>
              <w:ind w:left="135"/>
              <w:jc w:val="center"/>
            </w:pPr>
            <w:r>
              <w:t>1</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8">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2.10</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Н. С. Лесков. Рассказы и повести «Очарованный странник»</w:t>
            </w:r>
          </w:p>
        </w:tc>
        <w:tc>
          <w:tcPr>
            <w:tcW w:w="938" w:type="dxa"/>
            <w:tcMar>
              <w:top w:w="50" w:type="dxa"/>
              <w:left w:w="100" w:type="dxa"/>
            </w:tcMar>
            <w:vAlign w:val="center"/>
          </w:tcPr>
          <w:p w:rsidR="007F0905" w:rsidRDefault="007F0905" w:rsidP="007F0905">
            <w:pPr>
              <w:ind w:left="135"/>
              <w:jc w:val="center"/>
            </w:pPr>
            <w:r>
              <w:rPr>
                <w:color w:val="000000"/>
                <w:sz w:val="24"/>
              </w:rPr>
              <w:t xml:space="preserve">2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89">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2.11</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А. П. Чехов. Рассказы «Студент», «Ионыч», «Дама с собачкой», «Человек в футляре» Комедия «Вишнёвый сад»</w:t>
            </w:r>
          </w:p>
        </w:tc>
        <w:tc>
          <w:tcPr>
            <w:tcW w:w="938" w:type="dxa"/>
            <w:tcMar>
              <w:top w:w="50" w:type="dxa"/>
              <w:left w:w="100" w:type="dxa"/>
            </w:tcMar>
            <w:vAlign w:val="center"/>
          </w:tcPr>
          <w:p w:rsidR="007F0905" w:rsidRDefault="007F0905" w:rsidP="007F0905">
            <w:pPr>
              <w:ind w:left="135"/>
              <w:jc w:val="center"/>
            </w:pPr>
            <w:r>
              <w:rPr>
                <w:color w:val="000000"/>
                <w:sz w:val="24"/>
              </w:rPr>
              <w:t xml:space="preserve">8 </w:t>
            </w:r>
          </w:p>
        </w:tc>
        <w:tc>
          <w:tcPr>
            <w:tcW w:w="1654" w:type="dxa"/>
            <w:tcMar>
              <w:top w:w="50" w:type="dxa"/>
              <w:left w:w="100" w:type="dxa"/>
            </w:tcMar>
            <w:vAlign w:val="center"/>
          </w:tcPr>
          <w:p w:rsidR="007F0905" w:rsidRPr="00FD0291" w:rsidRDefault="007F0905" w:rsidP="007F0905">
            <w:pPr>
              <w:ind w:left="135"/>
              <w:jc w:val="center"/>
            </w:pPr>
            <w:r>
              <w:t>1</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0">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lastRenderedPageBreak/>
              <w:t>Итого по разделу</w:t>
            </w:r>
          </w:p>
        </w:tc>
        <w:tc>
          <w:tcPr>
            <w:tcW w:w="1474" w:type="dxa"/>
            <w:tcMar>
              <w:top w:w="50" w:type="dxa"/>
              <w:left w:w="100" w:type="dxa"/>
            </w:tcMar>
            <w:vAlign w:val="center"/>
          </w:tcPr>
          <w:p w:rsidR="007F0905" w:rsidRDefault="007F0905" w:rsidP="007F0905">
            <w:pPr>
              <w:ind w:left="135"/>
              <w:jc w:val="center"/>
            </w:pPr>
            <w:r>
              <w:rPr>
                <w:color w:val="000000"/>
                <w:sz w:val="24"/>
              </w:rPr>
              <w:t xml:space="preserve"> 64 </w:t>
            </w:r>
          </w:p>
        </w:tc>
        <w:tc>
          <w:tcPr>
            <w:tcW w:w="0" w:type="auto"/>
            <w:gridSpan w:val="3"/>
            <w:tcMar>
              <w:top w:w="50" w:type="dxa"/>
              <w:left w:w="100" w:type="dxa"/>
            </w:tcMar>
            <w:vAlign w:val="center"/>
          </w:tcPr>
          <w:p w:rsidR="007F0905" w:rsidRPr="00FD0291" w:rsidRDefault="007F0905" w:rsidP="007F0905">
            <w:r>
              <w:t>3</w:t>
            </w:r>
          </w:p>
        </w:tc>
      </w:tr>
      <w:tr w:rsidR="007F0905" w:rsidTr="007F0905">
        <w:trPr>
          <w:trHeight w:val="144"/>
          <w:tblCellSpacing w:w="20" w:type="nil"/>
        </w:trPr>
        <w:tc>
          <w:tcPr>
            <w:tcW w:w="0" w:type="auto"/>
            <w:gridSpan w:val="6"/>
            <w:tcMar>
              <w:top w:w="50" w:type="dxa"/>
              <w:left w:w="100" w:type="dxa"/>
            </w:tcMar>
            <w:vAlign w:val="center"/>
          </w:tcPr>
          <w:p w:rsidR="007F0905" w:rsidRDefault="007F0905" w:rsidP="007F0905">
            <w:r>
              <w:rPr>
                <w:b/>
                <w:color w:val="000000"/>
                <w:sz w:val="24"/>
              </w:rPr>
              <w:t>Раздел 3.Литература народов России</w:t>
            </w:r>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3.1</w:t>
            </w:r>
          </w:p>
        </w:tc>
        <w:tc>
          <w:tcPr>
            <w:tcW w:w="3256" w:type="dxa"/>
            <w:tcMar>
              <w:top w:w="50" w:type="dxa"/>
              <w:left w:w="100" w:type="dxa"/>
            </w:tcMar>
            <w:vAlign w:val="center"/>
          </w:tcPr>
          <w:p w:rsidR="007F0905" w:rsidRDefault="007F0905" w:rsidP="007F0905">
            <w:pPr>
              <w:ind w:left="135"/>
            </w:pPr>
            <w:r>
              <w:rPr>
                <w:color w:val="000000"/>
                <w:sz w:val="24"/>
              </w:rPr>
              <w:t>Стихотворения Г.Тукая</w:t>
            </w:r>
          </w:p>
        </w:tc>
        <w:tc>
          <w:tcPr>
            <w:tcW w:w="938" w:type="dxa"/>
            <w:tcMar>
              <w:top w:w="50" w:type="dxa"/>
              <w:left w:w="100" w:type="dxa"/>
            </w:tcMar>
            <w:vAlign w:val="center"/>
          </w:tcPr>
          <w:p w:rsidR="007F0905" w:rsidRDefault="007F0905" w:rsidP="007F0905">
            <w:pPr>
              <w:ind w:left="135"/>
              <w:jc w:val="center"/>
            </w:pPr>
            <w:r>
              <w:rPr>
                <w:color w:val="000000"/>
                <w:sz w:val="24"/>
              </w:rPr>
              <w:t xml:space="preserve"> 1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1">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 по разделу</w:t>
            </w:r>
          </w:p>
        </w:tc>
        <w:tc>
          <w:tcPr>
            <w:tcW w:w="1474" w:type="dxa"/>
            <w:tcMar>
              <w:top w:w="50" w:type="dxa"/>
              <w:left w:w="100" w:type="dxa"/>
            </w:tcMar>
            <w:vAlign w:val="center"/>
          </w:tcPr>
          <w:p w:rsidR="007F0905" w:rsidRDefault="007F0905" w:rsidP="007F0905">
            <w:pPr>
              <w:ind w:left="135"/>
              <w:jc w:val="center"/>
            </w:pPr>
            <w:r>
              <w:rPr>
                <w:color w:val="000000"/>
                <w:sz w:val="24"/>
              </w:rPr>
              <w:t xml:space="preserve"> 1 </w:t>
            </w:r>
          </w:p>
        </w:tc>
        <w:tc>
          <w:tcPr>
            <w:tcW w:w="0" w:type="auto"/>
            <w:gridSpan w:val="3"/>
            <w:tcMar>
              <w:top w:w="50" w:type="dxa"/>
              <w:left w:w="100" w:type="dxa"/>
            </w:tcMar>
            <w:vAlign w:val="center"/>
          </w:tcPr>
          <w:p w:rsidR="007F0905" w:rsidRDefault="007F0905" w:rsidP="007F0905"/>
        </w:tc>
      </w:tr>
      <w:tr w:rsidR="007F0905" w:rsidTr="007F0905">
        <w:trPr>
          <w:trHeight w:val="144"/>
          <w:tblCellSpacing w:w="20" w:type="nil"/>
        </w:trPr>
        <w:tc>
          <w:tcPr>
            <w:tcW w:w="0" w:type="auto"/>
            <w:gridSpan w:val="6"/>
            <w:tcMar>
              <w:top w:w="50" w:type="dxa"/>
              <w:left w:w="100" w:type="dxa"/>
            </w:tcMar>
            <w:vAlign w:val="center"/>
          </w:tcPr>
          <w:p w:rsidR="007F0905" w:rsidRDefault="007F0905" w:rsidP="007F0905">
            <w:pPr>
              <w:ind w:left="135"/>
            </w:pPr>
            <w:r>
              <w:rPr>
                <w:b/>
                <w:color w:val="000000"/>
                <w:sz w:val="24"/>
              </w:rPr>
              <w:t>Раздел 4.Зарубежная литература</w:t>
            </w:r>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4.1</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 xml:space="preserve">Зарубежная проза второй половины </w:t>
            </w:r>
            <w:r>
              <w:rPr>
                <w:color w:val="000000"/>
                <w:sz w:val="24"/>
              </w:rPr>
              <w:t>XIX</w:t>
            </w:r>
            <w:r w:rsidRPr="009C1022">
              <w:rPr>
                <w:color w:val="000000"/>
                <w:sz w:val="24"/>
              </w:rPr>
              <w:t xml:space="preserve"> века Г.Флобера «Мадам Бовари»</w:t>
            </w:r>
          </w:p>
        </w:tc>
        <w:tc>
          <w:tcPr>
            <w:tcW w:w="938" w:type="dxa"/>
            <w:tcMar>
              <w:top w:w="50" w:type="dxa"/>
              <w:left w:w="100" w:type="dxa"/>
            </w:tcMar>
            <w:vAlign w:val="center"/>
          </w:tcPr>
          <w:p w:rsidR="007F0905" w:rsidRDefault="007F0905" w:rsidP="007F0905">
            <w:pPr>
              <w:ind w:left="135"/>
              <w:jc w:val="center"/>
            </w:pPr>
            <w:r>
              <w:rPr>
                <w:color w:val="000000"/>
                <w:sz w:val="24"/>
              </w:rPr>
              <w:t xml:space="preserve">2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2">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4.2</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 xml:space="preserve">Зарубежная поэзия второй половины </w:t>
            </w:r>
            <w:r>
              <w:rPr>
                <w:color w:val="000000"/>
                <w:sz w:val="24"/>
              </w:rPr>
              <w:t>XIX</w:t>
            </w:r>
            <w:r w:rsidRPr="009C1022">
              <w:rPr>
                <w:color w:val="000000"/>
                <w:sz w:val="24"/>
              </w:rPr>
              <w:t xml:space="preserve"> века Стихотворения А.Рембо</w:t>
            </w:r>
          </w:p>
        </w:tc>
        <w:tc>
          <w:tcPr>
            <w:tcW w:w="938" w:type="dxa"/>
            <w:tcMar>
              <w:top w:w="50" w:type="dxa"/>
              <w:left w:w="100" w:type="dxa"/>
            </w:tcMar>
            <w:vAlign w:val="center"/>
          </w:tcPr>
          <w:p w:rsidR="007F0905" w:rsidRDefault="007F0905" w:rsidP="007F0905">
            <w:pPr>
              <w:ind w:left="135"/>
              <w:jc w:val="center"/>
            </w:pPr>
            <w:r>
              <w:rPr>
                <w:color w:val="000000"/>
                <w:sz w:val="24"/>
              </w:rPr>
              <w:t xml:space="preserve">1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Default="007F0905" w:rsidP="007F0905">
            <w:pPr>
              <w:ind w:left="135"/>
              <w:jc w:val="center"/>
            </w:pP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3">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RPr="0013135E" w:rsidTr="007F0905">
        <w:trPr>
          <w:trHeight w:val="144"/>
          <w:tblCellSpacing w:w="20" w:type="nil"/>
        </w:trPr>
        <w:tc>
          <w:tcPr>
            <w:tcW w:w="570" w:type="dxa"/>
            <w:tcMar>
              <w:top w:w="50" w:type="dxa"/>
              <w:left w:w="100" w:type="dxa"/>
            </w:tcMar>
            <w:vAlign w:val="center"/>
          </w:tcPr>
          <w:p w:rsidR="007F0905" w:rsidRDefault="007F0905" w:rsidP="007F0905">
            <w:pPr>
              <w:ind w:firstLine="0"/>
            </w:pPr>
            <w:r>
              <w:rPr>
                <w:color w:val="000000"/>
                <w:sz w:val="24"/>
              </w:rPr>
              <w:t>4.3</w:t>
            </w:r>
          </w:p>
        </w:tc>
        <w:tc>
          <w:tcPr>
            <w:tcW w:w="3256" w:type="dxa"/>
            <w:tcMar>
              <w:top w:w="50" w:type="dxa"/>
              <w:left w:w="100" w:type="dxa"/>
            </w:tcMar>
            <w:vAlign w:val="center"/>
          </w:tcPr>
          <w:p w:rsidR="007F0905" w:rsidRPr="009C1022" w:rsidRDefault="007F0905" w:rsidP="007F0905">
            <w:pPr>
              <w:ind w:left="135"/>
            </w:pPr>
            <w:r w:rsidRPr="009C1022">
              <w:rPr>
                <w:color w:val="000000"/>
                <w:sz w:val="24"/>
              </w:rPr>
              <w:t xml:space="preserve">Зарубежная драматургия второй половины </w:t>
            </w:r>
            <w:r>
              <w:rPr>
                <w:color w:val="000000"/>
                <w:sz w:val="24"/>
              </w:rPr>
              <w:t>XIX</w:t>
            </w:r>
            <w:r w:rsidRPr="009C1022">
              <w:rPr>
                <w:color w:val="000000"/>
                <w:sz w:val="24"/>
              </w:rPr>
              <w:t xml:space="preserve"> века Пьеса Г.Ибсена «Кукольный дом»</w:t>
            </w:r>
          </w:p>
        </w:tc>
        <w:tc>
          <w:tcPr>
            <w:tcW w:w="938" w:type="dxa"/>
            <w:tcMar>
              <w:top w:w="50" w:type="dxa"/>
              <w:left w:w="100" w:type="dxa"/>
            </w:tcMar>
            <w:vAlign w:val="center"/>
          </w:tcPr>
          <w:p w:rsidR="007F0905" w:rsidRDefault="007F0905" w:rsidP="007F0905">
            <w:pPr>
              <w:ind w:left="135"/>
              <w:jc w:val="center"/>
            </w:pPr>
            <w:r>
              <w:rPr>
                <w:color w:val="000000"/>
                <w:sz w:val="24"/>
              </w:rPr>
              <w:t xml:space="preserve">1 </w:t>
            </w:r>
          </w:p>
        </w:tc>
        <w:tc>
          <w:tcPr>
            <w:tcW w:w="1654" w:type="dxa"/>
            <w:tcMar>
              <w:top w:w="50" w:type="dxa"/>
              <w:left w:w="100" w:type="dxa"/>
            </w:tcMar>
            <w:vAlign w:val="center"/>
          </w:tcPr>
          <w:p w:rsidR="007F0905" w:rsidRPr="00FD0291" w:rsidRDefault="007F0905" w:rsidP="007F0905">
            <w:pPr>
              <w:ind w:left="135"/>
              <w:jc w:val="center"/>
            </w:pPr>
            <w:r>
              <w:t>0</w:t>
            </w:r>
          </w:p>
        </w:tc>
        <w:tc>
          <w:tcPr>
            <w:tcW w:w="1744" w:type="dxa"/>
            <w:tcMar>
              <w:top w:w="50" w:type="dxa"/>
              <w:left w:w="100" w:type="dxa"/>
            </w:tcMar>
            <w:vAlign w:val="center"/>
          </w:tcPr>
          <w:p w:rsidR="007F0905" w:rsidRPr="00FD0291" w:rsidRDefault="007F0905" w:rsidP="007F0905">
            <w:pPr>
              <w:ind w:left="135"/>
              <w:jc w:val="center"/>
            </w:pPr>
            <w:r>
              <w:t>0</w:t>
            </w:r>
          </w:p>
        </w:tc>
        <w:tc>
          <w:tcPr>
            <w:tcW w:w="2536"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4">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e</w:t>
              </w:r>
              <w:r w:rsidRPr="009C1022">
                <w:rPr>
                  <w:color w:val="0000FF"/>
                  <w:u w:val="single"/>
                </w:rPr>
                <w:t>20</w:t>
              </w:r>
              <w:r>
                <w:rPr>
                  <w:color w:val="0000FF"/>
                  <w:u w:val="single"/>
                </w:rPr>
                <w:t>b</w:t>
              </w:r>
              <w:r w:rsidRPr="009C1022">
                <w:rPr>
                  <w:color w:val="0000FF"/>
                  <w:u w:val="single"/>
                </w:rPr>
                <w:t>36</w:t>
              </w:r>
              <w:r>
                <w:rPr>
                  <w:color w:val="0000FF"/>
                  <w:u w:val="single"/>
                </w:rPr>
                <w:t>e</w:t>
              </w:r>
              <w:r w:rsidRPr="009C1022">
                <w:rPr>
                  <w:color w:val="0000FF"/>
                  <w:u w:val="single"/>
                </w:rPr>
                <w:t>4</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 по разделу</w:t>
            </w:r>
          </w:p>
        </w:tc>
        <w:tc>
          <w:tcPr>
            <w:tcW w:w="1474" w:type="dxa"/>
            <w:tcMar>
              <w:top w:w="50" w:type="dxa"/>
              <w:left w:w="100" w:type="dxa"/>
            </w:tcMar>
            <w:vAlign w:val="center"/>
          </w:tcPr>
          <w:p w:rsidR="007F0905" w:rsidRDefault="007F0905" w:rsidP="007F0905">
            <w:pPr>
              <w:ind w:left="135"/>
              <w:jc w:val="center"/>
            </w:pPr>
            <w:r>
              <w:rPr>
                <w:color w:val="000000"/>
                <w:sz w:val="24"/>
              </w:rPr>
              <w:t xml:space="preserve"> 4 </w:t>
            </w:r>
          </w:p>
        </w:tc>
        <w:tc>
          <w:tcPr>
            <w:tcW w:w="0" w:type="auto"/>
            <w:gridSpan w:val="3"/>
            <w:tcMar>
              <w:top w:w="50" w:type="dxa"/>
              <w:left w:w="100" w:type="dxa"/>
            </w:tcMar>
            <w:vAlign w:val="center"/>
          </w:tcPr>
          <w:p w:rsidR="007F0905" w:rsidRDefault="007F0905" w:rsidP="007F0905"/>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Развитие речи</w:t>
            </w:r>
          </w:p>
        </w:tc>
        <w:tc>
          <w:tcPr>
            <w:tcW w:w="1474" w:type="dxa"/>
            <w:tcMar>
              <w:top w:w="50" w:type="dxa"/>
              <w:left w:w="100" w:type="dxa"/>
            </w:tcMar>
            <w:vAlign w:val="center"/>
          </w:tcPr>
          <w:p w:rsidR="007F0905" w:rsidRDefault="007F0905" w:rsidP="007F0905">
            <w:pPr>
              <w:ind w:left="135"/>
              <w:jc w:val="center"/>
            </w:pPr>
            <w:r>
              <w:rPr>
                <w:color w:val="000000"/>
                <w:sz w:val="24"/>
              </w:rPr>
              <w:t xml:space="preserve"> 10 </w:t>
            </w:r>
          </w:p>
        </w:tc>
        <w:tc>
          <w:tcPr>
            <w:tcW w:w="1654" w:type="dxa"/>
            <w:tcMar>
              <w:top w:w="50" w:type="dxa"/>
              <w:left w:w="100" w:type="dxa"/>
            </w:tcMar>
            <w:vAlign w:val="center"/>
          </w:tcPr>
          <w:p w:rsidR="007F0905" w:rsidRDefault="007F0905" w:rsidP="007F0905">
            <w:pPr>
              <w:ind w:left="135"/>
              <w:jc w:val="center"/>
            </w:pPr>
          </w:p>
        </w:tc>
        <w:tc>
          <w:tcPr>
            <w:tcW w:w="1744" w:type="dxa"/>
            <w:tcMar>
              <w:top w:w="50" w:type="dxa"/>
              <w:left w:w="100" w:type="dxa"/>
            </w:tcMar>
            <w:vAlign w:val="center"/>
          </w:tcPr>
          <w:p w:rsidR="007F0905" w:rsidRDefault="007F0905" w:rsidP="007F0905">
            <w:pPr>
              <w:ind w:left="135"/>
              <w:jc w:val="center"/>
            </w:pPr>
          </w:p>
        </w:tc>
        <w:tc>
          <w:tcPr>
            <w:tcW w:w="2536"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Уроки внеклассного чтения</w:t>
            </w:r>
          </w:p>
        </w:tc>
        <w:tc>
          <w:tcPr>
            <w:tcW w:w="1474" w:type="dxa"/>
            <w:tcMar>
              <w:top w:w="50" w:type="dxa"/>
              <w:left w:w="100" w:type="dxa"/>
            </w:tcMar>
            <w:vAlign w:val="center"/>
          </w:tcPr>
          <w:p w:rsidR="007F0905" w:rsidRDefault="007F0905" w:rsidP="007F0905">
            <w:pPr>
              <w:ind w:left="135"/>
              <w:jc w:val="center"/>
            </w:pPr>
            <w:r>
              <w:rPr>
                <w:color w:val="000000"/>
                <w:sz w:val="24"/>
              </w:rPr>
              <w:t xml:space="preserve"> 2 </w:t>
            </w:r>
          </w:p>
        </w:tc>
        <w:tc>
          <w:tcPr>
            <w:tcW w:w="1654" w:type="dxa"/>
            <w:tcMar>
              <w:top w:w="50" w:type="dxa"/>
              <w:left w:w="100" w:type="dxa"/>
            </w:tcMar>
            <w:vAlign w:val="center"/>
          </w:tcPr>
          <w:p w:rsidR="007F0905" w:rsidRDefault="007F0905" w:rsidP="007F0905">
            <w:pPr>
              <w:ind w:left="135"/>
              <w:jc w:val="center"/>
            </w:pPr>
          </w:p>
        </w:tc>
        <w:tc>
          <w:tcPr>
            <w:tcW w:w="1744" w:type="dxa"/>
            <w:tcMar>
              <w:top w:w="50" w:type="dxa"/>
              <w:left w:w="100" w:type="dxa"/>
            </w:tcMar>
            <w:vAlign w:val="center"/>
          </w:tcPr>
          <w:p w:rsidR="007F0905" w:rsidRDefault="007F0905" w:rsidP="007F0905">
            <w:pPr>
              <w:ind w:left="135"/>
              <w:jc w:val="center"/>
            </w:pPr>
          </w:p>
        </w:tc>
        <w:tc>
          <w:tcPr>
            <w:tcW w:w="2536"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Итоговые контрольные работы</w:t>
            </w:r>
          </w:p>
        </w:tc>
        <w:tc>
          <w:tcPr>
            <w:tcW w:w="1474" w:type="dxa"/>
            <w:tcMar>
              <w:top w:w="50" w:type="dxa"/>
              <w:left w:w="100" w:type="dxa"/>
            </w:tcMar>
            <w:vAlign w:val="center"/>
          </w:tcPr>
          <w:p w:rsidR="007F0905" w:rsidRDefault="007F0905" w:rsidP="007F0905">
            <w:pPr>
              <w:ind w:left="135"/>
              <w:jc w:val="center"/>
            </w:pPr>
            <w:r>
              <w:rPr>
                <w:color w:val="000000"/>
                <w:sz w:val="24"/>
              </w:rPr>
              <w:t xml:space="preserve"> 4 </w:t>
            </w:r>
          </w:p>
        </w:tc>
        <w:tc>
          <w:tcPr>
            <w:tcW w:w="1654" w:type="dxa"/>
            <w:tcMar>
              <w:top w:w="50" w:type="dxa"/>
              <w:left w:w="100" w:type="dxa"/>
            </w:tcMar>
            <w:vAlign w:val="center"/>
          </w:tcPr>
          <w:p w:rsidR="007F0905" w:rsidRPr="00FD0291" w:rsidRDefault="007F0905" w:rsidP="007F0905">
            <w:pPr>
              <w:ind w:left="135"/>
              <w:jc w:val="center"/>
            </w:pPr>
            <w:r>
              <w:rPr>
                <w:color w:val="000000"/>
                <w:sz w:val="24"/>
              </w:rPr>
              <w:t xml:space="preserve"> 4</w:t>
            </w:r>
          </w:p>
        </w:tc>
        <w:tc>
          <w:tcPr>
            <w:tcW w:w="1744" w:type="dxa"/>
            <w:tcMar>
              <w:top w:w="50" w:type="dxa"/>
              <w:left w:w="100" w:type="dxa"/>
            </w:tcMar>
            <w:vAlign w:val="center"/>
          </w:tcPr>
          <w:p w:rsidR="007F0905" w:rsidRDefault="007F0905" w:rsidP="007F0905">
            <w:pPr>
              <w:ind w:left="135"/>
              <w:jc w:val="center"/>
            </w:pPr>
          </w:p>
        </w:tc>
        <w:tc>
          <w:tcPr>
            <w:tcW w:w="2536"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Подготовка и защита проектов</w:t>
            </w:r>
          </w:p>
        </w:tc>
        <w:tc>
          <w:tcPr>
            <w:tcW w:w="1474" w:type="dxa"/>
            <w:tcMar>
              <w:top w:w="50" w:type="dxa"/>
              <w:left w:w="100" w:type="dxa"/>
            </w:tcMar>
            <w:vAlign w:val="center"/>
          </w:tcPr>
          <w:p w:rsidR="007F0905" w:rsidRDefault="007F0905" w:rsidP="007F0905">
            <w:pPr>
              <w:ind w:left="135"/>
              <w:jc w:val="center"/>
            </w:pPr>
            <w:r>
              <w:rPr>
                <w:color w:val="000000"/>
                <w:sz w:val="24"/>
              </w:rPr>
              <w:t xml:space="preserve"> 4 </w:t>
            </w:r>
          </w:p>
        </w:tc>
        <w:tc>
          <w:tcPr>
            <w:tcW w:w="1654" w:type="dxa"/>
            <w:tcMar>
              <w:top w:w="50" w:type="dxa"/>
              <w:left w:w="100" w:type="dxa"/>
            </w:tcMar>
            <w:vAlign w:val="center"/>
          </w:tcPr>
          <w:p w:rsidR="007F0905" w:rsidRDefault="007F0905" w:rsidP="007F0905">
            <w:pPr>
              <w:ind w:left="135"/>
              <w:jc w:val="center"/>
            </w:pPr>
          </w:p>
        </w:tc>
        <w:tc>
          <w:tcPr>
            <w:tcW w:w="1744" w:type="dxa"/>
            <w:tcMar>
              <w:top w:w="50" w:type="dxa"/>
              <w:left w:w="100" w:type="dxa"/>
            </w:tcMar>
            <w:vAlign w:val="center"/>
          </w:tcPr>
          <w:p w:rsidR="007F0905" w:rsidRDefault="007F0905" w:rsidP="007F0905">
            <w:pPr>
              <w:ind w:left="135"/>
              <w:jc w:val="center"/>
            </w:pPr>
          </w:p>
        </w:tc>
        <w:tc>
          <w:tcPr>
            <w:tcW w:w="2536"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Резервные уроки</w:t>
            </w:r>
          </w:p>
        </w:tc>
        <w:tc>
          <w:tcPr>
            <w:tcW w:w="1474" w:type="dxa"/>
            <w:tcMar>
              <w:top w:w="50" w:type="dxa"/>
              <w:left w:w="100" w:type="dxa"/>
            </w:tcMar>
            <w:vAlign w:val="center"/>
          </w:tcPr>
          <w:p w:rsidR="007F0905" w:rsidRDefault="007F0905" w:rsidP="007F0905">
            <w:pPr>
              <w:ind w:left="135"/>
              <w:jc w:val="center"/>
            </w:pPr>
            <w:r>
              <w:rPr>
                <w:color w:val="000000"/>
                <w:sz w:val="24"/>
              </w:rPr>
              <w:t xml:space="preserve"> 8 </w:t>
            </w:r>
          </w:p>
        </w:tc>
        <w:tc>
          <w:tcPr>
            <w:tcW w:w="1654" w:type="dxa"/>
            <w:tcMar>
              <w:top w:w="50" w:type="dxa"/>
              <w:left w:w="100" w:type="dxa"/>
            </w:tcMar>
            <w:vAlign w:val="center"/>
          </w:tcPr>
          <w:p w:rsidR="007F0905" w:rsidRDefault="007F0905" w:rsidP="007F0905">
            <w:pPr>
              <w:ind w:left="135"/>
              <w:jc w:val="center"/>
            </w:pPr>
          </w:p>
        </w:tc>
        <w:tc>
          <w:tcPr>
            <w:tcW w:w="1744" w:type="dxa"/>
            <w:tcMar>
              <w:top w:w="50" w:type="dxa"/>
              <w:left w:w="100" w:type="dxa"/>
            </w:tcMar>
            <w:vAlign w:val="center"/>
          </w:tcPr>
          <w:p w:rsidR="007F0905" w:rsidRDefault="007F0905" w:rsidP="007F0905">
            <w:pPr>
              <w:ind w:left="135"/>
              <w:jc w:val="center"/>
            </w:pPr>
          </w:p>
        </w:tc>
        <w:tc>
          <w:tcPr>
            <w:tcW w:w="2536"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Pr="009C1022" w:rsidRDefault="007F0905" w:rsidP="007F0905">
            <w:pPr>
              <w:ind w:left="135"/>
            </w:pPr>
            <w:r w:rsidRPr="009C1022">
              <w:rPr>
                <w:color w:val="000000"/>
                <w:sz w:val="24"/>
              </w:rPr>
              <w:t>ОБЩЕЕ КОЛИЧЕСТВО ЧАСОВ ПО ПРОГРАММЕ</w:t>
            </w:r>
          </w:p>
        </w:tc>
        <w:tc>
          <w:tcPr>
            <w:tcW w:w="1474" w:type="dxa"/>
            <w:tcMar>
              <w:top w:w="50" w:type="dxa"/>
              <w:left w:w="100" w:type="dxa"/>
            </w:tcMar>
            <w:vAlign w:val="center"/>
          </w:tcPr>
          <w:p w:rsidR="007F0905" w:rsidRDefault="007F0905" w:rsidP="007F0905">
            <w:pPr>
              <w:ind w:left="135"/>
              <w:jc w:val="center"/>
            </w:pPr>
            <w:r>
              <w:rPr>
                <w:color w:val="000000"/>
                <w:sz w:val="24"/>
              </w:rPr>
              <w:t xml:space="preserve">102 </w:t>
            </w:r>
          </w:p>
        </w:tc>
        <w:tc>
          <w:tcPr>
            <w:tcW w:w="1654" w:type="dxa"/>
            <w:tcMar>
              <w:top w:w="50" w:type="dxa"/>
              <w:left w:w="100" w:type="dxa"/>
            </w:tcMar>
            <w:vAlign w:val="center"/>
          </w:tcPr>
          <w:p w:rsidR="007F0905" w:rsidRPr="00FD0291" w:rsidRDefault="007F0905" w:rsidP="007F0905">
            <w:pPr>
              <w:ind w:left="135"/>
              <w:jc w:val="center"/>
            </w:pPr>
            <w:r>
              <w:rPr>
                <w:color w:val="000000"/>
                <w:sz w:val="24"/>
              </w:rPr>
              <w:t xml:space="preserve"> 4</w:t>
            </w:r>
          </w:p>
        </w:tc>
        <w:tc>
          <w:tcPr>
            <w:tcW w:w="1744" w:type="dxa"/>
            <w:tcMar>
              <w:top w:w="50" w:type="dxa"/>
              <w:left w:w="100" w:type="dxa"/>
            </w:tcMar>
            <w:vAlign w:val="center"/>
          </w:tcPr>
          <w:p w:rsidR="007F0905" w:rsidRDefault="007F0905" w:rsidP="007F0905">
            <w:pPr>
              <w:ind w:left="135"/>
              <w:jc w:val="center"/>
            </w:pPr>
            <w:r>
              <w:rPr>
                <w:color w:val="000000"/>
                <w:sz w:val="24"/>
              </w:rPr>
              <w:t xml:space="preserve"> 0 </w:t>
            </w:r>
          </w:p>
        </w:tc>
        <w:tc>
          <w:tcPr>
            <w:tcW w:w="2536" w:type="dxa"/>
            <w:tcMar>
              <w:top w:w="50" w:type="dxa"/>
              <w:left w:w="100" w:type="dxa"/>
            </w:tcMar>
            <w:vAlign w:val="center"/>
          </w:tcPr>
          <w:p w:rsidR="007F0905" w:rsidRDefault="007F0905" w:rsidP="007F0905"/>
        </w:tc>
      </w:tr>
    </w:tbl>
    <w:p w:rsidR="007F0905" w:rsidRDefault="007F0905" w:rsidP="007F0905">
      <w:pPr>
        <w:sectPr w:rsidR="007F0905">
          <w:pgSz w:w="16383" w:h="11906" w:orient="landscape"/>
          <w:pgMar w:top="1134" w:right="850" w:bottom="1134" w:left="1701" w:header="720" w:footer="720" w:gutter="0"/>
          <w:cols w:space="720"/>
        </w:sectPr>
      </w:pPr>
    </w:p>
    <w:p w:rsidR="007F0905" w:rsidRDefault="007F0905" w:rsidP="007F0905">
      <w:pPr>
        <w:ind w:left="120"/>
      </w:pPr>
      <w:r>
        <w:rPr>
          <w:b/>
          <w:color w:val="000000"/>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288"/>
        <w:gridCol w:w="1451"/>
        <w:gridCol w:w="1841"/>
        <w:gridCol w:w="1910"/>
        <w:gridCol w:w="3485"/>
      </w:tblGrid>
      <w:tr w:rsidR="007F0905" w:rsidTr="007F0905">
        <w:trPr>
          <w:trHeight w:val="144"/>
          <w:tblCellSpacing w:w="20" w:type="nil"/>
        </w:trPr>
        <w:tc>
          <w:tcPr>
            <w:tcW w:w="590" w:type="dxa"/>
            <w:vMerge w:val="restart"/>
            <w:tcMar>
              <w:top w:w="50" w:type="dxa"/>
              <w:left w:w="100" w:type="dxa"/>
            </w:tcMar>
            <w:vAlign w:val="center"/>
          </w:tcPr>
          <w:p w:rsidR="007F0905" w:rsidRDefault="007F0905" w:rsidP="007F0905">
            <w:pPr>
              <w:ind w:left="135" w:firstLine="0"/>
            </w:pPr>
            <w:r>
              <w:rPr>
                <w:b/>
                <w:color w:val="000000"/>
                <w:sz w:val="24"/>
              </w:rPr>
              <w:t xml:space="preserve">№ п/п </w:t>
            </w:r>
          </w:p>
          <w:p w:rsidR="007F0905" w:rsidRDefault="007F0905" w:rsidP="007F0905">
            <w:pPr>
              <w:ind w:left="135"/>
            </w:pPr>
          </w:p>
        </w:tc>
        <w:tc>
          <w:tcPr>
            <w:tcW w:w="2816" w:type="dxa"/>
            <w:vMerge w:val="restart"/>
            <w:tcMar>
              <w:top w:w="50" w:type="dxa"/>
              <w:left w:w="100" w:type="dxa"/>
            </w:tcMar>
            <w:vAlign w:val="center"/>
          </w:tcPr>
          <w:p w:rsidR="007F0905" w:rsidRDefault="007F0905" w:rsidP="007F0905">
            <w:pPr>
              <w:ind w:left="135"/>
            </w:pPr>
            <w:r>
              <w:rPr>
                <w:b/>
                <w:color w:val="000000"/>
                <w:sz w:val="24"/>
              </w:rPr>
              <w:t xml:space="preserve">Наименование разделов и тем программы </w:t>
            </w:r>
          </w:p>
          <w:p w:rsidR="007F0905" w:rsidRDefault="007F0905" w:rsidP="007F0905">
            <w:pPr>
              <w:ind w:left="135"/>
            </w:pPr>
          </w:p>
        </w:tc>
        <w:tc>
          <w:tcPr>
            <w:tcW w:w="0" w:type="auto"/>
            <w:gridSpan w:val="3"/>
            <w:tcMar>
              <w:top w:w="50" w:type="dxa"/>
              <w:left w:w="100" w:type="dxa"/>
            </w:tcMar>
            <w:vAlign w:val="center"/>
          </w:tcPr>
          <w:p w:rsidR="007F0905" w:rsidRDefault="007F0905" w:rsidP="007F0905">
            <w:r>
              <w:rPr>
                <w:b/>
                <w:color w:val="000000"/>
                <w:sz w:val="24"/>
              </w:rPr>
              <w:t>Количество часов</w:t>
            </w:r>
          </w:p>
        </w:tc>
        <w:tc>
          <w:tcPr>
            <w:tcW w:w="2657" w:type="dxa"/>
            <w:vMerge w:val="restart"/>
            <w:tcMar>
              <w:top w:w="50" w:type="dxa"/>
              <w:left w:w="100" w:type="dxa"/>
            </w:tcMar>
            <w:vAlign w:val="center"/>
          </w:tcPr>
          <w:p w:rsidR="007F0905" w:rsidRDefault="007F0905" w:rsidP="007F0905">
            <w:pPr>
              <w:ind w:left="135" w:firstLine="0"/>
            </w:pPr>
            <w:r>
              <w:rPr>
                <w:b/>
                <w:color w:val="000000"/>
                <w:sz w:val="24"/>
              </w:rPr>
              <w:t xml:space="preserve">Электронные (цифровые) образовательные ресурсы </w:t>
            </w:r>
          </w:p>
          <w:p w:rsidR="007F0905" w:rsidRDefault="007F0905" w:rsidP="007F0905">
            <w:pPr>
              <w:ind w:left="135"/>
            </w:pPr>
          </w:p>
        </w:tc>
      </w:tr>
      <w:tr w:rsidR="007F0905" w:rsidTr="007F0905">
        <w:trPr>
          <w:trHeight w:val="144"/>
          <w:tblCellSpacing w:w="20" w:type="nil"/>
        </w:trPr>
        <w:tc>
          <w:tcPr>
            <w:tcW w:w="0" w:type="auto"/>
            <w:vMerge/>
            <w:tcBorders>
              <w:top w:val="nil"/>
            </w:tcBorders>
            <w:tcMar>
              <w:top w:w="50" w:type="dxa"/>
              <w:left w:w="100" w:type="dxa"/>
            </w:tcMar>
          </w:tcPr>
          <w:p w:rsidR="007F0905" w:rsidRDefault="007F0905" w:rsidP="007F0905"/>
        </w:tc>
        <w:tc>
          <w:tcPr>
            <w:tcW w:w="0" w:type="auto"/>
            <w:vMerge/>
            <w:tcBorders>
              <w:top w:val="nil"/>
            </w:tcBorders>
            <w:tcMar>
              <w:top w:w="50" w:type="dxa"/>
              <w:left w:w="100" w:type="dxa"/>
            </w:tcMar>
          </w:tcPr>
          <w:p w:rsidR="007F0905" w:rsidRDefault="007F0905" w:rsidP="007F0905"/>
        </w:tc>
        <w:tc>
          <w:tcPr>
            <w:tcW w:w="981" w:type="dxa"/>
            <w:tcMar>
              <w:top w:w="50" w:type="dxa"/>
              <w:left w:w="100" w:type="dxa"/>
            </w:tcMar>
            <w:vAlign w:val="center"/>
          </w:tcPr>
          <w:p w:rsidR="007F0905" w:rsidRDefault="007F0905" w:rsidP="007F0905">
            <w:pPr>
              <w:ind w:firstLine="0"/>
            </w:pPr>
            <w:r>
              <w:rPr>
                <w:b/>
                <w:color w:val="000000"/>
                <w:sz w:val="24"/>
              </w:rPr>
              <w:t xml:space="preserve">Всего </w:t>
            </w:r>
          </w:p>
          <w:p w:rsidR="007F0905" w:rsidRDefault="007F0905" w:rsidP="007F0905">
            <w:pPr>
              <w:ind w:left="135"/>
            </w:pPr>
          </w:p>
        </w:tc>
        <w:tc>
          <w:tcPr>
            <w:tcW w:w="1703" w:type="dxa"/>
            <w:tcMar>
              <w:top w:w="50" w:type="dxa"/>
              <w:left w:w="100" w:type="dxa"/>
            </w:tcMar>
            <w:vAlign w:val="center"/>
          </w:tcPr>
          <w:p w:rsidR="007F0905" w:rsidRDefault="007F0905" w:rsidP="007F0905">
            <w:pPr>
              <w:ind w:left="135" w:firstLine="0"/>
            </w:pPr>
            <w:r>
              <w:rPr>
                <w:b/>
                <w:color w:val="000000"/>
                <w:sz w:val="24"/>
              </w:rPr>
              <w:t xml:space="preserve">Контрольные работы </w:t>
            </w:r>
          </w:p>
          <w:p w:rsidR="007F0905" w:rsidRDefault="007F0905" w:rsidP="007F0905">
            <w:pPr>
              <w:ind w:left="135"/>
            </w:pPr>
          </w:p>
        </w:tc>
        <w:tc>
          <w:tcPr>
            <w:tcW w:w="1791" w:type="dxa"/>
            <w:tcMar>
              <w:top w:w="50" w:type="dxa"/>
              <w:left w:w="100" w:type="dxa"/>
            </w:tcMar>
            <w:vAlign w:val="center"/>
          </w:tcPr>
          <w:p w:rsidR="007F0905" w:rsidRDefault="007F0905" w:rsidP="007F0905">
            <w:pPr>
              <w:ind w:left="135" w:firstLine="0"/>
            </w:pPr>
            <w:r>
              <w:rPr>
                <w:b/>
                <w:color w:val="000000"/>
                <w:sz w:val="24"/>
              </w:rPr>
              <w:t xml:space="preserve">Практические работы </w:t>
            </w:r>
          </w:p>
          <w:p w:rsidR="007F0905" w:rsidRDefault="007F0905" w:rsidP="007F0905">
            <w:pPr>
              <w:ind w:left="135"/>
            </w:pPr>
          </w:p>
        </w:tc>
        <w:tc>
          <w:tcPr>
            <w:tcW w:w="0" w:type="auto"/>
            <w:vMerge/>
            <w:tcBorders>
              <w:top w:val="nil"/>
            </w:tcBorders>
            <w:tcMar>
              <w:top w:w="50" w:type="dxa"/>
              <w:left w:w="100" w:type="dxa"/>
            </w:tcMar>
          </w:tcPr>
          <w:p w:rsidR="007F0905" w:rsidRDefault="007F0905" w:rsidP="007F0905"/>
        </w:tc>
      </w:tr>
      <w:tr w:rsidR="007F0905" w:rsidRPr="0013135E" w:rsidTr="007F0905">
        <w:trPr>
          <w:trHeight w:val="144"/>
          <w:tblCellSpacing w:w="20" w:type="nil"/>
        </w:trPr>
        <w:tc>
          <w:tcPr>
            <w:tcW w:w="0" w:type="auto"/>
            <w:gridSpan w:val="6"/>
            <w:tcMar>
              <w:top w:w="50" w:type="dxa"/>
              <w:left w:w="100" w:type="dxa"/>
            </w:tcMar>
            <w:vAlign w:val="center"/>
          </w:tcPr>
          <w:p w:rsidR="007F0905" w:rsidRPr="009C1022" w:rsidRDefault="007F0905" w:rsidP="007F0905">
            <w:pPr>
              <w:ind w:left="135"/>
            </w:pPr>
            <w:r w:rsidRPr="009C1022">
              <w:rPr>
                <w:b/>
                <w:color w:val="000000"/>
                <w:sz w:val="24"/>
              </w:rPr>
              <w:t xml:space="preserve">Раздел 1.Литература конца </w:t>
            </w:r>
            <w:r>
              <w:rPr>
                <w:b/>
                <w:color w:val="000000"/>
                <w:sz w:val="24"/>
              </w:rPr>
              <w:t>XIX</w:t>
            </w:r>
            <w:r w:rsidRPr="009C1022">
              <w:rPr>
                <w:b/>
                <w:color w:val="000000"/>
                <w:sz w:val="24"/>
              </w:rPr>
              <w:t xml:space="preserve"> — начала ХХ века</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1.1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А. И. Куприн. Рассказы и повести «Гранатовый браслет»</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5">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1.2</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Л. Н. Андреев. Рассказы и повести «Иуда Искариот»</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6">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1.3</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М. Горький. Рассказы «Старуха Изергиль» Пьеса «На дне».</w:t>
            </w:r>
          </w:p>
        </w:tc>
        <w:tc>
          <w:tcPr>
            <w:tcW w:w="981" w:type="dxa"/>
            <w:tcMar>
              <w:top w:w="50" w:type="dxa"/>
              <w:left w:w="100" w:type="dxa"/>
            </w:tcMar>
            <w:vAlign w:val="center"/>
          </w:tcPr>
          <w:p w:rsidR="007F0905" w:rsidRDefault="007F0905" w:rsidP="007F0905">
            <w:pPr>
              <w:ind w:left="135"/>
              <w:jc w:val="center"/>
            </w:pPr>
            <w:r>
              <w:rPr>
                <w:color w:val="000000"/>
                <w:sz w:val="24"/>
              </w:rPr>
              <w:t xml:space="preserve">5 </w:t>
            </w:r>
          </w:p>
        </w:tc>
        <w:tc>
          <w:tcPr>
            <w:tcW w:w="1703" w:type="dxa"/>
            <w:tcMar>
              <w:top w:w="50" w:type="dxa"/>
              <w:left w:w="100" w:type="dxa"/>
            </w:tcMar>
            <w:vAlign w:val="center"/>
          </w:tcPr>
          <w:p w:rsidR="007F0905" w:rsidRPr="00FD0291" w:rsidRDefault="007F0905" w:rsidP="007F0905">
            <w:pPr>
              <w:ind w:left="135"/>
              <w:jc w:val="center"/>
            </w:pPr>
            <w:r>
              <w:t>1</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7">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1.4</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Стихотворения поэтов Серебряного века Стихотворения К. Д. Бальмонта</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8">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11 </w:t>
            </w:r>
          </w:p>
        </w:tc>
        <w:tc>
          <w:tcPr>
            <w:tcW w:w="0" w:type="auto"/>
            <w:gridSpan w:val="3"/>
            <w:tcMar>
              <w:top w:w="50" w:type="dxa"/>
              <w:left w:w="100" w:type="dxa"/>
            </w:tcMar>
            <w:vAlign w:val="center"/>
          </w:tcPr>
          <w:p w:rsidR="007F0905" w:rsidRDefault="007F0905" w:rsidP="007F0905"/>
        </w:tc>
      </w:tr>
      <w:tr w:rsidR="007F0905" w:rsidTr="007F0905">
        <w:trPr>
          <w:trHeight w:val="144"/>
          <w:tblCellSpacing w:w="20" w:type="nil"/>
        </w:trPr>
        <w:tc>
          <w:tcPr>
            <w:tcW w:w="0" w:type="auto"/>
            <w:gridSpan w:val="6"/>
            <w:tcMar>
              <w:top w:w="50" w:type="dxa"/>
              <w:left w:w="100" w:type="dxa"/>
            </w:tcMar>
            <w:vAlign w:val="center"/>
          </w:tcPr>
          <w:p w:rsidR="007F0905" w:rsidRDefault="007F0905" w:rsidP="007F0905">
            <w:pPr>
              <w:ind w:left="135"/>
            </w:pPr>
            <w:r>
              <w:rPr>
                <w:b/>
                <w:color w:val="000000"/>
                <w:sz w:val="24"/>
              </w:rPr>
              <w:t>Раздел 2.Литература ХХ века</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И. А. Бунин. Рассказы «Чистый понедельник»</w:t>
            </w:r>
          </w:p>
        </w:tc>
        <w:tc>
          <w:tcPr>
            <w:tcW w:w="981" w:type="dxa"/>
            <w:tcMar>
              <w:top w:w="50" w:type="dxa"/>
              <w:left w:w="100" w:type="dxa"/>
            </w:tcMar>
            <w:vAlign w:val="center"/>
          </w:tcPr>
          <w:p w:rsidR="007F0905" w:rsidRDefault="007F0905" w:rsidP="007F0905">
            <w:pPr>
              <w:ind w:left="135"/>
              <w:jc w:val="center"/>
            </w:pPr>
            <w:r>
              <w:rPr>
                <w:color w:val="000000"/>
                <w:sz w:val="24"/>
              </w:rPr>
              <w:t xml:space="preserve">3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99">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2.2</w:t>
            </w:r>
          </w:p>
        </w:tc>
        <w:tc>
          <w:tcPr>
            <w:tcW w:w="2816" w:type="dxa"/>
            <w:tcMar>
              <w:top w:w="50" w:type="dxa"/>
              <w:left w:w="100" w:type="dxa"/>
            </w:tcMar>
            <w:vAlign w:val="center"/>
          </w:tcPr>
          <w:p w:rsidR="007F0905" w:rsidRDefault="007F0905" w:rsidP="007F0905">
            <w:pPr>
              <w:ind w:left="135"/>
              <w:rPr>
                <w:color w:val="000000"/>
                <w:sz w:val="24"/>
              </w:rPr>
            </w:pPr>
            <w:r w:rsidRPr="009C1022">
              <w:rPr>
                <w:color w:val="000000"/>
                <w:sz w:val="24"/>
              </w:rPr>
              <w:t>А. А. Блок. Стихотворения «Незнакомка», «Россия «Река раскинулась. Течёт, грустит лениво…» (из цикла «На поле Куликовом»)</w:t>
            </w:r>
          </w:p>
          <w:p w:rsidR="007F0905" w:rsidRPr="009C1022" w:rsidRDefault="007F0905" w:rsidP="007F0905">
            <w:pPr>
              <w:ind w:left="135"/>
            </w:pPr>
            <w:r w:rsidRPr="009C1022">
              <w:rPr>
                <w:color w:val="000000"/>
                <w:sz w:val="24"/>
              </w:rPr>
              <w:t xml:space="preserve"> Поэма «Двенадцать».</w:t>
            </w:r>
          </w:p>
        </w:tc>
        <w:tc>
          <w:tcPr>
            <w:tcW w:w="981" w:type="dxa"/>
            <w:tcMar>
              <w:top w:w="50" w:type="dxa"/>
              <w:left w:w="100" w:type="dxa"/>
            </w:tcMar>
            <w:vAlign w:val="center"/>
          </w:tcPr>
          <w:p w:rsidR="007F0905" w:rsidRDefault="007F0905" w:rsidP="007F0905">
            <w:pPr>
              <w:ind w:left="135"/>
              <w:jc w:val="center"/>
            </w:pPr>
            <w:r>
              <w:rPr>
                <w:color w:val="000000"/>
                <w:sz w:val="24"/>
              </w:rPr>
              <w:t xml:space="preserve">4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0">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2.3</w:t>
            </w:r>
          </w:p>
        </w:tc>
        <w:tc>
          <w:tcPr>
            <w:tcW w:w="2816" w:type="dxa"/>
            <w:tcMar>
              <w:top w:w="50" w:type="dxa"/>
              <w:left w:w="100" w:type="dxa"/>
            </w:tcMar>
            <w:vAlign w:val="center"/>
          </w:tcPr>
          <w:p w:rsidR="007F0905" w:rsidRDefault="007F0905" w:rsidP="007F0905">
            <w:pPr>
              <w:ind w:left="135"/>
              <w:rPr>
                <w:color w:val="000000"/>
                <w:sz w:val="24"/>
              </w:rPr>
            </w:pPr>
            <w:r w:rsidRPr="009C1022">
              <w:rPr>
                <w:color w:val="000000"/>
                <w:sz w:val="24"/>
              </w:rPr>
              <w:t xml:space="preserve">В. В. Маяковский. Стихотворения «А вы могли бы?», «Нате!», «Послушайте!», «Лиличка!» </w:t>
            </w:r>
          </w:p>
          <w:p w:rsidR="007F0905" w:rsidRDefault="007F0905" w:rsidP="007F0905">
            <w:pPr>
              <w:ind w:left="135"/>
            </w:pPr>
            <w:r>
              <w:rPr>
                <w:color w:val="000000"/>
                <w:sz w:val="24"/>
              </w:rPr>
              <w:t>Поэма «Облако в штанах».</w:t>
            </w:r>
          </w:p>
        </w:tc>
        <w:tc>
          <w:tcPr>
            <w:tcW w:w="981" w:type="dxa"/>
            <w:tcMar>
              <w:top w:w="50" w:type="dxa"/>
              <w:left w:w="100" w:type="dxa"/>
            </w:tcMar>
            <w:vAlign w:val="center"/>
          </w:tcPr>
          <w:p w:rsidR="007F0905" w:rsidRDefault="007F0905" w:rsidP="007F0905">
            <w:pPr>
              <w:ind w:left="135"/>
              <w:jc w:val="center"/>
            </w:pPr>
            <w:r>
              <w:rPr>
                <w:color w:val="000000"/>
                <w:sz w:val="24"/>
              </w:rPr>
              <w:t xml:space="preserve"> 4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FD0291"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1">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2.4</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С. А. Есенин. Стихотворения «Гой ты, Русь, моя родная...», </w:t>
            </w:r>
            <w:r w:rsidRPr="009C1022">
              <w:rPr>
                <w:color w:val="000000"/>
                <w:sz w:val="24"/>
              </w:rPr>
              <w:lastRenderedPageBreak/>
              <w:t>«Письмо матери», «Шаганэ ты моя, Шаганэ…», «Не жалею, не зову, не плачу…», «Я последний поэт деревни…»,</w:t>
            </w:r>
          </w:p>
        </w:tc>
        <w:tc>
          <w:tcPr>
            <w:tcW w:w="981" w:type="dxa"/>
            <w:tcMar>
              <w:top w:w="50" w:type="dxa"/>
              <w:left w:w="100" w:type="dxa"/>
            </w:tcMar>
            <w:vAlign w:val="center"/>
          </w:tcPr>
          <w:p w:rsidR="007F0905" w:rsidRDefault="007F0905" w:rsidP="007F0905">
            <w:pPr>
              <w:ind w:left="135"/>
              <w:jc w:val="center"/>
            </w:pPr>
            <w:r>
              <w:rPr>
                <w:color w:val="000000"/>
                <w:sz w:val="24"/>
              </w:rPr>
              <w:lastRenderedPageBreak/>
              <w:t xml:space="preserve">3 </w:t>
            </w:r>
          </w:p>
        </w:tc>
        <w:tc>
          <w:tcPr>
            <w:tcW w:w="1703" w:type="dxa"/>
            <w:tcMar>
              <w:top w:w="50" w:type="dxa"/>
              <w:left w:w="100" w:type="dxa"/>
            </w:tcMar>
            <w:vAlign w:val="center"/>
          </w:tcPr>
          <w:p w:rsidR="007F0905" w:rsidRPr="00FD0291"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2">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lastRenderedPageBreak/>
              <w:t>2.5</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О. Э. Мандельштам. Стихотворения «Бессонница. Гомер. Тугие паруса…», «За гремучую доблесть грядущих веков…», «Ленинград»</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3">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2.6</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М. И. Цветаева. Стихотворения «Кто создан из камня, кто создан из глины…», «Идёшь, на меня похожий…», «Мне нравится, что вы больны не мной…»</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pPr>
            <w:r>
              <w:t>0</w:t>
            </w:r>
          </w:p>
        </w:tc>
        <w:tc>
          <w:tcPr>
            <w:tcW w:w="1791" w:type="dxa"/>
            <w:tcMar>
              <w:top w:w="50" w:type="dxa"/>
              <w:left w:w="100" w:type="dxa"/>
            </w:tcMar>
            <w:vAlign w:val="center"/>
          </w:tcPr>
          <w:p w:rsidR="007F0905" w:rsidRPr="00836840" w:rsidRDefault="007F0905" w:rsidP="007F0905">
            <w:pPr>
              <w:ind w:left="135"/>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4">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2.7</w:t>
            </w:r>
          </w:p>
        </w:tc>
        <w:tc>
          <w:tcPr>
            <w:tcW w:w="2816" w:type="dxa"/>
            <w:tcMar>
              <w:top w:w="50" w:type="dxa"/>
              <w:left w:w="100" w:type="dxa"/>
            </w:tcMar>
            <w:vAlign w:val="center"/>
          </w:tcPr>
          <w:p w:rsidR="007F0905" w:rsidRDefault="007F0905" w:rsidP="007F0905">
            <w:pPr>
              <w:ind w:left="135"/>
              <w:rPr>
                <w:color w:val="000000"/>
                <w:sz w:val="24"/>
              </w:rPr>
            </w:pPr>
            <w:r w:rsidRPr="009C1022">
              <w:rPr>
                <w:color w:val="000000"/>
                <w:sz w:val="24"/>
              </w:rPr>
              <w:t xml:space="preserve">А. А. Ахматова. Стихотворения «Песня последней встречи», «Сжала руки под темной вуалью…», «Смуглый отрок бродил по аллеям…», «Мне голос был. </w:t>
            </w:r>
            <w:r>
              <w:rPr>
                <w:color w:val="000000"/>
                <w:sz w:val="24"/>
              </w:rPr>
              <w:t xml:space="preserve">Он звал утешно…» </w:t>
            </w:r>
          </w:p>
          <w:p w:rsidR="007F0905" w:rsidRDefault="007F0905" w:rsidP="007F0905">
            <w:pPr>
              <w:ind w:left="135"/>
            </w:pPr>
            <w:r>
              <w:rPr>
                <w:color w:val="000000"/>
                <w:sz w:val="24"/>
              </w:rPr>
              <w:t>Поэма «Реквием».</w:t>
            </w:r>
          </w:p>
        </w:tc>
        <w:tc>
          <w:tcPr>
            <w:tcW w:w="981" w:type="dxa"/>
            <w:tcMar>
              <w:top w:w="50" w:type="dxa"/>
              <w:left w:w="100" w:type="dxa"/>
            </w:tcMar>
            <w:vAlign w:val="center"/>
          </w:tcPr>
          <w:p w:rsidR="007F0905" w:rsidRDefault="007F0905" w:rsidP="007F0905">
            <w:pPr>
              <w:ind w:left="135"/>
              <w:jc w:val="center"/>
            </w:pPr>
            <w:r>
              <w:rPr>
                <w:color w:val="000000"/>
                <w:sz w:val="24"/>
              </w:rPr>
              <w:t xml:space="preserve"> 4 </w:t>
            </w:r>
          </w:p>
        </w:tc>
        <w:tc>
          <w:tcPr>
            <w:tcW w:w="1703" w:type="dxa"/>
            <w:tcMar>
              <w:top w:w="50" w:type="dxa"/>
              <w:left w:w="100" w:type="dxa"/>
            </w:tcMar>
            <w:vAlign w:val="center"/>
          </w:tcPr>
          <w:p w:rsidR="007F0905" w:rsidRPr="00836840" w:rsidRDefault="007F0905" w:rsidP="007F0905">
            <w:pPr>
              <w:ind w:left="135"/>
              <w:jc w:val="center"/>
            </w:pPr>
            <w:r>
              <w:t>1</w:t>
            </w:r>
          </w:p>
        </w:tc>
        <w:tc>
          <w:tcPr>
            <w:tcW w:w="1791" w:type="dxa"/>
            <w:tcMar>
              <w:top w:w="50" w:type="dxa"/>
              <w:left w:w="100" w:type="dxa"/>
            </w:tcMar>
            <w:vAlign w:val="center"/>
          </w:tcPr>
          <w:p w:rsidR="007F0905" w:rsidRPr="00836840" w:rsidRDefault="007F0905" w:rsidP="007F0905">
            <w:pPr>
              <w:ind w:left="135"/>
              <w:jc w:val="center"/>
            </w:pPr>
            <w:r>
              <w:t>1</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5">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2.8</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Н.А. Островский. Роман «Как закалялась сталь» Избранные главы</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6">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2.9</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М. А. Шолохов. Роман-эпопея «Тихий Дон» Избранные главы</w:t>
            </w:r>
          </w:p>
        </w:tc>
        <w:tc>
          <w:tcPr>
            <w:tcW w:w="981" w:type="dxa"/>
            <w:tcMar>
              <w:top w:w="50" w:type="dxa"/>
              <w:left w:w="100" w:type="dxa"/>
            </w:tcMar>
            <w:vAlign w:val="center"/>
          </w:tcPr>
          <w:p w:rsidR="007F0905" w:rsidRDefault="007F0905" w:rsidP="007F0905">
            <w:pPr>
              <w:ind w:left="135"/>
              <w:jc w:val="center"/>
            </w:pPr>
            <w:r>
              <w:rPr>
                <w:color w:val="000000"/>
                <w:sz w:val="24"/>
              </w:rPr>
              <w:t xml:space="preserve">4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7">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2.10</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М. А. Булгаков. «Мастер и Маргарита»</w:t>
            </w:r>
          </w:p>
        </w:tc>
        <w:tc>
          <w:tcPr>
            <w:tcW w:w="981" w:type="dxa"/>
            <w:tcMar>
              <w:top w:w="50" w:type="dxa"/>
              <w:left w:w="100" w:type="dxa"/>
            </w:tcMar>
            <w:vAlign w:val="center"/>
          </w:tcPr>
          <w:p w:rsidR="007F0905" w:rsidRDefault="007F0905" w:rsidP="007F0905">
            <w:pPr>
              <w:ind w:left="135"/>
              <w:jc w:val="center"/>
            </w:pPr>
            <w:r>
              <w:rPr>
                <w:color w:val="000000"/>
                <w:sz w:val="24"/>
              </w:rPr>
              <w:t xml:space="preserve">4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8">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А. П. Платонов. Рассказы и повести «Возвращение»</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09">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2.12</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А. Т. Твардовский. Стихотворения «Памяти матери» («В краю, куда их вывезли гуртом…»), «Я </w:t>
            </w:r>
            <w:r w:rsidRPr="009C1022">
              <w:rPr>
                <w:color w:val="000000"/>
                <w:sz w:val="24"/>
              </w:rPr>
              <w:lastRenderedPageBreak/>
              <w:t>знаю, никакой моей вины…», «Дробится рваный цоколь монумента...»</w:t>
            </w:r>
          </w:p>
        </w:tc>
        <w:tc>
          <w:tcPr>
            <w:tcW w:w="981" w:type="dxa"/>
            <w:tcMar>
              <w:top w:w="50" w:type="dxa"/>
              <w:left w:w="100" w:type="dxa"/>
            </w:tcMar>
            <w:vAlign w:val="center"/>
          </w:tcPr>
          <w:p w:rsidR="007F0905" w:rsidRDefault="007F0905" w:rsidP="007F0905">
            <w:pPr>
              <w:ind w:left="135"/>
              <w:jc w:val="center"/>
            </w:pPr>
            <w:r>
              <w:rPr>
                <w:color w:val="000000"/>
                <w:sz w:val="24"/>
              </w:rPr>
              <w:lastRenderedPageBreak/>
              <w:t xml:space="preserve">3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0">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lastRenderedPageBreak/>
              <w:t>2.13</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Проза о Великой Отечественной войне Б. Л. Васильев «А зори здесь тихие», С.С. Смирнов «Брестская крепость»</w:t>
            </w:r>
          </w:p>
        </w:tc>
        <w:tc>
          <w:tcPr>
            <w:tcW w:w="981" w:type="dxa"/>
            <w:tcMar>
              <w:top w:w="50" w:type="dxa"/>
              <w:left w:w="100" w:type="dxa"/>
            </w:tcMar>
            <w:vAlign w:val="center"/>
          </w:tcPr>
          <w:p w:rsidR="007F0905" w:rsidRDefault="007F0905" w:rsidP="007F0905">
            <w:pPr>
              <w:ind w:left="135"/>
              <w:jc w:val="center"/>
            </w:pPr>
            <w:r>
              <w:rPr>
                <w:color w:val="000000"/>
                <w:sz w:val="24"/>
              </w:rPr>
              <w:t xml:space="preserve">3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1">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2.14</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А.А.Фадеев. Роман «Молодая гвардия»</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2">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2.15</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В.О.Богомолов. Роман "В августе сорок четвертого"</w:t>
            </w:r>
          </w:p>
        </w:tc>
        <w:tc>
          <w:tcPr>
            <w:tcW w:w="981" w:type="dxa"/>
            <w:tcMar>
              <w:top w:w="50" w:type="dxa"/>
              <w:left w:w="100" w:type="dxa"/>
            </w:tcMar>
            <w:vAlign w:val="center"/>
          </w:tcPr>
          <w:p w:rsidR="007F0905" w:rsidRDefault="007F0905" w:rsidP="007F0905">
            <w:pPr>
              <w:ind w:left="135"/>
              <w:jc w:val="center"/>
            </w:pPr>
            <w:r>
              <w:rPr>
                <w:color w:val="000000"/>
                <w:sz w:val="24"/>
              </w:rPr>
              <w:t xml:space="preserve">1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3">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2.16</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Поэзия о Великой Отечественной войне. Стихотворения Ю. В. Друниной. С. С. Орлова</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4">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2.17</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Драматургия о Великой Отечественной войне. Пьесы В. С. Розов «Вечно живые»</w:t>
            </w:r>
          </w:p>
        </w:tc>
        <w:tc>
          <w:tcPr>
            <w:tcW w:w="981" w:type="dxa"/>
            <w:tcMar>
              <w:top w:w="50" w:type="dxa"/>
              <w:left w:w="100" w:type="dxa"/>
            </w:tcMar>
            <w:vAlign w:val="center"/>
          </w:tcPr>
          <w:p w:rsidR="007F0905" w:rsidRDefault="007F0905" w:rsidP="007F0905">
            <w:pPr>
              <w:ind w:left="135"/>
              <w:jc w:val="center"/>
            </w:pPr>
            <w:r>
              <w:rPr>
                <w:color w:val="000000"/>
                <w:sz w:val="24"/>
              </w:rPr>
              <w:t xml:space="preserve">1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5">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2.18</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Б. Л. Пастернак. Стихотворения «Во всём мне хочется дойти…», «Снег идёт», «Любить иных — тяжёлый крест...», «Быть знаменитым некрасиво…»</w:t>
            </w:r>
          </w:p>
        </w:tc>
        <w:tc>
          <w:tcPr>
            <w:tcW w:w="981" w:type="dxa"/>
            <w:tcMar>
              <w:top w:w="50" w:type="dxa"/>
              <w:left w:w="100" w:type="dxa"/>
            </w:tcMar>
            <w:vAlign w:val="center"/>
          </w:tcPr>
          <w:p w:rsidR="007F0905" w:rsidRDefault="007F0905" w:rsidP="007F0905">
            <w:pPr>
              <w:ind w:left="135"/>
              <w:jc w:val="center"/>
            </w:pPr>
            <w:r>
              <w:rPr>
                <w:color w:val="000000"/>
                <w:sz w:val="24"/>
              </w:rPr>
              <w:t xml:space="preserve">3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6">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2.19</w:t>
            </w:r>
          </w:p>
        </w:tc>
        <w:tc>
          <w:tcPr>
            <w:tcW w:w="2816" w:type="dxa"/>
            <w:tcMar>
              <w:top w:w="50" w:type="dxa"/>
              <w:left w:w="100" w:type="dxa"/>
            </w:tcMar>
            <w:vAlign w:val="center"/>
          </w:tcPr>
          <w:p w:rsidR="007F0905" w:rsidRDefault="007F0905" w:rsidP="007F0905">
            <w:pPr>
              <w:ind w:left="135"/>
            </w:pPr>
            <w:r w:rsidRPr="009C1022">
              <w:rPr>
                <w:color w:val="000000"/>
                <w:sz w:val="24"/>
              </w:rPr>
              <w:t xml:space="preserve">А. И. Солженицын. Произведения «Один день Ивана Денисовича», «Архипелаг ГУЛАГ». </w:t>
            </w:r>
            <w:r>
              <w:rPr>
                <w:color w:val="000000"/>
                <w:sz w:val="24"/>
              </w:rPr>
              <w:t>Фрагменты книги по выбору.</w:t>
            </w:r>
          </w:p>
        </w:tc>
        <w:tc>
          <w:tcPr>
            <w:tcW w:w="981" w:type="dxa"/>
            <w:tcMar>
              <w:top w:w="50" w:type="dxa"/>
              <w:left w:w="100" w:type="dxa"/>
            </w:tcMar>
            <w:vAlign w:val="center"/>
          </w:tcPr>
          <w:p w:rsidR="007F0905" w:rsidRDefault="007F0905" w:rsidP="007F0905">
            <w:pPr>
              <w:ind w:left="135"/>
              <w:jc w:val="center"/>
            </w:pPr>
            <w:r>
              <w:rPr>
                <w:color w:val="000000"/>
                <w:sz w:val="24"/>
              </w:rPr>
              <w:t xml:space="preserve"> 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7">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2.20</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В. М. Шукшин. Рассказы «Обида», «Крепкий мужик»</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8">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2.21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В. Г. Распутин. Рассказы и повести «Живи и помни»</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19">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2.2</w:t>
            </w:r>
            <w:r>
              <w:rPr>
                <w:color w:val="000000"/>
                <w:sz w:val="24"/>
              </w:rPr>
              <w:lastRenderedPageBreak/>
              <w:t>2</w:t>
            </w:r>
          </w:p>
        </w:tc>
        <w:tc>
          <w:tcPr>
            <w:tcW w:w="2816" w:type="dxa"/>
            <w:tcMar>
              <w:top w:w="50" w:type="dxa"/>
              <w:left w:w="100" w:type="dxa"/>
            </w:tcMar>
            <w:vAlign w:val="center"/>
          </w:tcPr>
          <w:p w:rsidR="007F0905" w:rsidRPr="009C1022" w:rsidRDefault="007F0905" w:rsidP="007F0905">
            <w:pPr>
              <w:ind w:left="135"/>
            </w:pPr>
            <w:r w:rsidRPr="009C1022">
              <w:rPr>
                <w:color w:val="000000"/>
                <w:sz w:val="24"/>
              </w:rPr>
              <w:lastRenderedPageBreak/>
              <w:t xml:space="preserve">Н. М. Рубцов. Стихотворения </w:t>
            </w:r>
            <w:r w:rsidRPr="009C1022">
              <w:rPr>
                <w:color w:val="000000"/>
                <w:sz w:val="24"/>
              </w:rPr>
              <w:lastRenderedPageBreak/>
              <w:t>«Тихая моя родина!..», «В горнице моей светло…», «Привет, Россия…», «Русский огонёк»</w:t>
            </w:r>
          </w:p>
        </w:tc>
        <w:tc>
          <w:tcPr>
            <w:tcW w:w="981" w:type="dxa"/>
            <w:tcMar>
              <w:top w:w="50" w:type="dxa"/>
              <w:left w:w="100" w:type="dxa"/>
            </w:tcMar>
            <w:vAlign w:val="center"/>
          </w:tcPr>
          <w:p w:rsidR="007F0905" w:rsidRDefault="007F0905" w:rsidP="007F0905">
            <w:pPr>
              <w:ind w:left="135"/>
              <w:jc w:val="center"/>
            </w:pPr>
            <w:r>
              <w:rPr>
                <w:color w:val="000000"/>
                <w:sz w:val="24"/>
              </w:rPr>
              <w:lastRenderedPageBreak/>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0">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lastRenderedPageBreak/>
              <w:t>2.23</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И. А. Бродский. Стихотворения «Осенний крик ястреба», «Пилигримы», «Стансы» («Ни страны, ни погоста…») , «Рождественский романс», «Я входил вместо дикого зверя в клетку…»</w:t>
            </w:r>
          </w:p>
        </w:tc>
        <w:tc>
          <w:tcPr>
            <w:tcW w:w="981" w:type="dxa"/>
            <w:tcMar>
              <w:top w:w="50" w:type="dxa"/>
              <w:left w:w="100" w:type="dxa"/>
            </w:tcMar>
            <w:vAlign w:val="center"/>
          </w:tcPr>
          <w:p w:rsidR="007F0905" w:rsidRDefault="007F0905" w:rsidP="007F0905">
            <w:pPr>
              <w:ind w:left="135"/>
              <w:jc w:val="center"/>
            </w:pPr>
            <w:r>
              <w:rPr>
                <w:color w:val="000000"/>
                <w:sz w:val="24"/>
              </w:rPr>
              <w:t xml:space="preserve">3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1">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60 </w:t>
            </w:r>
          </w:p>
        </w:tc>
        <w:tc>
          <w:tcPr>
            <w:tcW w:w="0" w:type="auto"/>
            <w:gridSpan w:val="3"/>
            <w:tcMar>
              <w:top w:w="50" w:type="dxa"/>
              <w:left w:w="100" w:type="dxa"/>
            </w:tcMar>
            <w:vAlign w:val="center"/>
          </w:tcPr>
          <w:p w:rsidR="007F0905" w:rsidRDefault="007F0905" w:rsidP="007F0905"/>
        </w:tc>
      </w:tr>
      <w:tr w:rsidR="007F0905" w:rsidRPr="0013135E" w:rsidTr="007F0905">
        <w:trPr>
          <w:trHeight w:val="144"/>
          <w:tblCellSpacing w:w="20" w:type="nil"/>
        </w:trPr>
        <w:tc>
          <w:tcPr>
            <w:tcW w:w="0" w:type="auto"/>
            <w:gridSpan w:val="6"/>
            <w:tcMar>
              <w:top w:w="50" w:type="dxa"/>
              <w:left w:w="100" w:type="dxa"/>
            </w:tcMar>
            <w:vAlign w:val="center"/>
          </w:tcPr>
          <w:p w:rsidR="007F0905" w:rsidRPr="009C1022" w:rsidRDefault="007F0905" w:rsidP="007F0905">
            <w:pPr>
              <w:ind w:left="135"/>
            </w:pPr>
            <w:r w:rsidRPr="009C1022">
              <w:rPr>
                <w:b/>
                <w:color w:val="000000"/>
                <w:sz w:val="24"/>
              </w:rPr>
              <w:t xml:space="preserve">Раздел 3.Проза второй половины </w:t>
            </w:r>
            <w:r>
              <w:rPr>
                <w:b/>
                <w:color w:val="000000"/>
                <w:sz w:val="24"/>
              </w:rPr>
              <w:t>XX</w:t>
            </w:r>
            <w:r w:rsidRPr="009C1022">
              <w:rPr>
                <w:b/>
                <w:color w:val="000000"/>
                <w:sz w:val="24"/>
              </w:rPr>
              <w:t xml:space="preserve"> — начала </w:t>
            </w:r>
            <w:r>
              <w:rPr>
                <w:b/>
                <w:color w:val="000000"/>
                <w:sz w:val="24"/>
              </w:rPr>
              <w:t>XXI</w:t>
            </w:r>
            <w:r w:rsidRPr="009C1022">
              <w:rPr>
                <w:b/>
                <w:color w:val="000000"/>
                <w:sz w:val="24"/>
              </w:rPr>
              <w:t xml:space="preserve"> века</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3.1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Проза второй половины </w:t>
            </w:r>
            <w:r>
              <w:rPr>
                <w:color w:val="000000"/>
                <w:sz w:val="24"/>
              </w:rPr>
              <w:t>XX</w:t>
            </w:r>
            <w:r w:rsidRPr="009C1022">
              <w:rPr>
                <w:color w:val="000000"/>
                <w:sz w:val="24"/>
              </w:rPr>
              <w:t xml:space="preserve"> – начала </w:t>
            </w:r>
            <w:r>
              <w:rPr>
                <w:color w:val="000000"/>
                <w:sz w:val="24"/>
              </w:rPr>
              <w:t>XXI</w:t>
            </w:r>
            <w:r w:rsidRPr="009C1022">
              <w:rPr>
                <w:color w:val="000000"/>
                <w:sz w:val="24"/>
              </w:rPr>
              <w:t xml:space="preserve"> вв. Рассказы, повести, романы В.И. Белов «На родине», З. Прилепин рассказы из сборника «Собаки и другие люди»</w:t>
            </w:r>
          </w:p>
        </w:tc>
        <w:tc>
          <w:tcPr>
            <w:tcW w:w="981" w:type="dxa"/>
            <w:tcMar>
              <w:top w:w="50" w:type="dxa"/>
              <w:left w:w="100" w:type="dxa"/>
            </w:tcMar>
            <w:vAlign w:val="center"/>
          </w:tcPr>
          <w:p w:rsidR="007F0905" w:rsidRDefault="007F0905" w:rsidP="007F0905">
            <w:pPr>
              <w:ind w:left="135"/>
              <w:jc w:val="center"/>
            </w:pPr>
            <w:r>
              <w:rPr>
                <w:color w:val="000000"/>
                <w:sz w:val="24"/>
              </w:rPr>
              <w:t xml:space="preserve">3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2">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b/>
                <w:color w:val="000000"/>
                <w:sz w:val="24"/>
              </w:rPr>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3 </w:t>
            </w:r>
          </w:p>
        </w:tc>
        <w:tc>
          <w:tcPr>
            <w:tcW w:w="0" w:type="auto"/>
            <w:gridSpan w:val="3"/>
            <w:tcMar>
              <w:top w:w="50" w:type="dxa"/>
              <w:left w:w="100" w:type="dxa"/>
            </w:tcMar>
            <w:vAlign w:val="center"/>
          </w:tcPr>
          <w:p w:rsidR="007F0905" w:rsidRDefault="007F0905" w:rsidP="007F0905"/>
        </w:tc>
      </w:tr>
      <w:tr w:rsidR="007F0905" w:rsidRPr="0013135E" w:rsidTr="007F0905">
        <w:trPr>
          <w:trHeight w:val="144"/>
          <w:tblCellSpacing w:w="20" w:type="nil"/>
        </w:trPr>
        <w:tc>
          <w:tcPr>
            <w:tcW w:w="0" w:type="auto"/>
            <w:gridSpan w:val="6"/>
            <w:tcMar>
              <w:top w:w="50" w:type="dxa"/>
              <w:left w:w="100" w:type="dxa"/>
            </w:tcMar>
            <w:vAlign w:val="center"/>
          </w:tcPr>
          <w:p w:rsidR="007F0905" w:rsidRPr="009C1022" w:rsidRDefault="007F0905" w:rsidP="007F0905">
            <w:pPr>
              <w:ind w:left="135"/>
            </w:pPr>
            <w:r w:rsidRPr="009C1022">
              <w:rPr>
                <w:b/>
                <w:color w:val="000000"/>
                <w:sz w:val="24"/>
              </w:rPr>
              <w:t xml:space="preserve">Раздел 4.Поэзия второй половины </w:t>
            </w:r>
            <w:r>
              <w:rPr>
                <w:b/>
                <w:color w:val="000000"/>
                <w:sz w:val="24"/>
              </w:rPr>
              <w:t>XX</w:t>
            </w:r>
            <w:r w:rsidRPr="009C1022">
              <w:rPr>
                <w:b/>
                <w:color w:val="000000"/>
                <w:sz w:val="24"/>
              </w:rPr>
              <w:t xml:space="preserve"> — начала </w:t>
            </w:r>
            <w:r>
              <w:rPr>
                <w:b/>
                <w:color w:val="000000"/>
                <w:sz w:val="24"/>
              </w:rPr>
              <w:t>XXI</w:t>
            </w:r>
            <w:r w:rsidRPr="009C1022">
              <w:rPr>
                <w:b/>
                <w:color w:val="000000"/>
                <w:sz w:val="24"/>
              </w:rPr>
              <w:t xml:space="preserve"> века</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4.1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Поэзия второй половины </w:t>
            </w:r>
            <w:r>
              <w:rPr>
                <w:color w:val="000000"/>
                <w:sz w:val="24"/>
              </w:rPr>
              <w:t>XX</w:t>
            </w:r>
            <w:r w:rsidRPr="009C1022">
              <w:rPr>
                <w:color w:val="000000"/>
                <w:sz w:val="24"/>
              </w:rPr>
              <w:t xml:space="preserve"> – начала </w:t>
            </w:r>
            <w:r>
              <w:rPr>
                <w:color w:val="000000"/>
                <w:sz w:val="24"/>
              </w:rPr>
              <w:t>XXI</w:t>
            </w:r>
            <w:r w:rsidRPr="009C1022">
              <w:rPr>
                <w:color w:val="000000"/>
                <w:sz w:val="24"/>
              </w:rPr>
              <w:t xml:space="preserve"> вв. Стихотворения Б.А. Ахмадулиной, А.С. Кушнера</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1</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3">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b/>
                <w:color w:val="000000"/>
                <w:sz w:val="24"/>
              </w:rPr>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2 </w:t>
            </w:r>
          </w:p>
        </w:tc>
        <w:tc>
          <w:tcPr>
            <w:tcW w:w="0" w:type="auto"/>
            <w:gridSpan w:val="3"/>
            <w:tcMar>
              <w:top w:w="50" w:type="dxa"/>
              <w:left w:w="100" w:type="dxa"/>
            </w:tcMar>
            <w:vAlign w:val="center"/>
          </w:tcPr>
          <w:p w:rsidR="007F0905" w:rsidRDefault="007F0905" w:rsidP="007F0905"/>
        </w:tc>
      </w:tr>
      <w:tr w:rsidR="007F0905" w:rsidRPr="0013135E" w:rsidTr="007F0905">
        <w:trPr>
          <w:trHeight w:val="144"/>
          <w:tblCellSpacing w:w="20" w:type="nil"/>
        </w:trPr>
        <w:tc>
          <w:tcPr>
            <w:tcW w:w="0" w:type="auto"/>
            <w:gridSpan w:val="6"/>
            <w:tcMar>
              <w:top w:w="50" w:type="dxa"/>
              <w:left w:w="100" w:type="dxa"/>
            </w:tcMar>
            <w:vAlign w:val="center"/>
          </w:tcPr>
          <w:p w:rsidR="007F0905" w:rsidRPr="009C1022" w:rsidRDefault="007F0905" w:rsidP="007F0905">
            <w:pPr>
              <w:ind w:left="135"/>
            </w:pPr>
            <w:r w:rsidRPr="009C1022">
              <w:rPr>
                <w:b/>
                <w:color w:val="000000"/>
                <w:sz w:val="24"/>
              </w:rPr>
              <w:t xml:space="preserve">Раздел 5.Драматургия второй половины ХХ — начала </w:t>
            </w:r>
            <w:r>
              <w:rPr>
                <w:b/>
                <w:color w:val="000000"/>
                <w:sz w:val="24"/>
              </w:rPr>
              <w:t>XXI</w:t>
            </w:r>
            <w:r w:rsidRPr="009C1022">
              <w:rPr>
                <w:b/>
                <w:color w:val="000000"/>
                <w:sz w:val="24"/>
              </w:rPr>
              <w:t xml:space="preserve"> века</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5.1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Драматургия второй половины ХХ — начала </w:t>
            </w:r>
            <w:r>
              <w:rPr>
                <w:color w:val="000000"/>
                <w:sz w:val="24"/>
              </w:rPr>
              <w:t>XXI</w:t>
            </w:r>
            <w:r w:rsidRPr="009C1022">
              <w:rPr>
                <w:color w:val="000000"/>
                <w:sz w:val="24"/>
              </w:rPr>
              <w:t xml:space="preserve"> века. Пьесы А. В. Вампилов «Старший сын»</w:t>
            </w:r>
          </w:p>
        </w:tc>
        <w:tc>
          <w:tcPr>
            <w:tcW w:w="981" w:type="dxa"/>
            <w:tcMar>
              <w:top w:w="50" w:type="dxa"/>
              <w:left w:w="100" w:type="dxa"/>
            </w:tcMar>
            <w:vAlign w:val="center"/>
          </w:tcPr>
          <w:p w:rsidR="007F0905" w:rsidRDefault="007F0905" w:rsidP="007F0905">
            <w:pPr>
              <w:ind w:left="135"/>
              <w:jc w:val="center"/>
            </w:pPr>
            <w:r>
              <w:rPr>
                <w:color w:val="000000"/>
                <w:sz w:val="24"/>
              </w:rPr>
              <w:t xml:space="preserve">1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4">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b/>
                <w:color w:val="000000"/>
                <w:sz w:val="24"/>
              </w:rPr>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1 </w:t>
            </w:r>
          </w:p>
        </w:tc>
        <w:tc>
          <w:tcPr>
            <w:tcW w:w="0" w:type="auto"/>
            <w:gridSpan w:val="3"/>
            <w:tcMar>
              <w:top w:w="50" w:type="dxa"/>
              <w:left w:w="100" w:type="dxa"/>
            </w:tcMar>
            <w:vAlign w:val="center"/>
          </w:tcPr>
          <w:p w:rsidR="007F0905" w:rsidRDefault="007F0905" w:rsidP="007F0905"/>
        </w:tc>
      </w:tr>
      <w:tr w:rsidR="007F0905" w:rsidTr="007F0905">
        <w:trPr>
          <w:trHeight w:val="144"/>
          <w:tblCellSpacing w:w="20" w:type="nil"/>
        </w:trPr>
        <w:tc>
          <w:tcPr>
            <w:tcW w:w="0" w:type="auto"/>
            <w:gridSpan w:val="6"/>
            <w:tcMar>
              <w:top w:w="50" w:type="dxa"/>
              <w:left w:w="100" w:type="dxa"/>
            </w:tcMar>
            <w:vAlign w:val="center"/>
          </w:tcPr>
          <w:p w:rsidR="007F0905" w:rsidRDefault="007F0905" w:rsidP="007F0905">
            <w:pPr>
              <w:ind w:left="135"/>
            </w:pPr>
            <w:r>
              <w:rPr>
                <w:b/>
                <w:color w:val="000000"/>
                <w:sz w:val="24"/>
              </w:rPr>
              <w:t>Раздел 6.Литература народов России</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6.1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Рассказы, повести, стихотворения рассказ Ю. Рытхэу «Хранитель огня»</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5">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lastRenderedPageBreak/>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2 </w:t>
            </w:r>
          </w:p>
        </w:tc>
        <w:tc>
          <w:tcPr>
            <w:tcW w:w="0" w:type="auto"/>
            <w:gridSpan w:val="3"/>
            <w:tcMar>
              <w:top w:w="50" w:type="dxa"/>
              <w:left w:w="100" w:type="dxa"/>
            </w:tcMar>
            <w:vAlign w:val="center"/>
          </w:tcPr>
          <w:p w:rsidR="007F0905" w:rsidRDefault="007F0905" w:rsidP="007F0905"/>
        </w:tc>
      </w:tr>
      <w:tr w:rsidR="007F0905" w:rsidTr="007F0905">
        <w:trPr>
          <w:trHeight w:val="144"/>
          <w:tblCellSpacing w:w="20" w:type="nil"/>
        </w:trPr>
        <w:tc>
          <w:tcPr>
            <w:tcW w:w="0" w:type="auto"/>
            <w:gridSpan w:val="6"/>
            <w:tcMar>
              <w:top w:w="50" w:type="dxa"/>
              <w:left w:w="100" w:type="dxa"/>
            </w:tcMar>
            <w:vAlign w:val="center"/>
          </w:tcPr>
          <w:p w:rsidR="007F0905" w:rsidRDefault="007F0905" w:rsidP="007F0905">
            <w:pPr>
              <w:ind w:left="135"/>
            </w:pPr>
            <w:r>
              <w:rPr>
                <w:b/>
                <w:color w:val="000000"/>
                <w:sz w:val="24"/>
              </w:rPr>
              <w:t>Раздел 7.Зарубежная литература</w:t>
            </w:r>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7.1</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Зарубежная проза </w:t>
            </w:r>
            <w:r>
              <w:rPr>
                <w:color w:val="000000"/>
                <w:sz w:val="24"/>
              </w:rPr>
              <w:t>XX</w:t>
            </w:r>
            <w:r w:rsidRPr="009C1022">
              <w:rPr>
                <w:color w:val="000000"/>
                <w:sz w:val="24"/>
              </w:rPr>
              <w:t xml:space="preserve"> века Д. Сэлинджера «Над пропастью во ржи"</w:t>
            </w:r>
          </w:p>
        </w:tc>
        <w:tc>
          <w:tcPr>
            <w:tcW w:w="981" w:type="dxa"/>
            <w:tcMar>
              <w:top w:w="50" w:type="dxa"/>
              <w:left w:w="100" w:type="dxa"/>
            </w:tcMar>
            <w:vAlign w:val="center"/>
          </w:tcPr>
          <w:p w:rsidR="007F0905" w:rsidRDefault="007F0905" w:rsidP="007F0905">
            <w:pPr>
              <w:ind w:left="135"/>
              <w:jc w:val="center"/>
            </w:pPr>
            <w:r>
              <w:rPr>
                <w:color w:val="000000"/>
                <w:sz w:val="24"/>
              </w:rPr>
              <w:t xml:space="preserve">2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6">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7.2</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Зарубежная поэзия </w:t>
            </w:r>
            <w:r>
              <w:rPr>
                <w:color w:val="000000"/>
                <w:sz w:val="24"/>
              </w:rPr>
              <w:t>XX</w:t>
            </w:r>
            <w:r w:rsidRPr="009C1022">
              <w:rPr>
                <w:color w:val="000000"/>
                <w:sz w:val="24"/>
              </w:rPr>
              <w:t xml:space="preserve"> века Стихотворения Т. С. Элиота</w:t>
            </w:r>
          </w:p>
        </w:tc>
        <w:tc>
          <w:tcPr>
            <w:tcW w:w="981" w:type="dxa"/>
            <w:tcMar>
              <w:top w:w="50" w:type="dxa"/>
              <w:left w:w="100" w:type="dxa"/>
            </w:tcMar>
            <w:vAlign w:val="center"/>
          </w:tcPr>
          <w:p w:rsidR="007F0905" w:rsidRDefault="007F0905" w:rsidP="007F0905">
            <w:pPr>
              <w:ind w:left="135"/>
              <w:jc w:val="center"/>
            </w:pPr>
            <w:r>
              <w:rPr>
                <w:color w:val="000000"/>
                <w:sz w:val="24"/>
              </w:rPr>
              <w:t xml:space="preserve">1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7">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RPr="0013135E" w:rsidTr="007F0905">
        <w:trPr>
          <w:trHeight w:val="144"/>
          <w:tblCellSpacing w:w="20" w:type="nil"/>
        </w:trPr>
        <w:tc>
          <w:tcPr>
            <w:tcW w:w="590" w:type="dxa"/>
            <w:tcMar>
              <w:top w:w="50" w:type="dxa"/>
              <w:left w:w="100" w:type="dxa"/>
            </w:tcMar>
            <w:vAlign w:val="center"/>
          </w:tcPr>
          <w:p w:rsidR="007F0905" w:rsidRDefault="007F0905" w:rsidP="007F0905">
            <w:r>
              <w:rPr>
                <w:color w:val="000000"/>
                <w:sz w:val="24"/>
              </w:rPr>
              <w:t>7.3</w:t>
            </w:r>
          </w:p>
        </w:tc>
        <w:tc>
          <w:tcPr>
            <w:tcW w:w="2816" w:type="dxa"/>
            <w:tcMar>
              <w:top w:w="50" w:type="dxa"/>
              <w:left w:w="100" w:type="dxa"/>
            </w:tcMar>
            <w:vAlign w:val="center"/>
          </w:tcPr>
          <w:p w:rsidR="007F0905" w:rsidRPr="009C1022" w:rsidRDefault="007F0905" w:rsidP="007F0905">
            <w:pPr>
              <w:ind w:left="135"/>
            </w:pPr>
            <w:r w:rsidRPr="009C1022">
              <w:rPr>
                <w:color w:val="000000"/>
                <w:sz w:val="24"/>
              </w:rPr>
              <w:t xml:space="preserve">Зарубежная драматургия </w:t>
            </w:r>
            <w:r>
              <w:rPr>
                <w:color w:val="000000"/>
                <w:sz w:val="24"/>
              </w:rPr>
              <w:t>XX</w:t>
            </w:r>
            <w:r w:rsidRPr="009C1022">
              <w:rPr>
                <w:color w:val="000000"/>
                <w:sz w:val="24"/>
              </w:rPr>
              <w:t xml:space="preserve"> века М. Метерлинка «Синяя птица»</w:t>
            </w:r>
          </w:p>
        </w:tc>
        <w:tc>
          <w:tcPr>
            <w:tcW w:w="981" w:type="dxa"/>
            <w:tcMar>
              <w:top w:w="50" w:type="dxa"/>
              <w:left w:w="100" w:type="dxa"/>
            </w:tcMar>
            <w:vAlign w:val="center"/>
          </w:tcPr>
          <w:p w:rsidR="007F0905" w:rsidRDefault="007F0905" w:rsidP="007F0905">
            <w:pPr>
              <w:ind w:left="135"/>
              <w:jc w:val="center"/>
            </w:pPr>
            <w:r>
              <w:rPr>
                <w:color w:val="000000"/>
                <w:sz w:val="24"/>
              </w:rPr>
              <w:t xml:space="preserve">1 </w:t>
            </w:r>
          </w:p>
        </w:tc>
        <w:tc>
          <w:tcPr>
            <w:tcW w:w="1703" w:type="dxa"/>
            <w:tcMar>
              <w:top w:w="50" w:type="dxa"/>
              <w:left w:w="100" w:type="dxa"/>
            </w:tcMar>
            <w:vAlign w:val="center"/>
          </w:tcPr>
          <w:p w:rsidR="007F0905" w:rsidRPr="00836840" w:rsidRDefault="007F0905" w:rsidP="007F0905">
            <w:pPr>
              <w:ind w:left="135"/>
              <w:jc w:val="center"/>
            </w:pPr>
            <w:r>
              <w:t>0</w:t>
            </w:r>
          </w:p>
        </w:tc>
        <w:tc>
          <w:tcPr>
            <w:tcW w:w="1791" w:type="dxa"/>
            <w:tcMar>
              <w:top w:w="50" w:type="dxa"/>
              <w:left w:w="100" w:type="dxa"/>
            </w:tcMar>
            <w:vAlign w:val="center"/>
          </w:tcPr>
          <w:p w:rsidR="007F0905" w:rsidRPr="00836840" w:rsidRDefault="007F0905" w:rsidP="007F0905">
            <w:pPr>
              <w:ind w:left="135"/>
              <w:jc w:val="center"/>
            </w:pPr>
            <w:r>
              <w:t>0</w:t>
            </w:r>
          </w:p>
        </w:tc>
        <w:tc>
          <w:tcPr>
            <w:tcW w:w="2657" w:type="dxa"/>
            <w:tcMar>
              <w:top w:w="50" w:type="dxa"/>
              <w:left w:w="100" w:type="dxa"/>
            </w:tcMar>
            <w:vAlign w:val="center"/>
          </w:tcPr>
          <w:p w:rsidR="007F0905" w:rsidRPr="009C1022" w:rsidRDefault="007F0905" w:rsidP="007F0905">
            <w:pPr>
              <w:ind w:left="135"/>
            </w:pPr>
            <w:r w:rsidRPr="009C1022">
              <w:rPr>
                <w:color w:val="000000"/>
                <w:sz w:val="24"/>
              </w:rPr>
              <w:t xml:space="preserve">Библиотека ЦОК </w:t>
            </w:r>
            <w:hyperlink r:id="rId128">
              <w:r>
                <w:rPr>
                  <w:color w:val="0000FF"/>
                  <w:u w:val="single"/>
                </w:rPr>
                <w:t>https</w:t>
              </w:r>
              <w:r w:rsidRPr="009C1022">
                <w:rPr>
                  <w:color w:val="0000FF"/>
                  <w:u w:val="single"/>
                </w:rPr>
                <w:t>://</w:t>
              </w:r>
              <w:r>
                <w:rPr>
                  <w:color w:val="0000FF"/>
                  <w:u w:val="single"/>
                </w:rPr>
                <w:t>m</w:t>
              </w:r>
              <w:r w:rsidRPr="009C1022">
                <w:rPr>
                  <w:color w:val="0000FF"/>
                  <w:u w:val="single"/>
                </w:rPr>
                <w:t>.</w:t>
              </w:r>
              <w:r>
                <w:rPr>
                  <w:color w:val="0000FF"/>
                  <w:u w:val="single"/>
                </w:rPr>
                <w:t>edsoo</w:t>
              </w:r>
              <w:r w:rsidRPr="009C1022">
                <w:rPr>
                  <w:color w:val="0000FF"/>
                  <w:u w:val="single"/>
                </w:rPr>
                <w:t>.</w:t>
              </w:r>
              <w:r>
                <w:rPr>
                  <w:color w:val="0000FF"/>
                  <w:u w:val="single"/>
                </w:rPr>
                <w:t>ru</w:t>
              </w:r>
              <w:r w:rsidRPr="009C1022">
                <w:rPr>
                  <w:color w:val="0000FF"/>
                  <w:u w:val="single"/>
                </w:rPr>
                <w:t>/</w:t>
              </w:r>
              <w:r>
                <w:rPr>
                  <w:color w:val="0000FF"/>
                  <w:u w:val="single"/>
                </w:rPr>
                <w:t>f</w:t>
              </w:r>
              <w:r w:rsidRPr="009C1022">
                <w:rPr>
                  <w:color w:val="0000FF"/>
                  <w:u w:val="single"/>
                </w:rPr>
                <w:t>6</w:t>
              </w:r>
              <w:r>
                <w:rPr>
                  <w:color w:val="0000FF"/>
                  <w:u w:val="single"/>
                </w:rPr>
                <w:t>a</w:t>
              </w:r>
              <w:r w:rsidRPr="009C1022">
                <w:rPr>
                  <w:color w:val="0000FF"/>
                  <w:u w:val="single"/>
                </w:rPr>
                <w:t>65</w:t>
              </w:r>
              <w:r>
                <w:rPr>
                  <w:color w:val="0000FF"/>
                  <w:u w:val="single"/>
                </w:rPr>
                <w:t>a</w:t>
              </w:r>
              <w:r w:rsidRPr="009C1022">
                <w:rPr>
                  <w:color w:val="0000FF"/>
                  <w:u w:val="single"/>
                </w:rPr>
                <w:t>91</w:t>
              </w:r>
            </w:hyperlink>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 по разделу</w:t>
            </w:r>
          </w:p>
        </w:tc>
        <w:tc>
          <w:tcPr>
            <w:tcW w:w="1542" w:type="dxa"/>
            <w:tcMar>
              <w:top w:w="50" w:type="dxa"/>
              <w:left w:w="100" w:type="dxa"/>
            </w:tcMar>
            <w:vAlign w:val="center"/>
          </w:tcPr>
          <w:p w:rsidR="007F0905" w:rsidRDefault="007F0905" w:rsidP="007F0905">
            <w:pPr>
              <w:ind w:left="135"/>
              <w:jc w:val="center"/>
            </w:pPr>
            <w:r>
              <w:rPr>
                <w:color w:val="000000"/>
                <w:sz w:val="24"/>
              </w:rPr>
              <w:t xml:space="preserve"> 4 </w:t>
            </w:r>
          </w:p>
        </w:tc>
        <w:tc>
          <w:tcPr>
            <w:tcW w:w="0" w:type="auto"/>
            <w:gridSpan w:val="3"/>
            <w:tcMar>
              <w:top w:w="50" w:type="dxa"/>
              <w:left w:w="100" w:type="dxa"/>
            </w:tcMar>
            <w:vAlign w:val="center"/>
          </w:tcPr>
          <w:p w:rsidR="007F0905" w:rsidRDefault="007F0905" w:rsidP="007F0905"/>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Развитие речи</w:t>
            </w:r>
          </w:p>
        </w:tc>
        <w:tc>
          <w:tcPr>
            <w:tcW w:w="1542" w:type="dxa"/>
            <w:tcMar>
              <w:top w:w="50" w:type="dxa"/>
              <w:left w:w="100" w:type="dxa"/>
            </w:tcMar>
            <w:vAlign w:val="center"/>
          </w:tcPr>
          <w:p w:rsidR="007F0905" w:rsidRDefault="007F0905" w:rsidP="007F0905">
            <w:pPr>
              <w:ind w:left="135"/>
              <w:jc w:val="center"/>
            </w:pPr>
            <w:r>
              <w:rPr>
                <w:color w:val="000000"/>
                <w:sz w:val="24"/>
              </w:rPr>
              <w:t xml:space="preserve"> 7 </w:t>
            </w:r>
          </w:p>
        </w:tc>
        <w:tc>
          <w:tcPr>
            <w:tcW w:w="1703" w:type="dxa"/>
            <w:tcMar>
              <w:top w:w="50" w:type="dxa"/>
              <w:left w:w="100" w:type="dxa"/>
            </w:tcMar>
            <w:vAlign w:val="center"/>
          </w:tcPr>
          <w:p w:rsidR="007F0905" w:rsidRDefault="007F0905" w:rsidP="007F0905">
            <w:pPr>
              <w:ind w:left="135"/>
              <w:jc w:val="center"/>
            </w:pPr>
          </w:p>
        </w:tc>
        <w:tc>
          <w:tcPr>
            <w:tcW w:w="1791" w:type="dxa"/>
            <w:tcMar>
              <w:top w:w="50" w:type="dxa"/>
              <w:left w:w="100" w:type="dxa"/>
            </w:tcMar>
            <w:vAlign w:val="center"/>
          </w:tcPr>
          <w:p w:rsidR="007F0905" w:rsidRDefault="007F0905" w:rsidP="007F0905">
            <w:pPr>
              <w:ind w:left="135"/>
              <w:jc w:val="center"/>
            </w:pPr>
          </w:p>
        </w:tc>
        <w:tc>
          <w:tcPr>
            <w:tcW w:w="2657"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Уроки внеклассного чтения</w:t>
            </w:r>
          </w:p>
        </w:tc>
        <w:tc>
          <w:tcPr>
            <w:tcW w:w="1542" w:type="dxa"/>
            <w:tcMar>
              <w:top w:w="50" w:type="dxa"/>
              <w:left w:w="100" w:type="dxa"/>
            </w:tcMar>
            <w:vAlign w:val="center"/>
          </w:tcPr>
          <w:p w:rsidR="007F0905" w:rsidRDefault="007F0905" w:rsidP="007F0905">
            <w:pPr>
              <w:ind w:left="135"/>
              <w:jc w:val="center"/>
            </w:pPr>
            <w:r>
              <w:rPr>
                <w:color w:val="000000"/>
                <w:sz w:val="24"/>
              </w:rPr>
              <w:t xml:space="preserve"> 2 </w:t>
            </w:r>
          </w:p>
        </w:tc>
        <w:tc>
          <w:tcPr>
            <w:tcW w:w="1703" w:type="dxa"/>
            <w:tcMar>
              <w:top w:w="50" w:type="dxa"/>
              <w:left w:w="100" w:type="dxa"/>
            </w:tcMar>
            <w:vAlign w:val="center"/>
          </w:tcPr>
          <w:p w:rsidR="007F0905" w:rsidRDefault="007F0905" w:rsidP="007F0905">
            <w:pPr>
              <w:ind w:left="135"/>
              <w:jc w:val="center"/>
            </w:pPr>
          </w:p>
        </w:tc>
        <w:tc>
          <w:tcPr>
            <w:tcW w:w="1791" w:type="dxa"/>
            <w:tcMar>
              <w:top w:w="50" w:type="dxa"/>
              <w:left w:w="100" w:type="dxa"/>
            </w:tcMar>
            <w:vAlign w:val="center"/>
          </w:tcPr>
          <w:p w:rsidR="007F0905" w:rsidRDefault="007F0905" w:rsidP="007F0905">
            <w:pPr>
              <w:ind w:left="135"/>
              <w:jc w:val="center"/>
            </w:pPr>
          </w:p>
        </w:tc>
        <w:tc>
          <w:tcPr>
            <w:tcW w:w="2657"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Итоговые контрольные работы</w:t>
            </w:r>
          </w:p>
        </w:tc>
        <w:tc>
          <w:tcPr>
            <w:tcW w:w="1542" w:type="dxa"/>
            <w:tcMar>
              <w:top w:w="50" w:type="dxa"/>
              <w:left w:w="100" w:type="dxa"/>
            </w:tcMar>
            <w:vAlign w:val="center"/>
          </w:tcPr>
          <w:p w:rsidR="007F0905" w:rsidRDefault="007F0905" w:rsidP="007F0905">
            <w:pPr>
              <w:ind w:left="135"/>
              <w:jc w:val="center"/>
            </w:pPr>
            <w:r>
              <w:rPr>
                <w:color w:val="000000"/>
                <w:sz w:val="24"/>
              </w:rPr>
              <w:t xml:space="preserve"> 4 </w:t>
            </w:r>
          </w:p>
        </w:tc>
        <w:tc>
          <w:tcPr>
            <w:tcW w:w="1703" w:type="dxa"/>
            <w:tcMar>
              <w:top w:w="50" w:type="dxa"/>
              <w:left w:w="100" w:type="dxa"/>
            </w:tcMar>
            <w:vAlign w:val="center"/>
          </w:tcPr>
          <w:p w:rsidR="007F0905" w:rsidRDefault="007F0905" w:rsidP="007F0905">
            <w:pPr>
              <w:ind w:left="135"/>
              <w:jc w:val="center"/>
            </w:pPr>
            <w:r>
              <w:rPr>
                <w:color w:val="000000"/>
                <w:sz w:val="24"/>
              </w:rPr>
              <w:t xml:space="preserve"> 2 </w:t>
            </w:r>
          </w:p>
        </w:tc>
        <w:tc>
          <w:tcPr>
            <w:tcW w:w="1791" w:type="dxa"/>
            <w:tcMar>
              <w:top w:w="50" w:type="dxa"/>
              <w:left w:w="100" w:type="dxa"/>
            </w:tcMar>
            <w:vAlign w:val="center"/>
          </w:tcPr>
          <w:p w:rsidR="007F0905" w:rsidRDefault="007F0905" w:rsidP="007F0905">
            <w:pPr>
              <w:ind w:left="135"/>
              <w:jc w:val="center"/>
            </w:pPr>
          </w:p>
        </w:tc>
        <w:tc>
          <w:tcPr>
            <w:tcW w:w="2657"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Подготовка и защита проектов</w:t>
            </w:r>
          </w:p>
        </w:tc>
        <w:tc>
          <w:tcPr>
            <w:tcW w:w="1542" w:type="dxa"/>
            <w:tcMar>
              <w:top w:w="50" w:type="dxa"/>
              <w:left w:w="100" w:type="dxa"/>
            </w:tcMar>
            <w:vAlign w:val="center"/>
          </w:tcPr>
          <w:p w:rsidR="007F0905" w:rsidRDefault="007F0905" w:rsidP="007F0905">
            <w:pPr>
              <w:ind w:left="135"/>
              <w:jc w:val="center"/>
            </w:pPr>
            <w:r>
              <w:rPr>
                <w:color w:val="000000"/>
                <w:sz w:val="24"/>
              </w:rPr>
              <w:t xml:space="preserve"> 4 </w:t>
            </w:r>
          </w:p>
        </w:tc>
        <w:tc>
          <w:tcPr>
            <w:tcW w:w="1703" w:type="dxa"/>
            <w:tcMar>
              <w:top w:w="50" w:type="dxa"/>
              <w:left w:w="100" w:type="dxa"/>
            </w:tcMar>
            <w:vAlign w:val="center"/>
          </w:tcPr>
          <w:p w:rsidR="007F0905" w:rsidRDefault="007F0905" w:rsidP="007F0905">
            <w:pPr>
              <w:ind w:left="135"/>
              <w:jc w:val="center"/>
            </w:pPr>
          </w:p>
        </w:tc>
        <w:tc>
          <w:tcPr>
            <w:tcW w:w="1791" w:type="dxa"/>
            <w:tcMar>
              <w:top w:w="50" w:type="dxa"/>
              <w:left w:w="100" w:type="dxa"/>
            </w:tcMar>
            <w:vAlign w:val="center"/>
          </w:tcPr>
          <w:p w:rsidR="007F0905" w:rsidRDefault="007F0905" w:rsidP="007F0905">
            <w:pPr>
              <w:ind w:left="135"/>
              <w:jc w:val="center"/>
            </w:pPr>
          </w:p>
        </w:tc>
        <w:tc>
          <w:tcPr>
            <w:tcW w:w="2657"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Default="007F0905" w:rsidP="007F0905">
            <w:pPr>
              <w:ind w:left="135"/>
            </w:pPr>
            <w:r>
              <w:rPr>
                <w:color w:val="000000"/>
                <w:sz w:val="24"/>
              </w:rPr>
              <w:t>Резервные уроки</w:t>
            </w:r>
          </w:p>
        </w:tc>
        <w:tc>
          <w:tcPr>
            <w:tcW w:w="1542" w:type="dxa"/>
            <w:tcMar>
              <w:top w:w="50" w:type="dxa"/>
              <w:left w:w="100" w:type="dxa"/>
            </w:tcMar>
            <w:vAlign w:val="center"/>
          </w:tcPr>
          <w:p w:rsidR="007F0905" w:rsidRDefault="007F0905" w:rsidP="007F0905">
            <w:pPr>
              <w:ind w:left="135"/>
              <w:jc w:val="center"/>
            </w:pPr>
            <w:r>
              <w:rPr>
                <w:color w:val="000000"/>
                <w:sz w:val="24"/>
              </w:rPr>
              <w:t xml:space="preserve"> 2 </w:t>
            </w:r>
          </w:p>
        </w:tc>
        <w:tc>
          <w:tcPr>
            <w:tcW w:w="1703" w:type="dxa"/>
            <w:tcMar>
              <w:top w:w="50" w:type="dxa"/>
              <w:left w:w="100" w:type="dxa"/>
            </w:tcMar>
            <w:vAlign w:val="center"/>
          </w:tcPr>
          <w:p w:rsidR="007F0905" w:rsidRDefault="007F0905" w:rsidP="007F0905">
            <w:pPr>
              <w:ind w:left="135"/>
              <w:jc w:val="center"/>
            </w:pPr>
          </w:p>
        </w:tc>
        <w:tc>
          <w:tcPr>
            <w:tcW w:w="1791" w:type="dxa"/>
            <w:tcMar>
              <w:top w:w="50" w:type="dxa"/>
              <w:left w:w="100" w:type="dxa"/>
            </w:tcMar>
            <w:vAlign w:val="center"/>
          </w:tcPr>
          <w:p w:rsidR="007F0905" w:rsidRDefault="007F0905" w:rsidP="007F0905">
            <w:pPr>
              <w:ind w:left="135"/>
              <w:jc w:val="center"/>
            </w:pPr>
          </w:p>
        </w:tc>
        <w:tc>
          <w:tcPr>
            <w:tcW w:w="2657" w:type="dxa"/>
            <w:tcMar>
              <w:top w:w="50" w:type="dxa"/>
              <w:left w:w="100" w:type="dxa"/>
            </w:tcMar>
            <w:vAlign w:val="center"/>
          </w:tcPr>
          <w:p w:rsidR="007F0905" w:rsidRDefault="007F0905" w:rsidP="007F0905">
            <w:pPr>
              <w:ind w:left="135"/>
            </w:pPr>
          </w:p>
        </w:tc>
      </w:tr>
      <w:tr w:rsidR="007F0905" w:rsidTr="007F0905">
        <w:trPr>
          <w:trHeight w:val="144"/>
          <w:tblCellSpacing w:w="20" w:type="nil"/>
        </w:trPr>
        <w:tc>
          <w:tcPr>
            <w:tcW w:w="0" w:type="auto"/>
            <w:gridSpan w:val="2"/>
            <w:tcMar>
              <w:top w:w="50" w:type="dxa"/>
              <w:left w:w="100" w:type="dxa"/>
            </w:tcMar>
            <w:vAlign w:val="center"/>
          </w:tcPr>
          <w:p w:rsidR="007F0905" w:rsidRPr="009C1022" w:rsidRDefault="007F0905" w:rsidP="007F0905">
            <w:pPr>
              <w:ind w:left="135"/>
            </w:pPr>
            <w:r w:rsidRPr="009C1022">
              <w:rPr>
                <w:color w:val="000000"/>
                <w:sz w:val="24"/>
              </w:rPr>
              <w:t>ОБЩЕЕ КОЛИЧЕСТВО ЧАСОВ ПО ПРОГРАММЕ</w:t>
            </w:r>
          </w:p>
        </w:tc>
        <w:tc>
          <w:tcPr>
            <w:tcW w:w="1542" w:type="dxa"/>
            <w:tcMar>
              <w:top w:w="50" w:type="dxa"/>
              <w:left w:w="100" w:type="dxa"/>
            </w:tcMar>
            <w:vAlign w:val="center"/>
          </w:tcPr>
          <w:p w:rsidR="007F0905" w:rsidRDefault="007F0905" w:rsidP="007F0905">
            <w:pPr>
              <w:ind w:left="135"/>
              <w:jc w:val="center"/>
            </w:pPr>
            <w:r>
              <w:rPr>
                <w:color w:val="000000"/>
                <w:sz w:val="24"/>
              </w:rPr>
              <w:t xml:space="preserve">102 </w:t>
            </w:r>
          </w:p>
        </w:tc>
        <w:tc>
          <w:tcPr>
            <w:tcW w:w="1703" w:type="dxa"/>
            <w:tcMar>
              <w:top w:w="50" w:type="dxa"/>
              <w:left w:w="100" w:type="dxa"/>
            </w:tcMar>
            <w:vAlign w:val="center"/>
          </w:tcPr>
          <w:p w:rsidR="007F0905" w:rsidRDefault="007F0905" w:rsidP="007F0905">
            <w:pPr>
              <w:ind w:left="135"/>
              <w:jc w:val="center"/>
            </w:pPr>
            <w:r>
              <w:rPr>
                <w:color w:val="000000"/>
                <w:sz w:val="24"/>
              </w:rPr>
              <w:t xml:space="preserve"> 3 </w:t>
            </w:r>
          </w:p>
        </w:tc>
        <w:tc>
          <w:tcPr>
            <w:tcW w:w="1791" w:type="dxa"/>
            <w:tcMar>
              <w:top w:w="50" w:type="dxa"/>
              <w:left w:w="100" w:type="dxa"/>
            </w:tcMar>
            <w:vAlign w:val="center"/>
          </w:tcPr>
          <w:p w:rsidR="007F0905" w:rsidRPr="00836840" w:rsidRDefault="007F0905" w:rsidP="007F0905">
            <w:pPr>
              <w:ind w:left="135"/>
              <w:jc w:val="center"/>
            </w:pPr>
            <w:r>
              <w:rPr>
                <w:color w:val="000000"/>
                <w:sz w:val="24"/>
              </w:rPr>
              <w:t xml:space="preserve"> 1</w:t>
            </w:r>
          </w:p>
        </w:tc>
        <w:tc>
          <w:tcPr>
            <w:tcW w:w="2657" w:type="dxa"/>
            <w:tcMar>
              <w:top w:w="50" w:type="dxa"/>
              <w:left w:w="100" w:type="dxa"/>
            </w:tcMar>
            <w:vAlign w:val="center"/>
          </w:tcPr>
          <w:p w:rsidR="007F0905" w:rsidRDefault="007F0905" w:rsidP="007F0905"/>
        </w:tc>
      </w:tr>
    </w:tbl>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7F0905" w:rsidRDefault="007F0905" w:rsidP="00164B1F">
      <w:pPr>
        <w:ind w:firstLine="709"/>
        <w:rPr>
          <w:b/>
          <w:sz w:val="24"/>
          <w:szCs w:val="24"/>
        </w:rPr>
      </w:pPr>
    </w:p>
    <w:p w:rsidR="005459A0" w:rsidRDefault="005459A0" w:rsidP="007F0905">
      <w:pPr>
        <w:ind w:firstLine="0"/>
        <w:rPr>
          <w:b/>
          <w:sz w:val="24"/>
          <w:szCs w:val="24"/>
        </w:rPr>
      </w:pPr>
    </w:p>
    <w:p w:rsidR="005459A0" w:rsidRDefault="00764CE9" w:rsidP="007F0905">
      <w:pPr>
        <w:ind w:firstLine="0"/>
        <w:rPr>
          <w:b/>
          <w:sz w:val="24"/>
          <w:szCs w:val="24"/>
        </w:rPr>
      </w:pPr>
      <w:r w:rsidRPr="00764CE9">
        <w:rPr>
          <w:b/>
          <w:sz w:val="24"/>
          <w:szCs w:val="24"/>
        </w:rPr>
        <w:lastRenderedPageBreak/>
        <w:t xml:space="preserve">2.1.3 </w:t>
      </w:r>
      <w:r w:rsidR="005459A0">
        <w:rPr>
          <w:b/>
          <w:sz w:val="24"/>
          <w:szCs w:val="24"/>
        </w:rPr>
        <w:t>ЛИТЕРАТУРА (УГЛУБЛЕННЫЙ УРОВЕНЬ)</w:t>
      </w:r>
    </w:p>
    <w:p w:rsidR="005459A0" w:rsidRDefault="005459A0" w:rsidP="007F0905">
      <w:pPr>
        <w:ind w:firstLine="0"/>
        <w:rPr>
          <w:b/>
          <w:sz w:val="24"/>
          <w:szCs w:val="24"/>
        </w:rPr>
      </w:pPr>
    </w:p>
    <w:p w:rsidR="005459A0" w:rsidRPr="005459A0" w:rsidRDefault="005459A0" w:rsidP="005459A0">
      <w:pPr>
        <w:ind w:firstLine="0"/>
        <w:rPr>
          <w:b/>
          <w:sz w:val="24"/>
          <w:szCs w:val="24"/>
        </w:rPr>
      </w:pPr>
      <w:r w:rsidRPr="005459A0">
        <w:rPr>
          <w:b/>
          <w:sz w:val="24"/>
          <w:szCs w:val="24"/>
        </w:rPr>
        <w:t>СОДЕРЖАНИЕ УЧЕБНОГО ПРЕДМЕТА «ЛИТЕРАТУРА»</w:t>
      </w:r>
    </w:p>
    <w:p w:rsidR="005459A0" w:rsidRPr="005459A0" w:rsidRDefault="005459A0" w:rsidP="005459A0">
      <w:pPr>
        <w:ind w:firstLine="0"/>
        <w:rPr>
          <w:b/>
          <w:sz w:val="24"/>
          <w:szCs w:val="24"/>
        </w:rPr>
      </w:pPr>
    </w:p>
    <w:p w:rsidR="005459A0" w:rsidRPr="005459A0" w:rsidRDefault="005459A0" w:rsidP="005459A0">
      <w:pPr>
        <w:ind w:firstLine="0"/>
        <w:rPr>
          <w:sz w:val="24"/>
          <w:szCs w:val="24"/>
        </w:rPr>
      </w:pPr>
      <w:r w:rsidRPr="005459A0">
        <w:rPr>
          <w:sz w:val="24"/>
          <w:szCs w:val="24"/>
        </w:rPr>
        <w:t>10 КЛАСС</w:t>
      </w:r>
    </w:p>
    <w:p w:rsidR="005459A0" w:rsidRPr="005459A0" w:rsidRDefault="005459A0" w:rsidP="005459A0">
      <w:pPr>
        <w:ind w:firstLine="0"/>
        <w:rPr>
          <w:sz w:val="24"/>
          <w:szCs w:val="24"/>
        </w:rPr>
      </w:pPr>
      <w:r w:rsidRPr="005459A0">
        <w:rPr>
          <w:sz w:val="24"/>
          <w:szCs w:val="24"/>
        </w:rPr>
        <w:t>Обобщающее повторение</w:t>
      </w:r>
    </w:p>
    <w:p w:rsidR="005459A0" w:rsidRPr="005459A0" w:rsidRDefault="005459A0" w:rsidP="005459A0">
      <w:pPr>
        <w:ind w:firstLine="0"/>
        <w:rPr>
          <w:sz w:val="24"/>
          <w:szCs w:val="24"/>
        </w:rPr>
      </w:pPr>
      <w:r w:rsidRPr="005459A0">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5459A0" w:rsidRPr="005459A0" w:rsidRDefault="005459A0" w:rsidP="005459A0">
      <w:pPr>
        <w:ind w:firstLine="0"/>
        <w:rPr>
          <w:sz w:val="24"/>
          <w:szCs w:val="24"/>
        </w:rPr>
      </w:pPr>
      <w:r w:rsidRPr="005459A0">
        <w:rPr>
          <w:sz w:val="24"/>
          <w:szCs w:val="24"/>
        </w:rPr>
        <w:t>Литература второй половины XIX века</w:t>
      </w:r>
    </w:p>
    <w:p w:rsidR="005459A0" w:rsidRPr="005459A0" w:rsidRDefault="005459A0" w:rsidP="005459A0">
      <w:pPr>
        <w:ind w:firstLine="0"/>
        <w:rPr>
          <w:sz w:val="24"/>
          <w:szCs w:val="24"/>
        </w:rPr>
      </w:pPr>
      <w:r w:rsidRPr="005459A0">
        <w:rPr>
          <w:sz w:val="24"/>
          <w:szCs w:val="24"/>
        </w:rPr>
        <w:t>А. Н. Островский. Драма «Гроза». Пьесы «Свои люди – сочтёмся».</w:t>
      </w:r>
    </w:p>
    <w:p w:rsidR="005459A0" w:rsidRPr="005459A0" w:rsidRDefault="005459A0" w:rsidP="005459A0">
      <w:pPr>
        <w:ind w:firstLine="0"/>
        <w:rPr>
          <w:sz w:val="24"/>
          <w:szCs w:val="24"/>
        </w:rPr>
      </w:pPr>
      <w:r w:rsidRPr="005459A0">
        <w:rPr>
          <w:sz w:val="24"/>
          <w:szCs w:val="24"/>
        </w:rPr>
        <w:t>И. А. Гончаров. Роман «Обломов». Романы и очерки «Обыкновенная история»</w:t>
      </w:r>
    </w:p>
    <w:p w:rsidR="005459A0" w:rsidRPr="005459A0" w:rsidRDefault="005459A0" w:rsidP="005459A0">
      <w:pPr>
        <w:ind w:firstLine="0"/>
        <w:rPr>
          <w:sz w:val="24"/>
          <w:szCs w:val="24"/>
        </w:rPr>
      </w:pPr>
      <w:r w:rsidRPr="005459A0">
        <w:rPr>
          <w:sz w:val="24"/>
          <w:szCs w:val="24"/>
        </w:rPr>
        <w:t>И. С. Тургенев. Роман «Отцы и дети». «Первая любовь» Статья «Гамлет и Дон Кихот».</w:t>
      </w:r>
    </w:p>
    <w:p w:rsidR="005459A0" w:rsidRPr="005459A0" w:rsidRDefault="005459A0" w:rsidP="005459A0">
      <w:pPr>
        <w:ind w:firstLine="0"/>
        <w:rPr>
          <w:sz w:val="24"/>
          <w:szCs w:val="24"/>
        </w:rPr>
      </w:pPr>
      <w:r w:rsidRPr="005459A0">
        <w:rPr>
          <w:sz w:val="24"/>
          <w:szCs w:val="24"/>
        </w:rPr>
        <w:t>Ф. И. Тютчев. Стихотворения «Не то, что мните вы, природа...», «Умом Россию не понять…», «О, как убийственно мы любим...», «Нам не дано предугадать…», «Природа – сфинкс. И тем она верней...», «Эти бедные селенья…»</w:t>
      </w:r>
    </w:p>
    <w:p w:rsidR="005459A0" w:rsidRPr="005459A0" w:rsidRDefault="005459A0" w:rsidP="005459A0">
      <w:pPr>
        <w:ind w:firstLine="0"/>
        <w:rPr>
          <w:sz w:val="24"/>
          <w:szCs w:val="24"/>
        </w:rPr>
      </w:pPr>
      <w:r w:rsidRPr="005459A0">
        <w:rPr>
          <w:sz w:val="24"/>
          <w:szCs w:val="24"/>
        </w:rPr>
        <w:t xml:space="preserve">Н. А. Некрасов. Стихотворения «Тройка», «Я не люблю иронии твоей...»,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w:t>
      </w:r>
    </w:p>
    <w:p w:rsidR="005459A0" w:rsidRPr="005459A0" w:rsidRDefault="005459A0" w:rsidP="005459A0">
      <w:pPr>
        <w:ind w:firstLine="0"/>
        <w:rPr>
          <w:sz w:val="24"/>
          <w:szCs w:val="24"/>
        </w:rPr>
      </w:pPr>
      <w:r w:rsidRPr="005459A0">
        <w:rPr>
          <w:sz w:val="24"/>
          <w:szCs w:val="24"/>
        </w:rPr>
        <w:t>Поэма «Кому на Руси жить хорошо».</w:t>
      </w:r>
    </w:p>
    <w:p w:rsidR="005459A0" w:rsidRPr="005459A0" w:rsidRDefault="005459A0" w:rsidP="005459A0">
      <w:pPr>
        <w:ind w:firstLine="0"/>
        <w:rPr>
          <w:sz w:val="24"/>
          <w:szCs w:val="24"/>
        </w:rPr>
      </w:pPr>
      <w:r w:rsidRPr="005459A0">
        <w:rPr>
          <w:sz w:val="24"/>
          <w:szCs w:val="24"/>
        </w:rPr>
        <w:t>А. А. Фет. Стихотворения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w:t>
      </w:r>
    </w:p>
    <w:p w:rsidR="005459A0" w:rsidRPr="005459A0" w:rsidRDefault="005459A0" w:rsidP="005459A0">
      <w:pPr>
        <w:ind w:firstLine="0"/>
        <w:rPr>
          <w:sz w:val="24"/>
          <w:szCs w:val="24"/>
        </w:rPr>
      </w:pPr>
      <w:r w:rsidRPr="005459A0">
        <w:rPr>
          <w:sz w:val="24"/>
          <w:szCs w:val="24"/>
        </w:rPr>
        <w:t xml:space="preserve">А. К. Толстой. Стихотворения «Средь шумного бала, случайно…», «Колокольчики мои…», «Меня, во мраке и в пыли…», «Двух станов не боец, но только гость случайный…» </w:t>
      </w:r>
    </w:p>
    <w:p w:rsidR="005459A0" w:rsidRPr="005459A0" w:rsidRDefault="005459A0" w:rsidP="005459A0">
      <w:pPr>
        <w:ind w:firstLine="0"/>
        <w:rPr>
          <w:sz w:val="24"/>
          <w:szCs w:val="24"/>
        </w:rPr>
      </w:pPr>
      <w:r w:rsidRPr="005459A0">
        <w:rPr>
          <w:sz w:val="24"/>
          <w:szCs w:val="24"/>
        </w:rPr>
        <w:t>Н. Г. Чернышевский. Роман «Что делать?» Избранные главы романа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5459A0" w:rsidRPr="005459A0" w:rsidRDefault="005459A0" w:rsidP="005459A0">
      <w:pPr>
        <w:ind w:firstLine="0"/>
        <w:rPr>
          <w:sz w:val="24"/>
          <w:szCs w:val="24"/>
        </w:rPr>
      </w:pPr>
      <w:r w:rsidRPr="005459A0">
        <w:rPr>
          <w:sz w:val="24"/>
          <w:szCs w:val="24"/>
        </w:rPr>
        <w:t>Ф. М. Достоевский. Роман «Преступление и наказание». Повести и романы «Сон смешного человека»</w:t>
      </w:r>
    </w:p>
    <w:p w:rsidR="005459A0" w:rsidRPr="005459A0" w:rsidRDefault="005459A0" w:rsidP="005459A0">
      <w:pPr>
        <w:ind w:firstLine="0"/>
        <w:rPr>
          <w:sz w:val="24"/>
          <w:szCs w:val="24"/>
        </w:rPr>
      </w:pPr>
      <w:r w:rsidRPr="005459A0">
        <w:rPr>
          <w:sz w:val="24"/>
          <w:szCs w:val="24"/>
        </w:rPr>
        <w:t xml:space="preserve">Л. Н. Толстой. Роман-эпопея «Война и мир». Рассказы, повести и романы "Анна Каренина" </w:t>
      </w:r>
    </w:p>
    <w:p w:rsidR="005459A0" w:rsidRPr="005459A0" w:rsidRDefault="005459A0" w:rsidP="005459A0">
      <w:pPr>
        <w:ind w:firstLine="0"/>
        <w:rPr>
          <w:sz w:val="24"/>
          <w:szCs w:val="24"/>
        </w:rPr>
      </w:pPr>
      <w:r w:rsidRPr="005459A0">
        <w:rPr>
          <w:sz w:val="24"/>
          <w:szCs w:val="24"/>
        </w:rPr>
        <w:t>М. Е. Салтыков-Щедрин. Роман-хроника «История одного города» Главы «О корени происхождения глуповцев», «Опись градоначальникам», «Органчик», «Подтверждение покаяния» и др. Сказки «Пропала совесть», «Медведь на воеводстве», «Карась-идеалист», «Коняга"</w:t>
      </w:r>
    </w:p>
    <w:p w:rsidR="005459A0" w:rsidRPr="005459A0" w:rsidRDefault="005459A0" w:rsidP="005459A0">
      <w:pPr>
        <w:ind w:firstLine="0"/>
        <w:rPr>
          <w:sz w:val="24"/>
          <w:szCs w:val="24"/>
        </w:rPr>
      </w:pPr>
      <w:r w:rsidRPr="005459A0">
        <w:rPr>
          <w:sz w:val="24"/>
          <w:szCs w:val="24"/>
        </w:rPr>
        <w:t>Н. С. Лесков. Рассказы и повести «Очарованный странник», «Леди Макбет Мценского уезда»</w:t>
      </w:r>
    </w:p>
    <w:p w:rsidR="005459A0" w:rsidRPr="005459A0" w:rsidRDefault="005459A0" w:rsidP="005459A0">
      <w:pPr>
        <w:ind w:firstLine="0"/>
        <w:rPr>
          <w:sz w:val="24"/>
          <w:szCs w:val="24"/>
        </w:rPr>
      </w:pPr>
      <w:r w:rsidRPr="005459A0">
        <w:rPr>
          <w:sz w:val="24"/>
          <w:szCs w:val="24"/>
        </w:rPr>
        <w:lastRenderedPageBreak/>
        <w:t>А. П. Чехов. Рассказы «Студент», «Дама с собачкой»,«Крыжовник», «О любви», «Попрыгунья», «Дом с мезонином»</w:t>
      </w:r>
    </w:p>
    <w:p w:rsidR="005459A0" w:rsidRPr="005459A0" w:rsidRDefault="005459A0" w:rsidP="005459A0">
      <w:pPr>
        <w:ind w:firstLine="0"/>
        <w:rPr>
          <w:sz w:val="24"/>
          <w:szCs w:val="24"/>
        </w:rPr>
      </w:pPr>
      <w:r w:rsidRPr="005459A0">
        <w:rPr>
          <w:sz w:val="24"/>
          <w:szCs w:val="24"/>
        </w:rPr>
        <w:t>Комедия «Вишнёвый сад». Пьесы «Чайка», "Дядя Ваня"</w:t>
      </w:r>
    </w:p>
    <w:p w:rsidR="005459A0" w:rsidRPr="005459A0" w:rsidRDefault="005459A0" w:rsidP="005459A0">
      <w:pPr>
        <w:ind w:firstLine="0"/>
        <w:rPr>
          <w:sz w:val="24"/>
          <w:szCs w:val="24"/>
        </w:rPr>
      </w:pPr>
      <w:r w:rsidRPr="005459A0">
        <w:rPr>
          <w:sz w:val="24"/>
          <w:szCs w:val="24"/>
        </w:rPr>
        <w:t>Литературная критика второй половины XIX века</w:t>
      </w:r>
    </w:p>
    <w:p w:rsidR="005459A0" w:rsidRPr="005459A0" w:rsidRDefault="005459A0" w:rsidP="005459A0">
      <w:pPr>
        <w:ind w:firstLine="0"/>
        <w:rPr>
          <w:sz w:val="24"/>
          <w:szCs w:val="24"/>
        </w:rPr>
      </w:pPr>
      <w:r w:rsidRPr="005459A0">
        <w:rPr>
          <w:sz w:val="24"/>
          <w:szCs w:val="24"/>
        </w:rPr>
        <w:t>Статьи H. А. Добролюбова «Луч света в тёмном царстве», Д. И. Писарева «Базаров», А. В. Дружинина «Обломов». Роман И. А. Гончарова», А. А. Григорьева «После «Грозы» Островского»</w:t>
      </w:r>
    </w:p>
    <w:p w:rsidR="005459A0" w:rsidRPr="005459A0" w:rsidRDefault="005459A0" w:rsidP="005459A0">
      <w:pPr>
        <w:ind w:firstLine="0"/>
        <w:rPr>
          <w:sz w:val="24"/>
          <w:szCs w:val="24"/>
        </w:rPr>
      </w:pPr>
      <w:r w:rsidRPr="005459A0">
        <w:rPr>
          <w:sz w:val="24"/>
          <w:szCs w:val="24"/>
        </w:rPr>
        <w:t>Литература народов России</w:t>
      </w:r>
    </w:p>
    <w:p w:rsidR="005459A0" w:rsidRPr="005459A0" w:rsidRDefault="005459A0" w:rsidP="005459A0">
      <w:pPr>
        <w:ind w:firstLine="0"/>
        <w:rPr>
          <w:sz w:val="24"/>
          <w:szCs w:val="24"/>
        </w:rPr>
      </w:pPr>
      <w:r w:rsidRPr="005459A0">
        <w:rPr>
          <w:sz w:val="24"/>
          <w:szCs w:val="24"/>
        </w:rPr>
        <w:t>Стихотворения и поэмы Стихотворения Г. Тукая</w:t>
      </w:r>
    </w:p>
    <w:p w:rsidR="005459A0" w:rsidRPr="005459A0" w:rsidRDefault="005459A0" w:rsidP="005459A0">
      <w:pPr>
        <w:ind w:firstLine="0"/>
        <w:rPr>
          <w:sz w:val="24"/>
          <w:szCs w:val="24"/>
        </w:rPr>
      </w:pPr>
      <w:r w:rsidRPr="005459A0">
        <w:rPr>
          <w:sz w:val="24"/>
          <w:szCs w:val="24"/>
        </w:rPr>
        <w:t>Зарубежная литература</w:t>
      </w:r>
    </w:p>
    <w:p w:rsidR="005459A0" w:rsidRPr="005459A0" w:rsidRDefault="005459A0" w:rsidP="005459A0">
      <w:pPr>
        <w:ind w:firstLine="0"/>
        <w:rPr>
          <w:sz w:val="24"/>
          <w:szCs w:val="24"/>
        </w:rPr>
      </w:pPr>
      <w:r w:rsidRPr="005459A0">
        <w:rPr>
          <w:sz w:val="24"/>
          <w:szCs w:val="24"/>
        </w:rPr>
        <w:t>Зарубежная проза второй половины XIX века Ч. Диккенса «Дэвид Копперфилд», Г. де Мопассана «Милый друг»</w:t>
      </w:r>
    </w:p>
    <w:p w:rsidR="005459A0" w:rsidRPr="005459A0" w:rsidRDefault="005459A0" w:rsidP="005459A0">
      <w:pPr>
        <w:ind w:firstLine="0"/>
        <w:rPr>
          <w:sz w:val="24"/>
          <w:szCs w:val="24"/>
        </w:rPr>
      </w:pPr>
      <w:r w:rsidRPr="005459A0">
        <w:rPr>
          <w:sz w:val="24"/>
          <w:szCs w:val="24"/>
        </w:rPr>
        <w:t>Зарубежная поэзия второй половины XIX века Стихотворения Ш. Бодлера</w:t>
      </w:r>
    </w:p>
    <w:p w:rsidR="005459A0" w:rsidRPr="005459A0" w:rsidRDefault="005459A0" w:rsidP="005459A0">
      <w:pPr>
        <w:ind w:firstLine="0"/>
        <w:rPr>
          <w:sz w:val="24"/>
          <w:szCs w:val="24"/>
        </w:rPr>
      </w:pPr>
      <w:r w:rsidRPr="005459A0">
        <w:rPr>
          <w:sz w:val="24"/>
          <w:szCs w:val="24"/>
        </w:rPr>
        <w:t>Зарубежная драматургия второй половины XIX века Пьеса Г. Ибсена «Кукольный дом»</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11 КЛАСС</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Литература конца XIX – начала ХХ века</w:t>
      </w:r>
    </w:p>
    <w:p w:rsidR="005459A0" w:rsidRPr="005459A0" w:rsidRDefault="005459A0" w:rsidP="005459A0">
      <w:pPr>
        <w:ind w:firstLine="0"/>
        <w:rPr>
          <w:sz w:val="24"/>
          <w:szCs w:val="24"/>
        </w:rPr>
      </w:pPr>
      <w:r w:rsidRPr="005459A0">
        <w:rPr>
          <w:sz w:val="24"/>
          <w:szCs w:val="24"/>
        </w:rPr>
        <w:t xml:space="preserve">А. И. Куприн. Рассказы и повести «Гранатовый браслет», «Поединок» </w:t>
      </w:r>
    </w:p>
    <w:p w:rsidR="005459A0" w:rsidRPr="005459A0" w:rsidRDefault="005459A0" w:rsidP="005459A0">
      <w:pPr>
        <w:ind w:firstLine="0"/>
        <w:rPr>
          <w:sz w:val="24"/>
          <w:szCs w:val="24"/>
        </w:rPr>
      </w:pPr>
      <w:r w:rsidRPr="005459A0">
        <w:rPr>
          <w:sz w:val="24"/>
          <w:szCs w:val="24"/>
        </w:rPr>
        <w:t xml:space="preserve">Л. Н. Андреев. Рассказы и повести «Иуда Искариот», «Рассказ о семи повешенных» </w:t>
      </w:r>
    </w:p>
    <w:p w:rsidR="005459A0" w:rsidRPr="005459A0" w:rsidRDefault="005459A0" w:rsidP="005459A0">
      <w:pPr>
        <w:ind w:firstLine="0"/>
        <w:rPr>
          <w:sz w:val="24"/>
          <w:szCs w:val="24"/>
        </w:rPr>
      </w:pPr>
      <w:r w:rsidRPr="005459A0">
        <w:rPr>
          <w:sz w:val="24"/>
          <w:szCs w:val="24"/>
        </w:rPr>
        <w:t>М. Горький. Рассказы, повести, романы «Старуха Изергиль», «Макар Чудра»</w:t>
      </w:r>
    </w:p>
    <w:p w:rsidR="005459A0" w:rsidRPr="005459A0" w:rsidRDefault="005459A0" w:rsidP="005459A0">
      <w:pPr>
        <w:ind w:firstLine="0"/>
        <w:rPr>
          <w:sz w:val="24"/>
          <w:szCs w:val="24"/>
        </w:rPr>
      </w:pPr>
      <w:r w:rsidRPr="005459A0">
        <w:rPr>
          <w:sz w:val="24"/>
          <w:szCs w:val="24"/>
        </w:rPr>
        <w:t>Пьеса «На дне».</w:t>
      </w:r>
    </w:p>
    <w:p w:rsidR="005459A0" w:rsidRPr="005459A0" w:rsidRDefault="005459A0" w:rsidP="005459A0">
      <w:pPr>
        <w:ind w:firstLine="0"/>
        <w:rPr>
          <w:sz w:val="24"/>
          <w:szCs w:val="24"/>
        </w:rPr>
      </w:pPr>
      <w:r w:rsidRPr="005459A0">
        <w:rPr>
          <w:sz w:val="24"/>
          <w:szCs w:val="24"/>
        </w:rPr>
        <w:t>Стихотворения поэтов Серебряного века, стихотворения И. Ф. Анненского, К. Д. Бальмонта, А. Белого, В. Я. Брюсова, М. А. Волошина, И. Северянина, В. С. Соловьева, Ф. К. Сологуба, В. В. Хлебникова и др.</w:t>
      </w:r>
    </w:p>
    <w:p w:rsidR="005459A0" w:rsidRPr="005459A0" w:rsidRDefault="005459A0" w:rsidP="005459A0">
      <w:pPr>
        <w:ind w:firstLine="0"/>
        <w:rPr>
          <w:sz w:val="24"/>
          <w:szCs w:val="24"/>
        </w:rPr>
      </w:pPr>
      <w:r w:rsidRPr="005459A0">
        <w:rPr>
          <w:sz w:val="24"/>
          <w:szCs w:val="24"/>
        </w:rPr>
        <w:t>Литература ХХ века</w:t>
      </w:r>
    </w:p>
    <w:p w:rsidR="005459A0" w:rsidRPr="005459A0" w:rsidRDefault="005459A0" w:rsidP="005459A0">
      <w:pPr>
        <w:ind w:firstLine="0"/>
        <w:rPr>
          <w:sz w:val="24"/>
          <w:szCs w:val="24"/>
        </w:rPr>
      </w:pPr>
      <w:r w:rsidRPr="005459A0">
        <w:rPr>
          <w:sz w:val="24"/>
          <w:szCs w:val="24"/>
        </w:rPr>
        <w:t>И. А. Бунин. Стихотворения «Вечер», «И цветы, и шмели, и трава, и колосья…». Рассказы «Чистый понедельник», «Господин из Сан-Франциско», «Тёмные аллеи», «Солнечный удар».</w:t>
      </w:r>
    </w:p>
    <w:p w:rsidR="005459A0" w:rsidRPr="005459A0" w:rsidRDefault="005459A0" w:rsidP="005459A0">
      <w:pPr>
        <w:ind w:firstLine="0"/>
        <w:rPr>
          <w:sz w:val="24"/>
          <w:szCs w:val="24"/>
        </w:rPr>
      </w:pPr>
      <w:r w:rsidRPr="005459A0">
        <w:rPr>
          <w:sz w:val="24"/>
          <w:szCs w:val="24"/>
        </w:rPr>
        <w:t>Книга очерков «Окаянные дни» (фрагменты).</w:t>
      </w:r>
    </w:p>
    <w:p w:rsidR="005459A0" w:rsidRPr="005459A0" w:rsidRDefault="005459A0" w:rsidP="005459A0">
      <w:pPr>
        <w:ind w:firstLine="0"/>
        <w:rPr>
          <w:sz w:val="24"/>
          <w:szCs w:val="24"/>
        </w:rPr>
      </w:pPr>
      <w:r w:rsidRPr="005459A0">
        <w:rPr>
          <w:sz w:val="24"/>
          <w:szCs w:val="24"/>
        </w:rPr>
        <w:t xml:space="preserve">А. А. Блок. Стихотворения «Незнакомка», «Россия», «На железной дороге», «О доблестях, о подвигах, о славе...», «О, я хочу безумно жить…», «Вхожу я в тёмные храмы...», «Фабрика», «Русь», «Когда вы стоите на моём пути…», «Она пришла с мороза…», «Рождённые в года глухие…», «Скифы» </w:t>
      </w:r>
    </w:p>
    <w:p w:rsidR="005459A0" w:rsidRPr="005459A0" w:rsidRDefault="005459A0" w:rsidP="005459A0">
      <w:pPr>
        <w:ind w:firstLine="0"/>
        <w:rPr>
          <w:sz w:val="24"/>
          <w:szCs w:val="24"/>
        </w:rPr>
      </w:pPr>
      <w:r w:rsidRPr="005459A0">
        <w:rPr>
          <w:sz w:val="24"/>
          <w:szCs w:val="24"/>
        </w:rPr>
        <w:t>Поэма «Двенадцать».</w:t>
      </w:r>
    </w:p>
    <w:p w:rsidR="005459A0" w:rsidRPr="005459A0" w:rsidRDefault="005459A0" w:rsidP="005459A0">
      <w:pPr>
        <w:ind w:firstLine="0"/>
        <w:rPr>
          <w:sz w:val="24"/>
          <w:szCs w:val="24"/>
        </w:rPr>
      </w:pPr>
      <w:r w:rsidRPr="005459A0">
        <w:rPr>
          <w:sz w:val="24"/>
          <w:szCs w:val="24"/>
        </w:rPr>
        <w:t>Н. С. Гумилёв. Стихотворения «Жираф», «Заблудившийся трамвай», «Капитаны», «Слово», «Шестое чувство»</w:t>
      </w:r>
    </w:p>
    <w:p w:rsidR="005459A0" w:rsidRPr="005459A0" w:rsidRDefault="005459A0" w:rsidP="005459A0">
      <w:pPr>
        <w:ind w:firstLine="0"/>
        <w:rPr>
          <w:sz w:val="24"/>
          <w:szCs w:val="24"/>
        </w:rPr>
      </w:pPr>
      <w:r w:rsidRPr="005459A0">
        <w:rPr>
          <w:sz w:val="24"/>
          <w:szCs w:val="24"/>
        </w:rPr>
        <w:t>В. В. Маяковский. Стихотворения «А вы могли бы?», «Нате!», «Лиличка!», «Скрипка и немножко нервно», «Дешёвая распродажа», «Левый марш», «Сергею Есенину», «Товарищу Нетте, пароходу и человеку» Поэмы «Облако в штанах», «Во весь голос. Первое вступление в поэму».</w:t>
      </w:r>
    </w:p>
    <w:p w:rsidR="005459A0" w:rsidRPr="005459A0" w:rsidRDefault="005459A0" w:rsidP="005459A0">
      <w:pPr>
        <w:ind w:firstLine="0"/>
        <w:rPr>
          <w:sz w:val="24"/>
          <w:szCs w:val="24"/>
        </w:rPr>
      </w:pPr>
      <w:r w:rsidRPr="005459A0">
        <w:rPr>
          <w:sz w:val="24"/>
          <w:szCs w:val="24"/>
        </w:rPr>
        <w:lastRenderedPageBreak/>
        <w:t>С. А. Есенин. Стихотворения «Гой ты, Русь, моя родная...», «Письмо матери», «Шаганэ ты моя, Шаганэ…», «Не жалею, не зову, не плачу…», «Я последний поэт деревни…», «Низкий дом с голубыми ставнями...», «Мы теперь уходим понемногу…», «Запели тёсаные дроги…», «Русь»</w:t>
      </w:r>
    </w:p>
    <w:p w:rsidR="005459A0" w:rsidRPr="005459A0" w:rsidRDefault="005459A0" w:rsidP="005459A0">
      <w:pPr>
        <w:ind w:firstLine="0"/>
        <w:rPr>
          <w:sz w:val="24"/>
          <w:szCs w:val="24"/>
        </w:rPr>
      </w:pPr>
      <w:r w:rsidRPr="005459A0">
        <w:rPr>
          <w:sz w:val="24"/>
          <w:szCs w:val="24"/>
        </w:rPr>
        <w:t>Поэма «Чёрный человек».</w:t>
      </w:r>
    </w:p>
    <w:p w:rsidR="005459A0" w:rsidRPr="005459A0" w:rsidRDefault="005459A0" w:rsidP="005459A0">
      <w:pPr>
        <w:ind w:firstLine="0"/>
        <w:rPr>
          <w:sz w:val="24"/>
          <w:szCs w:val="24"/>
        </w:rPr>
      </w:pPr>
      <w:r w:rsidRPr="005459A0">
        <w:rPr>
          <w:sz w:val="24"/>
          <w:szCs w:val="24"/>
        </w:rPr>
        <w:t>О. Э. Мандельштам. Стихотворения «За гремучую доблесть грядущих веков…», «Ленинград», «Мы живём, под собою не чуя страны…», «Невыразимая печаль…», «Золотистого мёда струя из бутылки текла…», «Я не слыхал рассказов Оссиана…», «Нет, никогда ничей я не был современник…»</w:t>
      </w:r>
    </w:p>
    <w:p w:rsidR="005459A0" w:rsidRPr="005459A0" w:rsidRDefault="005459A0" w:rsidP="005459A0">
      <w:pPr>
        <w:ind w:firstLine="0"/>
        <w:rPr>
          <w:sz w:val="24"/>
          <w:szCs w:val="24"/>
        </w:rPr>
      </w:pPr>
      <w:r w:rsidRPr="005459A0">
        <w:rPr>
          <w:sz w:val="24"/>
          <w:szCs w:val="24"/>
        </w:rPr>
        <w:t>М. И. Цветаева. Стихотворения «Моим стихам, написанным так рано…», «Идёшь, на меня похожий…», «Мне нравится, что вы больны не мной…», «Тоска по родине! Давно…», «Книги в красном переплёте», «Генералам двенадцатого года», «Уж сколько их упало в эту бездну…», «Красною кистью…»</w:t>
      </w:r>
    </w:p>
    <w:p w:rsidR="005459A0" w:rsidRPr="005459A0" w:rsidRDefault="005459A0" w:rsidP="005459A0">
      <w:pPr>
        <w:ind w:firstLine="0"/>
        <w:rPr>
          <w:sz w:val="24"/>
          <w:szCs w:val="24"/>
        </w:rPr>
      </w:pPr>
      <w:r w:rsidRPr="005459A0">
        <w:rPr>
          <w:sz w:val="24"/>
          <w:szCs w:val="24"/>
        </w:rPr>
        <w:t>Очерк «Мой Пушкин».</w:t>
      </w:r>
    </w:p>
    <w:p w:rsidR="005459A0" w:rsidRPr="005459A0" w:rsidRDefault="005459A0" w:rsidP="005459A0">
      <w:pPr>
        <w:ind w:firstLine="0"/>
        <w:rPr>
          <w:sz w:val="24"/>
          <w:szCs w:val="24"/>
        </w:rPr>
      </w:pPr>
      <w:r w:rsidRPr="005459A0">
        <w:rPr>
          <w:sz w:val="24"/>
          <w:szCs w:val="24"/>
        </w:rPr>
        <w:t>А. А. Ахматова. Стихотворения «Песня последней встречи», «Мне голос был. Он звал утешно…», «Не с теми я, кто бросил землю...», «Родная земля», «Сероглазый король», «Я научилась просто, мудро жить…», «Заплаканная осень, как вдова...», «Перед весной бывают дни такие...»</w:t>
      </w:r>
    </w:p>
    <w:p w:rsidR="005459A0" w:rsidRPr="005459A0" w:rsidRDefault="005459A0" w:rsidP="005459A0">
      <w:pPr>
        <w:ind w:firstLine="0"/>
        <w:rPr>
          <w:sz w:val="24"/>
          <w:szCs w:val="24"/>
        </w:rPr>
      </w:pPr>
      <w:r w:rsidRPr="005459A0">
        <w:rPr>
          <w:sz w:val="24"/>
          <w:szCs w:val="24"/>
        </w:rPr>
        <w:t>Поэма «Реквием».</w:t>
      </w:r>
    </w:p>
    <w:p w:rsidR="005459A0" w:rsidRPr="005459A0" w:rsidRDefault="005459A0" w:rsidP="005459A0">
      <w:pPr>
        <w:ind w:firstLine="0"/>
        <w:rPr>
          <w:sz w:val="24"/>
          <w:szCs w:val="24"/>
        </w:rPr>
      </w:pPr>
      <w:r w:rsidRPr="005459A0">
        <w:rPr>
          <w:sz w:val="24"/>
          <w:szCs w:val="24"/>
        </w:rPr>
        <w:t>Е. И. Замятин. Роман «Мы».</w:t>
      </w:r>
    </w:p>
    <w:p w:rsidR="005459A0" w:rsidRPr="005459A0" w:rsidRDefault="005459A0" w:rsidP="005459A0">
      <w:pPr>
        <w:ind w:firstLine="0"/>
        <w:rPr>
          <w:sz w:val="24"/>
          <w:szCs w:val="24"/>
        </w:rPr>
      </w:pPr>
      <w:r w:rsidRPr="005459A0">
        <w:rPr>
          <w:sz w:val="24"/>
          <w:szCs w:val="24"/>
        </w:rPr>
        <w:t>Н.А. Островский. Роман «Как закалялась сталь» Главы 4, 6, 8,9.</w:t>
      </w:r>
    </w:p>
    <w:p w:rsidR="005459A0" w:rsidRPr="005459A0" w:rsidRDefault="005459A0" w:rsidP="005459A0">
      <w:pPr>
        <w:ind w:firstLine="0"/>
        <w:rPr>
          <w:sz w:val="24"/>
          <w:szCs w:val="24"/>
        </w:rPr>
      </w:pPr>
      <w:r w:rsidRPr="005459A0">
        <w:rPr>
          <w:sz w:val="24"/>
          <w:szCs w:val="24"/>
        </w:rPr>
        <w:t>М. А. Шолохов. Роман-эпопея «Тихий Дон».</w:t>
      </w:r>
    </w:p>
    <w:p w:rsidR="005459A0" w:rsidRPr="005459A0" w:rsidRDefault="005459A0" w:rsidP="005459A0">
      <w:pPr>
        <w:ind w:firstLine="0"/>
        <w:rPr>
          <w:sz w:val="24"/>
          <w:szCs w:val="24"/>
        </w:rPr>
      </w:pPr>
      <w:r w:rsidRPr="005459A0">
        <w:rPr>
          <w:sz w:val="24"/>
          <w:szCs w:val="24"/>
        </w:rPr>
        <w:t xml:space="preserve">В. В. Набоков. Рассказы, повести, романы «Дар» </w:t>
      </w:r>
    </w:p>
    <w:p w:rsidR="005459A0" w:rsidRPr="005459A0" w:rsidRDefault="005459A0" w:rsidP="005459A0">
      <w:pPr>
        <w:ind w:firstLine="0"/>
        <w:rPr>
          <w:sz w:val="24"/>
          <w:szCs w:val="24"/>
        </w:rPr>
      </w:pPr>
      <w:r w:rsidRPr="005459A0">
        <w:rPr>
          <w:sz w:val="24"/>
          <w:szCs w:val="24"/>
        </w:rPr>
        <w:t>М. А. Булгаков. Романы «Мастер и Маргарита» Рассказы, повести, пьесы «Записки на манжетах»</w:t>
      </w:r>
    </w:p>
    <w:p w:rsidR="005459A0" w:rsidRPr="005459A0" w:rsidRDefault="005459A0" w:rsidP="005459A0">
      <w:pPr>
        <w:ind w:firstLine="0"/>
        <w:rPr>
          <w:sz w:val="24"/>
          <w:szCs w:val="24"/>
        </w:rPr>
      </w:pPr>
      <w:r w:rsidRPr="005459A0">
        <w:rPr>
          <w:sz w:val="24"/>
          <w:szCs w:val="24"/>
        </w:rPr>
        <w:t>А. П. Платонов. Рассказы и повести «В прекрасном и яростном мире», «Возвращение»</w:t>
      </w:r>
    </w:p>
    <w:p w:rsidR="005459A0" w:rsidRPr="005459A0" w:rsidRDefault="005459A0" w:rsidP="005459A0">
      <w:pPr>
        <w:ind w:firstLine="0"/>
        <w:rPr>
          <w:sz w:val="24"/>
          <w:szCs w:val="24"/>
        </w:rPr>
      </w:pPr>
      <w:r w:rsidRPr="005459A0">
        <w:rPr>
          <w:sz w:val="24"/>
          <w:szCs w:val="24"/>
        </w:rPr>
        <w:t>А. Т. Твардовский. Стихотворения «Вся суть в одном-единственном завете…», «Памяти матери» («В краю, куда их вывезли гуртом…»), «Я знаю, никакой моей вины…»,«О сущем», «Я убит подо Ржевом»</w:t>
      </w:r>
    </w:p>
    <w:p w:rsidR="005459A0" w:rsidRPr="005459A0" w:rsidRDefault="005459A0" w:rsidP="005459A0">
      <w:pPr>
        <w:ind w:firstLine="0"/>
        <w:rPr>
          <w:sz w:val="24"/>
          <w:szCs w:val="24"/>
        </w:rPr>
      </w:pPr>
      <w:r w:rsidRPr="005459A0">
        <w:rPr>
          <w:sz w:val="24"/>
          <w:szCs w:val="24"/>
        </w:rPr>
        <w:t>Поэма «По праву памяти».</w:t>
      </w:r>
    </w:p>
    <w:p w:rsidR="005459A0" w:rsidRPr="005459A0" w:rsidRDefault="005459A0" w:rsidP="005459A0">
      <w:pPr>
        <w:ind w:firstLine="0"/>
        <w:rPr>
          <w:sz w:val="24"/>
          <w:szCs w:val="24"/>
        </w:rPr>
      </w:pPr>
      <w:r w:rsidRPr="005459A0">
        <w:rPr>
          <w:sz w:val="24"/>
          <w:szCs w:val="24"/>
        </w:rPr>
        <w:t xml:space="preserve">Проза о Великой Отечественной войне В. П. Астафьев «Пастух и пастушка», Б. Л. Васильев «А зори здесь тихие», С.С. Смирнов «Брестская крепость» </w:t>
      </w:r>
    </w:p>
    <w:p w:rsidR="005459A0" w:rsidRPr="005459A0" w:rsidRDefault="005459A0" w:rsidP="005459A0">
      <w:pPr>
        <w:ind w:firstLine="0"/>
        <w:rPr>
          <w:sz w:val="24"/>
          <w:szCs w:val="24"/>
        </w:rPr>
      </w:pPr>
      <w:r w:rsidRPr="005459A0">
        <w:rPr>
          <w:sz w:val="24"/>
          <w:szCs w:val="24"/>
        </w:rPr>
        <w:t>А. А. Фадеев. «Молодая гвардия».</w:t>
      </w:r>
    </w:p>
    <w:p w:rsidR="005459A0" w:rsidRPr="005459A0" w:rsidRDefault="005459A0" w:rsidP="005459A0">
      <w:pPr>
        <w:ind w:firstLine="0"/>
        <w:rPr>
          <w:sz w:val="24"/>
          <w:szCs w:val="24"/>
        </w:rPr>
      </w:pPr>
      <w:r w:rsidRPr="005459A0">
        <w:rPr>
          <w:sz w:val="24"/>
          <w:szCs w:val="24"/>
        </w:rPr>
        <w:t>В.О. Богомолов. «В августе сорок четвёртого».</w:t>
      </w:r>
    </w:p>
    <w:p w:rsidR="005459A0" w:rsidRPr="005459A0" w:rsidRDefault="005459A0" w:rsidP="005459A0">
      <w:pPr>
        <w:ind w:firstLine="0"/>
        <w:rPr>
          <w:sz w:val="24"/>
          <w:szCs w:val="24"/>
        </w:rPr>
      </w:pPr>
      <w:r w:rsidRPr="005459A0">
        <w:rPr>
          <w:sz w:val="24"/>
          <w:szCs w:val="24"/>
        </w:rPr>
        <w:t>Поэзия о Великой Отечественной войне. Стихотворения Ю. В. Друнина "Зинка", С. С. Орлов "Его зарыли в шар земной", К. М. Симонова "Ты помнишь, Алеша, дороги Смоленщины"</w:t>
      </w:r>
    </w:p>
    <w:p w:rsidR="005459A0" w:rsidRPr="005459A0" w:rsidRDefault="005459A0" w:rsidP="005459A0">
      <w:pPr>
        <w:ind w:firstLine="0"/>
        <w:rPr>
          <w:sz w:val="24"/>
          <w:szCs w:val="24"/>
        </w:rPr>
      </w:pPr>
      <w:r w:rsidRPr="005459A0">
        <w:rPr>
          <w:sz w:val="24"/>
          <w:szCs w:val="24"/>
        </w:rPr>
        <w:t>Драматургия о Великой Отечественной войне. Пьесы В. С. Розов «Вечно живые»</w:t>
      </w:r>
    </w:p>
    <w:p w:rsidR="005459A0" w:rsidRPr="005459A0" w:rsidRDefault="005459A0" w:rsidP="005459A0">
      <w:pPr>
        <w:ind w:firstLine="0"/>
        <w:rPr>
          <w:sz w:val="24"/>
          <w:szCs w:val="24"/>
        </w:rPr>
      </w:pPr>
      <w:r w:rsidRPr="005459A0">
        <w:rPr>
          <w:sz w:val="24"/>
          <w:szCs w:val="24"/>
        </w:rPr>
        <w:t>Б. Л. Пастернак. Стихотворения «Во всём мне хочется дойти…», «Любить иных – тяжелый крест...», «Быть знаменитым некрасиво…», «Зимняя ночь», «О, знал бы я, что так бывает…»</w:t>
      </w:r>
    </w:p>
    <w:p w:rsidR="005459A0" w:rsidRPr="005459A0" w:rsidRDefault="005459A0" w:rsidP="005459A0">
      <w:pPr>
        <w:ind w:firstLine="0"/>
        <w:rPr>
          <w:sz w:val="24"/>
          <w:szCs w:val="24"/>
        </w:rPr>
      </w:pPr>
      <w:r w:rsidRPr="005459A0">
        <w:rPr>
          <w:sz w:val="24"/>
          <w:szCs w:val="24"/>
        </w:rPr>
        <w:t>Роман «Доктор Живаго» Избранные главы</w:t>
      </w:r>
    </w:p>
    <w:p w:rsidR="005459A0" w:rsidRPr="005459A0" w:rsidRDefault="005459A0" w:rsidP="005459A0">
      <w:pPr>
        <w:ind w:firstLine="0"/>
        <w:rPr>
          <w:sz w:val="24"/>
          <w:szCs w:val="24"/>
        </w:rPr>
      </w:pPr>
      <w:r w:rsidRPr="005459A0">
        <w:rPr>
          <w:sz w:val="24"/>
          <w:szCs w:val="24"/>
        </w:rPr>
        <w:lastRenderedPageBreak/>
        <w:t>А. В. Вампилов. Пьесы «Старший сын»</w:t>
      </w:r>
    </w:p>
    <w:p w:rsidR="005459A0" w:rsidRPr="005459A0" w:rsidRDefault="005459A0" w:rsidP="005459A0">
      <w:pPr>
        <w:ind w:firstLine="0"/>
        <w:rPr>
          <w:sz w:val="24"/>
          <w:szCs w:val="24"/>
        </w:rPr>
      </w:pPr>
      <w:r w:rsidRPr="005459A0">
        <w:rPr>
          <w:sz w:val="24"/>
          <w:szCs w:val="24"/>
        </w:rPr>
        <w:t>А. И. Солженицын. Произведения «Один день Ивана Денисовича», «Архипелаг ГУЛАГ» глава «Поэзия под плитой, правда под камнем»; произведения из цикла «Крохотки» "Дыхание", "Молитва"</w:t>
      </w:r>
    </w:p>
    <w:p w:rsidR="005459A0" w:rsidRPr="005459A0" w:rsidRDefault="005459A0" w:rsidP="005459A0">
      <w:pPr>
        <w:ind w:firstLine="0"/>
        <w:rPr>
          <w:sz w:val="24"/>
          <w:szCs w:val="24"/>
        </w:rPr>
      </w:pPr>
      <w:r w:rsidRPr="005459A0">
        <w:rPr>
          <w:sz w:val="24"/>
          <w:szCs w:val="24"/>
        </w:rPr>
        <w:t xml:space="preserve">В. М. Шукшин. Рассказы и повести «Срезал», «Обида», «Крепкий мужик», «Сапожки», «Забуксовал», «Калина красная» </w:t>
      </w:r>
    </w:p>
    <w:p w:rsidR="005459A0" w:rsidRPr="005459A0" w:rsidRDefault="005459A0" w:rsidP="005459A0">
      <w:pPr>
        <w:ind w:firstLine="0"/>
        <w:rPr>
          <w:sz w:val="24"/>
          <w:szCs w:val="24"/>
        </w:rPr>
      </w:pPr>
      <w:r w:rsidRPr="005459A0">
        <w:rPr>
          <w:sz w:val="24"/>
          <w:szCs w:val="24"/>
        </w:rPr>
        <w:t>В. Г. Распутин. Рассказы и повести «Живи и помни»</w:t>
      </w:r>
    </w:p>
    <w:p w:rsidR="005459A0" w:rsidRPr="005459A0" w:rsidRDefault="005459A0" w:rsidP="005459A0">
      <w:pPr>
        <w:ind w:firstLine="0"/>
        <w:rPr>
          <w:sz w:val="24"/>
          <w:szCs w:val="24"/>
        </w:rPr>
      </w:pPr>
      <w:r w:rsidRPr="005459A0">
        <w:rPr>
          <w:sz w:val="24"/>
          <w:szCs w:val="24"/>
        </w:rPr>
        <w:t>Н. М. Рубцов. Стихотворения «Тихая моя родина!..», «В горнице моей светло…», «Привет, Россия…», «Видения на холме», «Ночь на родине»</w:t>
      </w:r>
    </w:p>
    <w:p w:rsidR="005459A0" w:rsidRPr="005459A0" w:rsidRDefault="005459A0" w:rsidP="005459A0">
      <w:pPr>
        <w:ind w:firstLine="0"/>
        <w:rPr>
          <w:sz w:val="24"/>
          <w:szCs w:val="24"/>
        </w:rPr>
      </w:pPr>
      <w:r w:rsidRPr="005459A0">
        <w:rPr>
          <w:sz w:val="24"/>
          <w:szCs w:val="24"/>
        </w:rPr>
        <w:t>И. А. Бродский. Стихотворения «На смерть Жукова», «Осенний крик ястреба», «Пилигримы», «Стансы» («Ни страны, ни погоста…»), «И вечный бой…», «Мои слова, я думаю, умрут…»</w:t>
      </w:r>
    </w:p>
    <w:p w:rsidR="005459A0" w:rsidRPr="005459A0" w:rsidRDefault="005459A0" w:rsidP="005459A0">
      <w:pPr>
        <w:ind w:firstLine="0"/>
        <w:rPr>
          <w:sz w:val="24"/>
          <w:szCs w:val="24"/>
        </w:rPr>
      </w:pPr>
      <w:r w:rsidRPr="005459A0">
        <w:rPr>
          <w:sz w:val="24"/>
          <w:szCs w:val="24"/>
        </w:rPr>
        <w:t>В. С. Высоцкий. Стихотворения «Он не вернулся из боя», «Мы вращаем Землю», «Я не люблю», «Братские могилы», «Песня о друге», «Песня о звёздах»</w:t>
      </w:r>
    </w:p>
    <w:p w:rsidR="005459A0" w:rsidRPr="005459A0" w:rsidRDefault="005459A0" w:rsidP="005459A0">
      <w:pPr>
        <w:ind w:firstLine="0"/>
        <w:rPr>
          <w:sz w:val="24"/>
          <w:szCs w:val="24"/>
        </w:rPr>
      </w:pPr>
      <w:r w:rsidRPr="005459A0">
        <w:rPr>
          <w:sz w:val="24"/>
          <w:szCs w:val="24"/>
        </w:rPr>
        <w:t>Проза второй половины XX – начала XXI века. Рассказы, повести, романы Ч.Т. Айтматов (повесть «Белый пароход»), В.И. Белов (рассказы «На родине»), Ф.А. Искандер (роман в рассказах «Сандро из Чегема» (фрагменты), Ю.П. Казаков (рассказ «Северный дневник»), З. Прилепин рассказы из сборника "Собаки"</w:t>
      </w:r>
    </w:p>
    <w:p w:rsidR="005459A0" w:rsidRPr="005459A0" w:rsidRDefault="005459A0" w:rsidP="005459A0">
      <w:pPr>
        <w:ind w:firstLine="0"/>
        <w:rPr>
          <w:sz w:val="24"/>
          <w:szCs w:val="24"/>
        </w:rPr>
      </w:pPr>
      <w:r w:rsidRPr="005459A0">
        <w:rPr>
          <w:sz w:val="24"/>
          <w:szCs w:val="24"/>
        </w:rPr>
        <w:t>Поэзия второй половины XX – начала XXI века. Стихотворения и поэмы Б.А. Ахмадулиной, Е.А. Евтушенко, Н.А. Заболоцкого, Л.Н. Мартынова</w:t>
      </w:r>
    </w:p>
    <w:p w:rsidR="005459A0" w:rsidRPr="005459A0" w:rsidRDefault="005459A0" w:rsidP="005459A0">
      <w:pPr>
        <w:ind w:firstLine="0"/>
        <w:rPr>
          <w:sz w:val="24"/>
          <w:szCs w:val="24"/>
        </w:rPr>
      </w:pPr>
      <w:r w:rsidRPr="005459A0">
        <w:rPr>
          <w:sz w:val="24"/>
          <w:szCs w:val="24"/>
        </w:rPr>
        <w:t>Драматургия второй половины ХХ – начала XXI века. Пьесы А.Н. Арбузов «Жестокие игры»</w:t>
      </w:r>
    </w:p>
    <w:p w:rsidR="005459A0" w:rsidRPr="005459A0" w:rsidRDefault="005459A0" w:rsidP="005459A0">
      <w:pPr>
        <w:ind w:firstLine="0"/>
        <w:rPr>
          <w:sz w:val="24"/>
          <w:szCs w:val="24"/>
        </w:rPr>
      </w:pPr>
      <w:r w:rsidRPr="005459A0">
        <w:rPr>
          <w:sz w:val="24"/>
          <w:szCs w:val="24"/>
        </w:rPr>
        <w:t>Литература народов России</w:t>
      </w:r>
    </w:p>
    <w:p w:rsidR="005459A0" w:rsidRPr="005459A0" w:rsidRDefault="005459A0" w:rsidP="005459A0">
      <w:pPr>
        <w:ind w:firstLine="0"/>
        <w:rPr>
          <w:sz w:val="24"/>
          <w:szCs w:val="24"/>
        </w:rPr>
      </w:pPr>
      <w:r w:rsidRPr="005459A0">
        <w:rPr>
          <w:sz w:val="24"/>
          <w:szCs w:val="24"/>
        </w:rPr>
        <w:t>Рассказы, повести, стихотворения рассказ Ю. Рытхэу «Хранитель огня», стихотворения К. Кулиева</w:t>
      </w:r>
    </w:p>
    <w:p w:rsidR="005459A0" w:rsidRPr="005459A0" w:rsidRDefault="005459A0" w:rsidP="005459A0">
      <w:pPr>
        <w:ind w:firstLine="0"/>
        <w:rPr>
          <w:sz w:val="24"/>
          <w:szCs w:val="24"/>
        </w:rPr>
      </w:pPr>
      <w:r w:rsidRPr="005459A0">
        <w:rPr>
          <w:sz w:val="24"/>
          <w:szCs w:val="24"/>
        </w:rPr>
        <w:t>Зарубежная литература</w:t>
      </w:r>
    </w:p>
    <w:p w:rsidR="005459A0" w:rsidRPr="005459A0" w:rsidRDefault="005459A0" w:rsidP="005459A0">
      <w:pPr>
        <w:ind w:firstLine="0"/>
        <w:rPr>
          <w:sz w:val="24"/>
          <w:szCs w:val="24"/>
        </w:rPr>
      </w:pPr>
      <w:r w:rsidRPr="005459A0">
        <w:rPr>
          <w:sz w:val="24"/>
          <w:szCs w:val="24"/>
        </w:rPr>
        <w:t>Зарубежная проза XX века Э.М. Ремарка «На западном фронте без перемен», Д. Сэлинджера «Над пропастью во ржи»</w:t>
      </w:r>
    </w:p>
    <w:p w:rsidR="005459A0" w:rsidRPr="005459A0" w:rsidRDefault="005459A0" w:rsidP="005459A0">
      <w:pPr>
        <w:ind w:firstLine="0"/>
        <w:rPr>
          <w:sz w:val="24"/>
          <w:szCs w:val="24"/>
        </w:rPr>
      </w:pPr>
      <w:r w:rsidRPr="005459A0">
        <w:rPr>
          <w:sz w:val="24"/>
          <w:szCs w:val="24"/>
        </w:rPr>
        <w:t xml:space="preserve">Зарубежная поэзия XX века P. M. Рильке "Взрослая" </w:t>
      </w:r>
    </w:p>
    <w:p w:rsidR="005459A0" w:rsidRPr="005459A0" w:rsidRDefault="005459A0" w:rsidP="005459A0">
      <w:pPr>
        <w:ind w:firstLine="0"/>
        <w:rPr>
          <w:sz w:val="24"/>
          <w:szCs w:val="24"/>
        </w:rPr>
      </w:pPr>
      <w:r w:rsidRPr="005459A0">
        <w:rPr>
          <w:sz w:val="24"/>
          <w:szCs w:val="24"/>
        </w:rPr>
        <w:t>Зарубежная драматургия XX века М. Метерлинка «Синяя птица»</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ПЛАНИРУЕМЫЕ РЕЗУЛЬТАТЫ ОСВОЕНИЯ УЧЕБНОГО ПРЕДМЕТА «ЛИТЕРАТУРА» В СРЕДНЕЙ ШКОЛЕ</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5459A0" w:rsidRPr="005459A0" w:rsidRDefault="005459A0" w:rsidP="005459A0">
      <w:pPr>
        <w:ind w:firstLine="0"/>
        <w:rPr>
          <w:sz w:val="24"/>
          <w:szCs w:val="24"/>
        </w:rPr>
      </w:pPr>
      <w:r w:rsidRPr="005459A0">
        <w:rPr>
          <w:sz w:val="24"/>
          <w:szCs w:val="24"/>
        </w:rPr>
        <w:t>Личностные результаты</w:t>
      </w:r>
    </w:p>
    <w:p w:rsidR="005459A0" w:rsidRPr="005459A0" w:rsidRDefault="005459A0" w:rsidP="005459A0">
      <w:pPr>
        <w:ind w:firstLine="0"/>
        <w:rPr>
          <w:sz w:val="24"/>
          <w:szCs w:val="24"/>
        </w:rPr>
      </w:pPr>
      <w:r w:rsidRPr="005459A0">
        <w:rPr>
          <w:sz w:val="24"/>
          <w:szCs w:val="24"/>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w:t>
      </w:r>
      <w:r w:rsidRPr="005459A0">
        <w:rPr>
          <w:sz w:val="24"/>
          <w:szCs w:val="24"/>
        </w:rPr>
        <w:lastRenderedPageBreak/>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59A0" w:rsidRPr="005459A0" w:rsidRDefault="005459A0" w:rsidP="005459A0">
      <w:pPr>
        <w:ind w:firstLine="0"/>
        <w:rPr>
          <w:sz w:val="24"/>
          <w:szCs w:val="24"/>
        </w:rPr>
      </w:pPr>
      <w:r w:rsidRPr="005459A0">
        <w:rPr>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459A0" w:rsidRPr="005459A0" w:rsidRDefault="005459A0" w:rsidP="005459A0">
      <w:pPr>
        <w:ind w:firstLine="0"/>
        <w:rPr>
          <w:sz w:val="24"/>
          <w:szCs w:val="24"/>
        </w:rPr>
      </w:pPr>
      <w:r w:rsidRPr="005459A0">
        <w:rPr>
          <w:sz w:val="24"/>
          <w:szCs w:val="24"/>
        </w:rPr>
        <w:t>1) гражданского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сформированность гражданской позиции обучающегося как активного и ответственного члена российского общества;</w:t>
      </w:r>
    </w:p>
    <w:p w:rsidR="005459A0" w:rsidRPr="005459A0" w:rsidRDefault="005459A0" w:rsidP="005459A0">
      <w:pPr>
        <w:ind w:firstLine="0"/>
        <w:rPr>
          <w:sz w:val="24"/>
          <w:szCs w:val="24"/>
        </w:rPr>
      </w:pPr>
      <w:r w:rsidRPr="005459A0">
        <w:rPr>
          <w:sz w:val="24"/>
          <w:szCs w:val="24"/>
        </w:rPr>
        <w:t>•</w:t>
      </w:r>
      <w:r w:rsidRPr="005459A0">
        <w:rPr>
          <w:sz w:val="24"/>
          <w:szCs w:val="24"/>
        </w:rPr>
        <w:tab/>
        <w:t>осознание своих конституционных прав и обязанностей, уважение закона и правопорядка;</w:t>
      </w:r>
    </w:p>
    <w:p w:rsidR="005459A0" w:rsidRPr="005459A0" w:rsidRDefault="005459A0" w:rsidP="005459A0">
      <w:pPr>
        <w:ind w:firstLine="0"/>
        <w:rPr>
          <w:sz w:val="24"/>
          <w:szCs w:val="24"/>
        </w:rPr>
      </w:pPr>
      <w:r w:rsidRPr="005459A0">
        <w:rPr>
          <w:sz w:val="24"/>
          <w:szCs w:val="24"/>
        </w:rPr>
        <w:t>•</w:t>
      </w:r>
      <w:r w:rsidRPr="005459A0">
        <w:rPr>
          <w:sz w:val="24"/>
          <w:szCs w:val="24"/>
        </w:rPr>
        <w:tab/>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459A0" w:rsidRPr="005459A0" w:rsidRDefault="005459A0" w:rsidP="005459A0">
      <w:pPr>
        <w:ind w:firstLine="0"/>
        <w:rPr>
          <w:sz w:val="24"/>
          <w:szCs w:val="24"/>
        </w:rPr>
      </w:pPr>
      <w:r w:rsidRPr="005459A0">
        <w:rPr>
          <w:sz w:val="24"/>
          <w:szCs w:val="24"/>
        </w:rPr>
        <w:t>•</w:t>
      </w:r>
      <w:r w:rsidRPr="005459A0">
        <w:rPr>
          <w:sz w:val="24"/>
          <w:szCs w:val="24"/>
        </w:rPr>
        <w:tab/>
        <w:t>умение взаимодействовать с социальными институтами в соответствии с их функциями и назначением;</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к гуманитарной и волонтёрской деятельности;</w:t>
      </w:r>
    </w:p>
    <w:p w:rsidR="005459A0" w:rsidRPr="005459A0" w:rsidRDefault="005459A0" w:rsidP="005459A0">
      <w:pPr>
        <w:ind w:firstLine="0"/>
        <w:rPr>
          <w:sz w:val="24"/>
          <w:szCs w:val="24"/>
        </w:rPr>
      </w:pPr>
      <w:r w:rsidRPr="005459A0">
        <w:rPr>
          <w:sz w:val="24"/>
          <w:szCs w:val="24"/>
        </w:rPr>
        <w:t>2) патриотического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459A0" w:rsidRPr="005459A0" w:rsidRDefault="005459A0" w:rsidP="005459A0">
      <w:pPr>
        <w:ind w:firstLine="0"/>
        <w:rPr>
          <w:sz w:val="24"/>
          <w:szCs w:val="24"/>
        </w:rPr>
      </w:pPr>
      <w:r w:rsidRPr="005459A0">
        <w:rPr>
          <w:sz w:val="24"/>
          <w:szCs w:val="24"/>
        </w:rPr>
        <w:t>•</w:t>
      </w:r>
      <w:r w:rsidRPr="005459A0">
        <w:rPr>
          <w:sz w:val="24"/>
          <w:szCs w:val="24"/>
        </w:rPr>
        <w:tab/>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459A0" w:rsidRPr="005459A0" w:rsidRDefault="005459A0" w:rsidP="005459A0">
      <w:pPr>
        <w:ind w:firstLine="0"/>
        <w:rPr>
          <w:sz w:val="24"/>
          <w:szCs w:val="24"/>
        </w:rPr>
      </w:pPr>
      <w:r w:rsidRPr="005459A0">
        <w:rPr>
          <w:sz w:val="24"/>
          <w:szCs w:val="24"/>
        </w:rPr>
        <w:t>•</w:t>
      </w:r>
      <w:r w:rsidRPr="005459A0">
        <w:rPr>
          <w:sz w:val="24"/>
          <w:szCs w:val="24"/>
        </w:rPr>
        <w:tab/>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459A0" w:rsidRPr="005459A0" w:rsidRDefault="005459A0" w:rsidP="005459A0">
      <w:pPr>
        <w:ind w:firstLine="0"/>
        <w:rPr>
          <w:sz w:val="24"/>
          <w:szCs w:val="24"/>
        </w:rPr>
      </w:pPr>
      <w:r w:rsidRPr="005459A0">
        <w:rPr>
          <w:sz w:val="24"/>
          <w:szCs w:val="24"/>
        </w:rPr>
        <w:t>3) духовно-нравственного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осознание духовных ценностей российского народа;</w:t>
      </w:r>
    </w:p>
    <w:p w:rsidR="005459A0" w:rsidRPr="005459A0" w:rsidRDefault="005459A0" w:rsidP="005459A0">
      <w:pPr>
        <w:ind w:firstLine="0"/>
        <w:rPr>
          <w:sz w:val="24"/>
          <w:szCs w:val="24"/>
        </w:rPr>
      </w:pPr>
      <w:r w:rsidRPr="005459A0">
        <w:rPr>
          <w:sz w:val="24"/>
          <w:szCs w:val="24"/>
        </w:rPr>
        <w:t>•</w:t>
      </w:r>
      <w:r w:rsidRPr="005459A0">
        <w:rPr>
          <w:sz w:val="24"/>
          <w:szCs w:val="24"/>
        </w:rPr>
        <w:tab/>
        <w:t>сформированность нравственного сознания, этического поведения;</w:t>
      </w:r>
    </w:p>
    <w:p w:rsidR="005459A0" w:rsidRPr="005459A0" w:rsidRDefault="005459A0" w:rsidP="005459A0">
      <w:pPr>
        <w:ind w:firstLine="0"/>
        <w:rPr>
          <w:sz w:val="24"/>
          <w:szCs w:val="24"/>
        </w:rPr>
      </w:pPr>
      <w:r w:rsidRPr="005459A0">
        <w:rPr>
          <w:sz w:val="24"/>
          <w:szCs w:val="24"/>
        </w:rPr>
        <w:t>•</w:t>
      </w:r>
      <w:r w:rsidRPr="005459A0">
        <w:rPr>
          <w:sz w:val="24"/>
          <w:szCs w:val="24"/>
        </w:rPr>
        <w:tab/>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459A0" w:rsidRPr="005459A0" w:rsidRDefault="005459A0" w:rsidP="005459A0">
      <w:pPr>
        <w:ind w:firstLine="0"/>
        <w:rPr>
          <w:sz w:val="24"/>
          <w:szCs w:val="24"/>
        </w:rPr>
      </w:pPr>
      <w:r w:rsidRPr="005459A0">
        <w:rPr>
          <w:sz w:val="24"/>
          <w:szCs w:val="24"/>
        </w:rPr>
        <w:t>•</w:t>
      </w:r>
      <w:r w:rsidRPr="005459A0">
        <w:rPr>
          <w:sz w:val="24"/>
          <w:szCs w:val="24"/>
        </w:rPr>
        <w:tab/>
        <w:t>осознание личного вклада в построение устойчивого будущего;</w:t>
      </w:r>
    </w:p>
    <w:p w:rsidR="005459A0" w:rsidRPr="005459A0" w:rsidRDefault="005459A0" w:rsidP="005459A0">
      <w:pPr>
        <w:ind w:firstLine="0"/>
        <w:rPr>
          <w:sz w:val="24"/>
          <w:szCs w:val="24"/>
        </w:rPr>
      </w:pPr>
      <w:r w:rsidRPr="005459A0">
        <w:rPr>
          <w:sz w:val="24"/>
          <w:szCs w:val="24"/>
        </w:rPr>
        <w:lastRenderedPageBreak/>
        <w:t>•</w:t>
      </w:r>
      <w:r w:rsidRPr="005459A0">
        <w:rPr>
          <w:sz w:val="24"/>
          <w:szCs w:val="24"/>
        </w:rPr>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459A0" w:rsidRPr="005459A0" w:rsidRDefault="005459A0" w:rsidP="005459A0">
      <w:pPr>
        <w:ind w:firstLine="0"/>
        <w:rPr>
          <w:sz w:val="24"/>
          <w:szCs w:val="24"/>
        </w:rPr>
      </w:pPr>
      <w:r w:rsidRPr="005459A0">
        <w:rPr>
          <w:sz w:val="24"/>
          <w:szCs w:val="24"/>
        </w:rPr>
        <w:t>4) эстетического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эстетическое отношение к миру, включая эстетику быта, научного и технического творчества, спорта, труда, общественных отношений;</w:t>
      </w:r>
    </w:p>
    <w:p w:rsidR="005459A0" w:rsidRPr="005459A0" w:rsidRDefault="005459A0" w:rsidP="005459A0">
      <w:pPr>
        <w:ind w:firstLine="0"/>
        <w:rPr>
          <w:sz w:val="24"/>
          <w:szCs w:val="24"/>
        </w:rPr>
      </w:pPr>
      <w:r w:rsidRPr="005459A0">
        <w:rPr>
          <w:sz w:val="24"/>
          <w:szCs w:val="24"/>
        </w:rPr>
        <w:t>•</w:t>
      </w:r>
      <w:r w:rsidRPr="005459A0">
        <w:rPr>
          <w:sz w:val="24"/>
          <w:szCs w:val="24"/>
        </w:rPr>
        <w:tab/>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459A0" w:rsidRPr="005459A0" w:rsidRDefault="005459A0" w:rsidP="005459A0">
      <w:pPr>
        <w:ind w:firstLine="0"/>
        <w:rPr>
          <w:sz w:val="24"/>
          <w:szCs w:val="24"/>
        </w:rPr>
      </w:pPr>
      <w:r w:rsidRPr="005459A0">
        <w:rPr>
          <w:sz w:val="24"/>
          <w:szCs w:val="24"/>
        </w:rPr>
        <w:t>•</w:t>
      </w:r>
      <w:r w:rsidRPr="005459A0">
        <w:rPr>
          <w:sz w:val="24"/>
          <w:szCs w:val="24"/>
        </w:rPr>
        <w:tab/>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459A0" w:rsidRPr="005459A0" w:rsidRDefault="005459A0" w:rsidP="005459A0">
      <w:pPr>
        <w:ind w:firstLine="0"/>
        <w:rPr>
          <w:sz w:val="24"/>
          <w:szCs w:val="24"/>
        </w:rPr>
      </w:pPr>
      <w:r w:rsidRPr="005459A0">
        <w:rPr>
          <w:sz w:val="24"/>
          <w:szCs w:val="24"/>
        </w:rPr>
        <w:t>5) физического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сформированность здорового и безопасного образа жизни, ответственного отношения к своему здоровью;</w:t>
      </w:r>
    </w:p>
    <w:p w:rsidR="005459A0" w:rsidRPr="005459A0" w:rsidRDefault="005459A0" w:rsidP="005459A0">
      <w:pPr>
        <w:ind w:firstLine="0"/>
        <w:rPr>
          <w:sz w:val="24"/>
          <w:szCs w:val="24"/>
        </w:rPr>
      </w:pPr>
      <w:r w:rsidRPr="005459A0">
        <w:rPr>
          <w:sz w:val="24"/>
          <w:szCs w:val="24"/>
        </w:rPr>
        <w:t>•</w:t>
      </w:r>
      <w:r w:rsidRPr="005459A0">
        <w:rPr>
          <w:sz w:val="24"/>
          <w:szCs w:val="24"/>
        </w:rPr>
        <w:tab/>
        <w:t>потребность в физическом совершенствовании, занятиях спортивно-оздоровительной деятельностью;</w:t>
      </w:r>
    </w:p>
    <w:p w:rsidR="005459A0" w:rsidRPr="005459A0" w:rsidRDefault="005459A0" w:rsidP="005459A0">
      <w:pPr>
        <w:ind w:firstLine="0"/>
        <w:rPr>
          <w:sz w:val="24"/>
          <w:szCs w:val="24"/>
        </w:rPr>
      </w:pPr>
      <w:r w:rsidRPr="005459A0">
        <w:rPr>
          <w:sz w:val="24"/>
          <w:szCs w:val="24"/>
        </w:rPr>
        <w:t>•</w:t>
      </w:r>
      <w:r w:rsidRPr="005459A0">
        <w:rPr>
          <w:sz w:val="24"/>
          <w:szCs w:val="24"/>
        </w:rPr>
        <w:tab/>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459A0" w:rsidRPr="005459A0" w:rsidRDefault="005459A0" w:rsidP="005459A0">
      <w:pPr>
        <w:ind w:firstLine="0"/>
        <w:rPr>
          <w:sz w:val="24"/>
          <w:szCs w:val="24"/>
        </w:rPr>
      </w:pPr>
      <w:r w:rsidRPr="005459A0">
        <w:rPr>
          <w:sz w:val="24"/>
          <w:szCs w:val="24"/>
        </w:rPr>
        <w:t xml:space="preserve"> 6) трудового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459A0" w:rsidRPr="005459A0" w:rsidRDefault="005459A0" w:rsidP="005459A0">
      <w:pPr>
        <w:ind w:firstLine="0"/>
        <w:rPr>
          <w:sz w:val="24"/>
          <w:szCs w:val="24"/>
        </w:rPr>
      </w:pPr>
      <w:r w:rsidRPr="005459A0">
        <w:rPr>
          <w:sz w:val="24"/>
          <w:szCs w:val="24"/>
        </w:rPr>
        <w:t>•</w:t>
      </w:r>
      <w:r w:rsidRPr="005459A0">
        <w:rPr>
          <w:sz w:val="24"/>
          <w:szCs w:val="24"/>
        </w:rPr>
        <w:ta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459A0" w:rsidRPr="005459A0" w:rsidRDefault="005459A0" w:rsidP="005459A0">
      <w:pPr>
        <w:ind w:firstLine="0"/>
        <w:rPr>
          <w:sz w:val="24"/>
          <w:szCs w:val="24"/>
        </w:rPr>
      </w:pPr>
      <w:r w:rsidRPr="005459A0">
        <w:rPr>
          <w:sz w:val="24"/>
          <w:szCs w:val="24"/>
        </w:rPr>
        <w:t>•</w:t>
      </w:r>
      <w:r w:rsidRPr="005459A0">
        <w:rPr>
          <w:sz w:val="24"/>
          <w:szCs w:val="24"/>
        </w:rPr>
        <w:tab/>
        <w:t>готовность и способность к образованию и самообразованию, к продуктивной читательской деятельности на протяжении всей жизни;</w:t>
      </w:r>
    </w:p>
    <w:p w:rsidR="005459A0" w:rsidRPr="005459A0" w:rsidRDefault="005459A0" w:rsidP="005459A0">
      <w:pPr>
        <w:ind w:firstLine="0"/>
        <w:rPr>
          <w:sz w:val="24"/>
          <w:szCs w:val="24"/>
        </w:rPr>
      </w:pPr>
      <w:r w:rsidRPr="005459A0">
        <w:rPr>
          <w:sz w:val="24"/>
          <w:szCs w:val="24"/>
        </w:rPr>
        <w:t>7) экологического воспитания:</w:t>
      </w:r>
    </w:p>
    <w:p w:rsidR="005459A0" w:rsidRPr="005459A0" w:rsidRDefault="005459A0" w:rsidP="005459A0">
      <w:pPr>
        <w:ind w:firstLine="0"/>
        <w:rPr>
          <w:sz w:val="24"/>
          <w:szCs w:val="24"/>
        </w:rPr>
      </w:pPr>
      <w:r w:rsidRPr="005459A0">
        <w:rPr>
          <w:sz w:val="24"/>
          <w:szCs w:val="24"/>
        </w:rPr>
        <w:t>•</w:t>
      </w:r>
      <w:r w:rsidRPr="005459A0">
        <w:rPr>
          <w:sz w:val="24"/>
          <w:szCs w:val="24"/>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459A0" w:rsidRPr="005459A0" w:rsidRDefault="005459A0" w:rsidP="005459A0">
      <w:pPr>
        <w:ind w:firstLine="0"/>
        <w:rPr>
          <w:sz w:val="24"/>
          <w:szCs w:val="24"/>
        </w:rPr>
      </w:pPr>
      <w:r w:rsidRPr="005459A0">
        <w:rPr>
          <w:sz w:val="24"/>
          <w:szCs w:val="24"/>
        </w:rPr>
        <w:t>•</w:t>
      </w:r>
      <w:r w:rsidRPr="005459A0">
        <w:rPr>
          <w:sz w:val="24"/>
          <w:szCs w:val="24"/>
        </w:rPr>
        <w:tab/>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459A0" w:rsidRPr="005459A0" w:rsidRDefault="005459A0" w:rsidP="005459A0">
      <w:pPr>
        <w:ind w:firstLine="0"/>
        <w:rPr>
          <w:sz w:val="24"/>
          <w:szCs w:val="24"/>
        </w:rPr>
      </w:pPr>
      <w:r w:rsidRPr="005459A0">
        <w:rPr>
          <w:sz w:val="24"/>
          <w:szCs w:val="24"/>
        </w:rPr>
        <w:t>•</w:t>
      </w:r>
      <w:r w:rsidRPr="005459A0">
        <w:rPr>
          <w:sz w:val="24"/>
          <w:szCs w:val="24"/>
        </w:rPr>
        <w:tab/>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459A0" w:rsidRPr="005459A0" w:rsidRDefault="005459A0" w:rsidP="005459A0">
      <w:pPr>
        <w:ind w:firstLine="0"/>
        <w:rPr>
          <w:sz w:val="24"/>
          <w:szCs w:val="24"/>
        </w:rPr>
      </w:pPr>
      <w:r w:rsidRPr="005459A0">
        <w:rPr>
          <w:sz w:val="24"/>
          <w:szCs w:val="24"/>
        </w:rPr>
        <w:lastRenderedPageBreak/>
        <w:t>•</w:t>
      </w:r>
      <w:r w:rsidRPr="005459A0">
        <w:rPr>
          <w:sz w:val="24"/>
          <w:szCs w:val="24"/>
        </w:rPr>
        <w:tab/>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459A0" w:rsidRPr="005459A0" w:rsidRDefault="005459A0" w:rsidP="005459A0">
      <w:pPr>
        <w:ind w:firstLine="0"/>
        <w:rPr>
          <w:sz w:val="24"/>
          <w:szCs w:val="24"/>
        </w:rPr>
      </w:pPr>
      <w:r w:rsidRPr="005459A0">
        <w:rPr>
          <w:sz w:val="24"/>
          <w:szCs w:val="24"/>
        </w:rPr>
        <w:t>8) ценности научного познания:</w:t>
      </w:r>
    </w:p>
    <w:p w:rsidR="005459A0" w:rsidRPr="005459A0" w:rsidRDefault="005459A0" w:rsidP="005459A0">
      <w:pPr>
        <w:ind w:firstLine="0"/>
        <w:rPr>
          <w:sz w:val="24"/>
          <w:szCs w:val="24"/>
        </w:rPr>
      </w:pPr>
      <w:r w:rsidRPr="005459A0">
        <w:rPr>
          <w:sz w:val="24"/>
          <w:szCs w:val="24"/>
        </w:rPr>
        <w:t>•</w:t>
      </w:r>
      <w:r w:rsidRPr="005459A0">
        <w:rPr>
          <w:sz w:val="24"/>
          <w:szCs w:val="24"/>
        </w:rPr>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459A0" w:rsidRPr="005459A0" w:rsidRDefault="005459A0" w:rsidP="005459A0">
      <w:pPr>
        <w:ind w:firstLine="0"/>
        <w:rPr>
          <w:sz w:val="24"/>
          <w:szCs w:val="24"/>
        </w:rPr>
      </w:pPr>
      <w:r w:rsidRPr="005459A0">
        <w:rPr>
          <w:sz w:val="24"/>
          <w:szCs w:val="24"/>
        </w:rPr>
        <w:t>•</w:t>
      </w:r>
      <w:r w:rsidRPr="005459A0">
        <w:rPr>
          <w:sz w:val="24"/>
          <w:szCs w:val="24"/>
        </w:rPr>
        <w:tab/>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459A0" w:rsidRPr="005459A0" w:rsidRDefault="005459A0" w:rsidP="005459A0">
      <w:pPr>
        <w:ind w:firstLine="0"/>
        <w:rPr>
          <w:sz w:val="24"/>
          <w:szCs w:val="24"/>
        </w:rPr>
      </w:pPr>
      <w:r w:rsidRPr="005459A0">
        <w:rPr>
          <w:sz w:val="24"/>
          <w:szCs w:val="24"/>
        </w:rPr>
        <w:t>•</w:t>
      </w:r>
      <w:r w:rsidRPr="005459A0">
        <w:rPr>
          <w:sz w:val="24"/>
          <w:szCs w:val="24"/>
        </w:rPr>
        <w:tab/>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459A0" w:rsidRPr="005459A0" w:rsidRDefault="005459A0" w:rsidP="005459A0">
      <w:pPr>
        <w:ind w:firstLine="0"/>
        <w:rPr>
          <w:sz w:val="24"/>
          <w:szCs w:val="24"/>
        </w:rPr>
      </w:pPr>
      <w:r w:rsidRPr="005459A0">
        <w:rPr>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5459A0" w:rsidRPr="005459A0" w:rsidRDefault="005459A0" w:rsidP="005459A0">
      <w:pPr>
        <w:ind w:firstLine="0"/>
        <w:rPr>
          <w:sz w:val="24"/>
          <w:szCs w:val="24"/>
        </w:rPr>
      </w:pPr>
      <w:r w:rsidRPr="005459A0">
        <w:rPr>
          <w:sz w:val="24"/>
          <w:szCs w:val="24"/>
        </w:rPr>
        <w:t>•</w:t>
      </w:r>
      <w:r w:rsidRPr="005459A0">
        <w:rPr>
          <w:sz w:val="24"/>
          <w:szCs w:val="24"/>
        </w:rPr>
        <w:ta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459A0" w:rsidRPr="005459A0" w:rsidRDefault="005459A0" w:rsidP="005459A0">
      <w:pPr>
        <w:ind w:firstLine="0"/>
        <w:rPr>
          <w:sz w:val="24"/>
          <w:szCs w:val="24"/>
        </w:rPr>
      </w:pPr>
      <w:r w:rsidRPr="005459A0">
        <w:rPr>
          <w:sz w:val="24"/>
          <w:szCs w:val="24"/>
        </w:rPr>
        <w:t>•</w:t>
      </w:r>
      <w:r w:rsidRPr="005459A0">
        <w:rPr>
          <w:sz w:val="24"/>
          <w:szCs w:val="24"/>
        </w:rPr>
        <w:ta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459A0" w:rsidRPr="005459A0" w:rsidRDefault="005459A0" w:rsidP="005459A0">
      <w:pPr>
        <w:ind w:firstLine="0"/>
        <w:rPr>
          <w:sz w:val="24"/>
          <w:szCs w:val="24"/>
        </w:rPr>
      </w:pPr>
      <w:r w:rsidRPr="005459A0">
        <w:rPr>
          <w:sz w:val="24"/>
          <w:szCs w:val="24"/>
        </w:rPr>
        <w:t>•</w:t>
      </w:r>
      <w:r w:rsidRPr="005459A0">
        <w:rPr>
          <w:sz w:val="24"/>
          <w:szCs w:val="24"/>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459A0" w:rsidRPr="005459A0" w:rsidRDefault="005459A0" w:rsidP="005459A0">
      <w:pPr>
        <w:ind w:firstLine="0"/>
        <w:rPr>
          <w:sz w:val="24"/>
          <w:szCs w:val="24"/>
        </w:rPr>
      </w:pPr>
      <w:r w:rsidRPr="005459A0">
        <w:rPr>
          <w:sz w:val="24"/>
          <w:szCs w:val="24"/>
        </w:rPr>
        <w:t>•</w:t>
      </w:r>
      <w:r w:rsidRPr="005459A0">
        <w:rPr>
          <w:sz w:val="24"/>
          <w:szCs w:val="24"/>
        </w:rPr>
        <w:ta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459A0" w:rsidRPr="005459A0" w:rsidRDefault="005459A0" w:rsidP="005459A0">
      <w:pPr>
        <w:ind w:firstLine="0"/>
        <w:rPr>
          <w:sz w:val="24"/>
          <w:szCs w:val="24"/>
        </w:rPr>
      </w:pPr>
      <w:r w:rsidRPr="005459A0">
        <w:rPr>
          <w:sz w:val="24"/>
          <w:szCs w:val="24"/>
        </w:rPr>
        <w:t>•</w:t>
      </w:r>
      <w:r w:rsidRPr="005459A0">
        <w:rPr>
          <w:sz w:val="24"/>
          <w:szCs w:val="24"/>
        </w:rPr>
        <w:tab/>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459A0" w:rsidRPr="005459A0" w:rsidRDefault="005459A0" w:rsidP="005459A0">
      <w:pPr>
        <w:ind w:firstLine="0"/>
        <w:rPr>
          <w:sz w:val="24"/>
          <w:szCs w:val="24"/>
        </w:rPr>
      </w:pPr>
      <w:r w:rsidRPr="005459A0">
        <w:rPr>
          <w:sz w:val="24"/>
          <w:szCs w:val="24"/>
        </w:rPr>
        <w:t>Метапредметные результаты</w:t>
      </w:r>
    </w:p>
    <w:p w:rsidR="005459A0" w:rsidRPr="005459A0" w:rsidRDefault="005459A0" w:rsidP="005459A0">
      <w:pPr>
        <w:ind w:firstLine="0"/>
        <w:rPr>
          <w:sz w:val="24"/>
          <w:szCs w:val="24"/>
        </w:rPr>
      </w:pPr>
      <w:r w:rsidRPr="005459A0">
        <w:rPr>
          <w:sz w:val="24"/>
          <w:szCs w:val="24"/>
        </w:rPr>
        <w:t>Метапредметные результаты освоения рабочей программы по литературе для среднего общего образования должны отражать:</w:t>
      </w:r>
    </w:p>
    <w:p w:rsidR="005459A0" w:rsidRPr="005459A0" w:rsidRDefault="005459A0" w:rsidP="005459A0">
      <w:pPr>
        <w:ind w:firstLine="0"/>
        <w:rPr>
          <w:sz w:val="24"/>
          <w:szCs w:val="24"/>
        </w:rPr>
      </w:pPr>
      <w:r w:rsidRPr="005459A0">
        <w:rPr>
          <w:sz w:val="24"/>
          <w:szCs w:val="24"/>
        </w:rPr>
        <w:t>Овладение универсальными учебными познавательными действиями:</w:t>
      </w:r>
    </w:p>
    <w:p w:rsidR="005459A0" w:rsidRPr="005459A0" w:rsidRDefault="005459A0" w:rsidP="005459A0">
      <w:pPr>
        <w:ind w:firstLine="0"/>
        <w:rPr>
          <w:sz w:val="24"/>
          <w:szCs w:val="24"/>
        </w:rPr>
      </w:pPr>
      <w:r w:rsidRPr="005459A0">
        <w:rPr>
          <w:sz w:val="24"/>
          <w:szCs w:val="24"/>
        </w:rPr>
        <w:t>1) базовые логические действия:</w:t>
      </w:r>
    </w:p>
    <w:p w:rsidR="005459A0" w:rsidRPr="005459A0" w:rsidRDefault="005459A0" w:rsidP="005459A0">
      <w:pPr>
        <w:ind w:firstLine="0"/>
        <w:rPr>
          <w:sz w:val="24"/>
          <w:szCs w:val="24"/>
        </w:rPr>
      </w:pPr>
      <w:r w:rsidRPr="005459A0">
        <w:rPr>
          <w:sz w:val="24"/>
          <w:szCs w:val="24"/>
        </w:rPr>
        <w:t>•</w:t>
      </w:r>
      <w:r w:rsidRPr="005459A0">
        <w:rPr>
          <w:sz w:val="24"/>
          <w:szCs w:val="24"/>
        </w:rPr>
        <w:tab/>
        <w:t>самостоятельно формулировать и актуализировать проблему, заложенную в художественном произведении, рассматривать её всесторонне;</w:t>
      </w:r>
    </w:p>
    <w:p w:rsidR="005459A0" w:rsidRPr="005459A0" w:rsidRDefault="005459A0" w:rsidP="005459A0">
      <w:pPr>
        <w:ind w:firstLine="0"/>
        <w:rPr>
          <w:sz w:val="24"/>
          <w:szCs w:val="24"/>
        </w:rPr>
      </w:pPr>
      <w:r w:rsidRPr="005459A0">
        <w:rPr>
          <w:sz w:val="24"/>
          <w:szCs w:val="24"/>
        </w:rPr>
        <w:t>•</w:t>
      </w:r>
      <w:r w:rsidRPr="005459A0">
        <w:rPr>
          <w:sz w:val="24"/>
          <w:szCs w:val="24"/>
        </w:rPr>
        <w:tab/>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459A0" w:rsidRPr="005459A0" w:rsidRDefault="005459A0" w:rsidP="005459A0">
      <w:pPr>
        <w:ind w:firstLine="0"/>
        <w:rPr>
          <w:sz w:val="24"/>
          <w:szCs w:val="24"/>
        </w:rPr>
      </w:pPr>
      <w:r w:rsidRPr="005459A0">
        <w:rPr>
          <w:sz w:val="24"/>
          <w:szCs w:val="24"/>
        </w:rPr>
        <w:t>•</w:t>
      </w:r>
      <w:r w:rsidRPr="005459A0">
        <w:rPr>
          <w:sz w:val="24"/>
          <w:szCs w:val="24"/>
        </w:rPr>
        <w:tab/>
        <w:t>определять цели деятельности, задавать параметры и критерии их достижения;</w:t>
      </w:r>
    </w:p>
    <w:p w:rsidR="005459A0" w:rsidRPr="005459A0" w:rsidRDefault="005459A0" w:rsidP="005459A0">
      <w:pPr>
        <w:ind w:firstLine="0"/>
        <w:rPr>
          <w:sz w:val="24"/>
          <w:szCs w:val="24"/>
        </w:rPr>
      </w:pPr>
      <w:r w:rsidRPr="005459A0">
        <w:rPr>
          <w:sz w:val="24"/>
          <w:szCs w:val="24"/>
        </w:rPr>
        <w:t>•</w:t>
      </w:r>
      <w:r w:rsidRPr="005459A0">
        <w:rPr>
          <w:sz w:val="24"/>
          <w:szCs w:val="24"/>
        </w:rPr>
        <w:tab/>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459A0" w:rsidRPr="005459A0" w:rsidRDefault="005459A0" w:rsidP="005459A0">
      <w:pPr>
        <w:ind w:firstLine="0"/>
        <w:rPr>
          <w:sz w:val="24"/>
          <w:szCs w:val="24"/>
        </w:rPr>
      </w:pPr>
      <w:r w:rsidRPr="005459A0">
        <w:rPr>
          <w:sz w:val="24"/>
          <w:szCs w:val="24"/>
        </w:rPr>
        <w:t>•</w:t>
      </w:r>
      <w:r w:rsidRPr="005459A0">
        <w:rPr>
          <w:sz w:val="24"/>
          <w:szCs w:val="24"/>
        </w:rPr>
        <w:tab/>
        <w:t>разрабатывать план решения проблемы с учётом анализа имеющихся материальных и нематериальных ресурсов;</w:t>
      </w:r>
    </w:p>
    <w:p w:rsidR="005459A0" w:rsidRPr="005459A0" w:rsidRDefault="005459A0" w:rsidP="005459A0">
      <w:pPr>
        <w:ind w:firstLine="0"/>
        <w:rPr>
          <w:sz w:val="24"/>
          <w:szCs w:val="24"/>
        </w:rPr>
      </w:pPr>
      <w:r w:rsidRPr="005459A0">
        <w:rPr>
          <w:sz w:val="24"/>
          <w:szCs w:val="24"/>
        </w:rPr>
        <w:lastRenderedPageBreak/>
        <w:t>•</w:t>
      </w:r>
      <w:r w:rsidRPr="005459A0">
        <w:rPr>
          <w:sz w:val="24"/>
          <w:szCs w:val="24"/>
        </w:rPr>
        <w:tab/>
        <w:t>вносить коррективы в деятельность, оценивать соответствие результатов целям, оценивать риски последствий деятельности;</w:t>
      </w:r>
    </w:p>
    <w:p w:rsidR="005459A0" w:rsidRPr="005459A0" w:rsidRDefault="005459A0" w:rsidP="005459A0">
      <w:pPr>
        <w:ind w:firstLine="0"/>
        <w:rPr>
          <w:sz w:val="24"/>
          <w:szCs w:val="24"/>
        </w:rPr>
      </w:pPr>
      <w:r w:rsidRPr="005459A0">
        <w:rPr>
          <w:sz w:val="24"/>
          <w:szCs w:val="24"/>
        </w:rPr>
        <w:t>•</w:t>
      </w:r>
      <w:r w:rsidRPr="005459A0">
        <w:rPr>
          <w:sz w:val="24"/>
          <w:szCs w:val="24"/>
        </w:rPr>
        <w:tab/>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459A0" w:rsidRPr="005459A0" w:rsidRDefault="005459A0" w:rsidP="005459A0">
      <w:pPr>
        <w:ind w:firstLine="0"/>
        <w:rPr>
          <w:sz w:val="24"/>
          <w:szCs w:val="24"/>
        </w:rPr>
      </w:pPr>
      <w:r w:rsidRPr="005459A0">
        <w:rPr>
          <w:sz w:val="24"/>
          <w:szCs w:val="24"/>
        </w:rPr>
        <w:t>•</w:t>
      </w:r>
      <w:r w:rsidRPr="005459A0">
        <w:rPr>
          <w:sz w:val="24"/>
          <w:szCs w:val="24"/>
        </w:rPr>
        <w:tab/>
        <w:t>развивать креативное мышление при решении жизненных проблем с опорой на собственный читательский опыт;</w:t>
      </w:r>
    </w:p>
    <w:p w:rsidR="005459A0" w:rsidRPr="005459A0" w:rsidRDefault="005459A0" w:rsidP="005459A0">
      <w:pPr>
        <w:ind w:firstLine="0"/>
        <w:rPr>
          <w:sz w:val="24"/>
          <w:szCs w:val="24"/>
        </w:rPr>
      </w:pPr>
      <w:r w:rsidRPr="005459A0">
        <w:rPr>
          <w:sz w:val="24"/>
          <w:szCs w:val="24"/>
        </w:rPr>
        <w:t>2) базовые исследовательские действия:</w:t>
      </w:r>
    </w:p>
    <w:p w:rsidR="005459A0" w:rsidRPr="005459A0" w:rsidRDefault="005459A0" w:rsidP="005459A0">
      <w:pPr>
        <w:ind w:firstLine="0"/>
        <w:rPr>
          <w:sz w:val="24"/>
          <w:szCs w:val="24"/>
        </w:rPr>
      </w:pPr>
      <w:r w:rsidRPr="005459A0">
        <w:rPr>
          <w:sz w:val="24"/>
          <w:szCs w:val="24"/>
        </w:rPr>
        <w:t>•</w:t>
      </w:r>
      <w:r w:rsidRPr="005459A0">
        <w:rPr>
          <w:sz w:val="24"/>
          <w:szCs w:val="24"/>
        </w:rPr>
        <w:tab/>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5459A0" w:rsidRPr="005459A0" w:rsidRDefault="005459A0" w:rsidP="005459A0">
      <w:pPr>
        <w:ind w:firstLine="0"/>
        <w:rPr>
          <w:sz w:val="24"/>
          <w:szCs w:val="24"/>
        </w:rPr>
      </w:pPr>
      <w:r w:rsidRPr="005459A0">
        <w:rPr>
          <w:sz w:val="24"/>
          <w:szCs w:val="24"/>
        </w:rPr>
        <w:t>•</w:t>
      </w:r>
      <w:r w:rsidRPr="005459A0">
        <w:rPr>
          <w:sz w:val="24"/>
          <w:szCs w:val="24"/>
        </w:rPr>
        <w:tab/>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459A0" w:rsidRPr="005459A0" w:rsidRDefault="005459A0" w:rsidP="005459A0">
      <w:pPr>
        <w:ind w:firstLine="0"/>
        <w:rPr>
          <w:sz w:val="24"/>
          <w:szCs w:val="24"/>
        </w:rPr>
      </w:pPr>
      <w:r w:rsidRPr="005459A0">
        <w:rPr>
          <w:sz w:val="24"/>
          <w:szCs w:val="24"/>
        </w:rPr>
        <w:t>•</w:t>
      </w:r>
      <w:r w:rsidRPr="005459A0">
        <w:rPr>
          <w:sz w:val="24"/>
          <w:szCs w:val="24"/>
        </w:rPr>
        <w:tab/>
        <w:t>формировать научный тип мышления, владеть научной терминологией, ключевыми понятиями и методами современного литературоведения;</w:t>
      </w:r>
    </w:p>
    <w:p w:rsidR="005459A0" w:rsidRPr="005459A0" w:rsidRDefault="005459A0" w:rsidP="005459A0">
      <w:pPr>
        <w:ind w:firstLine="0"/>
        <w:rPr>
          <w:sz w:val="24"/>
          <w:szCs w:val="24"/>
        </w:rPr>
      </w:pPr>
      <w:r w:rsidRPr="005459A0">
        <w:rPr>
          <w:sz w:val="24"/>
          <w:szCs w:val="24"/>
        </w:rPr>
        <w:t>•</w:t>
      </w:r>
      <w:r w:rsidRPr="005459A0">
        <w:rPr>
          <w:sz w:val="24"/>
          <w:szCs w:val="24"/>
        </w:rPr>
        <w:tab/>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459A0" w:rsidRPr="005459A0" w:rsidRDefault="005459A0" w:rsidP="005459A0">
      <w:pPr>
        <w:ind w:firstLine="0"/>
        <w:rPr>
          <w:sz w:val="24"/>
          <w:szCs w:val="24"/>
        </w:rPr>
      </w:pPr>
      <w:r w:rsidRPr="005459A0">
        <w:rPr>
          <w:sz w:val="24"/>
          <w:szCs w:val="24"/>
        </w:rPr>
        <w:t>•</w:t>
      </w:r>
      <w:r w:rsidRPr="005459A0">
        <w:rPr>
          <w:sz w:val="24"/>
          <w:szCs w:val="24"/>
        </w:rPr>
        <w:tab/>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459A0" w:rsidRPr="005459A0" w:rsidRDefault="005459A0" w:rsidP="005459A0">
      <w:pPr>
        <w:ind w:firstLine="0"/>
        <w:rPr>
          <w:sz w:val="24"/>
          <w:szCs w:val="24"/>
        </w:rPr>
      </w:pPr>
      <w:r w:rsidRPr="005459A0">
        <w:rPr>
          <w:sz w:val="24"/>
          <w:szCs w:val="24"/>
        </w:rPr>
        <w:t>•</w:t>
      </w:r>
      <w:r w:rsidRPr="005459A0">
        <w:rPr>
          <w:sz w:val="24"/>
          <w:szCs w:val="24"/>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459A0" w:rsidRPr="005459A0" w:rsidRDefault="005459A0" w:rsidP="005459A0">
      <w:pPr>
        <w:ind w:firstLine="0"/>
        <w:rPr>
          <w:sz w:val="24"/>
          <w:szCs w:val="24"/>
        </w:rPr>
      </w:pPr>
      <w:r w:rsidRPr="005459A0">
        <w:rPr>
          <w:sz w:val="24"/>
          <w:szCs w:val="24"/>
        </w:rPr>
        <w:t>•</w:t>
      </w:r>
      <w:r w:rsidRPr="005459A0">
        <w:rPr>
          <w:sz w:val="24"/>
          <w:szCs w:val="24"/>
        </w:rPr>
        <w:tab/>
        <w:t>давать оценку новым ситуациям, оценивать приобретённый опыт, в том числе читательский;</w:t>
      </w:r>
    </w:p>
    <w:p w:rsidR="005459A0" w:rsidRPr="005459A0" w:rsidRDefault="005459A0" w:rsidP="005459A0">
      <w:pPr>
        <w:ind w:firstLine="0"/>
        <w:rPr>
          <w:sz w:val="24"/>
          <w:szCs w:val="24"/>
        </w:rPr>
      </w:pPr>
      <w:r w:rsidRPr="005459A0">
        <w:rPr>
          <w:sz w:val="24"/>
          <w:szCs w:val="24"/>
        </w:rPr>
        <w:t>•</w:t>
      </w:r>
      <w:r w:rsidRPr="005459A0">
        <w:rPr>
          <w:sz w:val="24"/>
          <w:szCs w:val="24"/>
        </w:rPr>
        <w:tab/>
        <w:t>осуществлять целенаправленный поиск переноса средств и способов действия в профессиональную среду;</w:t>
      </w:r>
    </w:p>
    <w:p w:rsidR="005459A0" w:rsidRPr="005459A0" w:rsidRDefault="005459A0" w:rsidP="005459A0">
      <w:pPr>
        <w:ind w:firstLine="0"/>
        <w:rPr>
          <w:sz w:val="24"/>
          <w:szCs w:val="24"/>
        </w:rPr>
      </w:pPr>
      <w:r w:rsidRPr="005459A0">
        <w:rPr>
          <w:sz w:val="24"/>
          <w:szCs w:val="24"/>
        </w:rPr>
        <w:t>•</w:t>
      </w:r>
      <w:r w:rsidRPr="005459A0">
        <w:rPr>
          <w:sz w:val="24"/>
          <w:szCs w:val="24"/>
        </w:rPr>
        <w:tab/>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459A0" w:rsidRPr="005459A0" w:rsidRDefault="005459A0" w:rsidP="005459A0">
      <w:pPr>
        <w:ind w:firstLine="0"/>
        <w:rPr>
          <w:sz w:val="24"/>
          <w:szCs w:val="24"/>
        </w:rPr>
      </w:pPr>
      <w:r w:rsidRPr="005459A0">
        <w:rPr>
          <w:sz w:val="24"/>
          <w:szCs w:val="24"/>
        </w:rPr>
        <w:t>•</w:t>
      </w:r>
      <w:r w:rsidRPr="005459A0">
        <w:rPr>
          <w:sz w:val="24"/>
          <w:szCs w:val="24"/>
        </w:rPr>
        <w:tab/>
        <w:t>уметь интегрировать знания из разных предметных областей;</w:t>
      </w:r>
    </w:p>
    <w:p w:rsidR="005459A0" w:rsidRPr="005459A0" w:rsidRDefault="005459A0" w:rsidP="005459A0">
      <w:pPr>
        <w:ind w:firstLine="0"/>
        <w:rPr>
          <w:sz w:val="24"/>
          <w:szCs w:val="24"/>
        </w:rPr>
      </w:pPr>
      <w:r w:rsidRPr="005459A0">
        <w:rPr>
          <w:sz w:val="24"/>
          <w:szCs w:val="24"/>
        </w:rPr>
        <w:t>•</w:t>
      </w:r>
      <w:r w:rsidRPr="005459A0">
        <w:rPr>
          <w:sz w:val="24"/>
          <w:szCs w:val="24"/>
        </w:rPr>
        <w:tab/>
        <w:t>выдвигать новые идеи, предлагать оригинальные подходы и решения; ставить проблемы и задачи, допускающие альтернативные решения;</w:t>
      </w:r>
    </w:p>
    <w:p w:rsidR="005459A0" w:rsidRPr="005459A0" w:rsidRDefault="005459A0" w:rsidP="005459A0">
      <w:pPr>
        <w:ind w:firstLine="0"/>
        <w:rPr>
          <w:sz w:val="24"/>
          <w:szCs w:val="24"/>
        </w:rPr>
      </w:pPr>
      <w:r w:rsidRPr="005459A0">
        <w:rPr>
          <w:sz w:val="24"/>
          <w:szCs w:val="24"/>
        </w:rPr>
        <w:t>3) работа с информацией:</w:t>
      </w:r>
    </w:p>
    <w:p w:rsidR="005459A0" w:rsidRPr="005459A0" w:rsidRDefault="005459A0" w:rsidP="005459A0">
      <w:pPr>
        <w:ind w:firstLine="0"/>
        <w:rPr>
          <w:sz w:val="24"/>
          <w:szCs w:val="24"/>
        </w:rPr>
      </w:pPr>
      <w:r w:rsidRPr="005459A0">
        <w:rPr>
          <w:sz w:val="24"/>
          <w:szCs w:val="24"/>
        </w:rPr>
        <w:t>•</w:t>
      </w:r>
      <w:r w:rsidRPr="005459A0">
        <w:rPr>
          <w:sz w:val="24"/>
          <w:szCs w:val="24"/>
        </w:rPr>
        <w:tab/>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459A0" w:rsidRPr="005459A0" w:rsidRDefault="005459A0" w:rsidP="005459A0">
      <w:pPr>
        <w:ind w:firstLine="0"/>
        <w:rPr>
          <w:sz w:val="24"/>
          <w:szCs w:val="24"/>
        </w:rPr>
      </w:pPr>
      <w:r w:rsidRPr="005459A0">
        <w:rPr>
          <w:sz w:val="24"/>
          <w:szCs w:val="24"/>
        </w:rPr>
        <w:t>•</w:t>
      </w:r>
      <w:r w:rsidRPr="005459A0">
        <w:rPr>
          <w:sz w:val="24"/>
          <w:szCs w:val="24"/>
        </w:rPr>
        <w:tab/>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5459A0" w:rsidRPr="005459A0" w:rsidRDefault="005459A0" w:rsidP="005459A0">
      <w:pPr>
        <w:ind w:firstLine="0"/>
        <w:rPr>
          <w:sz w:val="24"/>
          <w:szCs w:val="24"/>
        </w:rPr>
      </w:pPr>
      <w:r w:rsidRPr="005459A0">
        <w:rPr>
          <w:sz w:val="24"/>
          <w:szCs w:val="24"/>
        </w:rPr>
        <w:t>•</w:t>
      </w:r>
      <w:r w:rsidRPr="005459A0">
        <w:rPr>
          <w:sz w:val="24"/>
          <w:szCs w:val="24"/>
        </w:rPr>
        <w:tab/>
        <w:t>оценивать достоверность, легитимность литературной и другой информации, её соответствие правовым и морально-этическим нормам;</w:t>
      </w:r>
    </w:p>
    <w:p w:rsidR="005459A0" w:rsidRPr="005459A0" w:rsidRDefault="005459A0" w:rsidP="005459A0">
      <w:pPr>
        <w:ind w:firstLine="0"/>
        <w:rPr>
          <w:sz w:val="24"/>
          <w:szCs w:val="24"/>
        </w:rPr>
      </w:pPr>
      <w:r w:rsidRPr="005459A0">
        <w:rPr>
          <w:sz w:val="24"/>
          <w:szCs w:val="24"/>
        </w:rPr>
        <w:lastRenderedPageBreak/>
        <w:t>•</w:t>
      </w:r>
      <w:r w:rsidRPr="005459A0">
        <w:rPr>
          <w:sz w:val="24"/>
          <w:szCs w:val="24"/>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459A0" w:rsidRPr="005459A0" w:rsidRDefault="005459A0" w:rsidP="005459A0">
      <w:pPr>
        <w:ind w:firstLine="0"/>
        <w:rPr>
          <w:sz w:val="24"/>
          <w:szCs w:val="24"/>
        </w:rPr>
      </w:pPr>
      <w:r w:rsidRPr="005459A0">
        <w:rPr>
          <w:sz w:val="24"/>
          <w:szCs w:val="24"/>
        </w:rPr>
        <w:t>•</w:t>
      </w:r>
      <w:r w:rsidRPr="005459A0">
        <w:rPr>
          <w:sz w:val="24"/>
          <w:szCs w:val="24"/>
        </w:rPr>
        <w:tab/>
        <w:t>владеть навыками распознавания и защиты литературной и другой информации, информационной безопасности личности.</w:t>
      </w:r>
    </w:p>
    <w:p w:rsidR="005459A0" w:rsidRPr="005459A0" w:rsidRDefault="005459A0" w:rsidP="005459A0">
      <w:pPr>
        <w:ind w:firstLine="0"/>
        <w:rPr>
          <w:sz w:val="24"/>
          <w:szCs w:val="24"/>
        </w:rPr>
      </w:pPr>
      <w:r w:rsidRPr="005459A0">
        <w:rPr>
          <w:sz w:val="24"/>
          <w:szCs w:val="24"/>
        </w:rPr>
        <w:t>Овладение универсальными коммуникативными действиями:</w:t>
      </w:r>
    </w:p>
    <w:p w:rsidR="005459A0" w:rsidRPr="005459A0" w:rsidRDefault="005459A0" w:rsidP="005459A0">
      <w:pPr>
        <w:ind w:firstLine="0"/>
        <w:rPr>
          <w:sz w:val="24"/>
          <w:szCs w:val="24"/>
        </w:rPr>
      </w:pPr>
      <w:r w:rsidRPr="005459A0">
        <w:rPr>
          <w:sz w:val="24"/>
          <w:szCs w:val="24"/>
        </w:rPr>
        <w:t>1) общение:</w:t>
      </w:r>
    </w:p>
    <w:p w:rsidR="005459A0" w:rsidRPr="005459A0" w:rsidRDefault="005459A0" w:rsidP="005459A0">
      <w:pPr>
        <w:ind w:firstLine="0"/>
        <w:rPr>
          <w:sz w:val="24"/>
          <w:szCs w:val="24"/>
        </w:rPr>
      </w:pPr>
      <w:r w:rsidRPr="005459A0">
        <w:rPr>
          <w:sz w:val="24"/>
          <w:szCs w:val="24"/>
        </w:rPr>
        <w:t>•</w:t>
      </w:r>
      <w:r w:rsidRPr="005459A0">
        <w:rPr>
          <w:sz w:val="24"/>
          <w:szCs w:val="24"/>
        </w:rPr>
        <w:tab/>
        <w:t>осуществлять коммуникации во всех сферах жизни, в том числе на уроке литературы и во внеурочной деятельности по предмету;</w:t>
      </w:r>
    </w:p>
    <w:p w:rsidR="005459A0" w:rsidRPr="005459A0" w:rsidRDefault="005459A0" w:rsidP="005459A0">
      <w:pPr>
        <w:ind w:firstLine="0"/>
        <w:rPr>
          <w:sz w:val="24"/>
          <w:szCs w:val="24"/>
        </w:rPr>
      </w:pPr>
      <w:r w:rsidRPr="005459A0">
        <w:rPr>
          <w:sz w:val="24"/>
          <w:szCs w:val="24"/>
        </w:rPr>
        <w:t>•</w:t>
      </w:r>
      <w:r w:rsidRPr="005459A0">
        <w:rPr>
          <w:sz w:val="24"/>
          <w:szCs w:val="24"/>
        </w:rPr>
        <w:ta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459A0" w:rsidRPr="005459A0" w:rsidRDefault="005459A0" w:rsidP="005459A0">
      <w:pPr>
        <w:ind w:firstLine="0"/>
        <w:rPr>
          <w:sz w:val="24"/>
          <w:szCs w:val="24"/>
        </w:rPr>
      </w:pPr>
      <w:r w:rsidRPr="005459A0">
        <w:rPr>
          <w:sz w:val="24"/>
          <w:szCs w:val="24"/>
        </w:rPr>
        <w:t>•</w:t>
      </w:r>
      <w:r w:rsidRPr="005459A0">
        <w:rPr>
          <w:sz w:val="24"/>
          <w:szCs w:val="24"/>
        </w:rPr>
        <w:tab/>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459A0" w:rsidRPr="005459A0" w:rsidRDefault="005459A0" w:rsidP="005459A0">
      <w:pPr>
        <w:ind w:firstLine="0"/>
        <w:rPr>
          <w:sz w:val="24"/>
          <w:szCs w:val="24"/>
        </w:rPr>
      </w:pPr>
      <w:r w:rsidRPr="005459A0">
        <w:rPr>
          <w:sz w:val="24"/>
          <w:szCs w:val="24"/>
        </w:rPr>
        <w:t>•</w:t>
      </w:r>
      <w:r w:rsidRPr="005459A0">
        <w:rPr>
          <w:sz w:val="24"/>
          <w:szCs w:val="24"/>
        </w:rPr>
        <w:tab/>
        <w:t>развёрнуто и логично излагать в процессе анализа литературного произведения свою точку зрения с использованием языковых средств;</w:t>
      </w:r>
    </w:p>
    <w:p w:rsidR="005459A0" w:rsidRPr="005459A0" w:rsidRDefault="005459A0" w:rsidP="005459A0">
      <w:pPr>
        <w:ind w:firstLine="0"/>
        <w:rPr>
          <w:sz w:val="24"/>
          <w:szCs w:val="24"/>
        </w:rPr>
      </w:pPr>
      <w:r w:rsidRPr="005459A0">
        <w:rPr>
          <w:sz w:val="24"/>
          <w:szCs w:val="24"/>
        </w:rPr>
        <w:t>2) совместная деятельность:</w:t>
      </w:r>
    </w:p>
    <w:p w:rsidR="005459A0" w:rsidRPr="005459A0" w:rsidRDefault="005459A0" w:rsidP="005459A0">
      <w:pPr>
        <w:ind w:firstLine="0"/>
        <w:rPr>
          <w:sz w:val="24"/>
          <w:szCs w:val="24"/>
        </w:rPr>
      </w:pPr>
      <w:r w:rsidRPr="005459A0">
        <w:rPr>
          <w:sz w:val="24"/>
          <w:szCs w:val="24"/>
        </w:rPr>
        <w:t>•</w:t>
      </w:r>
      <w:r w:rsidRPr="005459A0">
        <w:rPr>
          <w:sz w:val="24"/>
          <w:szCs w:val="24"/>
        </w:rPr>
        <w:tab/>
        <w:t>понимать и использовать преимущества командной и индивидуальной работы на уроке и во внеурочной деятельности по литературе;</w:t>
      </w:r>
    </w:p>
    <w:p w:rsidR="005459A0" w:rsidRPr="005459A0" w:rsidRDefault="005459A0" w:rsidP="005459A0">
      <w:pPr>
        <w:ind w:firstLine="0"/>
        <w:rPr>
          <w:sz w:val="24"/>
          <w:szCs w:val="24"/>
        </w:rPr>
      </w:pPr>
      <w:r w:rsidRPr="005459A0">
        <w:rPr>
          <w:sz w:val="24"/>
          <w:szCs w:val="24"/>
        </w:rPr>
        <w:t>•</w:t>
      </w:r>
      <w:r w:rsidRPr="005459A0">
        <w:rPr>
          <w:sz w:val="24"/>
          <w:szCs w:val="24"/>
        </w:rPr>
        <w:tab/>
        <w:t>выбирать тематику и методы совместных действий с учётом общих интересов и возможностей каждого члена коллектива;</w:t>
      </w:r>
    </w:p>
    <w:p w:rsidR="005459A0" w:rsidRPr="005459A0" w:rsidRDefault="005459A0" w:rsidP="005459A0">
      <w:pPr>
        <w:ind w:firstLine="0"/>
        <w:rPr>
          <w:sz w:val="24"/>
          <w:szCs w:val="24"/>
        </w:rPr>
      </w:pPr>
      <w:r w:rsidRPr="005459A0">
        <w:rPr>
          <w:sz w:val="24"/>
          <w:szCs w:val="24"/>
        </w:rPr>
        <w:t>•</w:t>
      </w:r>
      <w:r w:rsidRPr="005459A0">
        <w:rPr>
          <w:sz w:val="24"/>
          <w:szCs w:val="24"/>
        </w:rPr>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459A0" w:rsidRPr="005459A0" w:rsidRDefault="005459A0" w:rsidP="005459A0">
      <w:pPr>
        <w:ind w:firstLine="0"/>
        <w:rPr>
          <w:sz w:val="24"/>
          <w:szCs w:val="24"/>
        </w:rPr>
      </w:pPr>
      <w:r w:rsidRPr="005459A0">
        <w:rPr>
          <w:sz w:val="24"/>
          <w:szCs w:val="24"/>
        </w:rPr>
        <w:t>•</w:t>
      </w:r>
      <w:r w:rsidRPr="005459A0">
        <w:rPr>
          <w:sz w:val="24"/>
          <w:szCs w:val="24"/>
        </w:rPr>
        <w:tab/>
        <w:t>оценивать качество своего вклада и каждого участника команды в общий результат по разработанным критериям;</w:t>
      </w:r>
    </w:p>
    <w:p w:rsidR="005459A0" w:rsidRPr="005459A0" w:rsidRDefault="005459A0" w:rsidP="005459A0">
      <w:pPr>
        <w:ind w:firstLine="0"/>
        <w:rPr>
          <w:sz w:val="24"/>
          <w:szCs w:val="24"/>
        </w:rPr>
      </w:pPr>
      <w:r w:rsidRPr="005459A0">
        <w:rPr>
          <w:sz w:val="24"/>
          <w:szCs w:val="24"/>
        </w:rPr>
        <w:t>•</w:t>
      </w:r>
      <w:r w:rsidRPr="005459A0">
        <w:rPr>
          <w:sz w:val="24"/>
          <w:szCs w:val="24"/>
        </w:rPr>
        <w:tab/>
        <w:t>предлагать новые проекты, в том числе литературные, оценивать идеи с позиции новизны, оригинальности, практической значимости;</w:t>
      </w:r>
    </w:p>
    <w:p w:rsidR="005459A0" w:rsidRPr="005459A0" w:rsidRDefault="005459A0" w:rsidP="005459A0">
      <w:pPr>
        <w:ind w:firstLine="0"/>
        <w:rPr>
          <w:sz w:val="24"/>
          <w:szCs w:val="24"/>
        </w:rPr>
      </w:pPr>
      <w:r w:rsidRPr="005459A0">
        <w:rPr>
          <w:sz w:val="24"/>
          <w:szCs w:val="24"/>
        </w:rPr>
        <w:t>•</w:t>
      </w:r>
      <w:r w:rsidRPr="005459A0">
        <w:rPr>
          <w:sz w:val="24"/>
          <w:szCs w:val="24"/>
        </w:rPr>
        <w:tab/>
        <w:t>осуществлять позитивное стратегическое поведение в различных ситуациях, проявлять творчество и воображение, быть инициативным.</w:t>
      </w:r>
    </w:p>
    <w:p w:rsidR="005459A0" w:rsidRPr="005459A0" w:rsidRDefault="005459A0" w:rsidP="005459A0">
      <w:pPr>
        <w:ind w:firstLine="0"/>
        <w:rPr>
          <w:sz w:val="24"/>
          <w:szCs w:val="24"/>
        </w:rPr>
      </w:pPr>
      <w:r w:rsidRPr="005459A0">
        <w:rPr>
          <w:sz w:val="24"/>
          <w:szCs w:val="24"/>
        </w:rPr>
        <w:t>Овладение универсальными регулятивными действиями:</w:t>
      </w:r>
    </w:p>
    <w:p w:rsidR="005459A0" w:rsidRPr="005459A0" w:rsidRDefault="005459A0" w:rsidP="005459A0">
      <w:pPr>
        <w:ind w:firstLine="0"/>
        <w:rPr>
          <w:sz w:val="24"/>
          <w:szCs w:val="24"/>
        </w:rPr>
      </w:pPr>
      <w:r w:rsidRPr="005459A0">
        <w:rPr>
          <w:sz w:val="24"/>
          <w:szCs w:val="24"/>
        </w:rPr>
        <w:t>1) самоорганизация:</w:t>
      </w:r>
    </w:p>
    <w:p w:rsidR="005459A0" w:rsidRPr="005459A0" w:rsidRDefault="005459A0" w:rsidP="005459A0">
      <w:pPr>
        <w:ind w:firstLine="0"/>
        <w:rPr>
          <w:sz w:val="24"/>
          <w:szCs w:val="24"/>
        </w:rPr>
      </w:pPr>
      <w:r w:rsidRPr="005459A0">
        <w:rPr>
          <w:sz w:val="24"/>
          <w:szCs w:val="24"/>
        </w:rPr>
        <w:t>•</w:t>
      </w:r>
      <w:r w:rsidRPr="005459A0">
        <w:rPr>
          <w:sz w:val="24"/>
          <w:szCs w:val="24"/>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459A0" w:rsidRPr="005459A0" w:rsidRDefault="005459A0" w:rsidP="005459A0">
      <w:pPr>
        <w:ind w:firstLine="0"/>
        <w:rPr>
          <w:sz w:val="24"/>
          <w:szCs w:val="24"/>
        </w:rPr>
      </w:pPr>
      <w:r w:rsidRPr="005459A0">
        <w:rPr>
          <w:sz w:val="24"/>
          <w:szCs w:val="24"/>
        </w:rPr>
        <w:t>•</w:t>
      </w:r>
      <w:r w:rsidRPr="005459A0">
        <w:rPr>
          <w:sz w:val="24"/>
          <w:szCs w:val="24"/>
        </w:rPr>
        <w:tab/>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459A0" w:rsidRPr="005459A0" w:rsidRDefault="005459A0" w:rsidP="005459A0">
      <w:pPr>
        <w:ind w:firstLine="0"/>
        <w:rPr>
          <w:sz w:val="24"/>
          <w:szCs w:val="24"/>
        </w:rPr>
      </w:pPr>
      <w:r w:rsidRPr="005459A0">
        <w:rPr>
          <w:sz w:val="24"/>
          <w:szCs w:val="24"/>
        </w:rPr>
        <w:t>•</w:t>
      </w:r>
      <w:r w:rsidRPr="005459A0">
        <w:rPr>
          <w:sz w:val="24"/>
          <w:szCs w:val="24"/>
        </w:rPr>
        <w:tab/>
        <w:t>давать оценку новым ситуациям, в том числе изображённым в художественной литературе;</w:t>
      </w:r>
    </w:p>
    <w:p w:rsidR="005459A0" w:rsidRPr="005459A0" w:rsidRDefault="005459A0" w:rsidP="005459A0">
      <w:pPr>
        <w:ind w:firstLine="0"/>
        <w:rPr>
          <w:sz w:val="24"/>
          <w:szCs w:val="24"/>
        </w:rPr>
      </w:pPr>
      <w:r w:rsidRPr="005459A0">
        <w:rPr>
          <w:sz w:val="24"/>
          <w:szCs w:val="24"/>
        </w:rPr>
        <w:t>•</w:t>
      </w:r>
      <w:r w:rsidRPr="005459A0">
        <w:rPr>
          <w:sz w:val="24"/>
          <w:szCs w:val="24"/>
        </w:rPr>
        <w:tab/>
        <w:t>расширять рамки учебного предмета на основе личных предпочтений с опорой на читательский опыт;</w:t>
      </w:r>
    </w:p>
    <w:p w:rsidR="005459A0" w:rsidRPr="005459A0" w:rsidRDefault="005459A0" w:rsidP="005459A0">
      <w:pPr>
        <w:ind w:firstLine="0"/>
        <w:rPr>
          <w:sz w:val="24"/>
          <w:szCs w:val="24"/>
        </w:rPr>
      </w:pPr>
      <w:r w:rsidRPr="005459A0">
        <w:rPr>
          <w:sz w:val="24"/>
          <w:szCs w:val="24"/>
        </w:rPr>
        <w:lastRenderedPageBreak/>
        <w:t>•</w:t>
      </w:r>
      <w:r w:rsidRPr="005459A0">
        <w:rPr>
          <w:sz w:val="24"/>
          <w:szCs w:val="24"/>
        </w:rPr>
        <w:tab/>
        <w:t>делать осознанный выбор, аргументировать его, брать ответственность за решение;</w:t>
      </w:r>
    </w:p>
    <w:p w:rsidR="005459A0" w:rsidRPr="005459A0" w:rsidRDefault="005459A0" w:rsidP="005459A0">
      <w:pPr>
        <w:ind w:firstLine="0"/>
        <w:rPr>
          <w:sz w:val="24"/>
          <w:szCs w:val="24"/>
        </w:rPr>
      </w:pPr>
      <w:r w:rsidRPr="005459A0">
        <w:rPr>
          <w:sz w:val="24"/>
          <w:szCs w:val="24"/>
        </w:rPr>
        <w:t>•</w:t>
      </w:r>
      <w:r w:rsidRPr="005459A0">
        <w:rPr>
          <w:sz w:val="24"/>
          <w:szCs w:val="24"/>
        </w:rPr>
        <w:tab/>
        <w:t>оценивать приобретённый опыт с учётом литературных знаний;</w:t>
      </w:r>
    </w:p>
    <w:p w:rsidR="005459A0" w:rsidRPr="005459A0" w:rsidRDefault="005459A0" w:rsidP="005459A0">
      <w:pPr>
        <w:ind w:firstLine="0"/>
        <w:rPr>
          <w:sz w:val="24"/>
          <w:szCs w:val="24"/>
        </w:rPr>
      </w:pPr>
      <w:r w:rsidRPr="005459A0">
        <w:rPr>
          <w:sz w:val="24"/>
          <w:szCs w:val="24"/>
        </w:rPr>
        <w:t>•</w:t>
      </w:r>
      <w:r w:rsidRPr="005459A0">
        <w:rPr>
          <w:sz w:val="24"/>
          <w:szCs w:val="24"/>
        </w:rPr>
        <w:tab/>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459A0" w:rsidRPr="005459A0" w:rsidRDefault="005459A0" w:rsidP="005459A0">
      <w:pPr>
        <w:ind w:firstLine="0"/>
        <w:rPr>
          <w:sz w:val="24"/>
          <w:szCs w:val="24"/>
        </w:rPr>
      </w:pPr>
      <w:r w:rsidRPr="005459A0">
        <w:rPr>
          <w:sz w:val="24"/>
          <w:szCs w:val="24"/>
        </w:rPr>
        <w:t>2) самоконтроль:</w:t>
      </w:r>
    </w:p>
    <w:p w:rsidR="005459A0" w:rsidRPr="005459A0" w:rsidRDefault="005459A0" w:rsidP="005459A0">
      <w:pPr>
        <w:ind w:firstLine="0"/>
        <w:rPr>
          <w:sz w:val="24"/>
          <w:szCs w:val="24"/>
        </w:rPr>
      </w:pPr>
      <w:r w:rsidRPr="005459A0">
        <w:rPr>
          <w:sz w:val="24"/>
          <w:szCs w:val="24"/>
        </w:rPr>
        <w:t>•</w:t>
      </w:r>
      <w:r w:rsidRPr="005459A0">
        <w:rPr>
          <w:sz w:val="24"/>
          <w:szCs w:val="24"/>
        </w:rPr>
        <w:tab/>
        <w:t>давать оценку новым ситуациям, вносить коррективы в деятельность, оценивать соответствие результатов целям;</w:t>
      </w:r>
    </w:p>
    <w:p w:rsidR="005459A0" w:rsidRPr="005459A0" w:rsidRDefault="005459A0" w:rsidP="005459A0">
      <w:pPr>
        <w:ind w:firstLine="0"/>
        <w:rPr>
          <w:sz w:val="24"/>
          <w:szCs w:val="24"/>
        </w:rPr>
      </w:pPr>
      <w:r w:rsidRPr="005459A0">
        <w:rPr>
          <w:sz w:val="24"/>
          <w:szCs w:val="24"/>
        </w:rPr>
        <w:t>•</w:t>
      </w:r>
      <w:r w:rsidRPr="005459A0">
        <w:rPr>
          <w:sz w:val="24"/>
          <w:szCs w:val="24"/>
        </w:rP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459A0" w:rsidRPr="005459A0" w:rsidRDefault="005459A0" w:rsidP="005459A0">
      <w:pPr>
        <w:ind w:firstLine="0"/>
        <w:rPr>
          <w:sz w:val="24"/>
          <w:szCs w:val="24"/>
        </w:rPr>
      </w:pPr>
      <w:r w:rsidRPr="005459A0">
        <w:rPr>
          <w:sz w:val="24"/>
          <w:szCs w:val="24"/>
        </w:rPr>
        <w:t>•</w:t>
      </w:r>
      <w:r w:rsidRPr="005459A0">
        <w:rPr>
          <w:sz w:val="24"/>
          <w:szCs w:val="24"/>
        </w:rPr>
        <w:tab/>
        <w:t>уметь оценивать риски и своевременно принимать решения по их снижению;</w:t>
      </w:r>
    </w:p>
    <w:p w:rsidR="005459A0" w:rsidRPr="005459A0" w:rsidRDefault="005459A0" w:rsidP="005459A0">
      <w:pPr>
        <w:ind w:firstLine="0"/>
        <w:rPr>
          <w:sz w:val="24"/>
          <w:szCs w:val="24"/>
        </w:rPr>
      </w:pPr>
      <w:r w:rsidRPr="005459A0">
        <w:rPr>
          <w:sz w:val="24"/>
          <w:szCs w:val="24"/>
        </w:rPr>
        <w:t>3) принятие себя и других:</w:t>
      </w:r>
    </w:p>
    <w:p w:rsidR="005459A0" w:rsidRPr="005459A0" w:rsidRDefault="005459A0" w:rsidP="005459A0">
      <w:pPr>
        <w:ind w:firstLine="0"/>
        <w:rPr>
          <w:sz w:val="24"/>
          <w:szCs w:val="24"/>
        </w:rPr>
      </w:pPr>
      <w:r w:rsidRPr="005459A0">
        <w:rPr>
          <w:sz w:val="24"/>
          <w:szCs w:val="24"/>
        </w:rPr>
        <w:t>•</w:t>
      </w:r>
      <w:r w:rsidRPr="005459A0">
        <w:rPr>
          <w:sz w:val="24"/>
          <w:szCs w:val="24"/>
        </w:rPr>
        <w:tab/>
        <w:t>принимать себя, понимая свои недостатки и достоинства;</w:t>
      </w:r>
    </w:p>
    <w:p w:rsidR="005459A0" w:rsidRPr="005459A0" w:rsidRDefault="005459A0" w:rsidP="005459A0">
      <w:pPr>
        <w:ind w:firstLine="0"/>
        <w:rPr>
          <w:sz w:val="24"/>
          <w:szCs w:val="24"/>
        </w:rPr>
      </w:pPr>
      <w:r w:rsidRPr="005459A0">
        <w:rPr>
          <w:sz w:val="24"/>
          <w:szCs w:val="24"/>
        </w:rPr>
        <w:t>•</w:t>
      </w:r>
      <w:r w:rsidRPr="005459A0">
        <w:rPr>
          <w:sz w:val="24"/>
          <w:szCs w:val="24"/>
        </w:rPr>
        <w:tab/>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459A0" w:rsidRPr="005459A0" w:rsidRDefault="005459A0" w:rsidP="005459A0">
      <w:pPr>
        <w:ind w:firstLine="0"/>
        <w:rPr>
          <w:sz w:val="24"/>
          <w:szCs w:val="24"/>
        </w:rPr>
      </w:pPr>
      <w:r w:rsidRPr="005459A0">
        <w:rPr>
          <w:sz w:val="24"/>
          <w:szCs w:val="24"/>
        </w:rPr>
        <w:t>•</w:t>
      </w:r>
      <w:r w:rsidRPr="005459A0">
        <w:rPr>
          <w:sz w:val="24"/>
          <w:szCs w:val="24"/>
        </w:rPr>
        <w:tab/>
        <w:t>признавать своё право и право других на ошибки в дискуссиях на литературные темы;</w:t>
      </w:r>
    </w:p>
    <w:p w:rsidR="005459A0" w:rsidRPr="005459A0" w:rsidRDefault="005459A0" w:rsidP="005459A0">
      <w:pPr>
        <w:ind w:firstLine="0"/>
        <w:rPr>
          <w:sz w:val="24"/>
          <w:szCs w:val="24"/>
        </w:rPr>
      </w:pPr>
      <w:r w:rsidRPr="005459A0">
        <w:rPr>
          <w:sz w:val="24"/>
          <w:szCs w:val="24"/>
        </w:rPr>
        <w:t>•</w:t>
      </w:r>
      <w:r w:rsidRPr="005459A0">
        <w:rPr>
          <w:sz w:val="24"/>
          <w:szCs w:val="24"/>
        </w:rPr>
        <w:tab/>
        <w:t>развивать способность понимать мир с позиции другого человека, используя знания по литературе.</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Предметные результаты (10–11 классы)</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Предметные результаты по литературе в средней школе должны обеспечивать:</w:t>
      </w:r>
    </w:p>
    <w:p w:rsidR="005459A0" w:rsidRPr="005459A0" w:rsidRDefault="005459A0" w:rsidP="005459A0">
      <w:pPr>
        <w:ind w:firstLine="0"/>
        <w:rPr>
          <w:sz w:val="24"/>
          <w:szCs w:val="24"/>
        </w:rPr>
      </w:pPr>
      <w:r w:rsidRPr="005459A0">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459A0" w:rsidRPr="005459A0" w:rsidRDefault="005459A0" w:rsidP="005459A0">
      <w:pPr>
        <w:ind w:firstLine="0"/>
        <w:rPr>
          <w:sz w:val="24"/>
          <w:szCs w:val="24"/>
        </w:rPr>
      </w:pPr>
      <w:r w:rsidRPr="005459A0">
        <w:rPr>
          <w:sz w:val="24"/>
          <w:szCs w:val="24"/>
        </w:rPr>
        <w:t>2) осознание взаимосвязи между языковым, литературным, интеллектуальным, духовно-нравственным развитием личности;</w:t>
      </w:r>
    </w:p>
    <w:p w:rsidR="005459A0" w:rsidRPr="005459A0" w:rsidRDefault="005459A0" w:rsidP="005459A0">
      <w:pPr>
        <w:ind w:firstLine="0"/>
        <w:rPr>
          <w:sz w:val="24"/>
          <w:szCs w:val="24"/>
        </w:rPr>
      </w:pPr>
      <w:r w:rsidRPr="005459A0">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459A0" w:rsidRPr="005459A0" w:rsidRDefault="005459A0" w:rsidP="005459A0">
      <w:pPr>
        <w:ind w:firstLine="0"/>
        <w:rPr>
          <w:sz w:val="24"/>
          <w:szCs w:val="24"/>
        </w:rPr>
      </w:pPr>
      <w:r w:rsidRPr="005459A0">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459A0" w:rsidRPr="005459A0" w:rsidRDefault="005459A0" w:rsidP="005459A0">
      <w:pPr>
        <w:ind w:firstLine="0"/>
        <w:rPr>
          <w:sz w:val="24"/>
          <w:szCs w:val="24"/>
        </w:rPr>
      </w:pPr>
      <w:r w:rsidRPr="005459A0">
        <w:rPr>
          <w:sz w:val="24"/>
          <w:szCs w:val="24"/>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w:t>
      </w:r>
      <w:r w:rsidRPr="005459A0">
        <w:rPr>
          <w:sz w:val="24"/>
          <w:szCs w:val="24"/>
        </w:rPr>
        <w:lastRenderedPageBreak/>
        <w:t>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5459A0" w:rsidRPr="005459A0" w:rsidRDefault="005459A0" w:rsidP="005459A0">
      <w:pPr>
        <w:ind w:firstLine="0"/>
        <w:rPr>
          <w:sz w:val="24"/>
          <w:szCs w:val="24"/>
        </w:rPr>
      </w:pPr>
      <w:r w:rsidRPr="005459A0">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459A0" w:rsidRPr="005459A0" w:rsidRDefault="005459A0" w:rsidP="005459A0">
      <w:pPr>
        <w:ind w:firstLine="0"/>
        <w:rPr>
          <w:sz w:val="24"/>
          <w:szCs w:val="24"/>
        </w:rPr>
      </w:pPr>
      <w:r w:rsidRPr="005459A0">
        <w:rPr>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459A0" w:rsidRPr="005459A0" w:rsidRDefault="005459A0" w:rsidP="005459A0">
      <w:pPr>
        <w:ind w:firstLine="0"/>
        <w:rPr>
          <w:sz w:val="24"/>
          <w:szCs w:val="24"/>
        </w:rPr>
      </w:pPr>
      <w:r w:rsidRPr="005459A0">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459A0" w:rsidRPr="005459A0" w:rsidRDefault="005459A0" w:rsidP="005459A0">
      <w:pPr>
        <w:ind w:firstLine="0"/>
        <w:rPr>
          <w:sz w:val="24"/>
          <w:szCs w:val="24"/>
        </w:rPr>
      </w:pPr>
      <w:r w:rsidRPr="005459A0">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459A0" w:rsidRPr="005459A0" w:rsidRDefault="005459A0" w:rsidP="005459A0">
      <w:pPr>
        <w:ind w:firstLine="0"/>
        <w:rPr>
          <w:sz w:val="24"/>
          <w:szCs w:val="24"/>
        </w:rPr>
      </w:pPr>
      <w:r w:rsidRPr="005459A0">
        <w:rPr>
          <w:sz w:val="24"/>
          <w:szCs w:val="24"/>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459A0" w:rsidRPr="005459A0" w:rsidRDefault="005459A0" w:rsidP="005459A0">
      <w:pPr>
        <w:ind w:firstLine="0"/>
        <w:rPr>
          <w:sz w:val="24"/>
          <w:szCs w:val="24"/>
        </w:rPr>
      </w:pPr>
      <w:r w:rsidRPr="005459A0">
        <w:rPr>
          <w:sz w:val="24"/>
          <w:szCs w:val="24"/>
        </w:rPr>
        <w:lastRenderedPageBreak/>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459A0" w:rsidRPr="005459A0" w:rsidRDefault="005459A0" w:rsidP="005459A0">
      <w:pPr>
        <w:ind w:firstLine="0"/>
        <w:rPr>
          <w:sz w:val="24"/>
          <w:szCs w:val="24"/>
        </w:rPr>
      </w:pPr>
      <w:r w:rsidRPr="005459A0">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459A0" w:rsidRPr="005459A0" w:rsidRDefault="005459A0" w:rsidP="005459A0">
      <w:pPr>
        <w:ind w:firstLine="0"/>
        <w:rPr>
          <w:sz w:val="24"/>
          <w:szCs w:val="24"/>
        </w:rPr>
      </w:pPr>
      <w:r w:rsidRPr="005459A0">
        <w:rPr>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459A0" w:rsidRPr="005459A0" w:rsidRDefault="005459A0" w:rsidP="005459A0">
      <w:pPr>
        <w:ind w:firstLine="0"/>
        <w:rPr>
          <w:sz w:val="24"/>
          <w:szCs w:val="24"/>
        </w:rPr>
      </w:pPr>
      <w:r w:rsidRPr="005459A0">
        <w:rPr>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459A0" w:rsidRPr="005459A0" w:rsidRDefault="005459A0" w:rsidP="005459A0">
      <w:pPr>
        <w:ind w:firstLine="0"/>
        <w:rPr>
          <w:sz w:val="24"/>
          <w:szCs w:val="24"/>
        </w:rPr>
      </w:pPr>
      <w:r w:rsidRPr="005459A0">
        <w:rPr>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459A0" w:rsidRPr="005459A0" w:rsidRDefault="005459A0" w:rsidP="005459A0">
      <w:pPr>
        <w:ind w:firstLine="0"/>
        <w:rPr>
          <w:sz w:val="24"/>
          <w:szCs w:val="24"/>
        </w:rPr>
      </w:pPr>
      <w:r w:rsidRPr="005459A0">
        <w:rPr>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459A0" w:rsidRPr="005459A0" w:rsidRDefault="005459A0" w:rsidP="005459A0">
      <w:pPr>
        <w:ind w:firstLine="0"/>
        <w:rPr>
          <w:sz w:val="24"/>
          <w:szCs w:val="24"/>
        </w:rPr>
      </w:pPr>
      <w:r w:rsidRPr="005459A0">
        <w:rPr>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459A0" w:rsidRPr="005459A0" w:rsidRDefault="005459A0" w:rsidP="005459A0">
      <w:pPr>
        <w:ind w:firstLine="0"/>
        <w:rPr>
          <w:sz w:val="24"/>
          <w:szCs w:val="24"/>
        </w:rPr>
      </w:pPr>
      <w:r w:rsidRPr="005459A0">
        <w:rPr>
          <w:sz w:val="24"/>
          <w:szCs w:val="24"/>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459A0" w:rsidRPr="005459A0" w:rsidRDefault="005459A0" w:rsidP="005459A0">
      <w:pPr>
        <w:ind w:firstLine="0"/>
        <w:rPr>
          <w:sz w:val="24"/>
          <w:szCs w:val="24"/>
        </w:rPr>
      </w:pPr>
      <w:r w:rsidRPr="005459A0">
        <w:rPr>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459A0" w:rsidRPr="005459A0" w:rsidRDefault="005459A0" w:rsidP="005459A0">
      <w:pPr>
        <w:ind w:firstLine="0"/>
        <w:rPr>
          <w:sz w:val="24"/>
          <w:szCs w:val="24"/>
        </w:rPr>
      </w:pPr>
      <w:r w:rsidRPr="005459A0">
        <w:rPr>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Предметные результаты по классам:</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10 КЛАСС</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459A0" w:rsidRPr="005459A0" w:rsidRDefault="005459A0" w:rsidP="005459A0">
      <w:pPr>
        <w:ind w:firstLine="0"/>
        <w:rPr>
          <w:sz w:val="24"/>
          <w:szCs w:val="24"/>
        </w:rPr>
      </w:pPr>
      <w:r w:rsidRPr="005459A0">
        <w:rPr>
          <w:sz w:val="24"/>
          <w:szCs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459A0" w:rsidRPr="005459A0" w:rsidRDefault="005459A0" w:rsidP="005459A0">
      <w:pPr>
        <w:ind w:firstLine="0"/>
        <w:rPr>
          <w:sz w:val="24"/>
          <w:szCs w:val="24"/>
        </w:rPr>
      </w:pPr>
      <w:r w:rsidRPr="005459A0">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459A0" w:rsidRPr="005459A0" w:rsidRDefault="005459A0" w:rsidP="005459A0">
      <w:pPr>
        <w:ind w:firstLine="0"/>
        <w:rPr>
          <w:sz w:val="24"/>
          <w:szCs w:val="24"/>
        </w:rPr>
      </w:pPr>
      <w:r w:rsidRPr="005459A0">
        <w:rPr>
          <w:sz w:val="24"/>
          <w:szCs w:val="24"/>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5459A0" w:rsidRPr="005459A0" w:rsidRDefault="005459A0" w:rsidP="005459A0">
      <w:pPr>
        <w:ind w:firstLine="0"/>
        <w:rPr>
          <w:sz w:val="24"/>
          <w:szCs w:val="24"/>
        </w:rPr>
      </w:pPr>
      <w:r w:rsidRPr="005459A0">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459A0" w:rsidRPr="005459A0" w:rsidRDefault="005459A0" w:rsidP="005459A0">
      <w:pPr>
        <w:ind w:firstLine="0"/>
        <w:rPr>
          <w:sz w:val="24"/>
          <w:szCs w:val="24"/>
        </w:rPr>
      </w:pPr>
      <w:r w:rsidRPr="005459A0">
        <w:rPr>
          <w:sz w:val="24"/>
          <w:szCs w:val="24"/>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5459A0" w:rsidRPr="005459A0" w:rsidRDefault="005459A0" w:rsidP="005459A0">
      <w:pPr>
        <w:ind w:firstLine="0"/>
        <w:rPr>
          <w:sz w:val="24"/>
          <w:szCs w:val="24"/>
        </w:rPr>
      </w:pPr>
      <w:r w:rsidRPr="005459A0">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459A0" w:rsidRPr="005459A0" w:rsidRDefault="005459A0" w:rsidP="005459A0">
      <w:pPr>
        <w:ind w:firstLine="0"/>
        <w:rPr>
          <w:sz w:val="24"/>
          <w:szCs w:val="24"/>
        </w:rPr>
      </w:pPr>
      <w:r w:rsidRPr="005459A0">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459A0" w:rsidRPr="005459A0" w:rsidRDefault="005459A0" w:rsidP="005459A0">
      <w:pPr>
        <w:ind w:firstLine="0"/>
        <w:rPr>
          <w:sz w:val="24"/>
          <w:szCs w:val="24"/>
        </w:rPr>
      </w:pPr>
      <w:r w:rsidRPr="005459A0">
        <w:rPr>
          <w:sz w:val="24"/>
          <w:szCs w:val="24"/>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459A0" w:rsidRPr="005459A0" w:rsidRDefault="005459A0" w:rsidP="005459A0">
      <w:pPr>
        <w:ind w:firstLine="0"/>
        <w:rPr>
          <w:sz w:val="24"/>
          <w:szCs w:val="24"/>
        </w:rPr>
      </w:pPr>
      <w:r w:rsidRPr="005459A0">
        <w:rPr>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459A0" w:rsidRPr="005459A0" w:rsidRDefault="005459A0" w:rsidP="005459A0">
      <w:pPr>
        <w:ind w:firstLine="0"/>
        <w:rPr>
          <w:sz w:val="24"/>
          <w:szCs w:val="24"/>
        </w:rPr>
      </w:pPr>
      <w:r w:rsidRPr="005459A0">
        <w:rPr>
          <w:sz w:val="24"/>
          <w:szCs w:val="24"/>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459A0" w:rsidRPr="005459A0" w:rsidRDefault="005459A0" w:rsidP="005459A0">
      <w:pPr>
        <w:ind w:firstLine="0"/>
        <w:rPr>
          <w:sz w:val="24"/>
          <w:szCs w:val="24"/>
        </w:rPr>
      </w:pPr>
      <w:r w:rsidRPr="005459A0">
        <w:rPr>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459A0" w:rsidRPr="005459A0" w:rsidRDefault="005459A0" w:rsidP="005459A0">
      <w:pPr>
        <w:ind w:firstLine="0"/>
        <w:rPr>
          <w:sz w:val="24"/>
          <w:szCs w:val="24"/>
        </w:rPr>
      </w:pPr>
      <w:r w:rsidRPr="005459A0">
        <w:rPr>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459A0" w:rsidRPr="005459A0" w:rsidRDefault="005459A0" w:rsidP="005459A0">
      <w:pPr>
        <w:ind w:firstLine="0"/>
        <w:rPr>
          <w:sz w:val="24"/>
          <w:szCs w:val="24"/>
        </w:rPr>
      </w:pPr>
      <w:r w:rsidRPr="005459A0">
        <w:rPr>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5459A0" w:rsidRPr="005459A0" w:rsidRDefault="005459A0" w:rsidP="005459A0">
      <w:pPr>
        <w:ind w:firstLine="0"/>
        <w:rPr>
          <w:sz w:val="24"/>
          <w:szCs w:val="24"/>
        </w:rPr>
      </w:pPr>
      <w:r w:rsidRPr="005459A0">
        <w:rPr>
          <w:sz w:val="24"/>
          <w:szCs w:val="24"/>
        </w:rPr>
        <w:t>14) сформированность представлений о стилях художественной литературы разных эпох, об индивидуальном авторском стиле;</w:t>
      </w:r>
    </w:p>
    <w:p w:rsidR="005459A0" w:rsidRPr="005459A0" w:rsidRDefault="005459A0" w:rsidP="005459A0">
      <w:pPr>
        <w:ind w:firstLine="0"/>
        <w:rPr>
          <w:sz w:val="24"/>
          <w:szCs w:val="24"/>
        </w:rPr>
      </w:pPr>
      <w:r w:rsidRPr="005459A0">
        <w:rPr>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459A0" w:rsidRPr="005459A0" w:rsidRDefault="005459A0" w:rsidP="005459A0">
      <w:pPr>
        <w:ind w:firstLine="0"/>
        <w:rPr>
          <w:sz w:val="24"/>
          <w:szCs w:val="24"/>
        </w:rPr>
      </w:pPr>
      <w:r w:rsidRPr="005459A0">
        <w:rPr>
          <w:sz w:val="24"/>
          <w:szCs w:val="24"/>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459A0" w:rsidRPr="005459A0" w:rsidRDefault="005459A0" w:rsidP="005459A0">
      <w:pPr>
        <w:ind w:firstLine="0"/>
        <w:rPr>
          <w:sz w:val="24"/>
          <w:szCs w:val="24"/>
        </w:rPr>
      </w:pPr>
      <w:r w:rsidRPr="005459A0">
        <w:rPr>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459A0" w:rsidRPr="005459A0" w:rsidRDefault="005459A0" w:rsidP="005459A0">
      <w:pPr>
        <w:ind w:firstLine="0"/>
        <w:rPr>
          <w:sz w:val="24"/>
          <w:szCs w:val="24"/>
        </w:rPr>
      </w:pPr>
      <w:r w:rsidRPr="005459A0">
        <w:rPr>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11 КЛАСС</w:t>
      </w:r>
    </w:p>
    <w:p w:rsidR="005459A0" w:rsidRPr="005459A0" w:rsidRDefault="005459A0" w:rsidP="005459A0">
      <w:pPr>
        <w:ind w:firstLine="0"/>
        <w:rPr>
          <w:sz w:val="24"/>
          <w:szCs w:val="24"/>
        </w:rPr>
      </w:pPr>
    </w:p>
    <w:p w:rsidR="005459A0" w:rsidRPr="005459A0" w:rsidRDefault="005459A0" w:rsidP="005459A0">
      <w:pPr>
        <w:ind w:firstLine="0"/>
        <w:rPr>
          <w:sz w:val="24"/>
          <w:szCs w:val="24"/>
        </w:rPr>
      </w:pPr>
      <w:r w:rsidRPr="005459A0">
        <w:rPr>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w:t>
      </w:r>
      <w:r w:rsidRPr="005459A0">
        <w:rPr>
          <w:sz w:val="24"/>
          <w:szCs w:val="24"/>
        </w:rPr>
        <w:lastRenderedPageBreak/>
        <w:t>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459A0" w:rsidRPr="005459A0" w:rsidRDefault="005459A0" w:rsidP="005459A0">
      <w:pPr>
        <w:ind w:firstLine="0"/>
        <w:rPr>
          <w:sz w:val="24"/>
          <w:szCs w:val="24"/>
        </w:rPr>
      </w:pPr>
      <w:r w:rsidRPr="005459A0">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5459A0" w:rsidRPr="005459A0" w:rsidRDefault="005459A0" w:rsidP="005459A0">
      <w:pPr>
        <w:ind w:firstLine="0"/>
        <w:rPr>
          <w:sz w:val="24"/>
          <w:szCs w:val="24"/>
        </w:rPr>
      </w:pPr>
      <w:r w:rsidRPr="005459A0">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459A0" w:rsidRPr="005459A0" w:rsidRDefault="005459A0" w:rsidP="005459A0">
      <w:pPr>
        <w:ind w:firstLine="0"/>
        <w:rPr>
          <w:sz w:val="24"/>
          <w:szCs w:val="24"/>
        </w:rPr>
      </w:pPr>
      <w:r w:rsidRPr="005459A0">
        <w:rPr>
          <w:sz w:val="24"/>
          <w:szCs w:val="24"/>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5459A0" w:rsidRPr="005459A0" w:rsidRDefault="005459A0" w:rsidP="005459A0">
      <w:pPr>
        <w:ind w:firstLine="0"/>
        <w:rPr>
          <w:sz w:val="24"/>
          <w:szCs w:val="24"/>
        </w:rPr>
      </w:pPr>
      <w:r w:rsidRPr="005459A0">
        <w:rPr>
          <w:sz w:val="24"/>
          <w:szCs w:val="24"/>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5459A0" w:rsidRPr="005459A0" w:rsidRDefault="005459A0" w:rsidP="005459A0">
      <w:pPr>
        <w:ind w:firstLine="0"/>
        <w:rPr>
          <w:sz w:val="24"/>
          <w:szCs w:val="24"/>
        </w:rPr>
      </w:pPr>
      <w:r w:rsidRPr="005459A0">
        <w:rPr>
          <w:sz w:val="24"/>
          <w:szCs w:val="24"/>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459A0" w:rsidRPr="005459A0" w:rsidRDefault="005459A0" w:rsidP="005459A0">
      <w:pPr>
        <w:ind w:firstLine="0"/>
        <w:rPr>
          <w:sz w:val="24"/>
          <w:szCs w:val="24"/>
        </w:rPr>
      </w:pPr>
      <w:r w:rsidRPr="005459A0">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459A0" w:rsidRPr="005459A0" w:rsidRDefault="005459A0" w:rsidP="005459A0">
      <w:pPr>
        <w:ind w:firstLine="0"/>
        <w:rPr>
          <w:sz w:val="24"/>
          <w:szCs w:val="24"/>
        </w:rPr>
      </w:pPr>
      <w:r w:rsidRPr="005459A0">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459A0" w:rsidRPr="005459A0" w:rsidRDefault="005459A0" w:rsidP="005459A0">
      <w:pPr>
        <w:ind w:firstLine="0"/>
        <w:rPr>
          <w:sz w:val="24"/>
          <w:szCs w:val="24"/>
        </w:rPr>
      </w:pPr>
      <w:r w:rsidRPr="005459A0">
        <w:rPr>
          <w:sz w:val="24"/>
          <w:szCs w:val="24"/>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459A0" w:rsidRPr="005459A0" w:rsidRDefault="005459A0" w:rsidP="005459A0">
      <w:pPr>
        <w:ind w:firstLine="0"/>
        <w:rPr>
          <w:sz w:val="24"/>
          <w:szCs w:val="24"/>
        </w:rPr>
      </w:pPr>
      <w:r w:rsidRPr="005459A0">
        <w:rPr>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459A0" w:rsidRPr="005459A0" w:rsidRDefault="005459A0" w:rsidP="005459A0">
      <w:pPr>
        <w:ind w:firstLine="0"/>
        <w:rPr>
          <w:sz w:val="24"/>
          <w:szCs w:val="24"/>
        </w:rPr>
      </w:pPr>
      <w:r w:rsidRPr="005459A0">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w:t>
      </w:r>
      <w:r w:rsidRPr="005459A0">
        <w:rPr>
          <w:sz w:val="24"/>
          <w:szCs w:val="24"/>
        </w:rPr>
        <w:lastRenderedPageBreak/>
        <w:t>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459A0" w:rsidRPr="005459A0" w:rsidRDefault="005459A0" w:rsidP="005459A0">
      <w:pPr>
        <w:ind w:firstLine="0"/>
        <w:rPr>
          <w:sz w:val="24"/>
          <w:szCs w:val="24"/>
        </w:rPr>
      </w:pPr>
      <w:r w:rsidRPr="005459A0">
        <w:rPr>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459A0" w:rsidRPr="005459A0" w:rsidRDefault="005459A0" w:rsidP="005459A0">
      <w:pPr>
        <w:ind w:firstLine="0"/>
        <w:rPr>
          <w:sz w:val="24"/>
          <w:szCs w:val="24"/>
        </w:rPr>
      </w:pPr>
      <w:r w:rsidRPr="005459A0">
        <w:rPr>
          <w:sz w:val="24"/>
          <w:szCs w:val="24"/>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459A0" w:rsidRPr="005459A0" w:rsidRDefault="005459A0" w:rsidP="005459A0">
      <w:pPr>
        <w:ind w:firstLine="0"/>
        <w:rPr>
          <w:sz w:val="24"/>
          <w:szCs w:val="24"/>
        </w:rPr>
      </w:pPr>
      <w:r w:rsidRPr="005459A0">
        <w:rPr>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5459A0" w:rsidRPr="005459A0" w:rsidRDefault="005459A0" w:rsidP="005459A0">
      <w:pPr>
        <w:ind w:firstLine="0"/>
        <w:rPr>
          <w:sz w:val="24"/>
          <w:szCs w:val="24"/>
        </w:rPr>
      </w:pPr>
      <w:r w:rsidRPr="005459A0">
        <w:rPr>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459A0" w:rsidRPr="005459A0" w:rsidRDefault="005459A0" w:rsidP="005459A0">
      <w:pPr>
        <w:ind w:firstLine="0"/>
        <w:rPr>
          <w:sz w:val="24"/>
          <w:szCs w:val="24"/>
        </w:rPr>
      </w:pPr>
      <w:r w:rsidRPr="005459A0">
        <w:rPr>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459A0" w:rsidRPr="005459A0" w:rsidRDefault="005459A0" w:rsidP="005459A0">
      <w:pPr>
        <w:ind w:firstLine="0"/>
        <w:rPr>
          <w:sz w:val="24"/>
          <w:szCs w:val="24"/>
        </w:rPr>
      </w:pPr>
      <w:r w:rsidRPr="005459A0">
        <w:rPr>
          <w:sz w:val="24"/>
          <w:szCs w:val="24"/>
        </w:rPr>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459A0" w:rsidRPr="005459A0" w:rsidRDefault="005459A0" w:rsidP="005459A0">
      <w:pPr>
        <w:ind w:firstLine="0"/>
        <w:rPr>
          <w:sz w:val="24"/>
          <w:szCs w:val="24"/>
        </w:rPr>
      </w:pPr>
      <w:r w:rsidRPr="005459A0">
        <w:rPr>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459A0" w:rsidRPr="005459A0" w:rsidRDefault="005459A0" w:rsidP="005459A0">
      <w:pPr>
        <w:ind w:firstLine="0"/>
        <w:rPr>
          <w:sz w:val="24"/>
          <w:szCs w:val="24"/>
        </w:rPr>
      </w:pPr>
      <w:r w:rsidRPr="005459A0">
        <w:rPr>
          <w:sz w:val="24"/>
          <w:szCs w:val="24"/>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Default="005459A0" w:rsidP="007F0905">
      <w:pPr>
        <w:ind w:firstLine="0"/>
        <w:rPr>
          <w:b/>
          <w:sz w:val="24"/>
          <w:szCs w:val="24"/>
        </w:rPr>
      </w:pPr>
    </w:p>
    <w:p w:rsidR="005459A0" w:rsidRPr="00D54162" w:rsidRDefault="005459A0" w:rsidP="005459A0">
      <w:pPr>
        <w:ind w:left="120"/>
        <w:rPr>
          <w:sz w:val="24"/>
          <w:szCs w:val="24"/>
        </w:rPr>
      </w:pPr>
      <w:r w:rsidRPr="00D54162">
        <w:rPr>
          <w:b/>
          <w:color w:val="000000"/>
          <w:sz w:val="24"/>
          <w:szCs w:val="24"/>
        </w:rPr>
        <w:lastRenderedPageBreak/>
        <w:t xml:space="preserve">ТЕМАТИЧЕСКОЕ ПЛАНИРОВАНИЕ </w:t>
      </w:r>
    </w:p>
    <w:p w:rsidR="005459A0" w:rsidRPr="00D54162" w:rsidRDefault="005459A0" w:rsidP="005459A0">
      <w:pPr>
        <w:ind w:left="120"/>
        <w:rPr>
          <w:sz w:val="24"/>
          <w:szCs w:val="24"/>
        </w:rPr>
      </w:pPr>
      <w:r w:rsidRPr="00D54162">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723"/>
      </w:tblGrid>
      <w:tr w:rsidR="005459A0" w:rsidRPr="00D54162" w:rsidTr="00C03247">
        <w:trPr>
          <w:trHeight w:val="144"/>
          <w:tblCellSpacing w:w="20" w:type="nil"/>
        </w:trPr>
        <w:tc>
          <w:tcPr>
            <w:tcW w:w="570" w:type="dxa"/>
            <w:vMerge w:val="restart"/>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 п/п </w:t>
            </w:r>
          </w:p>
          <w:p w:rsidR="005459A0" w:rsidRPr="00D54162" w:rsidRDefault="005459A0" w:rsidP="00C03247">
            <w:pPr>
              <w:ind w:left="135"/>
              <w:rPr>
                <w:sz w:val="24"/>
                <w:szCs w:val="24"/>
              </w:rPr>
            </w:pPr>
          </w:p>
        </w:tc>
        <w:tc>
          <w:tcPr>
            <w:tcW w:w="3256" w:type="dxa"/>
            <w:vMerge w:val="restart"/>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Наименование разделов и тем программы </w:t>
            </w:r>
          </w:p>
          <w:p w:rsidR="005459A0" w:rsidRPr="00D54162" w:rsidRDefault="005459A0" w:rsidP="00C03247">
            <w:pPr>
              <w:ind w:left="135"/>
              <w:rPr>
                <w:sz w:val="24"/>
                <w:szCs w:val="24"/>
              </w:rPr>
            </w:pPr>
          </w:p>
        </w:tc>
        <w:tc>
          <w:tcPr>
            <w:tcW w:w="0" w:type="auto"/>
            <w:gridSpan w:val="3"/>
            <w:tcMar>
              <w:top w:w="50" w:type="dxa"/>
              <w:left w:w="100" w:type="dxa"/>
            </w:tcMar>
            <w:vAlign w:val="center"/>
          </w:tcPr>
          <w:p w:rsidR="005459A0" w:rsidRPr="00D54162" w:rsidRDefault="005459A0" w:rsidP="00C03247">
            <w:pPr>
              <w:rPr>
                <w:sz w:val="24"/>
                <w:szCs w:val="24"/>
              </w:rPr>
            </w:pPr>
            <w:r w:rsidRPr="00D54162">
              <w:rPr>
                <w:b/>
                <w:color w:val="000000"/>
                <w:sz w:val="24"/>
                <w:szCs w:val="24"/>
              </w:rPr>
              <w:t>Количество часов</w:t>
            </w:r>
          </w:p>
        </w:tc>
        <w:tc>
          <w:tcPr>
            <w:tcW w:w="2536" w:type="dxa"/>
            <w:vMerge w:val="restart"/>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Электронные (цифровые) образовательные ресурсы </w:t>
            </w:r>
          </w:p>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vMerge/>
            <w:tcBorders>
              <w:top w:val="nil"/>
            </w:tcBorders>
            <w:tcMar>
              <w:top w:w="50" w:type="dxa"/>
              <w:left w:w="100" w:type="dxa"/>
            </w:tcMar>
          </w:tcPr>
          <w:p w:rsidR="005459A0" w:rsidRPr="00D54162" w:rsidRDefault="005459A0" w:rsidP="00C03247">
            <w:pPr>
              <w:rPr>
                <w:sz w:val="24"/>
                <w:szCs w:val="24"/>
              </w:rPr>
            </w:pPr>
          </w:p>
        </w:tc>
        <w:tc>
          <w:tcPr>
            <w:tcW w:w="0" w:type="auto"/>
            <w:vMerge/>
            <w:tcBorders>
              <w:top w:val="nil"/>
            </w:tcBorders>
            <w:tcMar>
              <w:top w:w="50" w:type="dxa"/>
              <w:left w:w="100" w:type="dxa"/>
            </w:tcMar>
          </w:tcPr>
          <w:p w:rsidR="005459A0" w:rsidRPr="00D54162" w:rsidRDefault="005459A0" w:rsidP="00C03247">
            <w:pPr>
              <w:rPr>
                <w:sz w:val="24"/>
                <w:szCs w:val="24"/>
              </w:rPr>
            </w:pPr>
          </w:p>
        </w:tc>
        <w:tc>
          <w:tcPr>
            <w:tcW w:w="938" w:type="dxa"/>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Всего </w:t>
            </w:r>
          </w:p>
          <w:p w:rsidR="005459A0" w:rsidRPr="00D54162" w:rsidRDefault="005459A0" w:rsidP="00C03247">
            <w:pPr>
              <w:ind w:left="135"/>
              <w:rPr>
                <w:sz w:val="24"/>
                <w:szCs w:val="24"/>
              </w:rPr>
            </w:pPr>
          </w:p>
        </w:tc>
        <w:tc>
          <w:tcPr>
            <w:tcW w:w="1654" w:type="dxa"/>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Контрольные работы </w:t>
            </w:r>
          </w:p>
          <w:p w:rsidR="005459A0" w:rsidRPr="00D54162" w:rsidRDefault="005459A0" w:rsidP="00C03247">
            <w:pPr>
              <w:ind w:left="135"/>
              <w:rPr>
                <w:sz w:val="24"/>
                <w:szCs w:val="24"/>
              </w:rPr>
            </w:pPr>
          </w:p>
        </w:tc>
        <w:tc>
          <w:tcPr>
            <w:tcW w:w="1744" w:type="dxa"/>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Практические работы </w:t>
            </w:r>
          </w:p>
          <w:p w:rsidR="005459A0" w:rsidRPr="00D54162" w:rsidRDefault="005459A0" w:rsidP="00C03247">
            <w:pPr>
              <w:ind w:left="135"/>
              <w:rPr>
                <w:sz w:val="24"/>
                <w:szCs w:val="24"/>
              </w:rPr>
            </w:pPr>
          </w:p>
        </w:tc>
        <w:tc>
          <w:tcPr>
            <w:tcW w:w="0" w:type="auto"/>
            <w:vMerge/>
            <w:tcBorders>
              <w:top w:val="nil"/>
            </w:tcBorders>
            <w:tcMar>
              <w:top w:w="50" w:type="dxa"/>
              <w:left w:w="100" w:type="dxa"/>
            </w:tcMa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1.Обобщающее повторение</w:t>
            </w:r>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1.1</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7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DF291E">
            <w:pPr>
              <w:ind w:left="135" w:firstLine="0"/>
              <w:rPr>
                <w:sz w:val="24"/>
                <w:szCs w:val="24"/>
              </w:rPr>
            </w:pPr>
            <w:hyperlink r:id="rId129">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Итого по разделу</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7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E6264F"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2.Литература второй половины XIX века</w:t>
            </w:r>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 Н. Островский. Драма «Гроза». Пьесы «Свои люди — сочтёмся» Статьи H.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8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30">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2.2</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 А. Гончаров. Роман «Обломов». Романы и очерки «Обыкновенная история» Статьи H. А. Добролюбова «Что такое обломовщина?», А.В.Дружинина "«Обломов». Роман И. А. Гончарова"</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9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31">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2.3</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 С. Тургенев. Роман «Отцы и дети». Повести и романы «Первая любовь» Статья «Гамлет и Дон Кихот» Статьи Д. И. Писарева «Базаров» и др.</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13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32">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2.4</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Ф. И. Тютчев. Стихотворения «Не то, что мните вы, природа...», «Умом Россию не понять…», «О, как убийственно мы любим...», «Нам не дано предугадать…», «Эти бедные селенья…»</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33">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2.5</w:t>
            </w:r>
          </w:p>
        </w:tc>
        <w:tc>
          <w:tcPr>
            <w:tcW w:w="3256" w:type="dxa"/>
            <w:tcMar>
              <w:top w:w="50" w:type="dxa"/>
              <w:left w:w="100" w:type="dxa"/>
            </w:tcMar>
            <w:vAlign w:val="center"/>
          </w:tcPr>
          <w:p w:rsidR="005459A0" w:rsidRDefault="005459A0" w:rsidP="00C03247">
            <w:pPr>
              <w:ind w:left="135"/>
              <w:rPr>
                <w:color w:val="000000"/>
                <w:sz w:val="24"/>
                <w:szCs w:val="24"/>
              </w:rPr>
            </w:pPr>
            <w:r w:rsidRPr="00D54162">
              <w:rPr>
                <w:color w:val="000000"/>
                <w:sz w:val="24"/>
                <w:szCs w:val="24"/>
              </w:rPr>
              <w:t>Н. А. Некрасов. Стихотворения «Тройка», «Я не люблю иронии твоей...»,</w:t>
            </w:r>
            <w:r>
              <w:rPr>
                <w:color w:val="000000"/>
                <w:sz w:val="24"/>
                <w:szCs w:val="24"/>
              </w:rPr>
              <w:t xml:space="preserve"> «Мы с тобой бестолковые  люди</w:t>
            </w:r>
            <w:r w:rsidRPr="00D54162">
              <w:rPr>
                <w:color w:val="000000"/>
                <w:sz w:val="24"/>
                <w:szCs w:val="24"/>
              </w:rPr>
              <w:t>», «Поэт и Гражданин», «Элегия» («Пускай нам говорит изменчивая мода...»), «О Муза! я у двери гроба…», «Блажен незлобивый поэт…», «Памяти Добролюбова», «Пророк»</w:t>
            </w:r>
          </w:p>
          <w:p w:rsidR="005459A0" w:rsidRPr="00D54162" w:rsidRDefault="005459A0" w:rsidP="00C03247">
            <w:pPr>
              <w:ind w:left="135"/>
              <w:rPr>
                <w:sz w:val="24"/>
                <w:szCs w:val="24"/>
              </w:rPr>
            </w:pPr>
            <w:r w:rsidRPr="00D54162">
              <w:rPr>
                <w:color w:val="000000"/>
                <w:sz w:val="24"/>
                <w:szCs w:val="24"/>
              </w:rPr>
              <w:t xml:space="preserve"> Поэма «Кому на Руси жить хорошо»</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8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34">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2.6</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 А. Фет. Стихотворения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35">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2.7</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 xml:space="preserve">А. К. Толстой. Стихотворения «Средь шумного бала, случайно…», «Колокольчики мои…», «Меня, во мраке </w:t>
            </w:r>
            <w:r w:rsidRPr="00D54162">
              <w:rPr>
                <w:color w:val="000000"/>
                <w:sz w:val="24"/>
                <w:szCs w:val="24"/>
              </w:rPr>
              <w:lastRenderedPageBreak/>
              <w:t>и в пыли…», «Двух станов не боец, но только гость случайный…»</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lastRenderedPageBreak/>
              <w:t xml:space="preserve"> 2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36">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2.8</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Н. Г. Чернышевский. Роман</w:t>
            </w:r>
            <w:r>
              <w:rPr>
                <w:color w:val="000000"/>
                <w:sz w:val="24"/>
                <w:szCs w:val="24"/>
              </w:rPr>
              <w:t xml:space="preserve"> «Что делать?» Избранные главы. </w:t>
            </w:r>
            <w:r w:rsidRPr="00D54162">
              <w:rPr>
                <w:color w:val="000000"/>
                <w:sz w:val="24"/>
                <w:szCs w:val="24"/>
              </w:rPr>
              <w:t xml:space="preserve"> Статьи «Детство и отрочество. Сочинение графа Л. Н. Толстого. Военные рассказы графа Л. Н. Толстого», «Русский человек на rendez-vous. </w:t>
            </w:r>
            <w:r w:rsidRPr="003B759E">
              <w:rPr>
                <w:color w:val="000000"/>
                <w:sz w:val="24"/>
                <w:szCs w:val="24"/>
              </w:rPr>
              <w:t>Размышления по прочтен</w:t>
            </w:r>
            <w:r w:rsidRPr="00D54162">
              <w:rPr>
                <w:color w:val="000000"/>
                <w:sz w:val="24"/>
                <w:szCs w:val="24"/>
              </w:rPr>
              <w:t>ии повести г. Тургенева ”Ася“»</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37">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2.9</w:t>
            </w:r>
          </w:p>
        </w:tc>
        <w:tc>
          <w:tcPr>
            <w:tcW w:w="3256" w:type="dxa"/>
            <w:tcMar>
              <w:top w:w="50" w:type="dxa"/>
              <w:left w:w="100" w:type="dxa"/>
            </w:tcMar>
            <w:vAlign w:val="center"/>
          </w:tcPr>
          <w:p w:rsidR="005459A0" w:rsidRDefault="005459A0" w:rsidP="00C03247">
            <w:pPr>
              <w:ind w:left="135"/>
              <w:rPr>
                <w:color w:val="000000"/>
                <w:sz w:val="24"/>
                <w:szCs w:val="24"/>
              </w:rPr>
            </w:pPr>
            <w:r w:rsidRPr="00D54162">
              <w:rPr>
                <w:color w:val="000000"/>
                <w:sz w:val="24"/>
                <w:szCs w:val="24"/>
              </w:rPr>
              <w:t>М. Е. Салтыков-Щедрин. Роман-хроника «История одного города»</w:t>
            </w:r>
            <w:r>
              <w:rPr>
                <w:color w:val="000000"/>
                <w:sz w:val="24"/>
                <w:szCs w:val="24"/>
              </w:rPr>
              <w:t>.</w:t>
            </w:r>
            <w:r w:rsidRPr="00D54162">
              <w:rPr>
                <w:color w:val="000000"/>
                <w:sz w:val="24"/>
                <w:szCs w:val="24"/>
              </w:rPr>
              <w:t xml:space="preserve"> Главы «О корени происхождения глуповцев», «Опись градоначальникам», «Органчик», «Подтверждение покаяния»</w:t>
            </w:r>
            <w:r>
              <w:rPr>
                <w:color w:val="000000"/>
                <w:sz w:val="24"/>
                <w:szCs w:val="24"/>
              </w:rPr>
              <w:t>.</w:t>
            </w:r>
          </w:p>
          <w:p w:rsidR="005459A0" w:rsidRPr="00D54162" w:rsidRDefault="005459A0" w:rsidP="00C03247">
            <w:pPr>
              <w:ind w:left="135"/>
              <w:rPr>
                <w:sz w:val="24"/>
                <w:szCs w:val="24"/>
              </w:rPr>
            </w:pPr>
            <w:r w:rsidRPr="00D54162">
              <w:rPr>
                <w:color w:val="000000"/>
                <w:sz w:val="24"/>
                <w:szCs w:val="24"/>
              </w:rPr>
              <w:t xml:space="preserve">Сказки «Пропала совесть», «Медведь на воеводстве», «Карась-идеалист», «Коняга» </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38">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2.10</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Ф. М. Достоевский. Роман «Преступление и нак</w:t>
            </w:r>
            <w:r>
              <w:rPr>
                <w:color w:val="000000"/>
                <w:sz w:val="24"/>
                <w:szCs w:val="24"/>
              </w:rPr>
              <w:t>азание». Повести и романы</w:t>
            </w:r>
            <w:r w:rsidRPr="00D54162">
              <w:rPr>
                <w:color w:val="000000"/>
                <w:sz w:val="24"/>
                <w:szCs w:val="24"/>
              </w:rPr>
              <w:t xml:space="preserve"> «Сон смешного человека»</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18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39">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2.11</w:t>
            </w:r>
          </w:p>
        </w:tc>
        <w:tc>
          <w:tcPr>
            <w:tcW w:w="3256" w:type="dxa"/>
            <w:tcMar>
              <w:top w:w="50" w:type="dxa"/>
              <w:left w:w="100" w:type="dxa"/>
            </w:tcMar>
            <w:vAlign w:val="center"/>
          </w:tcPr>
          <w:p w:rsidR="005459A0" w:rsidRPr="00E6264F" w:rsidRDefault="005459A0" w:rsidP="00C03247">
            <w:pPr>
              <w:ind w:left="135"/>
              <w:rPr>
                <w:sz w:val="24"/>
                <w:szCs w:val="24"/>
              </w:rPr>
            </w:pPr>
            <w:r w:rsidRPr="00D54162">
              <w:rPr>
                <w:color w:val="000000"/>
                <w:sz w:val="24"/>
                <w:szCs w:val="24"/>
              </w:rPr>
              <w:t xml:space="preserve">Л. Н. Толстой. Роман-эпопея «Война и мир». Рассказы, повести и романы «Анна Каренина» </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20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40">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2.12</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Н. С. Лесков. Рассказы и повести «Очарованный странник», «Леди Макбет Мценского уезда»</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41">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2.13</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 П. Чех</w:t>
            </w:r>
            <w:r>
              <w:rPr>
                <w:color w:val="000000"/>
                <w:sz w:val="24"/>
                <w:szCs w:val="24"/>
              </w:rPr>
              <w:t xml:space="preserve">ов. Рассказы «Студент», </w:t>
            </w:r>
            <w:r w:rsidRPr="00D54162">
              <w:rPr>
                <w:color w:val="000000"/>
                <w:sz w:val="24"/>
                <w:szCs w:val="24"/>
              </w:rPr>
              <w:t xml:space="preserve"> «Дама с собачкой", «Крыжовник», «О любви», «Попрыгунья», «Дом с мезонином» Комедия «Вишнёвый сад». Пьесы «Чайка», «Дядя Ваня»</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15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42">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 по разделу</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117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3.Литература народов России</w:t>
            </w:r>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3.1</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Стихотворения и поэмы Стихотворения Г. Тукая</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43">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 по разделу</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4.Зарубежная литература</w:t>
            </w:r>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4.1</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Зарубежная проза второй половины XIX века. Ч.Диккенса «Дэвид Копперфилд», Г. де Мопассана «Милый друг»</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44">
              <w:r w:rsidR="005459A0" w:rsidRPr="00D54162">
                <w:rPr>
                  <w:color w:val="0000FF"/>
                  <w:sz w:val="24"/>
                  <w:szCs w:val="24"/>
                  <w:u w:val="single"/>
                </w:rPr>
                <w:t>https://www.resh.edu.ru/</w:t>
              </w:r>
            </w:hyperlink>
          </w:p>
        </w:tc>
      </w:tr>
      <w:tr w:rsidR="005459A0" w:rsidRPr="00D54162" w:rsidTr="00C03247">
        <w:trPr>
          <w:trHeight w:val="144"/>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4.2</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Зарубежная поэзия второй половины XIX века. Стихотворения Ш. Бодлера</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536" w:type="dxa"/>
            <w:tcMar>
              <w:top w:w="50" w:type="dxa"/>
              <w:left w:w="100" w:type="dxa"/>
            </w:tcMar>
            <w:vAlign w:val="center"/>
          </w:tcPr>
          <w:p w:rsidR="005459A0" w:rsidRPr="00D54162" w:rsidRDefault="00135298" w:rsidP="00C03247">
            <w:pPr>
              <w:ind w:left="135"/>
              <w:rPr>
                <w:sz w:val="24"/>
                <w:szCs w:val="24"/>
              </w:rPr>
            </w:pPr>
            <w:hyperlink r:id="rId145">
              <w:r w:rsidR="005459A0" w:rsidRPr="00D54162">
                <w:rPr>
                  <w:color w:val="0000FF"/>
                  <w:sz w:val="24"/>
                  <w:szCs w:val="24"/>
                  <w:u w:val="single"/>
                </w:rPr>
                <w:t>https://www.resh.edu.ru/</w:t>
              </w:r>
            </w:hyperlink>
          </w:p>
        </w:tc>
      </w:tr>
      <w:tr w:rsidR="005459A0" w:rsidRPr="00D54162" w:rsidTr="00C03247">
        <w:trPr>
          <w:trHeight w:val="812"/>
          <w:tblCellSpacing w:w="20" w:type="nil"/>
        </w:trPr>
        <w:tc>
          <w:tcPr>
            <w:tcW w:w="570" w:type="dxa"/>
            <w:tcMar>
              <w:top w:w="50" w:type="dxa"/>
              <w:left w:w="100" w:type="dxa"/>
            </w:tcMar>
            <w:vAlign w:val="center"/>
          </w:tcPr>
          <w:p w:rsidR="005459A0" w:rsidRPr="00D54162" w:rsidRDefault="005459A0" w:rsidP="00C03247">
            <w:pPr>
              <w:rPr>
                <w:sz w:val="24"/>
                <w:szCs w:val="24"/>
              </w:rPr>
            </w:pPr>
            <w:r w:rsidRPr="00D54162">
              <w:rPr>
                <w:color w:val="000000"/>
                <w:sz w:val="24"/>
                <w:szCs w:val="24"/>
              </w:rPr>
              <w:t>4.3</w:t>
            </w:r>
          </w:p>
        </w:tc>
        <w:tc>
          <w:tcPr>
            <w:tcW w:w="3256"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Зарубежная драматургия второй половины XIX века. Г. Ибсена «Кукольный дом»</w:t>
            </w:r>
          </w:p>
        </w:tc>
        <w:tc>
          <w:tcPr>
            <w:tcW w:w="938"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536" w:type="dxa"/>
            <w:tcMar>
              <w:top w:w="50" w:type="dxa"/>
              <w:left w:w="100" w:type="dxa"/>
            </w:tcMar>
            <w:vAlign w:val="center"/>
          </w:tcPr>
          <w:p w:rsidR="005459A0" w:rsidRPr="00D54162" w:rsidRDefault="00135298" w:rsidP="00C03247">
            <w:pPr>
              <w:ind w:left="135"/>
              <w:rPr>
                <w:sz w:val="24"/>
                <w:szCs w:val="24"/>
              </w:rPr>
            </w:pPr>
            <w:hyperlink r:id="rId146">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 по разделу</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Развитие речи</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15 </w:t>
            </w:r>
          </w:p>
        </w:tc>
        <w:tc>
          <w:tcPr>
            <w:tcW w:w="1654" w:type="dxa"/>
            <w:tcMar>
              <w:top w:w="50" w:type="dxa"/>
              <w:left w:w="100" w:type="dxa"/>
            </w:tcMar>
            <w:vAlign w:val="center"/>
          </w:tcPr>
          <w:p w:rsidR="005459A0" w:rsidRPr="00D54162" w:rsidRDefault="005459A0" w:rsidP="00C03247">
            <w:pPr>
              <w:ind w:left="135"/>
              <w:jc w:val="center"/>
              <w:rPr>
                <w:sz w:val="24"/>
                <w:szCs w:val="24"/>
              </w:rPr>
            </w:pPr>
          </w:p>
        </w:tc>
        <w:tc>
          <w:tcPr>
            <w:tcW w:w="1744" w:type="dxa"/>
            <w:tcMar>
              <w:top w:w="50" w:type="dxa"/>
              <w:left w:w="100" w:type="dxa"/>
            </w:tcMar>
            <w:vAlign w:val="center"/>
          </w:tcPr>
          <w:p w:rsidR="005459A0" w:rsidRPr="00D54162" w:rsidRDefault="005459A0" w:rsidP="00C03247">
            <w:pPr>
              <w:ind w:left="135"/>
              <w:jc w:val="center"/>
              <w:rPr>
                <w:sz w:val="24"/>
                <w:szCs w:val="24"/>
              </w:rPr>
            </w:pPr>
          </w:p>
        </w:tc>
        <w:tc>
          <w:tcPr>
            <w:tcW w:w="2536"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Уроки внеклассного чтения</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54" w:type="dxa"/>
            <w:tcMar>
              <w:top w:w="50" w:type="dxa"/>
              <w:left w:w="100" w:type="dxa"/>
            </w:tcMar>
            <w:vAlign w:val="center"/>
          </w:tcPr>
          <w:p w:rsidR="005459A0" w:rsidRPr="00D54162" w:rsidRDefault="005459A0" w:rsidP="00C03247">
            <w:pPr>
              <w:ind w:left="135"/>
              <w:jc w:val="center"/>
              <w:rPr>
                <w:sz w:val="24"/>
                <w:szCs w:val="24"/>
              </w:rPr>
            </w:pPr>
          </w:p>
        </w:tc>
        <w:tc>
          <w:tcPr>
            <w:tcW w:w="1744" w:type="dxa"/>
            <w:tcMar>
              <w:top w:w="50" w:type="dxa"/>
              <w:left w:w="100" w:type="dxa"/>
            </w:tcMar>
            <w:vAlign w:val="center"/>
          </w:tcPr>
          <w:p w:rsidR="005459A0" w:rsidRPr="00D54162" w:rsidRDefault="005459A0" w:rsidP="00C03247">
            <w:pPr>
              <w:ind w:left="135"/>
              <w:jc w:val="center"/>
              <w:rPr>
                <w:sz w:val="24"/>
                <w:szCs w:val="24"/>
              </w:rPr>
            </w:pPr>
          </w:p>
        </w:tc>
        <w:tc>
          <w:tcPr>
            <w:tcW w:w="2536"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Итоговые контрольные работы</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744" w:type="dxa"/>
            <w:tcMar>
              <w:top w:w="50" w:type="dxa"/>
              <w:left w:w="100" w:type="dxa"/>
            </w:tcMar>
            <w:vAlign w:val="center"/>
          </w:tcPr>
          <w:p w:rsidR="005459A0" w:rsidRPr="00D54162" w:rsidRDefault="005459A0" w:rsidP="00C03247">
            <w:pPr>
              <w:ind w:left="135"/>
              <w:jc w:val="center"/>
              <w:rPr>
                <w:sz w:val="24"/>
                <w:szCs w:val="24"/>
              </w:rPr>
            </w:pPr>
          </w:p>
        </w:tc>
        <w:tc>
          <w:tcPr>
            <w:tcW w:w="2536"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Подготовка и защита проектов</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8 </w:t>
            </w:r>
          </w:p>
        </w:tc>
        <w:tc>
          <w:tcPr>
            <w:tcW w:w="1654" w:type="dxa"/>
            <w:tcMar>
              <w:top w:w="50" w:type="dxa"/>
              <w:left w:w="100" w:type="dxa"/>
            </w:tcMar>
            <w:vAlign w:val="center"/>
          </w:tcPr>
          <w:p w:rsidR="005459A0" w:rsidRPr="00D54162" w:rsidRDefault="005459A0" w:rsidP="00C03247">
            <w:pPr>
              <w:ind w:left="135"/>
              <w:jc w:val="center"/>
              <w:rPr>
                <w:sz w:val="24"/>
                <w:szCs w:val="24"/>
              </w:rPr>
            </w:pPr>
          </w:p>
        </w:tc>
        <w:tc>
          <w:tcPr>
            <w:tcW w:w="1744" w:type="dxa"/>
            <w:tcMar>
              <w:top w:w="50" w:type="dxa"/>
              <w:left w:w="100" w:type="dxa"/>
            </w:tcMar>
            <w:vAlign w:val="center"/>
          </w:tcPr>
          <w:p w:rsidR="005459A0" w:rsidRPr="00D54162" w:rsidRDefault="005459A0" w:rsidP="00C03247">
            <w:pPr>
              <w:ind w:left="135"/>
              <w:jc w:val="center"/>
              <w:rPr>
                <w:sz w:val="24"/>
                <w:szCs w:val="24"/>
              </w:rPr>
            </w:pPr>
          </w:p>
        </w:tc>
        <w:tc>
          <w:tcPr>
            <w:tcW w:w="2536"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Резервные уроки</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12 </w:t>
            </w:r>
          </w:p>
        </w:tc>
        <w:tc>
          <w:tcPr>
            <w:tcW w:w="1654" w:type="dxa"/>
            <w:tcMar>
              <w:top w:w="50" w:type="dxa"/>
              <w:left w:w="100" w:type="dxa"/>
            </w:tcMar>
            <w:vAlign w:val="center"/>
          </w:tcPr>
          <w:p w:rsidR="005459A0" w:rsidRPr="00D54162" w:rsidRDefault="005459A0" w:rsidP="00C03247">
            <w:pPr>
              <w:ind w:left="135"/>
              <w:jc w:val="center"/>
              <w:rPr>
                <w:sz w:val="24"/>
                <w:szCs w:val="24"/>
              </w:rPr>
            </w:pPr>
          </w:p>
        </w:tc>
        <w:tc>
          <w:tcPr>
            <w:tcW w:w="1744" w:type="dxa"/>
            <w:tcMar>
              <w:top w:w="50" w:type="dxa"/>
              <w:left w:w="100" w:type="dxa"/>
            </w:tcMar>
            <w:vAlign w:val="center"/>
          </w:tcPr>
          <w:p w:rsidR="005459A0" w:rsidRPr="00D54162" w:rsidRDefault="005459A0" w:rsidP="00C03247">
            <w:pPr>
              <w:ind w:left="135"/>
              <w:jc w:val="center"/>
              <w:rPr>
                <w:sz w:val="24"/>
                <w:szCs w:val="24"/>
              </w:rPr>
            </w:pPr>
          </w:p>
        </w:tc>
        <w:tc>
          <w:tcPr>
            <w:tcW w:w="2536"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ОБЩЕЕ КОЛИЧЕСТВО ЧАСОВ ПО ПРОГРАММЕ</w:t>
            </w:r>
          </w:p>
        </w:tc>
        <w:tc>
          <w:tcPr>
            <w:tcW w:w="147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170 </w:t>
            </w:r>
          </w:p>
        </w:tc>
        <w:tc>
          <w:tcPr>
            <w:tcW w:w="165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74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8 </w:t>
            </w:r>
          </w:p>
        </w:tc>
        <w:tc>
          <w:tcPr>
            <w:tcW w:w="2536" w:type="dxa"/>
            <w:tcMar>
              <w:top w:w="50" w:type="dxa"/>
              <w:left w:w="100" w:type="dxa"/>
            </w:tcMar>
            <w:vAlign w:val="center"/>
          </w:tcPr>
          <w:p w:rsidR="005459A0" w:rsidRPr="00D54162" w:rsidRDefault="005459A0" w:rsidP="00C03247">
            <w:pPr>
              <w:rPr>
                <w:sz w:val="24"/>
                <w:szCs w:val="24"/>
              </w:rPr>
            </w:pPr>
          </w:p>
        </w:tc>
      </w:tr>
    </w:tbl>
    <w:p w:rsidR="005459A0" w:rsidRPr="00D54162" w:rsidRDefault="005459A0" w:rsidP="005459A0">
      <w:pPr>
        <w:rPr>
          <w:sz w:val="24"/>
          <w:szCs w:val="24"/>
        </w:rPr>
        <w:sectPr w:rsidR="005459A0" w:rsidRPr="00D54162">
          <w:pgSz w:w="16383" w:h="11906" w:orient="landscape"/>
          <w:pgMar w:top="1134" w:right="850" w:bottom="1134" w:left="1701" w:header="720" w:footer="720" w:gutter="0"/>
          <w:cols w:space="720"/>
        </w:sectPr>
      </w:pPr>
    </w:p>
    <w:p w:rsidR="005459A0" w:rsidRPr="00D54162" w:rsidRDefault="005459A0" w:rsidP="005459A0">
      <w:pPr>
        <w:ind w:left="120"/>
        <w:rPr>
          <w:sz w:val="24"/>
          <w:szCs w:val="24"/>
        </w:rPr>
      </w:pPr>
      <w:r w:rsidRPr="00D54162">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23"/>
      </w:tblGrid>
      <w:tr w:rsidR="005459A0" w:rsidRPr="00D54162" w:rsidTr="00C03247">
        <w:trPr>
          <w:trHeight w:val="144"/>
          <w:tblCellSpacing w:w="20" w:type="nil"/>
        </w:trPr>
        <w:tc>
          <w:tcPr>
            <w:tcW w:w="585" w:type="dxa"/>
            <w:vMerge w:val="restart"/>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 п/п </w:t>
            </w:r>
          </w:p>
          <w:p w:rsidR="005459A0" w:rsidRPr="00D54162" w:rsidRDefault="005459A0" w:rsidP="00C03247">
            <w:pPr>
              <w:ind w:left="135"/>
              <w:rPr>
                <w:sz w:val="24"/>
                <w:szCs w:val="24"/>
              </w:rPr>
            </w:pPr>
          </w:p>
        </w:tc>
        <w:tc>
          <w:tcPr>
            <w:tcW w:w="2904" w:type="dxa"/>
            <w:vMerge w:val="restart"/>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Наименование разделов и тем программы </w:t>
            </w:r>
          </w:p>
          <w:p w:rsidR="005459A0" w:rsidRPr="00D54162" w:rsidRDefault="005459A0" w:rsidP="00C03247">
            <w:pPr>
              <w:ind w:left="135"/>
              <w:rPr>
                <w:sz w:val="24"/>
                <w:szCs w:val="24"/>
              </w:rPr>
            </w:pPr>
          </w:p>
        </w:tc>
        <w:tc>
          <w:tcPr>
            <w:tcW w:w="0" w:type="auto"/>
            <w:gridSpan w:val="3"/>
            <w:tcMar>
              <w:top w:w="50" w:type="dxa"/>
              <w:left w:w="100" w:type="dxa"/>
            </w:tcMar>
            <w:vAlign w:val="center"/>
          </w:tcPr>
          <w:p w:rsidR="005459A0" w:rsidRPr="00D54162" w:rsidRDefault="005459A0" w:rsidP="00C03247">
            <w:pPr>
              <w:rPr>
                <w:sz w:val="24"/>
                <w:szCs w:val="24"/>
              </w:rPr>
            </w:pPr>
            <w:r w:rsidRPr="00D54162">
              <w:rPr>
                <w:b/>
                <w:color w:val="000000"/>
                <w:sz w:val="24"/>
                <w:szCs w:val="24"/>
              </w:rPr>
              <w:t>Количество часов</w:t>
            </w:r>
          </w:p>
        </w:tc>
        <w:tc>
          <w:tcPr>
            <w:tcW w:w="2633" w:type="dxa"/>
            <w:vMerge w:val="restart"/>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Электронные (цифровые) образовательные ресурсы </w:t>
            </w:r>
          </w:p>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vMerge/>
            <w:tcBorders>
              <w:top w:val="nil"/>
            </w:tcBorders>
            <w:tcMar>
              <w:top w:w="50" w:type="dxa"/>
              <w:left w:w="100" w:type="dxa"/>
            </w:tcMar>
          </w:tcPr>
          <w:p w:rsidR="005459A0" w:rsidRPr="00D54162" w:rsidRDefault="005459A0" w:rsidP="00C03247">
            <w:pPr>
              <w:rPr>
                <w:sz w:val="24"/>
                <w:szCs w:val="24"/>
              </w:rPr>
            </w:pPr>
          </w:p>
        </w:tc>
        <w:tc>
          <w:tcPr>
            <w:tcW w:w="0" w:type="auto"/>
            <w:vMerge/>
            <w:tcBorders>
              <w:top w:val="nil"/>
            </w:tcBorders>
            <w:tcMar>
              <w:top w:w="50" w:type="dxa"/>
              <w:left w:w="100" w:type="dxa"/>
            </w:tcMar>
          </w:tcPr>
          <w:p w:rsidR="005459A0" w:rsidRPr="00D54162" w:rsidRDefault="005459A0" w:rsidP="00C03247">
            <w:pPr>
              <w:rPr>
                <w:sz w:val="24"/>
                <w:szCs w:val="24"/>
              </w:rPr>
            </w:pPr>
          </w:p>
        </w:tc>
        <w:tc>
          <w:tcPr>
            <w:tcW w:w="973" w:type="dxa"/>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Всего </w:t>
            </w:r>
          </w:p>
          <w:p w:rsidR="005459A0" w:rsidRPr="00D54162" w:rsidRDefault="005459A0" w:rsidP="00C03247">
            <w:pPr>
              <w:ind w:left="135"/>
              <w:rPr>
                <w:sz w:val="24"/>
                <w:szCs w:val="24"/>
              </w:rPr>
            </w:pPr>
          </w:p>
        </w:tc>
        <w:tc>
          <w:tcPr>
            <w:tcW w:w="1694" w:type="dxa"/>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Контрольные работы </w:t>
            </w:r>
          </w:p>
          <w:p w:rsidR="005459A0" w:rsidRPr="00D54162" w:rsidRDefault="005459A0" w:rsidP="00C03247">
            <w:pPr>
              <w:ind w:left="135"/>
              <w:rPr>
                <w:sz w:val="24"/>
                <w:szCs w:val="24"/>
              </w:rPr>
            </w:pPr>
          </w:p>
        </w:tc>
        <w:tc>
          <w:tcPr>
            <w:tcW w:w="1781" w:type="dxa"/>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 xml:space="preserve">Практические работы </w:t>
            </w:r>
          </w:p>
          <w:p w:rsidR="005459A0" w:rsidRPr="00D54162" w:rsidRDefault="005459A0" w:rsidP="00C03247">
            <w:pPr>
              <w:ind w:left="135"/>
              <w:rPr>
                <w:sz w:val="24"/>
                <w:szCs w:val="24"/>
              </w:rPr>
            </w:pPr>
          </w:p>
        </w:tc>
        <w:tc>
          <w:tcPr>
            <w:tcW w:w="0" w:type="auto"/>
            <w:vMerge/>
            <w:tcBorders>
              <w:top w:val="nil"/>
            </w:tcBorders>
            <w:tcMar>
              <w:top w:w="50" w:type="dxa"/>
              <w:left w:w="100" w:type="dxa"/>
            </w:tcMar>
          </w:tcPr>
          <w:p w:rsidR="005459A0" w:rsidRPr="00D54162" w:rsidRDefault="005459A0" w:rsidP="00C03247">
            <w:pPr>
              <w:rPr>
                <w:sz w:val="24"/>
                <w:szCs w:val="24"/>
              </w:rPr>
            </w:pPr>
          </w:p>
        </w:tc>
      </w:tr>
      <w:tr w:rsidR="005459A0" w:rsidRPr="00E6264F"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1.Литература конца XIX — начала ХХ века</w:t>
            </w:r>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1.1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 И. Куприн. Рассказы и повести «Гранатовый браслет», «Поединок»</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47">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1.2</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Л. Н. Андреев. Рассказы и повести «Иуда Искариот», «Рассказ о семи повешенных»</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48">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1.3</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 xml:space="preserve">М. Горький. Рассказы и роман «Старуха Изергиль», «Макар Чудра» </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633" w:type="dxa"/>
            <w:tcMar>
              <w:top w:w="50" w:type="dxa"/>
              <w:left w:w="100" w:type="dxa"/>
            </w:tcMar>
            <w:vAlign w:val="center"/>
          </w:tcPr>
          <w:p w:rsidR="005459A0" w:rsidRPr="00D54162" w:rsidRDefault="00135298" w:rsidP="00C03247">
            <w:pPr>
              <w:ind w:left="135"/>
              <w:rPr>
                <w:sz w:val="24"/>
                <w:szCs w:val="24"/>
              </w:rPr>
            </w:pPr>
            <w:hyperlink r:id="rId149">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1.4</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Стихотворения поэтов Серебряного века, стихотворения И. Ф. Анненского, К. Д. Бальмонта</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0">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 по разделу</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16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2.Литература ХХ века</w:t>
            </w:r>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 А. Бунин. Стихотворения «Вечер», «Дурман», «И цветы, и шмели, и трава, и колосья…». Рассказы «Чистый понедельник», «Господин из Сан-Франциско», «Тёмные аллеи», «Солнечный удар» Книга очерков «Окаянные дни» (фрагменты)</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633" w:type="dxa"/>
            <w:tcMar>
              <w:top w:w="50" w:type="dxa"/>
              <w:left w:w="100" w:type="dxa"/>
            </w:tcMar>
            <w:vAlign w:val="center"/>
          </w:tcPr>
          <w:p w:rsidR="005459A0" w:rsidRPr="00D54162" w:rsidRDefault="00135298" w:rsidP="00C03247">
            <w:pPr>
              <w:ind w:left="135"/>
              <w:rPr>
                <w:sz w:val="24"/>
                <w:szCs w:val="24"/>
              </w:rPr>
            </w:pPr>
            <w:hyperlink r:id="rId151">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 xml:space="preserve">А. А. Блок. Стихотворения «Незнакомка», «Россия», «На железной дороге», «О доблестях, о подвигах, о славе...», «О, я хочу безумно жить…», «Вхожу я в тёмные храмы...», «Русь», «Когда вы стоите на моём пути…», «Она </w:t>
            </w:r>
            <w:r w:rsidRPr="00D54162">
              <w:rPr>
                <w:color w:val="000000"/>
                <w:sz w:val="24"/>
                <w:szCs w:val="24"/>
              </w:rPr>
              <w:lastRenderedPageBreak/>
              <w:t>пришла с мороза…», «Рождённые в года глухие…», «Скифы» Поэма «Двенадцать»</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lastRenderedPageBreak/>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2">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2.3</w:t>
            </w:r>
          </w:p>
        </w:tc>
        <w:tc>
          <w:tcPr>
            <w:tcW w:w="2904" w:type="dxa"/>
            <w:tcMar>
              <w:top w:w="50" w:type="dxa"/>
              <w:left w:w="100" w:type="dxa"/>
            </w:tcMar>
            <w:vAlign w:val="center"/>
          </w:tcPr>
          <w:p w:rsidR="005459A0" w:rsidRPr="00D54162" w:rsidRDefault="005459A0" w:rsidP="00C03247">
            <w:pPr>
              <w:ind w:left="135"/>
              <w:rPr>
                <w:sz w:val="24"/>
                <w:szCs w:val="24"/>
              </w:rPr>
            </w:pPr>
            <w:r>
              <w:rPr>
                <w:color w:val="000000"/>
                <w:sz w:val="24"/>
                <w:szCs w:val="24"/>
              </w:rPr>
              <w:t xml:space="preserve">Н. С. Гумилёв. Стихотворения. </w:t>
            </w:r>
            <w:r w:rsidRPr="00D54162">
              <w:rPr>
                <w:color w:val="000000"/>
                <w:sz w:val="24"/>
                <w:szCs w:val="24"/>
              </w:rPr>
              <w:t>«Жираф», «Заблудившийся трамвай», «Капитаны», «Пятистопные ямбы», «Слово», «Шестое чувство»</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3">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2.4</w:t>
            </w:r>
          </w:p>
        </w:tc>
        <w:tc>
          <w:tcPr>
            <w:tcW w:w="2904" w:type="dxa"/>
            <w:tcMar>
              <w:top w:w="50" w:type="dxa"/>
              <w:left w:w="100" w:type="dxa"/>
            </w:tcMar>
            <w:vAlign w:val="center"/>
          </w:tcPr>
          <w:p w:rsidR="005459A0" w:rsidRDefault="005459A0" w:rsidP="00C03247">
            <w:pPr>
              <w:ind w:left="135"/>
              <w:rPr>
                <w:color w:val="000000"/>
                <w:sz w:val="24"/>
                <w:szCs w:val="24"/>
              </w:rPr>
            </w:pPr>
            <w:r w:rsidRPr="00D54162">
              <w:rPr>
                <w:color w:val="000000"/>
                <w:sz w:val="24"/>
                <w:szCs w:val="24"/>
              </w:rPr>
              <w:t>В. В. Маяковский. Стихотворения «А вы могли бы?», «Нате!», «Лиличка!», «Скрипка и немножко нервно», «Дешёвая распродажа», «Левый марш», «Сергею Есенину», «Товарищу Нетте, пароходу и человеку»</w:t>
            </w:r>
          </w:p>
          <w:p w:rsidR="005459A0" w:rsidRPr="0006680A" w:rsidRDefault="005459A0" w:rsidP="00C03247">
            <w:pPr>
              <w:ind w:left="135"/>
              <w:rPr>
                <w:sz w:val="24"/>
                <w:szCs w:val="24"/>
              </w:rPr>
            </w:pPr>
            <w:r w:rsidRPr="00D54162">
              <w:rPr>
                <w:color w:val="000000"/>
                <w:sz w:val="24"/>
                <w:szCs w:val="24"/>
              </w:rPr>
              <w:t xml:space="preserve"> Поэмы «Облако в штанах», «Во весь голос. </w:t>
            </w:r>
            <w:r w:rsidRPr="0006680A">
              <w:rPr>
                <w:color w:val="000000"/>
                <w:sz w:val="24"/>
                <w:szCs w:val="24"/>
              </w:rPr>
              <w:t>Первое вступление в поэму»</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4">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2.5</w:t>
            </w:r>
          </w:p>
        </w:tc>
        <w:tc>
          <w:tcPr>
            <w:tcW w:w="2904" w:type="dxa"/>
            <w:tcMar>
              <w:top w:w="50" w:type="dxa"/>
              <w:left w:w="100" w:type="dxa"/>
            </w:tcMar>
            <w:vAlign w:val="center"/>
          </w:tcPr>
          <w:p w:rsidR="005459A0" w:rsidRDefault="005459A0" w:rsidP="00C03247">
            <w:pPr>
              <w:ind w:left="135"/>
              <w:rPr>
                <w:color w:val="000000"/>
                <w:sz w:val="24"/>
                <w:szCs w:val="24"/>
              </w:rPr>
            </w:pPr>
            <w:r w:rsidRPr="00D54162">
              <w:rPr>
                <w:color w:val="000000"/>
                <w:sz w:val="24"/>
                <w:szCs w:val="24"/>
              </w:rPr>
              <w:t xml:space="preserve">С. А. Есенин. Стихотворения «Гой ты, Русь, моя родная!..», «Письмо матери», «Шаганэ ты моя, Шаганэ…», «Не жалею, не зову, не плачу…», «Я последний поэт деревни…», «Низкий дом с голубыми ставнями...», «Мы теперь уходим понемногу…», «Запели тёсаные дроги…», «Русь» </w:t>
            </w:r>
          </w:p>
          <w:p w:rsidR="005459A0" w:rsidRPr="00D54162" w:rsidRDefault="005459A0" w:rsidP="00C03247">
            <w:pPr>
              <w:ind w:left="135"/>
              <w:rPr>
                <w:sz w:val="24"/>
                <w:szCs w:val="24"/>
              </w:rPr>
            </w:pPr>
            <w:r w:rsidRPr="00D54162">
              <w:rPr>
                <w:color w:val="000000"/>
                <w:sz w:val="24"/>
                <w:szCs w:val="24"/>
              </w:rPr>
              <w:t>Поэма «Чёрный человек»</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5">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2.6</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О. Э. Мандельштам. Стихотворения «За гремучую доблесть грядущих веков…», «Ленинград», «Мы живём, под собою не чуя страны…», «Невыразимая печаль…», «Золотистого мёда струя из бутылки текла…», «Я не слыхал рассказов Оссиана…», «Нет, никогда ничей я не был современник…»</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6">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2.7</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 xml:space="preserve">М. И. Цветаева. Стихотворения </w:t>
            </w:r>
            <w:r w:rsidRPr="00D54162">
              <w:rPr>
                <w:color w:val="000000"/>
                <w:sz w:val="24"/>
                <w:szCs w:val="24"/>
              </w:rPr>
              <w:lastRenderedPageBreak/>
              <w:t>«Моим стихам, написанным так рано…», «Идёшь, на меня похожий…», «Мне нравится, что вы больны не мной…», «Тоска по родине! Давно…», «Книги в красном переплёте», «Генералам двенадцатого года», «Уж сколько их упало в эту бездну…», «Расстояние: вёрсты, мили…», «Красною кистью…» Очерк «Мой Пушкин»</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lastRenderedPageBreak/>
              <w:t xml:space="preserve"> 5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7">
              <w:r w:rsidR="005459A0" w:rsidRPr="00D54162">
                <w:rPr>
                  <w:color w:val="0000FF"/>
                  <w:sz w:val="24"/>
                  <w:szCs w:val="24"/>
                  <w:u w:val="single"/>
                </w:rPr>
                <w:t>https://www.resh.e</w:t>
              </w:r>
              <w:r w:rsidR="005459A0" w:rsidRPr="00D54162">
                <w:rPr>
                  <w:color w:val="0000FF"/>
                  <w:sz w:val="24"/>
                  <w:szCs w:val="24"/>
                  <w:u w:val="single"/>
                </w:rPr>
                <w:lastRenderedPageBreak/>
                <w:t>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2.8</w:t>
            </w:r>
          </w:p>
        </w:tc>
        <w:tc>
          <w:tcPr>
            <w:tcW w:w="2904" w:type="dxa"/>
            <w:tcMar>
              <w:top w:w="50" w:type="dxa"/>
              <w:left w:w="100" w:type="dxa"/>
            </w:tcMar>
            <w:vAlign w:val="center"/>
          </w:tcPr>
          <w:p w:rsidR="005459A0" w:rsidRDefault="005459A0" w:rsidP="00C03247">
            <w:pPr>
              <w:ind w:left="135"/>
              <w:rPr>
                <w:color w:val="000000"/>
                <w:sz w:val="24"/>
                <w:szCs w:val="24"/>
              </w:rPr>
            </w:pPr>
            <w:r w:rsidRPr="00D54162">
              <w:rPr>
                <w:color w:val="000000"/>
                <w:sz w:val="24"/>
                <w:szCs w:val="24"/>
              </w:rPr>
              <w:t xml:space="preserve">А. А. Ахматова. Стихотворения «Заплаканная осень, как вдова...», «Перед весной бывают дни такие...», «Мне ни к чему одические рати…», «Творчество», «Муза» («Когда я ночью жду её прихода…») </w:t>
            </w:r>
          </w:p>
          <w:p w:rsidR="005459A0" w:rsidRPr="00D54162" w:rsidRDefault="005459A0" w:rsidP="00C03247">
            <w:pPr>
              <w:ind w:left="135"/>
              <w:rPr>
                <w:sz w:val="24"/>
                <w:szCs w:val="24"/>
              </w:rPr>
            </w:pPr>
            <w:r w:rsidRPr="00D54162">
              <w:rPr>
                <w:color w:val="000000"/>
                <w:sz w:val="24"/>
                <w:szCs w:val="24"/>
              </w:rPr>
              <w:t>Поэма «Реквием»</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633" w:type="dxa"/>
            <w:tcMar>
              <w:top w:w="50" w:type="dxa"/>
              <w:left w:w="100" w:type="dxa"/>
            </w:tcMar>
            <w:vAlign w:val="center"/>
          </w:tcPr>
          <w:p w:rsidR="005459A0" w:rsidRPr="00D54162" w:rsidRDefault="00135298" w:rsidP="00C03247">
            <w:pPr>
              <w:ind w:left="135"/>
              <w:rPr>
                <w:sz w:val="24"/>
                <w:szCs w:val="24"/>
              </w:rPr>
            </w:pPr>
            <w:hyperlink r:id="rId158">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2.9</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Е. И. Замятин. Роман «Мы»</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59">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2.10</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Н.А. Островский. Роман «Как закалялась сталь» (избранные главы)</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0">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М. А. Шолохов. Роман-эпопея «Тихий Дон»</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633" w:type="dxa"/>
            <w:tcMar>
              <w:top w:w="50" w:type="dxa"/>
              <w:left w:w="100" w:type="dxa"/>
            </w:tcMar>
            <w:vAlign w:val="center"/>
          </w:tcPr>
          <w:p w:rsidR="005459A0" w:rsidRPr="00D54162" w:rsidRDefault="00135298" w:rsidP="00C03247">
            <w:pPr>
              <w:ind w:left="135"/>
              <w:rPr>
                <w:sz w:val="24"/>
                <w:szCs w:val="24"/>
              </w:rPr>
            </w:pPr>
            <w:hyperlink r:id="rId161">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2.12</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В. В. Набоков. «Дар»</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2">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2.13</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М. А. Булгаков. Романы «Мастер и Маргарита». «Записки на манжетах»</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7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633" w:type="dxa"/>
            <w:tcMar>
              <w:top w:w="50" w:type="dxa"/>
              <w:left w:w="100" w:type="dxa"/>
            </w:tcMar>
            <w:vAlign w:val="center"/>
          </w:tcPr>
          <w:p w:rsidR="005459A0" w:rsidRPr="00D54162" w:rsidRDefault="00135298" w:rsidP="00C03247">
            <w:pPr>
              <w:ind w:left="135"/>
              <w:rPr>
                <w:sz w:val="24"/>
                <w:szCs w:val="24"/>
              </w:rPr>
            </w:pPr>
            <w:hyperlink r:id="rId163">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2.14</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 П. Платонов. Рассказы и повести "Возвращение", «В прекрасном и яростном мире»</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4">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2.15</w:t>
            </w:r>
          </w:p>
        </w:tc>
        <w:tc>
          <w:tcPr>
            <w:tcW w:w="2904" w:type="dxa"/>
            <w:tcMar>
              <w:top w:w="50" w:type="dxa"/>
              <w:left w:w="100" w:type="dxa"/>
            </w:tcMar>
            <w:vAlign w:val="center"/>
          </w:tcPr>
          <w:p w:rsidR="005459A0" w:rsidRDefault="005459A0" w:rsidP="00C03247">
            <w:pPr>
              <w:ind w:left="135"/>
              <w:rPr>
                <w:color w:val="000000"/>
                <w:sz w:val="24"/>
                <w:szCs w:val="24"/>
              </w:rPr>
            </w:pPr>
            <w:r w:rsidRPr="00D54162">
              <w:rPr>
                <w:color w:val="000000"/>
                <w:sz w:val="24"/>
                <w:szCs w:val="24"/>
              </w:rPr>
              <w:t xml:space="preserve">А. Т. Твардовский. Стихотворения «Вся суть в одном единственном завете…», «Памяти матери» («В краю, куда их вывезли гуртом…»), «Я знаю, </w:t>
            </w:r>
            <w:r w:rsidRPr="00D54162">
              <w:rPr>
                <w:color w:val="000000"/>
                <w:sz w:val="24"/>
                <w:szCs w:val="24"/>
              </w:rPr>
              <w:lastRenderedPageBreak/>
              <w:t xml:space="preserve">никакой моей вины…», «Дробится рваный цоколь монумента...», «О сущем», «Я убит подо Ржевом» </w:t>
            </w:r>
          </w:p>
          <w:p w:rsidR="005459A0" w:rsidRPr="00D54162" w:rsidRDefault="005459A0" w:rsidP="00C03247">
            <w:pPr>
              <w:ind w:left="135"/>
              <w:rPr>
                <w:sz w:val="24"/>
                <w:szCs w:val="24"/>
              </w:rPr>
            </w:pPr>
            <w:r w:rsidRPr="00D54162">
              <w:rPr>
                <w:color w:val="000000"/>
                <w:sz w:val="24"/>
                <w:szCs w:val="24"/>
              </w:rPr>
              <w:t>Поэма «По праву памяти»</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lastRenderedPageBreak/>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5">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2.16</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Проза о Великой Отечественной войне В. П. Астафьев. «Пастух и пастушка", Ю. В. Б. Л. Васильев. «А зори здесь тихие», С.С. Смирнов «Брестская крепость»</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5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6">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2.17</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В.О. Богомолов. «В августе сорок четвёртого»</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7">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2.18</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А.А. Фадеев. Роман «Молодая гвардия»</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8">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2.19</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Поэзия о Великой Отечественной войне. Стихотворения Ю. В. Друниной, С. С. Орлова, К. М. Симонова</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69">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2.20</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Драматургия о Великой Отечественной войне. В. С. Розов. «Вечно живые»</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 </w:t>
            </w:r>
          </w:p>
        </w:tc>
        <w:tc>
          <w:tcPr>
            <w:tcW w:w="2633" w:type="dxa"/>
            <w:tcMar>
              <w:top w:w="50" w:type="dxa"/>
              <w:left w:w="100" w:type="dxa"/>
            </w:tcMar>
            <w:vAlign w:val="center"/>
          </w:tcPr>
          <w:p w:rsidR="005459A0" w:rsidRPr="00D54162" w:rsidRDefault="00135298" w:rsidP="00C03247">
            <w:pPr>
              <w:ind w:left="135"/>
              <w:rPr>
                <w:sz w:val="24"/>
                <w:szCs w:val="24"/>
              </w:rPr>
            </w:pPr>
            <w:hyperlink r:id="rId170">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Б. Л. Пастернак. Стихотворения «Во всём мне хочется дойти…», «Снег идёт», «Любить иных — тяжёлый крест...», «Быть знаменитым некрасиво…», «Зимняя ночь»,«О, знал бы я, что так бывает…» Роман «Доктор Живаго» (избранные главы)</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1">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2.22</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А. В. Вампилов. Пьесы «Старший сын»</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2">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2.23</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 xml:space="preserve">А. И. Солженицын. Произведения «Один день Ивана Денисовича», «Архипелаг ГУЛАГ» глава «Поэзия под плитой, правда под камнем», произведения из цикла «Крохотки» </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3">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lastRenderedPageBreak/>
              <w:t>2.24</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В. М. Шукшин. Рассказы и повести «Срезал», «Обида», «Крепкий мужик», «Сапожки», «Забуксовал», «Калина красная»</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4">
              <w:r w:rsidR="005459A0" w:rsidRPr="00D54162">
                <w:rPr>
                  <w:color w:val="0000FF"/>
                  <w:sz w:val="24"/>
                  <w:szCs w:val="24"/>
                  <w:u w:val="single"/>
                </w:rPr>
                <w:t>https://www.resh.edu.ru/</w:t>
              </w:r>
            </w:hyperlink>
          </w:p>
        </w:tc>
      </w:tr>
      <w:tr w:rsidR="005459A0" w:rsidRPr="00E6264F"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2.25</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 xml:space="preserve">В. </w:t>
            </w:r>
            <w:r>
              <w:rPr>
                <w:color w:val="000000"/>
                <w:sz w:val="24"/>
                <w:szCs w:val="24"/>
              </w:rPr>
              <w:t xml:space="preserve">Г. Распутин. </w:t>
            </w:r>
            <w:r w:rsidRPr="00D54162">
              <w:rPr>
                <w:color w:val="000000"/>
                <w:sz w:val="24"/>
                <w:szCs w:val="24"/>
              </w:rPr>
              <w:t>«Живи и помни»</w:t>
            </w:r>
          </w:p>
        </w:tc>
        <w:tc>
          <w:tcPr>
            <w:tcW w:w="973" w:type="dxa"/>
            <w:tcMar>
              <w:top w:w="50" w:type="dxa"/>
              <w:left w:w="100" w:type="dxa"/>
            </w:tcMar>
            <w:vAlign w:val="center"/>
          </w:tcPr>
          <w:p w:rsidR="005459A0" w:rsidRPr="002E0E2A" w:rsidRDefault="005459A0" w:rsidP="00C03247">
            <w:pPr>
              <w:ind w:left="135"/>
              <w:jc w:val="center"/>
              <w:rPr>
                <w:sz w:val="24"/>
                <w:szCs w:val="24"/>
              </w:rPr>
            </w:pPr>
            <w:r w:rsidRPr="002E0E2A">
              <w:rPr>
                <w:color w:val="000000"/>
                <w:sz w:val="24"/>
                <w:szCs w:val="24"/>
              </w:rPr>
              <w:t xml:space="preserve">3 </w:t>
            </w:r>
          </w:p>
        </w:tc>
        <w:tc>
          <w:tcPr>
            <w:tcW w:w="1694" w:type="dxa"/>
            <w:tcMar>
              <w:top w:w="50" w:type="dxa"/>
              <w:left w:w="100" w:type="dxa"/>
            </w:tcMar>
            <w:vAlign w:val="center"/>
          </w:tcPr>
          <w:p w:rsidR="005459A0" w:rsidRPr="002E0E2A" w:rsidRDefault="005459A0" w:rsidP="00C03247">
            <w:pPr>
              <w:ind w:left="135"/>
              <w:jc w:val="center"/>
              <w:rPr>
                <w:sz w:val="24"/>
                <w:szCs w:val="24"/>
              </w:rPr>
            </w:pPr>
            <w:r w:rsidRPr="002E0E2A">
              <w:rPr>
                <w:color w:val="000000"/>
                <w:sz w:val="24"/>
                <w:szCs w:val="24"/>
              </w:rPr>
              <w:t xml:space="preserve"> 0 </w:t>
            </w:r>
          </w:p>
        </w:tc>
        <w:tc>
          <w:tcPr>
            <w:tcW w:w="1781" w:type="dxa"/>
            <w:tcMar>
              <w:top w:w="50" w:type="dxa"/>
              <w:left w:w="100" w:type="dxa"/>
            </w:tcMar>
            <w:vAlign w:val="center"/>
          </w:tcPr>
          <w:p w:rsidR="005459A0" w:rsidRPr="002E0E2A" w:rsidRDefault="005459A0" w:rsidP="00C03247">
            <w:pPr>
              <w:ind w:left="135"/>
              <w:jc w:val="center"/>
              <w:rPr>
                <w:sz w:val="24"/>
                <w:szCs w:val="24"/>
              </w:rPr>
            </w:pPr>
            <w:r w:rsidRPr="002E0E2A">
              <w:rPr>
                <w:color w:val="000000"/>
                <w:sz w:val="24"/>
                <w:szCs w:val="24"/>
              </w:rPr>
              <w:t xml:space="preserve"> 0 </w:t>
            </w:r>
          </w:p>
        </w:tc>
        <w:tc>
          <w:tcPr>
            <w:tcW w:w="2633" w:type="dxa"/>
            <w:tcMar>
              <w:top w:w="50" w:type="dxa"/>
              <w:left w:w="100" w:type="dxa"/>
            </w:tcMar>
            <w:vAlign w:val="center"/>
          </w:tcPr>
          <w:p w:rsidR="005459A0" w:rsidRPr="002E0E2A" w:rsidRDefault="00135298" w:rsidP="00C03247">
            <w:pPr>
              <w:ind w:left="135"/>
              <w:rPr>
                <w:sz w:val="24"/>
                <w:szCs w:val="24"/>
              </w:rPr>
            </w:pPr>
            <w:hyperlink r:id="rId175">
              <w:r w:rsidR="005459A0" w:rsidRPr="00D54162">
                <w:rPr>
                  <w:color w:val="0000FF"/>
                  <w:sz w:val="24"/>
                  <w:szCs w:val="24"/>
                  <w:u w:val="single"/>
                </w:rPr>
                <w:t>https</w:t>
              </w:r>
              <w:r w:rsidR="005459A0" w:rsidRPr="002E0E2A">
                <w:rPr>
                  <w:color w:val="0000FF"/>
                  <w:sz w:val="24"/>
                  <w:szCs w:val="24"/>
                  <w:u w:val="single"/>
                </w:rPr>
                <w:t>://</w:t>
              </w:r>
              <w:r w:rsidR="005459A0" w:rsidRPr="00D54162">
                <w:rPr>
                  <w:color w:val="0000FF"/>
                  <w:sz w:val="24"/>
                  <w:szCs w:val="24"/>
                  <w:u w:val="single"/>
                </w:rPr>
                <w:t>www</w:t>
              </w:r>
              <w:r w:rsidR="005459A0" w:rsidRPr="002E0E2A">
                <w:rPr>
                  <w:color w:val="0000FF"/>
                  <w:sz w:val="24"/>
                  <w:szCs w:val="24"/>
                  <w:u w:val="single"/>
                </w:rPr>
                <w:t>.</w:t>
              </w:r>
              <w:r w:rsidR="005459A0" w:rsidRPr="00D54162">
                <w:rPr>
                  <w:color w:val="0000FF"/>
                  <w:sz w:val="24"/>
                  <w:szCs w:val="24"/>
                  <w:u w:val="single"/>
                </w:rPr>
                <w:t>resh</w:t>
              </w:r>
              <w:r w:rsidR="005459A0" w:rsidRPr="002E0E2A">
                <w:rPr>
                  <w:color w:val="0000FF"/>
                  <w:sz w:val="24"/>
                  <w:szCs w:val="24"/>
                  <w:u w:val="single"/>
                </w:rPr>
                <w:t>.</w:t>
              </w:r>
              <w:r w:rsidR="005459A0" w:rsidRPr="00D54162">
                <w:rPr>
                  <w:color w:val="0000FF"/>
                  <w:sz w:val="24"/>
                  <w:szCs w:val="24"/>
                  <w:u w:val="single"/>
                </w:rPr>
                <w:t>edu</w:t>
              </w:r>
              <w:r w:rsidR="005459A0" w:rsidRPr="002E0E2A">
                <w:rPr>
                  <w:color w:val="0000FF"/>
                  <w:sz w:val="24"/>
                  <w:szCs w:val="24"/>
                  <w:u w:val="single"/>
                </w:rPr>
                <w:t>.</w:t>
              </w:r>
              <w:r w:rsidR="005459A0" w:rsidRPr="00D54162">
                <w:rPr>
                  <w:color w:val="0000FF"/>
                  <w:sz w:val="24"/>
                  <w:szCs w:val="24"/>
                  <w:u w:val="single"/>
                </w:rPr>
                <w:t>ru</w:t>
              </w:r>
              <w:r w:rsidR="005459A0" w:rsidRPr="002E0E2A">
                <w:rPr>
                  <w:color w:val="0000FF"/>
                  <w:sz w:val="24"/>
                  <w:szCs w:val="24"/>
                  <w:u w:val="single"/>
                </w:rPr>
                <w:t>/</w:t>
              </w:r>
            </w:hyperlink>
          </w:p>
        </w:tc>
      </w:tr>
      <w:tr w:rsidR="005459A0" w:rsidRPr="00D54162" w:rsidTr="00C03247">
        <w:trPr>
          <w:trHeight w:val="144"/>
          <w:tblCellSpacing w:w="20" w:type="nil"/>
        </w:trPr>
        <w:tc>
          <w:tcPr>
            <w:tcW w:w="585" w:type="dxa"/>
            <w:tcMar>
              <w:top w:w="50" w:type="dxa"/>
              <w:left w:w="100" w:type="dxa"/>
            </w:tcMar>
            <w:vAlign w:val="center"/>
          </w:tcPr>
          <w:p w:rsidR="005459A0" w:rsidRPr="002E0E2A" w:rsidRDefault="005459A0" w:rsidP="00C03247">
            <w:pPr>
              <w:rPr>
                <w:sz w:val="24"/>
                <w:szCs w:val="24"/>
              </w:rPr>
            </w:pPr>
            <w:r w:rsidRPr="002E0E2A">
              <w:rPr>
                <w:color w:val="000000"/>
                <w:sz w:val="24"/>
                <w:szCs w:val="24"/>
              </w:rPr>
              <w:t>2.26</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Н. М. Рубцов. Стихотворения «Тихая моя родина!..», «В горнице моей светло…», «Привет, Россия..." «Видения на холме», «Ночь на родине»,</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6">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2.27</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 А. Бродский. Стихотворения «Осенний крик ястреба», «Пилигримы», «Стансы", «И вечный бой…», «Мои слова, я думаю, умрут…»</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7">
              <w:r w:rsidR="005459A0" w:rsidRPr="00D54162">
                <w:rPr>
                  <w:color w:val="0000FF"/>
                  <w:sz w:val="24"/>
                  <w:szCs w:val="24"/>
                  <w:u w:val="single"/>
                </w:rPr>
                <w:t>https://www.resh.edu.ru/</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2.28</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В. С. Высоцкий. Стихотворения «Он не вернулся из боя», «Мы вращаем Землю», «Я не люблю», «Братские могилы», «Песня о друге», «Песня о звёздах»</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8">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 по разделу</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112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E6264F"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3.Проза второй половины XX — начала XXI века</w:t>
            </w:r>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3.1</w:t>
            </w:r>
          </w:p>
        </w:tc>
        <w:tc>
          <w:tcPr>
            <w:tcW w:w="2904" w:type="dxa"/>
            <w:tcMar>
              <w:top w:w="50" w:type="dxa"/>
              <w:left w:w="100" w:type="dxa"/>
            </w:tcMar>
            <w:vAlign w:val="center"/>
          </w:tcPr>
          <w:p w:rsidR="005459A0" w:rsidRPr="002E0E2A" w:rsidRDefault="005459A0" w:rsidP="00C03247">
            <w:pPr>
              <w:ind w:left="135"/>
              <w:rPr>
                <w:sz w:val="24"/>
                <w:szCs w:val="24"/>
              </w:rPr>
            </w:pPr>
            <w:r w:rsidRPr="00D54162">
              <w:rPr>
                <w:color w:val="000000"/>
                <w:sz w:val="24"/>
                <w:szCs w:val="24"/>
              </w:rPr>
              <w:t>Проза второй половины XX — начала XXI века. Айтматов (повесть «Белый пароход»), Ф.А. Искандер (роман в рассказах «Сандро из Чегема» (фра</w:t>
            </w:r>
            <w:r>
              <w:rPr>
                <w:color w:val="000000"/>
                <w:sz w:val="24"/>
                <w:szCs w:val="24"/>
              </w:rPr>
              <w:t xml:space="preserve">гменты), Ю.П. Казаков </w:t>
            </w:r>
            <w:r w:rsidRPr="00D54162">
              <w:rPr>
                <w:color w:val="000000"/>
                <w:sz w:val="24"/>
                <w:szCs w:val="24"/>
              </w:rPr>
              <w:t>«Северный дневник»,  З. Прилепин (рассказы из сборника «Собаки и другие люди»)</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5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79">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Итого по разделу</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5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E6264F"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4.Поэзия второй половины XX — начала XXI века</w:t>
            </w:r>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4.1</w:t>
            </w:r>
          </w:p>
        </w:tc>
        <w:tc>
          <w:tcPr>
            <w:tcW w:w="2904" w:type="dxa"/>
            <w:tcMar>
              <w:top w:w="50" w:type="dxa"/>
              <w:left w:w="100" w:type="dxa"/>
            </w:tcMar>
            <w:vAlign w:val="center"/>
          </w:tcPr>
          <w:p w:rsidR="005459A0" w:rsidRPr="00D54162" w:rsidRDefault="005459A0" w:rsidP="00DF291E">
            <w:pPr>
              <w:ind w:left="135"/>
              <w:rPr>
                <w:sz w:val="24"/>
                <w:szCs w:val="24"/>
              </w:rPr>
            </w:pPr>
            <w:r w:rsidRPr="00D54162">
              <w:rPr>
                <w:color w:val="000000"/>
                <w:sz w:val="24"/>
                <w:szCs w:val="24"/>
              </w:rPr>
              <w:t xml:space="preserve">Поэзия второй половины XX — начала XXI века. Стихотворения и </w:t>
            </w:r>
            <w:r w:rsidRPr="00D54162">
              <w:rPr>
                <w:color w:val="000000"/>
                <w:sz w:val="24"/>
                <w:szCs w:val="24"/>
              </w:rPr>
              <w:lastRenderedPageBreak/>
              <w:t>поэмы Б.А. Ахмадулиной</w:t>
            </w:r>
            <w:r>
              <w:rPr>
                <w:color w:val="000000"/>
                <w:sz w:val="24"/>
                <w:szCs w:val="24"/>
              </w:rPr>
              <w:t xml:space="preserve">, Е.А. Евтушенко, Н.А. Заболоцкого, </w:t>
            </w:r>
            <w:r w:rsidRPr="00D54162">
              <w:rPr>
                <w:color w:val="000000"/>
                <w:sz w:val="24"/>
                <w:szCs w:val="24"/>
              </w:rPr>
              <w:t>Л.Н. Мартынова</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lastRenderedPageBreak/>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80">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lastRenderedPageBreak/>
              <w:t>Итого по разделу</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E6264F"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5.Драматургия второй половины ХХ — начала XXI века</w:t>
            </w:r>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5.1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Драматургия второй половины ХХ — начала XXI века. А</w:t>
            </w:r>
            <w:r>
              <w:rPr>
                <w:color w:val="000000"/>
                <w:sz w:val="24"/>
                <w:szCs w:val="24"/>
              </w:rPr>
              <w:t>.Н. Арбузов</w:t>
            </w:r>
            <w:r w:rsidRPr="00D54162">
              <w:rPr>
                <w:color w:val="000000"/>
                <w:sz w:val="24"/>
                <w:szCs w:val="24"/>
              </w:rPr>
              <w:t xml:space="preserve"> «Жестокие игры», </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81">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Итого по разделу</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4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6.Литература народов России</w:t>
            </w:r>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6.1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Рассказы, повести, стихотворения рассказ Ю. Рытхэу «Хранитель огня», стихотворения Кулиева</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82">
              <w:r w:rsidR="005459A0" w:rsidRPr="00D54162">
                <w:rPr>
                  <w:color w:val="0000FF"/>
                  <w:sz w:val="24"/>
                  <w:szCs w:val="24"/>
                  <w:u w:val="single"/>
                </w:rPr>
                <w:t>https://www.resh.edu.ru/</w:t>
              </w:r>
            </w:hyperlink>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 по разделу</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3 </w:t>
            </w:r>
          </w:p>
        </w:tc>
        <w:tc>
          <w:tcPr>
            <w:tcW w:w="0" w:type="auto"/>
            <w:gridSpan w:val="3"/>
            <w:tcMar>
              <w:top w:w="50" w:type="dxa"/>
              <w:left w:w="100" w:type="dxa"/>
            </w:tcMar>
            <w:vAlign w:val="center"/>
          </w:tcPr>
          <w:p w:rsidR="005459A0" w:rsidRPr="00D54162" w:rsidRDefault="005459A0" w:rsidP="00C03247">
            <w:pPr>
              <w:rPr>
                <w:sz w:val="24"/>
                <w:szCs w:val="24"/>
              </w:rPr>
            </w:pPr>
          </w:p>
        </w:tc>
      </w:tr>
      <w:tr w:rsidR="005459A0" w:rsidRPr="00D54162" w:rsidTr="00C03247">
        <w:trPr>
          <w:trHeight w:val="144"/>
          <w:tblCellSpacing w:w="20" w:type="nil"/>
        </w:trPr>
        <w:tc>
          <w:tcPr>
            <w:tcW w:w="0" w:type="auto"/>
            <w:gridSpan w:val="6"/>
            <w:tcMar>
              <w:top w:w="50" w:type="dxa"/>
              <w:left w:w="100" w:type="dxa"/>
            </w:tcMar>
            <w:vAlign w:val="center"/>
          </w:tcPr>
          <w:p w:rsidR="005459A0" w:rsidRPr="00D54162" w:rsidRDefault="005459A0" w:rsidP="00C03247">
            <w:pPr>
              <w:ind w:left="135"/>
              <w:rPr>
                <w:sz w:val="24"/>
                <w:szCs w:val="24"/>
              </w:rPr>
            </w:pPr>
            <w:r w:rsidRPr="00D54162">
              <w:rPr>
                <w:b/>
                <w:color w:val="000000"/>
                <w:sz w:val="24"/>
                <w:szCs w:val="24"/>
              </w:rPr>
              <w:t>Раздел 7.Зарубежная литература</w:t>
            </w:r>
          </w:p>
        </w:tc>
      </w:tr>
      <w:tr w:rsidR="005459A0" w:rsidRPr="00E6264F"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7.1</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Зарубежная проза XX века</w:t>
            </w:r>
            <w:r>
              <w:rPr>
                <w:color w:val="000000"/>
                <w:sz w:val="24"/>
                <w:szCs w:val="24"/>
              </w:rPr>
              <w:t xml:space="preserve">. </w:t>
            </w:r>
            <w:r w:rsidRPr="00D54162">
              <w:rPr>
                <w:color w:val="000000"/>
                <w:sz w:val="24"/>
                <w:szCs w:val="24"/>
              </w:rPr>
              <w:t>Э.М. Ремарка «На западном фронте без перемен», «Три товарища», Д. Сэлинджера «Над пропастью во ржи»</w:t>
            </w:r>
          </w:p>
        </w:tc>
        <w:tc>
          <w:tcPr>
            <w:tcW w:w="973"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2 </w:t>
            </w:r>
          </w:p>
        </w:tc>
        <w:tc>
          <w:tcPr>
            <w:tcW w:w="1694"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 0 </w:t>
            </w:r>
          </w:p>
        </w:tc>
        <w:tc>
          <w:tcPr>
            <w:tcW w:w="1781"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 0 </w:t>
            </w:r>
          </w:p>
        </w:tc>
        <w:tc>
          <w:tcPr>
            <w:tcW w:w="2633" w:type="dxa"/>
            <w:tcMar>
              <w:top w:w="50" w:type="dxa"/>
              <w:left w:w="100" w:type="dxa"/>
            </w:tcMar>
            <w:vAlign w:val="center"/>
          </w:tcPr>
          <w:p w:rsidR="005459A0" w:rsidRPr="00E6264F" w:rsidRDefault="00135298" w:rsidP="00C03247">
            <w:pPr>
              <w:ind w:left="135"/>
              <w:rPr>
                <w:sz w:val="24"/>
                <w:szCs w:val="24"/>
              </w:rPr>
            </w:pPr>
            <w:hyperlink r:id="rId183">
              <w:r w:rsidR="005459A0" w:rsidRPr="00D54162">
                <w:rPr>
                  <w:color w:val="0000FF"/>
                  <w:sz w:val="24"/>
                  <w:szCs w:val="24"/>
                  <w:u w:val="single"/>
                </w:rPr>
                <w:t>https</w:t>
              </w:r>
              <w:r w:rsidR="005459A0" w:rsidRPr="00E6264F">
                <w:rPr>
                  <w:color w:val="0000FF"/>
                  <w:sz w:val="24"/>
                  <w:szCs w:val="24"/>
                  <w:u w:val="single"/>
                </w:rPr>
                <w:t>://</w:t>
              </w:r>
              <w:r w:rsidR="005459A0" w:rsidRPr="00D54162">
                <w:rPr>
                  <w:color w:val="0000FF"/>
                  <w:sz w:val="24"/>
                  <w:szCs w:val="24"/>
                  <w:u w:val="single"/>
                </w:rPr>
                <w:t>www</w:t>
              </w:r>
              <w:r w:rsidR="005459A0" w:rsidRPr="00E6264F">
                <w:rPr>
                  <w:color w:val="0000FF"/>
                  <w:sz w:val="24"/>
                  <w:szCs w:val="24"/>
                  <w:u w:val="single"/>
                </w:rPr>
                <w:t>.</w:t>
              </w:r>
              <w:r w:rsidR="005459A0" w:rsidRPr="00D54162">
                <w:rPr>
                  <w:color w:val="0000FF"/>
                  <w:sz w:val="24"/>
                  <w:szCs w:val="24"/>
                  <w:u w:val="single"/>
                </w:rPr>
                <w:t>resh</w:t>
              </w:r>
              <w:r w:rsidR="005459A0" w:rsidRPr="00E6264F">
                <w:rPr>
                  <w:color w:val="0000FF"/>
                  <w:sz w:val="24"/>
                  <w:szCs w:val="24"/>
                  <w:u w:val="single"/>
                </w:rPr>
                <w:t>.</w:t>
              </w:r>
              <w:r w:rsidR="005459A0" w:rsidRPr="00D54162">
                <w:rPr>
                  <w:color w:val="0000FF"/>
                  <w:sz w:val="24"/>
                  <w:szCs w:val="24"/>
                  <w:u w:val="single"/>
                </w:rPr>
                <w:t>edu</w:t>
              </w:r>
              <w:r w:rsidR="005459A0" w:rsidRPr="00E6264F">
                <w:rPr>
                  <w:color w:val="0000FF"/>
                  <w:sz w:val="24"/>
                  <w:szCs w:val="24"/>
                  <w:u w:val="single"/>
                </w:rPr>
                <w:t>.</w:t>
              </w:r>
              <w:r w:rsidR="005459A0" w:rsidRPr="00D54162">
                <w:rPr>
                  <w:color w:val="0000FF"/>
                  <w:sz w:val="24"/>
                  <w:szCs w:val="24"/>
                  <w:u w:val="single"/>
                </w:rPr>
                <w:t>ru</w:t>
              </w:r>
              <w:r w:rsidR="005459A0" w:rsidRPr="00E6264F">
                <w:rPr>
                  <w:color w:val="0000FF"/>
                  <w:sz w:val="24"/>
                  <w:szCs w:val="24"/>
                  <w:u w:val="single"/>
                </w:rPr>
                <w:t>/</w:t>
              </w:r>
            </w:hyperlink>
          </w:p>
        </w:tc>
      </w:tr>
      <w:tr w:rsidR="005459A0" w:rsidRPr="00D54162" w:rsidTr="00C03247">
        <w:trPr>
          <w:trHeight w:val="144"/>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7.2</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Зарубежная поэзия XX века P. M. Рильке "Взрослая"</w:t>
            </w:r>
          </w:p>
        </w:tc>
        <w:tc>
          <w:tcPr>
            <w:tcW w:w="973"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0 </w:t>
            </w:r>
          </w:p>
        </w:tc>
        <w:tc>
          <w:tcPr>
            <w:tcW w:w="2633" w:type="dxa"/>
            <w:tcMar>
              <w:top w:w="50" w:type="dxa"/>
              <w:left w:w="100" w:type="dxa"/>
            </w:tcMar>
            <w:vAlign w:val="center"/>
          </w:tcPr>
          <w:p w:rsidR="005459A0" w:rsidRPr="00D54162" w:rsidRDefault="00135298" w:rsidP="00C03247">
            <w:pPr>
              <w:ind w:left="135"/>
              <w:rPr>
                <w:sz w:val="24"/>
                <w:szCs w:val="24"/>
              </w:rPr>
            </w:pPr>
            <w:hyperlink r:id="rId184">
              <w:r w:rsidR="005459A0" w:rsidRPr="00D54162">
                <w:rPr>
                  <w:color w:val="0000FF"/>
                  <w:sz w:val="24"/>
                  <w:szCs w:val="24"/>
                  <w:u w:val="single"/>
                </w:rPr>
                <w:t>https://www.resh.edu.ru/</w:t>
              </w:r>
            </w:hyperlink>
          </w:p>
        </w:tc>
      </w:tr>
      <w:tr w:rsidR="005459A0" w:rsidRPr="00E6264F" w:rsidTr="00C03247">
        <w:trPr>
          <w:trHeight w:val="978"/>
          <w:tblCellSpacing w:w="20" w:type="nil"/>
        </w:trPr>
        <w:tc>
          <w:tcPr>
            <w:tcW w:w="585" w:type="dxa"/>
            <w:tcMar>
              <w:top w:w="50" w:type="dxa"/>
              <w:left w:w="100" w:type="dxa"/>
            </w:tcMar>
            <w:vAlign w:val="center"/>
          </w:tcPr>
          <w:p w:rsidR="005459A0" w:rsidRPr="00D54162" w:rsidRDefault="005459A0" w:rsidP="00C03247">
            <w:pPr>
              <w:rPr>
                <w:sz w:val="24"/>
                <w:szCs w:val="24"/>
              </w:rPr>
            </w:pPr>
            <w:r w:rsidRPr="00D54162">
              <w:rPr>
                <w:color w:val="000000"/>
                <w:sz w:val="24"/>
                <w:szCs w:val="24"/>
              </w:rPr>
              <w:t>7.3</w:t>
            </w:r>
          </w:p>
        </w:tc>
        <w:tc>
          <w:tcPr>
            <w:tcW w:w="2904" w:type="dxa"/>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Зарубежная драматургия XX</w:t>
            </w:r>
            <w:r>
              <w:rPr>
                <w:color w:val="000000"/>
                <w:sz w:val="24"/>
                <w:szCs w:val="24"/>
              </w:rPr>
              <w:t xml:space="preserve"> века. </w:t>
            </w:r>
            <w:r w:rsidRPr="00D54162">
              <w:rPr>
                <w:color w:val="000000"/>
                <w:sz w:val="24"/>
                <w:szCs w:val="24"/>
              </w:rPr>
              <w:t>М. Метерлинка «Синяя птица»</w:t>
            </w:r>
          </w:p>
        </w:tc>
        <w:tc>
          <w:tcPr>
            <w:tcW w:w="973"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2 </w:t>
            </w:r>
          </w:p>
        </w:tc>
        <w:tc>
          <w:tcPr>
            <w:tcW w:w="1694"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 1 </w:t>
            </w:r>
          </w:p>
        </w:tc>
        <w:tc>
          <w:tcPr>
            <w:tcW w:w="1781"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 1 </w:t>
            </w:r>
          </w:p>
        </w:tc>
        <w:tc>
          <w:tcPr>
            <w:tcW w:w="2633" w:type="dxa"/>
            <w:tcMar>
              <w:top w:w="50" w:type="dxa"/>
              <w:left w:w="100" w:type="dxa"/>
            </w:tcMar>
            <w:vAlign w:val="center"/>
          </w:tcPr>
          <w:p w:rsidR="005459A0" w:rsidRPr="00E5787F" w:rsidRDefault="00135298" w:rsidP="00C03247">
            <w:pPr>
              <w:ind w:left="135"/>
              <w:rPr>
                <w:sz w:val="24"/>
                <w:szCs w:val="24"/>
              </w:rPr>
            </w:pPr>
            <w:hyperlink r:id="rId185">
              <w:r w:rsidR="005459A0" w:rsidRPr="00D54162">
                <w:rPr>
                  <w:color w:val="0000FF"/>
                  <w:sz w:val="24"/>
                  <w:szCs w:val="24"/>
                  <w:u w:val="single"/>
                </w:rPr>
                <w:t>https</w:t>
              </w:r>
              <w:r w:rsidR="005459A0" w:rsidRPr="00E5787F">
                <w:rPr>
                  <w:color w:val="0000FF"/>
                  <w:sz w:val="24"/>
                  <w:szCs w:val="24"/>
                  <w:u w:val="single"/>
                </w:rPr>
                <w:t>://</w:t>
              </w:r>
              <w:r w:rsidR="005459A0" w:rsidRPr="00D54162">
                <w:rPr>
                  <w:color w:val="0000FF"/>
                  <w:sz w:val="24"/>
                  <w:szCs w:val="24"/>
                  <w:u w:val="single"/>
                </w:rPr>
                <w:t>www</w:t>
              </w:r>
              <w:r w:rsidR="005459A0" w:rsidRPr="00E5787F">
                <w:rPr>
                  <w:color w:val="0000FF"/>
                  <w:sz w:val="24"/>
                  <w:szCs w:val="24"/>
                  <w:u w:val="single"/>
                </w:rPr>
                <w:t>.</w:t>
              </w:r>
              <w:r w:rsidR="005459A0" w:rsidRPr="00D54162">
                <w:rPr>
                  <w:color w:val="0000FF"/>
                  <w:sz w:val="24"/>
                  <w:szCs w:val="24"/>
                  <w:u w:val="single"/>
                </w:rPr>
                <w:t>resh</w:t>
              </w:r>
              <w:r w:rsidR="005459A0" w:rsidRPr="00E5787F">
                <w:rPr>
                  <w:color w:val="0000FF"/>
                  <w:sz w:val="24"/>
                  <w:szCs w:val="24"/>
                  <w:u w:val="single"/>
                </w:rPr>
                <w:t>.</w:t>
              </w:r>
              <w:r w:rsidR="005459A0" w:rsidRPr="00D54162">
                <w:rPr>
                  <w:color w:val="0000FF"/>
                  <w:sz w:val="24"/>
                  <w:szCs w:val="24"/>
                  <w:u w:val="single"/>
                </w:rPr>
                <w:t>edu</w:t>
              </w:r>
              <w:r w:rsidR="005459A0" w:rsidRPr="00E5787F">
                <w:rPr>
                  <w:color w:val="0000FF"/>
                  <w:sz w:val="24"/>
                  <w:szCs w:val="24"/>
                  <w:u w:val="single"/>
                </w:rPr>
                <w:t>.</w:t>
              </w:r>
              <w:r w:rsidR="005459A0" w:rsidRPr="00D54162">
                <w:rPr>
                  <w:color w:val="0000FF"/>
                  <w:sz w:val="24"/>
                  <w:szCs w:val="24"/>
                  <w:u w:val="single"/>
                </w:rPr>
                <w:t>ru</w:t>
              </w:r>
              <w:r w:rsidR="005459A0" w:rsidRPr="00E5787F">
                <w:rPr>
                  <w:color w:val="0000FF"/>
                  <w:sz w:val="24"/>
                  <w:szCs w:val="24"/>
                  <w:u w:val="single"/>
                </w:rPr>
                <w:t>/</w:t>
              </w:r>
            </w:hyperlink>
          </w:p>
        </w:tc>
      </w:tr>
      <w:tr w:rsidR="005459A0" w:rsidRPr="00E5787F" w:rsidTr="00C03247">
        <w:trPr>
          <w:trHeight w:val="144"/>
          <w:tblCellSpacing w:w="20" w:type="nil"/>
        </w:trPr>
        <w:tc>
          <w:tcPr>
            <w:tcW w:w="0" w:type="auto"/>
            <w:gridSpan w:val="2"/>
            <w:tcMar>
              <w:top w:w="50" w:type="dxa"/>
              <w:left w:w="100" w:type="dxa"/>
            </w:tcMar>
            <w:vAlign w:val="center"/>
          </w:tcPr>
          <w:p w:rsidR="005459A0" w:rsidRPr="00E5787F" w:rsidRDefault="005459A0" w:rsidP="00C03247">
            <w:pPr>
              <w:ind w:left="135"/>
              <w:rPr>
                <w:sz w:val="24"/>
                <w:szCs w:val="24"/>
              </w:rPr>
            </w:pPr>
            <w:r w:rsidRPr="00E5787F">
              <w:rPr>
                <w:color w:val="000000"/>
                <w:sz w:val="24"/>
                <w:szCs w:val="24"/>
              </w:rPr>
              <w:t>Итого по разделу</w:t>
            </w:r>
          </w:p>
        </w:tc>
        <w:tc>
          <w:tcPr>
            <w:tcW w:w="1529"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 6 </w:t>
            </w:r>
          </w:p>
        </w:tc>
        <w:tc>
          <w:tcPr>
            <w:tcW w:w="0" w:type="auto"/>
            <w:gridSpan w:val="3"/>
            <w:tcMar>
              <w:top w:w="50" w:type="dxa"/>
              <w:left w:w="100" w:type="dxa"/>
            </w:tcMar>
            <w:vAlign w:val="center"/>
          </w:tcPr>
          <w:p w:rsidR="005459A0" w:rsidRPr="00E5787F" w:rsidRDefault="005459A0" w:rsidP="00C03247">
            <w:pPr>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E5787F" w:rsidRDefault="005459A0" w:rsidP="00C03247">
            <w:pPr>
              <w:ind w:left="135"/>
              <w:rPr>
                <w:sz w:val="24"/>
                <w:szCs w:val="24"/>
              </w:rPr>
            </w:pPr>
            <w:r w:rsidRPr="00E5787F">
              <w:rPr>
                <w:color w:val="000000"/>
                <w:sz w:val="24"/>
                <w:szCs w:val="24"/>
              </w:rPr>
              <w:t>Развитие речи</w:t>
            </w:r>
          </w:p>
        </w:tc>
        <w:tc>
          <w:tcPr>
            <w:tcW w:w="1529" w:type="dxa"/>
            <w:tcMar>
              <w:top w:w="50" w:type="dxa"/>
              <w:left w:w="100" w:type="dxa"/>
            </w:tcMar>
            <w:vAlign w:val="center"/>
          </w:tcPr>
          <w:p w:rsidR="005459A0" w:rsidRPr="00E5787F" w:rsidRDefault="005459A0" w:rsidP="00C03247">
            <w:pPr>
              <w:ind w:left="135"/>
              <w:jc w:val="center"/>
              <w:rPr>
                <w:sz w:val="24"/>
                <w:szCs w:val="24"/>
              </w:rPr>
            </w:pPr>
            <w:r w:rsidRPr="00E5787F">
              <w:rPr>
                <w:color w:val="000000"/>
                <w:sz w:val="24"/>
                <w:szCs w:val="24"/>
              </w:rPr>
              <w:t xml:space="preserve"> 8 </w:t>
            </w:r>
          </w:p>
        </w:tc>
        <w:tc>
          <w:tcPr>
            <w:tcW w:w="1694" w:type="dxa"/>
            <w:tcMar>
              <w:top w:w="50" w:type="dxa"/>
              <w:left w:w="100" w:type="dxa"/>
            </w:tcMar>
            <w:vAlign w:val="center"/>
          </w:tcPr>
          <w:p w:rsidR="005459A0" w:rsidRPr="00E5787F" w:rsidRDefault="005459A0" w:rsidP="00C03247">
            <w:pPr>
              <w:ind w:left="135"/>
              <w:jc w:val="center"/>
              <w:rPr>
                <w:sz w:val="24"/>
                <w:szCs w:val="24"/>
              </w:rPr>
            </w:pPr>
          </w:p>
        </w:tc>
        <w:tc>
          <w:tcPr>
            <w:tcW w:w="1781" w:type="dxa"/>
            <w:tcMar>
              <w:top w:w="50" w:type="dxa"/>
              <w:left w:w="100" w:type="dxa"/>
            </w:tcMar>
            <w:vAlign w:val="center"/>
          </w:tcPr>
          <w:p w:rsidR="005459A0" w:rsidRPr="00E5787F" w:rsidRDefault="005459A0" w:rsidP="00C03247">
            <w:pPr>
              <w:ind w:left="135"/>
              <w:jc w:val="center"/>
              <w:rPr>
                <w:sz w:val="24"/>
                <w:szCs w:val="24"/>
              </w:rPr>
            </w:pPr>
          </w:p>
        </w:tc>
        <w:tc>
          <w:tcPr>
            <w:tcW w:w="2633"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Уроки внеклассного чтения</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p>
        </w:tc>
        <w:tc>
          <w:tcPr>
            <w:tcW w:w="1781" w:type="dxa"/>
            <w:tcMar>
              <w:top w:w="50" w:type="dxa"/>
              <w:left w:w="100" w:type="dxa"/>
            </w:tcMar>
            <w:vAlign w:val="center"/>
          </w:tcPr>
          <w:p w:rsidR="005459A0" w:rsidRPr="00D54162" w:rsidRDefault="005459A0" w:rsidP="00C03247">
            <w:pPr>
              <w:ind w:left="135"/>
              <w:jc w:val="center"/>
              <w:rPr>
                <w:sz w:val="24"/>
                <w:szCs w:val="24"/>
              </w:rPr>
            </w:pPr>
          </w:p>
        </w:tc>
        <w:tc>
          <w:tcPr>
            <w:tcW w:w="2633"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Итоговые контрольные работы</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781" w:type="dxa"/>
            <w:tcMar>
              <w:top w:w="50" w:type="dxa"/>
              <w:left w:w="100" w:type="dxa"/>
            </w:tcMar>
            <w:vAlign w:val="center"/>
          </w:tcPr>
          <w:p w:rsidR="005459A0" w:rsidRPr="00D54162" w:rsidRDefault="005459A0" w:rsidP="00C03247">
            <w:pPr>
              <w:ind w:left="135"/>
              <w:jc w:val="center"/>
              <w:rPr>
                <w:sz w:val="24"/>
                <w:szCs w:val="24"/>
              </w:rPr>
            </w:pPr>
          </w:p>
        </w:tc>
        <w:tc>
          <w:tcPr>
            <w:tcW w:w="2633"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Подготовка и защита проектов</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6 </w:t>
            </w:r>
          </w:p>
        </w:tc>
        <w:tc>
          <w:tcPr>
            <w:tcW w:w="1694" w:type="dxa"/>
            <w:tcMar>
              <w:top w:w="50" w:type="dxa"/>
              <w:left w:w="100" w:type="dxa"/>
            </w:tcMar>
            <w:vAlign w:val="center"/>
          </w:tcPr>
          <w:p w:rsidR="005459A0" w:rsidRPr="00D54162" w:rsidRDefault="005459A0" w:rsidP="00C03247">
            <w:pPr>
              <w:ind w:left="135"/>
              <w:jc w:val="center"/>
              <w:rPr>
                <w:sz w:val="24"/>
                <w:szCs w:val="24"/>
              </w:rPr>
            </w:pPr>
          </w:p>
        </w:tc>
        <w:tc>
          <w:tcPr>
            <w:tcW w:w="1781" w:type="dxa"/>
            <w:tcMar>
              <w:top w:w="50" w:type="dxa"/>
              <w:left w:w="100" w:type="dxa"/>
            </w:tcMar>
            <w:vAlign w:val="center"/>
          </w:tcPr>
          <w:p w:rsidR="005459A0" w:rsidRPr="00D54162" w:rsidRDefault="005459A0" w:rsidP="00C03247">
            <w:pPr>
              <w:ind w:left="135"/>
              <w:jc w:val="center"/>
              <w:rPr>
                <w:sz w:val="24"/>
                <w:szCs w:val="24"/>
              </w:rPr>
            </w:pPr>
          </w:p>
        </w:tc>
        <w:tc>
          <w:tcPr>
            <w:tcW w:w="2633"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t>Резервные уроки</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2 </w:t>
            </w:r>
          </w:p>
        </w:tc>
        <w:tc>
          <w:tcPr>
            <w:tcW w:w="1694" w:type="dxa"/>
            <w:tcMar>
              <w:top w:w="50" w:type="dxa"/>
              <w:left w:w="100" w:type="dxa"/>
            </w:tcMar>
            <w:vAlign w:val="center"/>
          </w:tcPr>
          <w:p w:rsidR="005459A0" w:rsidRPr="00D54162" w:rsidRDefault="005459A0" w:rsidP="00C03247">
            <w:pPr>
              <w:ind w:left="135"/>
              <w:jc w:val="center"/>
              <w:rPr>
                <w:sz w:val="24"/>
                <w:szCs w:val="24"/>
              </w:rPr>
            </w:pPr>
          </w:p>
        </w:tc>
        <w:tc>
          <w:tcPr>
            <w:tcW w:w="1781" w:type="dxa"/>
            <w:tcMar>
              <w:top w:w="50" w:type="dxa"/>
              <w:left w:w="100" w:type="dxa"/>
            </w:tcMar>
            <w:vAlign w:val="center"/>
          </w:tcPr>
          <w:p w:rsidR="005459A0" w:rsidRPr="00D54162" w:rsidRDefault="005459A0" w:rsidP="00C03247">
            <w:pPr>
              <w:ind w:left="135"/>
              <w:jc w:val="center"/>
              <w:rPr>
                <w:sz w:val="24"/>
                <w:szCs w:val="24"/>
              </w:rPr>
            </w:pPr>
          </w:p>
        </w:tc>
        <w:tc>
          <w:tcPr>
            <w:tcW w:w="2633" w:type="dxa"/>
            <w:tcMar>
              <w:top w:w="50" w:type="dxa"/>
              <w:left w:w="100" w:type="dxa"/>
            </w:tcMar>
            <w:vAlign w:val="center"/>
          </w:tcPr>
          <w:p w:rsidR="005459A0" w:rsidRPr="00D54162" w:rsidRDefault="005459A0" w:rsidP="00C03247">
            <w:pPr>
              <w:ind w:left="135"/>
              <w:rPr>
                <w:sz w:val="24"/>
                <w:szCs w:val="24"/>
              </w:rPr>
            </w:pPr>
          </w:p>
        </w:tc>
      </w:tr>
      <w:tr w:rsidR="005459A0" w:rsidRPr="00D54162" w:rsidTr="00C03247">
        <w:trPr>
          <w:trHeight w:val="144"/>
          <w:tblCellSpacing w:w="20" w:type="nil"/>
        </w:trPr>
        <w:tc>
          <w:tcPr>
            <w:tcW w:w="0" w:type="auto"/>
            <w:gridSpan w:val="2"/>
            <w:tcMar>
              <w:top w:w="50" w:type="dxa"/>
              <w:left w:w="100" w:type="dxa"/>
            </w:tcMar>
            <w:vAlign w:val="center"/>
          </w:tcPr>
          <w:p w:rsidR="005459A0" w:rsidRPr="00D54162" w:rsidRDefault="005459A0" w:rsidP="00C03247">
            <w:pPr>
              <w:ind w:left="135"/>
              <w:rPr>
                <w:sz w:val="24"/>
                <w:szCs w:val="24"/>
              </w:rPr>
            </w:pPr>
            <w:r w:rsidRPr="00D54162">
              <w:rPr>
                <w:color w:val="000000"/>
                <w:sz w:val="24"/>
                <w:szCs w:val="24"/>
              </w:rPr>
              <w:lastRenderedPageBreak/>
              <w:t>ОБЩЕЕ КОЛИЧЕСТВО ЧАСОВ ПО ПРОГРАММЕ</w:t>
            </w:r>
          </w:p>
        </w:tc>
        <w:tc>
          <w:tcPr>
            <w:tcW w:w="1529"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170 </w:t>
            </w:r>
          </w:p>
        </w:tc>
        <w:tc>
          <w:tcPr>
            <w:tcW w:w="1694"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5 </w:t>
            </w:r>
          </w:p>
        </w:tc>
        <w:tc>
          <w:tcPr>
            <w:tcW w:w="1781" w:type="dxa"/>
            <w:tcMar>
              <w:top w:w="50" w:type="dxa"/>
              <w:left w:w="100" w:type="dxa"/>
            </w:tcMar>
            <w:vAlign w:val="center"/>
          </w:tcPr>
          <w:p w:rsidR="005459A0" w:rsidRPr="00D54162" w:rsidRDefault="005459A0" w:rsidP="00C03247">
            <w:pPr>
              <w:ind w:left="135"/>
              <w:jc w:val="center"/>
              <w:rPr>
                <w:sz w:val="24"/>
                <w:szCs w:val="24"/>
              </w:rPr>
            </w:pPr>
            <w:r w:rsidRPr="00D54162">
              <w:rPr>
                <w:color w:val="000000"/>
                <w:sz w:val="24"/>
                <w:szCs w:val="24"/>
              </w:rPr>
              <w:t xml:space="preserve"> 7 </w:t>
            </w:r>
          </w:p>
        </w:tc>
        <w:tc>
          <w:tcPr>
            <w:tcW w:w="2633" w:type="dxa"/>
            <w:tcMar>
              <w:top w:w="50" w:type="dxa"/>
              <w:left w:w="100" w:type="dxa"/>
            </w:tcMar>
            <w:vAlign w:val="center"/>
          </w:tcPr>
          <w:p w:rsidR="005459A0" w:rsidRPr="00D54162" w:rsidRDefault="005459A0" w:rsidP="00C03247">
            <w:pPr>
              <w:rPr>
                <w:sz w:val="24"/>
                <w:szCs w:val="24"/>
              </w:rPr>
            </w:pPr>
          </w:p>
        </w:tc>
      </w:tr>
    </w:tbl>
    <w:p w:rsidR="005459A0" w:rsidRPr="00D54162" w:rsidRDefault="005459A0" w:rsidP="005459A0">
      <w:pPr>
        <w:ind w:firstLine="0"/>
        <w:rPr>
          <w:sz w:val="24"/>
          <w:szCs w:val="24"/>
        </w:rPr>
        <w:sectPr w:rsidR="005459A0" w:rsidRPr="00D54162">
          <w:pgSz w:w="16383" w:h="11906" w:orient="landscape"/>
          <w:pgMar w:top="1134" w:right="850" w:bottom="1134" w:left="1701" w:header="720" w:footer="720" w:gutter="0"/>
          <w:cols w:space="720"/>
        </w:sectPr>
      </w:pPr>
    </w:p>
    <w:p w:rsidR="005464C9" w:rsidRDefault="005459A0" w:rsidP="00E0681D">
      <w:pPr>
        <w:pStyle w:val="7a"/>
      </w:pPr>
      <w:r>
        <w:lastRenderedPageBreak/>
        <w:t xml:space="preserve">2.1.4. </w:t>
      </w:r>
      <w:r w:rsidR="00764CE9" w:rsidRPr="00764CE9">
        <w:t>ИНОСТРАННЫЙ ЯЗЫК (НЕМЕЦКИЙ ЯЗЫК)</w:t>
      </w:r>
      <w:r>
        <w:t xml:space="preserve"> (БАЗОВЫЙ УРОВЕНЬ)</w:t>
      </w:r>
    </w:p>
    <w:p w:rsidR="00764CE9" w:rsidRDefault="00764CE9" w:rsidP="00764CE9">
      <w:pPr>
        <w:rPr>
          <w:b/>
          <w:sz w:val="24"/>
          <w:szCs w:val="24"/>
        </w:rPr>
      </w:pPr>
    </w:p>
    <w:p w:rsidR="00764CE9" w:rsidRPr="00764CE9" w:rsidRDefault="00764CE9" w:rsidP="00764CE9">
      <w:pPr>
        <w:rPr>
          <w:b/>
          <w:sz w:val="24"/>
          <w:szCs w:val="24"/>
        </w:rPr>
      </w:pPr>
      <w:r w:rsidRPr="00764CE9">
        <w:rPr>
          <w:b/>
          <w:sz w:val="24"/>
          <w:szCs w:val="24"/>
        </w:rPr>
        <w:t>СОДЕРЖАНИЕ ОБУЧЕНИЯ</w:t>
      </w:r>
    </w:p>
    <w:p w:rsidR="00764CE9" w:rsidRPr="00764CE9" w:rsidRDefault="00764CE9" w:rsidP="00764CE9">
      <w:pPr>
        <w:rPr>
          <w:b/>
          <w:sz w:val="24"/>
          <w:szCs w:val="24"/>
        </w:rPr>
      </w:pPr>
      <w:r w:rsidRPr="00764CE9">
        <w:rPr>
          <w:b/>
          <w:sz w:val="24"/>
          <w:szCs w:val="24"/>
        </w:rPr>
        <w:t>10 КЛАСС</w:t>
      </w:r>
    </w:p>
    <w:p w:rsidR="00764CE9" w:rsidRPr="00764CE9" w:rsidRDefault="00764CE9" w:rsidP="00764CE9">
      <w:pPr>
        <w:tabs>
          <w:tab w:val="left" w:pos="1586"/>
        </w:tabs>
        <w:ind w:left="720"/>
        <w:rPr>
          <w:b/>
          <w:sz w:val="24"/>
          <w:szCs w:val="24"/>
        </w:rPr>
      </w:pPr>
      <w:r w:rsidRPr="00764CE9">
        <w:rPr>
          <w:b/>
          <w:sz w:val="24"/>
          <w:szCs w:val="24"/>
        </w:rPr>
        <w:t>Коммуникативные умения.</w:t>
      </w:r>
    </w:p>
    <w:p w:rsidR="00764CE9" w:rsidRPr="00764CE9" w:rsidRDefault="00764CE9" w:rsidP="00764CE9">
      <w:pPr>
        <w:ind w:firstLine="720"/>
        <w:rPr>
          <w:sz w:val="24"/>
          <w:szCs w:val="24"/>
        </w:rPr>
      </w:pPr>
      <w:r w:rsidRPr="00764CE9">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4CE9" w:rsidRPr="00764CE9" w:rsidRDefault="00764CE9" w:rsidP="00764CE9">
      <w:pPr>
        <w:ind w:firstLine="700"/>
        <w:rPr>
          <w:sz w:val="24"/>
          <w:szCs w:val="24"/>
        </w:rPr>
      </w:pPr>
      <w:r w:rsidRPr="00764CE9">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64CE9" w:rsidRPr="00764CE9" w:rsidRDefault="00764CE9" w:rsidP="00764CE9">
      <w:pPr>
        <w:ind w:firstLine="700"/>
        <w:rPr>
          <w:sz w:val="24"/>
          <w:szCs w:val="24"/>
        </w:rPr>
      </w:pPr>
      <w:r w:rsidRPr="00764CE9">
        <w:rPr>
          <w:sz w:val="24"/>
          <w:szCs w:val="24"/>
        </w:rPr>
        <w:t>Внешность и характеристика человека, литературного персонажа.</w:t>
      </w:r>
    </w:p>
    <w:p w:rsidR="00764CE9" w:rsidRPr="00764CE9" w:rsidRDefault="00764CE9" w:rsidP="00764CE9">
      <w:pPr>
        <w:ind w:firstLine="700"/>
        <w:rPr>
          <w:sz w:val="24"/>
          <w:szCs w:val="24"/>
        </w:rPr>
      </w:pPr>
      <w:r w:rsidRPr="00764CE9">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64CE9" w:rsidRPr="00764CE9" w:rsidRDefault="00764CE9" w:rsidP="00764CE9">
      <w:pPr>
        <w:ind w:firstLine="700"/>
        <w:rPr>
          <w:sz w:val="24"/>
          <w:szCs w:val="24"/>
        </w:rPr>
      </w:pPr>
      <w:r w:rsidRPr="00764CE9">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64CE9" w:rsidRPr="00764CE9" w:rsidRDefault="00764CE9" w:rsidP="00764CE9">
      <w:pPr>
        <w:ind w:firstLine="700"/>
        <w:rPr>
          <w:sz w:val="24"/>
          <w:szCs w:val="24"/>
        </w:rPr>
      </w:pPr>
      <w:r w:rsidRPr="00764CE9">
        <w:rPr>
          <w:sz w:val="24"/>
          <w:szCs w:val="24"/>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764CE9" w:rsidRPr="00764CE9" w:rsidRDefault="00764CE9" w:rsidP="00764CE9">
      <w:pPr>
        <w:ind w:firstLine="700"/>
        <w:rPr>
          <w:sz w:val="24"/>
          <w:szCs w:val="24"/>
        </w:rPr>
      </w:pPr>
      <w:r w:rsidRPr="00764CE9">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764CE9" w:rsidRPr="00764CE9" w:rsidRDefault="00764CE9" w:rsidP="00764CE9">
      <w:pPr>
        <w:ind w:firstLine="700"/>
        <w:rPr>
          <w:sz w:val="24"/>
          <w:szCs w:val="24"/>
        </w:rPr>
      </w:pPr>
      <w:r w:rsidRPr="00764CE9">
        <w:rPr>
          <w:sz w:val="24"/>
          <w:szCs w:val="24"/>
        </w:rPr>
        <w:t>Покупки: одежда, обувь и продукты питания. Карманные деньги. Молодёжная</w:t>
      </w:r>
    </w:p>
    <w:p w:rsidR="00764CE9" w:rsidRPr="00764CE9" w:rsidRDefault="00764CE9" w:rsidP="00764CE9">
      <w:pPr>
        <w:rPr>
          <w:sz w:val="24"/>
          <w:szCs w:val="24"/>
        </w:rPr>
      </w:pPr>
      <w:r w:rsidRPr="00764CE9">
        <w:rPr>
          <w:sz w:val="24"/>
          <w:szCs w:val="24"/>
        </w:rPr>
        <w:t>мода.</w:t>
      </w:r>
    </w:p>
    <w:p w:rsidR="00764CE9" w:rsidRPr="00764CE9" w:rsidRDefault="00764CE9" w:rsidP="00764CE9">
      <w:pPr>
        <w:ind w:firstLine="700"/>
        <w:rPr>
          <w:sz w:val="24"/>
          <w:szCs w:val="24"/>
        </w:rPr>
      </w:pPr>
      <w:r w:rsidRPr="00764CE9">
        <w:rPr>
          <w:sz w:val="24"/>
          <w:szCs w:val="24"/>
        </w:rPr>
        <w:t>Туризм. Виды отдыха. Путешествия по России и зарубежным странам.</w:t>
      </w:r>
    </w:p>
    <w:p w:rsidR="00764CE9" w:rsidRPr="00764CE9" w:rsidRDefault="00764CE9" w:rsidP="00764CE9">
      <w:pPr>
        <w:ind w:firstLine="700"/>
        <w:rPr>
          <w:sz w:val="24"/>
          <w:szCs w:val="24"/>
        </w:rPr>
      </w:pPr>
      <w:r w:rsidRPr="00764CE9">
        <w:rPr>
          <w:sz w:val="24"/>
          <w:szCs w:val="24"/>
        </w:rPr>
        <w:t>Проблемы экологии. Защита окружающей среды. Стихийные бедствия.</w:t>
      </w:r>
    </w:p>
    <w:p w:rsidR="00764CE9" w:rsidRPr="00764CE9" w:rsidRDefault="00764CE9" w:rsidP="00764CE9">
      <w:pPr>
        <w:ind w:firstLine="700"/>
        <w:rPr>
          <w:sz w:val="24"/>
          <w:szCs w:val="24"/>
        </w:rPr>
      </w:pPr>
      <w:r w:rsidRPr="00764CE9">
        <w:rPr>
          <w:sz w:val="24"/>
          <w:szCs w:val="24"/>
        </w:rPr>
        <w:t>Условия проживания в городской/сельской местности.</w:t>
      </w:r>
    </w:p>
    <w:p w:rsidR="00764CE9" w:rsidRPr="00764CE9" w:rsidRDefault="00764CE9" w:rsidP="00764CE9">
      <w:pPr>
        <w:ind w:firstLine="700"/>
        <w:rPr>
          <w:sz w:val="24"/>
          <w:szCs w:val="24"/>
        </w:rPr>
      </w:pPr>
      <w:r w:rsidRPr="00764CE9">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764CE9" w:rsidRPr="00764CE9" w:rsidRDefault="00764CE9" w:rsidP="00764CE9">
      <w:pPr>
        <w:ind w:firstLine="700"/>
        <w:rPr>
          <w:sz w:val="24"/>
          <w:szCs w:val="24"/>
        </w:rPr>
      </w:pPr>
      <w:r w:rsidRPr="00764CE9">
        <w:rPr>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64CE9" w:rsidRPr="00764CE9" w:rsidRDefault="00764CE9" w:rsidP="00764CE9">
      <w:pPr>
        <w:ind w:firstLine="700"/>
        <w:rPr>
          <w:sz w:val="24"/>
          <w:szCs w:val="24"/>
        </w:rPr>
      </w:pPr>
      <w:r w:rsidRPr="00764CE9">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64CE9" w:rsidRPr="00764CE9" w:rsidRDefault="00764CE9" w:rsidP="00764CE9">
      <w:pPr>
        <w:tabs>
          <w:tab w:val="left" w:pos="1802"/>
        </w:tabs>
        <w:ind w:left="700"/>
        <w:rPr>
          <w:i/>
          <w:sz w:val="24"/>
          <w:szCs w:val="24"/>
        </w:rPr>
      </w:pPr>
      <w:r w:rsidRPr="00764CE9">
        <w:rPr>
          <w:i/>
          <w:sz w:val="24"/>
          <w:szCs w:val="24"/>
        </w:rPr>
        <w:t>Говорение.</w:t>
      </w:r>
    </w:p>
    <w:p w:rsidR="00764CE9" w:rsidRPr="00764CE9" w:rsidRDefault="00764CE9" w:rsidP="00764CE9">
      <w:pPr>
        <w:ind w:firstLine="700"/>
        <w:rPr>
          <w:sz w:val="24"/>
          <w:szCs w:val="24"/>
        </w:rPr>
      </w:pPr>
      <w:r w:rsidRPr="00764CE9">
        <w:rPr>
          <w:sz w:val="24"/>
          <w:szCs w:val="24"/>
        </w:rPr>
        <w:lastRenderedPageBreak/>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64CE9" w:rsidRPr="00764CE9" w:rsidRDefault="00764CE9" w:rsidP="00764CE9">
      <w:pPr>
        <w:ind w:firstLine="700"/>
        <w:rPr>
          <w:sz w:val="24"/>
          <w:szCs w:val="24"/>
        </w:rPr>
      </w:pPr>
      <w:r w:rsidRPr="00764CE9">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64CE9" w:rsidRPr="00764CE9" w:rsidRDefault="00764CE9" w:rsidP="00764CE9">
      <w:pPr>
        <w:ind w:firstLine="700"/>
        <w:rPr>
          <w:sz w:val="24"/>
          <w:szCs w:val="24"/>
        </w:rPr>
      </w:pPr>
      <w:r w:rsidRPr="00764CE9">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64CE9" w:rsidRPr="00764CE9" w:rsidRDefault="00764CE9" w:rsidP="00764CE9">
      <w:pPr>
        <w:ind w:firstLine="700"/>
        <w:rPr>
          <w:sz w:val="24"/>
          <w:szCs w:val="24"/>
        </w:rPr>
      </w:pPr>
      <w:r w:rsidRPr="00764CE9">
        <w:rPr>
          <w:sz w:val="24"/>
          <w:szCs w:val="24"/>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64CE9" w:rsidRPr="00764CE9" w:rsidRDefault="00764CE9" w:rsidP="00764CE9">
      <w:pPr>
        <w:ind w:firstLine="700"/>
        <w:rPr>
          <w:sz w:val="24"/>
          <w:szCs w:val="24"/>
        </w:rPr>
      </w:pPr>
      <w:r w:rsidRPr="00764CE9">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64CE9" w:rsidRPr="00764CE9" w:rsidRDefault="00764CE9" w:rsidP="00764CE9">
      <w:pPr>
        <w:ind w:firstLine="700"/>
        <w:rPr>
          <w:sz w:val="24"/>
          <w:szCs w:val="24"/>
        </w:rPr>
      </w:pPr>
      <w:r w:rsidRPr="00764CE9">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64CE9" w:rsidRPr="00764CE9" w:rsidRDefault="00764CE9" w:rsidP="00764CE9">
      <w:pPr>
        <w:ind w:firstLine="700"/>
        <w:rPr>
          <w:sz w:val="24"/>
          <w:szCs w:val="24"/>
        </w:rPr>
      </w:pPr>
      <w:r w:rsidRPr="00764CE9">
        <w:rPr>
          <w:sz w:val="24"/>
          <w:szCs w:val="24"/>
        </w:rPr>
        <w:t>Объём диалога - 8 реплик со стороны каждого собеседника.</w:t>
      </w:r>
    </w:p>
    <w:p w:rsidR="00764CE9" w:rsidRPr="00764CE9" w:rsidRDefault="00764CE9" w:rsidP="00764CE9">
      <w:pPr>
        <w:ind w:firstLine="700"/>
        <w:rPr>
          <w:sz w:val="24"/>
          <w:szCs w:val="24"/>
        </w:rPr>
      </w:pPr>
      <w:r w:rsidRPr="00764CE9">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764CE9" w:rsidRPr="00764CE9" w:rsidRDefault="00764CE9" w:rsidP="00764CE9">
      <w:pPr>
        <w:ind w:firstLine="700"/>
        <w:rPr>
          <w:sz w:val="24"/>
          <w:szCs w:val="24"/>
        </w:rPr>
      </w:pPr>
      <w:r w:rsidRPr="00764CE9">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764CE9" w:rsidRPr="00764CE9" w:rsidRDefault="00764CE9" w:rsidP="00764CE9">
      <w:pPr>
        <w:ind w:firstLine="700"/>
        <w:rPr>
          <w:sz w:val="24"/>
          <w:szCs w:val="24"/>
        </w:rPr>
      </w:pPr>
      <w:r w:rsidRPr="00764CE9">
        <w:rPr>
          <w:sz w:val="24"/>
          <w:szCs w:val="24"/>
        </w:rPr>
        <w:t>повествование/сообщение; рассуждение;</w:t>
      </w:r>
    </w:p>
    <w:p w:rsidR="00764CE9" w:rsidRPr="00764CE9" w:rsidRDefault="00764CE9" w:rsidP="00764CE9">
      <w:pPr>
        <w:ind w:firstLine="700"/>
        <w:rPr>
          <w:sz w:val="24"/>
          <w:szCs w:val="24"/>
        </w:rPr>
      </w:pPr>
      <w:r w:rsidRPr="00764CE9">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764CE9" w:rsidRPr="00764CE9" w:rsidRDefault="00764CE9" w:rsidP="00764CE9">
      <w:pPr>
        <w:ind w:firstLine="700"/>
        <w:rPr>
          <w:sz w:val="24"/>
          <w:szCs w:val="24"/>
        </w:rPr>
      </w:pPr>
      <w:r w:rsidRPr="00764CE9">
        <w:rPr>
          <w:sz w:val="24"/>
          <w:szCs w:val="24"/>
        </w:rPr>
        <w:t>устное представление (презентация) результатов выполненной проектной работы.</w:t>
      </w:r>
    </w:p>
    <w:p w:rsidR="00764CE9" w:rsidRPr="00764CE9" w:rsidRDefault="00764CE9" w:rsidP="00764CE9">
      <w:pPr>
        <w:ind w:firstLine="700"/>
        <w:rPr>
          <w:sz w:val="24"/>
          <w:szCs w:val="24"/>
        </w:rPr>
      </w:pPr>
      <w:r w:rsidRPr="00764CE9">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64CE9" w:rsidRPr="00764CE9" w:rsidRDefault="00764CE9" w:rsidP="00764CE9">
      <w:pPr>
        <w:ind w:firstLine="700"/>
        <w:rPr>
          <w:sz w:val="24"/>
          <w:szCs w:val="24"/>
        </w:rPr>
      </w:pPr>
      <w:r w:rsidRPr="00764CE9">
        <w:rPr>
          <w:sz w:val="24"/>
          <w:szCs w:val="24"/>
        </w:rPr>
        <w:t>Объём монологического высказывания - до 14 фраз.</w:t>
      </w:r>
    </w:p>
    <w:p w:rsidR="00764CE9" w:rsidRPr="00764CE9" w:rsidRDefault="00764CE9" w:rsidP="00764CE9">
      <w:pPr>
        <w:tabs>
          <w:tab w:val="left" w:pos="1753"/>
        </w:tabs>
        <w:ind w:left="700"/>
        <w:rPr>
          <w:i/>
          <w:sz w:val="24"/>
          <w:szCs w:val="24"/>
        </w:rPr>
      </w:pPr>
      <w:r w:rsidRPr="00764CE9">
        <w:rPr>
          <w:i/>
          <w:sz w:val="24"/>
          <w:szCs w:val="24"/>
        </w:rPr>
        <w:t>Аудирование.</w:t>
      </w:r>
    </w:p>
    <w:p w:rsidR="00764CE9" w:rsidRPr="00764CE9" w:rsidRDefault="00764CE9" w:rsidP="00764CE9">
      <w:pPr>
        <w:tabs>
          <w:tab w:val="left" w:pos="1368"/>
        </w:tabs>
        <w:ind w:firstLine="700"/>
        <w:rPr>
          <w:sz w:val="24"/>
          <w:szCs w:val="24"/>
        </w:rPr>
      </w:pPr>
      <w:r w:rsidRPr="00764CE9">
        <w:rPr>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w:t>
      </w:r>
      <w:r w:rsidRPr="00764CE9">
        <w:rPr>
          <w:sz w:val="24"/>
          <w:szCs w:val="24"/>
        </w:rPr>
        <w:lastRenderedPageBreak/>
        <w:t>контекстуальной догадки, с разной глубиной проникновения в их содержание в зависимости от поставленной коммуникативной задачи:</w:t>
      </w:r>
      <w:r w:rsidRPr="00764CE9">
        <w:rPr>
          <w:sz w:val="24"/>
          <w:szCs w:val="24"/>
        </w:rPr>
        <w:tab/>
        <w:t>с пониманием основного содержания; с пониманием</w:t>
      </w:r>
    </w:p>
    <w:p w:rsidR="00764CE9" w:rsidRPr="00764CE9" w:rsidRDefault="00764CE9" w:rsidP="00764CE9">
      <w:pPr>
        <w:rPr>
          <w:sz w:val="24"/>
          <w:szCs w:val="24"/>
        </w:rPr>
      </w:pPr>
      <w:r w:rsidRPr="00764CE9">
        <w:rPr>
          <w:sz w:val="24"/>
          <w:szCs w:val="24"/>
        </w:rPr>
        <w:t>нужной/интересующей/запрашиваемой информации.</w:t>
      </w:r>
    </w:p>
    <w:p w:rsidR="00764CE9" w:rsidRPr="00764CE9" w:rsidRDefault="00764CE9" w:rsidP="00764CE9">
      <w:pPr>
        <w:ind w:firstLine="700"/>
        <w:rPr>
          <w:sz w:val="24"/>
          <w:szCs w:val="24"/>
        </w:rPr>
      </w:pPr>
      <w:r w:rsidRPr="00764CE9">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64CE9" w:rsidRPr="00764CE9" w:rsidRDefault="00764CE9" w:rsidP="00764CE9">
      <w:pPr>
        <w:ind w:firstLine="700"/>
        <w:rPr>
          <w:sz w:val="24"/>
          <w:szCs w:val="24"/>
        </w:rPr>
      </w:pPr>
      <w:r w:rsidRPr="00764CE9">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64CE9" w:rsidRPr="00764CE9" w:rsidRDefault="00764CE9" w:rsidP="00764CE9">
      <w:pPr>
        <w:ind w:firstLine="700"/>
        <w:rPr>
          <w:sz w:val="24"/>
          <w:szCs w:val="24"/>
        </w:rPr>
      </w:pPr>
      <w:r w:rsidRPr="00764CE9">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64CE9" w:rsidRPr="00764CE9" w:rsidRDefault="00764CE9" w:rsidP="00764CE9">
      <w:pPr>
        <w:ind w:firstLine="700"/>
        <w:rPr>
          <w:sz w:val="24"/>
          <w:szCs w:val="24"/>
        </w:rPr>
      </w:pPr>
      <w:r w:rsidRPr="00764CE9">
        <w:rPr>
          <w:sz w:val="24"/>
          <w:szCs w:val="24"/>
        </w:rPr>
        <w:t>Время звучания текста/текстов для аудирования - до 2,5 минут.</w:t>
      </w:r>
    </w:p>
    <w:p w:rsidR="00764CE9" w:rsidRPr="00764CE9" w:rsidRDefault="00764CE9" w:rsidP="00764CE9">
      <w:pPr>
        <w:tabs>
          <w:tab w:val="left" w:pos="1752"/>
        </w:tabs>
        <w:ind w:left="700"/>
        <w:rPr>
          <w:i/>
          <w:sz w:val="24"/>
          <w:szCs w:val="24"/>
        </w:rPr>
      </w:pPr>
      <w:r w:rsidRPr="00764CE9">
        <w:rPr>
          <w:i/>
          <w:sz w:val="24"/>
          <w:szCs w:val="24"/>
        </w:rPr>
        <w:t>Смысловое чтение.</w:t>
      </w:r>
    </w:p>
    <w:p w:rsidR="00764CE9" w:rsidRPr="00764CE9" w:rsidRDefault="00764CE9" w:rsidP="00764CE9">
      <w:pPr>
        <w:ind w:firstLine="700"/>
        <w:rPr>
          <w:sz w:val="24"/>
          <w:szCs w:val="24"/>
        </w:rPr>
      </w:pPr>
      <w:r w:rsidRPr="00764CE9">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64CE9" w:rsidRPr="00764CE9" w:rsidRDefault="00764CE9" w:rsidP="00764CE9">
      <w:pPr>
        <w:ind w:firstLine="700"/>
        <w:rPr>
          <w:sz w:val="24"/>
          <w:szCs w:val="24"/>
        </w:rPr>
      </w:pPr>
      <w:r w:rsidRPr="00764CE9">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64CE9" w:rsidRPr="00764CE9" w:rsidRDefault="00764CE9" w:rsidP="00764CE9">
      <w:pPr>
        <w:ind w:firstLine="700"/>
        <w:rPr>
          <w:sz w:val="24"/>
          <w:szCs w:val="24"/>
        </w:rPr>
      </w:pPr>
      <w:r w:rsidRPr="00764CE9">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64CE9" w:rsidRPr="00764CE9" w:rsidRDefault="00764CE9" w:rsidP="00764CE9">
      <w:pPr>
        <w:ind w:firstLine="700"/>
        <w:rPr>
          <w:sz w:val="24"/>
          <w:szCs w:val="24"/>
        </w:rPr>
      </w:pPr>
      <w:r w:rsidRPr="00764CE9">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64CE9" w:rsidRPr="00764CE9" w:rsidRDefault="00764CE9" w:rsidP="00764CE9">
      <w:pPr>
        <w:ind w:firstLine="700"/>
        <w:rPr>
          <w:sz w:val="24"/>
          <w:szCs w:val="24"/>
        </w:rPr>
      </w:pPr>
      <w:r w:rsidRPr="00764CE9">
        <w:rPr>
          <w:sz w:val="24"/>
          <w:szCs w:val="24"/>
        </w:rPr>
        <w:t>Чтение несплошных текстов (таблиц, диаграмм, графиков и так далее)</w:t>
      </w:r>
    </w:p>
    <w:p w:rsidR="00764CE9" w:rsidRPr="00764CE9" w:rsidRDefault="00764CE9" w:rsidP="00764CE9">
      <w:pPr>
        <w:rPr>
          <w:sz w:val="24"/>
          <w:szCs w:val="24"/>
        </w:rPr>
      </w:pPr>
      <w:r w:rsidRPr="00764CE9">
        <w:rPr>
          <w:sz w:val="24"/>
          <w:szCs w:val="24"/>
        </w:rPr>
        <w:t>и понимание представленной в них информации.</w:t>
      </w:r>
    </w:p>
    <w:p w:rsidR="00764CE9" w:rsidRPr="00764CE9" w:rsidRDefault="00764CE9" w:rsidP="00764CE9">
      <w:pPr>
        <w:ind w:firstLine="720"/>
        <w:rPr>
          <w:sz w:val="24"/>
          <w:szCs w:val="24"/>
        </w:rPr>
      </w:pPr>
      <w:r w:rsidRPr="00764CE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64CE9" w:rsidRPr="00764CE9" w:rsidRDefault="00764CE9" w:rsidP="00764CE9">
      <w:pPr>
        <w:ind w:firstLine="720"/>
        <w:rPr>
          <w:sz w:val="24"/>
          <w:szCs w:val="24"/>
        </w:rPr>
      </w:pPr>
      <w:r w:rsidRPr="00764CE9">
        <w:rPr>
          <w:sz w:val="24"/>
          <w:szCs w:val="24"/>
        </w:rPr>
        <w:t>Объём текста/текстов для чтения - 500-700 слов.</w:t>
      </w:r>
    </w:p>
    <w:p w:rsidR="00764CE9" w:rsidRPr="00764CE9" w:rsidRDefault="00764CE9" w:rsidP="00764CE9">
      <w:pPr>
        <w:tabs>
          <w:tab w:val="left" w:pos="1820"/>
        </w:tabs>
        <w:ind w:left="720"/>
        <w:rPr>
          <w:i/>
          <w:sz w:val="24"/>
          <w:szCs w:val="24"/>
        </w:rPr>
      </w:pPr>
      <w:r w:rsidRPr="00764CE9">
        <w:rPr>
          <w:i/>
          <w:sz w:val="24"/>
          <w:szCs w:val="24"/>
        </w:rPr>
        <w:t>Письменная речь.</w:t>
      </w:r>
    </w:p>
    <w:p w:rsidR="00764CE9" w:rsidRPr="00764CE9" w:rsidRDefault="00764CE9" w:rsidP="00764CE9">
      <w:pPr>
        <w:ind w:firstLine="720"/>
        <w:rPr>
          <w:sz w:val="24"/>
          <w:szCs w:val="24"/>
        </w:rPr>
      </w:pPr>
      <w:r w:rsidRPr="00764CE9">
        <w:rPr>
          <w:sz w:val="24"/>
          <w:szCs w:val="24"/>
        </w:rPr>
        <w:lastRenderedPageBreak/>
        <w:t>Развитие умений письменной речи на базе умений, сформированных на уровне основного общего образования:</w:t>
      </w:r>
    </w:p>
    <w:p w:rsidR="00764CE9" w:rsidRPr="00764CE9" w:rsidRDefault="00764CE9" w:rsidP="00764CE9">
      <w:pPr>
        <w:ind w:firstLine="720"/>
        <w:rPr>
          <w:sz w:val="24"/>
          <w:szCs w:val="24"/>
        </w:rPr>
      </w:pPr>
      <w:r w:rsidRPr="00764CE9">
        <w:rPr>
          <w:sz w:val="24"/>
          <w:szCs w:val="24"/>
        </w:rPr>
        <w:t>заполнение анкет и формуляров в соответствии с нормами, принятыми в стране/странах изучаемого языка;</w:t>
      </w:r>
    </w:p>
    <w:p w:rsidR="00764CE9" w:rsidRPr="00764CE9" w:rsidRDefault="00764CE9" w:rsidP="00764CE9">
      <w:pPr>
        <w:ind w:firstLine="720"/>
        <w:rPr>
          <w:sz w:val="24"/>
          <w:szCs w:val="24"/>
        </w:rPr>
      </w:pPr>
      <w:r w:rsidRPr="00764CE9">
        <w:rPr>
          <w:sz w:val="24"/>
          <w:szCs w:val="24"/>
        </w:rPr>
        <w:t>написание резюме с сообщением основных сведений о себе в соответствии с нормами, принятыми в стране/странах изучаемого языка;</w:t>
      </w:r>
    </w:p>
    <w:p w:rsidR="00764CE9" w:rsidRPr="00764CE9" w:rsidRDefault="00764CE9" w:rsidP="00764CE9">
      <w:pPr>
        <w:ind w:firstLine="720"/>
        <w:rPr>
          <w:sz w:val="24"/>
          <w:szCs w:val="24"/>
        </w:rPr>
      </w:pPr>
      <w:r w:rsidRPr="00764CE9">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64CE9" w:rsidRPr="00764CE9" w:rsidRDefault="00764CE9" w:rsidP="00764CE9">
      <w:pPr>
        <w:ind w:firstLine="720"/>
        <w:rPr>
          <w:sz w:val="24"/>
          <w:szCs w:val="24"/>
        </w:rPr>
      </w:pPr>
      <w:r w:rsidRPr="00764CE9">
        <w:rPr>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64CE9" w:rsidRPr="00764CE9" w:rsidRDefault="00764CE9" w:rsidP="00764CE9">
      <w:pPr>
        <w:tabs>
          <w:tab w:val="left" w:pos="2866"/>
          <w:tab w:val="left" w:pos="4762"/>
          <w:tab w:val="left" w:pos="6480"/>
          <w:tab w:val="left" w:pos="8419"/>
        </w:tabs>
        <w:ind w:firstLine="720"/>
        <w:rPr>
          <w:sz w:val="24"/>
          <w:szCs w:val="24"/>
        </w:rPr>
      </w:pPr>
      <w:r w:rsidRPr="00764CE9">
        <w:rPr>
          <w:sz w:val="24"/>
          <w:szCs w:val="24"/>
        </w:rPr>
        <w:t>заполнение</w:t>
      </w:r>
      <w:r w:rsidRPr="00764CE9">
        <w:rPr>
          <w:sz w:val="24"/>
          <w:szCs w:val="24"/>
        </w:rPr>
        <w:tab/>
        <w:t>таблицы:</w:t>
      </w:r>
      <w:r w:rsidRPr="00764CE9">
        <w:rPr>
          <w:sz w:val="24"/>
          <w:szCs w:val="24"/>
        </w:rPr>
        <w:tab/>
        <w:t>краткая</w:t>
      </w:r>
      <w:r w:rsidRPr="00764CE9">
        <w:rPr>
          <w:sz w:val="24"/>
          <w:szCs w:val="24"/>
        </w:rPr>
        <w:tab/>
        <w:t>фиксация</w:t>
      </w:r>
      <w:r w:rsidRPr="00764CE9">
        <w:rPr>
          <w:sz w:val="24"/>
          <w:szCs w:val="24"/>
        </w:rPr>
        <w:tab/>
        <w:t>содержания</w:t>
      </w:r>
    </w:p>
    <w:p w:rsidR="00764CE9" w:rsidRPr="00764CE9" w:rsidRDefault="00764CE9" w:rsidP="00764CE9">
      <w:pPr>
        <w:rPr>
          <w:sz w:val="24"/>
          <w:szCs w:val="24"/>
        </w:rPr>
      </w:pPr>
      <w:r w:rsidRPr="00764CE9">
        <w:rPr>
          <w:sz w:val="24"/>
          <w:szCs w:val="24"/>
        </w:rPr>
        <w:t>прочитанного/прослушанного текста или дополнение информации в таблице;</w:t>
      </w:r>
    </w:p>
    <w:p w:rsidR="00764CE9" w:rsidRPr="00764CE9" w:rsidRDefault="00764CE9" w:rsidP="00764CE9">
      <w:pPr>
        <w:ind w:firstLine="720"/>
        <w:rPr>
          <w:sz w:val="24"/>
          <w:szCs w:val="24"/>
        </w:rPr>
      </w:pPr>
      <w:r w:rsidRPr="00764CE9">
        <w:rPr>
          <w:sz w:val="24"/>
          <w:szCs w:val="24"/>
        </w:rPr>
        <w:t>письменное предоставление результатов выполненной проектной работы, в том числе в форме презентации. Объём - до 150 слов.</w:t>
      </w:r>
    </w:p>
    <w:p w:rsidR="00764CE9" w:rsidRPr="00764CE9" w:rsidRDefault="00764CE9" w:rsidP="00764CE9">
      <w:pPr>
        <w:tabs>
          <w:tab w:val="left" w:pos="1618"/>
        </w:tabs>
        <w:ind w:left="720"/>
        <w:rPr>
          <w:b/>
          <w:sz w:val="24"/>
          <w:szCs w:val="24"/>
        </w:rPr>
      </w:pPr>
      <w:r w:rsidRPr="00764CE9">
        <w:rPr>
          <w:b/>
          <w:sz w:val="24"/>
          <w:szCs w:val="24"/>
        </w:rPr>
        <w:t>Языковые знания и навыки.</w:t>
      </w:r>
    </w:p>
    <w:p w:rsidR="00764CE9" w:rsidRPr="00764CE9" w:rsidRDefault="00764CE9" w:rsidP="00764CE9">
      <w:pPr>
        <w:ind w:firstLine="720"/>
        <w:rPr>
          <w:sz w:val="24"/>
          <w:szCs w:val="24"/>
        </w:rPr>
      </w:pPr>
      <w:r w:rsidRPr="00764CE9">
        <w:rPr>
          <w:i/>
          <w:sz w:val="24"/>
          <w:szCs w:val="24"/>
        </w:rPr>
        <w:t>Фонетическая сторона речи.</w:t>
      </w:r>
    </w:p>
    <w:p w:rsidR="00764CE9" w:rsidRPr="00764CE9" w:rsidRDefault="00764CE9" w:rsidP="00764CE9">
      <w:pPr>
        <w:ind w:firstLine="720"/>
        <w:rPr>
          <w:sz w:val="24"/>
          <w:szCs w:val="24"/>
        </w:rPr>
      </w:pPr>
      <w:r w:rsidRPr="00764CE9">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64CE9" w:rsidRPr="00764CE9" w:rsidRDefault="00764CE9" w:rsidP="00764CE9">
      <w:pPr>
        <w:ind w:firstLine="720"/>
        <w:rPr>
          <w:sz w:val="24"/>
          <w:szCs w:val="24"/>
        </w:rPr>
      </w:pPr>
      <w:r w:rsidRPr="00764CE9">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64CE9" w:rsidRPr="00764CE9" w:rsidRDefault="00764CE9" w:rsidP="00764CE9">
      <w:pPr>
        <w:tabs>
          <w:tab w:val="left" w:pos="1772"/>
        </w:tabs>
        <w:ind w:left="720"/>
        <w:rPr>
          <w:i/>
          <w:sz w:val="24"/>
          <w:szCs w:val="24"/>
        </w:rPr>
      </w:pPr>
      <w:r w:rsidRPr="00764CE9">
        <w:rPr>
          <w:i/>
          <w:sz w:val="24"/>
          <w:szCs w:val="24"/>
        </w:rPr>
        <w:t>Орфография и пунктуация.</w:t>
      </w:r>
    </w:p>
    <w:p w:rsidR="00764CE9" w:rsidRPr="00764CE9" w:rsidRDefault="00764CE9" w:rsidP="00764CE9">
      <w:pPr>
        <w:ind w:firstLine="720"/>
        <w:rPr>
          <w:sz w:val="24"/>
          <w:szCs w:val="24"/>
        </w:rPr>
      </w:pPr>
      <w:r w:rsidRPr="00764CE9">
        <w:rPr>
          <w:sz w:val="24"/>
          <w:szCs w:val="24"/>
        </w:rPr>
        <w:t>Правильное написание изученных слов.</w:t>
      </w:r>
    </w:p>
    <w:p w:rsidR="00764CE9" w:rsidRPr="00764CE9" w:rsidRDefault="00764CE9" w:rsidP="00764CE9">
      <w:pPr>
        <w:ind w:firstLine="720"/>
        <w:rPr>
          <w:sz w:val="24"/>
          <w:szCs w:val="24"/>
        </w:rPr>
      </w:pPr>
      <w:r w:rsidRPr="00764CE9">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64CE9" w:rsidRPr="00764CE9" w:rsidRDefault="00764CE9" w:rsidP="00764CE9">
      <w:pPr>
        <w:ind w:firstLine="720"/>
        <w:rPr>
          <w:sz w:val="24"/>
          <w:szCs w:val="24"/>
        </w:rPr>
      </w:pPr>
      <w:r w:rsidRPr="00764CE9">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64CE9" w:rsidRPr="00764CE9" w:rsidRDefault="00764CE9" w:rsidP="00764CE9">
      <w:pPr>
        <w:ind w:firstLine="720"/>
        <w:rPr>
          <w:sz w:val="24"/>
          <w:szCs w:val="24"/>
        </w:rPr>
      </w:pPr>
      <w:r w:rsidRPr="00764CE9">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64CE9" w:rsidRPr="00764CE9" w:rsidRDefault="00764CE9" w:rsidP="00764CE9">
      <w:pPr>
        <w:tabs>
          <w:tab w:val="left" w:pos="1772"/>
        </w:tabs>
        <w:ind w:left="720"/>
        <w:rPr>
          <w:i/>
          <w:sz w:val="24"/>
          <w:szCs w:val="24"/>
        </w:rPr>
      </w:pPr>
      <w:r w:rsidRPr="00764CE9">
        <w:rPr>
          <w:i/>
          <w:sz w:val="24"/>
          <w:szCs w:val="24"/>
        </w:rPr>
        <w:t>Лексическая сторона речи.</w:t>
      </w:r>
    </w:p>
    <w:p w:rsidR="00764CE9" w:rsidRPr="00764CE9" w:rsidRDefault="00764CE9" w:rsidP="00764CE9">
      <w:pPr>
        <w:ind w:firstLine="720"/>
        <w:rPr>
          <w:sz w:val="24"/>
          <w:szCs w:val="24"/>
        </w:rPr>
      </w:pPr>
      <w:r w:rsidRPr="00764CE9">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64CE9" w:rsidRPr="00764CE9" w:rsidRDefault="00764CE9" w:rsidP="00764CE9">
      <w:pPr>
        <w:ind w:firstLine="720"/>
        <w:rPr>
          <w:sz w:val="24"/>
          <w:szCs w:val="24"/>
        </w:rPr>
      </w:pPr>
      <w:r w:rsidRPr="00764CE9">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64CE9" w:rsidRPr="00764CE9" w:rsidRDefault="00764CE9" w:rsidP="00764CE9">
      <w:pPr>
        <w:ind w:left="700" w:right="4760"/>
        <w:rPr>
          <w:sz w:val="24"/>
          <w:szCs w:val="24"/>
        </w:rPr>
      </w:pPr>
      <w:r w:rsidRPr="00764CE9">
        <w:rPr>
          <w:sz w:val="24"/>
          <w:szCs w:val="24"/>
        </w:rPr>
        <w:lastRenderedPageBreak/>
        <w:t>Основные способы словообразования: аффиксация: образование</w:t>
      </w:r>
    </w:p>
    <w:p w:rsidR="00764CE9" w:rsidRPr="00764CE9" w:rsidRDefault="00764CE9" w:rsidP="00764CE9">
      <w:pPr>
        <w:ind w:firstLine="700"/>
        <w:rPr>
          <w:sz w:val="24"/>
          <w:szCs w:val="24"/>
        </w:rPr>
      </w:pPr>
      <w:r w:rsidRPr="00764CE9">
        <w:rPr>
          <w:sz w:val="24"/>
          <w:szCs w:val="24"/>
        </w:rPr>
        <w:t xml:space="preserve">имён существительных при помощи суффиксов </w:t>
      </w:r>
      <w:r w:rsidRPr="00764CE9">
        <w:rPr>
          <w:sz w:val="24"/>
          <w:szCs w:val="24"/>
          <w:lang w:bidi="en-US"/>
        </w:rPr>
        <w:t>-</w:t>
      </w:r>
      <w:r w:rsidRPr="00764CE9">
        <w:rPr>
          <w:sz w:val="24"/>
          <w:szCs w:val="24"/>
          <w:lang w:val="en-US" w:bidi="en-US"/>
        </w:rPr>
        <w:t>er</w:t>
      </w:r>
      <w:r w:rsidRPr="00764CE9">
        <w:rPr>
          <w:sz w:val="24"/>
          <w:szCs w:val="24"/>
          <w:lang w:bidi="en-US"/>
        </w:rPr>
        <w:t>, -</w:t>
      </w:r>
      <w:r w:rsidRPr="00764CE9">
        <w:rPr>
          <w:sz w:val="24"/>
          <w:szCs w:val="24"/>
          <w:lang w:val="en-US" w:bidi="en-US"/>
        </w:rPr>
        <w:t>ler</w:t>
      </w:r>
      <w:r w:rsidRPr="00764CE9">
        <w:rPr>
          <w:sz w:val="24"/>
          <w:szCs w:val="24"/>
          <w:lang w:bidi="en-US"/>
        </w:rPr>
        <w:t>, -</w:t>
      </w:r>
      <w:r w:rsidRPr="00764CE9">
        <w:rPr>
          <w:sz w:val="24"/>
          <w:szCs w:val="24"/>
          <w:lang w:val="en-US" w:bidi="en-US"/>
        </w:rPr>
        <w:t>in</w:t>
      </w:r>
      <w:r w:rsidRPr="00764CE9">
        <w:rPr>
          <w:sz w:val="24"/>
          <w:szCs w:val="24"/>
          <w:lang w:bidi="en-US"/>
        </w:rPr>
        <w:t>, -</w:t>
      </w:r>
      <w:r w:rsidRPr="00764CE9">
        <w:rPr>
          <w:sz w:val="24"/>
          <w:szCs w:val="24"/>
          <w:lang w:val="en-US" w:bidi="en-US"/>
        </w:rPr>
        <w:t>chen</w:t>
      </w:r>
      <w:r w:rsidRPr="00764CE9">
        <w:rPr>
          <w:sz w:val="24"/>
          <w:szCs w:val="24"/>
          <w:lang w:bidi="en-US"/>
        </w:rPr>
        <w:t>, -</w:t>
      </w:r>
      <w:r w:rsidRPr="00764CE9">
        <w:rPr>
          <w:sz w:val="24"/>
          <w:szCs w:val="24"/>
          <w:lang w:val="en-US" w:bidi="en-US"/>
        </w:rPr>
        <w:t>keit</w:t>
      </w:r>
      <w:r w:rsidRPr="00764CE9">
        <w:rPr>
          <w:sz w:val="24"/>
          <w:szCs w:val="24"/>
          <w:lang w:bidi="en-US"/>
        </w:rPr>
        <w:t>, -</w:t>
      </w:r>
      <w:r w:rsidRPr="00764CE9">
        <w:rPr>
          <w:sz w:val="24"/>
          <w:szCs w:val="24"/>
          <w:lang w:val="en-US" w:bidi="en-US"/>
        </w:rPr>
        <w:t>heit</w:t>
      </w:r>
      <w:r w:rsidRPr="00764CE9">
        <w:rPr>
          <w:sz w:val="24"/>
          <w:szCs w:val="24"/>
          <w:lang w:bidi="en-US"/>
        </w:rPr>
        <w:t xml:space="preserve">, - </w:t>
      </w:r>
      <w:r w:rsidRPr="00764CE9">
        <w:rPr>
          <w:sz w:val="24"/>
          <w:szCs w:val="24"/>
          <w:lang w:val="en-US" w:bidi="en-US"/>
        </w:rPr>
        <w:t>ung</w:t>
      </w:r>
      <w:r w:rsidRPr="00764CE9">
        <w:rPr>
          <w:sz w:val="24"/>
          <w:szCs w:val="24"/>
          <w:lang w:bidi="en-US"/>
        </w:rPr>
        <w:t>, -</w:t>
      </w:r>
      <w:r w:rsidRPr="00764CE9">
        <w:rPr>
          <w:sz w:val="24"/>
          <w:szCs w:val="24"/>
          <w:lang w:val="en-US" w:bidi="en-US"/>
        </w:rPr>
        <w:t>schaft</w:t>
      </w:r>
      <w:r w:rsidRPr="00764CE9">
        <w:rPr>
          <w:sz w:val="24"/>
          <w:szCs w:val="24"/>
          <w:lang w:bidi="en-US"/>
        </w:rPr>
        <w:t>, -</w:t>
      </w:r>
      <w:r w:rsidRPr="00764CE9">
        <w:rPr>
          <w:sz w:val="24"/>
          <w:szCs w:val="24"/>
          <w:lang w:val="en-US" w:bidi="en-US"/>
        </w:rPr>
        <w:t>ion</w:t>
      </w:r>
      <w:r w:rsidRPr="00764CE9">
        <w:rPr>
          <w:sz w:val="24"/>
          <w:szCs w:val="24"/>
          <w:lang w:bidi="en-US"/>
        </w:rPr>
        <w:t>, -</w:t>
      </w:r>
      <w:r w:rsidRPr="00764CE9">
        <w:rPr>
          <w:sz w:val="24"/>
          <w:szCs w:val="24"/>
          <w:lang w:val="en-US" w:bidi="en-US"/>
        </w:rPr>
        <w:t>e</w:t>
      </w:r>
      <w:r w:rsidRPr="00764CE9">
        <w:rPr>
          <w:sz w:val="24"/>
          <w:szCs w:val="24"/>
          <w:lang w:bidi="en-US"/>
        </w:rPr>
        <w:t>, -</w:t>
      </w:r>
      <w:r w:rsidRPr="00764CE9">
        <w:rPr>
          <w:sz w:val="24"/>
          <w:szCs w:val="24"/>
          <w:lang w:val="en-US" w:bidi="en-US"/>
        </w:rPr>
        <w:t>itat</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имён прилагательных при помощи суффиксов </w:t>
      </w:r>
      <w:r w:rsidRPr="00764CE9">
        <w:rPr>
          <w:sz w:val="24"/>
          <w:szCs w:val="24"/>
          <w:lang w:bidi="en-US"/>
        </w:rPr>
        <w:t>-</w:t>
      </w:r>
      <w:r w:rsidRPr="00764CE9">
        <w:rPr>
          <w:sz w:val="24"/>
          <w:szCs w:val="24"/>
          <w:lang w:val="en-US" w:bidi="en-US"/>
        </w:rPr>
        <w:t>ig</w:t>
      </w:r>
      <w:r w:rsidRPr="00764CE9">
        <w:rPr>
          <w:sz w:val="24"/>
          <w:szCs w:val="24"/>
          <w:lang w:bidi="en-US"/>
        </w:rPr>
        <w:t>, -</w:t>
      </w:r>
      <w:r w:rsidRPr="00764CE9">
        <w:rPr>
          <w:sz w:val="24"/>
          <w:szCs w:val="24"/>
          <w:lang w:val="en-US" w:bidi="en-US"/>
        </w:rPr>
        <w:t>lich</w:t>
      </w:r>
      <w:r w:rsidRPr="00764CE9">
        <w:rPr>
          <w:sz w:val="24"/>
          <w:szCs w:val="24"/>
          <w:lang w:bidi="en-US"/>
        </w:rPr>
        <w:t>, -</w:t>
      </w:r>
      <w:r w:rsidRPr="00764CE9">
        <w:rPr>
          <w:sz w:val="24"/>
          <w:szCs w:val="24"/>
          <w:lang w:val="en-US" w:bidi="en-US"/>
        </w:rPr>
        <w:t>isch</w:t>
      </w:r>
      <w:r w:rsidRPr="00764CE9">
        <w:rPr>
          <w:sz w:val="24"/>
          <w:szCs w:val="24"/>
          <w:lang w:bidi="en-US"/>
        </w:rPr>
        <w:t>, -</w:t>
      </w:r>
      <w:r w:rsidRPr="00764CE9">
        <w:rPr>
          <w:sz w:val="24"/>
          <w:szCs w:val="24"/>
          <w:lang w:val="en-US" w:bidi="en-US"/>
        </w:rPr>
        <w:t>los</w:t>
      </w:r>
      <w:r w:rsidRPr="00764CE9">
        <w:rPr>
          <w:sz w:val="24"/>
          <w:szCs w:val="24"/>
          <w:lang w:bidi="en-US"/>
        </w:rPr>
        <w:t xml:space="preserve">; </w:t>
      </w:r>
      <w:r w:rsidRPr="00764CE9">
        <w:rPr>
          <w:sz w:val="24"/>
          <w:szCs w:val="24"/>
        </w:rPr>
        <w:t xml:space="preserve">имён существительных, имён прилагательных, наречий при помощи отрицательного префикса </w:t>
      </w:r>
      <w:r w:rsidRPr="00764CE9">
        <w:rPr>
          <w:sz w:val="24"/>
          <w:szCs w:val="24"/>
          <w:lang w:val="en-US" w:bidi="en-US"/>
        </w:rPr>
        <w:t>un</w:t>
      </w:r>
      <w:r w:rsidRPr="00764CE9">
        <w:rPr>
          <w:sz w:val="24"/>
          <w:szCs w:val="24"/>
          <w:lang w:bidi="en-US"/>
        </w:rPr>
        <w:t>- (</w:t>
      </w:r>
      <w:r w:rsidRPr="00764CE9">
        <w:rPr>
          <w:sz w:val="24"/>
          <w:szCs w:val="24"/>
          <w:lang w:val="en-US" w:bidi="en-US"/>
        </w:rPr>
        <w:t>ungliicklich</w:t>
      </w:r>
      <w:r w:rsidRPr="00764CE9">
        <w:rPr>
          <w:sz w:val="24"/>
          <w:szCs w:val="24"/>
          <w:lang w:bidi="en-US"/>
        </w:rPr>
        <w:t xml:space="preserve">, </w:t>
      </w:r>
      <w:r w:rsidRPr="00764CE9">
        <w:rPr>
          <w:sz w:val="24"/>
          <w:szCs w:val="24"/>
          <w:lang w:val="en-US" w:bidi="en-US"/>
        </w:rPr>
        <w:t>dasUngluck</w:t>
      </w:r>
      <w:r w:rsidRPr="00764CE9">
        <w:rPr>
          <w:sz w:val="24"/>
          <w:szCs w:val="24"/>
          <w:lang w:bidi="en-US"/>
        </w:rPr>
        <w:t>);</w:t>
      </w:r>
    </w:p>
    <w:p w:rsidR="00764CE9" w:rsidRPr="00764CE9" w:rsidRDefault="00764CE9" w:rsidP="00764CE9">
      <w:pPr>
        <w:ind w:left="700"/>
        <w:rPr>
          <w:sz w:val="24"/>
          <w:szCs w:val="24"/>
        </w:rPr>
      </w:pPr>
      <w:r w:rsidRPr="00764CE9">
        <w:rPr>
          <w:sz w:val="24"/>
          <w:szCs w:val="24"/>
        </w:rPr>
        <w:t xml:space="preserve">числительных при помощи суффиксов </w:t>
      </w:r>
      <w:r w:rsidRPr="00764CE9">
        <w:rPr>
          <w:sz w:val="24"/>
          <w:szCs w:val="24"/>
          <w:lang w:bidi="en-US"/>
        </w:rPr>
        <w:t>-</w:t>
      </w:r>
      <w:r w:rsidRPr="00764CE9">
        <w:rPr>
          <w:sz w:val="24"/>
          <w:szCs w:val="24"/>
          <w:lang w:val="en-US" w:bidi="en-US"/>
        </w:rPr>
        <w:t>zehn</w:t>
      </w:r>
      <w:r w:rsidRPr="00764CE9">
        <w:rPr>
          <w:sz w:val="24"/>
          <w:szCs w:val="24"/>
          <w:lang w:bidi="en-US"/>
        </w:rPr>
        <w:t>, -</w:t>
      </w:r>
      <w:r w:rsidRPr="00764CE9">
        <w:rPr>
          <w:sz w:val="24"/>
          <w:szCs w:val="24"/>
          <w:lang w:val="en-US" w:bidi="en-US"/>
        </w:rPr>
        <w:t>zig</w:t>
      </w:r>
      <w:r w:rsidRPr="00764CE9">
        <w:rPr>
          <w:sz w:val="24"/>
          <w:szCs w:val="24"/>
          <w:lang w:bidi="en-US"/>
        </w:rPr>
        <w:t xml:space="preserve">, </w:t>
      </w:r>
      <w:r w:rsidRPr="00764CE9">
        <w:rPr>
          <w:sz w:val="24"/>
          <w:szCs w:val="24"/>
        </w:rPr>
        <w:t xml:space="preserve">- </w:t>
      </w:r>
      <w:r w:rsidRPr="00764CE9">
        <w:rPr>
          <w:sz w:val="24"/>
          <w:szCs w:val="24"/>
          <w:lang w:val="en-US" w:bidi="en-US"/>
        </w:rPr>
        <w:t>fiig</w:t>
      </w:r>
      <w:r w:rsidRPr="00764CE9">
        <w:rPr>
          <w:sz w:val="24"/>
          <w:szCs w:val="24"/>
          <w:lang w:bidi="en-US"/>
        </w:rPr>
        <w:t>, -</w:t>
      </w:r>
      <w:r w:rsidRPr="00764CE9">
        <w:rPr>
          <w:sz w:val="24"/>
          <w:szCs w:val="24"/>
          <w:lang w:val="en-US" w:bidi="en-US"/>
        </w:rPr>
        <w:t>te</w:t>
      </w:r>
      <w:r w:rsidRPr="00764CE9">
        <w:rPr>
          <w:sz w:val="24"/>
          <w:szCs w:val="24"/>
          <w:lang w:bidi="en-US"/>
        </w:rPr>
        <w:t>, -</w:t>
      </w:r>
      <w:r w:rsidRPr="00764CE9">
        <w:rPr>
          <w:sz w:val="24"/>
          <w:szCs w:val="24"/>
          <w:lang w:val="en-US" w:bidi="en-US"/>
        </w:rPr>
        <w:t>ste</w:t>
      </w:r>
      <w:r w:rsidRPr="00764CE9">
        <w:rPr>
          <w:sz w:val="24"/>
          <w:szCs w:val="24"/>
          <w:lang w:bidi="en-US"/>
        </w:rPr>
        <w:t xml:space="preserve">. </w:t>
      </w:r>
      <w:r w:rsidRPr="00764CE9">
        <w:rPr>
          <w:sz w:val="24"/>
          <w:szCs w:val="24"/>
        </w:rPr>
        <w:t>словосложение: образование</w:t>
      </w:r>
    </w:p>
    <w:p w:rsidR="00764CE9" w:rsidRPr="00764CE9" w:rsidRDefault="00764CE9" w:rsidP="00764CE9">
      <w:pPr>
        <w:ind w:firstLine="700"/>
        <w:rPr>
          <w:sz w:val="24"/>
          <w:szCs w:val="24"/>
        </w:rPr>
      </w:pPr>
      <w:r w:rsidRPr="00764CE9">
        <w:rPr>
          <w:sz w:val="24"/>
          <w:szCs w:val="24"/>
        </w:rPr>
        <w:t xml:space="preserve">сложных существительных путём соединения основ существительных </w:t>
      </w:r>
      <w:r w:rsidRPr="00764CE9">
        <w:rPr>
          <w:sz w:val="24"/>
          <w:szCs w:val="24"/>
          <w:lang w:bidi="en-US"/>
        </w:rPr>
        <w:t>(</w:t>
      </w:r>
      <w:r w:rsidRPr="00764CE9">
        <w:rPr>
          <w:sz w:val="24"/>
          <w:szCs w:val="24"/>
          <w:lang w:val="en-US" w:bidi="en-US"/>
        </w:rPr>
        <w:t>derWintersport</w:t>
      </w:r>
      <w:r w:rsidRPr="00764CE9">
        <w:rPr>
          <w:sz w:val="24"/>
          <w:szCs w:val="24"/>
          <w:lang w:bidi="en-US"/>
        </w:rPr>
        <w:t xml:space="preserve">, </w:t>
      </w:r>
      <w:r w:rsidRPr="00764CE9">
        <w:rPr>
          <w:sz w:val="24"/>
          <w:szCs w:val="24"/>
          <w:lang w:val="en-US" w:bidi="en-US"/>
        </w:rPr>
        <w:t>dasKlassenzimmer</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сложных существительных путём соединения основы глагола и основы существительного </w:t>
      </w:r>
      <w:r w:rsidRPr="00764CE9">
        <w:rPr>
          <w:sz w:val="24"/>
          <w:szCs w:val="24"/>
          <w:lang w:bidi="en-US"/>
        </w:rPr>
        <w:t>(</w:t>
      </w:r>
      <w:r w:rsidRPr="00764CE9">
        <w:rPr>
          <w:sz w:val="24"/>
          <w:szCs w:val="24"/>
          <w:lang w:val="en-US" w:bidi="en-US"/>
        </w:rPr>
        <w:t>derSchreibtisch</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сложных существительных путём соединения основы прилагательного и основы существительного </w:t>
      </w:r>
      <w:r w:rsidRPr="00764CE9">
        <w:rPr>
          <w:sz w:val="24"/>
          <w:szCs w:val="24"/>
          <w:lang w:bidi="en-US"/>
        </w:rPr>
        <w:t>(</w:t>
      </w:r>
      <w:r w:rsidRPr="00764CE9">
        <w:rPr>
          <w:sz w:val="24"/>
          <w:szCs w:val="24"/>
          <w:lang w:val="en-US" w:bidi="en-US"/>
        </w:rPr>
        <w:t>dieKleinstadt</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сложных прилагательных путём соединения основ прилагательных </w:t>
      </w:r>
      <w:r w:rsidRPr="00764CE9">
        <w:rPr>
          <w:sz w:val="24"/>
          <w:szCs w:val="24"/>
          <w:lang w:bidi="en-US"/>
        </w:rPr>
        <w:t>(</w:t>
      </w:r>
      <w:r w:rsidRPr="00764CE9">
        <w:rPr>
          <w:sz w:val="24"/>
          <w:szCs w:val="24"/>
          <w:lang w:val="en-US" w:bidi="en-US"/>
        </w:rPr>
        <w:t>dunkelblau</w:t>
      </w:r>
      <w:r w:rsidRPr="00764CE9">
        <w:rPr>
          <w:sz w:val="24"/>
          <w:szCs w:val="24"/>
          <w:lang w:bidi="en-US"/>
        </w:rPr>
        <w:t>).</w:t>
      </w:r>
    </w:p>
    <w:p w:rsidR="00764CE9" w:rsidRPr="00764CE9" w:rsidRDefault="00764CE9" w:rsidP="00764CE9">
      <w:pPr>
        <w:ind w:firstLine="700"/>
        <w:rPr>
          <w:sz w:val="24"/>
          <w:szCs w:val="24"/>
        </w:rPr>
      </w:pPr>
      <w:r w:rsidRPr="00764CE9">
        <w:rPr>
          <w:sz w:val="24"/>
          <w:szCs w:val="24"/>
        </w:rPr>
        <w:t>конверсия: образование</w:t>
      </w:r>
    </w:p>
    <w:p w:rsidR="00764CE9" w:rsidRPr="00764CE9" w:rsidRDefault="00764CE9" w:rsidP="00764CE9">
      <w:pPr>
        <w:ind w:firstLine="700"/>
        <w:rPr>
          <w:sz w:val="24"/>
          <w:szCs w:val="24"/>
        </w:rPr>
      </w:pPr>
      <w:r w:rsidRPr="00764CE9">
        <w:rPr>
          <w:sz w:val="24"/>
          <w:szCs w:val="24"/>
        </w:rPr>
        <w:t xml:space="preserve">имён существительных от неопределённой формы глагола </w:t>
      </w:r>
      <w:r w:rsidRPr="00764CE9">
        <w:rPr>
          <w:sz w:val="24"/>
          <w:szCs w:val="24"/>
          <w:lang w:bidi="en-US"/>
        </w:rPr>
        <w:t>(</w:t>
      </w:r>
      <w:r w:rsidRPr="00764CE9">
        <w:rPr>
          <w:sz w:val="24"/>
          <w:szCs w:val="24"/>
          <w:lang w:val="en-US" w:bidi="en-US"/>
        </w:rPr>
        <w:t>dasLesen</w:t>
      </w:r>
      <w:r w:rsidRPr="00764CE9">
        <w:rPr>
          <w:sz w:val="24"/>
          <w:szCs w:val="24"/>
          <w:lang w:bidi="en-US"/>
        </w:rPr>
        <w:t xml:space="preserve">); </w:t>
      </w:r>
      <w:r w:rsidRPr="00764CE9">
        <w:rPr>
          <w:sz w:val="24"/>
          <w:szCs w:val="24"/>
        </w:rPr>
        <w:t xml:space="preserve">имён существительных от основы глагола без изменения корневой гласной </w:t>
      </w:r>
      <w:r w:rsidRPr="00764CE9">
        <w:rPr>
          <w:sz w:val="24"/>
          <w:szCs w:val="24"/>
          <w:lang w:bidi="en-US"/>
        </w:rPr>
        <w:t>(</w:t>
      </w:r>
      <w:r w:rsidRPr="00764CE9">
        <w:rPr>
          <w:sz w:val="24"/>
          <w:szCs w:val="24"/>
          <w:lang w:val="en-US" w:bidi="en-US"/>
        </w:rPr>
        <w:t>derAnfang</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имён существительных от основы глагола с изменением корневой гласной </w:t>
      </w:r>
      <w:r w:rsidRPr="00764CE9">
        <w:rPr>
          <w:sz w:val="24"/>
          <w:szCs w:val="24"/>
          <w:lang w:bidi="en-US"/>
        </w:rPr>
        <w:t>(</w:t>
      </w:r>
      <w:r w:rsidRPr="00764CE9">
        <w:rPr>
          <w:sz w:val="24"/>
          <w:szCs w:val="24"/>
          <w:lang w:val="en-US" w:bidi="en-US"/>
        </w:rPr>
        <w:t>derSprung</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имён существительных от прилагательных </w:t>
      </w:r>
      <w:r w:rsidRPr="00764CE9">
        <w:rPr>
          <w:sz w:val="24"/>
          <w:szCs w:val="24"/>
          <w:lang w:bidi="en-US"/>
        </w:rPr>
        <w:t>(</w:t>
      </w:r>
      <w:r w:rsidRPr="00764CE9">
        <w:rPr>
          <w:sz w:val="24"/>
          <w:szCs w:val="24"/>
          <w:lang w:val="en-US" w:bidi="en-US"/>
        </w:rPr>
        <w:t>dasBeste</w:t>
      </w:r>
      <w:r w:rsidRPr="00764CE9">
        <w:rPr>
          <w:sz w:val="24"/>
          <w:szCs w:val="24"/>
          <w:lang w:bidi="en-US"/>
        </w:rPr>
        <w:t xml:space="preserve">, </w:t>
      </w:r>
      <w:r w:rsidRPr="00764CE9">
        <w:rPr>
          <w:sz w:val="24"/>
          <w:szCs w:val="24"/>
          <w:lang w:val="en-US" w:bidi="en-US"/>
        </w:rPr>
        <w:t>derDeutsche</w:t>
      </w:r>
      <w:r w:rsidRPr="00764CE9">
        <w:rPr>
          <w:sz w:val="24"/>
          <w:szCs w:val="24"/>
          <w:lang w:bidi="en-US"/>
        </w:rPr>
        <w:t xml:space="preserve">, </w:t>
      </w:r>
      <w:r w:rsidRPr="00764CE9">
        <w:rPr>
          <w:sz w:val="24"/>
          <w:szCs w:val="24"/>
          <w:lang w:val="en-US" w:bidi="en-US"/>
        </w:rPr>
        <w:t>dieBekannte</w:t>
      </w:r>
      <w:r w:rsidRPr="00764CE9">
        <w:rPr>
          <w:sz w:val="24"/>
          <w:szCs w:val="24"/>
          <w:lang w:bidi="en-US"/>
        </w:rPr>
        <w:t>).</w:t>
      </w:r>
    </w:p>
    <w:p w:rsidR="00764CE9" w:rsidRPr="00764CE9" w:rsidRDefault="00764CE9" w:rsidP="00764CE9">
      <w:pPr>
        <w:ind w:firstLine="700"/>
        <w:rPr>
          <w:sz w:val="24"/>
          <w:szCs w:val="24"/>
        </w:rPr>
      </w:pPr>
      <w:r w:rsidRPr="00764CE9">
        <w:rPr>
          <w:sz w:val="24"/>
          <w:szCs w:val="24"/>
        </w:rPr>
        <w:t>Многозначные лексические единицы. Синонимы. Антонимы. Интернациональные слова. Сокращения и аббревиатуры.</w:t>
      </w:r>
    </w:p>
    <w:p w:rsidR="00764CE9" w:rsidRPr="00764CE9" w:rsidRDefault="00764CE9" w:rsidP="00764CE9">
      <w:pPr>
        <w:ind w:firstLine="700"/>
        <w:rPr>
          <w:sz w:val="24"/>
          <w:szCs w:val="24"/>
        </w:rPr>
      </w:pPr>
      <w:r w:rsidRPr="00764CE9">
        <w:rPr>
          <w:sz w:val="24"/>
          <w:szCs w:val="24"/>
        </w:rPr>
        <w:t>Различные средства связи для обеспечения целостности и логичности устного/письменного высказывания.</w:t>
      </w:r>
    </w:p>
    <w:p w:rsidR="00764CE9" w:rsidRPr="00764CE9" w:rsidRDefault="00764CE9" w:rsidP="00764CE9">
      <w:pPr>
        <w:tabs>
          <w:tab w:val="left" w:pos="1799"/>
        </w:tabs>
        <w:ind w:left="700"/>
        <w:rPr>
          <w:i/>
          <w:sz w:val="24"/>
          <w:szCs w:val="24"/>
        </w:rPr>
      </w:pPr>
      <w:r w:rsidRPr="00764CE9">
        <w:rPr>
          <w:i/>
          <w:sz w:val="24"/>
          <w:szCs w:val="24"/>
        </w:rPr>
        <w:t>Грамматическая сторона речи.</w:t>
      </w:r>
    </w:p>
    <w:p w:rsidR="00764CE9" w:rsidRPr="00764CE9" w:rsidRDefault="00764CE9" w:rsidP="00764CE9">
      <w:pPr>
        <w:ind w:firstLine="720"/>
        <w:rPr>
          <w:sz w:val="24"/>
          <w:szCs w:val="24"/>
        </w:rPr>
      </w:pPr>
      <w:r w:rsidRPr="00764CE9">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764CE9" w:rsidRPr="00764CE9" w:rsidRDefault="00764CE9" w:rsidP="00764CE9">
      <w:pPr>
        <w:ind w:firstLine="720"/>
        <w:rPr>
          <w:sz w:val="24"/>
          <w:szCs w:val="24"/>
        </w:rPr>
      </w:pPr>
      <w:r w:rsidRPr="00764CE9">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64CE9" w:rsidRPr="00764CE9" w:rsidRDefault="00764CE9" w:rsidP="00764CE9">
      <w:pPr>
        <w:ind w:firstLine="720"/>
        <w:rPr>
          <w:sz w:val="24"/>
          <w:szCs w:val="24"/>
          <w:lang w:val="en-US"/>
        </w:rPr>
      </w:pPr>
      <w:r w:rsidRPr="00764CE9">
        <w:rPr>
          <w:sz w:val="24"/>
          <w:szCs w:val="24"/>
        </w:rPr>
        <w:t xml:space="preserve">Предложения с безличным местоимением </w:t>
      </w:r>
      <w:r w:rsidRPr="00764CE9">
        <w:rPr>
          <w:sz w:val="24"/>
          <w:szCs w:val="24"/>
          <w:lang w:val="en-US" w:bidi="en-US"/>
        </w:rPr>
        <w:t>es</w:t>
      </w:r>
      <w:r w:rsidRPr="00764CE9">
        <w:rPr>
          <w:sz w:val="24"/>
          <w:szCs w:val="24"/>
          <w:lang w:bidi="en-US"/>
        </w:rPr>
        <w:t xml:space="preserve"> (</w:t>
      </w:r>
      <w:r w:rsidRPr="00764CE9">
        <w:rPr>
          <w:sz w:val="24"/>
          <w:szCs w:val="24"/>
          <w:lang w:val="en-US" w:bidi="en-US"/>
        </w:rPr>
        <w:t>Esist</w:t>
      </w:r>
      <w:r w:rsidRPr="00764CE9">
        <w:rPr>
          <w:sz w:val="24"/>
          <w:szCs w:val="24"/>
        </w:rPr>
        <w:t xml:space="preserve">4 </w:t>
      </w:r>
      <w:r w:rsidRPr="00764CE9">
        <w:rPr>
          <w:sz w:val="24"/>
          <w:szCs w:val="24"/>
          <w:lang w:val="en-US" w:bidi="en-US"/>
        </w:rPr>
        <w:t>Uhr</w:t>
      </w:r>
      <w:r w:rsidRPr="00764CE9">
        <w:rPr>
          <w:sz w:val="24"/>
          <w:szCs w:val="24"/>
          <w:lang w:bidi="en-US"/>
        </w:rPr>
        <w:t xml:space="preserve">. </w:t>
      </w:r>
      <w:r w:rsidRPr="00764CE9">
        <w:rPr>
          <w:sz w:val="24"/>
          <w:szCs w:val="24"/>
          <w:lang w:val="en-US" w:bidi="en-US"/>
        </w:rPr>
        <w:t>Es regnet. Es ist interessant.).</w:t>
      </w:r>
    </w:p>
    <w:p w:rsidR="00764CE9" w:rsidRPr="00764CE9" w:rsidRDefault="00764CE9" w:rsidP="00764CE9">
      <w:pPr>
        <w:ind w:firstLine="720"/>
        <w:rPr>
          <w:sz w:val="24"/>
          <w:szCs w:val="24"/>
          <w:lang w:val="en-US"/>
        </w:rPr>
      </w:pPr>
      <w:r w:rsidRPr="00764CE9">
        <w:rPr>
          <w:sz w:val="24"/>
          <w:szCs w:val="24"/>
        </w:rPr>
        <w:t>Предложениясконструкцией</w:t>
      </w:r>
      <w:r w:rsidRPr="00764CE9">
        <w:rPr>
          <w:sz w:val="24"/>
          <w:szCs w:val="24"/>
          <w:lang w:val="en-US" w:bidi="en-US"/>
        </w:rPr>
        <w:t>es gibt (Es gibt einen Park neben der Schule.).</w:t>
      </w:r>
    </w:p>
    <w:p w:rsidR="00764CE9" w:rsidRPr="00764CE9" w:rsidRDefault="00764CE9" w:rsidP="00764CE9">
      <w:pPr>
        <w:ind w:firstLine="720"/>
        <w:rPr>
          <w:sz w:val="24"/>
          <w:szCs w:val="24"/>
        </w:rPr>
      </w:pPr>
      <w:r w:rsidRPr="00764CE9">
        <w:rPr>
          <w:sz w:val="24"/>
          <w:szCs w:val="24"/>
        </w:rPr>
        <w:t xml:space="preserve">Предложения с неопределённо-личным местоимением </w:t>
      </w:r>
      <w:r w:rsidRPr="00764CE9">
        <w:rPr>
          <w:sz w:val="24"/>
          <w:szCs w:val="24"/>
          <w:lang w:val="en-US" w:bidi="en-US"/>
        </w:rPr>
        <w:t>man</w:t>
      </w:r>
      <w:r w:rsidRPr="00764CE9">
        <w:rPr>
          <w:sz w:val="24"/>
          <w:szCs w:val="24"/>
          <w:lang w:bidi="en-US"/>
        </w:rPr>
        <w:t xml:space="preserve">, </w:t>
      </w:r>
      <w:r w:rsidRPr="00764CE9">
        <w:rPr>
          <w:sz w:val="24"/>
          <w:szCs w:val="24"/>
        </w:rPr>
        <w:t>в том числе с модальными глаголами.</w:t>
      </w:r>
    </w:p>
    <w:p w:rsidR="00764CE9" w:rsidRPr="00764CE9" w:rsidRDefault="00764CE9" w:rsidP="00764CE9">
      <w:pPr>
        <w:ind w:firstLine="720"/>
        <w:rPr>
          <w:sz w:val="24"/>
          <w:szCs w:val="24"/>
        </w:rPr>
      </w:pPr>
      <w:r w:rsidRPr="00764CE9">
        <w:rPr>
          <w:sz w:val="24"/>
          <w:szCs w:val="24"/>
        </w:rPr>
        <w:t xml:space="preserve">Предложения с инфинитивным оборотом шп ... </w:t>
      </w:r>
      <w:r w:rsidRPr="00764CE9">
        <w:rPr>
          <w:sz w:val="24"/>
          <w:szCs w:val="24"/>
          <w:lang w:val="en-US" w:bidi="en-US"/>
        </w:rPr>
        <w:t>zu</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Предложения с глаголами, требующими употребления после них частицы </w:t>
      </w:r>
      <w:r w:rsidRPr="00764CE9">
        <w:rPr>
          <w:sz w:val="24"/>
          <w:szCs w:val="24"/>
          <w:lang w:val="en-US" w:bidi="en-US"/>
        </w:rPr>
        <w:t>zu</w:t>
      </w:r>
      <w:r w:rsidRPr="00764CE9">
        <w:rPr>
          <w:sz w:val="24"/>
          <w:szCs w:val="24"/>
        </w:rPr>
        <w:t>и инфинитива.</w:t>
      </w:r>
    </w:p>
    <w:p w:rsidR="00764CE9" w:rsidRPr="00764CE9" w:rsidRDefault="00764CE9" w:rsidP="00764CE9">
      <w:pPr>
        <w:ind w:firstLine="720"/>
        <w:rPr>
          <w:sz w:val="24"/>
          <w:szCs w:val="24"/>
        </w:rPr>
      </w:pPr>
      <w:r w:rsidRPr="00764CE9">
        <w:rPr>
          <w:sz w:val="24"/>
          <w:szCs w:val="24"/>
        </w:rPr>
        <w:t xml:space="preserve">Сложносочинённые предложения с сочинительными союзами </w:t>
      </w:r>
      <w:r w:rsidRPr="00764CE9">
        <w:rPr>
          <w:sz w:val="24"/>
          <w:szCs w:val="24"/>
          <w:lang w:val="en-US" w:bidi="en-US"/>
        </w:rPr>
        <w:t>und</w:t>
      </w:r>
      <w:r w:rsidRPr="00764CE9">
        <w:rPr>
          <w:sz w:val="24"/>
          <w:szCs w:val="24"/>
          <w:lang w:bidi="en-US"/>
        </w:rPr>
        <w:t xml:space="preserve">, </w:t>
      </w:r>
      <w:r w:rsidRPr="00764CE9">
        <w:rPr>
          <w:sz w:val="24"/>
          <w:szCs w:val="24"/>
          <w:lang w:val="en-US" w:bidi="en-US"/>
        </w:rPr>
        <w:t>aber</w:t>
      </w:r>
      <w:r w:rsidRPr="00764CE9">
        <w:rPr>
          <w:sz w:val="24"/>
          <w:szCs w:val="24"/>
          <w:lang w:bidi="en-US"/>
        </w:rPr>
        <w:t xml:space="preserve">, </w:t>
      </w:r>
      <w:r w:rsidRPr="00764CE9">
        <w:rPr>
          <w:sz w:val="24"/>
          <w:szCs w:val="24"/>
          <w:lang w:val="en-US" w:bidi="en-US"/>
        </w:rPr>
        <w:t>oder</w:t>
      </w:r>
      <w:r w:rsidRPr="00764CE9">
        <w:rPr>
          <w:sz w:val="24"/>
          <w:szCs w:val="24"/>
          <w:lang w:bidi="en-US"/>
        </w:rPr>
        <w:t xml:space="preserve">, </w:t>
      </w:r>
      <w:r w:rsidRPr="00764CE9">
        <w:rPr>
          <w:sz w:val="24"/>
          <w:szCs w:val="24"/>
          <w:lang w:val="en-US" w:bidi="en-US"/>
        </w:rPr>
        <w:t>sondem</w:t>
      </w:r>
      <w:r w:rsidRPr="00764CE9">
        <w:rPr>
          <w:sz w:val="24"/>
          <w:szCs w:val="24"/>
          <w:lang w:bidi="en-US"/>
        </w:rPr>
        <w:t xml:space="preserve">, </w:t>
      </w:r>
      <w:r w:rsidRPr="00764CE9">
        <w:rPr>
          <w:sz w:val="24"/>
          <w:szCs w:val="24"/>
          <w:lang w:val="en-US" w:bidi="en-US"/>
        </w:rPr>
        <w:t>denn</w:t>
      </w:r>
      <w:r w:rsidRPr="00764CE9">
        <w:rPr>
          <w:sz w:val="24"/>
          <w:szCs w:val="24"/>
          <w:lang w:bidi="en-US"/>
        </w:rPr>
        <w:t xml:space="preserve">, </w:t>
      </w:r>
      <w:r w:rsidRPr="00764CE9">
        <w:rPr>
          <w:sz w:val="24"/>
          <w:szCs w:val="24"/>
          <w:lang w:val="en-US" w:bidi="en-US"/>
        </w:rPr>
        <w:t>nichtnur</w:t>
      </w:r>
      <w:r w:rsidRPr="00764CE9">
        <w:rPr>
          <w:sz w:val="24"/>
          <w:szCs w:val="24"/>
          <w:lang w:bidi="en-US"/>
        </w:rPr>
        <w:t xml:space="preserve"> ... </w:t>
      </w:r>
      <w:r w:rsidRPr="00764CE9">
        <w:rPr>
          <w:sz w:val="24"/>
          <w:szCs w:val="24"/>
          <w:lang w:val="en-US" w:bidi="en-US"/>
        </w:rPr>
        <w:t>sondemauch</w:t>
      </w:r>
      <w:r w:rsidRPr="00764CE9">
        <w:rPr>
          <w:sz w:val="24"/>
          <w:szCs w:val="24"/>
          <w:lang w:bidi="en-US"/>
        </w:rPr>
        <w:t xml:space="preserve">, </w:t>
      </w:r>
      <w:r w:rsidRPr="00764CE9">
        <w:rPr>
          <w:sz w:val="24"/>
          <w:szCs w:val="24"/>
        </w:rPr>
        <w:t xml:space="preserve">наречиями </w:t>
      </w:r>
      <w:r w:rsidRPr="00764CE9">
        <w:rPr>
          <w:sz w:val="24"/>
          <w:szCs w:val="24"/>
          <w:lang w:val="en-US" w:bidi="en-US"/>
        </w:rPr>
        <w:t>deshalb</w:t>
      </w:r>
      <w:r w:rsidRPr="00764CE9">
        <w:rPr>
          <w:sz w:val="24"/>
          <w:szCs w:val="24"/>
          <w:lang w:bidi="en-US"/>
        </w:rPr>
        <w:t xml:space="preserve">, </w:t>
      </w:r>
      <w:r w:rsidRPr="00764CE9">
        <w:rPr>
          <w:sz w:val="24"/>
          <w:szCs w:val="24"/>
          <w:lang w:val="en-US" w:bidi="en-US"/>
        </w:rPr>
        <w:t>darum</w:t>
      </w:r>
      <w:r w:rsidRPr="00764CE9">
        <w:rPr>
          <w:sz w:val="24"/>
          <w:szCs w:val="24"/>
          <w:lang w:bidi="en-US"/>
        </w:rPr>
        <w:t xml:space="preserve">, </w:t>
      </w:r>
      <w:r w:rsidRPr="00764CE9">
        <w:rPr>
          <w:sz w:val="24"/>
          <w:szCs w:val="24"/>
          <w:lang w:val="en-US" w:bidi="en-US"/>
        </w:rPr>
        <w:t>trotzdem</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Сложноподчинённые предложения: дополнительные </w:t>
      </w:r>
      <w:r w:rsidRPr="00764CE9">
        <w:rPr>
          <w:sz w:val="24"/>
          <w:szCs w:val="24"/>
          <w:lang w:bidi="en-US"/>
        </w:rPr>
        <w:t xml:space="preserve">- </w:t>
      </w:r>
      <w:r w:rsidRPr="00764CE9">
        <w:rPr>
          <w:sz w:val="24"/>
          <w:szCs w:val="24"/>
        </w:rPr>
        <w:t xml:space="preserve">с союзами </w:t>
      </w:r>
      <w:r w:rsidRPr="00764CE9">
        <w:rPr>
          <w:sz w:val="24"/>
          <w:szCs w:val="24"/>
          <w:lang w:val="en-US" w:bidi="en-US"/>
        </w:rPr>
        <w:t>dass</w:t>
      </w:r>
      <w:r w:rsidRPr="00764CE9">
        <w:rPr>
          <w:sz w:val="24"/>
          <w:szCs w:val="24"/>
          <w:lang w:bidi="en-US"/>
        </w:rPr>
        <w:t xml:space="preserve">, </w:t>
      </w:r>
      <w:r w:rsidRPr="00764CE9">
        <w:rPr>
          <w:sz w:val="24"/>
          <w:szCs w:val="24"/>
          <w:lang w:val="en-US" w:bidi="en-US"/>
        </w:rPr>
        <w:t>ob</w:t>
      </w:r>
      <w:r w:rsidRPr="00764CE9">
        <w:rPr>
          <w:sz w:val="24"/>
          <w:szCs w:val="24"/>
        </w:rPr>
        <w:t xml:space="preserve">и других; причины - с союзами </w:t>
      </w:r>
      <w:r w:rsidRPr="00764CE9">
        <w:rPr>
          <w:sz w:val="24"/>
          <w:szCs w:val="24"/>
          <w:lang w:val="en-US" w:bidi="en-US"/>
        </w:rPr>
        <w:t>weil</w:t>
      </w:r>
      <w:r w:rsidRPr="00764CE9">
        <w:rPr>
          <w:sz w:val="24"/>
          <w:szCs w:val="24"/>
          <w:lang w:bidi="en-US"/>
        </w:rPr>
        <w:t xml:space="preserve">, </w:t>
      </w:r>
      <w:r w:rsidRPr="00764CE9">
        <w:rPr>
          <w:sz w:val="24"/>
          <w:szCs w:val="24"/>
          <w:lang w:val="en-US" w:bidi="en-US"/>
        </w:rPr>
        <w:t>da</w:t>
      </w:r>
      <w:r w:rsidRPr="00764CE9">
        <w:rPr>
          <w:sz w:val="24"/>
          <w:szCs w:val="24"/>
          <w:lang w:bidi="en-US"/>
        </w:rPr>
        <w:t xml:space="preserve">; </w:t>
      </w:r>
      <w:r w:rsidRPr="00764CE9">
        <w:rPr>
          <w:sz w:val="24"/>
          <w:szCs w:val="24"/>
        </w:rPr>
        <w:t xml:space="preserve">условия - с союзом </w:t>
      </w:r>
      <w:r w:rsidRPr="00764CE9">
        <w:rPr>
          <w:sz w:val="24"/>
          <w:szCs w:val="24"/>
          <w:lang w:val="en-US" w:bidi="en-US"/>
        </w:rPr>
        <w:t>wenn</w:t>
      </w:r>
      <w:r w:rsidRPr="00764CE9">
        <w:rPr>
          <w:sz w:val="24"/>
          <w:szCs w:val="24"/>
          <w:lang w:bidi="en-US"/>
        </w:rPr>
        <w:t xml:space="preserve">; </w:t>
      </w:r>
      <w:r w:rsidRPr="00764CE9">
        <w:rPr>
          <w:sz w:val="24"/>
          <w:szCs w:val="24"/>
        </w:rPr>
        <w:t xml:space="preserve">времени - с союзами </w:t>
      </w:r>
      <w:r w:rsidRPr="00764CE9">
        <w:rPr>
          <w:sz w:val="24"/>
          <w:szCs w:val="24"/>
          <w:lang w:val="en-US" w:bidi="en-US"/>
        </w:rPr>
        <w:t>wenn</w:t>
      </w:r>
      <w:r w:rsidRPr="00764CE9">
        <w:rPr>
          <w:sz w:val="24"/>
          <w:szCs w:val="24"/>
          <w:lang w:bidi="en-US"/>
        </w:rPr>
        <w:t xml:space="preserve">, </w:t>
      </w:r>
      <w:r w:rsidRPr="00764CE9">
        <w:rPr>
          <w:sz w:val="24"/>
          <w:szCs w:val="24"/>
          <w:lang w:val="en-US" w:bidi="en-US"/>
        </w:rPr>
        <w:t>als</w:t>
      </w:r>
      <w:r w:rsidRPr="00764CE9">
        <w:rPr>
          <w:sz w:val="24"/>
          <w:szCs w:val="24"/>
          <w:lang w:bidi="en-US"/>
        </w:rPr>
        <w:t xml:space="preserve">, </w:t>
      </w:r>
      <w:r w:rsidRPr="00764CE9">
        <w:rPr>
          <w:sz w:val="24"/>
          <w:szCs w:val="24"/>
          <w:lang w:val="en-US" w:bidi="en-US"/>
        </w:rPr>
        <w:t>nachdem</w:t>
      </w:r>
      <w:r w:rsidRPr="00764CE9">
        <w:rPr>
          <w:sz w:val="24"/>
          <w:szCs w:val="24"/>
          <w:lang w:bidi="en-US"/>
        </w:rPr>
        <w:t xml:space="preserve">; </w:t>
      </w:r>
      <w:r w:rsidRPr="00764CE9">
        <w:rPr>
          <w:sz w:val="24"/>
          <w:szCs w:val="24"/>
        </w:rPr>
        <w:t xml:space="preserve">цели - с союзом </w:t>
      </w:r>
      <w:r w:rsidRPr="00764CE9">
        <w:rPr>
          <w:sz w:val="24"/>
          <w:szCs w:val="24"/>
          <w:lang w:val="en-US" w:bidi="en-US"/>
        </w:rPr>
        <w:t>damit</w:t>
      </w:r>
      <w:r w:rsidRPr="00764CE9">
        <w:rPr>
          <w:sz w:val="24"/>
          <w:szCs w:val="24"/>
          <w:lang w:bidi="en-US"/>
        </w:rPr>
        <w:t xml:space="preserve">; </w:t>
      </w:r>
      <w:r w:rsidRPr="00764CE9">
        <w:rPr>
          <w:sz w:val="24"/>
          <w:szCs w:val="24"/>
        </w:rPr>
        <w:t xml:space="preserve">определительные с относительными местоимениями </w:t>
      </w:r>
      <w:r w:rsidRPr="00764CE9">
        <w:rPr>
          <w:sz w:val="24"/>
          <w:szCs w:val="24"/>
          <w:lang w:val="en-US" w:bidi="en-US"/>
        </w:rPr>
        <w:t>die</w:t>
      </w:r>
      <w:r w:rsidRPr="00764CE9">
        <w:rPr>
          <w:sz w:val="24"/>
          <w:szCs w:val="24"/>
          <w:lang w:bidi="en-US"/>
        </w:rPr>
        <w:t xml:space="preserve">, </w:t>
      </w:r>
      <w:r w:rsidRPr="00764CE9">
        <w:rPr>
          <w:sz w:val="24"/>
          <w:szCs w:val="24"/>
          <w:lang w:val="en-US" w:bidi="en-US"/>
        </w:rPr>
        <w:t>der</w:t>
      </w:r>
      <w:r w:rsidRPr="00764CE9">
        <w:rPr>
          <w:sz w:val="24"/>
          <w:szCs w:val="24"/>
          <w:lang w:bidi="en-US"/>
        </w:rPr>
        <w:t xml:space="preserve">, </w:t>
      </w:r>
      <w:r w:rsidRPr="00764CE9">
        <w:rPr>
          <w:sz w:val="24"/>
          <w:szCs w:val="24"/>
          <w:lang w:val="en-US" w:bidi="en-US"/>
        </w:rPr>
        <w:t>das</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Способы выражения косвенной речи, в том числе косвенный вопрос с союзом </w:t>
      </w:r>
      <w:r w:rsidRPr="00764CE9">
        <w:rPr>
          <w:sz w:val="24"/>
          <w:szCs w:val="24"/>
          <w:lang w:val="en-US" w:bidi="en-US"/>
        </w:rPr>
        <w:t>ob</w:t>
      </w:r>
      <w:r w:rsidRPr="00764CE9">
        <w:rPr>
          <w:sz w:val="24"/>
          <w:szCs w:val="24"/>
        </w:rPr>
        <w:t>без использования сослагательного наклонения.</w:t>
      </w:r>
    </w:p>
    <w:p w:rsidR="00764CE9" w:rsidRPr="00764CE9" w:rsidRDefault="00764CE9" w:rsidP="00764CE9">
      <w:pPr>
        <w:ind w:firstLine="720"/>
        <w:rPr>
          <w:sz w:val="24"/>
          <w:szCs w:val="24"/>
        </w:rPr>
      </w:pPr>
      <w:r w:rsidRPr="00764CE9">
        <w:rPr>
          <w:sz w:val="24"/>
          <w:szCs w:val="24"/>
        </w:rPr>
        <w:t xml:space="preserve">Средства связи в тексте для обеспечения его целостности, в том числе с помощью наречий </w:t>
      </w:r>
      <w:r w:rsidRPr="00764CE9">
        <w:rPr>
          <w:sz w:val="24"/>
          <w:szCs w:val="24"/>
          <w:lang w:val="en-US" w:bidi="en-US"/>
        </w:rPr>
        <w:t>zuerst</w:t>
      </w:r>
      <w:r w:rsidRPr="00764CE9">
        <w:rPr>
          <w:sz w:val="24"/>
          <w:szCs w:val="24"/>
          <w:lang w:bidi="en-US"/>
        </w:rPr>
        <w:t xml:space="preserve">, </w:t>
      </w:r>
      <w:r w:rsidRPr="00764CE9">
        <w:rPr>
          <w:sz w:val="24"/>
          <w:szCs w:val="24"/>
          <w:lang w:val="en-US" w:bidi="en-US"/>
        </w:rPr>
        <w:t>dann</w:t>
      </w:r>
      <w:r w:rsidRPr="00764CE9">
        <w:rPr>
          <w:sz w:val="24"/>
          <w:szCs w:val="24"/>
          <w:lang w:bidi="en-US"/>
        </w:rPr>
        <w:t xml:space="preserve">, </w:t>
      </w:r>
      <w:r w:rsidRPr="00764CE9">
        <w:rPr>
          <w:sz w:val="24"/>
          <w:szCs w:val="24"/>
          <w:lang w:val="en-US" w:bidi="en-US"/>
        </w:rPr>
        <w:t>danach</w:t>
      </w:r>
      <w:r w:rsidRPr="00764CE9">
        <w:rPr>
          <w:sz w:val="24"/>
          <w:szCs w:val="24"/>
          <w:lang w:bidi="en-US"/>
        </w:rPr>
        <w:t xml:space="preserve">, </w:t>
      </w:r>
      <w:r w:rsidRPr="00764CE9">
        <w:rPr>
          <w:sz w:val="24"/>
          <w:szCs w:val="24"/>
          <w:lang w:val="en-US" w:bidi="en-US"/>
        </w:rPr>
        <w:t>spater</w:t>
      </w:r>
      <w:r w:rsidRPr="00764CE9">
        <w:rPr>
          <w:sz w:val="24"/>
          <w:szCs w:val="24"/>
        </w:rPr>
        <w:t>и других.</w:t>
      </w:r>
    </w:p>
    <w:p w:rsidR="00764CE9" w:rsidRPr="00764CE9" w:rsidRDefault="00764CE9" w:rsidP="00764CE9">
      <w:pPr>
        <w:ind w:firstLine="720"/>
        <w:rPr>
          <w:sz w:val="24"/>
          <w:szCs w:val="24"/>
        </w:rPr>
      </w:pPr>
      <w:r w:rsidRPr="00764CE9">
        <w:rPr>
          <w:sz w:val="24"/>
          <w:szCs w:val="24"/>
        </w:rPr>
        <w:t xml:space="preserve">Все типы вопросительных предложений (общий, специальный, альтернативный вопросы в </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20"/>
        <w:rPr>
          <w:sz w:val="24"/>
          <w:szCs w:val="24"/>
        </w:rPr>
      </w:pPr>
      <w:r w:rsidRPr="00764CE9">
        <w:rPr>
          <w:sz w:val="24"/>
          <w:szCs w:val="24"/>
        </w:rPr>
        <w:lastRenderedPageBreak/>
        <w:t xml:space="preserve">Побудительные предложения в утвердительной </w:t>
      </w:r>
      <w:r w:rsidRPr="00764CE9">
        <w:rPr>
          <w:sz w:val="24"/>
          <w:szCs w:val="24"/>
          <w:lang w:bidi="en-US"/>
        </w:rPr>
        <w:t>(</w:t>
      </w:r>
      <w:r w:rsidRPr="00764CE9">
        <w:rPr>
          <w:sz w:val="24"/>
          <w:szCs w:val="24"/>
          <w:lang w:val="en-US" w:bidi="en-US"/>
        </w:rPr>
        <w:t>GibmirbitteeineTasseKaffee</w:t>
      </w:r>
      <w:r w:rsidRPr="00764CE9">
        <w:rPr>
          <w:sz w:val="24"/>
          <w:szCs w:val="24"/>
          <w:lang w:bidi="en-US"/>
        </w:rPr>
        <w:t xml:space="preserve">!) </w:t>
      </w:r>
      <w:r w:rsidRPr="00764CE9">
        <w:rPr>
          <w:sz w:val="24"/>
          <w:szCs w:val="24"/>
        </w:rPr>
        <w:t xml:space="preserve">и отрицательной </w:t>
      </w:r>
      <w:r w:rsidRPr="00764CE9">
        <w:rPr>
          <w:sz w:val="24"/>
          <w:szCs w:val="24"/>
          <w:lang w:bidi="en-US"/>
        </w:rPr>
        <w:t>(</w:t>
      </w:r>
      <w:r w:rsidRPr="00764CE9">
        <w:rPr>
          <w:sz w:val="24"/>
          <w:szCs w:val="24"/>
          <w:lang w:val="en-US" w:bidi="en-US"/>
        </w:rPr>
        <w:t>MachtkeinenLarm</w:t>
      </w:r>
      <w:r w:rsidRPr="00764CE9">
        <w:rPr>
          <w:sz w:val="24"/>
          <w:szCs w:val="24"/>
          <w:lang w:bidi="en-US"/>
        </w:rPr>
        <w:t xml:space="preserve">!) </w:t>
      </w:r>
      <w:r w:rsidRPr="00764CE9">
        <w:rPr>
          <w:sz w:val="24"/>
          <w:szCs w:val="24"/>
        </w:rPr>
        <w:t>форме во 2-м лице единственного числа и множественного числаи в вежливой форме.</w:t>
      </w:r>
    </w:p>
    <w:p w:rsidR="00764CE9" w:rsidRPr="00764CE9" w:rsidRDefault="00764CE9" w:rsidP="00764CE9">
      <w:pPr>
        <w:ind w:firstLine="72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Возвратные глаголы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Prateritum</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Видовременная глагольная форма действительного залога </w:t>
      </w:r>
      <w:r w:rsidRPr="00764CE9">
        <w:rPr>
          <w:sz w:val="24"/>
          <w:szCs w:val="24"/>
          <w:lang w:val="en-US" w:bidi="en-US"/>
        </w:rPr>
        <w:t>Plusquamperfekt</w:t>
      </w:r>
      <w:r w:rsidRPr="00764CE9">
        <w:rPr>
          <w:sz w:val="24"/>
          <w:szCs w:val="24"/>
        </w:rPr>
        <w:t>(при согласовании времён).</w:t>
      </w:r>
    </w:p>
    <w:p w:rsidR="00764CE9" w:rsidRPr="00764CE9" w:rsidRDefault="00764CE9" w:rsidP="00764CE9">
      <w:pPr>
        <w:ind w:firstLine="700"/>
        <w:rPr>
          <w:sz w:val="24"/>
          <w:szCs w:val="24"/>
        </w:rPr>
      </w:pPr>
      <w:r w:rsidRPr="00764CE9">
        <w:rPr>
          <w:sz w:val="24"/>
          <w:szCs w:val="24"/>
        </w:rPr>
        <w:t xml:space="preserve">Формы сослагательного наклонения от глаголов </w:t>
      </w:r>
      <w:r w:rsidRPr="00764CE9">
        <w:rPr>
          <w:sz w:val="24"/>
          <w:szCs w:val="24"/>
          <w:lang w:val="en-US" w:bidi="en-US"/>
        </w:rPr>
        <w:t>haben</w:t>
      </w:r>
      <w:r w:rsidRPr="00764CE9">
        <w:rPr>
          <w:sz w:val="24"/>
          <w:szCs w:val="24"/>
          <w:lang w:bidi="en-US"/>
        </w:rPr>
        <w:t xml:space="preserve">, </w:t>
      </w:r>
      <w:r w:rsidRPr="00764CE9">
        <w:rPr>
          <w:sz w:val="24"/>
          <w:szCs w:val="24"/>
          <w:lang w:val="en-US" w:bidi="en-US"/>
        </w:rPr>
        <w:t>sein</w:t>
      </w:r>
      <w:r w:rsidRPr="00764CE9">
        <w:rPr>
          <w:sz w:val="24"/>
          <w:szCs w:val="24"/>
          <w:lang w:bidi="en-US"/>
        </w:rPr>
        <w:t xml:space="preserve">, </w:t>
      </w:r>
      <w:r w:rsidRPr="00764CE9">
        <w:rPr>
          <w:sz w:val="24"/>
          <w:szCs w:val="24"/>
          <w:lang w:val="en-US" w:bidi="en-US"/>
        </w:rPr>
        <w:t>werden</w:t>
      </w:r>
      <w:r w:rsidRPr="00764CE9">
        <w:rPr>
          <w:sz w:val="24"/>
          <w:szCs w:val="24"/>
          <w:lang w:bidi="en-US"/>
        </w:rPr>
        <w:t xml:space="preserve">, </w:t>
      </w:r>
      <w:r w:rsidRPr="00764CE9">
        <w:rPr>
          <w:sz w:val="24"/>
          <w:szCs w:val="24"/>
          <w:lang w:val="en-US" w:bidi="en-US"/>
        </w:rPr>
        <w:t>konnen</w:t>
      </w:r>
      <w:r w:rsidRPr="00764CE9">
        <w:rPr>
          <w:sz w:val="24"/>
          <w:szCs w:val="24"/>
          <w:lang w:bidi="en-US"/>
        </w:rPr>
        <w:t xml:space="preserve">, </w:t>
      </w:r>
      <w:r w:rsidRPr="00764CE9">
        <w:rPr>
          <w:sz w:val="24"/>
          <w:szCs w:val="24"/>
          <w:lang w:val="en-US" w:bidi="en-US"/>
        </w:rPr>
        <w:t>mogen</w:t>
      </w:r>
      <w:r w:rsidRPr="00764CE9">
        <w:rPr>
          <w:sz w:val="24"/>
          <w:szCs w:val="24"/>
          <w:lang w:bidi="en-US"/>
        </w:rPr>
        <w:t xml:space="preserve">; </w:t>
      </w:r>
      <w:r w:rsidRPr="00764CE9">
        <w:rPr>
          <w:sz w:val="24"/>
          <w:szCs w:val="24"/>
        </w:rPr>
        <w:t xml:space="preserve">сочетания </w:t>
      </w:r>
      <w:r w:rsidRPr="00764CE9">
        <w:rPr>
          <w:sz w:val="24"/>
          <w:szCs w:val="24"/>
          <w:lang w:val="en-US" w:bidi="en-US"/>
        </w:rPr>
        <w:t>wiirde</w:t>
      </w:r>
      <w:r w:rsidRPr="00764CE9">
        <w:rPr>
          <w:sz w:val="24"/>
          <w:szCs w:val="24"/>
          <w:lang w:bidi="en-US"/>
        </w:rPr>
        <w:t xml:space="preserve"> + </w:t>
      </w:r>
      <w:r w:rsidRPr="00764CE9">
        <w:rPr>
          <w:sz w:val="24"/>
          <w:szCs w:val="24"/>
          <w:lang w:val="en-US" w:bidi="en-US"/>
        </w:rPr>
        <w:t>Infinitiv</w:t>
      </w:r>
      <w:r w:rsidRPr="00764CE9">
        <w:rPr>
          <w:sz w:val="24"/>
          <w:szCs w:val="24"/>
        </w:rPr>
        <w:t xml:space="preserve">для выражения вежливой просьбы, желания, в придаточных предложениях условия с </w:t>
      </w:r>
      <w:r w:rsidRPr="00764CE9">
        <w:rPr>
          <w:sz w:val="24"/>
          <w:szCs w:val="24"/>
          <w:lang w:val="en-US" w:bidi="en-US"/>
        </w:rPr>
        <w:t>wenn</w:t>
      </w:r>
      <w:r w:rsidRPr="00764CE9">
        <w:rPr>
          <w:sz w:val="24"/>
          <w:szCs w:val="24"/>
          <w:lang w:bidi="en-US"/>
        </w:rPr>
        <w:t xml:space="preserve"> (</w:t>
      </w:r>
      <w:r w:rsidRPr="00764CE9">
        <w:rPr>
          <w:sz w:val="24"/>
          <w:szCs w:val="24"/>
          <w:lang w:val="en-US" w:bidi="en-US"/>
        </w:rPr>
        <w:t>KonjunktivPrateritum</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Модальные глаголы </w:t>
      </w:r>
      <w:r w:rsidRPr="00764CE9">
        <w:rPr>
          <w:sz w:val="24"/>
          <w:szCs w:val="24"/>
          <w:lang w:bidi="en-US"/>
        </w:rPr>
        <w:t>(</w:t>
      </w:r>
      <w:r w:rsidRPr="00764CE9">
        <w:rPr>
          <w:sz w:val="24"/>
          <w:szCs w:val="24"/>
          <w:lang w:val="en-US" w:bidi="en-US"/>
        </w:rPr>
        <w:t>mogen</w:t>
      </w:r>
      <w:r w:rsidRPr="00764CE9">
        <w:rPr>
          <w:sz w:val="24"/>
          <w:szCs w:val="24"/>
          <w:lang w:bidi="en-US"/>
        </w:rPr>
        <w:t xml:space="preserve">, </w:t>
      </w:r>
      <w:r w:rsidRPr="00764CE9">
        <w:rPr>
          <w:sz w:val="24"/>
          <w:szCs w:val="24"/>
          <w:lang w:val="en-US" w:bidi="en-US"/>
        </w:rPr>
        <w:t>wollen</w:t>
      </w:r>
      <w:r w:rsidRPr="00764CE9">
        <w:rPr>
          <w:sz w:val="24"/>
          <w:szCs w:val="24"/>
          <w:lang w:bidi="en-US"/>
        </w:rPr>
        <w:t xml:space="preserve">, </w:t>
      </w:r>
      <w:r w:rsidRPr="00764CE9">
        <w:rPr>
          <w:sz w:val="24"/>
          <w:szCs w:val="24"/>
          <w:lang w:val="en-US" w:bidi="en-US"/>
        </w:rPr>
        <w:t>konnen</w:t>
      </w:r>
      <w:r w:rsidRPr="00764CE9">
        <w:rPr>
          <w:sz w:val="24"/>
          <w:szCs w:val="24"/>
          <w:lang w:bidi="en-US"/>
        </w:rPr>
        <w:t xml:space="preserve">, </w:t>
      </w:r>
      <w:r w:rsidRPr="00764CE9">
        <w:rPr>
          <w:sz w:val="24"/>
          <w:szCs w:val="24"/>
          <w:lang w:val="en-US" w:bidi="en-US"/>
        </w:rPr>
        <w:t>mussen</w:t>
      </w:r>
      <w:r w:rsidRPr="00764CE9">
        <w:rPr>
          <w:sz w:val="24"/>
          <w:szCs w:val="24"/>
          <w:lang w:bidi="en-US"/>
        </w:rPr>
        <w:t xml:space="preserve">, </w:t>
      </w:r>
      <w:r w:rsidRPr="00764CE9">
        <w:rPr>
          <w:sz w:val="24"/>
          <w:szCs w:val="24"/>
          <w:lang w:val="en-US" w:bidi="en-US"/>
        </w:rPr>
        <w:t>diirfen</w:t>
      </w:r>
      <w:r w:rsidRPr="00764CE9">
        <w:rPr>
          <w:sz w:val="24"/>
          <w:szCs w:val="24"/>
          <w:lang w:bidi="en-US"/>
        </w:rPr>
        <w:t xml:space="preserve">, </w:t>
      </w:r>
      <w:r w:rsidRPr="00764CE9">
        <w:rPr>
          <w:sz w:val="24"/>
          <w:szCs w:val="24"/>
          <w:lang w:val="en-US" w:bidi="en-US"/>
        </w:rPr>
        <w:t>sollen</w:t>
      </w:r>
      <w:r w:rsidRPr="00764CE9">
        <w:rPr>
          <w:sz w:val="24"/>
          <w:szCs w:val="24"/>
          <w:lang w:bidi="en-US"/>
        </w:rPr>
        <w:t xml:space="preserve">) </w:t>
      </w:r>
      <w:r w:rsidRPr="00764CE9">
        <w:rPr>
          <w:sz w:val="24"/>
          <w:szCs w:val="24"/>
        </w:rPr>
        <w:t xml:space="preserve">в </w:t>
      </w:r>
      <w:r w:rsidRPr="00764CE9">
        <w:rPr>
          <w:sz w:val="24"/>
          <w:szCs w:val="24"/>
          <w:lang w:val="en-US" w:bidi="en-US"/>
        </w:rPr>
        <w:t>Prasens</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rPr>
        <w:t>неопределённая форма глагола в страдательном залоге с модальными глаголами.</w:t>
      </w:r>
    </w:p>
    <w:p w:rsidR="00764CE9" w:rsidRPr="00764CE9" w:rsidRDefault="00764CE9" w:rsidP="00764CE9">
      <w:pPr>
        <w:ind w:firstLine="700"/>
        <w:rPr>
          <w:sz w:val="24"/>
          <w:szCs w:val="24"/>
        </w:rPr>
      </w:pPr>
      <w:r w:rsidRPr="00764CE9">
        <w:rPr>
          <w:sz w:val="24"/>
          <w:szCs w:val="24"/>
        </w:rPr>
        <w:t xml:space="preserve">Наиболее распространённые глаголы с управлением и местоименные наречия </w:t>
      </w:r>
      <w:r w:rsidRPr="00764CE9">
        <w:rPr>
          <w:sz w:val="24"/>
          <w:szCs w:val="24"/>
          <w:lang w:bidi="en-US"/>
        </w:rPr>
        <w:t>(</w:t>
      </w:r>
      <w:r w:rsidRPr="00764CE9">
        <w:rPr>
          <w:sz w:val="24"/>
          <w:szCs w:val="24"/>
          <w:lang w:val="en-US" w:bidi="en-US"/>
        </w:rPr>
        <w:t>worauf</w:t>
      </w:r>
      <w:r w:rsidRPr="00764CE9">
        <w:rPr>
          <w:sz w:val="24"/>
          <w:szCs w:val="24"/>
          <w:lang w:bidi="en-US"/>
        </w:rPr>
        <w:t xml:space="preserve">, </w:t>
      </w:r>
      <w:r w:rsidRPr="00764CE9">
        <w:rPr>
          <w:sz w:val="24"/>
          <w:szCs w:val="24"/>
          <w:lang w:val="en-US" w:bidi="en-US"/>
        </w:rPr>
        <w:t>wozu</w:t>
      </w:r>
      <w:r w:rsidRPr="00764CE9">
        <w:rPr>
          <w:sz w:val="24"/>
          <w:szCs w:val="24"/>
        </w:rPr>
        <w:t xml:space="preserve">и тому подобных, </w:t>
      </w:r>
      <w:r w:rsidRPr="00764CE9">
        <w:rPr>
          <w:sz w:val="24"/>
          <w:szCs w:val="24"/>
          <w:lang w:val="en-US" w:bidi="en-US"/>
        </w:rPr>
        <w:t>darauf</w:t>
      </w:r>
      <w:r w:rsidRPr="00764CE9">
        <w:rPr>
          <w:sz w:val="24"/>
          <w:szCs w:val="24"/>
          <w:lang w:bidi="en-US"/>
        </w:rPr>
        <w:t xml:space="preserve">, </w:t>
      </w:r>
      <w:r w:rsidRPr="00764CE9">
        <w:rPr>
          <w:sz w:val="24"/>
          <w:szCs w:val="24"/>
          <w:lang w:val="en-US" w:bidi="en-US"/>
        </w:rPr>
        <w:t>dazu</w:t>
      </w:r>
      <w:r w:rsidRPr="00764CE9">
        <w:rPr>
          <w:sz w:val="24"/>
          <w:szCs w:val="24"/>
        </w:rPr>
        <w:t>и тому подобное).</w:t>
      </w:r>
    </w:p>
    <w:p w:rsidR="00764CE9" w:rsidRPr="00764CE9" w:rsidRDefault="00764CE9" w:rsidP="00764CE9">
      <w:pPr>
        <w:ind w:firstLine="700"/>
        <w:rPr>
          <w:sz w:val="24"/>
          <w:szCs w:val="24"/>
        </w:rPr>
      </w:pPr>
      <w:r w:rsidRPr="00764CE9">
        <w:rPr>
          <w:sz w:val="24"/>
          <w:szCs w:val="24"/>
        </w:rPr>
        <w:t>Определённый, неопределённый и нулевой артикли.</w:t>
      </w:r>
    </w:p>
    <w:p w:rsidR="00764CE9" w:rsidRPr="00764CE9" w:rsidRDefault="00764CE9" w:rsidP="00764CE9">
      <w:pPr>
        <w:ind w:firstLine="700"/>
        <w:rPr>
          <w:sz w:val="24"/>
          <w:szCs w:val="24"/>
        </w:rPr>
      </w:pPr>
      <w:r w:rsidRPr="00764CE9">
        <w:rPr>
          <w:sz w:val="24"/>
          <w:szCs w:val="24"/>
        </w:rPr>
        <w:t>Имена существительные во множественном числе, образованные по правилу, и исключения.</w:t>
      </w:r>
    </w:p>
    <w:p w:rsidR="00764CE9" w:rsidRPr="00764CE9" w:rsidRDefault="00764CE9" w:rsidP="00764CE9">
      <w:pPr>
        <w:ind w:firstLine="700"/>
        <w:rPr>
          <w:sz w:val="24"/>
          <w:szCs w:val="24"/>
        </w:rPr>
      </w:pPr>
      <w:r w:rsidRPr="00764CE9">
        <w:rPr>
          <w:sz w:val="24"/>
          <w:szCs w:val="24"/>
        </w:rPr>
        <w:t>Склонение имён существительных в единственном и множественном числе.</w:t>
      </w:r>
    </w:p>
    <w:p w:rsidR="00764CE9" w:rsidRPr="00764CE9" w:rsidRDefault="00764CE9" w:rsidP="00764CE9">
      <w:pPr>
        <w:ind w:firstLine="700"/>
        <w:rPr>
          <w:sz w:val="24"/>
          <w:szCs w:val="24"/>
        </w:rPr>
      </w:pPr>
      <w:r w:rsidRPr="00764CE9">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64CE9" w:rsidRPr="00764CE9" w:rsidRDefault="00764CE9" w:rsidP="00764CE9">
      <w:pPr>
        <w:ind w:firstLine="700"/>
        <w:rPr>
          <w:sz w:val="24"/>
          <w:szCs w:val="24"/>
        </w:rPr>
      </w:pPr>
      <w:r w:rsidRPr="00764CE9">
        <w:rPr>
          <w:sz w:val="24"/>
          <w:szCs w:val="24"/>
        </w:rPr>
        <w:t>Склонение имён прилагательных.</w:t>
      </w:r>
    </w:p>
    <w:p w:rsidR="00764CE9" w:rsidRPr="00764CE9" w:rsidRDefault="00764CE9" w:rsidP="00764CE9">
      <w:pPr>
        <w:ind w:firstLine="700"/>
        <w:rPr>
          <w:sz w:val="24"/>
          <w:szCs w:val="24"/>
        </w:rPr>
      </w:pPr>
      <w:r w:rsidRPr="00764CE9">
        <w:rPr>
          <w:sz w:val="24"/>
          <w:szCs w:val="24"/>
        </w:rPr>
        <w:t>Наречия в сравнительной и превосходной степенях сравнения, образованные по правилу, и исключения.</w:t>
      </w:r>
    </w:p>
    <w:p w:rsidR="00764CE9" w:rsidRPr="00764CE9" w:rsidRDefault="00764CE9" w:rsidP="00764CE9">
      <w:pPr>
        <w:ind w:firstLine="700"/>
        <w:rPr>
          <w:sz w:val="24"/>
          <w:szCs w:val="24"/>
        </w:rPr>
      </w:pPr>
      <w:r w:rsidRPr="00764CE9">
        <w:rPr>
          <w:sz w:val="24"/>
          <w:szCs w:val="24"/>
        </w:rPr>
        <w:t xml:space="preserve">Личные местоимения (в именительном, дательном и винительном падежах), указательные местоимения </w:t>
      </w:r>
      <w:r w:rsidRPr="00764CE9">
        <w:rPr>
          <w:sz w:val="24"/>
          <w:szCs w:val="24"/>
          <w:lang w:bidi="en-US"/>
        </w:rPr>
        <w:t>(</w:t>
      </w:r>
      <w:r w:rsidRPr="00764CE9">
        <w:rPr>
          <w:sz w:val="24"/>
          <w:szCs w:val="24"/>
          <w:lang w:val="en-US" w:bidi="en-US"/>
        </w:rPr>
        <w:t>dieser</w:t>
      </w:r>
      <w:r w:rsidRPr="00764CE9">
        <w:rPr>
          <w:sz w:val="24"/>
          <w:szCs w:val="24"/>
          <w:lang w:bidi="en-US"/>
        </w:rPr>
        <w:t xml:space="preserve">, </w:t>
      </w:r>
      <w:r w:rsidRPr="00764CE9">
        <w:rPr>
          <w:sz w:val="24"/>
          <w:szCs w:val="24"/>
          <w:lang w:val="en-US" w:bidi="en-US"/>
        </w:rPr>
        <w:t>jener</w:t>
      </w:r>
      <w:r w:rsidRPr="00764CE9">
        <w:rPr>
          <w:sz w:val="24"/>
          <w:szCs w:val="24"/>
          <w:lang w:bidi="en-US"/>
        </w:rPr>
        <w:t xml:space="preserve">); </w:t>
      </w:r>
      <w:r w:rsidRPr="00764CE9">
        <w:rPr>
          <w:sz w:val="24"/>
          <w:szCs w:val="24"/>
        </w:rPr>
        <w:t xml:space="preserve">притяжательные местоимения; вопросительные местоимения, неопределённые местоимения </w:t>
      </w:r>
      <w:r w:rsidRPr="00764CE9">
        <w:rPr>
          <w:sz w:val="24"/>
          <w:szCs w:val="24"/>
          <w:lang w:bidi="en-US"/>
        </w:rPr>
        <w:t>(</w:t>
      </w:r>
      <w:r w:rsidRPr="00764CE9">
        <w:rPr>
          <w:sz w:val="24"/>
          <w:szCs w:val="24"/>
          <w:lang w:val="en-US" w:bidi="en-US"/>
        </w:rPr>
        <w:t>jemand</w:t>
      </w:r>
      <w:r w:rsidRPr="00764CE9">
        <w:rPr>
          <w:sz w:val="24"/>
          <w:szCs w:val="24"/>
          <w:lang w:bidi="en-US"/>
        </w:rPr>
        <w:t xml:space="preserve">, </w:t>
      </w:r>
      <w:r w:rsidRPr="00764CE9">
        <w:rPr>
          <w:sz w:val="24"/>
          <w:szCs w:val="24"/>
          <w:lang w:val="en-US" w:bidi="en-US"/>
        </w:rPr>
        <w:t>niemand</w:t>
      </w:r>
      <w:r w:rsidRPr="00764CE9">
        <w:rPr>
          <w:sz w:val="24"/>
          <w:szCs w:val="24"/>
          <w:lang w:bidi="en-US"/>
        </w:rPr>
        <w:t xml:space="preserve">, </w:t>
      </w:r>
      <w:r w:rsidRPr="00764CE9">
        <w:rPr>
          <w:sz w:val="24"/>
          <w:szCs w:val="24"/>
          <w:lang w:val="en-US" w:bidi="en-US"/>
        </w:rPr>
        <w:t>alle</w:t>
      </w:r>
      <w:r w:rsidRPr="00764CE9">
        <w:rPr>
          <w:sz w:val="24"/>
          <w:szCs w:val="24"/>
          <w:lang w:bidi="en-US"/>
        </w:rPr>
        <w:t xml:space="preserve">, </w:t>
      </w:r>
      <w:r w:rsidRPr="00764CE9">
        <w:rPr>
          <w:sz w:val="24"/>
          <w:szCs w:val="24"/>
          <w:lang w:val="en-US" w:bidi="en-US"/>
        </w:rPr>
        <w:t>viel</w:t>
      </w:r>
      <w:r w:rsidRPr="00764CE9">
        <w:rPr>
          <w:sz w:val="24"/>
          <w:szCs w:val="24"/>
          <w:lang w:bidi="en-US"/>
        </w:rPr>
        <w:t xml:space="preserve">, </w:t>
      </w:r>
      <w:r w:rsidRPr="00764CE9">
        <w:rPr>
          <w:sz w:val="24"/>
          <w:szCs w:val="24"/>
          <w:lang w:val="en-US" w:bidi="en-US"/>
        </w:rPr>
        <w:t>etwas</w:t>
      </w:r>
      <w:r w:rsidRPr="00764CE9">
        <w:rPr>
          <w:sz w:val="24"/>
          <w:szCs w:val="24"/>
        </w:rPr>
        <w:t>и другие);</w:t>
      </w:r>
    </w:p>
    <w:p w:rsidR="00764CE9" w:rsidRPr="00764CE9" w:rsidRDefault="00764CE9" w:rsidP="00764CE9">
      <w:pPr>
        <w:ind w:firstLine="700"/>
        <w:rPr>
          <w:sz w:val="24"/>
          <w:szCs w:val="24"/>
        </w:rPr>
      </w:pPr>
      <w:r w:rsidRPr="00764CE9">
        <w:rPr>
          <w:sz w:val="24"/>
          <w:szCs w:val="24"/>
        </w:rPr>
        <w:t xml:space="preserve">Способы выражения отрицания: </w:t>
      </w:r>
      <w:r w:rsidRPr="00764CE9">
        <w:rPr>
          <w:sz w:val="24"/>
          <w:szCs w:val="24"/>
          <w:lang w:val="en-US" w:bidi="en-US"/>
        </w:rPr>
        <w:t>kein</w:t>
      </w:r>
      <w:r w:rsidRPr="00764CE9">
        <w:rPr>
          <w:sz w:val="24"/>
          <w:szCs w:val="24"/>
          <w:lang w:bidi="en-US"/>
        </w:rPr>
        <w:t xml:space="preserve">, </w:t>
      </w:r>
      <w:r w:rsidRPr="00764CE9">
        <w:rPr>
          <w:sz w:val="24"/>
          <w:szCs w:val="24"/>
          <w:lang w:val="en-US" w:bidi="en-US"/>
        </w:rPr>
        <w:t>nicht</w:t>
      </w:r>
      <w:r w:rsidRPr="00764CE9">
        <w:rPr>
          <w:sz w:val="24"/>
          <w:szCs w:val="24"/>
          <w:lang w:bidi="en-US"/>
        </w:rPr>
        <w:t xml:space="preserve">, </w:t>
      </w:r>
      <w:r w:rsidRPr="00764CE9">
        <w:rPr>
          <w:sz w:val="24"/>
          <w:szCs w:val="24"/>
          <w:lang w:val="en-US" w:bidi="en-US"/>
        </w:rPr>
        <w:t>nichts</w:t>
      </w:r>
      <w:r w:rsidRPr="00764CE9">
        <w:rPr>
          <w:sz w:val="24"/>
          <w:szCs w:val="24"/>
          <w:lang w:bidi="en-US"/>
        </w:rPr>
        <w:t xml:space="preserve">, </w:t>
      </w:r>
      <w:r w:rsidRPr="00764CE9">
        <w:rPr>
          <w:sz w:val="24"/>
          <w:szCs w:val="24"/>
          <w:lang w:val="en-US" w:bidi="en-US"/>
        </w:rPr>
        <w:t>doch</w:t>
      </w:r>
      <w:r w:rsidRPr="00764CE9">
        <w:rPr>
          <w:sz w:val="24"/>
          <w:szCs w:val="24"/>
          <w:lang w:bidi="en-US"/>
        </w:rPr>
        <w:t>.</w:t>
      </w:r>
    </w:p>
    <w:p w:rsidR="00764CE9" w:rsidRPr="00764CE9" w:rsidRDefault="00764CE9" w:rsidP="00764CE9">
      <w:pPr>
        <w:ind w:firstLine="720"/>
        <w:rPr>
          <w:sz w:val="24"/>
          <w:szCs w:val="24"/>
        </w:rPr>
      </w:pPr>
      <w:r w:rsidRPr="00764CE9">
        <w:rPr>
          <w:sz w:val="24"/>
          <w:szCs w:val="24"/>
        </w:rPr>
        <w:t>Количественные и порядковые числительные, числительные для обозначения дат и больших чисел.</w:t>
      </w:r>
    </w:p>
    <w:p w:rsidR="00764CE9" w:rsidRPr="00764CE9" w:rsidRDefault="00764CE9" w:rsidP="00764CE9">
      <w:pPr>
        <w:ind w:firstLine="720"/>
        <w:rPr>
          <w:sz w:val="24"/>
          <w:szCs w:val="24"/>
        </w:rPr>
      </w:pPr>
      <w:r w:rsidRPr="00764CE9">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64CE9" w:rsidRPr="00764CE9" w:rsidRDefault="00764CE9" w:rsidP="00764CE9">
      <w:pPr>
        <w:tabs>
          <w:tab w:val="left" w:pos="1566"/>
        </w:tabs>
        <w:ind w:left="720"/>
        <w:rPr>
          <w:b/>
          <w:sz w:val="24"/>
          <w:szCs w:val="24"/>
        </w:rPr>
      </w:pPr>
      <w:r w:rsidRPr="00764CE9">
        <w:rPr>
          <w:b/>
          <w:sz w:val="24"/>
          <w:szCs w:val="24"/>
        </w:rPr>
        <w:t>Социокультурные знания и умения.</w:t>
      </w:r>
    </w:p>
    <w:p w:rsidR="00764CE9" w:rsidRPr="00764CE9" w:rsidRDefault="00764CE9" w:rsidP="00764CE9">
      <w:pPr>
        <w:ind w:firstLine="720"/>
        <w:rPr>
          <w:sz w:val="24"/>
          <w:szCs w:val="24"/>
        </w:rPr>
      </w:pPr>
      <w:r w:rsidRPr="00764CE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764CE9" w:rsidRPr="00764CE9" w:rsidRDefault="00764CE9" w:rsidP="00764CE9">
      <w:pPr>
        <w:ind w:firstLine="720"/>
        <w:rPr>
          <w:sz w:val="24"/>
          <w:szCs w:val="24"/>
        </w:rPr>
      </w:pPr>
      <w:r w:rsidRPr="00764CE9">
        <w:rPr>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64CE9" w:rsidRPr="00764CE9" w:rsidRDefault="00764CE9" w:rsidP="00764CE9">
      <w:pPr>
        <w:ind w:firstLine="720"/>
        <w:rPr>
          <w:sz w:val="24"/>
          <w:szCs w:val="24"/>
        </w:rPr>
      </w:pPr>
      <w:r w:rsidRPr="00764CE9">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764CE9" w:rsidRPr="00764CE9" w:rsidRDefault="00764CE9" w:rsidP="00764CE9">
      <w:pPr>
        <w:ind w:firstLine="720"/>
        <w:rPr>
          <w:sz w:val="24"/>
          <w:szCs w:val="24"/>
        </w:rPr>
      </w:pPr>
      <w:r w:rsidRPr="00764CE9">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64CE9" w:rsidRPr="00764CE9" w:rsidRDefault="00764CE9" w:rsidP="00764CE9">
      <w:pPr>
        <w:ind w:firstLine="720"/>
        <w:rPr>
          <w:sz w:val="24"/>
          <w:szCs w:val="24"/>
        </w:rPr>
      </w:pPr>
      <w:r w:rsidRPr="00764CE9">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64CE9" w:rsidRPr="00764CE9" w:rsidRDefault="00764CE9" w:rsidP="00764CE9">
      <w:pPr>
        <w:tabs>
          <w:tab w:val="left" w:pos="1566"/>
        </w:tabs>
        <w:ind w:left="720"/>
        <w:rPr>
          <w:b/>
          <w:sz w:val="24"/>
          <w:szCs w:val="24"/>
        </w:rPr>
      </w:pPr>
      <w:r w:rsidRPr="00764CE9">
        <w:rPr>
          <w:b/>
          <w:sz w:val="24"/>
          <w:szCs w:val="24"/>
        </w:rPr>
        <w:t>Компенсаторные умения.</w:t>
      </w:r>
    </w:p>
    <w:p w:rsidR="00764CE9" w:rsidRPr="00764CE9" w:rsidRDefault="00764CE9" w:rsidP="00764CE9">
      <w:pPr>
        <w:ind w:firstLine="720"/>
        <w:rPr>
          <w:sz w:val="24"/>
          <w:szCs w:val="24"/>
        </w:rPr>
      </w:pPr>
      <w:r w:rsidRPr="00764CE9">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64CE9" w:rsidRPr="00764CE9" w:rsidRDefault="00764CE9" w:rsidP="00764CE9">
      <w:pPr>
        <w:rPr>
          <w:sz w:val="24"/>
          <w:szCs w:val="24"/>
        </w:rPr>
      </w:pPr>
      <w:r w:rsidRPr="00764CE9">
        <w:rPr>
          <w:sz w:val="24"/>
          <w:szCs w:val="24"/>
        </w:rPr>
        <w:t>при говорении и письме - описание/перифраз/толкование; при чтении и аудировании - языковую и контекстуальную догадку.</w:t>
      </w:r>
    </w:p>
    <w:p w:rsidR="00764CE9" w:rsidRPr="00764CE9" w:rsidRDefault="00764CE9" w:rsidP="00764CE9">
      <w:pPr>
        <w:ind w:firstLine="720"/>
        <w:rPr>
          <w:sz w:val="24"/>
          <w:szCs w:val="24"/>
        </w:rPr>
      </w:pPr>
      <w:r w:rsidRPr="00764CE9">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459A0" w:rsidRDefault="005459A0" w:rsidP="00764CE9">
      <w:pPr>
        <w:ind w:firstLine="720"/>
        <w:rPr>
          <w:b/>
          <w:sz w:val="24"/>
          <w:szCs w:val="24"/>
        </w:rPr>
      </w:pPr>
    </w:p>
    <w:p w:rsidR="00764CE9" w:rsidRPr="00764CE9" w:rsidRDefault="00764CE9" w:rsidP="00764CE9">
      <w:pPr>
        <w:ind w:firstLine="720"/>
        <w:rPr>
          <w:b/>
          <w:sz w:val="24"/>
          <w:szCs w:val="24"/>
        </w:rPr>
      </w:pPr>
      <w:r w:rsidRPr="00764CE9">
        <w:rPr>
          <w:b/>
          <w:sz w:val="24"/>
          <w:szCs w:val="24"/>
        </w:rPr>
        <w:t xml:space="preserve">СОДЕРЖАНИЕ ОБУЧЕНИЯ </w:t>
      </w:r>
    </w:p>
    <w:p w:rsidR="00764CE9" w:rsidRPr="00764CE9" w:rsidRDefault="00764CE9" w:rsidP="00E01024">
      <w:pPr>
        <w:pStyle w:val="af0"/>
        <w:numPr>
          <w:ilvl w:val="0"/>
          <w:numId w:val="136"/>
        </w:numPr>
        <w:autoSpaceDE/>
        <w:autoSpaceDN/>
        <w:spacing w:before="0"/>
        <w:contextualSpacing/>
        <w:jc w:val="both"/>
        <w:rPr>
          <w:rFonts w:ascii="Times New Roman" w:hAnsi="Times New Roman" w:cs="Times New Roman"/>
          <w:sz w:val="24"/>
          <w:szCs w:val="24"/>
        </w:rPr>
      </w:pPr>
      <w:r w:rsidRPr="00764CE9">
        <w:rPr>
          <w:rFonts w:ascii="Times New Roman" w:hAnsi="Times New Roman" w:cs="Times New Roman"/>
          <w:b/>
          <w:sz w:val="24"/>
          <w:szCs w:val="24"/>
        </w:rPr>
        <w:t>КЛАСС</w:t>
      </w:r>
    </w:p>
    <w:p w:rsidR="00764CE9" w:rsidRPr="00764CE9" w:rsidRDefault="00764CE9" w:rsidP="00764CE9">
      <w:pPr>
        <w:tabs>
          <w:tab w:val="left" w:pos="1604"/>
        </w:tabs>
        <w:rPr>
          <w:b/>
          <w:sz w:val="24"/>
          <w:szCs w:val="24"/>
        </w:rPr>
      </w:pPr>
      <w:r w:rsidRPr="00764CE9">
        <w:rPr>
          <w:b/>
          <w:sz w:val="24"/>
          <w:szCs w:val="24"/>
        </w:rPr>
        <w:t xml:space="preserve">            Коммуникативные умения.</w:t>
      </w:r>
    </w:p>
    <w:p w:rsidR="00764CE9" w:rsidRPr="00764CE9" w:rsidRDefault="00764CE9" w:rsidP="00764CE9">
      <w:pPr>
        <w:ind w:firstLine="720"/>
        <w:rPr>
          <w:sz w:val="24"/>
          <w:szCs w:val="24"/>
        </w:rPr>
      </w:pPr>
      <w:r w:rsidRPr="00764CE9">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4CE9" w:rsidRPr="00764CE9" w:rsidRDefault="00764CE9" w:rsidP="00764CE9">
      <w:pPr>
        <w:ind w:firstLine="720"/>
        <w:rPr>
          <w:sz w:val="24"/>
          <w:szCs w:val="24"/>
        </w:rPr>
      </w:pPr>
      <w:r w:rsidRPr="00764CE9">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64CE9" w:rsidRPr="00764CE9" w:rsidRDefault="00764CE9" w:rsidP="00764CE9">
      <w:pPr>
        <w:ind w:firstLine="720"/>
        <w:rPr>
          <w:sz w:val="24"/>
          <w:szCs w:val="24"/>
        </w:rPr>
      </w:pPr>
      <w:r w:rsidRPr="00764CE9">
        <w:rPr>
          <w:sz w:val="24"/>
          <w:szCs w:val="24"/>
        </w:rPr>
        <w:t>Внешность и характеристика человека, литературного персонажа.</w:t>
      </w:r>
    </w:p>
    <w:p w:rsidR="00764CE9" w:rsidRPr="00764CE9" w:rsidRDefault="00764CE9" w:rsidP="00764CE9">
      <w:pPr>
        <w:ind w:firstLine="720"/>
        <w:rPr>
          <w:sz w:val="24"/>
          <w:szCs w:val="24"/>
        </w:rPr>
      </w:pPr>
      <w:r w:rsidRPr="00764CE9">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64CE9" w:rsidRPr="00764CE9" w:rsidRDefault="00764CE9" w:rsidP="00764CE9">
      <w:pPr>
        <w:ind w:firstLine="720"/>
        <w:rPr>
          <w:sz w:val="24"/>
          <w:szCs w:val="24"/>
        </w:rPr>
      </w:pPr>
      <w:r w:rsidRPr="00764CE9">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64CE9" w:rsidRPr="00764CE9" w:rsidRDefault="00764CE9" w:rsidP="00764CE9">
      <w:pPr>
        <w:ind w:firstLine="720"/>
        <w:rPr>
          <w:sz w:val="24"/>
          <w:szCs w:val="24"/>
        </w:rPr>
      </w:pPr>
      <w:r w:rsidRPr="00764CE9">
        <w:rPr>
          <w:sz w:val="24"/>
          <w:szCs w:val="24"/>
        </w:rPr>
        <w:t>Место иностранного языка в повседневной жизни и профессиональной деятельности в современном мире.</w:t>
      </w:r>
    </w:p>
    <w:p w:rsidR="00764CE9" w:rsidRPr="00764CE9" w:rsidRDefault="00764CE9" w:rsidP="00764CE9">
      <w:pPr>
        <w:ind w:firstLine="720"/>
        <w:rPr>
          <w:sz w:val="24"/>
          <w:szCs w:val="24"/>
        </w:rPr>
      </w:pPr>
      <w:r w:rsidRPr="00764CE9">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64CE9" w:rsidRPr="00764CE9" w:rsidRDefault="00764CE9" w:rsidP="00764CE9">
      <w:pPr>
        <w:ind w:firstLine="720"/>
        <w:rPr>
          <w:sz w:val="24"/>
          <w:szCs w:val="24"/>
        </w:rPr>
      </w:pPr>
      <w:r w:rsidRPr="00764CE9">
        <w:rPr>
          <w:sz w:val="24"/>
          <w:szCs w:val="24"/>
        </w:rPr>
        <w:t>Роль спорта в современной жизни: виды спорта, экстремальный спорт, спортивные соревнования, Олимпийские игры.</w:t>
      </w:r>
    </w:p>
    <w:p w:rsidR="00764CE9" w:rsidRPr="00764CE9" w:rsidRDefault="00764CE9" w:rsidP="00764CE9">
      <w:pPr>
        <w:ind w:firstLine="720"/>
        <w:rPr>
          <w:sz w:val="24"/>
          <w:szCs w:val="24"/>
        </w:rPr>
      </w:pPr>
      <w:r w:rsidRPr="00764CE9">
        <w:rPr>
          <w:sz w:val="24"/>
          <w:szCs w:val="24"/>
        </w:rPr>
        <w:t>Туризм. Виды отдыха. Экотуризм. Путешествия по России и зарубежным странам.</w:t>
      </w:r>
    </w:p>
    <w:p w:rsidR="00764CE9" w:rsidRPr="00764CE9" w:rsidRDefault="00764CE9" w:rsidP="00764CE9">
      <w:pPr>
        <w:ind w:firstLine="720"/>
        <w:rPr>
          <w:sz w:val="24"/>
          <w:szCs w:val="24"/>
        </w:rPr>
      </w:pPr>
      <w:r w:rsidRPr="00764CE9">
        <w:rPr>
          <w:sz w:val="24"/>
          <w:szCs w:val="24"/>
        </w:rPr>
        <w:lastRenderedPageBreak/>
        <w:t>Вселенная и человек. Природа. Проблемы экологии. Защита окружающей среды. Проживание в городской/сельской местности.</w:t>
      </w:r>
    </w:p>
    <w:p w:rsidR="00764CE9" w:rsidRPr="00764CE9" w:rsidRDefault="00764CE9" w:rsidP="00764CE9">
      <w:pPr>
        <w:ind w:firstLine="720"/>
        <w:rPr>
          <w:sz w:val="24"/>
          <w:szCs w:val="24"/>
        </w:rPr>
      </w:pPr>
      <w:r w:rsidRPr="00764CE9">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764CE9" w:rsidRPr="00764CE9" w:rsidRDefault="00764CE9" w:rsidP="00764CE9">
      <w:pPr>
        <w:ind w:firstLine="720"/>
        <w:rPr>
          <w:sz w:val="24"/>
          <w:szCs w:val="24"/>
        </w:rPr>
      </w:pPr>
      <w:r w:rsidRPr="00764CE9">
        <w:rPr>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64CE9" w:rsidRPr="00764CE9" w:rsidRDefault="00764CE9" w:rsidP="00764CE9">
      <w:pPr>
        <w:ind w:firstLine="720"/>
        <w:rPr>
          <w:sz w:val="24"/>
          <w:szCs w:val="24"/>
        </w:rPr>
      </w:pPr>
      <w:r w:rsidRPr="00764CE9">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64CE9" w:rsidRPr="00764CE9" w:rsidRDefault="00764CE9" w:rsidP="00764CE9">
      <w:pPr>
        <w:tabs>
          <w:tab w:val="left" w:pos="1772"/>
        </w:tabs>
        <w:ind w:left="720"/>
        <w:rPr>
          <w:i/>
          <w:sz w:val="24"/>
          <w:szCs w:val="24"/>
        </w:rPr>
      </w:pPr>
      <w:r w:rsidRPr="00764CE9">
        <w:rPr>
          <w:i/>
          <w:sz w:val="24"/>
          <w:szCs w:val="24"/>
        </w:rPr>
        <w:t>Говорение.</w:t>
      </w:r>
    </w:p>
    <w:p w:rsidR="00764CE9" w:rsidRPr="00764CE9" w:rsidRDefault="00764CE9" w:rsidP="00764CE9">
      <w:pPr>
        <w:ind w:firstLine="720"/>
        <w:rPr>
          <w:sz w:val="24"/>
          <w:szCs w:val="24"/>
        </w:rPr>
      </w:pPr>
      <w:r w:rsidRPr="00764CE9">
        <w:rPr>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64CE9" w:rsidRPr="00764CE9" w:rsidRDefault="00764CE9" w:rsidP="00764CE9">
      <w:pPr>
        <w:ind w:firstLine="720"/>
        <w:rPr>
          <w:sz w:val="24"/>
          <w:szCs w:val="24"/>
        </w:rPr>
      </w:pPr>
      <w:r w:rsidRPr="00764CE9">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64CE9" w:rsidRPr="00764CE9" w:rsidRDefault="00764CE9" w:rsidP="00764CE9">
      <w:pPr>
        <w:ind w:firstLine="720"/>
        <w:rPr>
          <w:sz w:val="24"/>
          <w:szCs w:val="24"/>
        </w:rPr>
      </w:pPr>
      <w:r w:rsidRPr="00764CE9">
        <w:rPr>
          <w:sz w:val="24"/>
          <w:szCs w:val="24"/>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64CE9" w:rsidRPr="00764CE9" w:rsidRDefault="00764CE9" w:rsidP="00764CE9">
      <w:pPr>
        <w:ind w:firstLine="720"/>
        <w:rPr>
          <w:sz w:val="24"/>
          <w:szCs w:val="24"/>
        </w:rPr>
      </w:pPr>
      <w:r w:rsidRPr="00764CE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764CE9" w:rsidRPr="00764CE9" w:rsidRDefault="00764CE9" w:rsidP="00764CE9">
      <w:pPr>
        <w:ind w:firstLine="720"/>
        <w:rPr>
          <w:sz w:val="24"/>
          <w:szCs w:val="24"/>
        </w:rPr>
      </w:pPr>
      <w:r w:rsidRPr="00764CE9">
        <w:rPr>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764CE9" w:rsidRPr="00764CE9" w:rsidRDefault="00764CE9" w:rsidP="00764CE9">
      <w:pPr>
        <w:ind w:firstLine="720"/>
        <w:rPr>
          <w:sz w:val="24"/>
          <w:szCs w:val="24"/>
        </w:rPr>
      </w:pPr>
      <w:r w:rsidRPr="00764CE9">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64CE9" w:rsidRPr="00764CE9" w:rsidRDefault="00764CE9" w:rsidP="00764CE9">
      <w:pPr>
        <w:ind w:firstLine="700"/>
        <w:rPr>
          <w:sz w:val="24"/>
          <w:szCs w:val="24"/>
        </w:rPr>
      </w:pPr>
      <w:r w:rsidRPr="00764CE9">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64CE9" w:rsidRPr="00764CE9" w:rsidRDefault="00764CE9" w:rsidP="00764CE9">
      <w:pPr>
        <w:ind w:firstLine="700"/>
        <w:rPr>
          <w:sz w:val="24"/>
          <w:szCs w:val="24"/>
        </w:rPr>
      </w:pPr>
      <w:r w:rsidRPr="00764CE9">
        <w:rPr>
          <w:sz w:val="24"/>
          <w:szCs w:val="24"/>
        </w:rPr>
        <w:t>Объём диалога - до 9 реплик со стороны каждого собеседника.</w:t>
      </w:r>
    </w:p>
    <w:p w:rsidR="00764CE9" w:rsidRPr="00764CE9" w:rsidRDefault="00764CE9" w:rsidP="00764CE9">
      <w:pPr>
        <w:ind w:firstLine="700"/>
        <w:rPr>
          <w:sz w:val="24"/>
          <w:szCs w:val="24"/>
        </w:rPr>
      </w:pPr>
      <w:r w:rsidRPr="00764CE9">
        <w:rPr>
          <w:sz w:val="24"/>
          <w:szCs w:val="24"/>
        </w:rPr>
        <w:t>Развитие коммуникативных умений монологической речи:</w:t>
      </w:r>
    </w:p>
    <w:p w:rsidR="00764CE9" w:rsidRPr="00764CE9" w:rsidRDefault="00764CE9" w:rsidP="00764CE9">
      <w:pPr>
        <w:ind w:firstLine="700"/>
        <w:rPr>
          <w:sz w:val="24"/>
          <w:szCs w:val="24"/>
        </w:rPr>
      </w:pPr>
      <w:r w:rsidRPr="00764CE9">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764CE9" w:rsidRPr="00764CE9" w:rsidRDefault="00764CE9" w:rsidP="00764CE9">
      <w:pPr>
        <w:ind w:firstLine="700"/>
        <w:rPr>
          <w:sz w:val="24"/>
          <w:szCs w:val="24"/>
        </w:rPr>
      </w:pPr>
      <w:r w:rsidRPr="00764CE9">
        <w:rPr>
          <w:sz w:val="24"/>
          <w:szCs w:val="24"/>
        </w:rPr>
        <w:lastRenderedPageBreak/>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764CE9" w:rsidRPr="00764CE9" w:rsidRDefault="00764CE9" w:rsidP="00764CE9">
      <w:pPr>
        <w:ind w:firstLine="700"/>
        <w:rPr>
          <w:sz w:val="24"/>
          <w:szCs w:val="24"/>
        </w:rPr>
      </w:pPr>
      <w:r w:rsidRPr="00764CE9">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64CE9" w:rsidRPr="00764CE9" w:rsidRDefault="00764CE9" w:rsidP="00764CE9">
      <w:pPr>
        <w:ind w:firstLine="700"/>
        <w:rPr>
          <w:sz w:val="24"/>
          <w:szCs w:val="24"/>
        </w:rPr>
      </w:pPr>
      <w:r w:rsidRPr="00764CE9">
        <w:rPr>
          <w:sz w:val="24"/>
          <w:szCs w:val="24"/>
        </w:rPr>
        <w:t>устное представление (презентация) результатов выполненной проектной работы.</w:t>
      </w:r>
    </w:p>
    <w:p w:rsidR="00764CE9" w:rsidRPr="00764CE9" w:rsidRDefault="00764CE9" w:rsidP="00764CE9">
      <w:pPr>
        <w:ind w:firstLine="700"/>
        <w:rPr>
          <w:sz w:val="24"/>
          <w:szCs w:val="24"/>
        </w:rPr>
      </w:pPr>
      <w:r w:rsidRPr="00764CE9">
        <w:rPr>
          <w:sz w:val="24"/>
          <w:szCs w:val="24"/>
        </w:rPr>
        <w:t>Объём монологического высказывания - 14-15 фраз.</w:t>
      </w:r>
    </w:p>
    <w:p w:rsidR="00764CE9" w:rsidRPr="00764CE9" w:rsidRDefault="00764CE9" w:rsidP="00764CE9">
      <w:pPr>
        <w:tabs>
          <w:tab w:val="left" w:pos="1757"/>
        </w:tabs>
        <w:ind w:left="700"/>
        <w:rPr>
          <w:i/>
          <w:sz w:val="24"/>
          <w:szCs w:val="24"/>
        </w:rPr>
      </w:pPr>
      <w:r w:rsidRPr="00764CE9">
        <w:rPr>
          <w:i/>
          <w:sz w:val="24"/>
          <w:szCs w:val="24"/>
        </w:rPr>
        <w:t>Аудирование.</w:t>
      </w:r>
    </w:p>
    <w:p w:rsidR="00764CE9" w:rsidRPr="00764CE9" w:rsidRDefault="00764CE9" w:rsidP="00764CE9">
      <w:pPr>
        <w:ind w:firstLine="700"/>
        <w:rPr>
          <w:sz w:val="24"/>
          <w:szCs w:val="24"/>
        </w:rPr>
      </w:pPr>
      <w:r w:rsidRPr="00764CE9">
        <w:rPr>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764CE9" w:rsidRPr="00764CE9" w:rsidRDefault="00764CE9" w:rsidP="00764CE9">
      <w:pPr>
        <w:tabs>
          <w:tab w:val="left" w:pos="8030"/>
        </w:tabs>
        <w:ind w:firstLine="700"/>
        <w:rPr>
          <w:sz w:val="24"/>
          <w:szCs w:val="24"/>
        </w:rPr>
      </w:pPr>
      <w:r w:rsidRPr="00764CE9">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764CE9">
        <w:rPr>
          <w:sz w:val="24"/>
          <w:szCs w:val="24"/>
        </w:rPr>
        <w:tab/>
        <w:t>информацию</w:t>
      </w:r>
    </w:p>
    <w:p w:rsidR="00764CE9" w:rsidRPr="00764CE9" w:rsidRDefault="00764CE9" w:rsidP="00764CE9">
      <w:pPr>
        <w:rPr>
          <w:sz w:val="24"/>
          <w:szCs w:val="24"/>
        </w:rPr>
      </w:pPr>
      <w:r w:rsidRPr="00764CE9">
        <w:rPr>
          <w:sz w:val="24"/>
          <w:szCs w:val="24"/>
        </w:rPr>
        <w:t>от второстепенной, прогнозировать содержание текста по началу сообщения;</w:t>
      </w:r>
    </w:p>
    <w:p w:rsidR="00764CE9" w:rsidRPr="00764CE9" w:rsidRDefault="00764CE9" w:rsidP="00764CE9">
      <w:pPr>
        <w:ind w:firstLine="700"/>
        <w:rPr>
          <w:sz w:val="24"/>
          <w:szCs w:val="24"/>
        </w:rPr>
      </w:pPr>
      <w:r w:rsidRPr="00764CE9">
        <w:rPr>
          <w:sz w:val="24"/>
          <w:szCs w:val="24"/>
        </w:rPr>
        <w:t>игнорировать незнакомые слова, несущественные для понимания основного содержания.</w:t>
      </w:r>
    </w:p>
    <w:p w:rsidR="00764CE9" w:rsidRPr="00764CE9" w:rsidRDefault="00764CE9" w:rsidP="00764CE9">
      <w:pPr>
        <w:ind w:firstLine="700"/>
        <w:rPr>
          <w:sz w:val="24"/>
          <w:szCs w:val="24"/>
        </w:rPr>
      </w:pPr>
      <w:r w:rsidRPr="00764CE9">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64CE9" w:rsidRPr="00764CE9" w:rsidRDefault="00764CE9" w:rsidP="00764CE9">
      <w:pPr>
        <w:ind w:firstLine="700"/>
        <w:rPr>
          <w:sz w:val="24"/>
          <w:szCs w:val="24"/>
        </w:rPr>
      </w:pPr>
      <w:r w:rsidRPr="00764CE9">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64CE9" w:rsidRPr="00764CE9" w:rsidRDefault="00764CE9" w:rsidP="00764CE9">
      <w:pPr>
        <w:ind w:firstLine="700"/>
        <w:rPr>
          <w:sz w:val="24"/>
          <w:szCs w:val="24"/>
        </w:rPr>
      </w:pPr>
      <w:r w:rsidRPr="00764CE9">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764CE9" w:rsidRPr="00764CE9" w:rsidRDefault="00764CE9" w:rsidP="00764CE9">
      <w:pPr>
        <w:ind w:firstLine="700"/>
        <w:rPr>
          <w:sz w:val="24"/>
          <w:szCs w:val="24"/>
        </w:rPr>
      </w:pPr>
      <w:r w:rsidRPr="00764CE9">
        <w:rPr>
          <w:sz w:val="24"/>
          <w:szCs w:val="24"/>
        </w:rPr>
        <w:t>Время звучания текста/текстов для аудирования - до 2,5 минут.</w:t>
      </w:r>
    </w:p>
    <w:p w:rsidR="00764CE9" w:rsidRPr="00764CE9" w:rsidRDefault="00764CE9" w:rsidP="00764CE9">
      <w:pPr>
        <w:tabs>
          <w:tab w:val="left" w:pos="1760"/>
        </w:tabs>
        <w:ind w:left="700"/>
        <w:rPr>
          <w:i/>
          <w:sz w:val="24"/>
          <w:szCs w:val="24"/>
        </w:rPr>
      </w:pPr>
      <w:r w:rsidRPr="00764CE9">
        <w:rPr>
          <w:i/>
          <w:sz w:val="24"/>
          <w:szCs w:val="24"/>
        </w:rPr>
        <w:t>Смысловое чтение.</w:t>
      </w:r>
    </w:p>
    <w:p w:rsidR="00764CE9" w:rsidRPr="00764CE9" w:rsidRDefault="00764CE9" w:rsidP="00764CE9">
      <w:pPr>
        <w:tabs>
          <w:tab w:val="left" w:pos="1373"/>
        </w:tabs>
        <w:ind w:firstLine="700"/>
        <w:rPr>
          <w:sz w:val="24"/>
          <w:szCs w:val="24"/>
        </w:rPr>
      </w:pPr>
      <w:r w:rsidRPr="00764CE9">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764CE9">
        <w:rPr>
          <w:sz w:val="24"/>
          <w:szCs w:val="24"/>
        </w:rPr>
        <w:tab/>
        <w:t>с пониманием основного содержания; с пониманием</w:t>
      </w:r>
    </w:p>
    <w:p w:rsidR="00764CE9" w:rsidRPr="00764CE9" w:rsidRDefault="00764CE9" w:rsidP="00764CE9">
      <w:pPr>
        <w:rPr>
          <w:sz w:val="24"/>
          <w:szCs w:val="24"/>
        </w:rPr>
      </w:pPr>
      <w:r w:rsidRPr="00764CE9">
        <w:rPr>
          <w:sz w:val="24"/>
          <w:szCs w:val="24"/>
        </w:rPr>
        <w:t>нужной/интересующей/запрашиваемой информации; с полным пониманием содержания текста.</w:t>
      </w:r>
    </w:p>
    <w:p w:rsidR="00764CE9" w:rsidRPr="00764CE9" w:rsidRDefault="00764CE9" w:rsidP="00764CE9">
      <w:pPr>
        <w:ind w:firstLine="700"/>
        <w:rPr>
          <w:sz w:val="24"/>
          <w:szCs w:val="24"/>
        </w:rPr>
      </w:pPr>
      <w:r w:rsidRPr="00764CE9">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64CE9" w:rsidRPr="00764CE9" w:rsidRDefault="00764CE9" w:rsidP="00764CE9">
      <w:pPr>
        <w:ind w:firstLine="720"/>
        <w:rPr>
          <w:sz w:val="24"/>
          <w:szCs w:val="24"/>
        </w:rPr>
      </w:pPr>
      <w:r w:rsidRPr="00764CE9">
        <w:rPr>
          <w:sz w:val="24"/>
          <w:szCs w:val="24"/>
        </w:rPr>
        <w:lastRenderedPageBreak/>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64CE9" w:rsidRPr="00764CE9" w:rsidRDefault="00764CE9" w:rsidP="00764CE9">
      <w:pPr>
        <w:ind w:firstLine="720"/>
        <w:rPr>
          <w:sz w:val="24"/>
          <w:szCs w:val="24"/>
        </w:rPr>
      </w:pPr>
      <w:r w:rsidRPr="00764CE9">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64CE9" w:rsidRPr="00764CE9" w:rsidRDefault="00764CE9" w:rsidP="00764CE9">
      <w:pPr>
        <w:ind w:firstLine="720"/>
        <w:rPr>
          <w:sz w:val="24"/>
          <w:szCs w:val="24"/>
        </w:rPr>
      </w:pPr>
      <w:r w:rsidRPr="00764CE9">
        <w:rPr>
          <w:sz w:val="24"/>
          <w:szCs w:val="24"/>
        </w:rPr>
        <w:t>Чтение несплошных текстов (таблиц, диаграмм, графиков и так далее) и понимание представленной в них информации.</w:t>
      </w:r>
    </w:p>
    <w:p w:rsidR="00764CE9" w:rsidRPr="00764CE9" w:rsidRDefault="00764CE9" w:rsidP="00764CE9">
      <w:pPr>
        <w:ind w:firstLine="720"/>
        <w:rPr>
          <w:sz w:val="24"/>
          <w:szCs w:val="24"/>
        </w:rPr>
      </w:pPr>
      <w:r w:rsidRPr="00764CE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64CE9" w:rsidRPr="00764CE9" w:rsidRDefault="00764CE9" w:rsidP="00764CE9">
      <w:pPr>
        <w:ind w:firstLine="720"/>
        <w:rPr>
          <w:sz w:val="24"/>
          <w:szCs w:val="24"/>
        </w:rPr>
      </w:pPr>
      <w:r w:rsidRPr="00764CE9">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764CE9" w:rsidRPr="00764CE9" w:rsidRDefault="00764CE9" w:rsidP="00764CE9">
      <w:pPr>
        <w:ind w:firstLine="720"/>
        <w:rPr>
          <w:sz w:val="24"/>
          <w:szCs w:val="24"/>
        </w:rPr>
      </w:pPr>
      <w:r w:rsidRPr="00764CE9">
        <w:rPr>
          <w:sz w:val="24"/>
          <w:szCs w:val="24"/>
        </w:rPr>
        <w:t>Объём текста/текстов для чтения - 600-800 слов.</w:t>
      </w:r>
    </w:p>
    <w:p w:rsidR="00764CE9" w:rsidRPr="00764CE9" w:rsidRDefault="00764CE9" w:rsidP="00764CE9">
      <w:pPr>
        <w:tabs>
          <w:tab w:val="left" w:pos="1778"/>
        </w:tabs>
        <w:ind w:left="720"/>
        <w:rPr>
          <w:i/>
          <w:sz w:val="24"/>
          <w:szCs w:val="24"/>
        </w:rPr>
      </w:pPr>
      <w:r w:rsidRPr="00764CE9">
        <w:rPr>
          <w:i/>
          <w:sz w:val="24"/>
          <w:szCs w:val="24"/>
        </w:rPr>
        <w:t>Письменная речь.</w:t>
      </w:r>
    </w:p>
    <w:p w:rsidR="00764CE9" w:rsidRPr="00764CE9" w:rsidRDefault="00764CE9" w:rsidP="00764CE9">
      <w:pPr>
        <w:ind w:firstLine="720"/>
        <w:rPr>
          <w:sz w:val="24"/>
          <w:szCs w:val="24"/>
        </w:rPr>
      </w:pPr>
      <w:r w:rsidRPr="00764CE9">
        <w:rPr>
          <w:sz w:val="24"/>
          <w:szCs w:val="24"/>
        </w:rPr>
        <w:t>Развитие умений письменной речи:</w:t>
      </w:r>
    </w:p>
    <w:p w:rsidR="00764CE9" w:rsidRPr="00764CE9" w:rsidRDefault="00764CE9" w:rsidP="00764CE9">
      <w:pPr>
        <w:ind w:firstLine="720"/>
        <w:rPr>
          <w:sz w:val="24"/>
          <w:szCs w:val="24"/>
        </w:rPr>
      </w:pPr>
      <w:r w:rsidRPr="00764CE9">
        <w:rPr>
          <w:sz w:val="24"/>
          <w:szCs w:val="24"/>
        </w:rPr>
        <w:t>заполнение анкет и формуляров в соответствии с нормами, принятыми в стране/странах изучаемого языка;</w:t>
      </w:r>
    </w:p>
    <w:p w:rsidR="00764CE9" w:rsidRPr="00764CE9" w:rsidRDefault="00764CE9" w:rsidP="00764CE9">
      <w:pPr>
        <w:ind w:firstLine="720"/>
        <w:rPr>
          <w:sz w:val="24"/>
          <w:szCs w:val="24"/>
        </w:rPr>
      </w:pPr>
      <w:r w:rsidRPr="00764CE9">
        <w:rPr>
          <w:sz w:val="24"/>
          <w:szCs w:val="24"/>
        </w:rPr>
        <w:t xml:space="preserve">написание резюме </w:t>
      </w:r>
      <w:r w:rsidRPr="00764CE9">
        <w:rPr>
          <w:sz w:val="24"/>
          <w:szCs w:val="24"/>
          <w:lang w:bidi="en-US"/>
        </w:rPr>
        <w:t>(</w:t>
      </w:r>
      <w:r w:rsidRPr="00764CE9">
        <w:rPr>
          <w:sz w:val="24"/>
          <w:szCs w:val="24"/>
          <w:lang w:val="en-US" w:bidi="en-US"/>
        </w:rPr>
        <w:t>CV</w:t>
      </w:r>
      <w:r w:rsidRPr="00764CE9">
        <w:rPr>
          <w:sz w:val="24"/>
          <w:szCs w:val="24"/>
          <w:lang w:bidi="en-US"/>
        </w:rPr>
        <w:t xml:space="preserve">) </w:t>
      </w:r>
      <w:r w:rsidRPr="00764CE9">
        <w:rPr>
          <w:sz w:val="24"/>
          <w:szCs w:val="24"/>
        </w:rPr>
        <w:t>с сообщением основных сведений о себе в соответствии с нормами, принятыми в стране/странах изучаемого языка;</w:t>
      </w:r>
    </w:p>
    <w:p w:rsidR="00764CE9" w:rsidRPr="00764CE9" w:rsidRDefault="00764CE9" w:rsidP="00764CE9">
      <w:pPr>
        <w:ind w:firstLine="720"/>
        <w:rPr>
          <w:sz w:val="24"/>
          <w:szCs w:val="24"/>
        </w:rPr>
      </w:pPr>
      <w:r w:rsidRPr="00764CE9">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64CE9" w:rsidRPr="00764CE9" w:rsidRDefault="00764CE9" w:rsidP="00764CE9">
      <w:pPr>
        <w:ind w:firstLine="720"/>
        <w:rPr>
          <w:sz w:val="24"/>
          <w:szCs w:val="24"/>
        </w:rPr>
      </w:pPr>
      <w:r w:rsidRPr="00764CE9">
        <w:rPr>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764CE9" w:rsidRPr="00764CE9" w:rsidRDefault="00764CE9" w:rsidP="00764CE9">
      <w:pPr>
        <w:tabs>
          <w:tab w:val="left" w:pos="2826"/>
          <w:tab w:val="left" w:pos="4703"/>
          <w:tab w:val="left" w:pos="6412"/>
          <w:tab w:val="left" w:pos="8332"/>
        </w:tabs>
        <w:ind w:firstLine="700"/>
        <w:rPr>
          <w:sz w:val="24"/>
          <w:szCs w:val="24"/>
        </w:rPr>
      </w:pPr>
      <w:r w:rsidRPr="00764CE9">
        <w:rPr>
          <w:sz w:val="24"/>
          <w:szCs w:val="24"/>
        </w:rPr>
        <w:t>заполнение</w:t>
      </w:r>
      <w:r w:rsidRPr="00764CE9">
        <w:rPr>
          <w:sz w:val="24"/>
          <w:szCs w:val="24"/>
        </w:rPr>
        <w:tab/>
        <w:t>таблицы:</w:t>
      </w:r>
      <w:r w:rsidRPr="00764CE9">
        <w:rPr>
          <w:sz w:val="24"/>
          <w:szCs w:val="24"/>
        </w:rPr>
        <w:tab/>
        <w:t>краткая</w:t>
      </w:r>
      <w:r w:rsidRPr="00764CE9">
        <w:rPr>
          <w:sz w:val="24"/>
          <w:szCs w:val="24"/>
        </w:rPr>
        <w:tab/>
        <w:t>фиксация</w:t>
      </w:r>
      <w:r w:rsidRPr="00764CE9">
        <w:rPr>
          <w:sz w:val="24"/>
          <w:szCs w:val="24"/>
        </w:rPr>
        <w:tab/>
        <w:t>содержания,</w:t>
      </w:r>
    </w:p>
    <w:p w:rsidR="00764CE9" w:rsidRPr="00764CE9" w:rsidRDefault="00764CE9" w:rsidP="00764CE9">
      <w:pPr>
        <w:rPr>
          <w:sz w:val="24"/>
          <w:szCs w:val="24"/>
        </w:rPr>
      </w:pPr>
      <w:r w:rsidRPr="00764CE9">
        <w:rPr>
          <w:sz w:val="24"/>
          <w:szCs w:val="24"/>
        </w:rPr>
        <w:t>прочитанного/прослушанного текста или дополнение информации в таблице;</w:t>
      </w:r>
    </w:p>
    <w:p w:rsidR="00764CE9" w:rsidRPr="00764CE9" w:rsidRDefault="00764CE9" w:rsidP="00764CE9">
      <w:pPr>
        <w:ind w:firstLine="700"/>
        <w:rPr>
          <w:sz w:val="24"/>
          <w:szCs w:val="24"/>
        </w:rPr>
      </w:pPr>
      <w:r w:rsidRPr="00764CE9">
        <w:rPr>
          <w:sz w:val="24"/>
          <w:szCs w:val="24"/>
        </w:rPr>
        <w:t>письменное предоставление результатов выполненной проектной работы, в том числе в форме презентации. Объём - до 180 слов.</w:t>
      </w:r>
    </w:p>
    <w:p w:rsidR="00764CE9" w:rsidRPr="00764CE9" w:rsidRDefault="00764CE9" w:rsidP="00764CE9">
      <w:pPr>
        <w:tabs>
          <w:tab w:val="left" w:pos="1585"/>
        </w:tabs>
        <w:ind w:left="700"/>
        <w:rPr>
          <w:b/>
          <w:sz w:val="24"/>
          <w:szCs w:val="24"/>
        </w:rPr>
      </w:pPr>
      <w:r w:rsidRPr="00764CE9">
        <w:rPr>
          <w:b/>
          <w:sz w:val="24"/>
          <w:szCs w:val="24"/>
        </w:rPr>
        <w:t>Языковые знания и навыки.</w:t>
      </w:r>
    </w:p>
    <w:p w:rsidR="00764CE9" w:rsidRPr="00764CE9" w:rsidRDefault="00764CE9" w:rsidP="00764CE9">
      <w:pPr>
        <w:tabs>
          <w:tab w:val="left" w:pos="1787"/>
        </w:tabs>
        <w:ind w:left="700"/>
        <w:rPr>
          <w:i/>
          <w:sz w:val="24"/>
          <w:szCs w:val="24"/>
        </w:rPr>
      </w:pPr>
      <w:r w:rsidRPr="00764CE9">
        <w:rPr>
          <w:i/>
          <w:sz w:val="24"/>
          <w:szCs w:val="24"/>
        </w:rPr>
        <w:t>Фонетическая сторона речи.</w:t>
      </w:r>
    </w:p>
    <w:p w:rsidR="00764CE9" w:rsidRPr="00764CE9" w:rsidRDefault="00764CE9" w:rsidP="00764CE9">
      <w:pPr>
        <w:ind w:firstLine="700"/>
        <w:rPr>
          <w:sz w:val="24"/>
          <w:szCs w:val="24"/>
        </w:rPr>
      </w:pPr>
      <w:r w:rsidRPr="00764CE9">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64CE9" w:rsidRPr="00764CE9" w:rsidRDefault="00764CE9" w:rsidP="00764CE9">
      <w:pPr>
        <w:ind w:firstLine="700"/>
        <w:rPr>
          <w:sz w:val="24"/>
          <w:szCs w:val="24"/>
        </w:rPr>
      </w:pPr>
      <w:r w:rsidRPr="00764CE9">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64CE9" w:rsidRPr="00764CE9" w:rsidRDefault="00764CE9" w:rsidP="00764CE9">
      <w:pPr>
        <w:ind w:firstLine="700"/>
        <w:rPr>
          <w:sz w:val="24"/>
          <w:szCs w:val="24"/>
        </w:rPr>
      </w:pPr>
      <w:r w:rsidRPr="00764CE9">
        <w:rPr>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64CE9" w:rsidRPr="00764CE9" w:rsidRDefault="00764CE9" w:rsidP="00764CE9">
      <w:pPr>
        <w:tabs>
          <w:tab w:val="left" w:pos="1787"/>
        </w:tabs>
        <w:ind w:left="700"/>
        <w:rPr>
          <w:i/>
          <w:sz w:val="24"/>
          <w:szCs w:val="24"/>
        </w:rPr>
      </w:pPr>
      <w:r w:rsidRPr="00764CE9">
        <w:rPr>
          <w:i/>
          <w:sz w:val="24"/>
          <w:szCs w:val="24"/>
        </w:rPr>
        <w:t>Орфография и пунктуация.</w:t>
      </w:r>
    </w:p>
    <w:p w:rsidR="00764CE9" w:rsidRPr="00764CE9" w:rsidRDefault="00764CE9" w:rsidP="00764CE9">
      <w:pPr>
        <w:ind w:firstLine="700"/>
        <w:rPr>
          <w:sz w:val="24"/>
          <w:szCs w:val="24"/>
        </w:rPr>
      </w:pPr>
      <w:r w:rsidRPr="00764CE9">
        <w:rPr>
          <w:sz w:val="24"/>
          <w:szCs w:val="24"/>
        </w:rPr>
        <w:t>Правильное написание изученных слов.</w:t>
      </w:r>
    </w:p>
    <w:p w:rsidR="00764CE9" w:rsidRPr="00764CE9" w:rsidRDefault="00764CE9" w:rsidP="00764CE9">
      <w:pPr>
        <w:ind w:firstLine="700"/>
        <w:rPr>
          <w:sz w:val="24"/>
          <w:szCs w:val="24"/>
        </w:rPr>
      </w:pPr>
      <w:r w:rsidRPr="00764CE9">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64CE9" w:rsidRPr="00764CE9" w:rsidRDefault="00764CE9" w:rsidP="00764CE9">
      <w:pPr>
        <w:ind w:firstLine="700"/>
        <w:rPr>
          <w:sz w:val="24"/>
          <w:szCs w:val="24"/>
        </w:rPr>
      </w:pPr>
      <w:r w:rsidRPr="00764CE9">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64CE9" w:rsidRPr="00764CE9" w:rsidRDefault="00764CE9" w:rsidP="00764CE9">
      <w:pPr>
        <w:ind w:firstLine="700"/>
        <w:rPr>
          <w:sz w:val="24"/>
          <w:szCs w:val="24"/>
        </w:rPr>
      </w:pPr>
      <w:r w:rsidRPr="00764CE9">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64CE9" w:rsidRPr="00764CE9" w:rsidRDefault="00764CE9" w:rsidP="00764CE9">
      <w:pPr>
        <w:tabs>
          <w:tab w:val="left" w:pos="1832"/>
        </w:tabs>
        <w:ind w:left="720"/>
        <w:rPr>
          <w:i/>
          <w:sz w:val="24"/>
          <w:szCs w:val="24"/>
        </w:rPr>
      </w:pPr>
      <w:r w:rsidRPr="00764CE9">
        <w:rPr>
          <w:i/>
          <w:sz w:val="24"/>
          <w:szCs w:val="24"/>
        </w:rPr>
        <w:t>Лексическая сторона речи.</w:t>
      </w:r>
    </w:p>
    <w:p w:rsidR="00764CE9" w:rsidRPr="00764CE9" w:rsidRDefault="00764CE9" w:rsidP="00764CE9">
      <w:pPr>
        <w:ind w:firstLine="720"/>
        <w:rPr>
          <w:sz w:val="24"/>
          <w:szCs w:val="24"/>
        </w:rPr>
      </w:pPr>
      <w:r w:rsidRPr="00764CE9">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4CE9" w:rsidRPr="00764CE9" w:rsidRDefault="00764CE9" w:rsidP="00764CE9">
      <w:pPr>
        <w:ind w:firstLine="720"/>
        <w:rPr>
          <w:sz w:val="24"/>
          <w:szCs w:val="24"/>
        </w:rPr>
      </w:pPr>
      <w:r w:rsidRPr="00764CE9">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64CE9" w:rsidRPr="00764CE9" w:rsidRDefault="00764CE9" w:rsidP="00764CE9">
      <w:pPr>
        <w:ind w:firstLine="720"/>
        <w:rPr>
          <w:sz w:val="24"/>
          <w:szCs w:val="24"/>
        </w:rPr>
      </w:pPr>
      <w:r w:rsidRPr="00764CE9">
        <w:rPr>
          <w:sz w:val="24"/>
          <w:szCs w:val="24"/>
        </w:rPr>
        <w:t>Основные способы словообразования:</w:t>
      </w:r>
    </w:p>
    <w:p w:rsidR="00764CE9" w:rsidRPr="00764CE9" w:rsidRDefault="00764CE9" w:rsidP="00764CE9">
      <w:pPr>
        <w:ind w:firstLine="720"/>
        <w:rPr>
          <w:sz w:val="24"/>
          <w:szCs w:val="24"/>
        </w:rPr>
      </w:pPr>
      <w:r w:rsidRPr="00764CE9">
        <w:rPr>
          <w:sz w:val="24"/>
          <w:szCs w:val="24"/>
        </w:rPr>
        <w:t>аффиксация: образование</w:t>
      </w:r>
    </w:p>
    <w:p w:rsidR="00764CE9" w:rsidRPr="00764CE9" w:rsidRDefault="00764CE9" w:rsidP="00764CE9">
      <w:pPr>
        <w:ind w:firstLine="720"/>
        <w:rPr>
          <w:sz w:val="24"/>
          <w:szCs w:val="24"/>
        </w:rPr>
      </w:pPr>
      <w:r w:rsidRPr="00764CE9">
        <w:rPr>
          <w:sz w:val="24"/>
          <w:szCs w:val="24"/>
        </w:rPr>
        <w:t xml:space="preserve">имён существительных при помощи суффиксов </w:t>
      </w:r>
      <w:r w:rsidRPr="00764CE9">
        <w:rPr>
          <w:sz w:val="24"/>
          <w:szCs w:val="24"/>
          <w:lang w:bidi="en-US"/>
        </w:rPr>
        <w:t>-</w:t>
      </w:r>
      <w:r w:rsidRPr="00764CE9">
        <w:rPr>
          <w:sz w:val="24"/>
          <w:szCs w:val="24"/>
          <w:lang w:val="en-US" w:bidi="en-US"/>
        </w:rPr>
        <w:t>er</w:t>
      </w:r>
      <w:r w:rsidRPr="00764CE9">
        <w:rPr>
          <w:sz w:val="24"/>
          <w:szCs w:val="24"/>
          <w:lang w:bidi="en-US"/>
        </w:rPr>
        <w:t>, -</w:t>
      </w:r>
      <w:r w:rsidRPr="00764CE9">
        <w:rPr>
          <w:sz w:val="24"/>
          <w:szCs w:val="24"/>
          <w:lang w:val="en-US" w:bidi="en-US"/>
        </w:rPr>
        <w:t>ler</w:t>
      </w:r>
      <w:r w:rsidRPr="00764CE9">
        <w:rPr>
          <w:sz w:val="24"/>
          <w:szCs w:val="24"/>
          <w:lang w:bidi="en-US"/>
        </w:rPr>
        <w:t>, -</w:t>
      </w:r>
      <w:r w:rsidRPr="00764CE9">
        <w:rPr>
          <w:sz w:val="24"/>
          <w:szCs w:val="24"/>
          <w:lang w:val="en-US" w:bidi="en-US"/>
        </w:rPr>
        <w:t>in</w:t>
      </w:r>
      <w:r w:rsidRPr="00764CE9">
        <w:rPr>
          <w:sz w:val="24"/>
          <w:szCs w:val="24"/>
          <w:lang w:bidi="en-US"/>
        </w:rPr>
        <w:t>, -</w:t>
      </w:r>
      <w:r w:rsidRPr="00764CE9">
        <w:rPr>
          <w:sz w:val="24"/>
          <w:szCs w:val="24"/>
          <w:lang w:val="en-US" w:bidi="en-US"/>
        </w:rPr>
        <w:t>chen</w:t>
      </w:r>
      <w:r w:rsidRPr="00764CE9">
        <w:rPr>
          <w:sz w:val="24"/>
          <w:szCs w:val="24"/>
          <w:lang w:bidi="en-US"/>
        </w:rPr>
        <w:t>, -</w:t>
      </w:r>
      <w:r w:rsidRPr="00764CE9">
        <w:rPr>
          <w:sz w:val="24"/>
          <w:szCs w:val="24"/>
          <w:lang w:val="en-US" w:bidi="en-US"/>
        </w:rPr>
        <w:t>keit</w:t>
      </w:r>
      <w:r w:rsidRPr="00764CE9">
        <w:rPr>
          <w:sz w:val="24"/>
          <w:szCs w:val="24"/>
          <w:lang w:bidi="en-US"/>
        </w:rPr>
        <w:t>, -</w:t>
      </w:r>
      <w:r w:rsidRPr="00764CE9">
        <w:rPr>
          <w:sz w:val="24"/>
          <w:szCs w:val="24"/>
          <w:lang w:val="en-US" w:bidi="en-US"/>
        </w:rPr>
        <w:t>heit</w:t>
      </w:r>
      <w:r w:rsidRPr="00764CE9">
        <w:rPr>
          <w:sz w:val="24"/>
          <w:szCs w:val="24"/>
          <w:lang w:bidi="en-US"/>
        </w:rPr>
        <w:t xml:space="preserve">, - </w:t>
      </w:r>
      <w:r w:rsidRPr="00764CE9">
        <w:rPr>
          <w:sz w:val="24"/>
          <w:szCs w:val="24"/>
          <w:lang w:val="en-US" w:bidi="en-US"/>
        </w:rPr>
        <w:t>ung</w:t>
      </w:r>
      <w:r w:rsidRPr="00764CE9">
        <w:rPr>
          <w:sz w:val="24"/>
          <w:szCs w:val="24"/>
          <w:lang w:bidi="en-US"/>
        </w:rPr>
        <w:t>, -</w:t>
      </w:r>
      <w:r w:rsidRPr="00764CE9">
        <w:rPr>
          <w:sz w:val="24"/>
          <w:szCs w:val="24"/>
          <w:lang w:val="en-US" w:bidi="en-US"/>
        </w:rPr>
        <w:t>schaft</w:t>
      </w:r>
      <w:r w:rsidRPr="00764CE9">
        <w:rPr>
          <w:sz w:val="24"/>
          <w:szCs w:val="24"/>
          <w:lang w:bidi="en-US"/>
        </w:rPr>
        <w:t>, -</w:t>
      </w:r>
      <w:r w:rsidRPr="00764CE9">
        <w:rPr>
          <w:sz w:val="24"/>
          <w:szCs w:val="24"/>
          <w:lang w:val="en-US" w:bidi="en-US"/>
        </w:rPr>
        <w:t>ion</w:t>
      </w:r>
      <w:r w:rsidRPr="00764CE9">
        <w:rPr>
          <w:sz w:val="24"/>
          <w:szCs w:val="24"/>
          <w:lang w:bidi="en-US"/>
        </w:rPr>
        <w:t>, -</w:t>
      </w:r>
      <w:r w:rsidRPr="00764CE9">
        <w:rPr>
          <w:sz w:val="24"/>
          <w:szCs w:val="24"/>
          <w:lang w:val="en-US" w:bidi="en-US"/>
        </w:rPr>
        <w:t>e</w:t>
      </w:r>
      <w:r w:rsidRPr="00764CE9">
        <w:rPr>
          <w:sz w:val="24"/>
          <w:szCs w:val="24"/>
          <w:lang w:bidi="en-US"/>
        </w:rPr>
        <w:t>, -</w:t>
      </w:r>
      <w:r w:rsidRPr="00764CE9">
        <w:rPr>
          <w:sz w:val="24"/>
          <w:szCs w:val="24"/>
          <w:lang w:val="en-US" w:bidi="en-US"/>
        </w:rPr>
        <w:t>itat</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прилагательных при помощи суффиксов </w:t>
      </w:r>
      <w:r w:rsidRPr="00764CE9">
        <w:rPr>
          <w:sz w:val="24"/>
          <w:szCs w:val="24"/>
          <w:lang w:bidi="en-US"/>
        </w:rPr>
        <w:t>-</w:t>
      </w:r>
      <w:r w:rsidRPr="00764CE9">
        <w:rPr>
          <w:sz w:val="24"/>
          <w:szCs w:val="24"/>
          <w:lang w:val="en-US" w:bidi="en-US"/>
        </w:rPr>
        <w:t>ig</w:t>
      </w:r>
      <w:r w:rsidRPr="00764CE9">
        <w:rPr>
          <w:sz w:val="24"/>
          <w:szCs w:val="24"/>
          <w:lang w:bidi="en-US"/>
        </w:rPr>
        <w:t>, -</w:t>
      </w:r>
      <w:r w:rsidRPr="00764CE9">
        <w:rPr>
          <w:sz w:val="24"/>
          <w:szCs w:val="24"/>
          <w:lang w:val="en-US" w:bidi="en-US"/>
        </w:rPr>
        <w:t>lich</w:t>
      </w:r>
      <w:r w:rsidRPr="00764CE9">
        <w:rPr>
          <w:sz w:val="24"/>
          <w:szCs w:val="24"/>
          <w:lang w:bidi="en-US"/>
        </w:rPr>
        <w:t>, -</w:t>
      </w:r>
      <w:r w:rsidRPr="00764CE9">
        <w:rPr>
          <w:sz w:val="24"/>
          <w:szCs w:val="24"/>
          <w:lang w:val="en-US" w:bidi="en-US"/>
        </w:rPr>
        <w:t>isch</w:t>
      </w:r>
      <w:r w:rsidRPr="00764CE9">
        <w:rPr>
          <w:sz w:val="24"/>
          <w:szCs w:val="24"/>
          <w:lang w:bidi="en-US"/>
        </w:rPr>
        <w:t>, -</w:t>
      </w:r>
      <w:r w:rsidRPr="00764CE9">
        <w:rPr>
          <w:sz w:val="24"/>
          <w:szCs w:val="24"/>
          <w:lang w:val="en-US" w:bidi="en-US"/>
        </w:rPr>
        <w:t>los</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имён прилагательных, наречий при помощи отрицательного префикса </w:t>
      </w:r>
      <w:r w:rsidRPr="00764CE9">
        <w:rPr>
          <w:sz w:val="24"/>
          <w:szCs w:val="24"/>
          <w:lang w:val="en-US" w:bidi="en-US"/>
        </w:rPr>
        <w:t>un</w:t>
      </w:r>
      <w:r w:rsidRPr="00764CE9">
        <w:rPr>
          <w:sz w:val="24"/>
          <w:szCs w:val="24"/>
          <w:lang w:bidi="en-US"/>
        </w:rPr>
        <w:t>- (</w:t>
      </w:r>
      <w:r w:rsidRPr="00764CE9">
        <w:rPr>
          <w:sz w:val="24"/>
          <w:szCs w:val="24"/>
          <w:lang w:val="en-US" w:bidi="en-US"/>
        </w:rPr>
        <w:t>ungliicklich</w:t>
      </w:r>
      <w:r w:rsidRPr="00764CE9">
        <w:rPr>
          <w:sz w:val="24"/>
          <w:szCs w:val="24"/>
          <w:lang w:bidi="en-US"/>
        </w:rPr>
        <w:t xml:space="preserve">, </w:t>
      </w:r>
      <w:r w:rsidRPr="00764CE9">
        <w:rPr>
          <w:sz w:val="24"/>
          <w:szCs w:val="24"/>
          <w:lang w:val="en-US" w:bidi="en-US"/>
        </w:rPr>
        <w:t>dasUngliick</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числительных при помощи суффиксов </w:t>
      </w:r>
      <w:r w:rsidRPr="00764CE9">
        <w:rPr>
          <w:sz w:val="24"/>
          <w:szCs w:val="24"/>
          <w:lang w:bidi="en-US"/>
        </w:rPr>
        <w:t>-</w:t>
      </w:r>
      <w:r w:rsidRPr="00764CE9">
        <w:rPr>
          <w:sz w:val="24"/>
          <w:szCs w:val="24"/>
          <w:lang w:val="en-US" w:bidi="en-US"/>
        </w:rPr>
        <w:t>zehn</w:t>
      </w:r>
      <w:r w:rsidRPr="00764CE9">
        <w:rPr>
          <w:sz w:val="24"/>
          <w:szCs w:val="24"/>
          <w:lang w:bidi="en-US"/>
        </w:rPr>
        <w:t>, -</w:t>
      </w:r>
      <w:r w:rsidRPr="00764CE9">
        <w:rPr>
          <w:sz w:val="24"/>
          <w:szCs w:val="24"/>
          <w:lang w:val="en-US" w:bidi="en-US"/>
        </w:rPr>
        <w:t>zig</w:t>
      </w:r>
      <w:r w:rsidRPr="00764CE9">
        <w:rPr>
          <w:sz w:val="24"/>
          <w:szCs w:val="24"/>
          <w:lang w:bidi="en-US"/>
        </w:rPr>
        <w:t>, -</w:t>
      </w:r>
      <w:r w:rsidRPr="00764CE9">
        <w:rPr>
          <w:sz w:val="24"/>
          <w:szCs w:val="24"/>
          <w:lang w:val="en-US" w:bidi="en-US"/>
        </w:rPr>
        <w:t>Gig</w:t>
      </w:r>
      <w:r w:rsidRPr="00764CE9">
        <w:rPr>
          <w:sz w:val="24"/>
          <w:szCs w:val="24"/>
          <w:lang w:bidi="en-US"/>
        </w:rPr>
        <w:t>, -</w:t>
      </w:r>
      <w:r w:rsidRPr="00764CE9">
        <w:rPr>
          <w:sz w:val="24"/>
          <w:szCs w:val="24"/>
          <w:lang w:val="en-US" w:bidi="en-US"/>
        </w:rPr>
        <w:t>te</w:t>
      </w:r>
      <w:r w:rsidRPr="00764CE9">
        <w:rPr>
          <w:sz w:val="24"/>
          <w:szCs w:val="24"/>
          <w:lang w:bidi="en-US"/>
        </w:rPr>
        <w:t>, -</w:t>
      </w:r>
      <w:r w:rsidRPr="00764CE9">
        <w:rPr>
          <w:sz w:val="24"/>
          <w:szCs w:val="24"/>
          <w:lang w:val="en-US" w:bidi="en-US"/>
        </w:rPr>
        <w:t>ste</w:t>
      </w:r>
      <w:r w:rsidRPr="00764CE9">
        <w:rPr>
          <w:sz w:val="24"/>
          <w:szCs w:val="24"/>
          <w:lang w:bidi="en-US"/>
        </w:rPr>
        <w:t>.</w:t>
      </w:r>
    </w:p>
    <w:p w:rsidR="00764CE9" w:rsidRPr="00764CE9" w:rsidRDefault="00764CE9" w:rsidP="00764CE9">
      <w:pPr>
        <w:ind w:firstLine="720"/>
        <w:rPr>
          <w:sz w:val="24"/>
          <w:szCs w:val="24"/>
        </w:rPr>
      </w:pPr>
      <w:r w:rsidRPr="00764CE9">
        <w:rPr>
          <w:sz w:val="24"/>
          <w:szCs w:val="24"/>
        </w:rPr>
        <w:t>словосложение: образование</w:t>
      </w:r>
    </w:p>
    <w:p w:rsidR="00764CE9" w:rsidRPr="00764CE9" w:rsidRDefault="00764CE9" w:rsidP="00764CE9">
      <w:pPr>
        <w:ind w:firstLine="720"/>
        <w:rPr>
          <w:sz w:val="24"/>
          <w:szCs w:val="24"/>
        </w:rPr>
      </w:pPr>
      <w:r w:rsidRPr="00764CE9">
        <w:rPr>
          <w:sz w:val="24"/>
          <w:szCs w:val="24"/>
        </w:rPr>
        <w:t xml:space="preserve">сложных существительных путём соединения основ существительных </w:t>
      </w:r>
      <w:r w:rsidRPr="00764CE9">
        <w:rPr>
          <w:sz w:val="24"/>
          <w:szCs w:val="24"/>
          <w:lang w:bidi="en-US"/>
        </w:rPr>
        <w:t>(</w:t>
      </w:r>
      <w:r w:rsidRPr="00764CE9">
        <w:rPr>
          <w:sz w:val="24"/>
          <w:szCs w:val="24"/>
          <w:lang w:val="en-US" w:bidi="en-US"/>
        </w:rPr>
        <w:t>derWintersport</w:t>
      </w:r>
      <w:r w:rsidRPr="00764CE9">
        <w:rPr>
          <w:sz w:val="24"/>
          <w:szCs w:val="24"/>
          <w:lang w:bidi="en-US"/>
        </w:rPr>
        <w:t xml:space="preserve">, </w:t>
      </w:r>
      <w:r w:rsidRPr="00764CE9">
        <w:rPr>
          <w:sz w:val="24"/>
          <w:szCs w:val="24"/>
          <w:lang w:val="en-US" w:bidi="en-US"/>
        </w:rPr>
        <w:t>dasKlassenzimmer</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сложных существительных путём соединения основы глагола и основы существительного </w:t>
      </w:r>
      <w:r w:rsidRPr="00764CE9">
        <w:rPr>
          <w:sz w:val="24"/>
          <w:szCs w:val="24"/>
          <w:lang w:bidi="en-US"/>
        </w:rPr>
        <w:t>(</w:t>
      </w:r>
      <w:r w:rsidRPr="00764CE9">
        <w:rPr>
          <w:sz w:val="24"/>
          <w:szCs w:val="24"/>
          <w:lang w:val="en-US" w:bidi="en-US"/>
        </w:rPr>
        <w:t>derSchreibtisch</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сложных существительных путём соединения основы прилагательного иосновы существительного </w:t>
      </w:r>
      <w:r w:rsidRPr="00764CE9">
        <w:rPr>
          <w:sz w:val="24"/>
          <w:szCs w:val="24"/>
          <w:lang w:bidi="en-US"/>
        </w:rPr>
        <w:t>(</w:t>
      </w:r>
      <w:r w:rsidRPr="00764CE9">
        <w:rPr>
          <w:sz w:val="24"/>
          <w:szCs w:val="24"/>
          <w:lang w:val="en-US" w:bidi="en-US"/>
        </w:rPr>
        <w:t>dieKleinstadt</w:t>
      </w:r>
      <w:r w:rsidRPr="00764CE9">
        <w:rPr>
          <w:sz w:val="24"/>
          <w:szCs w:val="24"/>
          <w:lang w:bidi="en-US"/>
        </w:rPr>
        <w:t>);</w:t>
      </w:r>
    </w:p>
    <w:p w:rsidR="00764CE9" w:rsidRPr="00764CE9" w:rsidRDefault="00764CE9" w:rsidP="00764CE9">
      <w:pPr>
        <w:tabs>
          <w:tab w:val="left" w:pos="5160"/>
        </w:tabs>
        <w:ind w:firstLine="720"/>
        <w:rPr>
          <w:sz w:val="24"/>
          <w:szCs w:val="24"/>
        </w:rPr>
      </w:pPr>
      <w:r w:rsidRPr="00764CE9">
        <w:rPr>
          <w:sz w:val="24"/>
          <w:szCs w:val="24"/>
        </w:rPr>
        <w:t>сложных прилагательных путём</w:t>
      </w:r>
      <w:r w:rsidRPr="00764CE9">
        <w:rPr>
          <w:sz w:val="24"/>
          <w:szCs w:val="24"/>
        </w:rPr>
        <w:tab/>
        <w:t>соединения основ прилагательных</w:t>
      </w:r>
    </w:p>
    <w:p w:rsidR="00764CE9" w:rsidRPr="00764CE9" w:rsidRDefault="00764CE9" w:rsidP="00764CE9">
      <w:pPr>
        <w:rPr>
          <w:sz w:val="24"/>
          <w:szCs w:val="24"/>
        </w:rPr>
      </w:pPr>
      <w:r w:rsidRPr="00764CE9">
        <w:rPr>
          <w:sz w:val="24"/>
          <w:szCs w:val="24"/>
          <w:lang w:bidi="en-US"/>
        </w:rPr>
        <w:t>(</w:t>
      </w:r>
      <w:r w:rsidRPr="00764CE9">
        <w:rPr>
          <w:sz w:val="24"/>
          <w:szCs w:val="24"/>
          <w:lang w:val="en-US" w:bidi="en-US"/>
        </w:rPr>
        <w:t>dunkelblau</w:t>
      </w:r>
      <w:r w:rsidRPr="00764CE9">
        <w:rPr>
          <w:sz w:val="24"/>
          <w:szCs w:val="24"/>
          <w:lang w:bidi="en-US"/>
        </w:rPr>
        <w:t>).</w:t>
      </w:r>
    </w:p>
    <w:p w:rsidR="00764CE9" w:rsidRPr="00764CE9" w:rsidRDefault="00764CE9" w:rsidP="00764CE9">
      <w:pPr>
        <w:ind w:firstLine="700"/>
        <w:rPr>
          <w:sz w:val="24"/>
          <w:szCs w:val="24"/>
        </w:rPr>
      </w:pPr>
      <w:r w:rsidRPr="00764CE9">
        <w:rPr>
          <w:sz w:val="24"/>
          <w:szCs w:val="24"/>
        </w:rPr>
        <w:t>конверсия: образование</w:t>
      </w:r>
    </w:p>
    <w:p w:rsidR="00764CE9" w:rsidRPr="00764CE9" w:rsidRDefault="00764CE9" w:rsidP="00764CE9">
      <w:pPr>
        <w:ind w:firstLine="700"/>
        <w:rPr>
          <w:sz w:val="24"/>
          <w:szCs w:val="24"/>
        </w:rPr>
      </w:pPr>
      <w:r w:rsidRPr="00764CE9">
        <w:rPr>
          <w:sz w:val="24"/>
          <w:szCs w:val="24"/>
        </w:rPr>
        <w:t xml:space="preserve">имён существительных от неопределённой формы глагола </w:t>
      </w:r>
      <w:r w:rsidRPr="00764CE9">
        <w:rPr>
          <w:sz w:val="24"/>
          <w:szCs w:val="24"/>
          <w:lang w:bidi="en-US"/>
        </w:rPr>
        <w:t>(</w:t>
      </w:r>
      <w:r w:rsidRPr="00764CE9">
        <w:rPr>
          <w:sz w:val="24"/>
          <w:szCs w:val="24"/>
          <w:lang w:val="en-US" w:bidi="en-US"/>
        </w:rPr>
        <w:t>dasLesen</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имён существительных от основы глагола без изменения корневой гласной </w:t>
      </w:r>
      <w:r w:rsidRPr="00764CE9">
        <w:rPr>
          <w:sz w:val="24"/>
          <w:szCs w:val="24"/>
          <w:lang w:bidi="en-US"/>
        </w:rPr>
        <w:t>(</w:t>
      </w:r>
      <w:r w:rsidRPr="00764CE9">
        <w:rPr>
          <w:sz w:val="24"/>
          <w:szCs w:val="24"/>
          <w:lang w:val="en-US" w:bidi="en-US"/>
        </w:rPr>
        <w:t>derAnfang</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имён существительных от основы глагола с изменением корневой гласной </w:t>
      </w:r>
      <w:r w:rsidRPr="00764CE9">
        <w:rPr>
          <w:sz w:val="24"/>
          <w:szCs w:val="24"/>
          <w:lang w:bidi="en-US"/>
        </w:rPr>
        <w:t>(</w:t>
      </w:r>
      <w:r w:rsidRPr="00764CE9">
        <w:rPr>
          <w:sz w:val="24"/>
          <w:szCs w:val="24"/>
          <w:lang w:val="en-US" w:bidi="en-US"/>
        </w:rPr>
        <w:t>derSprung</w:t>
      </w:r>
      <w:r w:rsidRPr="00764CE9">
        <w:rPr>
          <w:sz w:val="24"/>
          <w:szCs w:val="24"/>
          <w:lang w:bidi="en-US"/>
        </w:rPr>
        <w:t>);</w:t>
      </w:r>
    </w:p>
    <w:p w:rsidR="00764CE9" w:rsidRPr="00764CE9" w:rsidRDefault="00764CE9" w:rsidP="00764CE9">
      <w:pPr>
        <w:ind w:firstLine="700"/>
        <w:rPr>
          <w:sz w:val="24"/>
          <w:szCs w:val="24"/>
        </w:rPr>
      </w:pPr>
      <w:r w:rsidRPr="00764CE9">
        <w:rPr>
          <w:sz w:val="24"/>
          <w:szCs w:val="24"/>
        </w:rPr>
        <w:lastRenderedPageBreak/>
        <w:t xml:space="preserve">имён существительных от прилагательных </w:t>
      </w:r>
      <w:r w:rsidRPr="00764CE9">
        <w:rPr>
          <w:sz w:val="24"/>
          <w:szCs w:val="24"/>
          <w:lang w:bidi="en-US"/>
        </w:rPr>
        <w:t>(</w:t>
      </w:r>
      <w:r w:rsidRPr="00764CE9">
        <w:rPr>
          <w:sz w:val="24"/>
          <w:szCs w:val="24"/>
          <w:lang w:val="en-US" w:bidi="en-US"/>
        </w:rPr>
        <w:t>dasBeste</w:t>
      </w:r>
      <w:r w:rsidRPr="00764CE9">
        <w:rPr>
          <w:sz w:val="24"/>
          <w:szCs w:val="24"/>
          <w:lang w:bidi="en-US"/>
        </w:rPr>
        <w:t xml:space="preserve">, </w:t>
      </w:r>
      <w:r w:rsidRPr="00764CE9">
        <w:rPr>
          <w:sz w:val="24"/>
          <w:szCs w:val="24"/>
          <w:lang w:val="en-US" w:bidi="en-US"/>
        </w:rPr>
        <w:t>derDeutsche</w:t>
      </w:r>
      <w:r w:rsidRPr="00764CE9">
        <w:rPr>
          <w:sz w:val="24"/>
          <w:szCs w:val="24"/>
          <w:lang w:bidi="en-US"/>
        </w:rPr>
        <w:t xml:space="preserve">, </w:t>
      </w:r>
      <w:r w:rsidRPr="00764CE9">
        <w:rPr>
          <w:sz w:val="24"/>
          <w:szCs w:val="24"/>
          <w:lang w:val="en-US" w:bidi="en-US"/>
        </w:rPr>
        <w:t>dieBekannte</w:t>
      </w:r>
      <w:r w:rsidRPr="00764CE9">
        <w:rPr>
          <w:sz w:val="24"/>
          <w:szCs w:val="24"/>
          <w:lang w:bidi="en-US"/>
        </w:rPr>
        <w:t>).</w:t>
      </w:r>
    </w:p>
    <w:p w:rsidR="00764CE9" w:rsidRPr="00764CE9" w:rsidRDefault="00764CE9" w:rsidP="00764CE9">
      <w:pPr>
        <w:ind w:firstLine="700"/>
        <w:rPr>
          <w:sz w:val="24"/>
          <w:szCs w:val="24"/>
        </w:rPr>
      </w:pPr>
      <w:r w:rsidRPr="00764CE9">
        <w:rPr>
          <w:sz w:val="24"/>
          <w:szCs w:val="24"/>
        </w:rPr>
        <w:t>Многозначные лексические единицы. Синонимы. Антонимы. Интернациональные слова. Сокращения и аббревиатуры.</w:t>
      </w:r>
    </w:p>
    <w:p w:rsidR="00764CE9" w:rsidRPr="00764CE9" w:rsidRDefault="00764CE9" w:rsidP="00764CE9">
      <w:pPr>
        <w:ind w:firstLine="700"/>
        <w:rPr>
          <w:sz w:val="24"/>
          <w:szCs w:val="24"/>
        </w:rPr>
      </w:pPr>
      <w:r w:rsidRPr="00764CE9">
        <w:rPr>
          <w:sz w:val="24"/>
          <w:szCs w:val="24"/>
        </w:rPr>
        <w:t>Различные средства связи для обеспечения целостности и логичности устного/письменного высказывания.</w:t>
      </w:r>
    </w:p>
    <w:p w:rsidR="00764CE9" w:rsidRPr="00764CE9" w:rsidRDefault="00764CE9" w:rsidP="00764CE9">
      <w:pPr>
        <w:tabs>
          <w:tab w:val="left" w:pos="1807"/>
        </w:tabs>
        <w:ind w:left="700"/>
        <w:rPr>
          <w:i/>
          <w:sz w:val="24"/>
          <w:szCs w:val="24"/>
        </w:rPr>
      </w:pPr>
      <w:r w:rsidRPr="00764CE9">
        <w:rPr>
          <w:i/>
          <w:sz w:val="24"/>
          <w:szCs w:val="24"/>
        </w:rPr>
        <w:t>Грамматическая сторона речи.</w:t>
      </w:r>
    </w:p>
    <w:p w:rsidR="00764CE9" w:rsidRPr="00764CE9" w:rsidRDefault="00764CE9" w:rsidP="00764CE9">
      <w:pPr>
        <w:ind w:firstLine="700"/>
        <w:rPr>
          <w:sz w:val="24"/>
          <w:szCs w:val="24"/>
        </w:rPr>
      </w:pPr>
      <w:r w:rsidRPr="00764CE9">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764CE9" w:rsidRPr="00764CE9" w:rsidRDefault="00764CE9" w:rsidP="00764CE9">
      <w:pPr>
        <w:ind w:firstLine="700"/>
        <w:rPr>
          <w:sz w:val="24"/>
          <w:szCs w:val="24"/>
        </w:rPr>
      </w:pPr>
      <w:r w:rsidRPr="00764CE9">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64CE9" w:rsidRPr="00764CE9" w:rsidRDefault="00764CE9" w:rsidP="00764CE9">
      <w:pPr>
        <w:ind w:firstLine="700"/>
        <w:rPr>
          <w:sz w:val="24"/>
          <w:szCs w:val="24"/>
          <w:lang w:val="en-US"/>
        </w:rPr>
      </w:pPr>
      <w:r w:rsidRPr="00764CE9">
        <w:rPr>
          <w:sz w:val="24"/>
          <w:szCs w:val="24"/>
        </w:rPr>
        <w:t xml:space="preserve">Предложения с безличным местоимением </w:t>
      </w:r>
      <w:r w:rsidRPr="00764CE9">
        <w:rPr>
          <w:sz w:val="24"/>
          <w:szCs w:val="24"/>
          <w:lang w:val="en-US" w:bidi="en-US"/>
        </w:rPr>
        <w:t>es</w:t>
      </w:r>
      <w:r w:rsidRPr="00764CE9">
        <w:rPr>
          <w:sz w:val="24"/>
          <w:szCs w:val="24"/>
          <w:lang w:bidi="en-US"/>
        </w:rPr>
        <w:t xml:space="preserve"> (</w:t>
      </w:r>
      <w:r w:rsidRPr="00764CE9">
        <w:rPr>
          <w:sz w:val="24"/>
          <w:szCs w:val="24"/>
          <w:lang w:val="en-US" w:bidi="en-US"/>
        </w:rPr>
        <w:t>Esist</w:t>
      </w:r>
      <w:r w:rsidRPr="00764CE9">
        <w:rPr>
          <w:sz w:val="24"/>
          <w:szCs w:val="24"/>
        </w:rPr>
        <w:t xml:space="preserve">4 </w:t>
      </w:r>
      <w:r w:rsidRPr="00764CE9">
        <w:rPr>
          <w:sz w:val="24"/>
          <w:szCs w:val="24"/>
          <w:lang w:val="en-US" w:bidi="en-US"/>
        </w:rPr>
        <w:t>Uhr</w:t>
      </w:r>
      <w:r w:rsidRPr="00764CE9">
        <w:rPr>
          <w:sz w:val="24"/>
          <w:szCs w:val="24"/>
          <w:lang w:bidi="en-US"/>
        </w:rPr>
        <w:t xml:space="preserve">. </w:t>
      </w:r>
      <w:r w:rsidRPr="00764CE9">
        <w:rPr>
          <w:sz w:val="24"/>
          <w:szCs w:val="24"/>
          <w:lang w:val="en-US" w:bidi="en-US"/>
        </w:rPr>
        <w:t>Es regnet. Es ist interessant.).</w:t>
      </w:r>
    </w:p>
    <w:p w:rsidR="00764CE9" w:rsidRPr="00764CE9" w:rsidRDefault="00764CE9" w:rsidP="00764CE9">
      <w:pPr>
        <w:ind w:firstLine="700"/>
        <w:rPr>
          <w:sz w:val="24"/>
          <w:szCs w:val="24"/>
          <w:lang w:val="en-US"/>
        </w:rPr>
      </w:pPr>
      <w:r w:rsidRPr="00764CE9">
        <w:rPr>
          <w:sz w:val="24"/>
          <w:szCs w:val="24"/>
        </w:rPr>
        <w:t>Предложениясконструкцией</w:t>
      </w:r>
      <w:r w:rsidRPr="00764CE9">
        <w:rPr>
          <w:sz w:val="24"/>
          <w:szCs w:val="24"/>
          <w:lang w:val="en-US" w:bidi="en-US"/>
        </w:rPr>
        <w:t>es gibt (Es gibt einen Park neben der Schule.).</w:t>
      </w:r>
    </w:p>
    <w:p w:rsidR="00764CE9" w:rsidRPr="00764CE9" w:rsidRDefault="00764CE9" w:rsidP="00764CE9">
      <w:pPr>
        <w:ind w:firstLine="700"/>
        <w:rPr>
          <w:sz w:val="24"/>
          <w:szCs w:val="24"/>
        </w:rPr>
      </w:pPr>
      <w:r w:rsidRPr="00764CE9">
        <w:rPr>
          <w:sz w:val="24"/>
          <w:szCs w:val="24"/>
        </w:rPr>
        <w:t xml:space="preserve">Предложения с неопределённо-личным местоимением </w:t>
      </w:r>
      <w:r w:rsidRPr="00764CE9">
        <w:rPr>
          <w:sz w:val="24"/>
          <w:szCs w:val="24"/>
          <w:lang w:val="en-US" w:bidi="en-US"/>
        </w:rPr>
        <w:t>man</w:t>
      </w:r>
      <w:r w:rsidRPr="00764CE9">
        <w:rPr>
          <w:sz w:val="24"/>
          <w:szCs w:val="24"/>
          <w:lang w:bidi="en-US"/>
        </w:rPr>
        <w:t xml:space="preserve">, </w:t>
      </w:r>
      <w:r w:rsidRPr="00764CE9">
        <w:rPr>
          <w:sz w:val="24"/>
          <w:szCs w:val="24"/>
        </w:rPr>
        <w:t>в том числе с модальными глаголами.</w:t>
      </w:r>
    </w:p>
    <w:p w:rsidR="00764CE9" w:rsidRPr="00764CE9" w:rsidRDefault="00764CE9" w:rsidP="00764CE9">
      <w:pPr>
        <w:ind w:firstLine="700"/>
        <w:rPr>
          <w:sz w:val="24"/>
          <w:szCs w:val="24"/>
        </w:rPr>
      </w:pPr>
      <w:r w:rsidRPr="00764CE9">
        <w:rPr>
          <w:sz w:val="24"/>
          <w:szCs w:val="24"/>
        </w:rPr>
        <w:t xml:space="preserve">Предложения с инфинитивным оборотом шп ... </w:t>
      </w:r>
      <w:r w:rsidRPr="00764CE9">
        <w:rPr>
          <w:sz w:val="24"/>
          <w:szCs w:val="24"/>
          <w:lang w:val="en-US" w:bidi="en-US"/>
        </w:rPr>
        <w:t>zu</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Предложения с глаголами, требующие употребления после них частицы </w:t>
      </w:r>
      <w:r w:rsidRPr="00764CE9">
        <w:rPr>
          <w:sz w:val="24"/>
          <w:szCs w:val="24"/>
          <w:lang w:val="en-US" w:bidi="en-US"/>
        </w:rPr>
        <w:t>zu</w:t>
      </w:r>
      <w:r w:rsidRPr="00764CE9">
        <w:rPr>
          <w:sz w:val="24"/>
          <w:szCs w:val="24"/>
        </w:rPr>
        <w:t>и инфинитива.</w:t>
      </w:r>
    </w:p>
    <w:p w:rsidR="00764CE9" w:rsidRPr="00764CE9" w:rsidRDefault="00764CE9" w:rsidP="00764CE9">
      <w:pPr>
        <w:ind w:firstLine="700"/>
        <w:rPr>
          <w:sz w:val="24"/>
          <w:szCs w:val="24"/>
        </w:rPr>
      </w:pPr>
      <w:r w:rsidRPr="00764CE9">
        <w:rPr>
          <w:sz w:val="24"/>
          <w:szCs w:val="24"/>
        </w:rPr>
        <w:t xml:space="preserve">Сложносочинённые предложения с сочинительными союзами </w:t>
      </w:r>
      <w:r w:rsidRPr="00764CE9">
        <w:rPr>
          <w:sz w:val="24"/>
          <w:szCs w:val="24"/>
          <w:lang w:val="en-US" w:bidi="en-US"/>
        </w:rPr>
        <w:t>und</w:t>
      </w:r>
      <w:r w:rsidRPr="00764CE9">
        <w:rPr>
          <w:sz w:val="24"/>
          <w:szCs w:val="24"/>
          <w:lang w:bidi="en-US"/>
        </w:rPr>
        <w:t xml:space="preserve">, </w:t>
      </w:r>
      <w:r w:rsidRPr="00764CE9">
        <w:rPr>
          <w:sz w:val="24"/>
          <w:szCs w:val="24"/>
          <w:lang w:val="en-US" w:bidi="en-US"/>
        </w:rPr>
        <w:t>aber</w:t>
      </w:r>
      <w:r w:rsidRPr="00764CE9">
        <w:rPr>
          <w:sz w:val="24"/>
          <w:szCs w:val="24"/>
          <w:lang w:bidi="en-US"/>
        </w:rPr>
        <w:t xml:space="preserve">, </w:t>
      </w:r>
      <w:r w:rsidRPr="00764CE9">
        <w:rPr>
          <w:sz w:val="24"/>
          <w:szCs w:val="24"/>
          <w:lang w:val="en-US" w:bidi="en-US"/>
        </w:rPr>
        <w:t>oder</w:t>
      </w:r>
      <w:r w:rsidRPr="00764CE9">
        <w:rPr>
          <w:sz w:val="24"/>
          <w:szCs w:val="24"/>
          <w:lang w:bidi="en-US"/>
        </w:rPr>
        <w:t xml:space="preserve">, </w:t>
      </w:r>
      <w:r w:rsidRPr="00764CE9">
        <w:rPr>
          <w:sz w:val="24"/>
          <w:szCs w:val="24"/>
          <w:lang w:val="en-US" w:bidi="en-US"/>
        </w:rPr>
        <w:t>sondem</w:t>
      </w:r>
      <w:r w:rsidRPr="00764CE9">
        <w:rPr>
          <w:sz w:val="24"/>
          <w:szCs w:val="24"/>
          <w:lang w:bidi="en-US"/>
        </w:rPr>
        <w:t xml:space="preserve">, </w:t>
      </w:r>
      <w:r w:rsidRPr="00764CE9">
        <w:rPr>
          <w:sz w:val="24"/>
          <w:szCs w:val="24"/>
          <w:lang w:val="en-US" w:bidi="en-US"/>
        </w:rPr>
        <w:t>denn</w:t>
      </w:r>
      <w:r w:rsidRPr="00764CE9">
        <w:rPr>
          <w:sz w:val="24"/>
          <w:szCs w:val="24"/>
          <w:lang w:bidi="en-US"/>
        </w:rPr>
        <w:t xml:space="preserve">, </w:t>
      </w:r>
      <w:r w:rsidRPr="00764CE9">
        <w:rPr>
          <w:sz w:val="24"/>
          <w:szCs w:val="24"/>
          <w:lang w:val="en-US" w:bidi="en-US"/>
        </w:rPr>
        <w:t>nichtnur</w:t>
      </w:r>
      <w:r w:rsidRPr="00764CE9">
        <w:rPr>
          <w:sz w:val="24"/>
          <w:szCs w:val="24"/>
          <w:lang w:bidi="en-US"/>
        </w:rPr>
        <w:t xml:space="preserve"> ... </w:t>
      </w:r>
      <w:r w:rsidRPr="00764CE9">
        <w:rPr>
          <w:sz w:val="24"/>
          <w:szCs w:val="24"/>
          <w:lang w:val="en-US" w:bidi="en-US"/>
        </w:rPr>
        <w:t>sondemauch</w:t>
      </w:r>
      <w:r w:rsidRPr="00764CE9">
        <w:rPr>
          <w:sz w:val="24"/>
          <w:szCs w:val="24"/>
          <w:lang w:bidi="en-US"/>
        </w:rPr>
        <w:t xml:space="preserve">, </w:t>
      </w:r>
      <w:r w:rsidRPr="00764CE9">
        <w:rPr>
          <w:sz w:val="24"/>
          <w:szCs w:val="24"/>
        </w:rPr>
        <w:t xml:space="preserve">наречиями </w:t>
      </w:r>
      <w:r w:rsidRPr="00764CE9">
        <w:rPr>
          <w:sz w:val="24"/>
          <w:szCs w:val="24"/>
          <w:lang w:val="en-US" w:bidi="en-US"/>
        </w:rPr>
        <w:t>deshalb</w:t>
      </w:r>
      <w:r w:rsidRPr="00764CE9">
        <w:rPr>
          <w:sz w:val="24"/>
          <w:szCs w:val="24"/>
          <w:lang w:bidi="en-US"/>
        </w:rPr>
        <w:t xml:space="preserve">, </w:t>
      </w:r>
      <w:r w:rsidRPr="00764CE9">
        <w:rPr>
          <w:sz w:val="24"/>
          <w:szCs w:val="24"/>
          <w:lang w:val="en-US" w:bidi="en-US"/>
        </w:rPr>
        <w:t>darum</w:t>
      </w:r>
      <w:r w:rsidRPr="00764CE9">
        <w:rPr>
          <w:sz w:val="24"/>
          <w:szCs w:val="24"/>
          <w:lang w:bidi="en-US"/>
        </w:rPr>
        <w:t xml:space="preserve">, </w:t>
      </w:r>
      <w:r w:rsidRPr="00764CE9">
        <w:rPr>
          <w:sz w:val="24"/>
          <w:szCs w:val="24"/>
          <w:lang w:val="en-US" w:bidi="en-US"/>
        </w:rPr>
        <w:t>trotzdem</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Сложноподчинённые предложения: дополнительные </w:t>
      </w:r>
      <w:r w:rsidRPr="00764CE9">
        <w:rPr>
          <w:sz w:val="24"/>
          <w:szCs w:val="24"/>
          <w:lang w:bidi="en-US"/>
        </w:rPr>
        <w:t xml:space="preserve">- </w:t>
      </w:r>
      <w:r w:rsidRPr="00764CE9">
        <w:rPr>
          <w:sz w:val="24"/>
          <w:szCs w:val="24"/>
        </w:rPr>
        <w:t xml:space="preserve">с союзами </w:t>
      </w:r>
      <w:r w:rsidRPr="00764CE9">
        <w:rPr>
          <w:sz w:val="24"/>
          <w:szCs w:val="24"/>
          <w:lang w:val="en-US" w:bidi="en-US"/>
        </w:rPr>
        <w:t>dass</w:t>
      </w:r>
      <w:r w:rsidRPr="00764CE9">
        <w:rPr>
          <w:sz w:val="24"/>
          <w:szCs w:val="24"/>
          <w:lang w:bidi="en-US"/>
        </w:rPr>
        <w:t xml:space="preserve">, </w:t>
      </w:r>
      <w:r w:rsidRPr="00764CE9">
        <w:rPr>
          <w:sz w:val="24"/>
          <w:szCs w:val="24"/>
          <w:lang w:val="en-US" w:bidi="en-US"/>
        </w:rPr>
        <w:t>ob</w:t>
      </w:r>
      <w:r w:rsidRPr="00764CE9">
        <w:rPr>
          <w:sz w:val="24"/>
          <w:szCs w:val="24"/>
        </w:rPr>
        <w:t xml:space="preserve">и других.; причины - с союзами </w:t>
      </w:r>
      <w:r w:rsidRPr="00764CE9">
        <w:rPr>
          <w:sz w:val="24"/>
          <w:szCs w:val="24"/>
          <w:lang w:val="en-US" w:bidi="en-US"/>
        </w:rPr>
        <w:t>weil</w:t>
      </w:r>
      <w:r w:rsidRPr="00764CE9">
        <w:rPr>
          <w:sz w:val="24"/>
          <w:szCs w:val="24"/>
          <w:lang w:bidi="en-US"/>
        </w:rPr>
        <w:t xml:space="preserve">, </w:t>
      </w:r>
      <w:r w:rsidRPr="00764CE9">
        <w:rPr>
          <w:sz w:val="24"/>
          <w:szCs w:val="24"/>
          <w:lang w:val="en-US" w:bidi="en-US"/>
        </w:rPr>
        <w:t>da</w:t>
      </w:r>
      <w:r w:rsidRPr="00764CE9">
        <w:rPr>
          <w:sz w:val="24"/>
          <w:szCs w:val="24"/>
          <w:lang w:bidi="en-US"/>
        </w:rPr>
        <w:t xml:space="preserve">; </w:t>
      </w:r>
      <w:r w:rsidRPr="00764CE9">
        <w:rPr>
          <w:sz w:val="24"/>
          <w:szCs w:val="24"/>
        </w:rPr>
        <w:t xml:space="preserve">условия - с союзом </w:t>
      </w:r>
      <w:r w:rsidRPr="00764CE9">
        <w:rPr>
          <w:sz w:val="24"/>
          <w:szCs w:val="24"/>
          <w:lang w:val="en-US" w:bidi="en-US"/>
        </w:rPr>
        <w:t>wenn</w:t>
      </w:r>
      <w:r w:rsidRPr="00764CE9">
        <w:rPr>
          <w:sz w:val="24"/>
          <w:szCs w:val="24"/>
          <w:lang w:bidi="en-US"/>
        </w:rPr>
        <w:t xml:space="preserve">; </w:t>
      </w:r>
      <w:r w:rsidRPr="00764CE9">
        <w:rPr>
          <w:sz w:val="24"/>
          <w:szCs w:val="24"/>
        </w:rPr>
        <w:t xml:space="preserve">времени - с союзами </w:t>
      </w:r>
      <w:r w:rsidRPr="00764CE9">
        <w:rPr>
          <w:sz w:val="24"/>
          <w:szCs w:val="24"/>
          <w:lang w:val="en-US" w:bidi="en-US"/>
        </w:rPr>
        <w:t>wenn</w:t>
      </w:r>
      <w:r w:rsidRPr="00764CE9">
        <w:rPr>
          <w:sz w:val="24"/>
          <w:szCs w:val="24"/>
          <w:lang w:bidi="en-US"/>
        </w:rPr>
        <w:t xml:space="preserve">, </w:t>
      </w:r>
      <w:r w:rsidRPr="00764CE9">
        <w:rPr>
          <w:sz w:val="24"/>
          <w:szCs w:val="24"/>
          <w:lang w:val="en-US" w:bidi="en-US"/>
        </w:rPr>
        <w:t>als</w:t>
      </w:r>
      <w:r w:rsidRPr="00764CE9">
        <w:rPr>
          <w:sz w:val="24"/>
          <w:szCs w:val="24"/>
          <w:lang w:bidi="en-US"/>
        </w:rPr>
        <w:t xml:space="preserve">, </w:t>
      </w:r>
      <w:r w:rsidRPr="00764CE9">
        <w:rPr>
          <w:sz w:val="24"/>
          <w:szCs w:val="24"/>
          <w:lang w:val="en-US" w:bidi="en-US"/>
        </w:rPr>
        <w:t>nachdem</w:t>
      </w:r>
      <w:r w:rsidRPr="00764CE9">
        <w:rPr>
          <w:sz w:val="24"/>
          <w:szCs w:val="24"/>
          <w:lang w:bidi="en-US"/>
        </w:rPr>
        <w:t xml:space="preserve">; </w:t>
      </w:r>
      <w:r w:rsidRPr="00764CE9">
        <w:rPr>
          <w:sz w:val="24"/>
          <w:szCs w:val="24"/>
        </w:rPr>
        <w:t xml:space="preserve">цели - с союзом </w:t>
      </w:r>
      <w:r w:rsidRPr="00764CE9">
        <w:rPr>
          <w:sz w:val="24"/>
          <w:szCs w:val="24"/>
          <w:lang w:val="en-US" w:bidi="en-US"/>
        </w:rPr>
        <w:t>damit</w:t>
      </w:r>
      <w:r w:rsidRPr="00764CE9">
        <w:rPr>
          <w:sz w:val="24"/>
          <w:szCs w:val="24"/>
          <w:lang w:bidi="en-US"/>
        </w:rPr>
        <w:t xml:space="preserve">; </w:t>
      </w:r>
      <w:r w:rsidRPr="00764CE9">
        <w:rPr>
          <w:sz w:val="24"/>
          <w:szCs w:val="24"/>
        </w:rPr>
        <w:t xml:space="preserve">определительные с относительными местоимениями </w:t>
      </w:r>
      <w:r w:rsidRPr="00764CE9">
        <w:rPr>
          <w:sz w:val="24"/>
          <w:szCs w:val="24"/>
          <w:lang w:val="en-US" w:bidi="en-US"/>
        </w:rPr>
        <w:t>die</w:t>
      </w:r>
      <w:r w:rsidRPr="00764CE9">
        <w:rPr>
          <w:sz w:val="24"/>
          <w:szCs w:val="24"/>
          <w:lang w:bidi="en-US"/>
        </w:rPr>
        <w:t xml:space="preserve">, </w:t>
      </w:r>
      <w:r w:rsidRPr="00764CE9">
        <w:rPr>
          <w:sz w:val="24"/>
          <w:szCs w:val="24"/>
          <w:lang w:val="en-US" w:bidi="en-US"/>
        </w:rPr>
        <w:t>der</w:t>
      </w:r>
      <w:r w:rsidRPr="00764CE9">
        <w:rPr>
          <w:sz w:val="24"/>
          <w:szCs w:val="24"/>
          <w:lang w:bidi="en-US"/>
        </w:rPr>
        <w:t xml:space="preserve">, </w:t>
      </w:r>
      <w:r w:rsidRPr="00764CE9">
        <w:rPr>
          <w:sz w:val="24"/>
          <w:szCs w:val="24"/>
          <w:lang w:val="en-US" w:bidi="en-US"/>
        </w:rPr>
        <w:t>das</w:t>
      </w:r>
      <w:r w:rsidRPr="00764CE9">
        <w:rPr>
          <w:sz w:val="24"/>
          <w:szCs w:val="24"/>
          <w:lang w:bidi="en-US"/>
        </w:rPr>
        <w:t xml:space="preserve">; </w:t>
      </w:r>
      <w:r w:rsidRPr="00764CE9">
        <w:rPr>
          <w:sz w:val="24"/>
          <w:szCs w:val="24"/>
        </w:rPr>
        <w:t xml:space="preserve">уступки - с союзом </w:t>
      </w:r>
      <w:r w:rsidRPr="00764CE9">
        <w:rPr>
          <w:sz w:val="24"/>
          <w:szCs w:val="24"/>
          <w:lang w:val="en-US" w:bidi="en-US"/>
        </w:rPr>
        <w:t>obwohl</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Способы выражения косвенной речи, в том числе косвенный вопрос с союзом </w:t>
      </w:r>
      <w:r w:rsidRPr="00764CE9">
        <w:rPr>
          <w:sz w:val="24"/>
          <w:szCs w:val="24"/>
          <w:lang w:val="en-US" w:bidi="en-US"/>
        </w:rPr>
        <w:t>ob</w:t>
      </w:r>
      <w:r w:rsidRPr="00764CE9">
        <w:rPr>
          <w:sz w:val="24"/>
          <w:szCs w:val="24"/>
        </w:rPr>
        <w:t>без использования сослагательного наклонения.</w:t>
      </w:r>
    </w:p>
    <w:p w:rsidR="00764CE9" w:rsidRPr="00764CE9" w:rsidRDefault="00764CE9" w:rsidP="00764CE9">
      <w:pPr>
        <w:ind w:firstLine="720"/>
        <w:rPr>
          <w:sz w:val="24"/>
          <w:szCs w:val="24"/>
        </w:rPr>
      </w:pPr>
      <w:r w:rsidRPr="00764CE9">
        <w:rPr>
          <w:sz w:val="24"/>
          <w:szCs w:val="24"/>
        </w:rPr>
        <w:t xml:space="preserve">Средства связи в тексте для обеспечения его целостности, в том числе с помощью наречий </w:t>
      </w:r>
      <w:r w:rsidRPr="00764CE9">
        <w:rPr>
          <w:sz w:val="24"/>
          <w:szCs w:val="24"/>
          <w:lang w:val="en-US" w:bidi="en-US"/>
        </w:rPr>
        <w:t>zuerst</w:t>
      </w:r>
      <w:r w:rsidRPr="00764CE9">
        <w:rPr>
          <w:sz w:val="24"/>
          <w:szCs w:val="24"/>
          <w:lang w:bidi="en-US"/>
        </w:rPr>
        <w:t xml:space="preserve">, </w:t>
      </w:r>
      <w:r w:rsidRPr="00764CE9">
        <w:rPr>
          <w:sz w:val="24"/>
          <w:szCs w:val="24"/>
          <w:lang w:val="en-US" w:bidi="en-US"/>
        </w:rPr>
        <w:t>dann</w:t>
      </w:r>
      <w:r w:rsidRPr="00764CE9">
        <w:rPr>
          <w:sz w:val="24"/>
          <w:szCs w:val="24"/>
          <w:lang w:bidi="en-US"/>
        </w:rPr>
        <w:t xml:space="preserve">, </w:t>
      </w:r>
      <w:r w:rsidRPr="00764CE9">
        <w:rPr>
          <w:sz w:val="24"/>
          <w:szCs w:val="24"/>
          <w:lang w:val="en-US" w:bidi="en-US"/>
        </w:rPr>
        <w:t>danach</w:t>
      </w:r>
      <w:r w:rsidRPr="00764CE9">
        <w:rPr>
          <w:sz w:val="24"/>
          <w:szCs w:val="24"/>
          <w:lang w:bidi="en-US"/>
        </w:rPr>
        <w:t xml:space="preserve">, </w:t>
      </w:r>
      <w:r w:rsidRPr="00764CE9">
        <w:rPr>
          <w:sz w:val="24"/>
          <w:szCs w:val="24"/>
          <w:lang w:val="en-US" w:bidi="en-US"/>
        </w:rPr>
        <w:t>spater</w:t>
      </w:r>
      <w:r w:rsidRPr="00764CE9">
        <w:rPr>
          <w:sz w:val="24"/>
          <w:szCs w:val="24"/>
        </w:rPr>
        <w:t>и других.</w:t>
      </w:r>
    </w:p>
    <w:p w:rsidR="00764CE9" w:rsidRPr="00764CE9" w:rsidRDefault="00764CE9" w:rsidP="00764CE9">
      <w:pPr>
        <w:ind w:firstLine="720"/>
        <w:rPr>
          <w:sz w:val="24"/>
          <w:szCs w:val="24"/>
        </w:rPr>
      </w:pPr>
      <w:r w:rsidRPr="00764CE9">
        <w:rPr>
          <w:sz w:val="24"/>
          <w:szCs w:val="24"/>
        </w:rPr>
        <w:t xml:space="preserve">Все типы вопросительных предложений (общий, специальный, альтернативный вопросы в </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Побудительные предложения в утвердительной </w:t>
      </w:r>
      <w:r w:rsidRPr="00764CE9">
        <w:rPr>
          <w:sz w:val="24"/>
          <w:szCs w:val="24"/>
          <w:lang w:bidi="en-US"/>
        </w:rPr>
        <w:t>(</w:t>
      </w:r>
      <w:r w:rsidRPr="00764CE9">
        <w:rPr>
          <w:sz w:val="24"/>
          <w:szCs w:val="24"/>
          <w:lang w:val="en-US" w:bidi="en-US"/>
        </w:rPr>
        <w:t>GibmirbitteeineTasseKaffee</w:t>
      </w:r>
      <w:r w:rsidRPr="00764CE9">
        <w:rPr>
          <w:sz w:val="24"/>
          <w:szCs w:val="24"/>
          <w:lang w:bidi="en-US"/>
        </w:rPr>
        <w:t xml:space="preserve">!) </w:t>
      </w:r>
      <w:r w:rsidRPr="00764CE9">
        <w:rPr>
          <w:sz w:val="24"/>
          <w:szCs w:val="24"/>
        </w:rPr>
        <w:t xml:space="preserve">и отрицательной </w:t>
      </w:r>
      <w:r w:rsidRPr="00764CE9">
        <w:rPr>
          <w:sz w:val="24"/>
          <w:szCs w:val="24"/>
          <w:lang w:bidi="en-US"/>
        </w:rPr>
        <w:t>(</w:t>
      </w:r>
      <w:r w:rsidRPr="00764CE9">
        <w:rPr>
          <w:sz w:val="24"/>
          <w:szCs w:val="24"/>
          <w:lang w:val="en-US" w:bidi="en-US"/>
        </w:rPr>
        <w:t>MachtkeinenLarm</w:t>
      </w:r>
      <w:r w:rsidRPr="00764CE9">
        <w:rPr>
          <w:sz w:val="24"/>
          <w:szCs w:val="24"/>
          <w:lang w:bidi="en-US"/>
        </w:rPr>
        <w:t xml:space="preserve">!) </w:t>
      </w:r>
      <w:r w:rsidRPr="00764CE9">
        <w:rPr>
          <w:sz w:val="24"/>
          <w:szCs w:val="24"/>
        </w:rPr>
        <w:t>форме во 2-м лице единственного числа и множественного числа и в вежливой форме.</w:t>
      </w:r>
    </w:p>
    <w:p w:rsidR="00764CE9" w:rsidRPr="00764CE9" w:rsidRDefault="00764CE9" w:rsidP="00764CE9">
      <w:pPr>
        <w:ind w:firstLine="72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Возвратные глаголы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Prateritum</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Видовременная глагольная форма действительного залога </w:t>
      </w:r>
      <w:r w:rsidRPr="00764CE9">
        <w:rPr>
          <w:sz w:val="24"/>
          <w:szCs w:val="24"/>
          <w:lang w:val="en-US" w:bidi="en-US"/>
        </w:rPr>
        <w:t>Plusquamperfekt</w:t>
      </w:r>
      <w:r w:rsidRPr="00764CE9">
        <w:rPr>
          <w:sz w:val="24"/>
          <w:szCs w:val="24"/>
        </w:rPr>
        <w:t>(при согласовании времен).</w:t>
      </w:r>
    </w:p>
    <w:p w:rsidR="00764CE9" w:rsidRPr="00764CE9" w:rsidRDefault="00764CE9" w:rsidP="00764CE9">
      <w:pPr>
        <w:ind w:firstLine="720"/>
        <w:rPr>
          <w:sz w:val="24"/>
          <w:szCs w:val="24"/>
        </w:rPr>
      </w:pPr>
      <w:r w:rsidRPr="00764CE9">
        <w:rPr>
          <w:sz w:val="24"/>
          <w:szCs w:val="24"/>
        </w:rPr>
        <w:t xml:space="preserve">Формы сослагательного наклонения от глаголов </w:t>
      </w:r>
      <w:r w:rsidRPr="00764CE9">
        <w:rPr>
          <w:sz w:val="24"/>
          <w:szCs w:val="24"/>
          <w:lang w:val="en-US" w:bidi="en-US"/>
        </w:rPr>
        <w:t>haben</w:t>
      </w:r>
      <w:r w:rsidRPr="00764CE9">
        <w:rPr>
          <w:sz w:val="24"/>
          <w:szCs w:val="24"/>
          <w:lang w:bidi="en-US"/>
        </w:rPr>
        <w:t xml:space="preserve">, </w:t>
      </w:r>
      <w:r w:rsidRPr="00764CE9">
        <w:rPr>
          <w:sz w:val="24"/>
          <w:szCs w:val="24"/>
          <w:lang w:val="en-US" w:bidi="en-US"/>
        </w:rPr>
        <w:t>sein</w:t>
      </w:r>
      <w:r w:rsidRPr="00764CE9">
        <w:rPr>
          <w:sz w:val="24"/>
          <w:szCs w:val="24"/>
          <w:lang w:bidi="en-US"/>
        </w:rPr>
        <w:t xml:space="preserve">, </w:t>
      </w:r>
      <w:r w:rsidRPr="00764CE9">
        <w:rPr>
          <w:sz w:val="24"/>
          <w:szCs w:val="24"/>
          <w:lang w:val="en-US" w:bidi="en-US"/>
        </w:rPr>
        <w:t>werden</w:t>
      </w:r>
      <w:r w:rsidRPr="00764CE9">
        <w:rPr>
          <w:sz w:val="24"/>
          <w:szCs w:val="24"/>
          <w:lang w:bidi="en-US"/>
        </w:rPr>
        <w:t xml:space="preserve">, </w:t>
      </w:r>
      <w:r w:rsidRPr="00764CE9">
        <w:rPr>
          <w:sz w:val="24"/>
          <w:szCs w:val="24"/>
          <w:lang w:val="en-US" w:bidi="en-US"/>
        </w:rPr>
        <w:t>konnen</w:t>
      </w:r>
      <w:r w:rsidRPr="00764CE9">
        <w:rPr>
          <w:sz w:val="24"/>
          <w:szCs w:val="24"/>
          <w:lang w:bidi="en-US"/>
        </w:rPr>
        <w:t xml:space="preserve">, </w:t>
      </w:r>
      <w:r w:rsidRPr="00764CE9">
        <w:rPr>
          <w:sz w:val="24"/>
          <w:szCs w:val="24"/>
          <w:lang w:val="en-US" w:bidi="en-US"/>
        </w:rPr>
        <w:t>mogen</w:t>
      </w:r>
      <w:r w:rsidRPr="00764CE9">
        <w:rPr>
          <w:sz w:val="24"/>
          <w:szCs w:val="24"/>
          <w:lang w:bidi="en-US"/>
        </w:rPr>
        <w:t xml:space="preserve">; </w:t>
      </w:r>
      <w:r w:rsidRPr="00764CE9">
        <w:rPr>
          <w:sz w:val="24"/>
          <w:szCs w:val="24"/>
        </w:rPr>
        <w:t xml:space="preserve">сочетания </w:t>
      </w:r>
      <w:r w:rsidRPr="00764CE9">
        <w:rPr>
          <w:sz w:val="24"/>
          <w:szCs w:val="24"/>
          <w:lang w:val="en-US" w:bidi="en-US"/>
        </w:rPr>
        <w:t>wiirde</w:t>
      </w:r>
      <w:r w:rsidRPr="00764CE9">
        <w:rPr>
          <w:sz w:val="24"/>
          <w:szCs w:val="24"/>
          <w:lang w:bidi="en-US"/>
        </w:rPr>
        <w:t xml:space="preserve"> + </w:t>
      </w:r>
      <w:r w:rsidRPr="00764CE9">
        <w:rPr>
          <w:sz w:val="24"/>
          <w:szCs w:val="24"/>
          <w:lang w:val="en-US" w:bidi="en-US"/>
        </w:rPr>
        <w:t>Infmitiv</w:t>
      </w:r>
      <w:r w:rsidRPr="00764CE9">
        <w:rPr>
          <w:sz w:val="24"/>
          <w:szCs w:val="24"/>
        </w:rPr>
        <w:t xml:space="preserve">для выражения вежливой просьбы, желания, в придаточных предложениях условия с </w:t>
      </w:r>
      <w:r w:rsidRPr="00764CE9">
        <w:rPr>
          <w:sz w:val="24"/>
          <w:szCs w:val="24"/>
          <w:lang w:val="en-US" w:bidi="en-US"/>
        </w:rPr>
        <w:t>wenn</w:t>
      </w:r>
      <w:r w:rsidRPr="00764CE9">
        <w:rPr>
          <w:sz w:val="24"/>
          <w:szCs w:val="24"/>
          <w:lang w:bidi="en-US"/>
        </w:rPr>
        <w:t xml:space="preserve"> (</w:t>
      </w:r>
      <w:r w:rsidRPr="00764CE9">
        <w:rPr>
          <w:sz w:val="24"/>
          <w:szCs w:val="24"/>
          <w:lang w:val="en-US" w:bidi="en-US"/>
        </w:rPr>
        <w:t>KonjunktivPrateritum</w:t>
      </w:r>
      <w:r w:rsidRPr="00764CE9">
        <w:rPr>
          <w:sz w:val="24"/>
          <w:szCs w:val="24"/>
          <w:lang w:bidi="en-US"/>
        </w:rPr>
        <w:t>).</w:t>
      </w:r>
    </w:p>
    <w:p w:rsidR="00764CE9" w:rsidRPr="00764CE9" w:rsidRDefault="00764CE9" w:rsidP="00764CE9">
      <w:pPr>
        <w:ind w:firstLine="720"/>
        <w:rPr>
          <w:sz w:val="24"/>
          <w:szCs w:val="24"/>
        </w:rPr>
      </w:pPr>
      <w:r w:rsidRPr="00764CE9">
        <w:rPr>
          <w:sz w:val="24"/>
          <w:szCs w:val="24"/>
        </w:rPr>
        <w:lastRenderedPageBreak/>
        <w:t xml:space="preserve">Модальные глаголы </w:t>
      </w:r>
      <w:r w:rsidRPr="00764CE9">
        <w:rPr>
          <w:sz w:val="24"/>
          <w:szCs w:val="24"/>
          <w:lang w:bidi="en-US"/>
        </w:rPr>
        <w:t>(</w:t>
      </w:r>
      <w:r w:rsidRPr="00764CE9">
        <w:rPr>
          <w:sz w:val="24"/>
          <w:szCs w:val="24"/>
          <w:lang w:val="en-US" w:bidi="en-US"/>
        </w:rPr>
        <w:t>mogen</w:t>
      </w:r>
      <w:r w:rsidRPr="00764CE9">
        <w:rPr>
          <w:sz w:val="24"/>
          <w:szCs w:val="24"/>
          <w:lang w:bidi="en-US"/>
        </w:rPr>
        <w:t xml:space="preserve">, </w:t>
      </w:r>
      <w:r w:rsidRPr="00764CE9">
        <w:rPr>
          <w:sz w:val="24"/>
          <w:szCs w:val="24"/>
          <w:lang w:val="en-US" w:bidi="en-US"/>
        </w:rPr>
        <w:t>wollen</w:t>
      </w:r>
      <w:r w:rsidRPr="00764CE9">
        <w:rPr>
          <w:sz w:val="24"/>
          <w:szCs w:val="24"/>
          <w:lang w:bidi="en-US"/>
        </w:rPr>
        <w:t xml:space="preserve">, </w:t>
      </w:r>
      <w:r w:rsidRPr="00764CE9">
        <w:rPr>
          <w:sz w:val="24"/>
          <w:szCs w:val="24"/>
          <w:lang w:val="en-US" w:bidi="en-US"/>
        </w:rPr>
        <w:t>konnen</w:t>
      </w:r>
      <w:r w:rsidRPr="00764CE9">
        <w:rPr>
          <w:sz w:val="24"/>
          <w:szCs w:val="24"/>
          <w:lang w:bidi="en-US"/>
        </w:rPr>
        <w:t xml:space="preserve">, </w:t>
      </w:r>
      <w:r w:rsidRPr="00764CE9">
        <w:rPr>
          <w:sz w:val="24"/>
          <w:szCs w:val="24"/>
          <w:lang w:val="en-US" w:bidi="en-US"/>
        </w:rPr>
        <w:t>mtissen</w:t>
      </w:r>
      <w:r w:rsidRPr="00764CE9">
        <w:rPr>
          <w:sz w:val="24"/>
          <w:szCs w:val="24"/>
          <w:lang w:bidi="en-US"/>
        </w:rPr>
        <w:t xml:space="preserve">, </w:t>
      </w:r>
      <w:r w:rsidRPr="00764CE9">
        <w:rPr>
          <w:sz w:val="24"/>
          <w:szCs w:val="24"/>
          <w:lang w:val="en-US" w:bidi="en-US"/>
        </w:rPr>
        <w:t>diirfen</w:t>
      </w:r>
      <w:r w:rsidRPr="00764CE9">
        <w:rPr>
          <w:sz w:val="24"/>
          <w:szCs w:val="24"/>
          <w:lang w:bidi="en-US"/>
        </w:rPr>
        <w:t xml:space="preserve">, </w:t>
      </w:r>
      <w:r w:rsidRPr="00764CE9">
        <w:rPr>
          <w:sz w:val="24"/>
          <w:szCs w:val="24"/>
          <w:lang w:val="en-US" w:bidi="en-US"/>
        </w:rPr>
        <w:t>sollen</w:t>
      </w:r>
      <w:r w:rsidRPr="00764CE9">
        <w:rPr>
          <w:sz w:val="24"/>
          <w:szCs w:val="24"/>
          <w:lang w:bidi="en-US"/>
        </w:rPr>
        <w:t xml:space="preserve">) </w:t>
      </w:r>
      <w:r w:rsidRPr="00764CE9">
        <w:rPr>
          <w:sz w:val="24"/>
          <w:szCs w:val="24"/>
        </w:rPr>
        <w:t xml:space="preserve">в </w:t>
      </w:r>
      <w:r w:rsidRPr="00764CE9">
        <w:rPr>
          <w:sz w:val="24"/>
          <w:szCs w:val="24"/>
          <w:lang w:val="en-US" w:bidi="en-US"/>
        </w:rPr>
        <w:t>Prasens</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rPr>
        <w:t>неопределённая форма глагола в страдательном залоге с модальными глаголами.</w:t>
      </w:r>
    </w:p>
    <w:p w:rsidR="00764CE9" w:rsidRPr="00764CE9" w:rsidRDefault="00764CE9" w:rsidP="00764CE9">
      <w:pPr>
        <w:ind w:firstLine="720"/>
        <w:rPr>
          <w:sz w:val="24"/>
          <w:szCs w:val="24"/>
        </w:rPr>
      </w:pPr>
      <w:r w:rsidRPr="00764CE9">
        <w:rPr>
          <w:sz w:val="24"/>
          <w:szCs w:val="24"/>
        </w:rPr>
        <w:t xml:space="preserve">Наиболее распространённые глаголы с управлением и местоименные наречия </w:t>
      </w:r>
      <w:r w:rsidRPr="00764CE9">
        <w:rPr>
          <w:sz w:val="24"/>
          <w:szCs w:val="24"/>
          <w:lang w:bidi="en-US"/>
        </w:rPr>
        <w:t>(</w:t>
      </w:r>
      <w:r w:rsidRPr="00764CE9">
        <w:rPr>
          <w:sz w:val="24"/>
          <w:szCs w:val="24"/>
          <w:lang w:val="en-US" w:bidi="en-US"/>
        </w:rPr>
        <w:t>worauf</w:t>
      </w:r>
      <w:r w:rsidRPr="00764CE9">
        <w:rPr>
          <w:sz w:val="24"/>
          <w:szCs w:val="24"/>
          <w:lang w:bidi="en-US"/>
        </w:rPr>
        <w:t xml:space="preserve">, </w:t>
      </w:r>
      <w:r w:rsidRPr="00764CE9">
        <w:rPr>
          <w:sz w:val="24"/>
          <w:szCs w:val="24"/>
          <w:lang w:val="en-US" w:bidi="en-US"/>
        </w:rPr>
        <w:t>wozu</w:t>
      </w:r>
      <w:r w:rsidRPr="00764CE9">
        <w:rPr>
          <w:sz w:val="24"/>
          <w:szCs w:val="24"/>
        </w:rPr>
        <w:t xml:space="preserve">и тому подобных , </w:t>
      </w:r>
      <w:r w:rsidRPr="00764CE9">
        <w:rPr>
          <w:sz w:val="24"/>
          <w:szCs w:val="24"/>
          <w:lang w:val="en-US" w:bidi="en-US"/>
        </w:rPr>
        <w:t>darauf</w:t>
      </w:r>
      <w:r w:rsidRPr="00764CE9">
        <w:rPr>
          <w:sz w:val="24"/>
          <w:szCs w:val="24"/>
          <w:lang w:bidi="en-US"/>
        </w:rPr>
        <w:t xml:space="preserve">, </w:t>
      </w:r>
      <w:r w:rsidRPr="00764CE9">
        <w:rPr>
          <w:sz w:val="24"/>
          <w:szCs w:val="24"/>
          <w:lang w:val="en-US" w:bidi="en-US"/>
        </w:rPr>
        <w:t>dazu</w:t>
      </w:r>
      <w:r w:rsidRPr="00764CE9">
        <w:rPr>
          <w:sz w:val="24"/>
          <w:szCs w:val="24"/>
        </w:rPr>
        <w:t>и тому подобных).</w:t>
      </w:r>
    </w:p>
    <w:p w:rsidR="00764CE9" w:rsidRPr="00764CE9" w:rsidRDefault="00764CE9" w:rsidP="00764CE9">
      <w:pPr>
        <w:ind w:firstLine="720"/>
        <w:rPr>
          <w:sz w:val="24"/>
          <w:szCs w:val="24"/>
        </w:rPr>
      </w:pPr>
      <w:r w:rsidRPr="00764CE9">
        <w:rPr>
          <w:sz w:val="24"/>
          <w:szCs w:val="24"/>
        </w:rPr>
        <w:t>Определённый, неопределённый и нулевой артикли.</w:t>
      </w:r>
    </w:p>
    <w:p w:rsidR="00764CE9" w:rsidRPr="00764CE9" w:rsidRDefault="00764CE9" w:rsidP="00764CE9">
      <w:pPr>
        <w:ind w:firstLine="700"/>
        <w:rPr>
          <w:sz w:val="24"/>
          <w:szCs w:val="24"/>
        </w:rPr>
      </w:pPr>
      <w:r w:rsidRPr="00764CE9">
        <w:rPr>
          <w:sz w:val="24"/>
          <w:szCs w:val="24"/>
        </w:rPr>
        <w:t>Имена существительные во множественном числе, образованные по правилу, и исключения.</w:t>
      </w:r>
    </w:p>
    <w:p w:rsidR="00764CE9" w:rsidRPr="00764CE9" w:rsidRDefault="00764CE9" w:rsidP="00764CE9">
      <w:pPr>
        <w:ind w:firstLine="700"/>
        <w:rPr>
          <w:sz w:val="24"/>
          <w:szCs w:val="24"/>
        </w:rPr>
      </w:pPr>
      <w:r w:rsidRPr="00764CE9">
        <w:rPr>
          <w:sz w:val="24"/>
          <w:szCs w:val="24"/>
        </w:rPr>
        <w:t>Склонение имён существительных в единственном и множественном числе.</w:t>
      </w:r>
    </w:p>
    <w:p w:rsidR="00764CE9" w:rsidRPr="00764CE9" w:rsidRDefault="00764CE9" w:rsidP="00764CE9">
      <w:pPr>
        <w:ind w:firstLine="700"/>
        <w:rPr>
          <w:sz w:val="24"/>
          <w:szCs w:val="24"/>
        </w:rPr>
      </w:pPr>
      <w:r w:rsidRPr="00764CE9">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64CE9" w:rsidRPr="00764CE9" w:rsidRDefault="00764CE9" w:rsidP="00764CE9">
      <w:pPr>
        <w:ind w:firstLine="700"/>
        <w:rPr>
          <w:sz w:val="24"/>
          <w:szCs w:val="24"/>
        </w:rPr>
      </w:pPr>
      <w:r w:rsidRPr="00764CE9">
        <w:rPr>
          <w:sz w:val="24"/>
          <w:szCs w:val="24"/>
        </w:rPr>
        <w:t>Склонение имён прилагательных.</w:t>
      </w:r>
    </w:p>
    <w:p w:rsidR="00764CE9" w:rsidRPr="00764CE9" w:rsidRDefault="00764CE9" w:rsidP="00764CE9">
      <w:pPr>
        <w:ind w:firstLine="700"/>
        <w:rPr>
          <w:sz w:val="24"/>
          <w:szCs w:val="24"/>
        </w:rPr>
      </w:pPr>
      <w:r w:rsidRPr="00764CE9">
        <w:rPr>
          <w:sz w:val="24"/>
          <w:szCs w:val="24"/>
        </w:rPr>
        <w:t>Наречия в сравнительной и превосходной степенях сравнения, образованные по правилу, и исключения.</w:t>
      </w:r>
    </w:p>
    <w:p w:rsidR="00764CE9" w:rsidRPr="00764CE9" w:rsidRDefault="00764CE9" w:rsidP="00764CE9">
      <w:pPr>
        <w:ind w:firstLine="700"/>
        <w:rPr>
          <w:sz w:val="24"/>
          <w:szCs w:val="24"/>
        </w:rPr>
      </w:pPr>
      <w:r w:rsidRPr="00764CE9">
        <w:rPr>
          <w:sz w:val="24"/>
          <w:szCs w:val="24"/>
        </w:rPr>
        <w:t xml:space="preserve">Личные местоимения (в именительном, дательном и винительном падежах), указательные местоимения </w:t>
      </w:r>
      <w:r w:rsidRPr="00764CE9">
        <w:rPr>
          <w:sz w:val="24"/>
          <w:szCs w:val="24"/>
          <w:lang w:bidi="en-US"/>
        </w:rPr>
        <w:t>(</w:t>
      </w:r>
      <w:r w:rsidRPr="00764CE9">
        <w:rPr>
          <w:sz w:val="24"/>
          <w:szCs w:val="24"/>
          <w:lang w:val="en-US" w:bidi="en-US"/>
        </w:rPr>
        <w:t>dieser</w:t>
      </w:r>
      <w:r w:rsidRPr="00764CE9">
        <w:rPr>
          <w:sz w:val="24"/>
          <w:szCs w:val="24"/>
          <w:lang w:bidi="en-US"/>
        </w:rPr>
        <w:t xml:space="preserve">, </w:t>
      </w:r>
      <w:r w:rsidRPr="00764CE9">
        <w:rPr>
          <w:sz w:val="24"/>
          <w:szCs w:val="24"/>
          <w:lang w:val="en-US" w:bidi="en-US"/>
        </w:rPr>
        <w:t>jener</w:t>
      </w:r>
      <w:r w:rsidRPr="00764CE9">
        <w:rPr>
          <w:sz w:val="24"/>
          <w:szCs w:val="24"/>
          <w:lang w:bidi="en-US"/>
        </w:rPr>
        <w:t xml:space="preserve">); </w:t>
      </w:r>
      <w:r w:rsidRPr="00764CE9">
        <w:rPr>
          <w:sz w:val="24"/>
          <w:szCs w:val="24"/>
        </w:rPr>
        <w:t xml:space="preserve">притяжательные местоимения; вопросительные местоимения, неопределённые местоимения </w:t>
      </w:r>
      <w:r w:rsidRPr="00764CE9">
        <w:rPr>
          <w:sz w:val="24"/>
          <w:szCs w:val="24"/>
          <w:lang w:bidi="en-US"/>
        </w:rPr>
        <w:t>(</w:t>
      </w:r>
      <w:r w:rsidRPr="00764CE9">
        <w:rPr>
          <w:sz w:val="24"/>
          <w:szCs w:val="24"/>
          <w:lang w:val="en-US" w:bidi="en-US"/>
        </w:rPr>
        <w:t>jemand</w:t>
      </w:r>
      <w:r w:rsidRPr="00764CE9">
        <w:rPr>
          <w:sz w:val="24"/>
          <w:szCs w:val="24"/>
          <w:lang w:bidi="en-US"/>
        </w:rPr>
        <w:t xml:space="preserve">, </w:t>
      </w:r>
      <w:r w:rsidRPr="00764CE9">
        <w:rPr>
          <w:sz w:val="24"/>
          <w:szCs w:val="24"/>
          <w:lang w:val="en-US" w:bidi="en-US"/>
        </w:rPr>
        <w:t>niemand</w:t>
      </w:r>
      <w:r w:rsidRPr="00764CE9">
        <w:rPr>
          <w:sz w:val="24"/>
          <w:szCs w:val="24"/>
          <w:lang w:bidi="en-US"/>
        </w:rPr>
        <w:t xml:space="preserve">, </w:t>
      </w:r>
      <w:r w:rsidRPr="00764CE9">
        <w:rPr>
          <w:sz w:val="24"/>
          <w:szCs w:val="24"/>
          <w:lang w:val="en-US" w:bidi="en-US"/>
        </w:rPr>
        <w:t>alle</w:t>
      </w:r>
      <w:r w:rsidRPr="00764CE9">
        <w:rPr>
          <w:sz w:val="24"/>
          <w:szCs w:val="24"/>
          <w:lang w:bidi="en-US"/>
        </w:rPr>
        <w:t xml:space="preserve">, </w:t>
      </w:r>
      <w:r w:rsidRPr="00764CE9">
        <w:rPr>
          <w:sz w:val="24"/>
          <w:szCs w:val="24"/>
          <w:lang w:val="en-US" w:bidi="en-US"/>
        </w:rPr>
        <w:t>viel</w:t>
      </w:r>
      <w:r w:rsidRPr="00764CE9">
        <w:rPr>
          <w:sz w:val="24"/>
          <w:szCs w:val="24"/>
          <w:lang w:bidi="en-US"/>
        </w:rPr>
        <w:t xml:space="preserve">, </w:t>
      </w:r>
      <w:r w:rsidRPr="00764CE9">
        <w:rPr>
          <w:sz w:val="24"/>
          <w:szCs w:val="24"/>
          <w:lang w:val="en-US" w:bidi="en-US"/>
        </w:rPr>
        <w:t>etwas</w:t>
      </w:r>
      <w:r w:rsidRPr="00764CE9">
        <w:rPr>
          <w:sz w:val="24"/>
          <w:szCs w:val="24"/>
        </w:rPr>
        <w:t>и других).</w:t>
      </w:r>
    </w:p>
    <w:p w:rsidR="00764CE9" w:rsidRPr="00764CE9" w:rsidRDefault="00764CE9" w:rsidP="00764CE9">
      <w:pPr>
        <w:ind w:firstLine="700"/>
        <w:rPr>
          <w:sz w:val="24"/>
          <w:szCs w:val="24"/>
        </w:rPr>
      </w:pPr>
      <w:r w:rsidRPr="00764CE9">
        <w:rPr>
          <w:sz w:val="24"/>
          <w:szCs w:val="24"/>
        </w:rPr>
        <w:t xml:space="preserve">Способы выражения отрицания: </w:t>
      </w:r>
      <w:r w:rsidRPr="00764CE9">
        <w:rPr>
          <w:sz w:val="24"/>
          <w:szCs w:val="24"/>
          <w:lang w:val="en-US" w:bidi="en-US"/>
        </w:rPr>
        <w:t>kein</w:t>
      </w:r>
      <w:r w:rsidRPr="00764CE9">
        <w:rPr>
          <w:sz w:val="24"/>
          <w:szCs w:val="24"/>
          <w:lang w:bidi="en-US"/>
        </w:rPr>
        <w:t xml:space="preserve">, </w:t>
      </w:r>
      <w:r w:rsidRPr="00764CE9">
        <w:rPr>
          <w:sz w:val="24"/>
          <w:szCs w:val="24"/>
          <w:lang w:val="en-US" w:bidi="en-US"/>
        </w:rPr>
        <w:t>nicht</w:t>
      </w:r>
      <w:r w:rsidRPr="00764CE9">
        <w:rPr>
          <w:sz w:val="24"/>
          <w:szCs w:val="24"/>
          <w:lang w:bidi="en-US"/>
        </w:rPr>
        <w:t xml:space="preserve">, </w:t>
      </w:r>
      <w:r w:rsidRPr="00764CE9">
        <w:rPr>
          <w:sz w:val="24"/>
          <w:szCs w:val="24"/>
          <w:lang w:val="en-US" w:bidi="en-US"/>
        </w:rPr>
        <w:t>nichts</w:t>
      </w:r>
      <w:r w:rsidRPr="00764CE9">
        <w:rPr>
          <w:sz w:val="24"/>
          <w:szCs w:val="24"/>
          <w:lang w:bidi="en-US"/>
        </w:rPr>
        <w:t xml:space="preserve">, </w:t>
      </w:r>
      <w:r w:rsidRPr="00764CE9">
        <w:rPr>
          <w:sz w:val="24"/>
          <w:szCs w:val="24"/>
          <w:lang w:val="en-US" w:bidi="en-US"/>
        </w:rPr>
        <w:t>doch</w:t>
      </w:r>
      <w:r w:rsidRPr="00764CE9">
        <w:rPr>
          <w:sz w:val="24"/>
          <w:szCs w:val="24"/>
          <w:lang w:bidi="en-US"/>
        </w:rPr>
        <w:t>.</w:t>
      </w:r>
    </w:p>
    <w:p w:rsidR="00764CE9" w:rsidRPr="00764CE9" w:rsidRDefault="00764CE9" w:rsidP="00764CE9">
      <w:pPr>
        <w:ind w:firstLine="700"/>
        <w:rPr>
          <w:sz w:val="24"/>
          <w:szCs w:val="24"/>
        </w:rPr>
      </w:pPr>
      <w:r w:rsidRPr="00764CE9">
        <w:rPr>
          <w:sz w:val="24"/>
          <w:szCs w:val="24"/>
        </w:rPr>
        <w:t>Количественные и порядковые числительные, числительные для обозначения дат и больших чисел.</w:t>
      </w:r>
    </w:p>
    <w:p w:rsidR="00764CE9" w:rsidRPr="00764CE9" w:rsidRDefault="00764CE9" w:rsidP="00764CE9">
      <w:pPr>
        <w:ind w:firstLine="700"/>
        <w:rPr>
          <w:sz w:val="24"/>
          <w:szCs w:val="24"/>
        </w:rPr>
      </w:pPr>
      <w:r w:rsidRPr="00764CE9">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64CE9" w:rsidRPr="00764CE9" w:rsidRDefault="00764CE9" w:rsidP="00764CE9">
      <w:pPr>
        <w:tabs>
          <w:tab w:val="left" w:pos="1559"/>
        </w:tabs>
        <w:ind w:left="700"/>
        <w:rPr>
          <w:b/>
          <w:sz w:val="24"/>
          <w:szCs w:val="24"/>
        </w:rPr>
      </w:pPr>
      <w:r w:rsidRPr="00764CE9">
        <w:rPr>
          <w:b/>
          <w:sz w:val="24"/>
          <w:szCs w:val="24"/>
        </w:rPr>
        <w:t>Социокультурные знания и умения.</w:t>
      </w:r>
    </w:p>
    <w:p w:rsidR="00764CE9" w:rsidRPr="00764CE9" w:rsidRDefault="00764CE9" w:rsidP="00764CE9">
      <w:pPr>
        <w:ind w:firstLine="700"/>
        <w:rPr>
          <w:sz w:val="24"/>
          <w:szCs w:val="24"/>
        </w:rPr>
      </w:pPr>
      <w:r w:rsidRPr="00764CE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764CE9" w:rsidRPr="00764CE9" w:rsidRDefault="00764CE9" w:rsidP="00764CE9">
      <w:pPr>
        <w:ind w:firstLine="700"/>
        <w:rPr>
          <w:sz w:val="24"/>
          <w:szCs w:val="24"/>
        </w:rPr>
      </w:pPr>
      <w:r w:rsidRPr="00764CE9">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страны/стран, говорящих на немецком языке.</w:t>
      </w:r>
    </w:p>
    <w:p w:rsidR="00764CE9" w:rsidRPr="00764CE9" w:rsidRDefault="00764CE9" w:rsidP="00764CE9">
      <w:pPr>
        <w:ind w:firstLine="720"/>
        <w:rPr>
          <w:sz w:val="24"/>
          <w:szCs w:val="24"/>
        </w:rPr>
      </w:pPr>
      <w:r w:rsidRPr="00764CE9">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64CE9" w:rsidRPr="00764CE9" w:rsidRDefault="00764CE9" w:rsidP="00764CE9">
      <w:pPr>
        <w:ind w:firstLine="720"/>
        <w:rPr>
          <w:sz w:val="24"/>
          <w:szCs w:val="24"/>
        </w:rPr>
      </w:pPr>
      <w:r w:rsidRPr="00764CE9">
        <w:rPr>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64CE9" w:rsidRPr="00764CE9" w:rsidRDefault="00764CE9" w:rsidP="00764CE9">
      <w:pPr>
        <w:tabs>
          <w:tab w:val="left" w:pos="1566"/>
        </w:tabs>
        <w:ind w:left="720"/>
        <w:rPr>
          <w:b/>
          <w:sz w:val="24"/>
          <w:szCs w:val="24"/>
        </w:rPr>
      </w:pPr>
      <w:r w:rsidRPr="00764CE9">
        <w:rPr>
          <w:b/>
          <w:sz w:val="24"/>
          <w:szCs w:val="24"/>
        </w:rPr>
        <w:t>Компенсаторные умения.</w:t>
      </w:r>
    </w:p>
    <w:p w:rsidR="00764CE9" w:rsidRPr="00764CE9" w:rsidRDefault="00764CE9" w:rsidP="00764CE9">
      <w:pPr>
        <w:ind w:firstLine="720"/>
        <w:rPr>
          <w:sz w:val="24"/>
          <w:szCs w:val="24"/>
        </w:rPr>
      </w:pPr>
      <w:r w:rsidRPr="00764CE9">
        <w:rPr>
          <w:sz w:val="24"/>
          <w:szCs w:val="24"/>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64CE9" w:rsidRPr="00764CE9" w:rsidRDefault="00764CE9" w:rsidP="00764CE9">
      <w:pPr>
        <w:ind w:firstLine="720"/>
        <w:rPr>
          <w:sz w:val="24"/>
          <w:szCs w:val="24"/>
        </w:rPr>
      </w:pPr>
      <w:r w:rsidRPr="00764CE9">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64CE9" w:rsidRPr="00764CE9" w:rsidRDefault="00764CE9" w:rsidP="00764CE9">
      <w:pPr>
        <w:ind w:firstLine="720"/>
        <w:rPr>
          <w:b/>
          <w:sz w:val="24"/>
          <w:szCs w:val="24"/>
        </w:rPr>
      </w:pPr>
      <w:r w:rsidRPr="00764CE9">
        <w:rPr>
          <w:b/>
          <w:sz w:val="24"/>
          <w:szCs w:val="24"/>
        </w:rPr>
        <w:t>ПЛАНИРУЕМЫЕ РЕЗУЛЬТАТЫ ОСВОЕНИЯ ПРОГРАММЫ ПО ИНОСТРАННОМУ (НЕМЕЦКОМУ) ЯЗЫКУ НА УРОВНЕ СРЕДНЕГО ОБЩЕГО ОБРАЗОВАНИЯ</w:t>
      </w:r>
    </w:p>
    <w:p w:rsidR="00764CE9" w:rsidRPr="00764CE9" w:rsidRDefault="00764CE9" w:rsidP="00764CE9">
      <w:pPr>
        <w:rPr>
          <w:b/>
          <w:sz w:val="24"/>
          <w:szCs w:val="24"/>
        </w:rPr>
      </w:pPr>
      <w:r>
        <w:rPr>
          <w:b/>
          <w:sz w:val="24"/>
          <w:szCs w:val="24"/>
        </w:rPr>
        <w:t xml:space="preserve">     ЛИЧНОС</w:t>
      </w:r>
      <w:r w:rsidRPr="00764CE9">
        <w:rPr>
          <w:b/>
          <w:sz w:val="24"/>
          <w:szCs w:val="24"/>
        </w:rPr>
        <w:t>ТНЫЕ РЕЗУЛЬТАТЫ</w:t>
      </w:r>
    </w:p>
    <w:p w:rsidR="00764CE9" w:rsidRPr="00764CE9" w:rsidRDefault="00764CE9" w:rsidP="00764CE9">
      <w:pPr>
        <w:tabs>
          <w:tab w:val="left" w:pos="1527"/>
        </w:tabs>
        <w:rPr>
          <w:sz w:val="24"/>
          <w:szCs w:val="24"/>
        </w:rPr>
      </w:pPr>
      <w:r w:rsidRPr="00764CE9">
        <w:rPr>
          <w:sz w:val="24"/>
          <w:szCs w:val="24"/>
        </w:rPr>
        <w:t xml:space="preserve">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764CE9" w:rsidRPr="00764CE9" w:rsidRDefault="00764CE9" w:rsidP="00764CE9">
      <w:pPr>
        <w:rPr>
          <w:sz w:val="24"/>
          <w:szCs w:val="24"/>
        </w:rPr>
      </w:pPr>
      <w:r w:rsidRPr="00764CE9">
        <w:rPr>
          <w:sz w:val="24"/>
          <w:szCs w:val="24"/>
        </w:rPr>
        <w:t>и окружающей среде.</w:t>
      </w:r>
    </w:p>
    <w:p w:rsidR="00764CE9" w:rsidRPr="00764CE9" w:rsidRDefault="00764CE9" w:rsidP="00764CE9">
      <w:pPr>
        <w:tabs>
          <w:tab w:val="left" w:pos="1554"/>
        </w:tabs>
        <w:rPr>
          <w:sz w:val="24"/>
          <w:szCs w:val="24"/>
        </w:rPr>
      </w:pPr>
      <w:r w:rsidRPr="00764CE9">
        <w:rPr>
          <w:sz w:val="24"/>
          <w:szCs w:val="24"/>
        </w:rPr>
        <w:t xml:space="preserve">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64CE9" w:rsidRPr="00764CE9" w:rsidRDefault="00764CE9" w:rsidP="00764CE9">
      <w:pPr>
        <w:tabs>
          <w:tab w:val="left" w:pos="1554"/>
        </w:tabs>
        <w:rPr>
          <w:sz w:val="24"/>
          <w:szCs w:val="24"/>
        </w:rPr>
      </w:pPr>
      <w:r w:rsidRPr="00764CE9">
        <w:rPr>
          <w:sz w:val="24"/>
          <w:szCs w:val="24"/>
        </w:rPr>
        <w:t xml:space="preserve">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764CE9" w:rsidRPr="00764CE9" w:rsidRDefault="00764CE9" w:rsidP="00E01024">
      <w:pPr>
        <w:widowControl w:val="0"/>
        <w:numPr>
          <w:ilvl w:val="0"/>
          <w:numId w:val="135"/>
        </w:numPr>
        <w:tabs>
          <w:tab w:val="left" w:pos="1059"/>
        </w:tabs>
        <w:ind w:firstLine="720"/>
        <w:rPr>
          <w:b/>
          <w:sz w:val="24"/>
          <w:szCs w:val="24"/>
        </w:rPr>
      </w:pPr>
      <w:r w:rsidRPr="00764CE9">
        <w:rPr>
          <w:b/>
          <w:sz w:val="24"/>
          <w:szCs w:val="24"/>
        </w:rPr>
        <w:t>гражданского воспитания:</w:t>
      </w:r>
    </w:p>
    <w:p w:rsidR="00764CE9" w:rsidRPr="00764CE9" w:rsidRDefault="00764CE9" w:rsidP="00764CE9">
      <w:pPr>
        <w:ind w:firstLine="720"/>
        <w:rPr>
          <w:sz w:val="24"/>
          <w:szCs w:val="24"/>
        </w:rPr>
      </w:pPr>
      <w:r w:rsidRPr="00764CE9">
        <w:rPr>
          <w:sz w:val="24"/>
          <w:szCs w:val="24"/>
        </w:rPr>
        <w:t>сформированность гражданской позиции обучающегося как активного и ответственного члена российского общества;</w:t>
      </w:r>
    </w:p>
    <w:p w:rsidR="00764CE9" w:rsidRPr="00764CE9" w:rsidRDefault="00764CE9" w:rsidP="00764CE9">
      <w:pPr>
        <w:ind w:firstLine="720"/>
        <w:rPr>
          <w:sz w:val="24"/>
          <w:szCs w:val="24"/>
        </w:rPr>
      </w:pPr>
      <w:r w:rsidRPr="00764CE9">
        <w:rPr>
          <w:sz w:val="24"/>
          <w:szCs w:val="24"/>
        </w:rPr>
        <w:t>осознание своих конституционных прав и обязанностей, уважение закона и правопорядка;</w:t>
      </w:r>
    </w:p>
    <w:p w:rsidR="00764CE9" w:rsidRPr="00764CE9" w:rsidRDefault="00764CE9" w:rsidP="00764CE9">
      <w:pPr>
        <w:ind w:firstLine="720"/>
        <w:rPr>
          <w:sz w:val="24"/>
          <w:szCs w:val="24"/>
        </w:rPr>
      </w:pPr>
      <w:r w:rsidRPr="00764CE9">
        <w:rPr>
          <w:sz w:val="24"/>
          <w:szCs w:val="24"/>
        </w:rPr>
        <w:t>принятие традиционных национальных, общечеловеческих гуманистических и демократических ценностей;</w:t>
      </w:r>
    </w:p>
    <w:p w:rsidR="00764CE9" w:rsidRPr="00764CE9" w:rsidRDefault="00764CE9" w:rsidP="00764CE9">
      <w:pPr>
        <w:ind w:firstLine="720"/>
        <w:rPr>
          <w:sz w:val="24"/>
          <w:szCs w:val="24"/>
        </w:rPr>
      </w:pPr>
      <w:r w:rsidRPr="00764CE9">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64CE9" w:rsidRPr="00764CE9" w:rsidRDefault="00764CE9" w:rsidP="00764CE9">
      <w:pPr>
        <w:ind w:firstLine="720"/>
        <w:rPr>
          <w:sz w:val="24"/>
          <w:szCs w:val="24"/>
        </w:rPr>
      </w:pPr>
      <w:r w:rsidRPr="00764CE9">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64CE9" w:rsidRPr="00764CE9" w:rsidRDefault="00764CE9" w:rsidP="00764CE9">
      <w:pPr>
        <w:ind w:firstLine="720"/>
        <w:rPr>
          <w:sz w:val="24"/>
          <w:szCs w:val="24"/>
        </w:rPr>
      </w:pPr>
      <w:r w:rsidRPr="00764CE9">
        <w:rPr>
          <w:sz w:val="24"/>
          <w:szCs w:val="24"/>
        </w:rPr>
        <w:t>умение взаимодействовать с социальными институтами в соответствии с их функциями и назначением;</w:t>
      </w:r>
    </w:p>
    <w:p w:rsidR="00764CE9" w:rsidRPr="00764CE9" w:rsidRDefault="00764CE9" w:rsidP="00764CE9">
      <w:pPr>
        <w:ind w:firstLine="720"/>
        <w:rPr>
          <w:sz w:val="24"/>
          <w:szCs w:val="24"/>
        </w:rPr>
      </w:pPr>
      <w:r w:rsidRPr="00764CE9">
        <w:rPr>
          <w:sz w:val="24"/>
          <w:szCs w:val="24"/>
        </w:rPr>
        <w:t>готовность к гуманитарной и волонтёрской деятельности;</w:t>
      </w:r>
    </w:p>
    <w:p w:rsidR="00764CE9" w:rsidRPr="00764CE9" w:rsidRDefault="00764CE9" w:rsidP="00E01024">
      <w:pPr>
        <w:widowControl w:val="0"/>
        <w:numPr>
          <w:ilvl w:val="0"/>
          <w:numId w:val="135"/>
        </w:numPr>
        <w:tabs>
          <w:tab w:val="left" w:pos="1083"/>
        </w:tabs>
        <w:ind w:firstLine="720"/>
        <w:rPr>
          <w:b/>
          <w:sz w:val="24"/>
          <w:szCs w:val="24"/>
        </w:rPr>
      </w:pPr>
      <w:r w:rsidRPr="00764CE9">
        <w:rPr>
          <w:b/>
          <w:sz w:val="24"/>
          <w:szCs w:val="24"/>
        </w:rPr>
        <w:t>патриотического воспитания:</w:t>
      </w:r>
    </w:p>
    <w:p w:rsidR="00764CE9" w:rsidRPr="00764CE9" w:rsidRDefault="00764CE9" w:rsidP="00764CE9">
      <w:pPr>
        <w:ind w:firstLine="720"/>
        <w:rPr>
          <w:sz w:val="24"/>
          <w:szCs w:val="24"/>
        </w:rPr>
      </w:pPr>
      <w:r w:rsidRPr="00764CE9">
        <w:rPr>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64CE9" w:rsidRPr="00764CE9" w:rsidRDefault="00764CE9" w:rsidP="00764CE9">
      <w:pPr>
        <w:ind w:firstLine="720"/>
        <w:rPr>
          <w:sz w:val="24"/>
          <w:szCs w:val="24"/>
        </w:rPr>
      </w:pPr>
      <w:r w:rsidRPr="00764CE9">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64CE9" w:rsidRPr="00764CE9" w:rsidRDefault="00764CE9" w:rsidP="00764CE9">
      <w:pPr>
        <w:ind w:firstLine="720"/>
        <w:rPr>
          <w:sz w:val="24"/>
          <w:szCs w:val="24"/>
        </w:rPr>
      </w:pPr>
      <w:r w:rsidRPr="00764CE9">
        <w:rPr>
          <w:sz w:val="24"/>
          <w:szCs w:val="24"/>
        </w:rPr>
        <w:t>идейная убеждённость, готовность к служению и защите Отечества, ответственность за его судьбу;</w:t>
      </w:r>
    </w:p>
    <w:p w:rsidR="00764CE9" w:rsidRPr="00764CE9" w:rsidRDefault="00764CE9" w:rsidP="00E01024">
      <w:pPr>
        <w:widowControl w:val="0"/>
        <w:numPr>
          <w:ilvl w:val="0"/>
          <w:numId w:val="135"/>
        </w:numPr>
        <w:tabs>
          <w:tab w:val="left" w:pos="1086"/>
        </w:tabs>
        <w:ind w:left="720"/>
        <w:jc w:val="left"/>
        <w:rPr>
          <w:b/>
          <w:sz w:val="24"/>
          <w:szCs w:val="24"/>
        </w:rPr>
      </w:pPr>
      <w:r w:rsidRPr="00764CE9">
        <w:rPr>
          <w:b/>
          <w:sz w:val="24"/>
          <w:szCs w:val="24"/>
        </w:rPr>
        <w:t xml:space="preserve">духовно-нравственного воспитания: </w:t>
      </w:r>
    </w:p>
    <w:p w:rsidR="00764CE9" w:rsidRPr="00764CE9" w:rsidRDefault="00764CE9" w:rsidP="00764CE9">
      <w:pPr>
        <w:tabs>
          <w:tab w:val="left" w:pos="1086"/>
        </w:tabs>
        <w:ind w:left="720"/>
        <w:rPr>
          <w:sz w:val="24"/>
          <w:szCs w:val="24"/>
        </w:rPr>
      </w:pPr>
      <w:r w:rsidRPr="00764CE9">
        <w:rPr>
          <w:sz w:val="24"/>
          <w:szCs w:val="24"/>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64CE9" w:rsidRPr="00764CE9" w:rsidRDefault="00764CE9" w:rsidP="00764CE9">
      <w:pPr>
        <w:rPr>
          <w:sz w:val="24"/>
          <w:szCs w:val="24"/>
        </w:rPr>
      </w:pPr>
      <w:r w:rsidRPr="00764CE9">
        <w:rPr>
          <w:sz w:val="24"/>
          <w:szCs w:val="24"/>
        </w:rPr>
        <w:t>ориентируясь на морально-нравственные нормы и ценности;</w:t>
      </w:r>
    </w:p>
    <w:p w:rsidR="00764CE9" w:rsidRPr="00764CE9" w:rsidRDefault="00764CE9" w:rsidP="00764CE9">
      <w:pPr>
        <w:ind w:firstLine="720"/>
        <w:rPr>
          <w:sz w:val="24"/>
          <w:szCs w:val="24"/>
        </w:rPr>
      </w:pPr>
      <w:r w:rsidRPr="00764CE9">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64CE9" w:rsidRPr="00764CE9" w:rsidRDefault="00764CE9" w:rsidP="00E01024">
      <w:pPr>
        <w:widowControl w:val="0"/>
        <w:numPr>
          <w:ilvl w:val="0"/>
          <w:numId w:val="135"/>
        </w:numPr>
        <w:tabs>
          <w:tab w:val="left" w:pos="1090"/>
        </w:tabs>
        <w:ind w:firstLine="720"/>
        <w:rPr>
          <w:b/>
          <w:sz w:val="24"/>
          <w:szCs w:val="24"/>
        </w:rPr>
      </w:pPr>
      <w:r w:rsidRPr="00764CE9">
        <w:rPr>
          <w:b/>
          <w:sz w:val="24"/>
          <w:szCs w:val="24"/>
        </w:rPr>
        <w:t>эстетического воспитания:</w:t>
      </w:r>
    </w:p>
    <w:p w:rsidR="00764CE9" w:rsidRPr="00764CE9" w:rsidRDefault="00764CE9" w:rsidP="00764CE9">
      <w:pPr>
        <w:ind w:firstLine="720"/>
        <w:rPr>
          <w:sz w:val="24"/>
          <w:szCs w:val="24"/>
        </w:rPr>
      </w:pPr>
      <w:r w:rsidRPr="00764CE9">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64CE9" w:rsidRPr="00764CE9" w:rsidRDefault="00764CE9" w:rsidP="00764CE9">
      <w:pPr>
        <w:ind w:firstLine="720"/>
        <w:rPr>
          <w:sz w:val="24"/>
          <w:szCs w:val="24"/>
        </w:rPr>
      </w:pPr>
      <w:r w:rsidRPr="00764CE9">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764CE9" w:rsidRPr="00764CE9" w:rsidRDefault="00764CE9" w:rsidP="00764CE9">
      <w:pPr>
        <w:ind w:firstLine="720"/>
        <w:rPr>
          <w:sz w:val="24"/>
          <w:szCs w:val="24"/>
        </w:rPr>
      </w:pPr>
      <w:r w:rsidRPr="00764CE9">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64CE9" w:rsidRPr="00764CE9" w:rsidRDefault="00764CE9" w:rsidP="00764CE9">
      <w:pPr>
        <w:ind w:firstLine="720"/>
        <w:rPr>
          <w:sz w:val="24"/>
          <w:szCs w:val="24"/>
        </w:rPr>
      </w:pPr>
      <w:r w:rsidRPr="00764CE9">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764CE9" w:rsidRPr="00764CE9" w:rsidRDefault="00764CE9" w:rsidP="00764CE9">
      <w:pPr>
        <w:ind w:firstLine="720"/>
        <w:rPr>
          <w:sz w:val="24"/>
          <w:szCs w:val="24"/>
        </w:rPr>
      </w:pPr>
      <w:r w:rsidRPr="00764CE9">
        <w:rPr>
          <w:sz w:val="24"/>
          <w:szCs w:val="24"/>
        </w:rPr>
        <w:t>готовность к самовыражению в разных видах искусства, стремление проявлять качества творческой личности;</w:t>
      </w:r>
    </w:p>
    <w:p w:rsidR="00764CE9" w:rsidRPr="00764CE9" w:rsidRDefault="00764CE9" w:rsidP="00E01024">
      <w:pPr>
        <w:widowControl w:val="0"/>
        <w:numPr>
          <w:ilvl w:val="0"/>
          <w:numId w:val="135"/>
        </w:numPr>
        <w:tabs>
          <w:tab w:val="left" w:pos="1090"/>
        </w:tabs>
        <w:ind w:firstLine="720"/>
        <w:rPr>
          <w:b/>
          <w:sz w:val="24"/>
          <w:szCs w:val="24"/>
        </w:rPr>
      </w:pPr>
      <w:r w:rsidRPr="00764CE9">
        <w:rPr>
          <w:b/>
          <w:sz w:val="24"/>
          <w:szCs w:val="24"/>
        </w:rPr>
        <w:t>физического воспитания:</w:t>
      </w:r>
    </w:p>
    <w:p w:rsidR="00764CE9" w:rsidRPr="00764CE9" w:rsidRDefault="00764CE9" w:rsidP="00764CE9">
      <w:pPr>
        <w:ind w:firstLine="720"/>
        <w:rPr>
          <w:sz w:val="24"/>
          <w:szCs w:val="24"/>
        </w:rPr>
      </w:pPr>
      <w:r w:rsidRPr="00764CE9">
        <w:rPr>
          <w:sz w:val="24"/>
          <w:szCs w:val="24"/>
        </w:rPr>
        <w:t>сформированность здорового и безопасного образа жизни, ответственного отношения к своему здоровью;</w:t>
      </w:r>
    </w:p>
    <w:p w:rsidR="00764CE9" w:rsidRPr="00764CE9" w:rsidRDefault="00764CE9" w:rsidP="00764CE9">
      <w:pPr>
        <w:ind w:firstLine="720"/>
        <w:rPr>
          <w:sz w:val="24"/>
          <w:szCs w:val="24"/>
        </w:rPr>
      </w:pPr>
      <w:r w:rsidRPr="00764CE9">
        <w:rPr>
          <w:sz w:val="24"/>
          <w:szCs w:val="24"/>
        </w:rPr>
        <w:t>потребность в физическом совершенствовании, занятиях спортивно- оздоровительной деятельностью;</w:t>
      </w:r>
    </w:p>
    <w:p w:rsidR="00764CE9" w:rsidRPr="00764CE9" w:rsidRDefault="00764CE9" w:rsidP="00764CE9">
      <w:pPr>
        <w:ind w:firstLine="720"/>
        <w:rPr>
          <w:sz w:val="24"/>
          <w:szCs w:val="24"/>
        </w:rPr>
      </w:pPr>
      <w:r w:rsidRPr="00764CE9">
        <w:rPr>
          <w:sz w:val="24"/>
          <w:szCs w:val="24"/>
        </w:rPr>
        <w:t>активное неприятие вредных привычек и иных форм причинения вреда физическому и психическому здоровью;</w:t>
      </w:r>
    </w:p>
    <w:p w:rsidR="00764CE9" w:rsidRPr="00764CE9" w:rsidRDefault="00764CE9" w:rsidP="00E01024">
      <w:pPr>
        <w:widowControl w:val="0"/>
        <w:numPr>
          <w:ilvl w:val="0"/>
          <w:numId w:val="135"/>
        </w:numPr>
        <w:tabs>
          <w:tab w:val="left" w:pos="1114"/>
        </w:tabs>
        <w:ind w:firstLine="720"/>
        <w:rPr>
          <w:b/>
          <w:sz w:val="24"/>
          <w:szCs w:val="24"/>
        </w:rPr>
      </w:pPr>
      <w:r w:rsidRPr="00764CE9">
        <w:rPr>
          <w:b/>
          <w:sz w:val="24"/>
          <w:szCs w:val="24"/>
        </w:rPr>
        <w:t>трудового воспитания:</w:t>
      </w:r>
    </w:p>
    <w:p w:rsidR="00764CE9" w:rsidRPr="00764CE9" w:rsidRDefault="00764CE9" w:rsidP="00764CE9">
      <w:pPr>
        <w:ind w:firstLine="720"/>
        <w:rPr>
          <w:sz w:val="24"/>
          <w:szCs w:val="24"/>
        </w:rPr>
      </w:pPr>
      <w:r w:rsidRPr="00764CE9">
        <w:rPr>
          <w:sz w:val="24"/>
          <w:szCs w:val="24"/>
        </w:rPr>
        <w:t>готовность к труду, осознание ценности мастерства, трудолюбие;</w:t>
      </w:r>
    </w:p>
    <w:p w:rsidR="00764CE9" w:rsidRPr="00764CE9" w:rsidRDefault="00764CE9" w:rsidP="00764CE9">
      <w:pPr>
        <w:ind w:firstLine="720"/>
        <w:rPr>
          <w:sz w:val="24"/>
          <w:szCs w:val="24"/>
        </w:rPr>
      </w:pPr>
      <w:r w:rsidRPr="00764CE9">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64CE9" w:rsidRPr="00764CE9" w:rsidRDefault="00764CE9" w:rsidP="00764CE9">
      <w:pPr>
        <w:ind w:firstLine="720"/>
        <w:rPr>
          <w:sz w:val="24"/>
          <w:szCs w:val="24"/>
        </w:rPr>
      </w:pPr>
      <w:r w:rsidRPr="00764CE9">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764CE9" w:rsidRPr="00764CE9" w:rsidRDefault="00764CE9" w:rsidP="00764CE9">
      <w:pPr>
        <w:ind w:firstLine="720"/>
        <w:rPr>
          <w:sz w:val="24"/>
          <w:szCs w:val="24"/>
        </w:rPr>
      </w:pPr>
      <w:r w:rsidRPr="00764CE9">
        <w:rPr>
          <w:sz w:val="24"/>
          <w:szCs w:val="24"/>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64CE9" w:rsidRPr="00764CE9" w:rsidRDefault="00764CE9" w:rsidP="00E01024">
      <w:pPr>
        <w:widowControl w:val="0"/>
        <w:numPr>
          <w:ilvl w:val="0"/>
          <w:numId w:val="135"/>
        </w:numPr>
        <w:tabs>
          <w:tab w:val="left" w:pos="1114"/>
        </w:tabs>
        <w:ind w:firstLine="720"/>
        <w:rPr>
          <w:b/>
          <w:sz w:val="24"/>
          <w:szCs w:val="24"/>
        </w:rPr>
      </w:pPr>
      <w:r w:rsidRPr="00764CE9">
        <w:rPr>
          <w:b/>
          <w:sz w:val="24"/>
          <w:szCs w:val="24"/>
        </w:rPr>
        <w:t>экологического воспитания:</w:t>
      </w:r>
    </w:p>
    <w:p w:rsidR="00764CE9" w:rsidRPr="00764CE9" w:rsidRDefault="00764CE9" w:rsidP="00764CE9">
      <w:pPr>
        <w:ind w:firstLine="720"/>
        <w:rPr>
          <w:sz w:val="24"/>
          <w:szCs w:val="24"/>
        </w:rPr>
      </w:pPr>
      <w:r w:rsidRPr="00764CE9">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64CE9" w:rsidRPr="00764CE9" w:rsidRDefault="00764CE9" w:rsidP="00764CE9">
      <w:pPr>
        <w:ind w:firstLine="720"/>
        <w:rPr>
          <w:sz w:val="24"/>
          <w:szCs w:val="24"/>
        </w:rPr>
      </w:pPr>
      <w:r w:rsidRPr="00764CE9">
        <w:rPr>
          <w:sz w:val="24"/>
          <w:szCs w:val="24"/>
        </w:rPr>
        <w:t>планирование и осуществление действий в окружающей среде на основе знания целей устойчивого развития человечества;</w:t>
      </w:r>
    </w:p>
    <w:p w:rsidR="00764CE9" w:rsidRPr="00764CE9" w:rsidRDefault="00764CE9" w:rsidP="00764CE9">
      <w:pPr>
        <w:ind w:firstLine="720"/>
        <w:rPr>
          <w:sz w:val="24"/>
          <w:szCs w:val="24"/>
        </w:rPr>
      </w:pPr>
      <w:r w:rsidRPr="00764CE9">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64CE9" w:rsidRPr="00764CE9" w:rsidRDefault="00764CE9" w:rsidP="00764CE9">
      <w:pPr>
        <w:ind w:firstLine="720"/>
        <w:rPr>
          <w:sz w:val="24"/>
          <w:szCs w:val="24"/>
        </w:rPr>
      </w:pPr>
      <w:r w:rsidRPr="00764CE9">
        <w:rPr>
          <w:sz w:val="24"/>
          <w:szCs w:val="24"/>
        </w:rPr>
        <w:t>расширение опыта деятельности экологической направленности;</w:t>
      </w:r>
    </w:p>
    <w:p w:rsidR="00764CE9" w:rsidRPr="00764CE9" w:rsidRDefault="00764CE9" w:rsidP="00E01024">
      <w:pPr>
        <w:widowControl w:val="0"/>
        <w:numPr>
          <w:ilvl w:val="0"/>
          <w:numId w:val="135"/>
        </w:numPr>
        <w:tabs>
          <w:tab w:val="left" w:pos="1114"/>
        </w:tabs>
        <w:ind w:firstLine="720"/>
        <w:rPr>
          <w:b/>
          <w:sz w:val="24"/>
          <w:szCs w:val="24"/>
        </w:rPr>
      </w:pPr>
      <w:r w:rsidRPr="00764CE9">
        <w:rPr>
          <w:b/>
          <w:sz w:val="24"/>
          <w:szCs w:val="24"/>
        </w:rPr>
        <w:t>ценности научного познания:</w:t>
      </w:r>
    </w:p>
    <w:p w:rsidR="00764CE9" w:rsidRPr="00764CE9" w:rsidRDefault="00764CE9" w:rsidP="00764CE9">
      <w:pPr>
        <w:ind w:firstLine="720"/>
        <w:rPr>
          <w:sz w:val="24"/>
          <w:szCs w:val="24"/>
        </w:rPr>
      </w:pPr>
      <w:r w:rsidRPr="00764CE9">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64CE9" w:rsidRPr="00764CE9" w:rsidRDefault="00764CE9" w:rsidP="00764CE9">
      <w:pPr>
        <w:rPr>
          <w:sz w:val="24"/>
          <w:szCs w:val="24"/>
        </w:rPr>
      </w:pPr>
      <w:r w:rsidRPr="00764CE9">
        <w:rPr>
          <w:sz w:val="24"/>
          <w:szCs w:val="24"/>
        </w:rPr>
        <w:t>способствующего осознанию своего места в поликультурном мире;</w:t>
      </w:r>
    </w:p>
    <w:p w:rsidR="00764CE9" w:rsidRPr="00764CE9" w:rsidRDefault="00764CE9" w:rsidP="00764CE9">
      <w:pPr>
        <w:ind w:firstLine="720"/>
        <w:rPr>
          <w:sz w:val="24"/>
          <w:szCs w:val="24"/>
        </w:rPr>
      </w:pPr>
      <w:r w:rsidRPr="00764CE9">
        <w:rPr>
          <w:sz w:val="24"/>
          <w:szCs w:val="24"/>
        </w:rPr>
        <w:t>совершенствование языковой и читательской культуры как средства взаимодействия между людьми и познания мира;</w:t>
      </w:r>
    </w:p>
    <w:p w:rsidR="00764CE9" w:rsidRPr="00764CE9" w:rsidRDefault="00764CE9" w:rsidP="00764CE9">
      <w:pPr>
        <w:ind w:firstLine="720"/>
        <w:rPr>
          <w:sz w:val="24"/>
          <w:szCs w:val="24"/>
        </w:rPr>
      </w:pPr>
      <w:r w:rsidRPr="00764CE9">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764CE9" w:rsidRPr="00764CE9" w:rsidRDefault="00764CE9" w:rsidP="00764CE9">
      <w:pPr>
        <w:tabs>
          <w:tab w:val="left" w:pos="1527"/>
        </w:tabs>
        <w:rPr>
          <w:sz w:val="24"/>
          <w:szCs w:val="24"/>
        </w:rPr>
      </w:pPr>
      <w:r w:rsidRPr="00764CE9">
        <w:rPr>
          <w:sz w:val="24"/>
          <w:szCs w:val="24"/>
        </w:rPr>
        <w:t xml:space="preserve">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764CE9" w:rsidRPr="00764CE9" w:rsidRDefault="00764CE9" w:rsidP="00764CE9">
      <w:pPr>
        <w:ind w:firstLine="720"/>
        <w:rPr>
          <w:sz w:val="24"/>
          <w:szCs w:val="24"/>
        </w:rPr>
      </w:pPr>
      <w:r w:rsidRPr="00764CE9">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64CE9" w:rsidRPr="00764CE9" w:rsidRDefault="00764CE9" w:rsidP="00764CE9">
      <w:pPr>
        <w:ind w:firstLine="720"/>
        <w:rPr>
          <w:sz w:val="24"/>
          <w:szCs w:val="24"/>
        </w:rPr>
      </w:pPr>
      <w:r w:rsidRPr="00764CE9">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64CE9" w:rsidRPr="00764CE9" w:rsidRDefault="00764CE9" w:rsidP="00764CE9">
      <w:pPr>
        <w:ind w:firstLine="720"/>
        <w:rPr>
          <w:sz w:val="24"/>
          <w:szCs w:val="24"/>
        </w:rPr>
      </w:pPr>
      <w:r w:rsidRPr="00764CE9">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64CE9" w:rsidRPr="00764CE9" w:rsidRDefault="00764CE9" w:rsidP="00764CE9">
      <w:pPr>
        <w:ind w:firstLine="720"/>
        <w:rPr>
          <w:sz w:val="24"/>
          <w:szCs w:val="24"/>
        </w:rPr>
      </w:pPr>
      <w:r w:rsidRPr="00764CE9">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64CE9" w:rsidRPr="00764CE9" w:rsidRDefault="00764CE9" w:rsidP="00764CE9">
      <w:pPr>
        <w:ind w:firstLine="720"/>
        <w:rPr>
          <w:sz w:val="24"/>
          <w:szCs w:val="24"/>
        </w:rPr>
      </w:pPr>
      <w:r w:rsidRPr="00764CE9">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459A0" w:rsidRDefault="005459A0" w:rsidP="00764CE9">
      <w:pPr>
        <w:ind w:firstLine="720"/>
        <w:rPr>
          <w:b/>
          <w:sz w:val="24"/>
          <w:szCs w:val="24"/>
        </w:rPr>
      </w:pPr>
    </w:p>
    <w:p w:rsidR="00764CE9" w:rsidRPr="00764CE9" w:rsidRDefault="00764CE9" w:rsidP="00764CE9">
      <w:pPr>
        <w:ind w:firstLine="720"/>
        <w:rPr>
          <w:sz w:val="24"/>
          <w:szCs w:val="24"/>
        </w:rPr>
      </w:pPr>
      <w:r w:rsidRPr="00764CE9">
        <w:rPr>
          <w:b/>
          <w:sz w:val="24"/>
          <w:szCs w:val="24"/>
        </w:rPr>
        <w:t>МЕТАПРЕДМЕТНЫЕ РЕЗУЛЬТАТЫ</w:t>
      </w:r>
    </w:p>
    <w:p w:rsidR="00764CE9" w:rsidRPr="00764CE9" w:rsidRDefault="00764CE9" w:rsidP="00764CE9">
      <w:pPr>
        <w:tabs>
          <w:tab w:val="left" w:pos="1532"/>
        </w:tabs>
        <w:rPr>
          <w:sz w:val="24"/>
          <w:szCs w:val="24"/>
        </w:rPr>
      </w:pPr>
      <w:r w:rsidRPr="00764CE9">
        <w:rPr>
          <w:sz w:val="24"/>
          <w:szCs w:val="24"/>
        </w:rPr>
        <w:lastRenderedPageBreak/>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4CE9" w:rsidRPr="00764CE9" w:rsidRDefault="00764CE9" w:rsidP="00764CE9">
      <w:pPr>
        <w:ind w:firstLine="720"/>
        <w:rPr>
          <w:b/>
          <w:sz w:val="24"/>
          <w:szCs w:val="24"/>
        </w:rPr>
      </w:pPr>
      <w:r w:rsidRPr="00764CE9">
        <w:rPr>
          <w:b/>
          <w:sz w:val="24"/>
          <w:szCs w:val="24"/>
        </w:rPr>
        <w:t>Овладение универсальными учебными познавательными действиями:</w:t>
      </w:r>
    </w:p>
    <w:p w:rsidR="00764CE9" w:rsidRPr="00764CE9" w:rsidRDefault="00764CE9" w:rsidP="00764CE9">
      <w:pPr>
        <w:tabs>
          <w:tab w:val="left" w:pos="1901"/>
        </w:tabs>
        <w:rPr>
          <w:sz w:val="24"/>
          <w:szCs w:val="24"/>
        </w:rPr>
      </w:pPr>
      <w:r w:rsidRPr="00764CE9">
        <w:rPr>
          <w:sz w:val="24"/>
          <w:szCs w:val="24"/>
        </w:rPr>
        <w:t xml:space="preserve">У обучающегося будут сформированы следующие </w:t>
      </w:r>
      <w:r w:rsidRPr="00764CE9">
        <w:rPr>
          <w:b/>
          <w:sz w:val="24"/>
          <w:szCs w:val="24"/>
        </w:rPr>
        <w:t>базовые логические действия</w:t>
      </w:r>
      <w:r w:rsidRPr="00764CE9">
        <w:rPr>
          <w:sz w:val="24"/>
          <w:szCs w:val="24"/>
        </w:rPr>
        <w:t xml:space="preserve"> как часть познавательных универсальных учебных действий:</w:t>
      </w:r>
    </w:p>
    <w:p w:rsidR="00764CE9" w:rsidRPr="00764CE9" w:rsidRDefault="00764CE9" w:rsidP="00764CE9">
      <w:pPr>
        <w:ind w:firstLine="720"/>
        <w:rPr>
          <w:sz w:val="24"/>
          <w:szCs w:val="24"/>
        </w:rPr>
      </w:pPr>
      <w:r w:rsidRPr="00764CE9">
        <w:rPr>
          <w:sz w:val="24"/>
          <w:szCs w:val="24"/>
        </w:rPr>
        <w:t>самостоятельно формулировать и актуализировать проблему, рассматривать её всесторонне;</w:t>
      </w:r>
    </w:p>
    <w:p w:rsidR="00764CE9" w:rsidRPr="00764CE9" w:rsidRDefault="00764CE9" w:rsidP="00764CE9">
      <w:pPr>
        <w:ind w:firstLine="720"/>
        <w:rPr>
          <w:sz w:val="24"/>
          <w:szCs w:val="24"/>
        </w:rPr>
      </w:pPr>
      <w:r w:rsidRPr="00764CE9">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64CE9" w:rsidRPr="00764CE9" w:rsidRDefault="00764CE9" w:rsidP="00764CE9">
      <w:pPr>
        <w:ind w:firstLine="720"/>
        <w:rPr>
          <w:sz w:val="24"/>
          <w:szCs w:val="24"/>
        </w:rPr>
      </w:pPr>
      <w:r w:rsidRPr="00764CE9">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764CE9" w:rsidRPr="00764CE9" w:rsidRDefault="00764CE9" w:rsidP="00764CE9">
      <w:pPr>
        <w:ind w:firstLine="720"/>
        <w:rPr>
          <w:sz w:val="24"/>
          <w:szCs w:val="24"/>
        </w:rPr>
      </w:pPr>
      <w:r w:rsidRPr="00764CE9">
        <w:rPr>
          <w:sz w:val="24"/>
          <w:szCs w:val="24"/>
        </w:rPr>
        <w:t>разрабатывать план решения проблемы с учётом анализа имеющихся материальных и нематериальных ресурсов;</w:t>
      </w:r>
    </w:p>
    <w:p w:rsidR="00764CE9" w:rsidRPr="00764CE9" w:rsidRDefault="00764CE9" w:rsidP="00764CE9">
      <w:pPr>
        <w:ind w:firstLine="720"/>
        <w:rPr>
          <w:sz w:val="24"/>
          <w:szCs w:val="24"/>
        </w:rPr>
      </w:pPr>
      <w:r w:rsidRPr="00764CE9">
        <w:rPr>
          <w:sz w:val="24"/>
          <w:szCs w:val="24"/>
        </w:rPr>
        <w:t>вносить коррективы в деятельность, оценивать соответствие результатов целям, оценивать риски последствий деятельности;</w:t>
      </w:r>
    </w:p>
    <w:p w:rsidR="00764CE9" w:rsidRPr="00764CE9" w:rsidRDefault="00764CE9" w:rsidP="00764CE9">
      <w:pPr>
        <w:ind w:firstLine="720"/>
        <w:rPr>
          <w:sz w:val="24"/>
          <w:szCs w:val="24"/>
        </w:rPr>
      </w:pPr>
      <w:r w:rsidRPr="00764CE9">
        <w:rPr>
          <w:sz w:val="24"/>
          <w:szCs w:val="24"/>
        </w:rPr>
        <w:t>координировать и выполнять работу в условиях реального, виртуального и комбинированного взаимодействия;</w:t>
      </w:r>
    </w:p>
    <w:p w:rsidR="00764CE9" w:rsidRPr="00764CE9" w:rsidRDefault="00764CE9" w:rsidP="00764CE9">
      <w:pPr>
        <w:ind w:firstLine="720"/>
        <w:rPr>
          <w:sz w:val="24"/>
          <w:szCs w:val="24"/>
        </w:rPr>
      </w:pPr>
      <w:r w:rsidRPr="00764CE9">
        <w:rPr>
          <w:sz w:val="24"/>
          <w:szCs w:val="24"/>
        </w:rPr>
        <w:t>развивать креативное мышление при решении жизненных проблем.</w:t>
      </w:r>
    </w:p>
    <w:p w:rsidR="00764CE9" w:rsidRPr="00764CE9" w:rsidRDefault="00764CE9" w:rsidP="00764CE9">
      <w:pPr>
        <w:tabs>
          <w:tab w:val="left" w:pos="1901"/>
        </w:tabs>
        <w:rPr>
          <w:sz w:val="24"/>
          <w:szCs w:val="24"/>
        </w:rPr>
      </w:pPr>
      <w:r w:rsidRPr="00764CE9">
        <w:rPr>
          <w:sz w:val="24"/>
          <w:szCs w:val="24"/>
        </w:rPr>
        <w:t xml:space="preserve">У обучающегося будут сформированы следующие </w:t>
      </w:r>
      <w:r w:rsidRPr="00764CE9">
        <w:rPr>
          <w:b/>
          <w:sz w:val="24"/>
          <w:szCs w:val="24"/>
        </w:rPr>
        <w:t>базовые исследовательские действия</w:t>
      </w:r>
      <w:r w:rsidRPr="00764CE9">
        <w:rPr>
          <w:sz w:val="24"/>
          <w:szCs w:val="24"/>
        </w:rPr>
        <w:t xml:space="preserve"> как часть познавательных универсальных учебных действий:</w:t>
      </w:r>
    </w:p>
    <w:p w:rsidR="00764CE9" w:rsidRPr="00764CE9" w:rsidRDefault="00764CE9" w:rsidP="00764CE9">
      <w:pPr>
        <w:ind w:firstLine="720"/>
        <w:rPr>
          <w:sz w:val="24"/>
          <w:szCs w:val="24"/>
        </w:rPr>
      </w:pPr>
      <w:r w:rsidRPr="00764CE9">
        <w:rPr>
          <w:sz w:val="24"/>
          <w:szCs w:val="24"/>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64CE9" w:rsidRPr="00764CE9" w:rsidRDefault="00764CE9" w:rsidP="00764CE9">
      <w:pPr>
        <w:ind w:firstLine="720"/>
        <w:rPr>
          <w:sz w:val="24"/>
          <w:szCs w:val="24"/>
        </w:rPr>
      </w:pPr>
      <w:r w:rsidRPr="00764CE9">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64CE9" w:rsidRPr="00764CE9" w:rsidRDefault="00764CE9" w:rsidP="00764CE9">
      <w:pPr>
        <w:ind w:firstLine="720"/>
        <w:rPr>
          <w:sz w:val="24"/>
          <w:szCs w:val="24"/>
        </w:rPr>
      </w:pPr>
      <w:r w:rsidRPr="00764CE9">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64CE9" w:rsidRPr="00764CE9" w:rsidRDefault="00764CE9" w:rsidP="00764CE9">
      <w:pPr>
        <w:ind w:firstLine="720"/>
        <w:rPr>
          <w:sz w:val="24"/>
          <w:szCs w:val="24"/>
        </w:rPr>
      </w:pPr>
      <w:r w:rsidRPr="00764CE9">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64CE9" w:rsidRPr="00764CE9" w:rsidRDefault="00764CE9" w:rsidP="00764CE9">
      <w:pPr>
        <w:ind w:firstLine="720"/>
        <w:rPr>
          <w:sz w:val="24"/>
          <w:szCs w:val="24"/>
        </w:rPr>
      </w:pPr>
      <w:r w:rsidRPr="00764CE9">
        <w:rPr>
          <w:sz w:val="24"/>
          <w:szCs w:val="24"/>
        </w:rPr>
        <w:t>уметь переносить знания в познавательную и практическую области жизнедеятельности;</w:t>
      </w:r>
    </w:p>
    <w:p w:rsidR="00764CE9" w:rsidRPr="00764CE9" w:rsidRDefault="00764CE9" w:rsidP="00764CE9">
      <w:pPr>
        <w:ind w:firstLine="720"/>
        <w:rPr>
          <w:sz w:val="24"/>
          <w:szCs w:val="24"/>
        </w:rPr>
      </w:pPr>
      <w:r w:rsidRPr="00764CE9">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764CE9" w:rsidRPr="00764CE9" w:rsidRDefault="00764CE9" w:rsidP="00764CE9">
      <w:pPr>
        <w:tabs>
          <w:tab w:val="left" w:pos="1954"/>
        </w:tabs>
        <w:rPr>
          <w:sz w:val="24"/>
          <w:szCs w:val="24"/>
        </w:rPr>
      </w:pPr>
      <w:r w:rsidRPr="00764CE9">
        <w:rPr>
          <w:sz w:val="24"/>
          <w:szCs w:val="24"/>
        </w:rPr>
        <w:t xml:space="preserve">У обучающегося будут сформированы умения </w:t>
      </w:r>
      <w:r w:rsidRPr="00764CE9">
        <w:rPr>
          <w:b/>
          <w:sz w:val="24"/>
          <w:szCs w:val="24"/>
        </w:rPr>
        <w:t>работать с информацией</w:t>
      </w:r>
      <w:r w:rsidRPr="00764CE9">
        <w:rPr>
          <w:sz w:val="24"/>
          <w:szCs w:val="24"/>
        </w:rPr>
        <w:t xml:space="preserve"> как часть познавательных универсальных учебных действий:</w:t>
      </w:r>
    </w:p>
    <w:p w:rsidR="00764CE9" w:rsidRPr="00764CE9" w:rsidRDefault="00764CE9" w:rsidP="00764CE9">
      <w:pPr>
        <w:ind w:firstLine="720"/>
        <w:rPr>
          <w:sz w:val="24"/>
          <w:szCs w:val="24"/>
        </w:rPr>
      </w:pPr>
      <w:r w:rsidRPr="00764CE9">
        <w:rPr>
          <w:sz w:val="24"/>
          <w:szCs w:val="24"/>
        </w:rPr>
        <w:lastRenderedPageBreak/>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764CE9" w:rsidRPr="00764CE9" w:rsidRDefault="00764CE9" w:rsidP="00764CE9">
      <w:pPr>
        <w:ind w:firstLine="720"/>
        <w:rPr>
          <w:sz w:val="24"/>
          <w:szCs w:val="24"/>
        </w:rPr>
      </w:pPr>
      <w:r w:rsidRPr="00764CE9">
        <w:rPr>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64CE9" w:rsidRPr="00764CE9" w:rsidRDefault="00764CE9" w:rsidP="00764CE9">
      <w:pPr>
        <w:ind w:firstLine="720"/>
        <w:rPr>
          <w:sz w:val="24"/>
          <w:szCs w:val="24"/>
        </w:rPr>
      </w:pPr>
      <w:r w:rsidRPr="00764CE9">
        <w:rPr>
          <w:sz w:val="24"/>
          <w:szCs w:val="24"/>
        </w:rPr>
        <w:t>оценивать достоверность информации, её соответствие морально-этическим нормам;</w:t>
      </w:r>
    </w:p>
    <w:p w:rsidR="00764CE9" w:rsidRPr="00764CE9" w:rsidRDefault="00764CE9" w:rsidP="00764CE9">
      <w:pPr>
        <w:ind w:firstLine="720"/>
        <w:rPr>
          <w:sz w:val="24"/>
          <w:szCs w:val="24"/>
        </w:rPr>
      </w:pPr>
      <w:r w:rsidRPr="00764CE9">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64CE9" w:rsidRPr="00764CE9" w:rsidRDefault="00764CE9" w:rsidP="00764CE9">
      <w:pPr>
        <w:ind w:firstLine="720"/>
        <w:rPr>
          <w:sz w:val="24"/>
          <w:szCs w:val="24"/>
        </w:rPr>
      </w:pPr>
      <w:r w:rsidRPr="00764CE9">
        <w:rPr>
          <w:sz w:val="24"/>
          <w:szCs w:val="24"/>
        </w:rPr>
        <w:t>владеть навыками распознавания и защиты информации, информационной безопасности личности.</w:t>
      </w:r>
    </w:p>
    <w:p w:rsidR="00764CE9" w:rsidRPr="00764CE9" w:rsidRDefault="00764CE9" w:rsidP="00764CE9">
      <w:pPr>
        <w:tabs>
          <w:tab w:val="left" w:pos="1772"/>
        </w:tabs>
        <w:rPr>
          <w:b/>
          <w:sz w:val="24"/>
          <w:szCs w:val="24"/>
        </w:rPr>
      </w:pPr>
      <w:r w:rsidRPr="00764CE9">
        <w:rPr>
          <w:sz w:val="24"/>
          <w:szCs w:val="24"/>
        </w:rPr>
        <w:t xml:space="preserve">У обучающегося будут сформированы </w:t>
      </w:r>
      <w:r w:rsidRPr="00764CE9">
        <w:rPr>
          <w:b/>
          <w:sz w:val="24"/>
          <w:szCs w:val="24"/>
        </w:rPr>
        <w:t>умения общения как часть коммуникативных универсальных учебных действий:</w:t>
      </w:r>
    </w:p>
    <w:p w:rsidR="00764CE9" w:rsidRPr="00764CE9" w:rsidRDefault="00764CE9" w:rsidP="00764CE9">
      <w:pPr>
        <w:ind w:firstLine="720"/>
        <w:rPr>
          <w:sz w:val="24"/>
          <w:szCs w:val="24"/>
        </w:rPr>
      </w:pPr>
      <w:r w:rsidRPr="00764CE9">
        <w:rPr>
          <w:sz w:val="24"/>
          <w:szCs w:val="24"/>
        </w:rPr>
        <w:t>осуществлять коммуникацию во всех сферах жизни;</w:t>
      </w:r>
    </w:p>
    <w:p w:rsidR="00764CE9" w:rsidRPr="00764CE9" w:rsidRDefault="00764CE9" w:rsidP="00764CE9">
      <w:pPr>
        <w:ind w:firstLine="720"/>
        <w:rPr>
          <w:sz w:val="24"/>
          <w:szCs w:val="24"/>
        </w:rPr>
      </w:pPr>
      <w:r w:rsidRPr="00764CE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64CE9" w:rsidRPr="00764CE9" w:rsidRDefault="00764CE9" w:rsidP="00764CE9">
      <w:pPr>
        <w:ind w:firstLine="720"/>
        <w:rPr>
          <w:sz w:val="24"/>
          <w:szCs w:val="24"/>
        </w:rPr>
      </w:pPr>
      <w:r w:rsidRPr="00764CE9">
        <w:rPr>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764CE9" w:rsidRPr="00764CE9" w:rsidRDefault="00764CE9" w:rsidP="00764CE9">
      <w:pPr>
        <w:ind w:firstLine="720"/>
        <w:rPr>
          <w:sz w:val="24"/>
          <w:szCs w:val="24"/>
        </w:rPr>
      </w:pPr>
      <w:r w:rsidRPr="00764CE9">
        <w:rPr>
          <w:sz w:val="24"/>
          <w:szCs w:val="24"/>
        </w:rPr>
        <w:t>развёрнуто и логично излагать свою точку зрения с использованием языковых средств.</w:t>
      </w:r>
    </w:p>
    <w:p w:rsidR="00764CE9" w:rsidRPr="00764CE9" w:rsidRDefault="00764CE9" w:rsidP="00764CE9">
      <w:pPr>
        <w:tabs>
          <w:tab w:val="left" w:pos="1782"/>
        </w:tabs>
        <w:rPr>
          <w:sz w:val="24"/>
          <w:szCs w:val="24"/>
        </w:rPr>
      </w:pPr>
      <w:r w:rsidRPr="00764CE9">
        <w:rPr>
          <w:sz w:val="24"/>
          <w:szCs w:val="24"/>
        </w:rPr>
        <w:t xml:space="preserve">У обучающегося будут сформированы умения </w:t>
      </w:r>
      <w:r w:rsidRPr="00764CE9">
        <w:rPr>
          <w:b/>
          <w:sz w:val="24"/>
          <w:szCs w:val="24"/>
        </w:rPr>
        <w:t>совместной деятельности:</w:t>
      </w:r>
    </w:p>
    <w:p w:rsidR="00764CE9" w:rsidRPr="00764CE9" w:rsidRDefault="00764CE9" w:rsidP="00764CE9">
      <w:pPr>
        <w:ind w:firstLine="720"/>
        <w:rPr>
          <w:sz w:val="24"/>
          <w:szCs w:val="24"/>
        </w:rPr>
      </w:pPr>
      <w:r w:rsidRPr="00764CE9">
        <w:rPr>
          <w:sz w:val="24"/>
          <w:szCs w:val="24"/>
        </w:rPr>
        <w:t>понимать и использовать преимущества командной и индивидуальной работы;</w:t>
      </w:r>
    </w:p>
    <w:p w:rsidR="00764CE9" w:rsidRPr="00764CE9" w:rsidRDefault="00764CE9" w:rsidP="00764CE9">
      <w:pPr>
        <w:ind w:firstLine="720"/>
        <w:rPr>
          <w:sz w:val="24"/>
          <w:szCs w:val="24"/>
        </w:rPr>
      </w:pPr>
      <w:r w:rsidRPr="00764CE9">
        <w:rPr>
          <w:sz w:val="24"/>
          <w:szCs w:val="24"/>
        </w:rPr>
        <w:t>выбирать тематику и методы совместных действий с учётом общих интересов, и возможностей каждого члена коллектива;</w:t>
      </w:r>
    </w:p>
    <w:p w:rsidR="00764CE9" w:rsidRPr="00764CE9" w:rsidRDefault="00764CE9" w:rsidP="00764CE9">
      <w:pPr>
        <w:ind w:firstLine="720"/>
        <w:rPr>
          <w:sz w:val="24"/>
          <w:szCs w:val="24"/>
        </w:rPr>
      </w:pPr>
      <w:r w:rsidRPr="00764CE9">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64CE9" w:rsidRPr="00764CE9" w:rsidRDefault="00764CE9" w:rsidP="00764CE9">
      <w:pPr>
        <w:ind w:firstLine="720"/>
        <w:rPr>
          <w:sz w:val="24"/>
          <w:szCs w:val="24"/>
        </w:rPr>
      </w:pPr>
      <w:r w:rsidRPr="00764CE9">
        <w:rPr>
          <w:sz w:val="24"/>
          <w:szCs w:val="24"/>
        </w:rPr>
        <w:t>оценивать качество своего вклада и каждого участника команды в общий результат по разработанным критериям;</w:t>
      </w:r>
    </w:p>
    <w:p w:rsidR="00764CE9" w:rsidRPr="00764CE9" w:rsidRDefault="00764CE9" w:rsidP="00764CE9">
      <w:pPr>
        <w:ind w:firstLine="720"/>
        <w:rPr>
          <w:sz w:val="24"/>
          <w:szCs w:val="24"/>
        </w:rPr>
      </w:pPr>
      <w:r w:rsidRPr="00764CE9">
        <w:rPr>
          <w:sz w:val="24"/>
          <w:szCs w:val="24"/>
        </w:rPr>
        <w:t>предлагать новые проекты, оценивать идеи с позиции новизны, оригинальности, практической значимости.</w:t>
      </w:r>
    </w:p>
    <w:p w:rsidR="00764CE9" w:rsidRPr="00764CE9" w:rsidRDefault="00764CE9" w:rsidP="00764CE9">
      <w:pPr>
        <w:tabs>
          <w:tab w:val="left" w:pos="1777"/>
        </w:tabs>
        <w:rPr>
          <w:sz w:val="24"/>
          <w:szCs w:val="24"/>
        </w:rPr>
      </w:pPr>
      <w:r w:rsidRPr="00764CE9">
        <w:rPr>
          <w:sz w:val="24"/>
          <w:szCs w:val="24"/>
        </w:rPr>
        <w:t xml:space="preserve">У обучающегося будут сформированы </w:t>
      </w:r>
      <w:r w:rsidRPr="00764CE9">
        <w:rPr>
          <w:b/>
          <w:sz w:val="24"/>
          <w:szCs w:val="24"/>
        </w:rPr>
        <w:t>умения самоорганизации</w:t>
      </w:r>
      <w:r w:rsidRPr="00764CE9">
        <w:rPr>
          <w:sz w:val="24"/>
          <w:szCs w:val="24"/>
        </w:rPr>
        <w:t xml:space="preserve"> как часть регулятивных универсальных учебных действий:</w:t>
      </w:r>
    </w:p>
    <w:p w:rsidR="00764CE9" w:rsidRPr="00764CE9" w:rsidRDefault="00764CE9" w:rsidP="00764CE9">
      <w:pPr>
        <w:ind w:firstLine="720"/>
        <w:rPr>
          <w:sz w:val="24"/>
          <w:szCs w:val="24"/>
        </w:rPr>
      </w:pPr>
      <w:r w:rsidRPr="00764CE9">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64CE9" w:rsidRPr="00764CE9" w:rsidRDefault="00764CE9" w:rsidP="00764CE9">
      <w:pPr>
        <w:ind w:firstLine="720"/>
        <w:rPr>
          <w:sz w:val="24"/>
          <w:szCs w:val="24"/>
        </w:rPr>
      </w:pPr>
      <w:r w:rsidRPr="00764CE9">
        <w:rPr>
          <w:sz w:val="24"/>
          <w:szCs w:val="24"/>
        </w:rPr>
        <w:t>самостоятельно составлять план решения проблемы с учётом имеющихся</w:t>
      </w:r>
    </w:p>
    <w:p w:rsidR="00764CE9" w:rsidRPr="00764CE9" w:rsidRDefault="00764CE9" w:rsidP="00764CE9">
      <w:pPr>
        <w:ind w:left="720" w:right="3520" w:hanging="720"/>
        <w:rPr>
          <w:sz w:val="24"/>
          <w:szCs w:val="24"/>
        </w:rPr>
      </w:pPr>
      <w:r w:rsidRPr="00764CE9">
        <w:rPr>
          <w:sz w:val="24"/>
          <w:szCs w:val="24"/>
        </w:rPr>
        <w:t>ресурсов, собственных возможностей и предпочтений; давать оценку новым ситуациям;</w:t>
      </w:r>
    </w:p>
    <w:p w:rsidR="00764CE9" w:rsidRPr="00764CE9" w:rsidRDefault="00764CE9" w:rsidP="00764CE9">
      <w:pPr>
        <w:ind w:firstLine="720"/>
        <w:rPr>
          <w:sz w:val="24"/>
          <w:szCs w:val="24"/>
        </w:rPr>
      </w:pPr>
      <w:r w:rsidRPr="00764CE9">
        <w:rPr>
          <w:sz w:val="24"/>
          <w:szCs w:val="24"/>
        </w:rPr>
        <w:t>делать осознанный выбор, аргументировать его, брать ответственность за решение;</w:t>
      </w:r>
    </w:p>
    <w:p w:rsidR="00764CE9" w:rsidRPr="00764CE9" w:rsidRDefault="00764CE9" w:rsidP="00764CE9">
      <w:pPr>
        <w:ind w:firstLine="720"/>
        <w:rPr>
          <w:sz w:val="24"/>
          <w:szCs w:val="24"/>
        </w:rPr>
      </w:pPr>
      <w:r w:rsidRPr="00764CE9">
        <w:rPr>
          <w:sz w:val="24"/>
          <w:szCs w:val="24"/>
        </w:rPr>
        <w:t>оценивать приобретённый опыт;</w:t>
      </w:r>
    </w:p>
    <w:p w:rsidR="00764CE9" w:rsidRPr="00764CE9" w:rsidRDefault="00764CE9" w:rsidP="00764CE9">
      <w:pPr>
        <w:ind w:firstLine="720"/>
        <w:rPr>
          <w:sz w:val="24"/>
          <w:szCs w:val="24"/>
        </w:rPr>
      </w:pPr>
      <w:r w:rsidRPr="00764CE9">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64CE9" w:rsidRPr="00764CE9" w:rsidRDefault="00764CE9" w:rsidP="00764CE9">
      <w:pPr>
        <w:tabs>
          <w:tab w:val="left" w:pos="1763"/>
        </w:tabs>
        <w:rPr>
          <w:sz w:val="24"/>
          <w:szCs w:val="24"/>
        </w:rPr>
      </w:pPr>
      <w:r w:rsidRPr="00764CE9">
        <w:rPr>
          <w:sz w:val="24"/>
          <w:szCs w:val="24"/>
        </w:rPr>
        <w:lastRenderedPageBreak/>
        <w:t xml:space="preserve">У обучающегося будут сформированы </w:t>
      </w:r>
      <w:r w:rsidRPr="00764CE9">
        <w:rPr>
          <w:b/>
          <w:sz w:val="24"/>
          <w:szCs w:val="24"/>
        </w:rPr>
        <w:t>умения самоконтроля</w:t>
      </w:r>
      <w:r w:rsidRPr="00764CE9">
        <w:rPr>
          <w:sz w:val="24"/>
          <w:szCs w:val="24"/>
        </w:rPr>
        <w:t>, принятия себя и других как часть регулятивных универсальных учебных действий: давать оценку новым ситуациям;</w:t>
      </w:r>
    </w:p>
    <w:p w:rsidR="00764CE9" w:rsidRPr="00764CE9" w:rsidRDefault="00764CE9" w:rsidP="00764CE9">
      <w:pPr>
        <w:ind w:firstLine="720"/>
        <w:rPr>
          <w:sz w:val="24"/>
          <w:szCs w:val="24"/>
        </w:rPr>
      </w:pPr>
      <w:r w:rsidRPr="00764CE9">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64CE9" w:rsidRPr="00764CE9" w:rsidRDefault="00764CE9" w:rsidP="00764CE9">
      <w:pPr>
        <w:ind w:firstLine="720"/>
        <w:rPr>
          <w:sz w:val="24"/>
          <w:szCs w:val="24"/>
        </w:rPr>
      </w:pPr>
      <w:r w:rsidRPr="00764CE9">
        <w:rPr>
          <w:sz w:val="24"/>
          <w:szCs w:val="24"/>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764CE9" w:rsidRPr="00764CE9" w:rsidRDefault="00764CE9" w:rsidP="00764CE9">
      <w:pPr>
        <w:ind w:firstLine="720"/>
        <w:rPr>
          <w:sz w:val="24"/>
          <w:szCs w:val="24"/>
        </w:rPr>
      </w:pPr>
      <w:r w:rsidRPr="00764CE9">
        <w:rPr>
          <w:sz w:val="24"/>
          <w:szCs w:val="24"/>
        </w:rPr>
        <w:t>оценивать риски и своевременно принимать решения по их снижению;</w:t>
      </w:r>
    </w:p>
    <w:p w:rsidR="00764CE9" w:rsidRPr="00764CE9" w:rsidRDefault="00764CE9" w:rsidP="00764CE9">
      <w:pPr>
        <w:ind w:firstLine="720"/>
        <w:rPr>
          <w:sz w:val="24"/>
          <w:szCs w:val="24"/>
        </w:rPr>
      </w:pPr>
      <w:r w:rsidRPr="00764CE9">
        <w:rPr>
          <w:sz w:val="24"/>
          <w:szCs w:val="24"/>
        </w:rPr>
        <w:t>принимать мотивы и аргументы других при анализе результатов деятельности.</w:t>
      </w:r>
    </w:p>
    <w:p w:rsidR="00764CE9" w:rsidRPr="00764CE9" w:rsidRDefault="00764CE9" w:rsidP="00764CE9">
      <w:pPr>
        <w:ind w:firstLine="720"/>
        <w:rPr>
          <w:sz w:val="24"/>
          <w:szCs w:val="24"/>
        </w:rPr>
      </w:pPr>
      <w:r w:rsidRPr="00764CE9">
        <w:rPr>
          <w:sz w:val="24"/>
          <w:szCs w:val="24"/>
        </w:rPr>
        <w:t>принимать себя, понимая свои недостатки и достоинства;</w:t>
      </w:r>
    </w:p>
    <w:p w:rsidR="00764CE9" w:rsidRPr="00764CE9" w:rsidRDefault="00764CE9" w:rsidP="00764CE9">
      <w:pPr>
        <w:ind w:firstLine="720"/>
        <w:rPr>
          <w:sz w:val="24"/>
          <w:szCs w:val="24"/>
        </w:rPr>
      </w:pPr>
      <w:r w:rsidRPr="00764CE9">
        <w:rPr>
          <w:sz w:val="24"/>
          <w:szCs w:val="24"/>
        </w:rPr>
        <w:t>принимать мотивы и аргументы других при анализе результатов деятельности;</w:t>
      </w:r>
    </w:p>
    <w:p w:rsidR="00764CE9" w:rsidRPr="00764CE9" w:rsidRDefault="00764CE9" w:rsidP="00764CE9">
      <w:pPr>
        <w:ind w:firstLine="720"/>
        <w:rPr>
          <w:sz w:val="24"/>
          <w:szCs w:val="24"/>
        </w:rPr>
      </w:pPr>
      <w:r w:rsidRPr="00764CE9">
        <w:rPr>
          <w:sz w:val="24"/>
          <w:szCs w:val="24"/>
        </w:rPr>
        <w:t>признавать своё право и право других на ошибку;</w:t>
      </w:r>
    </w:p>
    <w:p w:rsidR="00764CE9" w:rsidRPr="00764CE9" w:rsidRDefault="00764CE9" w:rsidP="00764CE9">
      <w:pPr>
        <w:ind w:firstLine="720"/>
        <w:rPr>
          <w:sz w:val="24"/>
          <w:szCs w:val="24"/>
        </w:rPr>
      </w:pPr>
      <w:r w:rsidRPr="00764CE9">
        <w:rPr>
          <w:sz w:val="24"/>
          <w:szCs w:val="24"/>
        </w:rPr>
        <w:t>развивать способность понимать мир с позиции другого человека.</w:t>
      </w:r>
    </w:p>
    <w:p w:rsidR="005459A0" w:rsidRDefault="005459A0" w:rsidP="00764CE9">
      <w:pPr>
        <w:tabs>
          <w:tab w:val="left" w:pos="1590"/>
        </w:tabs>
        <w:rPr>
          <w:b/>
          <w:sz w:val="24"/>
          <w:szCs w:val="24"/>
        </w:rPr>
      </w:pPr>
    </w:p>
    <w:p w:rsidR="00764CE9" w:rsidRPr="00764CE9" w:rsidRDefault="00764CE9" w:rsidP="00764CE9">
      <w:pPr>
        <w:tabs>
          <w:tab w:val="left" w:pos="1590"/>
        </w:tabs>
        <w:rPr>
          <w:b/>
          <w:sz w:val="24"/>
          <w:szCs w:val="24"/>
        </w:rPr>
      </w:pPr>
      <w:r w:rsidRPr="00764CE9">
        <w:rPr>
          <w:b/>
          <w:sz w:val="24"/>
          <w:szCs w:val="24"/>
        </w:rPr>
        <w:t>ПРЕДМЕТНЫЕ РЕЗУЛЬТАТЫ</w:t>
      </w:r>
    </w:p>
    <w:p w:rsidR="00764CE9" w:rsidRPr="00764CE9" w:rsidRDefault="00764CE9" w:rsidP="00764CE9">
      <w:pPr>
        <w:tabs>
          <w:tab w:val="left" w:pos="1590"/>
        </w:tabs>
        <w:rPr>
          <w:sz w:val="24"/>
          <w:szCs w:val="24"/>
        </w:rPr>
      </w:pPr>
      <w:r w:rsidRPr="00764CE9">
        <w:rPr>
          <w:sz w:val="24"/>
          <w:szCs w:val="24"/>
        </w:rPr>
        <w:t xml:space="preserve">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64CE9" w:rsidRPr="00764CE9" w:rsidRDefault="00764CE9" w:rsidP="00764CE9">
      <w:pPr>
        <w:tabs>
          <w:tab w:val="left" w:pos="1590"/>
        </w:tabs>
        <w:rPr>
          <w:sz w:val="24"/>
          <w:szCs w:val="24"/>
        </w:rPr>
      </w:pPr>
      <w:r w:rsidRPr="00764CE9">
        <w:rPr>
          <w:sz w:val="24"/>
          <w:szCs w:val="24"/>
        </w:rPr>
        <w:t xml:space="preserve">     К концу обучения в </w:t>
      </w:r>
      <w:r w:rsidRPr="00764CE9">
        <w:rPr>
          <w:b/>
          <w:sz w:val="24"/>
          <w:szCs w:val="24"/>
        </w:rPr>
        <w:t>10 классе</w:t>
      </w:r>
      <w:r w:rsidRPr="00764CE9">
        <w:rPr>
          <w:sz w:val="24"/>
          <w:szCs w:val="24"/>
        </w:rPr>
        <w:t xml:space="preserve"> обучающийся получит следующие предметные результаты по отдельным темам программы по немецкому языку:</w:t>
      </w:r>
    </w:p>
    <w:p w:rsidR="00764CE9" w:rsidRPr="00764CE9" w:rsidRDefault="00764CE9" w:rsidP="00764CE9">
      <w:pPr>
        <w:tabs>
          <w:tab w:val="left" w:pos="1734"/>
        </w:tabs>
        <w:rPr>
          <w:sz w:val="24"/>
          <w:szCs w:val="24"/>
        </w:rPr>
      </w:pPr>
      <w:r w:rsidRPr="00764CE9">
        <w:rPr>
          <w:sz w:val="24"/>
          <w:szCs w:val="24"/>
        </w:rPr>
        <w:t xml:space="preserve">     Владеть основными видами речевой деятельности: </w:t>
      </w:r>
    </w:p>
    <w:p w:rsidR="00764CE9" w:rsidRPr="00764CE9" w:rsidRDefault="00764CE9" w:rsidP="00764CE9">
      <w:pPr>
        <w:tabs>
          <w:tab w:val="left" w:pos="1734"/>
        </w:tabs>
        <w:rPr>
          <w:sz w:val="24"/>
          <w:szCs w:val="24"/>
        </w:rPr>
      </w:pPr>
      <w:r w:rsidRPr="00764CE9">
        <w:rPr>
          <w:i/>
          <w:sz w:val="24"/>
          <w:szCs w:val="24"/>
        </w:rPr>
        <w:t>говорение:</w:t>
      </w:r>
      <w:r w:rsidRPr="00764CE9">
        <w:rPr>
          <w:sz w:val="24"/>
          <w:szCs w:val="24"/>
        </w:rPr>
        <w:t xml:space="preserve">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64CE9" w:rsidRPr="00764CE9" w:rsidRDefault="00764CE9" w:rsidP="00764CE9">
      <w:pPr>
        <w:ind w:firstLine="720"/>
        <w:rPr>
          <w:sz w:val="24"/>
          <w:szCs w:val="24"/>
        </w:rPr>
      </w:pPr>
      <w:r w:rsidRPr="00764CE9">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64CE9" w:rsidRPr="00764CE9" w:rsidRDefault="00764CE9" w:rsidP="00764CE9">
      <w:pPr>
        <w:ind w:firstLine="720"/>
        <w:rPr>
          <w:sz w:val="24"/>
          <w:szCs w:val="24"/>
        </w:rPr>
      </w:pPr>
      <w:r w:rsidRPr="00764CE9">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64CE9" w:rsidRPr="00764CE9" w:rsidRDefault="00764CE9" w:rsidP="00764CE9">
      <w:pPr>
        <w:ind w:firstLine="720"/>
        <w:rPr>
          <w:sz w:val="24"/>
          <w:szCs w:val="24"/>
        </w:rPr>
      </w:pPr>
      <w:r w:rsidRPr="00764CE9">
        <w:rPr>
          <w:sz w:val="24"/>
          <w:szCs w:val="24"/>
        </w:rPr>
        <w:t>устно излагать результаты выполненной проектной работы (объём - до 14 фраз);</w:t>
      </w:r>
    </w:p>
    <w:p w:rsidR="00764CE9" w:rsidRPr="00764CE9" w:rsidRDefault="00764CE9" w:rsidP="00764CE9">
      <w:pPr>
        <w:rPr>
          <w:sz w:val="24"/>
          <w:szCs w:val="24"/>
        </w:rPr>
      </w:pPr>
      <w:r w:rsidRPr="00764CE9">
        <w:rPr>
          <w:i/>
          <w:sz w:val="24"/>
          <w:szCs w:val="24"/>
        </w:rPr>
        <w:lastRenderedPageBreak/>
        <w:t>аудирование:</w:t>
      </w:r>
      <w:r w:rsidRPr="00764CE9">
        <w:rPr>
          <w:sz w:val="24"/>
          <w:szCs w:val="24"/>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64CE9" w:rsidRPr="00764CE9" w:rsidRDefault="00764CE9" w:rsidP="00764CE9">
      <w:pPr>
        <w:ind w:firstLine="720"/>
        <w:rPr>
          <w:sz w:val="24"/>
          <w:szCs w:val="24"/>
        </w:rPr>
      </w:pPr>
      <w:r w:rsidRPr="00764CE9">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764CE9" w:rsidRPr="00764CE9" w:rsidRDefault="00764CE9" w:rsidP="00764CE9">
      <w:pPr>
        <w:ind w:firstLine="720"/>
        <w:rPr>
          <w:sz w:val="24"/>
          <w:szCs w:val="24"/>
        </w:rPr>
      </w:pPr>
      <w:r w:rsidRPr="00764CE9">
        <w:rPr>
          <w:sz w:val="24"/>
          <w:szCs w:val="24"/>
        </w:rPr>
        <w:t>читать про себя несплошные тексты (таблицы, диаграммы, графики</w:t>
      </w:r>
    </w:p>
    <w:p w:rsidR="00764CE9" w:rsidRPr="00764CE9" w:rsidRDefault="00764CE9" w:rsidP="00764CE9">
      <w:pPr>
        <w:spacing w:after="14"/>
        <w:rPr>
          <w:sz w:val="24"/>
          <w:szCs w:val="24"/>
        </w:rPr>
      </w:pPr>
      <w:r w:rsidRPr="00764CE9">
        <w:rPr>
          <w:sz w:val="24"/>
          <w:szCs w:val="24"/>
        </w:rPr>
        <w:t>и так далее) и понимать представленную в них информацию;</w:t>
      </w:r>
    </w:p>
    <w:p w:rsidR="00764CE9" w:rsidRPr="00764CE9" w:rsidRDefault="00764CE9" w:rsidP="00764CE9">
      <w:pPr>
        <w:rPr>
          <w:sz w:val="24"/>
          <w:szCs w:val="24"/>
        </w:rPr>
      </w:pPr>
      <w:r w:rsidRPr="00764CE9">
        <w:rPr>
          <w:i/>
          <w:sz w:val="24"/>
          <w:szCs w:val="24"/>
        </w:rPr>
        <w:t>письменная речь:</w:t>
      </w:r>
      <w:r w:rsidRPr="00764CE9">
        <w:rPr>
          <w:sz w:val="24"/>
          <w:szCs w:val="24"/>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764CE9" w:rsidRPr="00764CE9" w:rsidRDefault="00764CE9" w:rsidP="00764CE9">
      <w:pPr>
        <w:ind w:firstLine="720"/>
        <w:rPr>
          <w:sz w:val="24"/>
          <w:szCs w:val="24"/>
        </w:rPr>
      </w:pPr>
      <w:r w:rsidRPr="00764CE9">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64CE9" w:rsidRPr="00764CE9" w:rsidRDefault="00764CE9" w:rsidP="00764CE9">
      <w:pPr>
        <w:ind w:firstLine="720"/>
        <w:rPr>
          <w:sz w:val="24"/>
          <w:szCs w:val="24"/>
        </w:rPr>
      </w:pPr>
      <w:r w:rsidRPr="00764CE9">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764CE9" w:rsidRPr="00764CE9" w:rsidRDefault="00764CE9" w:rsidP="00764CE9">
      <w:pPr>
        <w:ind w:firstLine="720"/>
        <w:rPr>
          <w:sz w:val="24"/>
          <w:szCs w:val="24"/>
        </w:rPr>
      </w:pPr>
      <w:r w:rsidRPr="00764CE9">
        <w:rPr>
          <w:sz w:val="24"/>
          <w:szCs w:val="24"/>
        </w:rPr>
        <w:t>заполнять таблицу, кратко фиксируя содержание прочитанного/ прослушанного текста или дополняя информацию в таблице;</w:t>
      </w:r>
    </w:p>
    <w:p w:rsidR="00764CE9" w:rsidRPr="00764CE9" w:rsidRDefault="00764CE9" w:rsidP="00764CE9">
      <w:pPr>
        <w:ind w:firstLine="720"/>
        <w:rPr>
          <w:sz w:val="24"/>
          <w:szCs w:val="24"/>
        </w:rPr>
      </w:pPr>
      <w:r w:rsidRPr="00764CE9">
        <w:rPr>
          <w:sz w:val="24"/>
          <w:szCs w:val="24"/>
        </w:rPr>
        <w:t>письменно представлять результаты выполненной проектной работы (объём - до 150 слов).</w:t>
      </w:r>
    </w:p>
    <w:p w:rsidR="00764CE9" w:rsidRPr="00764CE9" w:rsidRDefault="00764CE9" w:rsidP="00764CE9">
      <w:pPr>
        <w:tabs>
          <w:tab w:val="left" w:pos="1767"/>
        </w:tabs>
        <w:ind w:left="720"/>
        <w:rPr>
          <w:i/>
          <w:sz w:val="24"/>
          <w:szCs w:val="24"/>
        </w:rPr>
      </w:pPr>
      <w:r w:rsidRPr="00764CE9">
        <w:rPr>
          <w:i/>
          <w:sz w:val="24"/>
          <w:szCs w:val="24"/>
        </w:rPr>
        <w:t>Владеть фонетическими навыками:</w:t>
      </w:r>
    </w:p>
    <w:p w:rsidR="00764CE9" w:rsidRPr="00764CE9" w:rsidRDefault="00764CE9" w:rsidP="00764CE9">
      <w:pPr>
        <w:ind w:firstLine="720"/>
        <w:rPr>
          <w:sz w:val="24"/>
          <w:szCs w:val="24"/>
        </w:rPr>
      </w:pPr>
      <w:r w:rsidRPr="00764CE9">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64CE9" w:rsidRPr="00764CE9" w:rsidRDefault="00764CE9" w:rsidP="00764CE9">
      <w:pPr>
        <w:ind w:firstLine="720"/>
        <w:rPr>
          <w:sz w:val="24"/>
          <w:szCs w:val="24"/>
        </w:rPr>
      </w:pPr>
      <w:r w:rsidRPr="00764CE9">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64CE9" w:rsidRPr="00764CE9" w:rsidRDefault="00764CE9" w:rsidP="00764CE9">
      <w:pPr>
        <w:tabs>
          <w:tab w:val="left" w:pos="1729"/>
        </w:tabs>
        <w:rPr>
          <w:sz w:val="24"/>
          <w:szCs w:val="24"/>
        </w:rPr>
      </w:pPr>
      <w:r w:rsidRPr="00764CE9">
        <w:rPr>
          <w:sz w:val="24"/>
          <w:szCs w:val="24"/>
        </w:rPr>
        <w:t xml:space="preserve">     Распознавать в </w:t>
      </w:r>
      <w:r w:rsidRPr="00764CE9">
        <w:rPr>
          <w:i/>
          <w:sz w:val="24"/>
          <w:szCs w:val="24"/>
        </w:rPr>
        <w:t>устной речи и письменном тексте</w:t>
      </w:r>
      <w:r w:rsidRPr="00764CE9">
        <w:rPr>
          <w:sz w:val="24"/>
          <w:szCs w:val="24"/>
        </w:rPr>
        <w:t xml:space="preserve">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4CE9" w:rsidRPr="00764CE9" w:rsidRDefault="00764CE9" w:rsidP="00764CE9">
      <w:pPr>
        <w:ind w:firstLine="720"/>
        <w:rPr>
          <w:sz w:val="24"/>
          <w:szCs w:val="24"/>
        </w:rPr>
      </w:pPr>
      <w:r w:rsidRPr="00764CE9">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764CE9">
        <w:rPr>
          <w:sz w:val="24"/>
          <w:szCs w:val="24"/>
          <w:lang w:bidi="en-US"/>
        </w:rPr>
        <w:t>-</w:t>
      </w:r>
      <w:r w:rsidRPr="00764CE9">
        <w:rPr>
          <w:sz w:val="24"/>
          <w:szCs w:val="24"/>
          <w:lang w:val="en-US" w:bidi="en-US"/>
        </w:rPr>
        <w:t>er</w:t>
      </w:r>
      <w:r w:rsidRPr="00764CE9">
        <w:rPr>
          <w:sz w:val="24"/>
          <w:szCs w:val="24"/>
          <w:lang w:bidi="en-US"/>
        </w:rPr>
        <w:t>, -</w:t>
      </w:r>
      <w:r w:rsidRPr="00764CE9">
        <w:rPr>
          <w:sz w:val="24"/>
          <w:szCs w:val="24"/>
          <w:lang w:val="en-US" w:bidi="en-US"/>
        </w:rPr>
        <w:t>ler</w:t>
      </w:r>
      <w:r w:rsidRPr="00764CE9">
        <w:rPr>
          <w:sz w:val="24"/>
          <w:szCs w:val="24"/>
          <w:lang w:bidi="en-US"/>
        </w:rPr>
        <w:t>, -</w:t>
      </w:r>
      <w:r w:rsidRPr="00764CE9">
        <w:rPr>
          <w:sz w:val="24"/>
          <w:szCs w:val="24"/>
          <w:lang w:val="en-US" w:bidi="en-US"/>
        </w:rPr>
        <w:t>in</w:t>
      </w:r>
      <w:r w:rsidRPr="00764CE9">
        <w:rPr>
          <w:sz w:val="24"/>
          <w:szCs w:val="24"/>
          <w:lang w:bidi="en-US"/>
        </w:rPr>
        <w:t>, -</w:t>
      </w:r>
      <w:r w:rsidRPr="00764CE9">
        <w:rPr>
          <w:sz w:val="24"/>
          <w:szCs w:val="24"/>
          <w:lang w:val="en-US" w:bidi="en-US"/>
        </w:rPr>
        <w:t>chen</w:t>
      </w:r>
      <w:r w:rsidRPr="00764CE9">
        <w:rPr>
          <w:sz w:val="24"/>
          <w:szCs w:val="24"/>
          <w:lang w:bidi="en-US"/>
        </w:rPr>
        <w:t>, -</w:t>
      </w:r>
      <w:r w:rsidRPr="00764CE9">
        <w:rPr>
          <w:sz w:val="24"/>
          <w:szCs w:val="24"/>
          <w:lang w:val="en-US" w:bidi="en-US"/>
        </w:rPr>
        <w:t>keit</w:t>
      </w:r>
      <w:r w:rsidRPr="00764CE9">
        <w:rPr>
          <w:sz w:val="24"/>
          <w:szCs w:val="24"/>
          <w:lang w:bidi="en-US"/>
        </w:rPr>
        <w:t>, -</w:t>
      </w:r>
      <w:r w:rsidRPr="00764CE9">
        <w:rPr>
          <w:sz w:val="24"/>
          <w:szCs w:val="24"/>
          <w:lang w:val="en-US" w:bidi="en-US"/>
        </w:rPr>
        <w:t>heit</w:t>
      </w:r>
      <w:r w:rsidRPr="00764CE9">
        <w:rPr>
          <w:sz w:val="24"/>
          <w:szCs w:val="24"/>
          <w:lang w:bidi="en-US"/>
        </w:rPr>
        <w:t>, -</w:t>
      </w:r>
      <w:r w:rsidRPr="00764CE9">
        <w:rPr>
          <w:sz w:val="24"/>
          <w:szCs w:val="24"/>
          <w:lang w:val="en-US" w:bidi="en-US"/>
        </w:rPr>
        <w:t>ung</w:t>
      </w:r>
      <w:r w:rsidRPr="00764CE9">
        <w:rPr>
          <w:sz w:val="24"/>
          <w:szCs w:val="24"/>
          <w:lang w:bidi="en-US"/>
        </w:rPr>
        <w:t>, -</w:t>
      </w:r>
      <w:r w:rsidRPr="00764CE9">
        <w:rPr>
          <w:sz w:val="24"/>
          <w:szCs w:val="24"/>
          <w:lang w:val="en-US" w:bidi="en-US"/>
        </w:rPr>
        <w:t>schaft</w:t>
      </w:r>
      <w:r w:rsidRPr="00764CE9">
        <w:rPr>
          <w:sz w:val="24"/>
          <w:szCs w:val="24"/>
          <w:lang w:bidi="en-US"/>
        </w:rPr>
        <w:t>, -</w:t>
      </w:r>
      <w:r w:rsidRPr="00764CE9">
        <w:rPr>
          <w:sz w:val="24"/>
          <w:szCs w:val="24"/>
          <w:lang w:val="en-US" w:bidi="en-US"/>
        </w:rPr>
        <w:t>ion</w:t>
      </w:r>
      <w:r w:rsidRPr="00764CE9">
        <w:rPr>
          <w:sz w:val="24"/>
          <w:szCs w:val="24"/>
          <w:lang w:bidi="en-US"/>
        </w:rPr>
        <w:t>, -</w:t>
      </w:r>
      <w:r w:rsidRPr="00764CE9">
        <w:rPr>
          <w:sz w:val="24"/>
          <w:szCs w:val="24"/>
          <w:lang w:val="en-US" w:bidi="en-US"/>
        </w:rPr>
        <w:t>e</w:t>
      </w:r>
      <w:r w:rsidRPr="00764CE9">
        <w:rPr>
          <w:sz w:val="24"/>
          <w:szCs w:val="24"/>
          <w:lang w:bidi="en-US"/>
        </w:rPr>
        <w:t>, -</w:t>
      </w:r>
      <w:r w:rsidRPr="00764CE9">
        <w:rPr>
          <w:sz w:val="24"/>
          <w:szCs w:val="24"/>
          <w:lang w:val="en-US" w:bidi="en-US"/>
        </w:rPr>
        <w:t>itat</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имена прилагательные при помощи суффиксов </w:t>
      </w:r>
      <w:r w:rsidRPr="00764CE9">
        <w:rPr>
          <w:sz w:val="24"/>
          <w:szCs w:val="24"/>
          <w:lang w:bidi="en-US"/>
        </w:rPr>
        <w:t>-</w:t>
      </w:r>
      <w:r w:rsidRPr="00764CE9">
        <w:rPr>
          <w:sz w:val="24"/>
          <w:szCs w:val="24"/>
          <w:lang w:val="en-US" w:bidi="en-US"/>
        </w:rPr>
        <w:t>ig</w:t>
      </w:r>
      <w:r w:rsidRPr="00764CE9">
        <w:rPr>
          <w:sz w:val="24"/>
          <w:szCs w:val="24"/>
          <w:lang w:bidi="en-US"/>
        </w:rPr>
        <w:t>, -</w:t>
      </w:r>
      <w:r w:rsidRPr="00764CE9">
        <w:rPr>
          <w:sz w:val="24"/>
          <w:szCs w:val="24"/>
          <w:lang w:val="en-US" w:bidi="en-US"/>
        </w:rPr>
        <w:t>lich</w:t>
      </w:r>
      <w:r w:rsidRPr="00764CE9">
        <w:rPr>
          <w:sz w:val="24"/>
          <w:szCs w:val="24"/>
          <w:lang w:bidi="en-US"/>
        </w:rPr>
        <w:t>, -</w:t>
      </w:r>
      <w:r w:rsidRPr="00764CE9">
        <w:rPr>
          <w:sz w:val="24"/>
          <w:szCs w:val="24"/>
          <w:lang w:val="en-US" w:bidi="en-US"/>
        </w:rPr>
        <w:t>isch</w:t>
      </w:r>
      <w:r w:rsidRPr="00764CE9">
        <w:rPr>
          <w:sz w:val="24"/>
          <w:szCs w:val="24"/>
          <w:lang w:bidi="en-US"/>
        </w:rPr>
        <w:t>, -</w:t>
      </w:r>
      <w:r w:rsidRPr="00764CE9">
        <w:rPr>
          <w:sz w:val="24"/>
          <w:szCs w:val="24"/>
          <w:lang w:val="en-US" w:bidi="en-US"/>
        </w:rPr>
        <w:t>los</w:t>
      </w:r>
      <w:r w:rsidRPr="00764CE9">
        <w:rPr>
          <w:sz w:val="24"/>
          <w:szCs w:val="24"/>
          <w:lang w:bidi="en-US"/>
        </w:rPr>
        <w:t xml:space="preserve">; </w:t>
      </w:r>
      <w:r w:rsidRPr="00764CE9">
        <w:rPr>
          <w:sz w:val="24"/>
          <w:szCs w:val="24"/>
        </w:rPr>
        <w:t xml:space="preserve">имена существительные, имена прилагательные и наречия при помощи префикса </w:t>
      </w:r>
      <w:r w:rsidRPr="00764CE9">
        <w:rPr>
          <w:sz w:val="24"/>
          <w:szCs w:val="24"/>
          <w:lang w:val="en-US" w:bidi="en-US"/>
        </w:rPr>
        <w:t>un</w:t>
      </w:r>
      <w:r w:rsidRPr="00764CE9">
        <w:rPr>
          <w:sz w:val="24"/>
          <w:szCs w:val="24"/>
          <w:lang w:bidi="en-US"/>
        </w:rPr>
        <w:t>-;</w:t>
      </w:r>
    </w:p>
    <w:p w:rsidR="00764CE9" w:rsidRPr="00764CE9" w:rsidRDefault="00764CE9" w:rsidP="00764CE9">
      <w:pPr>
        <w:ind w:firstLine="720"/>
        <w:rPr>
          <w:sz w:val="24"/>
          <w:szCs w:val="24"/>
        </w:rPr>
      </w:pPr>
      <w:r w:rsidRPr="00764CE9">
        <w:rPr>
          <w:sz w:val="24"/>
          <w:szCs w:val="24"/>
        </w:rPr>
        <w:lastRenderedPageBreak/>
        <w:t xml:space="preserve">числительные при помощи суффиксов </w:t>
      </w:r>
      <w:r w:rsidRPr="00764CE9">
        <w:rPr>
          <w:sz w:val="24"/>
          <w:szCs w:val="24"/>
          <w:lang w:bidi="en-US"/>
        </w:rPr>
        <w:t>-</w:t>
      </w:r>
      <w:r w:rsidRPr="00764CE9">
        <w:rPr>
          <w:sz w:val="24"/>
          <w:szCs w:val="24"/>
          <w:lang w:val="en-US" w:bidi="en-US"/>
        </w:rPr>
        <w:t>zehn</w:t>
      </w:r>
      <w:r w:rsidRPr="00764CE9">
        <w:rPr>
          <w:sz w:val="24"/>
          <w:szCs w:val="24"/>
          <w:lang w:bidi="en-US"/>
        </w:rPr>
        <w:t>, -</w:t>
      </w:r>
      <w:r w:rsidRPr="00764CE9">
        <w:rPr>
          <w:sz w:val="24"/>
          <w:szCs w:val="24"/>
          <w:lang w:val="en-US" w:bidi="en-US"/>
        </w:rPr>
        <w:t>zig</w:t>
      </w:r>
      <w:r w:rsidRPr="00764CE9">
        <w:rPr>
          <w:sz w:val="24"/>
          <w:szCs w:val="24"/>
          <w:lang w:bidi="en-US"/>
        </w:rPr>
        <w:t>, -</w:t>
      </w:r>
      <w:r w:rsidRPr="00764CE9">
        <w:rPr>
          <w:sz w:val="24"/>
          <w:szCs w:val="24"/>
          <w:lang w:val="en-US" w:bidi="en-US"/>
        </w:rPr>
        <w:t>Big</w:t>
      </w:r>
      <w:r w:rsidRPr="00764CE9">
        <w:rPr>
          <w:sz w:val="24"/>
          <w:szCs w:val="24"/>
          <w:lang w:bidi="en-US"/>
        </w:rPr>
        <w:t>, -</w:t>
      </w:r>
      <w:r w:rsidRPr="00764CE9">
        <w:rPr>
          <w:sz w:val="24"/>
          <w:szCs w:val="24"/>
          <w:lang w:val="en-US" w:bidi="en-US"/>
        </w:rPr>
        <w:t>te</w:t>
      </w:r>
      <w:r w:rsidRPr="00764CE9">
        <w:rPr>
          <w:sz w:val="24"/>
          <w:szCs w:val="24"/>
          <w:lang w:bidi="en-US"/>
        </w:rPr>
        <w:t>, -</w:t>
      </w:r>
      <w:r w:rsidRPr="00764CE9">
        <w:rPr>
          <w:sz w:val="24"/>
          <w:szCs w:val="24"/>
          <w:lang w:val="en-US" w:bidi="en-US"/>
        </w:rPr>
        <w:t>ste</w:t>
      </w:r>
      <w:r w:rsidRPr="00764CE9">
        <w:rPr>
          <w:sz w:val="24"/>
          <w:szCs w:val="24"/>
          <w:lang w:bidi="en-US"/>
        </w:rPr>
        <w:t xml:space="preserve">); </w:t>
      </w:r>
      <w:r w:rsidRPr="00764CE9">
        <w:rPr>
          <w:sz w:val="24"/>
          <w:szCs w:val="24"/>
        </w:rPr>
        <w:t xml:space="preserve">с использованием словосложения (сложные существительные путём соединения основ существительных </w:t>
      </w:r>
      <w:r w:rsidRPr="00764CE9">
        <w:rPr>
          <w:sz w:val="24"/>
          <w:szCs w:val="24"/>
          <w:lang w:bidi="en-US"/>
        </w:rPr>
        <w:t>(</w:t>
      </w:r>
      <w:r w:rsidRPr="00764CE9">
        <w:rPr>
          <w:sz w:val="24"/>
          <w:szCs w:val="24"/>
          <w:lang w:val="en-US" w:bidi="en-US"/>
        </w:rPr>
        <w:t>derWintersport</w:t>
      </w:r>
      <w:r w:rsidRPr="00764CE9">
        <w:rPr>
          <w:sz w:val="24"/>
          <w:szCs w:val="24"/>
          <w:lang w:bidi="en-US"/>
        </w:rPr>
        <w:t xml:space="preserve">, </w:t>
      </w:r>
      <w:r w:rsidRPr="00764CE9">
        <w:rPr>
          <w:sz w:val="24"/>
          <w:szCs w:val="24"/>
          <w:lang w:val="en-US" w:bidi="en-US"/>
        </w:rPr>
        <w:t>dasKlassenzimmer</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сложные существительные путём соединения основы глагола с основой существительного </w:t>
      </w:r>
      <w:r w:rsidRPr="00764CE9">
        <w:rPr>
          <w:sz w:val="24"/>
          <w:szCs w:val="24"/>
          <w:lang w:bidi="en-US"/>
        </w:rPr>
        <w:t>(</w:t>
      </w:r>
      <w:r w:rsidRPr="00764CE9">
        <w:rPr>
          <w:sz w:val="24"/>
          <w:szCs w:val="24"/>
          <w:lang w:val="en-US" w:bidi="en-US"/>
        </w:rPr>
        <w:t>derSchreibtisch</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сложные существительные путём соединения основы прилагательного и основы существительного </w:t>
      </w:r>
      <w:r w:rsidRPr="00764CE9">
        <w:rPr>
          <w:sz w:val="24"/>
          <w:szCs w:val="24"/>
          <w:lang w:bidi="en-US"/>
        </w:rPr>
        <w:t>(</w:t>
      </w:r>
      <w:r w:rsidRPr="00764CE9">
        <w:rPr>
          <w:sz w:val="24"/>
          <w:szCs w:val="24"/>
          <w:lang w:val="en-US" w:bidi="en-US"/>
        </w:rPr>
        <w:t>dieKleinstadt</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сложные прилагательные путём соединения основ прилагательных </w:t>
      </w:r>
      <w:r w:rsidRPr="00764CE9">
        <w:rPr>
          <w:sz w:val="24"/>
          <w:szCs w:val="24"/>
          <w:lang w:bidi="en-US"/>
        </w:rPr>
        <w:t>(</w:t>
      </w:r>
      <w:r w:rsidRPr="00764CE9">
        <w:rPr>
          <w:sz w:val="24"/>
          <w:szCs w:val="24"/>
          <w:lang w:val="en-US" w:bidi="en-US"/>
        </w:rPr>
        <w:t>dunkelblau</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 использованием конверсии (образование имён существительных от неопределённых форм глаголов </w:t>
      </w:r>
      <w:r w:rsidRPr="00764CE9">
        <w:rPr>
          <w:sz w:val="24"/>
          <w:szCs w:val="24"/>
          <w:lang w:bidi="en-US"/>
        </w:rPr>
        <w:t>(</w:t>
      </w:r>
      <w:r w:rsidRPr="00764CE9">
        <w:rPr>
          <w:sz w:val="24"/>
          <w:szCs w:val="24"/>
          <w:lang w:val="en-US" w:bidi="en-US"/>
        </w:rPr>
        <w:t>lesen</w:t>
      </w:r>
      <w:r w:rsidRPr="00764CE9">
        <w:rPr>
          <w:sz w:val="24"/>
          <w:szCs w:val="24"/>
        </w:rPr>
        <w:t xml:space="preserve">- </w:t>
      </w:r>
      <w:r w:rsidRPr="00764CE9">
        <w:rPr>
          <w:sz w:val="24"/>
          <w:szCs w:val="24"/>
          <w:lang w:val="en-US" w:bidi="en-US"/>
        </w:rPr>
        <w:t>dasLesen</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от прилагательных </w:t>
      </w:r>
      <w:r w:rsidRPr="00764CE9">
        <w:rPr>
          <w:sz w:val="24"/>
          <w:szCs w:val="24"/>
          <w:lang w:bidi="en-US"/>
        </w:rPr>
        <w:t>(</w:t>
      </w:r>
      <w:r w:rsidRPr="00764CE9">
        <w:rPr>
          <w:sz w:val="24"/>
          <w:szCs w:val="24"/>
          <w:lang w:val="en-US" w:bidi="en-US"/>
        </w:rPr>
        <w:t>dasBeste</w:t>
      </w:r>
      <w:r w:rsidRPr="00764CE9">
        <w:rPr>
          <w:sz w:val="24"/>
          <w:szCs w:val="24"/>
          <w:lang w:bidi="en-US"/>
        </w:rPr>
        <w:t xml:space="preserve">, </w:t>
      </w:r>
      <w:r w:rsidRPr="00764CE9">
        <w:rPr>
          <w:sz w:val="24"/>
          <w:szCs w:val="24"/>
          <w:lang w:val="en-US" w:bidi="en-US"/>
        </w:rPr>
        <w:t>derDeutsche</w:t>
      </w:r>
      <w:r w:rsidRPr="00764CE9">
        <w:rPr>
          <w:sz w:val="24"/>
          <w:szCs w:val="24"/>
          <w:lang w:bidi="en-US"/>
        </w:rPr>
        <w:t xml:space="preserve">, </w:t>
      </w:r>
      <w:r w:rsidRPr="00764CE9">
        <w:rPr>
          <w:sz w:val="24"/>
          <w:szCs w:val="24"/>
          <w:lang w:val="en-US" w:bidi="en-US"/>
        </w:rPr>
        <w:t>dieBekannte</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от основы глагола без изменения корневой гласной </w:t>
      </w:r>
      <w:r w:rsidRPr="00764CE9">
        <w:rPr>
          <w:sz w:val="24"/>
          <w:szCs w:val="24"/>
          <w:lang w:bidi="en-US"/>
        </w:rPr>
        <w:t>(</w:t>
      </w:r>
      <w:r w:rsidRPr="00764CE9">
        <w:rPr>
          <w:sz w:val="24"/>
          <w:szCs w:val="24"/>
          <w:lang w:val="en-US" w:bidi="en-US"/>
        </w:rPr>
        <w:t>derAnfang</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от основы глагола с изменением корневой гласной </w:t>
      </w:r>
      <w:r w:rsidRPr="00764CE9">
        <w:rPr>
          <w:sz w:val="24"/>
          <w:szCs w:val="24"/>
          <w:lang w:bidi="en-US"/>
        </w:rPr>
        <w:t>(</w:t>
      </w:r>
      <w:r w:rsidRPr="00764CE9">
        <w:rPr>
          <w:sz w:val="24"/>
          <w:szCs w:val="24"/>
          <w:lang w:val="en-US" w:bidi="en-US"/>
        </w:rPr>
        <w:t>derSprung</w:t>
      </w:r>
      <w:r w:rsidRPr="00764CE9">
        <w:rPr>
          <w:sz w:val="24"/>
          <w:szCs w:val="24"/>
          <w:lang w:bidi="en-US"/>
        </w:rPr>
        <w:t>);</w:t>
      </w:r>
    </w:p>
    <w:p w:rsidR="00764CE9" w:rsidRPr="00764CE9" w:rsidRDefault="00764CE9" w:rsidP="00764CE9">
      <w:pPr>
        <w:ind w:firstLine="720"/>
        <w:rPr>
          <w:sz w:val="24"/>
          <w:szCs w:val="24"/>
        </w:rPr>
      </w:pPr>
      <w:r w:rsidRPr="00764CE9">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64CE9" w:rsidRPr="00764CE9" w:rsidRDefault="00764CE9" w:rsidP="00764CE9">
      <w:pPr>
        <w:ind w:firstLine="720"/>
        <w:rPr>
          <w:sz w:val="24"/>
          <w:szCs w:val="24"/>
        </w:rPr>
      </w:pPr>
      <w:r w:rsidRPr="00764CE9">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764CE9" w:rsidRPr="00764CE9" w:rsidRDefault="00764CE9" w:rsidP="00764CE9">
      <w:pPr>
        <w:rPr>
          <w:sz w:val="24"/>
          <w:szCs w:val="24"/>
        </w:rPr>
      </w:pPr>
      <w:r w:rsidRPr="00764CE9">
        <w:rPr>
          <w:sz w:val="24"/>
          <w:szCs w:val="24"/>
        </w:rPr>
        <w:t>высказывания.</w:t>
      </w:r>
    </w:p>
    <w:p w:rsidR="00764CE9" w:rsidRPr="00764CE9" w:rsidRDefault="00764CE9" w:rsidP="00764CE9">
      <w:pPr>
        <w:tabs>
          <w:tab w:val="left" w:pos="1800"/>
        </w:tabs>
        <w:rPr>
          <w:sz w:val="24"/>
          <w:szCs w:val="24"/>
        </w:rPr>
      </w:pPr>
      <w:r w:rsidRPr="00764CE9">
        <w:rPr>
          <w:i/>
          <w:sz w:val="24"/>
          <w:szCs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w:t>
      </w:r>
      <w:r w:rsidRPr="00764CE9">
        <w:rPr>
          <w:sz w:val="24"/>
          <w:szCs w:val="24"/>
        </w:rPr>
        <w:t xml:space="preserve"> предложения с безличным местоимением </w:t>
      </w:r>
      <w:r w:rsidRPr="00764CE9">
        <w:rPr>
          <w:sz w:val="24"/>
          <w:szCs w:val="24"/>
          <w:lang w:val="en-US" w:bidi="en-US"/>
        </w:rPr>
        <w:t>es</w:t>
      </w:r>
      <w:r w:rsidRPr="00764CE9">
        <w:rPr>
          <w:sz w:val="24"/>
          <w:szCs w:val="24"/>
          <w:lang w:bidi="en-US"/>
        </w:rPr>
        <w:t xml:space="preserve">; </w:t>
      </w:r>
      <w:r w:rsidRPr="00764CE9">
        <w:rPr>
          <w:sz w:val="24"/>
          <w:szCs w:val="24"/>
        </w:rPr>
        <w:t xml:space="preserve">предложения с конструкцией </w:t>
      </w:r>
      <w:r w:rsidRPr="00764CE9">
        <w:rPr>
          <w:sz w:val="24"/>
          <w:szCs w:val="24"/>
          <w:lang w:val="en-US" w:bidi="en-US"/>
        </w:rPr>
        <w:t>esgibt</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предложения с неопределённо-личным местоимением </w:t>
      </w:r>
      <w:r w:rsidRPr="00764CE9">
        <w:rPr>
          <w:sz w:val="24"/>
          <w:szCs w:val="24"/>
          <w:lang w:val="en-US" w:bidi="en-US"/>
        </w:rPr>
        <w:t>man</w:t>
      </w:r>
      <w:r w:rsidRPr="00764CE9">
        <w:rPr>
          <w:sz w:val="24"/>
          <w:szCs w:val="24"/>
          <w:lang w:bidi="en-US"/>
        </w:rPr>
        <w:t xml:space="preserve">, </w:t>
      </w:r>
      <w:r w:rsidRPr="00764CE9">
        <w:rPr>
          <w:sz w:val="24"/>
          <w:szCs w:val="24"/>
        </w:rPr>
        <w:t>в том числе с модальными глаголами;</w:t>
      </w:r>
    </w:p>
    <w:p w:rsidR="00764CE9" w:rsidRPr="00764CE9" w:rsidRDefault="00764CE9" w:rsidP="00764CE9">
      <w:pPr>
        <w:ind w:firstLine="700"/>
        <w:rPr>
          <w:sz w:val="24"/>
          <w:szCs w:val="24"/>
        </w:rPr>
      </w:pPr>
      <w:r w:rsidRPr="00764CE9">
        <w:rPr>
          <w:sz w:val="24"/>
          <w:szCs w:val="24"/>
        </w:rPr>
        <w:t xml:space="preserve">предложения с инфинитивным оборотом </w:t>
      </w:r>
      <w:r w:rsidRPr="00764CE9">
        <w:rPr>
          <w:sz w:val="24"/>
          <w:szCs w:val="24"/>
          <w:lang w:val="en-US" w:bidi="en-US"/>
        </w:rPr>
        <w:t>urn</w:t>
      </w:r>
      <w:r w:rsidRPr="00764CE9">
        <w:rPr>
          <w:sz w:val="24"/>
          <w:szCs w:val="24"/>
        </w:rPr>
        <w:t xml:space="preserve">... </w:t>
      </w:r>
      <w:r w:rsidRPr="00764CE9">
        <w:rPr>
          <w:sz w:val="24"/>
          <w:szCs w:val="24"/>
          <w:lang w:val="en-US" w:bidi="en-US"/>
        </w:rPr>
        <w:t>zu</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предложения с глаголами, требующие употребления после них частицы </w:t>
      </w:r>
      <w:r w:rsidRPr="00764CE9">
        <w:rPr>
          <w:sz w:val="24"/>
          <w:szCs w:val="24"/>
          <w:lang w:val="en-US" w:bidi="en-US"/>
        </w:rPr>
        <w:t>zu</w:t>
      </w:r>
      <w:r w:rsidRPr="00764CE9">
        <w:rPr>
          <w:sz w:val="24"/>
          <w:szCs w:val="24"/>
        </w:rPr>
        <w:t>и инфинитива;</w:t>
      </w:r>
    </w:p>
    <w:p w:rsidR="00764CE9" w:rsidRPr="00764CE9" w:rsidRDefault="00764CE9" w:rsidP="00764CE9">
      <w:pPr>
        <w:ind w:firstLine="700"/>
        <w:rPr>
          <w:sz w:val="24"/>
          <w:szCs w:val="24"/>
        </w:rPr>
      </w:pPr>
      <w:r w:rsidRPr="00764CE9">
        <w:rPr>
          <w:sz w:val="24"/>
          <w:szCs w:val="24"/>
        </w:rPr>
        <w:t xml:space="preserve">сложносочинённые предложения с сочинительными союзами </w:t>
      </w:r>
      <w:r w:rsidRPr="00764CE9">
        <w:rPr>
          <w:sz w:val="24"/>
          <w:szCs w:val="24"/>
          <w:lang w:val="en-US" w:bidi="en-US"/>
        </w:rPr>
        <w:t>und</w:t>
      </w:r>
      <w:r w:rsidRPr="00764CE9">
        <w:rPr>
          <w:sz w:val="24"/>
          <w:szCs w:val="24"/>
          <w:lang w:bidi="en-US"/>
        </w:rPr>
        <w:t xml:space="preserve">, </w:t>
      </w:r>
      <w:r w:rsidRPr="00764CE9">
        <w:rPr>
          <w:sz w:val="24"/>
          <w:szCs w:val="24"/>
          <w:lang w:val="en-US" w:bidi="en-US"/>
        </w:rPr>
        <w:t>aber</w:t>
      </w:r>
      <w:r w:rsidRPr="00764CE9">
        <w:rPr>
          <w:sz w:val="24"/>
          <w:szCs w:val="24"/>
          <w:lang w:bidi="en-US"/>
        </w:rPr>
        <w:t xml:space="preserve">, </w:t>
      </w:r>
      <w:r w:rsidRPr="00764CE9">
        <w:rPr>
          <w:sz w:val="24"/>
          <w:szCs w:val="24"/>
          <w:lang w:val="en-US" w:bidi="en-US"/>
        </w:rPr>
        <w:t>oder</w:t>
      </w:r>
      <w:r w:rsidRPr="00764CE9">
        <w:rPr>
          <w:sz w:val="24"/>
          <w:szCs w:val="24"/>
          <w:lang w:bidi="en-US"/>
        </w:rPr>
        <w:t xml:space="preserve">, </w:t>
      </w:r>
      <w:r w:rsidRPr="00764CE9">
        <w:rPr>
          <w:sz w:val="24"/>
          <w:szCs w:val="24"/>
          <w:lang w:val="en-US" w:bidi="en-US"/>
        </w:rPr>
        <w:t>sondem</w:t>
      </w:r>
      <w:r w:rsidRPr="00764CE9">
        <w:rPr>
          <w:sz w:val="24"/>
          <w:szCs w:val="24"/>
          <w:lang w:bidi="en-US"/>
        </w:rPr>
        <w:t xml:space="preserve">, </w:t>
      </w:r>
      <w:r w:rsidRPr="00764CE9">
        <w:rPr>
          <w:sz w:val="24"/>
          <w:szCs w:val="24"/>
          <w:lang w:val="en-US" w:bidi="en-US"/>
        </w:rPr>
        <w:t>denn</w:t>
      </w:r>
      <w:r w:rsidRPr="00764CE9">
        <w:rPr>
          <w:sz w:val="24"/>
          <w:szCs w:val="24"/>
          <w:lang w:bidi="en-US"/>
        </w:rPr>
        <w:t xml:space="preserve">, </w:t>
      </w:r>
      <w:r w:rsidRPr="00764CE9">
        <w:rPr>
          <w:sz w:val="24"/>
          <w:szCs w:val="24"/>
          <w:lang w:val="en-US" w:bidi="en-US"/>
        </w:rPr>
        <w:t>nichtnur</w:t>
      </w:r>
      <w:r w:rsidRPr="00764CE9">
        <w:rPr>
          <w:sz w:val="24"/>
          <w:szCs w:val="24"/>
          <w:lang w:bidi="en-US"/>
        </w:rPr>
        <w:t xml:space="preserve"> ... </w:t>
      </w:r>
      <w:r w:rsidRPr="00764CE9">
        <w:rPr>
          <w:sz w:val="24"/>
          <w:szCs w:val="24"/>
          <w:lang w:val="en-US" w:bidi="en-US"/>
        </w:rPr>
        <w:t>sondemauch</w:t>
      </w:r>
      <w:r w:rsidRPr="00764CE9">
        <w:rPr>
          <w:sz w:val="24"/>
          <w:szCs w:val="24"/>
          <w:lang w:bidi="en-US"/>
        </w:rPr>
        <w:t xml:space="preserve">, </w:t>
      </w:r>
      <w:r w:rsidRPr="00764CE9">
        <w:rPr>
          <w:sz w:val="24"/>
          <w:szCs w:val="24"/>
        </w:rPr>
        <w:t xml:space="preserve">наречиями </w:t>
      </w:r>
      <w:r w:rsidRPr="00764CE9">
        <w:rPr>
          <w:sz w:val="24"/>
          <w:szCs w:val="24"/>
          <w:lang w:val="en-US" w:bidi="en-US"/>
        </w:rPr>
        <w:t>deshalb</w:t>
      </w:r>
      <w:r w:rsidRPr="00764CE9">
        <w:rPr>
          <w:sz w:val="24"/>
          <w:szCs w:val="24"/>
          <w:lang w:bidi="en-US"/>
        </w:rPr>
        <w:t xml:space="preserve">, </w:t>
      </w:r>
      <w:r w:rsidRPr="00764CE9">
        <w:rPr>
          <w:sz w:val="24"/>
          <w:szCs w:val="24"/>
          <w:lang w:val="en-US" w:bidi="en-US"/>
        </w:rPr>
        <w:t>darum</w:t>
      </w:r>
      <w:r w:rsidRPr="00764CE9">
        <w:rPr>
          <w:sz w:val="24"/>
          <w:szCs w:val="24"/>
          <w:lang w:bidi="en-US"/>
        </w:rPr>
        <w:t xml:space="preserve">, </w:t>
      </w:r>
      <w:r w:rsidRPr="00764CE9">
        <w:rPr>
          <w:sz w:val="24"/>
          <w:szCs w:val="24"/>
          <w:lang w:val="en-US" w:bidi="en-US"/>
        </w:rPr>
        <w:t>trotzdem</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сложноподчинённые предложения: дополнительные </w:t>
      </w:r>
      <w:r w:rsidRPr="00764CE9">
        <w:rPr>
          <w:sz w:val="24"/>
          <w:szCs w:val="24"/>
          <w:lang w:bidi="en-US"/>
        </w:rPr>
        <w:t xml:space="preserve">- </w:t>
      </w:r>
      <w:r w:rsidRPr="00764CE9">
        <w:rPr>
          <w:sz w:val="24"/>
          <w:szCs w:val="24"/>
        </w:rPr>
        <w:t xml:space="preserve">с союзами </w:t>
      </w:r>
      <w:r w:rsidRPr="00764CE9">
        <w:rPr>
          <w:sz w:val="24"/>
          <w:szCs w:val="24"/>
          <w:lang w:val="en-US" w:bidi="en-US"/>
        </w:rPr>
        <w:t>dass</w:t>
      </w:r>
      <w:r w:rsidRPr="00764CE9">
        <w:rPr>
          <w:sz w:val="24"/>
          <w:szCs w:val="24"/>
          <w:lang w:bidi="en-US"/>
        </w:rPr>
        <w:t xml:space="preserve">, </w:t>
      </w:r>
      <w:r w:rsidRPr="00764CE9">
        <w:rPr>
          <w:sz w:val="24"/>
          <w:szCs w:val="24"/>
          <w:lang w:val="en-US" w:bidi="en-US"/>
        </w:rPr>
        <w:t>ob</w:t>
      </w:r>
      <w:r w:rsidRPr="00764CE9">
        <w:rPr>
          <w:sz w:val="24"/>
          <w:szCs w:val="24"/>
        </w:rPr>
        <w:t xml:space="preserve">и других; причины - с союзами </w:t>
      </w:r>
      <w:r w:rsidRPr="00764CE9">
        <w:rPr>
          <w:sz w:val="24"/>
          <w:szCs w:val="24"/>
          <w:lang w:val="en-US" w:bidi="en-US"/>
        </w:rPr>
        <w:t>weil</w:t>
      </w:r>
      <w:r w:rsidRPr="00764CE9">
        <w:rPr>
          <w:sz w:val="24"/>
          <w:szCs w:val="24"/>
          <w:lang w:bidi="en-US"/>
        </w:rPr>
        <w:t xml:space="preserve">, </w:t>
      </w:r>
      <w:r w:rsidRPr="00764CE9">
        <w:rPr>
          <w:sz w:val="24"/>
          <w:szCs w:val="24"/>
          <w:lang w:val="en-US" w:bidi="en-US"/>
        </w:rPr>
        <w:t>da</w:t>
      </w:r>
      <w:r w:rsidRPr="00764CE9">
        <w:rPr>
          <w:sz w:val="24"/>
          <w:szCs w:val="24"/>
          <w:lang w:bidi="en-US"/>
        </w:rPr>
        <w:t xml:space="preserve">; </w:t>
      </w:r>
      <w:r w:rsidRPr="00764CE9">
        <w:rPr>
          <w:sz w:val="24"/>
          <w:szCs w:val="24"/>
        </w:rPr>
        <w:t xml:space="preserve">условия - с союзом </w:t>
      </w:r>
      <w:r w:rsidRPr="00764CE9">
        <w:rPr>
          <w:sz w:val="24"/>
          <w:szCs w:val="24"/>
          <w:lang w:val="en-US" w:bidi="en-US"/>
        </w:rPr>
        <w:t>wenn</w:t>
      </w:r>
      <w:r w:rsidRPr="00764CE9">
        <w:rPr>
          <w:sz w:val="24"/>
          <w:szCs w:val="24"/>
          <w:lang w:bidi="en-US"/>
        </w:rPr>
        <w:t xml:space="preserve">; </w:t>
      </w:r>
      <w:r w:rsidRPr="00764CE9">
        <w:rPr>
          <w:sz w:val="24"/>
          <w:szCs w:val="24"/>
        </w:rPr>
        <w:t xml:space="preserve">времени - с союзами </w:t>
      </w:r>
      <w:r w:rsidRPr="00764CE9">
        <w:rPr>
          <w:sz w:val="24"/>
          <w:szCs w:val="24"/>
          <w:lang w:val="en-US" w:bidi="en-US"/>
        </w:rPr>
        <w:t>wenn</w:t>
      </w:r>
      <w:r w:rsidRPr="00764CE9">
        <w:rPr>
          <w:sz w:val="24"/>
          <w:szCs w:val="24"/>
          <w:lang w:bidi="en-US"/>
        </w:rPr>
        <w:t xml:space="preserve">, </w:t>
      </w:r>
      <w:r w:rsidRPr="00764CE9">
        <w:rPr>
          <w:sz w:val="24"/>
          <w:szCs w:val="24"/>
          <w:lang w:val="en-US" w:bidi="en-US"/>
        </w:rPr>
        <w:t>als</w:t>
      </w:r>
      <w:r w:rsidRPr="00764CE9">
        <w:rPr>
          <w:sz w:val="24"/>
          <w:szCs w:val="24"/>
          <w:lang w:bidi="en-US"/>
        </w:rPr>
        <w:t xml:space="preserve">, </w:t>
      </w:r>
      <w:r w:rsidRPr="00764CE9">
        <w:rPr>
          <w:sz w:val="24"/>
          <w:szCs w:val="24"/>
          <w:lang w:val="en-US" w:bidi="en-US"/>
        </w:rPr>
        <w:t>nachdem</w:t>
      </w:r>
      <w:r w:rsidRPr="00764CE9">
        <w:rPr>
          <w:sz w:val="24"/>
          <w:szCs w:val="24"/>
          <w:lang w:bidi="en-US"/>
        </w:rPr>
        <w:t xml:space="preserve">; </w:t>
      </w:r>
      <w:r w:rsidRPr="00764CE9">
        <w:rPr>
          <w:sz w:val="24"/>
          <w:szCs w:val="24"/>
        </w:rPr>
        <w:t xml:space="preserve">цели - с союзом </w:t>
      </w:r>
      <w:r w:rsidRPr="00764CE9">
        <w:rPr>
          <w:sz w:val="24"/>
          <w:szCs w:val="24"/>
          <w:lang w:val="en-US" w:bidi="en-US"/>
        </w:rPr>
        <w:t>damit</w:t>
      </w:r>
      <w:r w:rsidRPr="00764CE9">
        <w:rPr>
          <w:sz w:val="24"/>
          <w:szCs w:val="24"/>
          <w:lang w:bidi="en-US"/>
        </w:rPr>
        <w:t xml:space="preserve">; </w:t>
      </w:r>
      <w:r w:rsidRPr="00764CE9">
        <w:rPr>
          <w:sz w:val="24"/>
          <w:szCs w:val="24"/>
        </w:rPr>
        <w:t xml:space="preserve">определительные с относительными местоимениями </w:t>
      </w:r>
      <w:r w:rsidRPr="00764CE9">
        <w:rPr>
          <w:sz w:val="24"/>
          <w:szCs w:val="24"/>
          <w:lang w:val="en-US" w:bidi="en-US"/>
        </w:rPr>
        <w:t>die</w:t>
      </w:r>
      <w:r w:rsidRPr="00764CE9">
        <w:rPr>
          <w:sz w:val="24"/>
          <w:szCs w:val="24"/>
          <w:lang w:bidi="en-US"/>
        </w:rPr>
        <w:t xml:space="preserve">, </w:t>
      </w:r>
      <w:r w:rsidRPr="00764CE9">
        <w:rPr>
          <w:sz w:val="24"/>
          <w:szCs w:val="24"/>
          <w:lang w:val="en-US" w:bidi="en-US"/>
        </w:rPr>
        <w:t>der</w:t>
      </w:r>
      <w:r w:rsidRPr="00764CE9">
        <w:rPr>
          <w:sz w:val="24"/>
          <w:szCs w:val="24"/>
          <w:lang w:bidi="en-US"/>
        </w:rPr>
        <w:t xml:space="preserve">, </w:t>
      </w:r>
      <w:r w:rsidRPr="00764CE9">
        <w:rPr>
          <w:sz w:val="24"/>
          <w:szCs w:val="24"/>
          <w:lang w:val="en-US" w:bidi="en-US"/>
        </w:rPr>
        <w:t>das</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способы выражения косвенной речи, в том числе косвенный вопрос с союзом </w:t>
      </w:r>
      <w:r w:rsidRPr="00764CE9">
        <w:rPr>
          <w:sz w:val="24"/>
          <w:szCs w:val="24"/>
          <w:lang w:val="en-US" w:bidi="en-US"/>
        </w:rPr>
        <w:t>ob</w:t>
      </w:r>
      <w:r w:rsidRPr="00764CE9">
        <w:rPr>
          <w:sz w:val="24"/>
          <w:szCs w:val="24"/>
        </w:rPr>
        <w:t>без использования сослагательного наклонения;</w:t>
      </w:r>
    </w:p>
    <w:p w:rsidR="00764CE9" w:rsidRPr="00764CE9" w:rsidRDefault="00764CE9" w:rsidP="00764CE9">
      <w:pPr>
        <w:ind w:firstLine="700"/>
        <w:rPr>
          <w:sz w:val="24"/>
          <w:szCs w:val="24"/>
        </w:rPr>
      </w:pPr>
      <w:r w:rsidRPr="00764CE9">
        <w:rPr>
          <w:sz w:val="24"/>
          <w:szCs w:val="24"/>
        </w:rPr>
        <w:t xml:space="preserve">средства связи в тексте для обеспечения его целостности, в том числе с помощью наречий </w:t>
      </w:r>
      <w:r w:rsidRPr="00764CE9">
        <w:rPr>
          <w:sz w:val="24"/>
          <w:szCs w:val="24"/>
          <w:lang w:val="en-US" w:bidi="en-US"/>
        </w:rPr>
        <w:t>zuerst</w:t>
      </w:r>
      <w:r w:rsidRPr="00764CE9">
        <w:rPr>
          <w:sz w:val="24"/>
          <w:szCs w:val="24"/>
          <w:lang w:bidi="en-US"/>
        </w:rPr>
        <w:t xml:space="preserve">, </w:t>
      </w:r>
      <w:r w:rsidRPr="00764CE9">
        <w:rPr>
          <w:sz w:val="24"/>
          <w:szCs w:val="24"/>
          <w:lang w:val="en-US" w:bidi="en-US"/>
        </w:rPr>
        <w:t>dann</w:t>
      </w:r>
      <w:r w:rsidRPr="00764CE9">
        <w:rPr>
          <w:sz w:val="24"/>
          <w:szCs w:val="24"/>
          <w:lang w:bidi="en-US"/>
        </w:rPr>
        <w:t xml:space="preserve">, </w:t>
      </w:r>
      <w:r w:rsidRPr="00764CE9">
        <w:rPr>
          <w:sz w:val="24"/>
          <w:szCs w:val="24"/>
          <w:lang w:val="en-US" w:bidi="en-US"/>
        </w:rPr>
        <w:t>danach</w:t>
      </w:r>
      <w:r w:rsidRPr="00764CE9">
        <w:rPr>
          <w:sz w:val="24"/>
          <w:szCs w:val="24"/>
          <w:lang w:bidi="en-US"/>
        </w:rPr>
        <w:t xml:space="preserve">, </w:t>
      </w:r>
      <w:r w:rsidRPr="00764CE9">
        <w:rPr>
          <w:sz w:val="24"/>
          <w:szCs w:val="24"/>
          <w:lang w:val="en-US" w:bidi="en-US"/>
        </w:rPr>
        <w:t>spater</w:t>
      </w:r>
      <w:r w:rsidRPr="00764CE9">
        <w:rPr>
          <w:sz w:val="24"/>
          <w:szCs w:val="24"/>
        </w:rPr>
        <w:t>и другие;</w:t>
      </w:r>
    </w:p>
    <w:p w:rsidR="00764CE9" w:rsidRPr="00764CE9" w:rsidRDefault="00764CE9" w:rsidP="00764CE9">
      <w:pPr>
        <w:ind w:firstLine="700"/>
        <w:rPr>
          <w:sz w:val="24"/>
          <w:szCs w:val="24"/>
        </w:rPr>
      </w:pPr>
      <w:r w:rsidRPr="00764CE9">
        <w:rPr>
          <w:sz w:val="24"/>
          <w:szCs w:val="24"/>
        </w:rPr>
        <w:t xml:space="preserve">все типы вопросительных предложений (общий, специальный, альтернативный вопросы в </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00"/>
        <w:rPr>
          <w:sz w:val="24"/>
          <w:szCs w:val="24"/>
        </w:rPr>
      </w:pPr>
      <w:r w:rsidRPr="00764CE9">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64CE9" w:rsidRPr="00764CE9" w:rsidRDefault="00764CE9" w:rsidP="00764CE9">
      <w:pPr>
        <w:ind w:firstLine="70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w:t>
      </w:r>
      <w:r w:rsidRPr="00764CE9">
        <w:rPr>
          <w:sz w:val="24"/>
          <w:szCs w:val="24"/>
          <w:lang w:bidi="en-US"/>
        </w:rPr>
        <w:t xml:space="preserve"> ]);</w:t>
      </w:r>
    </w:p>
    <w:p w:rsidR="00764CE9" w:rsidRPr="00764CE9" w:rsidRDefault="00764CE9" w:rsidP="00764CE9">
      <w:pPr>
        <w:ind w:firstLine="700"/>
        <w:rPr>
          <w:sz w:val="24"/>
          <w:szCs w:val="24"/>
        </w:rPr>
      </w:pPr>
      <w:r w:rsidRPr="00764CE9">
        <w:rPr>
          <w:sz w:val="24"/>
          <w:szCs w:val="24"/>
        </w:rPr>
        <w:t xml:space="preserve">возвратные глаголы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w:t>
      </w:r>
      <w:r w:rsidRPr="00764CE9">
        <w:rPr>
          <w:sz w:val="24"/>
          <w:szCs w:val="24"/>
          <w:lang w:bidi="en-US"/>
        </w:rPr>
        <w:t xml:space="preserve"> 1);</w:t>
      </w:r>
    </w:p>
    <w:p w:rsidR="00764CE9" w:rsidRPr="00764CE9" w:rsidRDefault="00764CE9" w:rsidP="00764CE9">
      <w:pPr>
        <w:ind w:firstLine="720"/>
        <w:rPr>
          <w:sz w:val="24"/>
          <w:szCs w:val="24"/>
        </w:rPr>
      </w:pPr>
      <w:r w:rsidRPr="00764CE9">
        <w:rPr>
          <w:sz w:val="24"/>
          <w:szCs w:val="24"/>
        </w:rPr>
        <w:lastRenderedPageBreak/>
        <w:t xml:space="preserve">глаголы (слабые и сильные, с отделяемыми и неотделяемыми приставками) в видовременных формах страдательного залога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Prateritum</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видовременная глагольная форма действительного залога </w:t>
      </w:r>
      <w:r w:rsidRPr="00764CE9">
        <w:rPr>
          <w:sz w:val="24"/>
          <w:szCs w:val="24"/>
          <w:lang w:val="en-US" w:bidi="en-US"/>
        </w:rPr>
        <w:t>Plusquamperfekt</w:t>
      </w:r>
      <w:r w:rsidRPr="00764CE9">
        <w:rPr>
          <w:sz w:val="24"/>
          <w:szCs w:val="24"/>
        </w:rPr>
        <w:t>(при согласовании времён);</w:t>
      </w:r>
    </w:p>
    <w:p w:rsidR="00764CE9" w:rsidRPr="00764CE9" w:rsidRDefault="00764CE9" w:rsidP="00764CE9">
      <w:pPr>
        <w:ind w:firstLine="720"/>
        <w:rPr>
          <w:sz w:val="24"/>
          <w:szCs w:val="24"/>
        </w:rPr>
      </w:pPr>
      <w:r w:rsidRPr="00764CE9">
        <w:rPr>
          <w:sz w:val="24"/>
          <w:szCs w:val="24"/>
        </w:rPr>
        <w:t xml:space="preserve">формы сослагательного наклонения от глаголов </w:t>
      </w:r>
      <w:r w:rsidRPr="00764CE9">
        <w:rPr>
          <w:sz w:val="24"/>
          <w:szCs w:val="24"/>
          <w:lang w:val="en-US" w:bidi="en-US"/>
        </w:rPr>
        <w:t>haben</w:t>
      </w:r>
      <w:r w:rsidRPr="00764CE9">
        <w:rPr>
          <w:sz w:val="24"/>
          <w:szCs w:val="24"/>
          <w:lang w:bidi="en-US"/>
        </w:rPr>
        <w:t xml:space="preserve">, </w:t>
      </w:r>
      <w:r w:rsidRPr="00764CE9">
        <w:rPr>
          <w:sz w:val="24"/>
          <w:szCs w:val="24"/>
          <w:lang w:val="en-US" w:bidi="en-US"/>
        </w:rPr>
        <w:t>sein</w:t>
      </w:r>
      <w:r w:rsidRPr="00764CE9">
        <w:rPr>
          <w:sz w:val="24"/>
          <w:szCs w:val="24"/>
          <w:lang w:bidi="en-US"/>
        </w:rPr>
        <w:t xml:space="preserve">, </w:t>
      </w:r>
      <w:r w:rsidRPr="00764CE9">
        <w:rPr>
          <w:sz w:val="24"/>
          <w:szCs w:val="24"/>
          <w:lang w:val="en-US" w:bidi="en-US"/>
        </w:rPr>
        <w:t>werden</w:t>
      </w:r>
      <w:r w:rsidRPr="00764CE9">
        <w:rPr>
          <w:sz w:val="24"/>
          <w:szCs w:val="24"/>
          <w:lang w:bidi="en-US"/>
        </w:rPr>
        <w:t xml:space="preserve">, </w:t>
      </w:r>
      <w:r w:rsidRPr="00764CE9">
        <w:rPr>
          <w:sz w:val="24"/>
          <w:szCs w:val="24"/>
          <w:lang w:val="en-US" w:bidi="en-US"/>
        </w:rPr>
        <w:t>konnen</w:t>
      </w:r>
      <w:r w:rsidRPr="00764CE9">
        <w:rPr>
          <w:sz w:val="24"/>
          <w:szCs w:val="24"/>
          <w:lang w:bidi="en-US"/>
        </w:rPr>
        <w:t xml:space="preserve">, </w:t>
      </w:r>
      <w:r w:rsidRPr="00764CE9">
        <w:rPr>
          <w:sz w:val="24"/>
          <w:szCs w:val="24"/>
          <w:lang w:val="en-US" w:bidi="en-US"/>
        </w:rPr>
        <w:t>mogen</w:t>
      </w:r>
      <w:r w:rsidRPr="00764CE9">
        <w:rPr>
          <w:sz w:val="24"/>
          <w:szCs w:val="24"/>
          <w:lang w:bidi="en-US"/>
        </w:rPr>
        <w:t xml:space="preserve">; </w:t>
      </w:r>
      <w:r w:rsidRPr="00764CE9">
        <w:rPr>
          <w:sz w:val="24"/>
          <w:szCs w:val="24"/>
        </w:rPr>
        <w:t xml:space="preserve">сочетания </w:t>
      </w:r>
      <w:r w:rsidRPr="00764CE9">
        <w:rPr>
          <w:sz w:val="24"/>
          <w:szCs w:val="24"/>
          <w:lang w:val="en-US" w:bidi="en-US"/>
        </w:rPr>
        <w:t>wtirde</w:t>
      </w:r>
      <w:r w:rsidRPr="00764CE9">
        <w:rPr>
          <w:sz w:val="24"/>
          <w:szCs w:val="24"/>
          <w:lang w:bidi="en-US"/>
        </w:rPr>
        <w:t xml:space="preserve"> + </w:t>
      </w:r>
      <w:r w:rsidRPr="00764CE9">
        <w:rPr>
          <w:sz w:val="24"/>
          <w:szCs w:val="24"/>
          <w:lang w:val="en-US" w:bidi="en-US"/>
        </w:rPr>
        <w:t>Infinitiv</w:t>
      </w:r>
      <w:r w:rsidRPr="00764CE9">
        <w:rPr>
          <w:sz w:val="24"/>
          <w:szCs w:val="24"/>
        </w:rPr>
        <w:t xml:space="preserve">для выражения вежливой просьбы, желания в придаточных предложениях условия с </w:t>
      </w:r>
      <w:r w:rsidRPr="00764CE9">
        <w:rPr>
          <w:sz w:val="24"/>
          <w:szCs w:val="24"/>
          <w:lang w:val="en-US" w:bidi="en-US"/>
        </w:rPr>
        <w:t>wenn</w:t>
      </w:r>
      <w:r w:rsidRPr="00764CE9">
        <w:rPr>
          <w:sz w:val="24"/>
          <w:szCs w:val="24"/>
          <w:lang w:bidi="en-US"/>
        </w:rPr>
        <w:t xml:space="preserve"> (</w:t>
      </w:r>
      <w:r w:rsidRPr="00764CE9">
        <w:rPr>
          <w:sz w:val="24"/>
          <w:szCs w:val="24"/>
          <w:lang w:val="en-US" w:bidi="en-US"/>
        </w:rPr>
        <w:t>KonjunktivPrateritum</w:t>
      </w:r>
      <w:r w:rsidRPr="00764CE9">
        <w:rPr>
          <w:sz w:val="24"/>
          <w:szCs w:val="24"/>
          <w:lang w:bidi="en-US"/>
        </w:rPr>
        <w:t>);</w:t>
      </w:r>
    </w:p>
    <w:p w:rsidR="00764CE9" w:rsidRPr="00764CE9" w:rsidRDefault="00764CE9" w:rsidP="00764CE9">
      <w:pPr>
        <w:ind w:firstLine="720"/>
        <w:rPr>
          <w:sz w:val="24"/>
          <w:szCs w:val="24"/>
          <w:lang w:val="en-US"/>
        </w:rPr>
      </w:pPr>
      <w:r w:rsidRPr="00764CE9">
        <w:rPr>
          <w:sz w:val="24"/>
          <w:szCs w:val="24"/>
        </w:rPr>
        <w:t>модальныеглаголы</w:t>
      </w:r>
      <w:r w:rsidRPr="00764CE9">
        <w:rPr>
          <w:sz w:val="24"/>
          <w:szCs w:val="24"/>
          <w:lang w:val="en-US" w:bidi="en-US"/>
        </w:rPr>
        <w:t xml:space="preserve">(mogen, wollen, konnen, miissen, diirfen, sollen) </w:t>
      </w:r>
      <w:r w:rsidRPr="00764CE9">
        <w:rPr>
          <w:sz w:val="24"/>
          <w:szCs w:val="24"/>
        </w:rPr>
        <w:t>в</w:t>
      </w:r>
      <w:r w:rsidRPr="00764CE9">
        <w:rPr>
          <w:sz w:val="24"/>
          <w:szCs w:val="24"/>
          <w:lang w:val="en-US" w:bidi="en-US"/>
        </w:rPr>
        <w:t>Prasens, Prateritum;</w:t>
      </w:r>
    </w:p>
    <w:p w:rsidR="00764CE9" w:rsidRPr="00764CE9" w:rsidRDefault="00764CE9" w:rsidP="00764CE9">
      <w:pPr>
        <w:ind w:firstLine="720"/>
        <w:rPr>
          <w:sz w:val="24"/>
          <w:szCs w:val="24"/>
        </w:rPr>
      </w:pPr>
      <w:r w:rsidRPr="00764CE9">
        <w:rPr>
          <w:sz w:val="24"/>
          <w:szCs w:val="24"/>
        </w:rPr>
        <w:t xml:space="preserve">наиболее распространённые глаголы с управлением и местоименные наречия </w:t>
      </w:r>
      <w:r w:rsidRPr="00764CE9">
        <w:rPr>
          <w:sz w:val="24"/>
          <w:szCs w:val="24"/>
          <w:lang w:bidi="en-US"/>
        </w:rPr>
        <w:t>(</w:t>
      </w:r>
      <w:r w:rsidRPr="00764CE9">
        <w:rPr>
          <w:sz w:val="24"/>
          <w:szCs w:val="24"/>
          <w:lang w:val="en-US" w:bidi="en-US"/>
        </w:rPr>
        <w:t>worauf</w:t>
      </w:r>
      <w:r w:rsidRPr="00764CE9">
        <w:rPr>
          <w:sz w:val="24"/>
          <w:szCs w:val="24"/>
          <w:lang w:bidi="en-US"/>
        </w:rPr>
        <w:t xml:space="preserve">, </w:t>
      </w:r>
      <w:r w:rsidRPr="00764CE9">
        <w:rPr>
          <w:sz w:val="24"/>
          <w:szCs w:val="24"/>
          <w:lang w:val="en-US" w:bidi="en-US"/>
        </w:rPr>
        <w:t>wozu</w:t>
      </w:r>
      <w:r w:rsidRPr="00764CE9">
        <w:rPr>
          <w:sz w:val="24"/>
          <w:szCs w:val="24"/>
        </w:rPr>
        <w:t xml:space="preserve">и тому подобных, </w:t>
      </w:r>
      <w:r w:rsidRPr="00764CE9">
        <w:rPr>
          <w:sz w:val="24"/>
          <w:szCs w:val="24"/>
          <w:lang w:val="en-US" w:bidi="en-US"/>
        </w:rPr>
        <w:t>darauf</w:t>
      </w:r>
      <w:r w:rsidRPr="00764CE9">
        <w:rPr>
          <w:sz w:val="24"/>
          <w:szCs w:val="24"/>
          <w:lang w:bidi="en-US"/>
        </w:rPr>
        <w:t xml:space="preserve">, </w:t>
      </w:r>
      <w:r w:rsidRPr="00764CE9">
        <w:rPr>
          <w:sz w:val="24"/>
          <w:szCs w:val="24"/>
          <w:lang w:val="en-US" w:bidi="en-US"/>
        </w:rPr>
        <w:t>dazu</w:t>
      </w:r>
      <w:r w:rsidRPr="00764CE9">
        <w:rPr>
          <w:sz w:val="24"/>
          <w:szCs w:val="24"/>
        </w:rPr>
        <w:t>и тому подобных);</w:t>
      </w:r>
    </w:p>
    <w:p w:rsidR="00764CE9" w:rsidRPr="00764CE9" w:rsidRDefault="00764CE9" w:rsidP="00764CE9">
      <w:pPr>
        <w:ind w:firstLine="720"/>
        <w:rPr>
          <w:sz w:val="24"/>
          <w:szCs w:val="24"/>
        </w:rPr>
      </w:pPr>
      <w:r w:rsidRPr="00764CE9">
        <w:rPr>
          <w:sz w:val="24"/>
          <w:szCs w:val="24"/>
        </w:rPr>
        <w:t>определённый, неопределённый и нулевой артикли;</w:t>
      </w:r>
    </w:p>
    <w:p w:rsidR="00764CE9" w:rsidRPr="00764CE9" w:rsidRDefault="00764CE9" w:rsidP="00764CE9">
      <w:pPr>
        <w:ind w:firstLine="720"/>
        <w:rPr>
          <w:sz w:val="24"/>
          <w:szCs w:val="24"/>
        </w:rPr>
      </w:pPr>
      <w:r w:rsidRPr="00764CE9">
        <w:rPr>
          <w:sz w:val="24"/>
          <w:szCs w:val="24"/>
        </w:rPr>
        <w:t>имена существительные во множественном числе, образованные по правилу, и исключения;</w:t>
      </w:r>
    </w:p>
    <w:p w:rsidR="00764CE9" w:rsidRPr="00764CE9" w:rsidRDefault="00764CE9" w:rsidP="00764CE9">
      <w:pPr>
        <w:ind w:firstLine="720"/>
        <w:rPr>
          <w:sz w:val="24"/>
          <w:szCs w:val="24"/>
        </w:rPr>
      </w:pPr>
      <w:r w:rsidRPr="00764CE9">
        <w:rPr>
          <w:sz w:val="24"/>
          <w:szCs w:val="24"/>
        </w:rPr>
        <w:t>склонение имен существительных в единственном и множественном числе;</w:t>
      </w:r>
    </w:p>
    <w:p w:rsidR="00764CE9" w:rsidRPr="00764CE9" w:rsidRDefault="00764CE9" w:rsidP="00764CE9">
      <w:pPr>
        <w:ind w:firstLine="720"/>
        <w:rPr>
          <w:sz w:val="24"/>
          <w:szCs w:val="24"/>
        </w:rPr>
      </w:pPr>
      <w:r w:rsidRPr="00764CE9">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64CE9" w:rsidRPr="00764CE9" w:rsidRDefault="00764CE9" w:rsidP="00764CE9">
      <w:pPr>
        <w:ind w:firstLine="720"/>
        <w:rPr>
          <w:sz w:val="24"/>
          <w:szCs w:val="24"/>
        </w:rPr>
      </w:pPr>
      <w:r w:rsidRPr="00764CE9">
        <w:rPr>
          <w:sz w:val="24"/>
          <w:szCs w:val="24"/>
        </w:rPr>
        <w:t>склонение имён прилагательных;</w:t>
      </w:r>
    </w:p>
    <w:p w:rsidR="00764CE9" w:rsidRPr="00764CE9" w:rsidRDefault="00764CE9" w:rsidP="00764CE9">
      <w:pPr>
        <w:ind w:firstLine="720"/>
        <w:rPr>
          <w:sz w:val="24"/>
          <w:szCs w:val="24"/>
        </w:rPr>
      </w:pPr>
      <w:r w:rsidRPr="00764CE9">
        <w:rPr>
          <w:sz w:val="24"/>
          <w:szCs w:val="24"/>
        </w:rPr>
        <w:t>наречия в сравнительной и превосходной степенях сравнения, образованные по правилу, и исключения;</w:t>
      </w:r>
    </w:p>
    <w:p w:rsidR="00764CE9" w:rsidRPr="00764CE9" w:rsidRDefault="00764CE9" w:rsidP="00764CE9">
      <w:pPr>
        <w:ind w:firstLine="720"/>
        <w:rPr>
          <w:sz w:val="24"/>
          <w:szCs w:val="24"/>
        </w:rPr>
      </w:pPr>
      <w:r w:rsidRPr="00764CE9">
        <w:rPr>
          <w:sz w:val="24"/>
          <w:szCs w:val="24"/>
        </w:rPr>
        <w:t xml:space="preserve">личные местоимения (в именительном, дательном и винительном падежах), указательные местоимения </w:t>
      </w:r>
      <w:r w:rsidRPr="00764CE9">
        <w:rPr>
          <w:sz w:val="24"/>
          <w:szCs w:val="24"/>
          <w:lang w:bidi="en-US"/>
        </w:rPr>
        <w:t>(</w:t>
      </w:r>
      <w:r w:rsidRPr="00764CE9">
        <w:rPr>
          <w:sz w:val="24"/>
          <w:szCs w:val="24"/>
          <w:lang w:val="en-US" w:bidi="en-US"/>
        </w:rPr>
        <w:t>dieser</w:t>
      </w:r>
      <w:r w:rsidRPr="00764CE9">
        <w:rPr>
          <w:sz w:val="24"/>
          <w:szCs w:val="24"/>
          <w:lang w:bidi="en-US"/>
        </w:rPr>
        <w:t xml:space="preserve">, </w:t>
      </w:r>
      <w:r w:rsidRPr="00764CE9">
        <w:rPr>
          <w:sz w:val="24"/>
          <w:szCs w:val="24"/>
          <w:lang w:val="en-US" w:bidi="en-US"/>
        </w:rPr>
        <w:t>jener</w:t>
      </w:r>
      <w:r w:rsidRPr="00764CE9">
        <w:rPr>
          <w:sz w:val="24"/>
          <w:szCs w:val="24"/>
          <w:lang w:bidi="en-US"/>
        </w:rPr>
        <w:t xml:space="preserve">); </w:t>
      </w:r>
      <w:r w:rsidRPr="00764CE9">
        <w:rPr>
          <w:sz w:val="24"/>
          <w:szCs w:val="24"/>
        </w:rPr>
        <w:t xml:space="preserve">притяжательные местоимения; вопросительные местоимения, неопределённые местоимения </w:t>
      </w:r>
      <w:r w:rsidRPr="00764CE9">
        <w:rPr>
          <w:sz w:val="24"/>
          <w:szCs w:val="24"/>
          <w:lang w:bidi="en-US"/>
        </w:rPr>
        <w:t>(</w:t>
      </w:r>
      <w:r w:rsidRPr="00764CE9">
        <w:rPr>
          <w:sz w:val="24"/>
          <w:szCs w:val="24"/>
          <w:lang w:val="en-US" w:bidi="en-US"/>
        </w:rPr>
        <w:t>jemand</w:t>
      </w:r>
      <w:r w:rsidRPr="00764CE9">
        <w:rPr>
          <w:sz w:val="24"/>
          <w:szCs w:val="24"/>
          <w:lang w:bidi="en-US"/>
        </w:rPr>
        <w:t xml:space="preserve">, </w:t>
      </w:r>
      <w:r w:rsidRPr="00764CE9">
        <w:rPr>
          <w:sz w:val="24"/>
          <w:szCs w:val="24"/>
          <w:lang w:val="en-US" w:bidi="en-US"/>
        </w:rPr>
        <w:t>niemand</w:t>
      </w:r>
      <w:r w:rsidRPr="00764CE9">
        <w:rPr>
          <w:sz w:val="24"/>
          <w:szCs w:val="24"/>
          <w:lang w:bidi="en-US"/>
        </w:rPr>
        <w:t xml:space="preserve">, </w:t>
      </w:r>
      <w:r w:rsidRPr="00764CE9">
        <w:rPr>
          <w:sz w:val="24"/>
          <w:szCs w:val="24"/>
          <w:lang w:val="en-US" w:bidi="en-US"/>
        </w:rPr>
        <w:t>alle</w:t>
      </w:r>
      <w:r w:rsidRPr="00764CE9">
        <w:rPr>
          <w:sz w:val="24"/>
          <w:szCs w:val="24"/>
          <w:lang w:bidi="en-US"/>
        </w:rPr>
        <w:t xml:space="preserve">, </w:t>
      </w:r>
      <w:r w:rsidRPr="00764CE9">
        <w:rPr>
          <w:sz w:val="24"/>
          <w:szCs w:val="24"/>
          <w:lang w:val="en-US" w:bidi="en-US"/>
        </w:rPr>
        <w:t>viel</w:t>
      </w:r>
      <w:r w:rsidRPr="00764CE9">
        <w:rPr>
          <w:sz w:val="24"/>
          <w:szCs w:val="24"/>
          <w:lang w:bidi="en-US"/>
        </w:rPr>
        <w:t xml:space="preserve">, </w:t>
      </w:r>
      <w:r w:rsidRPr="00764CE9">
        <w:rPr>
          <w:sz w:val="24"/>
          <w:szCs w:val="24"/>
          <w:lang w:val="en-US" w:bidi="en-US"/>
        </w:rPr>
        <w:t>etwas</w:t>
      </w:r>
      <w:r w:rsidRPr="00764CE9">
        <w:rPr>
          <w:sz w:val="24"/>
          <w:szCs w:val="24"/>
        </w:rPr>
        <w:t>и других);</w:t>
      </w:r>
    </w:p>
    <w:p w:rsidR="00764CE9" w:rsidRPr="00764CE9" w:rsidRDefault="00764CE9" w:rsidP="00764CE9">
      <w:pPr>
        <w:ind w:firstLine="720"/>
        <w:rPr>
          <w:sz w:val="24"/>
          <w:szCs w:val="24"/>
        </w:rPr>
      </w:pPr>
      <w:r w:rsidRPr="00764CE9">
        <w:rPr>
          <w:sz w:val="24"/>
          <w:szCs w:val="24"/>
        </w:rPr>
        <w:t xml:space="preserve">способы выражения отрицания: </w:t>
      </w:r>
      <w:r w:rsidRPr="00764CE9">
        <w:rPr>
          <w:sz w:val="24"/>
          <w:szCs w:val="24"/>
          <w:lang w:val="en-US" w:bidi="en-US"/>
        </w:rPr>
        <w:t>kein</w:t>
      </w:r>
      <w:r w:rsidRPr="00764CE9">
        <w:rPr>
          <w:sz w:val="24"/>
          <w:szCs w:val="24"/>
          <w:lang w:bidi="en-US"/>
        </w:rPr>
        <w:t xml:space="preserve">, </w:t>
      </w:r>
      <w:r w:rsidRPr="00764CE9">
        <w:rPr>
          <w:sz w:val="24"/>
          <w:szCs w:val="24"/>
          <w:lang w:val="en-US" w:bidi="en-US"/>
        </w:rPr>
        <w:t>nicht</w:t>
      </w:r>
      <w:r w:rsidRPr="00764CE9">
        <w:rPr>
          <w:sz w:val="24"/>
          <w:szCs w:val="24"/>
          <w:lang w:bidi="en-US"/>
        </w:rPr>
        <w:t xml:space="preserve">, </w:t>
      </w:r>
      <w:r w:rsidRPr="00764CE9">
        <w:rPr>
          <w:sz w:val="24"/>
          <w:szCs w:val="24"/>
          <w:lang w:val="en-US" w:bidi="en-US"/>
        </w:rPr>
        <w:t>nichts</w:t>
      </w:r>
      <w:r w:rsidRPr="00764CE9">
        <w:rPr>
          <w:sz w:val="24"/>
          <w:szCs w:val="24"/>
          <w:lang w:bidi="en-US"/>
        </w:rPr>
        <w:t xml:space="preserve">, </w:t>
      </w:r>
      <w:r w:rsidRPr="00764CE9">
        <w:rPr>
          <w:sz w:val="24"/>
          <w:szCs w:val="24"/>
          <w:lang w:val="en-US" w:bidi="en-US"/>
        </w:rPr>
        <w:t>doch</w:t>
      </w:r>
      <w:r w:rsidRPr="00764CE9">
        <w:rPr>
          <w:sz w:val="24"/>
          <w:szCs w:val="24"/>
          <w:lang w:bidi="en-US"/>
        </w:rPr>
        <w:t>;</w:t>
      </w:r>
    </w:p>
    <w:p w:rsidR="00764CE9" w:rsidRPr="00764CE9" w:rsidRDefault="00764CE9" w:rsidP="00764CE9">
      <w:pPr>
        <w:ind w:firstLine="720"/>
        <w:rPr>
          <w:sz w:val="24"/>
          <w:szCs w:val="24"/>
        </w:rPr>
      </w:pPr>
      <w:r w:rsidRPr="00764CE9">
        <w:rPr>
          <w:sz w:val="24"/>
          <w:szCs w:val="24"/>
        </w:rPr>
        <w:t>количественные и порядковые числительные, числительные для обозначения дат и больших чисел;</w:t>
      </w:r>
    </w:p>
    <w:p w:rsidR="00764CE9" w:rsidRPr="00764CE9" w:rsidRDefault="00764CE9" w:rsidP="00764CE9">
      <w:pPr>
        <w:ind w:firstLine="720"/>
        <w:rPr>
          <w:sz w:val="24"/>
          <w:szCs w:val="24"/>
        </w:rPr>
      </w:pPr>
      <w:r w:rsidRPr="00764CE9">
        <w:rPr>
          <w:sz w:val="24"/>
          <w:szCs w:val="24"/>
        </w:rPr>
        <w:t>предлоги места, направления, времени; предлоги, управляющие дательным падежом;</w:t>
      </w:r>
    </w:p>
    <w:p w:rsidR="00764CE9" w:rsidRPr="00764CE9" w:rsidRDefault="00764CE9" w:rsidP="00764CE9">
      <w:pPr>
        <w:ind w:firstLine="720"/>
        <w:rPr>
          <w:sz w:val="24"/>
          <w:szCs w:val="24"/>
        </w:rPr>
      </w:pPr>
      <w:r w:rsidRPr="00764CE9">
        <w:rPr>
          <w:sz w:val="24"/>
          <w:szCs w:val="24"/>
        </w:rPr>
        <w:t>предлоги, управляющие винительным падежом;</w:t>
      </w:r>
    </w:p>
    <w:p w:rsidR="00764CE9" w:rsidRPr="00764CE9" w:rsidRDefault="00764CE9" w:rsidP="00764CE9">
      <w:pPr>
        <w:ind w:firstLine="720"/>
        <w:rPr>
          <w:sz w:val="24"/>
          <w:szCs w:val="24"/>
        </w:rPr>
      </w:pPr>
      <w:r w:rsidRPr="00764CE9">
        <w:rPr>
          <w:sz w:val="24"/>
          <w:szCs w:val="24"/>
        </w:rPr>
        <w:t>предлоги, управляющие и дательным (место), и винительным (направление) падежом.</w:t>
      </w:r>
    </w:p>
    <w:p w:rsidR="00764CE9" w:rsidRPr="00764CE9" w:rsidRDefault="00764CE9" w:rsidP="00764CE9">
      <w:pPr>
        <w:tabs>
          <w:tab w:val="left" w:pos="1777"/>
        </w:tabs>
        <w:rPr>
          <w:sz w:val="24"/>
          <w:szCs w:val="24"/>
        </w:rPr>
      </w:pPr>
      <w:r w:rsidRPr="00764CE9">
        <w:rPr>
          <w:sz w:val="24"/>
          <w:szCs w:val="24"/>
        </w:rPr>
        <w:t xml:space="preserve">     Владеть </w:t>
      </w:r>
      <w:r w:rsidRPr="00764CE9">
        <w:rPr>
          <w:i/>
          <w:sz w:val="24"/>
          <w:szCs w:val="24"/>
        </w:rPr>
        <w:t>социокультурными знаниями и умениями:</w:t>
      </w:r>
      <w:r w:rsidRPr="00764CE9">
        <w:rPr>
          <w:sz w:val="24"/>
          <w:szCs w:val="24"/>
        </w:rPr>
        <w:t xml:space="preserve"> знать/понимать речевые различия в ситуациях официального</w:t>
      </w:r>
    </w:p>
    <w:p w:rsidR="00764CE9" w:rsidRPr="00764CE9" w:rsidRDefault="00764CE9" w:rsidP="00764CE9">
      <w:pPr>
        <w:rPr>
          <w:sz w:val="24"/>
          <w:szCs w:val="24"/>
        </w:rPr>
      </w:pPr>
      <w:r w:rsidRPr="00764CE9">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764CE9" w:rsidRPr="00764CE9" w:rsidRDefault="00764CE9" w:rsidP="00764CE9">
      <w:pPr>
        <w:ind w:firstLine="720"/>
        <w:rPr>
          <w:sz w:val="24"/>
          <w:szCs w:val="24"/>
        </w:rPr>
      </w:pPr>
      <w:r w:rsidRPr="00764CE9">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64CE9" w:rsidRPr="00764CE9" w:rsidRDefault="00764CE9" w:rsidP="00764CE9">
      <w:pPr>
        <w:ind w:firstLine="720"/>
        <w:rPr>
          <w:sz w:val="24"/>
          <w:szCs w:val="24"/>
        </w:rPr>
      </w:pPr>
      <w:r w:rsidRPr="00764CE9">
        <w:rPr>
          <w:sz w:val="24"/>
          <w:szCs w:val="24"/>
        </w:rPr>
        <w:t>иметь базовые знания о социокультурном портрете и культурном наследии родной страны и страны/стран изучаемого языка;</w:t>
      </w:r>
    </w:p>
    <w:p w:rsidR="00764CE9" w:rsidRPr="00764CE9" w:rsidRDefault="00764CE9" w:rsidP="00764CE9">
      <w:pPr>
        <w:ind w:firstLine="720"/>
        <w:rPr>
          <w:sz w:val="24"/>
          <w:szCs w:val="24"/>
        </w:rPr>
      </w:pPr>
      <w:r w:rsidRPr="00764CE9">
        <w:rPr>
          <w:sz w:val="24"/>
          <w:szCs w:val="24"/>
        </w:rPr>
        <w:t>представлять родную страну и её культуру на иностранном языке;</w:t>
      </w:r>
    </w:p>
    <w:p w:rsidR="00764CE9" w:rsidRPr="00764CE9" w:rsidRDefault="00764CE9" w:rsidP="00764CE9">
      <w:pPr>
        <w:ind w:firstLine="720"/>
        <w:rPr>
          <w:sz w:val="24"/>
          <w:szCs w:val="24"/>
        </w:rPr>
      </w:pPr>
      <w:r w:rsidRPr="00764CE9">
        <w:rPr>
          <w:sz w:val="24"/>
          <w:szCs w:val="24"/>
        </w:rPr>
        <w:t>проявлять уважение к иной культуре;</w:t>
      </w:r>
    </w:p>
    <w:p w:rsidR="00764CE9" w:rsidRPr="00764CE9" w:rsidRDefault="00764CE9" w:rsidP="00764CE9">
      <w:pPr>
        <w:ind w:firstLine="720"/>
        <w:rPr>
          <w:sz w:val="24"/>
          <w:szCs w:val="24"/>
        </w:rPr>
      </w:pPr>
      <w:r w:rsidRPr="00764CE9">
        <w:rPr>
          <w:sz w:val="24"/>
          <w:szCs w:val="24"/>
        </w:rPr>
        <w:t>соблюдать нормы вежливости в межкультурном общении.</w:t>
      </w:r>
    </w:p>
    <w:p w:rsidR="00764CE9" w:rsidRPr="00764CE9" w:rsidRDefault="00764CE9" w:rsidP="00764CE9">
      <w:pPr>
        <w:tabs>
          <w:tab w:val="left" w:pos="1738"/>
        </w:tabs>
        <w:rPr>
          <w:sz w:val="24"/>
          <w:szCs w:val="24"/>
        </w:rPr>
      </w:pPr>
      <w:r w:rsidRPr="00764CE9">
        <w:rPr>
          <w:sz w:val="24"/>
          <w:szCs w:val="24"/>
        </w:rPr>
        <w:lastRenderedPageBreak/>
        <w:t xml:space="preserve">     Владеть </w:t>
      </w:r>
      <w:r w:rsidRPr="00764CE9">
        <w:rPr>
          <w:i/>
          <w:sz w:val="24"/>
          <w:szCs w:val="24"/>
        </w:rPr>
        <w:t>компенсаторными умениями</w:t>
      </w:r>
      <w:r w:rsidRPr="00764CE9">
        <w:rPr>
          <w:sz w:val="24"/>
          <w:szCs w:val="24"/>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64CE9" w:rsidRPr="00764CE9" w:rsidRDefault="00764CE9" w:rsidP="00764CE9">
      <w:pPr>
        <w:tabs>
          <w:tab w:val="left" w:pos="2155"/>
        </w:tabs>
        <w:rPr>
          <w:sz w:val="24"/>
          <w:szCs w:val="24"/>
        </w:rPr>
      </w:pPr>
      <w:r w:rsidRPr="00764CE9">
        <w:rPr>
          <w:sz w:val="24"/>
          <w:szCs w:val="24"/>
        </w:rPr>
        <w:t xml:space="preserve">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764CE9">
        <w:rPr>
          <w:sz w:val="24"/>
          <w:szCs w:val="24"/>
        </w:rPr>
        <w:softHyphen/>
        <w:t>справочные системы в электронной форме; участвовать в учебно</w:t>
      </w:r>
      <w:r w:rsidRPr="00764CE9">
        <w:rPr>
          <w:sz w:val="24"/>
          <w:szCs w:val="24"/>
        </w:rP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764CE9" w:rsidRPr="00764CE9" w:rsidRDefault="00764CE9" w:rsidP="00764CE9">
      <w:pPr>
        <w:tabs>
          <w:tab w:val="left" w:pos="2155"/>
        </w:tabs>
        <w:rPr>
          <w:sz w:val="24"/>
          <w:szCs w:val="24"/>
        </w:rPr>
      </w:pPr>
      <w:r w:rsidRPr="00764CE9">
        <w:rPr>
          <w:sz w:val="24"/>
          <w:szCs w:val="24"/>
        </w:rPr>
        <w:t xml:space="preserve">     К концу обучения в </w:t>
      </w:r>
      <w:r w:rsidRPr="00764CE9">
        <w:rPr>
          <w:b/>
          <w:sz w:val="24"/>
          <w:szCs w:val="24"/>
        </w:rPr>
        <w:t>11 классе</w:t>
      </w:r>
      <w:r w:rsidRPr="00764CE9">
        <w:rPr>
          <w:sz w:val="24"/>
          <w:szCs w:val="24"/>
        </w:rPr>
        <w:t xml:space="preserve"> обучающийся получит следующие предметные результаты по отдельным темам программы по немецкому языку:</w:t>
      </w:r>
    </w:p>
    <w:p w:rsidR="00764CE9" w:rsidRPr="00764CE9" w:rsidRDefault="00764CE9" w:rsidP="00764CE9">
      <w:pPr>
        <w:tabs>
          <w:tab w:val="left" w:pos="1734"/>
        </w:tabs>
        <w:rPr>
          <w:sz w:val="24"/>
          <w:szCs w:val="24"/>
        </w:rPr>
      </w:pPr>
      <w:r w:rsidRPr="00764CE9">
        <w:rPr>
          <w:sz w:val="24"/>
          <w:szCs w:val="24"/>
        </w:rPr>
        <w:t xml:space="preserve">     Владеть основными видами речевой деятельности: </w:t>
      </w:r>
    </w:p>
    <w:p w:rsidR="00764CE9" w:rsidRPr="00764CE9" w:rsidRDefault="00764CE9" w:rsidP="00764CE9">
      <w:pPr>
        <w:tabs>
          <w:tab w:val="left" w:pos="1734"/>
        </w:tabs>
        <w:rPr>
          <w:sz w:val="24"/>
          <w:szCs w:val="24"/>
        </w:rPr>
      </w:pPr>
      <w:r w:rsidRPr="00764CE9">
        <w:rPr>
          <w:i/>
          <w:sz w:val="24"/>
          <w:szCs w:val="24"/>
        </w:rPr>
        <w:t>говорение:</w:t>
      </w:r>
      <w:r w:rsidRPr="00764CE9">
        <w:rPr>
          <w:sz w:val="24"/>
          <w:szCs w:val="24"/>
        </w:rPr>
        <w:t xml:space="preserve">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64CE9" w:rsidRPr="00764CE9" w:rsidRDefault="00764CE9" w:rsidP="00764CE9">
      <w:pPr>
        <w:ind w:firstLine="720"/>
        <w:rPr>
          <w:sz w:val="24"/>
          <w:szCs w:val="24"/>
        </w:rPr>
      </w:pPr>
      <w:r w:rsidRPr="00764CE9">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64CE9" w:rsidRPr="00764CE9" w:rsidRDefault="00764CE9" w:rsidP="00764CE9">
      <w:pPr>
        <w:ind w:firstLine="720"/>
        <w:rPr>
          <w:sz w:val="24"/>
          <w:szCs w:val="24"/>
        </w:rPr>
      </w:pPr>
      <w:r w:rsidRPr="00764CE9">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64CE9" w:rsidRPr="00764CE9" w:rsidRDefault="00764CE9" w:rsidP="00764CE9">
      <w:pPr>
        <w:tabs>
          <w:tab w:val="left" w:pos="1730"/>
          <w:tab w:val="left" w:pos="7164"/>
        </w:tabs>
        <w:ind w:firstLine="720"/>
        <w:rPr>
          <w:sz w:val="24"/>
          <w:szCs w:val="24"/>
        </w:rPr>
      </w:pPr>
      <w:r w:rsidRPr="00764CE9">
        <w:rPr>
          <w:sz w:val="24"/>
          <w:szCs w:val="24"/>
        </w:rPr>
        <w:t>устно</w:t>
      </w:r>
      <w:r w:rsidRPr="00764CE9">
        <w:rPr>
          <w:sz w:val="24"/>
          <w:szCs w:val="24"/>
        </w:rPr>
        <w:tab/>
        <w:t>излагать результаты выполненной</w:t>
      </w:r>
      <w:r w:rsidRPr="00764CE9">
        <w:rPr>
          <w:sz w:val="24"/>
          <w:szCs w:val="24"/>
        </w:rPr>
        <w:tab/>
        <w:t>проектной работы</w:t>
      </w:r>
    </w:p>
    <w:p w:rsidR="00764CE9" w:rsidRPr="00764CE9" w:rsidRDefault="00764CE9" w:rsidP="00764CE9">
      <w:pPr>
        <w:rPr>
          <w:sz w:val="24"/>
          <w:szCs w:val="24"/>
        </w:rPr>
      </w:pPr>
      <w:r w:rsidRPr="00764CE9">
        <w:rPr>
          <w:sz w:val="24"/>
          <w:szCs w:val="24"/>
        </w:rPr>
        <w:t>(объём - 14-15 фраз);</w:t>
      </w:r>
    </w:p>
    <w:p w:rsidR="00764CE9" w:rsidRPr="00764CE9" w:rsidRDefault="00764CE9" w:rsidP="00764CE9">
      <w:pPr>
        <w:tabs>
          <w:tab w:val="left" w:pos="1730"/>
          <w:tab w:val="left" w:pos="2995"/>
          <w:tab w:val="left" w:pos="4733"/>
          <w:tab w:val="left" w:pos="7191"/>
          <w:tab w:val="left" w:pos="8606"/>
        </w:tabs>
        <w:rPr>
          <w:sz w:val="24"/>
          <w:szCs w:val="24"/>
        </w:rPr>
      </w:pPr>
      <w:r w:rsidRPr="00764CE9">
        <w:rPr>
          <w:i/>
          <w:sz w:val="24"/>
          <w:szCs w:val="24"/>
        </w:rPr>
        <w:t>аудирование:</w:t>
      </w:r>
      <w:r w:rsidRPr="00764CE9">
        <w:rPr>
          <w:sz w:val="24"/>
          <w:szCs w:val="24"/>
        </w:rPr>
        <w:t xml:space="preserve"> воспринимать на слух и понимать аутентичные тексты, содержащие</w:t>
      </w:r>
      <w:r w:rsidRPr="00764CE9">
        <w:rPr>
          <w:sz w:val="24"/>
          <w:szCs w:val="24"/>
        </w:rPr>
        <w:tab/>
        <w:t>отдельные</w:t>
      </w:r>
      <w:r w:rsidRPr="00764CE9">
        <w:rPr>
          <w:sz w:val="24"/>
          <w:szCs w:val="24"/>
        </w:rPr>
        <w:tab/>
        <w:t>неизученные</w:t>
      </w:r>
      <w:r w:rsidRPr="00764CE9">
        <w:rPr>
          <w:sz w:val="24"/>
          <w:szCs w:val="24"/>
        </w:rPr>
        <w:tab/>
        <w:t>языковые явления,</w:t>
      </w:r>
      <w:r w:rsidRPr="00764CE9">
        <w:rPr>
          <w:sz w:val="24"/>
          <w:szCs w:val="24"/>
        </w:rPr>
        <w:tab/>
        <w:t>с разной</w:t>
      </w:r>
      <w:r w:rsidRPr="00764CE9">
        <w:rPr>
          <w:sz w:val="24"/>
          <w:szCs w:val="24"/>
        </w:rPr>
        <w:tab/>
        <w:t>глубиной</w:t>
      </w:r>
    </w:p>
    <w:p w:rsidR="00764CE9" w:rsidRPr="00764CE9" w:rsidRDefault="00764CE9" w:rsidP="00764CE9">
      <w:pPr>
        <w:rPr>
          <w:sz w:val="24"/>
          <w:szCs w:val="24"/>
        </w:rPr>
      </w:pPr>
      <w:r w:rsidRPr="00764CE9">
        <w:rPr>
          <w:sz w:val="24"/>
          <w:szCs w:val="24"/>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64CE9" w:rsidRPr="00764CE9" w:rsidRDefault="00764CE9" w:rsidP="00764CE9">
      <w:pPr>
        <w:ind w:firstLine="720"/>
        <w:rPr>
          <w:sz w:val="24"/>
          <w:szCs w:val="24"/>
        </w:rPr>
      </w:pPr>
      <w:r w:rsidRPr="00764CE9">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764CE9" w:rsidRPr="00764CE9" w:rsidRDefault="00764CE9" w:rsidP="00764CE9">
      <w:pPr>
        <w:ind w:firstLine="720"/>
        <w:rPr>
          <w:sz w:val="24"/>
          <w:szCs w:val="24"/>
        </w:rPr>
      </w:pPr>
      <w:r w:rsidRPr="00764CE9">
        <w:rPr>
          <w:sz w:val="24"/>
          <w:szCs w:val="24"/>
        </w:rPr>
        <w:t>читать про себя несплошные тексты (таблицы, диаграммы, графики) и понимать представленную в них информацию;</w:t>
      </w:r>
    </w:p>
    <w:p w:rsidR="00764CE9" w:rsidRPr="00764CE9" w:rsidRDefault="00764CE9" w:rsidP="00764CE9">
      <w:pPr>
        <w:rPr>
          <w:sz w:val="24"/>
          <w:szCs w:val="24"/>
        </w:rPr>
      </w:pPr>
      <w:r w:rsidRPr="00764CE9">
        <w:rPr>
          <w:i/>
          <w:sz w:val="24"/>
          <w:szCs w:val="24"/>
        </w:rPr>
        <w:lastRenderedPageBreak/>
        <w:t>письменная речь:</w:t>
      </w:r>
      <w:r w:rsidRPr="00764CE9">
        <w:rPr>
          <w:sz w:val="24"/>
          <w:szCs w:val="24"/>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764CE9">
        <w:rPr>
          <w:sz w:val="24"/>
          <w:szCs w:val="24"/>
          <w:lang w:bidi="en-US"/>
        </w:rPr>
        <w:t>(</w:t>
      </w:r>
      <w:r w:rsidRPr="00764CE9">
        <w:rPr>
          <w:sz w:val="24"/>
          <w:szCs w:val="24"/>
          <w:lang w:val="en-US" w:bidi="en-US"/>
        </w:rPr>
        <w:t>CV</w:t>
      </w:r>
      <w:r w:rsidRPr="00764CE9">
        <w:rPr>
          <w:sz w:val="24"/>
          <w:szCs w:val="24"/>
          <w:lang w:bidi="en-US"/>
        </w:rPr>
        <w:t xml:space="preserve">) </w:t>
      </w:r>
      <w:r w:rsidRPr="00764CE9">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64CE9" w:rsidRPr="00764CE9" w:rsidRDefault="00764CE9" w:rsidP="00764CE9">
      <w:pPr>
        <w:tabs>
          <w:tab w:val="left" w:pos="1767"/>
        </w:tabs>
        <w:rPr>
          <w:i/>
          <w:sz w:val="24"/>
          <w:szCs w:val="24"/>
        </w:rPr>
      </w:pPr>
      <w:r w:rsidRPr="00764CE9">
        <w:rPr>
          <w:i/>
          <w:sz w:val="24"/>
          <w:szCs w:val="24"/>
        </w:rPr>
        <w:t>Владеть фонетическими навыками:</w:t>
      </w:r>
    </w:p>
    <w:p w:rsidR="00764CE9" w:rsidRPr="00764CE9" w:rsidRDefault="00764CE9" w:rsidP="00764CE9">
      <w:pPr>
        <w:ind w:firstLine="720"/>
        <w:rPr>
          <w:sz w:val="24"/>
          <w:szCs w:val="24"/>
        </w:rPr>
      </w:pPr>
      <w:r w:rsidRPr="00764CE9">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64CE9" w:rsidRPr="00764CE9" w:rsidRDefault="00764CE9" w:rsidP="00764CE9">
      <w:pPr>
        <w:ind w:firstLine="720"/>
        <w:rPr>
          <w:sz w:val="24"/>
          <w:szCs w:val="24"/>
        </w:rPr>
      </w:pPr>
      <w:r w:rsidRPr="00764CE9">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764CE9" w:rsidRPr="00764CE9" w:rsidRDefault="00764CE9" w:rsidP="00764CE9">
      <w:pPr>
        <w:ind w:firstLine="720"/>
        <w:rPr>
          <w:sz w:val="24"/>
          <w:szCs w:val="24"/>
        </w:rPr>
      </w:pPr>
      <w:r w:rsidRPr="00764CE9">
        <w:rPr>
          <w:sz w:val="24"/>
          <w:szCs w:val="24"/>
        </w:rPr>
        <w:t>пунктуационно правильно оформлять электронное сообщение личного характера.</w:t>
      </w:r>
    </w:p>
    <w:p w:rsidR="00764CE9" w:rsidRPr="00764CE9" w:rsidRDefault="00764CE9" w:rsidP="00764CE9">
      <w:pPr>
        <w:rPr>
          <w:sz w:val="24"/>
          <w:szCs w:val="24"/>
        </w:rPr>
      </w:pPr>
      <w:r w:rsidRPr="00764CE9">
        <w:rPr>
          <w:sz w:val="24"/>
          <w:szCs w:val="24"/>
        </w:rPr>
        <w:t xml:space="preserve">     Распознавать </w:t>
      </w:r>
      <w:r w:rsidRPr="00764CE9">
        <w:rPr>
          <w:i/>
          <w:sz w:val="24"/>
          <w:szCs w:val="24"/>
        </w:rPr>
        <w:t>в устной речи и письменном</w:t>
      </w:r>
      <w:r w:rsidRPr="00764CE9">
        <w:rPr>
          <w:sz w:val="24"/>
          <w:szCs w:val="24"/>
        </w:rPr>
        <w:t xml:space="preserve">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4CE9" w:rsidRPr="00764CE9" w:rsidRDefault="00764CE9" w:rsidP="00764CE9">
      <w:pPr>
        <w:ind w:firstLine="720"/>
        <w:rPr>
          <w:sz w:val="24"/>
          <w:szCs w:val="24"/>
        </w:rPr>
      </w:pPr>
      <w:r w:rsidRPr="00764CE9">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764CE9">
        <w:rPr>
          <w:sz w:val="24"/>
          <w:szCs w:val="24"/>
          <w:lang w:bidi="en-US"/>
        </w:rPr>
        <w:t>-</w:t>
      </w:r>
      <w:r w:rsidRPr="00764CE9">
        <w:rPr>
          <w:sz w:val="24"/>
          <w:szCs w:val="24"/>
          <w:lang w:val="en-US" w:bidi="en-US"/>
        </w:rPr>
        <w:t>er</w:t>
      </w:r>
      <w:r w:rsidRPr="00764CE9">
        <w:rPr>
          <w:sz w:val="24"/>
          <w:szCs w:val="24"/>
          <w:lang w:bidi="en-US"/>
        </w:rPr>
        <w:t>, -</w:t>
      </w:r>
      <w:r w:rsidRPr="00764CE9">
        <w:rPr>
          <w:sz w:val="24"/>
          <w:szCs w:val="24"/>
          <w:lang w:val="en-US" w:bidi="en-US"/>
        </w:rPr>
        <w:t>ler</w:t>
      </w:r>
      <w:r w:rsidRPr="00764CE9">
        <w:rPr>
          <w:sz w:val="24"/>
          <w:szCs w:val="24"/>
          <w:lang w:bidi="en-US"/>
        </w:rPr>
        <w:t>, -</w:t>
      </w:r>
      <w:r w:rsidRPr="00764CE9">
        <w:rPr>
          <w:sz w:val="24"/>
          <w:szCs w:val="24"/>
          <w:lang w:val="en-US" w:bidi="en-US"/>
        </w:rPr>
        <w:t>in</w:t>
      </w:r>
      <w:r w:rsidRPr="00764CE9">
        <w:rPr>
          <w:sz w:val="24"/>
          <w:szCs w:val="24"/>
          <w:lang w:bidi="en-US"/>
        </w:rPr>
        <w:t>, -</w:t>
      </w:r>
      <w:r w:rsidRPr="00764CE9">
        <w:rPr>
          <w:sz w:val="24"/>
          <w:szCs w:val="24"/>
          <w:lang w:val="en-US" w:bidi="en-US"/>
        </w:rPr>
        <w:t>chen</w:t>
      </w:r>
      <w:r w:rsidRPr="00764CE9">
        <w:rPr>
          <w:sz w:val="24"/>
          <w:szCs w:val="24"/>
          <w:lang w:bidi="en-US"/>
        </w:rPr>
        <w:t>, -</w:t>
      </w:r>
      <w:r w:rsidRPr="00764CE9">
        <w:rPr>
          <w:sz w:val="24"/>
          <w:szCs w:val="24"/>
          <w:lang w:val="en-US" w:bidi="en-US"/>
        </w:rPr>
        <w:t>keit</w:t>
      </w:r>
      <w:r w:rsidRPr="00764CE9">
        <w:rPr>
          <w:sz w:val="24"/>
          <w:szCs w:val="24"/>
          <w:lang w:bidi="en-US"/>
        </w:rPr>
        <w:t>, -</w:t>
      </w:r>
      <w:r w:rsidRPr="00764CE9">
        <w:rPr>
          <w:sz w:val="24"/>
          <w:szCs w:val="24"/>
          <w:lang w:val="en-US" w:bidi="en-US"/>
        </w:rPr>
        <w:t>heit</w:t>
      </w:r>
      <w:r w:rsidRPr="00764CE9">
        <w:rPr>
          <w:sz w:val="24"/>
          <w:szCs w:val="24"/>
          <w:lang w:bidi="en-US"/>
        </w:rPr>
        <w:t>, -</w:t>
      </w:r>
      <w:r w:rsidRPr="00764CE9">
        <w:rPr>
          <w:sz w:val="24"/>
          <w:szCs w:val="24"/>
          <w:lang w:val="en-US" w:bidi="en-US"/>
        </w:rPr>
        <w:t>ung</w:t>
      </w:r>
      <w:r w:rsidRPr="00764CE9">
        <w:rPr>
          <w:sz w:val="24"/>
          <w:szCs w:val="24"/>
          <w:lang w:bidi="en-US"/>
        </w:rPr>
        <w:t>, -</w:t>
      </w:r>
      <w:r w:rsidRPr="00764CE9">
        <w:rPr>
          <w:sz w:val="24"/>
          <w:szCs w:val="24"/>
          <w:lang w:val="en-US" w:bidi="en-US"/>
        </w:rPr>
        <w:t>schaft</w:t>
      </w:r>
      <w:r w:rsidRPr="00764CE9">
        <w:rPr>
          <w:sz w:val="24"/>
          <w:szCs w:val="24"/>
          <w:lang w:bidi="en-US"/>
        </w:rPr>
        <w:t>, -</w:t>
      </w:r>
      <w:r w:rsidRPr="00764CE9">
        <w:rPr>
          <w:sz w:val="24"/>
          <w:szCs w:val="24"/>
          <w:lang w:val="en-US" w:bidi="en-US"/>
        </w:rPr>
        <w:t>ion</w:t>
      </w:r>
      <w:r w:rsidRPr="00764CE9">
        <w:rPr>
          <w:sz w:val="24"/>
          <w:szCs w:val="24"/>
          <w:lang w:bidi="en-US"/>
        </w:rPr>
        <w:t>, -</w:t>
      </w:r>
      <w:r w:rsidRPr="00764CE9">
        <w:rPr>
          <w:sz w:val="24"/>
          <w:szCs w:val="24"/>
          <w:lang w:val="en-US" w:bidi="en-US"/>
        </w:rPr>
        <w:t>e</w:t>
      </w:r>
      <w:r w:rsidRPr="00764CE9">
        <w:rPr>
          <w:sz w:val="24"/>
          <w:szCs w:val="24"/>
          <w:lang w:bidi="en-US"/>
        </w:rPr>
        <w:t>, -</w:t>
      </w:r>
      <w:r w:rsidRPr="00764CE9">
        <w:rPr>
          <w:sz w:val="24"/>
          <w:szCs w:val="24"/>
          <w:lang w:val="en-US" w:bidi="en-US"/>
        </w:rPr>
        <w:t>itat</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имена прилагательные при помощи суффиксов </w:t>
      </w:r>
      <w:r w:rsidRPr="00764CE9">
        <w:rPr>
          <w:sz w:val="24"/>
          <w:szCs w:val="24"/>
          <w:lang w:bidi="en-US"/>
        </w:rPr>
        <w:t>-</w:t>
      </w:r>
      <w:r w:rsidRPr="00764CE9">
        <w:rPr>
          <w:sz w:val="24"/>
          <w:szCs w:val="24"/>
          <w:lang w:val="en-US" w:bidi="en-US"/>
        </w:rPr>
        <w:t>ig</w:t>
      </w:r>
      <w:r w:rsidRPr="00764CE9">
        <w:rPr>
          <w:sz w:val="24"/>
          <w:szCs w:val="24"/>
          <w:lang w:bidi="en-US"/>
        </w:rPr>
        <w:t>, -</w:t>
      </w:r>
      <w:r w:rsidRPr="00764CE9">
        <w:rPr>
          <w:sz w:val="24"/>
          <w:szCs w:val="24"/>
          <w:lang w:val="en-US" w:bidi="en-US"/>
        </w:rPr>
        <w:t>lich</w:t>
      </w:r>
      <w:r w:rsidRPr="00764CE9">
        <w:rPr>
          <w:sz w:val="24"/>
          <w:szCs w:val="24"/>
          <w:lang w:bidi="en-US"/>
        </w:rPr>
        <w:t>, -</w:t>
      </w:r>
      <w:r w:rsidRPr="00764CE9">
        <w:rPr>
          <w:sz w:val="24"/>
          <w:szCs w:val="24"/>
          <w:lang w:val="en-US" w:bidi="en-US"/>
        </w:rPr>
        <w:t>isch</w:t>
      </w:r>
      <w:r w:rsidRPr="00764CE9">
        <w:rPr>
          <w:sz w:val="24"/>
          <w:szCs w:val="24"/>
          <w:lang w:bidi="en-US"/>
        </w:rPr>
        <w:t>, -</w:t>
      </w:r>
      <w:r w:rsidRPr="00764CE9">
        <w:rPr>
          <w:sz w:val="24"/>
          <w:szCs w:val="24"/>
          <w:lang w:val="en-US" w:bidi="en-US"/>
        </w:rPr>
        <w:t>los</w:t>
      </w:r>
      <w:r w:rsidRPr="00764CE9">
        <w:rPr>
          <w:sz w:val="24"/>
          <w:szCs w:val="24"/>
          <w:lang w:bidi="en-US"/>
        </w:rPr>
        <w:t xml:space="preserve">; </w:t>
      </w:r>
      <w:r w:rsidRPr="00764CE9">
        <w:rPr>
          <w:sz w:val="24"/>
          <w:szCs w:val="24"/>
        </w:rPr>
        <w:t xml:space="preserve">имена существительные, имена прилагательные и наречия при помощи префикса </w:t>
      </w:r>
      <w:r w:rsidRPr="00764CE9">
        <w:rPr>
          <w:sz w:val="24"/>
          <w:szCs w:val="24"/>
          <w:lang w:val="en-US" w:bidi="en-US"/>
        </w:rPr>
        <w:t>un</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числительные при помощи суффиксов </w:t>
      </w:r>
      <w:r w:rsidRPr="00764CE9">
        <w:rPr>
          <w:sz w:val="24"/>
          <w:szCs w:val="24"/>
          <w:lang w:bidi="en-US"/>
        </w:rPr>
        <w:t>-</w:t>
      </w:r>
      <w:r w:rsidRPr="00764CE9">
        <w:rPr>
          <w:sz w:val="24"/>
          <w:szCs w:val="24"/>
          <w:lang w:val="en-US" w:bidi="en-US"/>
        </w:rPr>
        <w:t>zehn</w:t>
      </w:r>
      <w:r w:rsidRPr="00764CE9">
        <w:rPr>
          <w:sz w:val="24"/>
          <w:szCs w:val="24"/>
          <w:lang w:bidi="en-US"/>
        </w:rPr>
        <w:t>, -</w:t>
      </w:r>
      <w:r w:rsidRPr="00764CE9">
        <w:rPr>
          <w:sz w:val="24"/>
          <w:szCs w:val="24"/>
          <w:lang w:val="en-US" w:bidi="en-US"/>
        </w:rPr>
        <w:t>zig</w:t>
      </w:r>
      <w:r w:rsidRPr="00764CE9">
        <w:rPr>
          <w:sz w:val="24"/>
          <w:szCs w:val="24"/>
          <w:lang w:bidi="en-US"/>
        </w:rPr>
        <w:t>, -</w:t>
      </w:r>
      <w:r w:rsidRPr="00764CE9">
        <w:rPr>
          <w:sz w:val="24"/>
          <w:szCs w:val="24"/>
          <w:lang w:val="en-US" w:bidi="en-US"/>
        </w:rPr>
        <w:t>Big</w:t>
      </w:r>
      <w:r w:rsidRPr="00764CE9">
        <w:rPr>
          <w:sz w:val="24"/>
          <w:szCs w:val="24"/>
          <w:lang w:bidi="en-US"/>
        </w:rPr>
        <w:t>, -</w:t>
      </w:r>
      <w:r w:rsidRPr="00764CE9">
        <w:rPr>
          <w:sz w:val="24"/>
          <w:szCs w:val="24"/>
          <w:lang w:val="en-US" w:bidi="en-US"/>
        </w:rPr>
        <w:t>te</w:t>
      </w:r>
      <w:r w:rsidRPr="00764CE9">
        <w:rPr>
          <w:sz w:val="24"/>
          <w:szCs w:val="24"/>
          <w:lang w:bidi="en-US"/>
        </w:rPr>
        <w:t>, -</w:t>
      </w:r>
      <w:r w:rsidRPr="00764CE9">
        <w:rPr>
          <w:sz w:val="24"/>
          <w:szCs w:val="24"/>
          <w:lang w:val="en-US" w:bidi="en-US"/>
        </w:rPr>
        <w:t>ste</w:t>
      </w:r>
      <w:r w:rsidRPr="00764CE9">
        <w:rPr>
          <w:sz w:val="24"/>
          <w:szCs w:val="24"/>
          <w:lang w:bidi="en-US"/>
        </w:rPr>
        <w:t xml:space="preserve">); </w:t>
      </w:r>
      <w:r w:rsidRPr="00764CE9">
        <w:rPr>
          <w:sz w:val="24"/>
          <w:szCs w:val="24"/>
        </w:rPr>
        <w:t xml:space="preserve">с использованием словосложения (сложные существительные путём соединения основ существительных </w:t>
      </w:r>
      <w:r w:rsidRPr="00764CE9">
        <w:rPr>
          <w:sz w:val="24"/>
          <w:szCs w:val="24"/>
          <w:lang w:bidi="en-US"/>
        </w:rPr>
        <w:t>(</w:t>
      </w:r>
      <w:r w:rsidRPr="00764CE9">
        <w:rPr>
          <w:sz w:val="24"/>
          <w:szCs w:val="24"/>
          <w:lang w:val="en-US" w:bidi="en-US"/>
        </w:rPr>
        <w:t>derWintersport</w:t>
      </w:r>
      <w:r w:rsidRPr="00764CE9">
        <w:rPr>
          <w:sz w:val="24"/>
          <w:szCs w:val="24"/>
          <w:lang w:bidi="en-US"/>
        </w:rPr>
        <w:t xml:space="preserve">, </w:t>
      </w:r>
      <w:r w:rsidRPr="00764CE9">
        <w:rPr>
          <w:sz w:val="24"/>
          <w:szCs w:val="24"/>
          <w:lang w:val="en-US" w:bidi="en-US"/>
        </w:rPr>
        <w:t>dasKlassenzimmer</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сложные существительные путём соединения основы глагола с основой существительного </w:t>
      </w:r>
      <w:r w:rsidRPr="00764CE9">
        <w:rPr>
          <w:sz w:val="24"/>
          <w:szCs w:val="24"/>
          <w:lang w:bidi="en-US"/>
        </w:rPr>
        <w:t>(</w:t>
      </w:r>
      <w:r w:rsidRPr="00764CE9">
        <w:rPr>
          <w:sz w:val="24"/>
          <w:szCs w:val="24"/>
          <w:lang w:val="en-US" w:bidi="en-US"/>
        </w:rPr>
        <w:t>derSchreibtisch</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сложные существительные путём соединения основы прилагательного и основы существительного </w:t>
      </w:r>
      <w:r w:rsidRPr="00764CE9">
        <w:rPr>
          <w:sz w:val="24"/>
          <w:szCs w:val="24"/>
          <w:lang w:bidi="en-US"/>
        </w:rPr>
        <w:t>(</w:t>
      </w:r>
      <w:r w:rsidRPr="00764CE9">
        <w:rPr>
          <w:sz w:val="24"/>
          <w:szCs w:val="24"/>
          <w:lang w:val="en-US" w:bidi="en-US"/>
        </w:rPr>
        <w:t>dieKleinstadt</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сложные прилагательные путём соединения основ прилагательных </w:t>
      </w:r>
      <w:r w:rsidRPr="00764CE9">
        <w:rPr>
          <w:sz w:val="24"/>
          <w:szCs w:val="24"/>
          <w:lang w:bidi="en-US"/>
        </w:rPr>
        <w:t>(</w:t>
      </w:r>
      <w:r w:rsidRPr="00764CE9">
        <w:rPr>
          <w:sz w:val="24"/>
          <w:szCs w:val="24"/>
          <w:lang w:val="en-US" w:bidi="en-US"/>
        </w:rPr>
        <w:t>dunkelblau</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 использованием конверсии (образование имён существительных от неопределённых форм глаголов </w:t>
      </w:r>
      <w:r w:rsidRPr="00764CE9">
        <w:rPr>
          <w:sz w:val="24"/>
          <w:szCs w:val="24"/>
          <w:lang w:bidi="en-US"/>
        </w:rPr>
        <w:t>(</w:t>
      </w:r>
      <w:r w:rsidRPr="00764CE9">
        <w:rPr>
          <w:sz w:val="24"/>
          <w:szCs w:val="24"/>
          <w:lang w:val="en-US" w:bidi="en-US"/>
        </w:rPr>
        <w:t>lesen</w:t>
      </w:r>
      <w:r w:rsidRPr="00764CE9">
        <w:rPr>
          <w:sz w:val="24"/>
          <w:szCs w:val="24"/>
        </w:rPr>
        <w:t xml:space="preserve">- </w:t>
      </w:r>
      <w:r w:rsidRPr="00764CE9">
        <w:rPr>
          <w:sz w:val="24"/>
          <w:szCs w:val="24"/>
          <w:lang w:val="en-US" w:bidi="en-US"/>
        </w:rPr>
        <w:t>dasLesen</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от прилагательных </w:t>
      </w:r>
      <w:r w:rsidRPr="00764CE9">
        <w:rPr>
          <w:sz w:val="24"/>
          <w:szCs w:val="24"/>
          <w:lang w:bidi="en-US"/>
        </w:rPr>
        <w:t>(</w:t>
      </w:r>
      <w:r w:rsidRPr="00764CE9">
        <w:rPr>
          <w:sz w:val="24"/>
          <w:szCs w:val="24"/>
          <w:lang w:val="en-US" w:bidi="en-US"/>
        </w:rPr>
        <w:t>dasBeste</w:t>
      </w:r>
      <w:r w:rsidRPr="00764CE9">
        <w:rPr>
          <w:sz w:val="24"/>
          <w:szCs w:val="24"/>
          <w:lang w:bidi="en-US"/>
        </w:rPr>
        <w:t xml:space="preserve">, </w:t>
      </w:r>
      <w:r w:rsidRPr="00764CE9">
        <w:rPr>
          <w:sz w:val="24"/>
          <w:szCs w:val="24"/>
          <w:lang w:val="en-US" w:bidi="en-US"/>
        </w:rPr>
        <w:t>derDeutsche</w:t>
      </w:r>
      <w:r w:rsidRPr="00764CE9">
        <w:rPr>
          <w:sz w:val="24"/>
          <w:szCs w:val="24"/>
          <w:lang w:bidi="en-US"/>
        </w:rPr>
        <w:t xml:space="preserve">, </w:t>
      </w:r>
      <w:r w:rsidRPr="00764CE9">
        <w:rPr>
          <w:sz w:val="24"/>
          <w:szCs w:val="24"/>
          <w:lang w:val="en-US" w:bidi="en-US"/>
        </w:rPr>
        <w:t>dieBekannte</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от основы глагола без изменения корневой гласной </w:t>
      </w:r>
      <w:r w:rsidRPr="00764CE9">
        <w:rPr>
          <w:sz w:val="24"/>
          <w:szCs w:val="24"/>
          <w:lang w:bidi="en-US"/>
        </w:rPr>
        <w:t>(</w:t>
      </w:r>
      <w:r w:rsidRPr="00764CE9">
        <w:rPr>
          <w:sz w:val="24"/>
          <w:szCs w:val="24"/>
          <w:lang w:val="en-US" w:bidi="en-US"/>
        </w:rPr>
        <w:t>derAnfang</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имён существительных от основы глагола с изменением корневой гласной </w:t>
      </w:r>
      <w:r w:rsidRPr="00764CE9">
        <w:rPr>
          <w:sz w:val="24"/>
          <w:szCs w:val="24"/>
          <w:lang w:bidi="en-US"/>
        </w:rPr>
        <w:t>(</w:t>
      </w:r>
      <w:r w:rsidRPr="00764CE9">
        <w:rPr>
          <w:sz w:val="24"/>
          <w:szCs w:val="24"/>
          <w:lang w:val="en-US" w:bidi="en-US"/>
        </w:rPr>
        <w:t>derSprung</w:t>
      </w:r>
      <w:r w:rsidRPr="00764CE9">
        <w:rPr>
          <w:sz w:val="24"/>
          <w:szCs w:val="24"/>
          <w:lang w:bidi="en-US"/>
        </w:rPr>
        <w:t>);</w:t>
      </w:r>
    </w:p>
    <w:p w:rsidR="00764CE9" w:rsidRPr="00764CE9" w:rsidRDefault="00764CE9" w:rsidP="00764CE9">
      <w:pPr>
        <w:ind w:firstLine="720"/>
        <w:rPr>
          <w:sz w:val="24"/>
          <w:szCs w:val="24"/>
        </w:rPr>
      </w:pPr>
      <w:r w:rsidRPr="00764CE9">
        <w:rPr>
          <w:sz w:val="24"/>
          <w:szCs w:val="24"/>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w:t>
      </w:r>
    </w:p>
    <w:p w:rsidR="00764CE9" w:rsidRPr="00764CE9" w:rsidRDefault="00764CE9" w:rsidP="00764CE9">
      <w:pPr>
        <w:rPr>
          <w:sz w:val="24"/>
          <w:szCs w:val="24"/>
        </w:rPr>
      </w:pPr>
      <w:r w:rsidRPr="00764CE9">
        <w:rPr>
          <w:sz w:val="24"/>
          <w:szCs w:val="24"/>
        </w:rPr>
        <w:t>слова; сокращения и аббревиатуры;</w:t>
      </w:r>
    </w:p>
    <w:p w:rsidR="00764CE9" w:rsidRPr="00764CE9" w:rsidRDefault="00764CE9" w:rsidP="00764CE9">
      <w:pPr>
        <w:ind w:firstLine="720"/>
        <w:rPr>
          <w:sz w:val="24"/>
          <w:szCs w:val="24"/>
        </w:rPr>
      </w:pPr>
      <w:r w:rsidRPr="00764CE9">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64CE9" w:rsidRPr="00764CE9" w:rsidRDefault="00764CE9" w:rsidP="00764CE9">
      <w:pPr>
        <w:tabs>
          <w:tab w:val="left" w:pos="1805"/>
        </w:tabs>
        <w:rPr>
          <w:sz w:val="24"/>
          <w:szCs w:val="24"/>
        </w:rPr>
      </w:pPr>
      <w:r w:rsidRPr="00764CE9">
        <w:rPr>
          <w:i/>
          <w:sz w:val="24"/>
          <w:szCs w:val="24"/>
        </w:rPr>
        <w:t xml:space="preserve">     Знать и понимать особенности структуры простых и сложных предложений и различных коммуникативных типов предложений немецкого языка; </w:t>
      </w:r>
      <w:r w:rsidRPr="00764CE9">
        <w:rPr>
          <w:sz w:val="24"/>
          <w:szCs w:val="24"/>
        </w:rPr>
        <w:t xml:space="preserve">распознавать и употреблять в устной и письменной речи: предложения с безличным местоимением </w:t>
      </w:r>
      <w:r w:rsidRPr="00764CE9">
        <w:rPr>
          <w:sz w:val="24"/>
          <w:szCs w:val="24"/>
          <w:lang w:val="en-US" w:bidi="en-US"/>
        </w:rPr>
        <w:t>es</w:t>
      </w:r>
      <w:r w:rsidRPr="00764CE9">
        <w:rPr>
          <w:sz w:val="24"/>
          <w:szCs w:val="24"/>
          <w:lang w:bidi="en-US"/>
        </w:rPr>
        <w:t xml:space="preserve">; </w:t>
      </w:r>
      <w:r w:rsidRPr="00764CE9">
        <w:rPr>
          <w:sz w:val="24"/>
          <w:szCs w:val="24"/>
        </w:rPr>
        <w:t xml:space="preserve">предложения с конструкцией </w:t>
      </w:r>
      <w:r w:rsidRPr="00764CE9">
        <w:rPr>
          <w:sz w:val="24"/>
          <w:szCs w:val="24"/>
          <w:lang w:val="en-US" w:bidi="en-US"/>
        </w:rPr>
        <w:t>esgibt</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предложения с неопределённо-личным местоимением </w:t>
      </w:r>
      <w:r w:rsidRPr="00764CE9">
        <w:rPr>
          <w:sz w:val="24"/>
          <w:szCs w:val="24"/>
          <w:lang w:val="en-US" w:bidi="en-US"/>
        </w:rPr>
        <w:t>man</w:t>
      </w:r>
      <w:r w:rsidRPr="00764CE9">
        <w:rPr>
          <w:sz w:val="24"/>
          <w:szCs w:val="24"/>
          <w:lang w:bidi="en-US"/>
        </w:rPr>
        <w:t xml:space="preserve">, </w:t>
      </w:r>
      <w:r w:rsidRPr="00764CE9">
        <w:rPr>
          <w:sz w:val="24"/>
          <w:szCs w:val="24"/>
        </w:rPr>
        <w:t>в том числе с модальными глаголами;</w:t>
      </w:r>
    </w:p>
    <w:p w:rsidR="00764CE9" w:rsidRPr="00764CE9" w:rsidRDefault="00764CE9" w:rsidP="00764CE9">
      <w:pPr>
        <w:ind w:firstLine="720"/>
        <w:rPr>
          <w:sz w:val="24"/>
          <w:szCs w:val="24"/>
        </w:rPr>
      </w:pPr>
      <w:r w:rsidRPr="00764CE9">
        <w:rPr>
          <w:sz w:val="24"/>
          <w:szCs w:val="24"/>
        </w:rPr>
        <w:t xml:space="preserve">предложения с инфинитивным оборотом </w:t>
      </w:r>
      <w:r w:rsidRPr="00764CE9">
        <w:rPr>
          <w:sz w:val="24"/>
          <w:szCs w:val="24"/>
          <w:lang w:val="en-US" w:bidi="en-US"/>
        </w:rPr>
        <w:t>um</w:t>
      </w:r>
      <w:r w:rsidRPr="00764CE9">
        <w:rPr>
          <w:sz w:val="24"/>
          <w:szCs w:val="24"/>
        </w:rPr>
        <w:t xml:space="preserve">... </w:t>
      </w:r>
      <w:r w:rsidRPr="00764CE9">
        <w:rPr>
          <w:sz w:val="24"/>
          <w:szCs w:val="24"/>
          <w:lang w:val="en-US" w:bidi="en-US"/>
        </w:rPr>
        <w:t>zu</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предложения с глаголами, требующие употребления после них частицы </w:t>
      </w:r>
      <w:r w:rsidRPr="00764CE9">
        <w:rPr>
          <w:sz w:val="24"/>
          <w:szCs w:val="24"/>
          <w:lang w:val="en-US" w:bidi="en-US"/>
        </w:rPr>
        <w:t>zu</w:t>
      </w:r>
      <w:r w:rsidRPr="00764CE9">
        <w:rPr>
          <w:sz w:val="24"/>
          <w:szCs w:val="24"/>
        </w:rPr>
        <w:t>и инфинитива;</w:t>
      </w:r>
    </w:p>
    <w:p w:rsidR="00764CE9" w:rsidRPr="00764CE9" w:rsidRDefault="00764CE9" w:rsidP="00764CE9">
      <w:pPr>
        <w:ind w:firstLine="720"/>
        <w:rPr>
          <w:sz w:val="24"/>
          <w:szCs w:val="24"/>
        </w:rPr>
      </w:pPr>
      <w:r w:rsidRPr="00764CE9">
        <w:rPr>
          <w:sz w:val="24"/>
          <w:szCs w:val="24"/>
        </w:rPr>
        <w:t xml:space="preserve">сложносочинённые предложения с сочинительными союзами </w:t>
      </w:r>
      <w:r w:rsidRPr="00764CE9">
        <w:rPr>
          <w:sz w:val="24"/>
          <w:szCs w:val="24"/>
          <w:lang w:val="en-US" w:bidi="en-US"/>
        </w:rPr>
        <w:t>und</w:t>
      </w:r>
      <w:r w:rsidRPr="00764CE9">
        <w:rPr>
          <w:sz w:val="24"/>
          <w:szCs w:val="24"/>
          <w:lang w:bidi="en-US"/>
        </w:rPr>
        <w:t xml:space="preserve">, </w:t>
      </w:r>
      <w:r w:rsidRPr="00764CE9">
        <w:rPr>
          <w:sz w:val="24"/>
          <w:szCs w:val="24"/>
          <w:lang w:val="en-US" w:bidi="en-US"/>
        </w:rPr>
        <w:t>aber</w:t>
      </w:r>
      <w:r w:rsidRPr="00764CE9">
        <w:rPr>
          <w:sz w:val="24"/>
          <w:szCs w:val="24"/>
          <w:lang w:bidi="en-US"/>
        </w:rPr>
        <w:t xml:space="preserve">, </w:t>
      </w:r>
      <w:r w:rsidRPr="00764CE9">
        <w:rPr>
          <w:sz w:val="24"/>
          <w:szCs w:val="24"/>
          <w:lang w:val="en-US" w:bidi="en-US"/>
        </w:rPr>
        <w:t>oder</w:t>
      </w:r>
      <w:r w:rsidRPr="00764CE9">
        <w:rPr>
          <w:sz w:val="24"/>
          <w:szCs w:val="24"/>
          <w:lang w:bidi="en-US"/>
        </w:rPr>
        <w:t xml:space="preserve">, </w:t>
      </w:r>
      <w:r w:rsidRPr="00764CE9">
        <w:rPr>
          <w:sz w:val="24"/>
          <w:szCs w:val="24"/>
          <w:lang w:val="en-US" w:bidi="en-US"/>
        </w:rPr>
        <w:t>sondem</w:t>
      </w:r>
      <w:r w:rsidRPr="00764CE9">
        <w:rPr>
          <w:sz w:val="24"/>
          <w:szCs w:val="24"/>
          <w:lang w:bidi="en-US"/>
        </w:rPr>
        <w:t xml:space="preserve">, </w:t>
      </w:r>
      <w:r w:rsidRPr="00764CE9">
        <w:rPr>
          <w:sz w:val="24"/>
          <w:szCs w:val="24"/>
          <w:lang w:val="en-US" w:bidi="en-US"/>
        </w:rPr>
        <w:t>denn</w:t>
      </w:r>
      <w:r w:rsidRPr="00764CE9">
        <w:rPr>
          <w:sz w:val="24"/>
          <w:szCs w:val="24"/>
          <w:lang w:bidi="en-US"/>
        </w:rPr>
        <w:t xml:space="preserve">, </w:t>
      </w:r>
      <w:r w:rsidRPr="00764CE9">
        <w:rPr>
          <w:sz w:val="24"/>
          <w:szCs w:val="24"/>
          <w:lang w:val="en-US" w:bidi="en-US"/>
        </w:rPr>
        <w:t>nichtnur</w:t>
      </w:r>
      <w:r w:rsidRPr="00764CE9">
        <w:rPr>
          <w:sz w:val="24"/>
          <w:szCs w:val="24"/>
          <w:lang w:bidi="en-US"/>
        </w:rPr>
        <w:t xml:space="preserve"> ... </w:t>
      </w:r>
      <w:r w:rsidRPr="00764CE9">
        <w:rPr>
          <w:sz w:val="24"/>
          <w:szCs w:val="24"/>
          <w:lang w:val="en-US" w:bidi="en-US"/>
        </w:rPr>
        <w:t>sondemauch</w:t>
      </w:r>
      <w:r w:rsidRPr="00764CE9">
        <w:rPr>
          <w:sz w:val="24"/>
          <w:szCs w:val="24"/>
          <w:lang w:bidi="en-US"/>
        </w:rPr>
        <w:t xml:space="preserve">, </w:t>
      </w:r>
      <w:r w:rsidRPr="00764CE9">
        <w:rPr>
          <w:sz w:val="24"/>
          <w:szCs w:val="24"/>
        </w:rPr>
        <w:t xml:space="preserve">наречиями </w:t>
      </w:r>
      <w:r w:rsidRPr="00764CE9">
        <w:rPr>
          <w:sz w:val="24"/>
          <w:szCs w:val="24"/>
          <w:lang w:val="en-US" w:bidi="en-US"/>
        </w:rPr>
        <w:t>deshalb</w:t>
      </w:r>
      <w:r w:rsidRPr="00764CE9">
        <w:rPr>
          <w:sz w:val="24"/>
          <w:szCs w:val="24"/>
          <w:lang w:bidi="en-US"/>
        </w:rPr>
        <w:t xml:space="preserve">, </w:t>
      </w:r>
      <w:r w:rsidRPr="00764CE9">
        <w:rPr>
          <w:sz w:val="24"/>
          <w:szCs w:val="24"/>
          <w:lang w:val="en-US" w:bidi="en-US"/>
        </w:rPr>
        <w:t>darum</w:t>
      </w:r>
      <w:r w:rsidRPr="00764CE9">
        <w:rPr>
          <w:sz w:val="24"/>
          <w:szCs w:val="24"/>
          <w:lang w:bidi="en-US"/>
        </w:rPr>
        <w:t xml:space="preserve">, </w:t>
      </w:r>
      <w:r w:rsidRPr="00764CE9">
        <w:rPr>
          <w:sz w:val="24"/>
          <w:szCs w:val="24"/>
          <w:lang w:val="en-US" w:bidi="en-US"/>
        </w:rPr>
        <w:t>trotzdem</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сложноподчинённые предложения: дополнительные </w:t>
      </w:r>
      <w:r w:rsidRPr="00764CE9">
        <w:rPr>
          <w:sz w:val="24"/>
          <w:szCs w:val="24"/>
          <w:lang w:bidi="en-US"/>
        </w:rPr>
        <w:t xml:space="preserve">- </w:t>
      </w:r>
      <w:r w:rsidRPr="00764CE9">
        <w:rPr>
          <w:sz w:val="24"/>
          <w:szCs w:val="24"/>
        </w:rPr>
        <w:t xml:space="preserve">с союзами </w:t>
      </w:r>
      <w:r w:rsidRPr="00764CE9">
        <w:rPr>
          <w:sz w:val="24"/>
          <w:szCs w:val="24"/>
          <w:lang w:val="en-US" w:bidi="en-US"/>
        </w:rPr>
        <w:t>dass</w:t>
      </w:r>
      <w:r w:rsidRPr="00764CE9">
        <w:rPr>
          <w:sz w:val="24"/>
          <w:szCs w:val="24"/>
          <w:lang w:bidi="en-US"/>
        </w:rPr>
        <w:t xml:space="preserve">, </w:t>
      </w:r>
      <w:r w:rsidRPr="00764CE9">
        <w:rPr>
          <w:sz w:val="24"/>
          <w:szCs w:val="24"/>
          <w:lang w:val="en-US" w:bidi="en-US"/>
        </w:rPr>
        <w:t>ob</w:t>
      </w:r>
      <w:r w:rsidRPr="00764CE9">
        <w:rPr>
          <w:sz w:val="24"/>
          <w:szCs w:val="24"/>
        </w:rPr>
        <w:t xml:space="preserve">и других; причины - с союзами </w:t>
      </w:r>
      <w:r w:rsidRPr="00764CE9">
        <w:rPr>
          <w:sz w:val="24"/>
          <w:szCs w:val="24"/>
          <w:lang w:val="en-US" w:bidi="en-US"/>
        </w:rPr>
        <w:t>weil</w:t>
      </w:r>
      <w:r w:rsidRPr="00764CE9">
        <w:rPr>
          <w:sz w:val="24"/>
          <w:szCs w:val="24"/>
          <w:lang w:bidi="en-US"/>
        </w:rPr>
        <w:t xml:space="preserve">, </w:t>
      </w:r>
      <w:r w:rsidRPr="00764CE9">
        <w:rPr>
          <w:sz w:val="24"/>
          <w:szCs w:val="24"/>
          <w:lang w:val="en-US" w:bidi="en-US"/>
        </w:rPr>
        <w:t>da</w:t>
      </w:r>
      <w:r w:rsidRPr="00764CE9">
        <w:rPr>
          <w:sz w:val="24"/>
          <w:szCs w:val="24"/>
          <w:lang w:bidi="en-US"/>
        </w:rPr>
        <w:t xml:space="preserve">; </w:t>
      </w:r>
      <w:r w:rsidRPr="00764CE9">
        <w:rPr>
          <w:sz w:val="24"/>
          <w:szCs w:val="24"/>
        </w:rPr>
        <w:t xml:space="preserve">условия - с союзом </w:t>
      </w:r>
      <w:r w:rsidRPr="00764CE9">
        <w:rPr>
          <w:sz w:val="24"/>
          <w:szCs w:val="24"/>
          <w:lang w:val="en-US" w:bidi="en-US"/>
        </w:rPr>
        <w:t>wenn</w:t>
      </w:r>
      <w:r w:rsidRPr="00764CE9">
        <w:rPr>
          <w:sz w:val="24"/>
          <w:szCs w:val="24"/>
          <w:lang w:bidi="en-US"/>
        </w:rPr>
        <w:t xml:space="preserve">; </w:t>
      </w:r>
      <w:r w:rsidRPr="00764CE9">
        <w:rPr>
          <w:sz w:val="24"/>
          <w:szCs w:val="24"/>
        </w:rPr>
        <w:t xml:space="preserve">времени - с союзами </w:t>
      </w:r>
      <w:r w:rsidRPr="00764CE9">
        <w:rPr>
          <w:sz w:val="24"/>
          <w:szCs w:val="24"/>
          <w:lang w:val="en-US" w:bidi="en-US"/>
        </w:rPr>
        <w:t>wenn</w:t>
      </w:r>
      <w:r w:rsidRPr="00764CE9">
        <w:rPr>
          <w:sz w:val="24"/>
          <w:szCs w:val="24"/>
          <w:lang w:bidi="en-US"/>
        </w:rPr>
        <w:t xml:space="preserve">, </w:t>
      </w:r>
      <w:r w:rsidRPr="00764CE9">
        <w:rPr>
          <w:sz w:val="24"/>
          <w:szCs w:val="24"/>
          <w:lang w:val="en-US" w:bidi="en-US"/>
        </w:rPr>
        <w:t>als</w:t>
      </w:r>
      <w:r w:rsidRPr="00764CE9">
        <w:rPr>
          <w:sz w:val="24"/>
          <w:szCs w:val="24"/>
          <w:lang w:bidi="en-US"/>
        </w:rPr>
        <w:t xml:space="preserve">, </w:t>
      </w:r>
      <w:r w:rsidRPr="00764CE9">
        <w:rPr>
          <w:sz w:val="24"/>
          <w:szCs w:val="24"/>
          <w:lang w:val="en-US" w:bidi="en-US"/>
        </w:rPr>
        <w:t>nachdem</w:t>
      </w:r>
      <w:r w:rsidRPr="00764CE9">
        <w:rPr>
          <w:sz w:val="24"/>
          <w:szCs w:val="24"/>
          <w:lang w:bidi="en-US"/>
        </w:rPr>
        <w:t xml:space="preserve">; </w:t>
      </w:r>
      <w:r w:rsidRPr="00764CE9">
        <w:rPr>
          <w:sz w:val="24"/>
          <w:szCs w:val="24"/>
        </w:rPr>
        <w:t xml:space="preserve">цели - с союзом </w:t>
      </w:r>
      <w:r w:rsidRPr="00764CE9">
        <w:rPr>
          <w:sz w:val="24"/>
          <w:szCs w:val="24"/>
          <w:lang w:val="en-US" w:bidi="en-US"/>
        </w:rPr>
        <w:t>damit</w:t>
      </w:r>
      <w:r w:rsidRPr="00764CE9">
        <w:rPr>
          <w:sz w:val="24"/>
          <w:szCs w:val="24"/>
          <w:lang w:bidi="en-US"/>
        </w:rPr>
        <w:t>;</w:t>
      </w:r>
    </w:p>
    <w:p w:rsidR="00764CE9" w:rsidRPr="00764CE9" w:rsidRDefault="00764CE9" w:rsidP="00764CE9">
      <w:pPr>
        <w:ind w:left="720" w:right="1660"/>
        <w:rPr>
          <w:sz w:val="24"/>
          <w:szCs w:val="24"/>
        </w:rPr>
      </w:pPr>
      <w:r w:rsidRPr="00764CE9">
        <w:rPr>
          <w:sz w:val="24"/>
          <w:szCs w:val="24"/>
        </w:rPr>
        <w:t xml:space="preserve">определительные с относительными местоимениями </w:t>
      </w:r>
      <w:r w:rsidRPr="00764CE9">
        <w:rPr>
          <w:sz w:val="24"/>
          <w:szCs w:val="24"/>
          <w:lang w:val="en-US" w:bidi="en-US"/>
        </w:rPr>
        <w:t>die</w:t>
      </w:r>
      <w:r w:rsidRPr="00764CE9">
        <w:rPr>
          <w:sz w:val="24"/>
          <w:szCs w:val="24"/>
          <w:lang w:bidi="en-US"/>
        </w:rPr>
        <w:t xml:space="preserve">, </w:t>
      </w:r>
      <w:r w:rsidRPr="00764CE9">
        <w:rPr>
          <w:sz w:val="24"/>
          <w:szCs w:val="24"/>
          <w:lang w:val="en-US" w:bidi="en-US"/>
        </w:rPr>
        <w:t>der</w:t>
      </w:r>
      <w:r w:rsidRPr="00764CE9">
        <w:rPr>
          <w:sz w:val="24"/>
          <w:szCs w:val="24"/>
          <w:lang w:bidi="en-US"/>
        </w:rPr>
        <w:t xml:space="preserve">, </w:t>
      </w:r>
      <w:r w:rsidRPr="00764CE9">
        <w:rPr>
          <w:sz w:val="24"/>
          <w:szCs w:val="24"/>
          <w:lang w:val="en-US" w:bidi="en-US"/>
        </w:rPr>
        <w:t>das</w:t>
      </w:r>
      <w:r w:rsidRPr="00764CE9">
        <w:rPr>
          <w:sz w:val="24"/>
          <w:szCs w:val="24"/>
          <w:lang w:bidi="en-US"/>
        </w:rPr>
        <w:t xml:space="preserve">; </w:t>
      </w:r>
      <w:r w:rsidRPr="00764CE9">
        <w:rPr>
          <w:sz w:val="24"/>
          <w:szCs w:val="24"/>
        </w:rPr>
        <w:t xml:space="preserve">уступки - с союзом </w:t>
      </w:r>
      <w:r w:rsidRPr="00764CE9">
        <w:rPr>
          <w:sz w:val="24"/>
          <w:szCs w:val="24"/>
          <w:lang w:val="en-US" w:bidi="en-US"/>
        </w:rPr>
        <w:t>obwohl</w:t>
      </w:r>
      <w:r w:rsidRPr="00764CE9">
        <w:rPr>
          <w:sz w:val="24"/>
          <w:szCs w:val="24"/>
          <w:lang w:bidi="en-US"/>
        </w:rPr>
        <w:t>;</w:t>
      </w:r>
    </w:p>
    <w:p w:rsidR="00764CE9" w:rsidRPr="00764CE9" w:rsidRDefault="00764CE9" w:rsidP="00764CE9">
      <w:pPr>
        <w:ind w:firstLine="720"/>
        <w:rPr>
          <w:sz w:val="24"/>
          <w:szCs w:val="24"/>
        </w:rPr>
      </w:pPr>
      <w:r w:rsidRPr="00764CE9">
        <w:rPr>
          <w:sz w:val="24"/>
          <w:szCs w:val="24"/>
        </w:rPr>
        <w:t xml:space="preserve">способы выражения косвенной речи, в том числе косвенный вопрос с союзом </w:t>
      </w:r>
      <w:r w:rsidRPr="00764CE9">
        <w:rPr>
          <w:sz w:val="24"/>
          <w:szCs w:val="24"/>
          <w:lang w:val="en-US" w:bidi="en-US"/>
        </w:rPr>
        <w:t>ob</w:t>
      </w:r>
      <w:r w:rsidRPr="00764CE9">
        <w:rPr>
          <w:sz w:val="24"/>
          <w:szCs w:val="24"/>
        </w:rPr>
        <w:t>без использования сослагательного наклонения;</w:t>
      </w:r>
    </w:p>
    <w:p w:rsidR="00764CE9" w:rsidRPr="00764CE9" w:rsidRDefault="00764CE9" w:rsidP="00764CE9">
      <w:pPr>
        <w:ind w:firstLine="720"/>
        <w:rPr>
          <w:sz w:val="24"/>
          <w:szCs w:val="24"/>
        </w:rPr>
      </w:pPr>
      <w:r w:rsidRPr="00764CE9">
        <w:rPr>
          <w:sz w:val="24"/>
          <w:szCs w:val="24"/>
        </w:rPr>
        <w:t xml:space="preserve">средства связи в тексте для обеспечения его целостности, в том числе с помощью наречий </w:t>
      </w:r>
      <w:r w:rsidRPr="00764CE9">
        <w:rPr>
          <w:sz w:val="24"/>
          <w:szCs w:val="24"/>
          <w:lang w:val="en-US" w:bidi="en-US"/>
        </w:rPr>
        <w:t>zuerst</w:t>
      </w:r>
      <w:r w:rsidRPr="00764CE9">
        <w:rPr>
          <w:sz w:val="24"/>
          <w:szCs w:val="24"/>
          <w:lang w:bidi="en-US"/>
        </w:rPr>
        <w:t xml:space="preserve">, </w:t>
      </w:r>
      <w:r w:rsidRPr="00764CE9">
        <w:rPr>
          <w:sz w:val="24"/>
          <w:szCs w:val="24"/>
          <w:lang w:val="en-US" w:bidi="en-US"/>
        </w:rPr>
        <w:t>dann</w:t>
      </w:r>
      <w:r w:rsidRPr="00764CE9">
        <w:rPr>
          <w:sz w:val="24"/>
          <w:szCs w:val="24"/>
          <w:lang w:bidi="en-US"/>
        </w:rPr>
        <w:t xml:space="preserve">, </w:t>
      </w:r>
      <w:r w:rsidRPr="00764CE9">
        <w:rPr>
          <w:sz w:val="24"/>
          <w:szCs w:val="24"/>
          <w:lang w:val="en-US" w:bidi="en-US"/>
        </w:rPr>
        <w:t>danach</w:t>
      </w:r>
      <w:r w:rsidRPr="00764CE9">
        <w:rPr>
          <w:sz w:val="24"/>
          <w:szCs w:val="24"/>
          <w:lang w:bidi="en-US"/>
        </w:rPr>
        <w:t xml:space="preserve">, </w:t>
      </w:r>
      <w:r w:rsidRPr="00764CE9">
        <w:rPr>
          <w:sz w:val="24"/>
          <w:szCs w:val="24"/>
          <w:lang w:val="en-US" w:bidi="en-US"/>
        </w:rPr>
        <w:t>spater</w:t>
      </w:r>
      <w:r w:rsidRPr="00764CE9">
        <w:rPr>
          <w:sz w:val="24"/>
          <w:szCs w:val="24"/>
        </w:rPr>
        <w:t>и других;</w:t>
      </w:r>
    </w:p>
    <w:p w:rsidR="00764CE9" w:rsidRPr="00764CE9" w:rsidRDefault="00764CE9" w:rsidP="00764CE9">
      <w:pPr>
        <w:ind w:firstLine="720"/>
        <w:rPr>
          <w:sz w:val="24"/>
          <w:szCs w:val="24"/>
        </w:rPr>
      </w:pPr>
      <w:r w:rsidRPr="00764CE9">
        <w:rPr>
          <w:sz w:val="24"/>
          <w:szCs w:val="24"/>
        </w:rPr>
        <w:t xml:space="preserve">все типы вопросительных предложений (общий, специальный, альтернативный вопросы в </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w:t>
      </w:r>
      <w:r w:rsidRPr="00764CE9">
        <w:rPr>
          <w:sz w:val="24"/>
          <w:szCs w:val="24"/>
          <w:lang w:bidi="en-US"/>
        </w:rPr>
        <w:t xml:space="preserve"> 1);</w:t>
      </w:r>
    </w:p>
    <w:p w:rsidR="00764CE9" w:rsidRPr="00764CE9" w:rsidRDefault="00764CE9" w:rsidP="00764CE9">
      <w:pPr>
        <w:ind w:firstLine="720"/>
        <w:rPr>
          <w:sz w:val="24"/>
          <w:szCs w:val="24"/>
        </w:rPr>
      </w:pPr>
      <w:r w:rsidRPr="00764CE9">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64CE9" w:rsidRPr="00764CE9" w:rsidRDefault="00764CE9" w:rsidP="00764CE9">
      <w:pPr>
        <w:ind w:firstLine="70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возвратные глаголы в видовременных формах действительного залога в изъявительном наклонении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Perfekt</w:t>
      </w:r>
      <w:r w:rsidRPr="00764CE9">
        <w:rPr>
          <w:sz w:val="24"/>
          <w:szCs w:val="24"/>
          <w:lang w:bidi="en-US"/>
        </w:rPr>
        <w:t xml:space="preserve">, </w:t>
      </w:r>
      <w:r w:rsidRPr="00764CE9">
        <w:rPr>
          <w:sz w:val="24"/>
          <w:szCs w:val="24"/>
          <w:lang w:val="en-US" w:bidi="en-US"/>
        </w:rPr>
        <w:t>Prateritum</w:t>
      </w:r>
      <w:r w:rsidRPr="00764CE9">
        <w:rPr>
          <w:sz w:val="24"/>
          <w:szCs w:val="24"/>
          <w:lang w:bidi="en-US"/>
        </w:rPr>
        <w:t xml:space="preserve">, </w:t>
      </w:r>
      <w:r w:rsidRPr="00764CE9">
        <w:rPr>
          <w:sz w:val="24"/>
          <w:szCs w:val="24"/>
          <w:lang w:val="en-US" w:bidi="en-US"/>
        </w:rPr>
        <w:t>FuturI</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764CE9">
        <w:rPr>
          <w:sz w:val="24"/>
          <w:szCs w:val="24"/>
          <w:lang w:bidi="en-US"/>
        </w:rPr>
        <w:t>(</w:t>
      </w:r>
      <w:r w:rsidRPr="00764CE9">
        <w:rPr>
          <w:sz w:val="24"/>
          <w:szCs w:val="24"/>
          <w:lang w:val="en-US" w:bidi="en-US"/>
        </w:rPr>
        <w:t>Prasens</w:t>
      </w:r>
      <w:r w:rsidRPr="00764CE9">
        <w:rPr>
          <w:sz w:val="24"/>
          <w:szCs w:val="24"/>
          <w:lang w:bidi="en-US"/>
        </w:rPr>
        <w:t xml:space="preserve">, </w:t>
      </w:r>
      <w:r w:rsidRPr="00764CE9">
        <w:rPr>
          <w:sz w:val="24"/>
          <w:szCs w:val="24"/>
          <w:lang w:val="en-US" w:bidi="en-US"/>
        </w:rPr>
        <w:t>Prateritum</w:t>
      </w:r>
      <w:r w:rsidRPr="00764CE9">
        <w:rPr>
          <w:sz w:val="24"/>
          <w:szCs w:val="24"/>
          <w:lang w:bidi="en-US"/>
        </w:rPr>
        <w:t>);</w:t>
      </w:r>
    </w:p>
    <w:p w:rsidR="00764CE9" w:rsidRPr="00764CE9" w:rsidRDefault="00764CE9" w:rsidP="00764CE9">
      <w:pPr>
        <w:ind w:firstLine="700"/>
        <w:rPr>
          <w:sz w:val="24"/>
          <w:szCs w:val="24"/>
        </w:rPr>
      </w:pPr>
      <w:r w:rsidRPr="00764CE9">
        <w:rPr>
          <w:sz w:val="24"/>
          <w:szCs w:val="24"/>
        </w:rPr>
        <w:t xml:space="preserve">видовременная глагольная форма действительного залога </w:t>
      </w:r>
      <w:r w:rsidRPr="00764CE9">
        <w:rPr>
          <w:sz w:val="24"/>
          <w:szCs w:val="24"/>
          <w:lang w:val="en-US" w:bidi="en-US"/>
        </w:rPr>
        <w:t>Plusquamperfekt</w:t>
      </w:r>
      <w:r w:rsidRPr="00764CE9">
        <w:rPr>
          <w:sz w:val="24"/>
          <w:szCs w:val="24"/>
        </w:rPr>
        <w:t>(при согласовании времён);</w:t>
      </w:r>
    </w:p>
    <w:p w:rsidR="00764CE9" w:rsidRPr="00764CE9" w:rsidRDefault="00764CE9" w:rsidP="00764CE9">
      <w:pPr>
        <w:ind w:firstLine="700"/>
        <w:rPr>
          <w:sz w:val="24"/>
          <w:szCs w:val="24"/>
        </w:rPr>
      </w:pPr>
      <w:r w:rsidRPr="00764CE9">
        <w:rPr>
          <w:sz w:val="24"/>
          <w:szCs w:val="24"/>
        </w:rPr>
        <w:t xml:space="preserve">формы сослагательного наклонения от глаголов </w:t>
      </w:r>
      <w:r w:rsidRPr="00764CE9">
        <w:rPr>
          <w:sz w:val="24"/>
          <w:szCs w:val="24"/>
          <w:lang w:val="en-US" w:bidi="en-US"/>
        </w:rPr>
        <w:t>haben</w:t>
      </w:r>
      <w:r w:rsidRPr="00764CE9">
        <w:rPr>
          <w:sz w:val="24"/>
          <w:szCs w:val="24"/>
          <w:lang w:bidi="en-US"/>
        </w:rPr>
        <w:t xml:space="preserve">, </w:t>
      </w:r>
      <w:r w:rsidRPr="00764CE9">
        <w:rPr>
          <w:sz w:val="24"/>
          <w:szCs w:val="24"/>
          <w:lang w:val="en-US" w:bidi="en-US"/>
        </w:rPr>
        <w:t>sein</w:t>
      </w:r>
      <w:r w:rsidRPr="00764CE9">
        <w:rPr>
          <w:sz w:val="24"/>
          <w:szCs w:val="24"/>
          <w:lang w:bidi="en-US"/>
        </w:rPr>
        <w:t xml:space="preserve">, </w:t>
      </w:r>
      <w:r w:rsidRPr="00764CE9">
        <w:rPr>
          <w:sz w:val="24"/>
          <w:szCs w:val="24"/>
          <w:lang w:val="en-US" w:bidi="en-US"/>
        </w:rPr>
        <w:t>werden</w:t>
      </w:r>
      <w:r w:rsidRPr="00764CE9">
        <w:rPr>
          <w:sz w:val="24"/>
          <w:szCs w:val="24"/>
          <w:lang w:bidi="en-US"/>
        </w:rPr>
        <w:t xml:space="preserve">, </w:t>
      </w:r>
      <w:r w:rsidRPr="00764CE9">
        <w:rPr>
          <w:sz w:val="24"/>
          <w:szCs w:val="24"/>
          <w:lang w:val="en-US" w:bidi="en-US"/>
        </w:rPr>
        <w:t>konnen</w:t>
      </w:r>
      <w:r w:rsidRPr="00764CE9">
        <w:rPr>
          <w:sz w:val="24"/>
          <w:szCs w:val="24"/>
          <w:lang w:bidi="en-US"/>
        </w:rPr>
        <w:t xml:space="preserve">, </w:t>
      </w:r>
      <w:r w:rsidRPr="00764CE9">
        <w:rPr>
          <w:sz w:val="24"/>
          <w:szCs w:val="24"/>
          <w:lang w:val="en-US" w:bidi="en-US"/>
        </w:rPr>
        <w:t>mogen</w:t>
      </w:r>
      <w:r w:rsidRPr="00764CE9">
        <w:rPr>
          <w:sz w:val="24"/>
          <w:szCs w:val="24"/>
          <w:lang w:bidi="en-US"/>
        </w:rPr>
        <w:t xml:space="preserve">; </w:t>
      </w:r>
      <w:r w:rsidRPr="00764CE9">
        <w:rPr>
          <w:sz w:val="24"/>
          <w:szCs w:val="24"/>
        </w:rPr>
        <w:t xml:space="preserve">сочетания </w:t>
      </w:r>
      <w:r w:rsidRPr="00764CE9">
        <w:rPr>
          <w:sz w:val="24"/>
          <w:szCs w:val="24"/>
          <w:lang w:val="en-US" w:bidi="en-US"/>
        </w:rPr>
        <w:t>wiirde</w:t>
      </w:r>
      <w:r w:rsidRPr="00764CE9">
        <w:rPr>
          <w:sz w:val="24"/>
          <w:szCs w:val="24"/>
          <w:lang w:bidi="en-US"/>
        </w:rPr>
        <w:t xml:space="preserve"> + </w:t>
      </w:r>
      <w:r w:rsidRPr="00764CE9">
        <w:rPr>
          <w:sz w:val="24"/>
          <w:szCs w:val="24"/>
          <w:lang w:val="en-US" w:bidi="en-US"/>
        </w:rPr>
        <w:t>Infinitiv</w:t>
      </w:r>
      <w:r w:rsidRPr="00764CE9">
        <w:rPr>
          <w:sz w:val="24"/>
          <w:szCs w:val="24"/>
        </w:rPr>
        <w:t xml:space="preserve">для выражения вежливой просьбы, желания в придаточных предложениях условия с </w:t>
      </w:r>
      <w:r w:rsidRPr="00764CE9">
        <w:rPr>
          <w:sz w:val="24"/>
          <w:szCs w:val="24"/>
          <w:lang w:val="en-US" w:bidi="en-US"/>
        </w:rPr>
        <w:t>wenn</w:t>
      </w:r>
      <w:r w:rsidRPr="00764CE9">
        <w:rPr>
          <w:sz w:val="24"/>
          <w:szCs w:val="24"/>
          <w:lang w:bidi="en-US"/>
        </w:rPr>
        <w:t xml:space="preserve"> (</w:t>
      </w:r>
      <w:r w:rsidRPr="00764CE9">
        <w:rPr>
          <w:sz w:val="24"/>
          <w:szCs w:val="24"/>
          <w:lang w:val="en-US" w:bidi="en-US"/>
        </w:rPr>
        <w:t>KonjunktivPrateritum</w:t>
      </w:r>
      <w:r w:rsidRPr="00764CE9">
        <w:rPr>
          <w:sz w:val="24"/>
          <w:szCs w:val="24"/>
          <w:lang w:bidi="en-US"/>
        </w:rPr>
        <w:t>);</w:t>
      </w:r>
    </w:p>
    <w:p w:rsidR="00764CE9" w:rsidRPr="00764CE9" w:rsidRDefault="00764CE9" w:rsidP="00764CE9">
      <w:pPr>
        <w:ind w:firstLine="700"/>
        <w:rPr>
          <w:sz w:val="24"/>
          <w:szCs w:val="24"/>
          <w:lang w:val="en-US"/>
        </w:rPr>
      </w:pPr>
      <w:r w:rsidRPr="00764CE9">
        <w:rPr>
          <w:sz w:val="24"/>
          <w:szCs w:val="24"/>
        </w:rPr>
        <w:t>модальныеглаголы</w:t>
      </w:r>
      <w:r w:rsidRPr="00764CE9">
        <w:rPr>
          <w:sz w:val="24"/>
          <w:szCs w:val="24"/>
          <w:lang w:val="en-US" w:bidi="en-US"/>
        </w:rPr>
        <w:t xml:space="preserve">(mogen, wollen, konnen, miissen, dtirfen, sollen) </w:t>
      </w:r>
      <w:r w:rsidRPr="00764CE9">
        <w:rPr>
          <w:sz w:val="24"/>
          <w:szCs w:val="24"/>
        </w:rPr>
        <w:t>в</w:t>
      </w:r>
      <w:r w:rsidRPr="00764CE9">
        <w:rPr>
          <w:sz w:val="24"/>
          <w:szCs w:val="24"/>
          <w:lang w:val="en-US" w:bidi="en-US"/>
        </w:rPr>
        <w:t>Prasens, Prateritum;</w:t>
      </w:r>
    </w:p>
    <w:p w:rsidR="00764CE9" w:rsidRPr="00764CE9" w:rsidRDefault="00764CE9" w:rsidP="00764CE9">
      <w:pPr>
        <w:ind w:firstLine="700"/>
        <w:rPr>
          <w:sz w:val="24"/>
          <w:szCs w:val="24"/>
        </w:rPr>
      </w:pPr>
      <w:r w:rsidRPr="00764CE9">
        <w:rPr>
          <w:sz w:val="24"/>
          <w:szCs w:val="24"/>
        </w:rPr>
        <w:t xml:space="preserve">наиболее распространённые глаголы с управлением и местоименные наречия </w:t>
      </w:r>
      <w:r w:rsidRPr="00764CE9">
        <w:rPr>
          <w:sz w:val="24"/>
          <w:szCs w:val="24"/>
          <w:lang w:bidi="en-US"/>
        </w:rPr>
        <w:t>(</w:t>
      </w:r>
      <w:r w:rsidRPr="00764CE9">
        <w:rPr>
          <w:sz w:val="24"/>
          <w:szCs w:val="24"/>
          <w:lang w:val="en-US" w:bidi="en-US"/>
        </w:rPr>
        <w:t>worauf</w:t>
      </w:r>
      <w:r w:rsidRPr="00764CE9">
        <w:rPr>
          <w:sz w:val="24"/>
          <w:szCs w:val="24"/>
          <w:lang w:bidi="en-US"/>
        </w:rPr>
        <w:t xml:space="preserve">, </w:t>
      </w:r>
      <w:r w:rsidRPr="00764CE9">
        <w:rPr>
          <w:sz w:val="24"/>
          <w:szCs w:val="24"/>
          <w:lang w:val="en-US" w:bidi="en-US"/>
        </w:rPr>
        <w:t>wozu</w:t>
      </w:r>
      <w:r w:rsidRPr="00764CE9">
        <w:rPr>
          <w:sz w:val="24"/>
          <w:szCs w:val="24"/>
        </w:rPr>
        <w:t xml:space="preserve">и тому подобные, </w:t>
      </w:r>
      <w:r w:rsidRPr="00764CE9">
        <w:rPr>
          <w:sz w:val="24"/>
          <w:szCs w:val="24"/>
          <w:lang w:val="en-US" w:bidi="en-US"/>
        </w:rPr>
        <w:t>darauf</w:t>
      </w:r>
      <w:r w:rsidRPr="00764CE9">
        <w:rPr>
          <w:sz w:val="24"/>
          <w:szCs w:val="24"/>
          <w:lang w:bidi="en-US"/>
        </w:rPr>
        <w:t xml:space="preserve">, </w:t>
      </w:r>
      <w:r w:rsidRPr="00764CE9">
        <w:rPr>
          <w:sz w:val="24"/>
          <w:szCs w:val="24"/>
          <w:lang w:val="en-US" w:bidi="en-US"/>
        </w:rPr>
        <w:t>dazu</w:t>
      </w:r>
      <w:r w:rsidRPr="00764CE9">
        <w:rPr>
          <w:sz w:val="24"/>
          <w:szCs w:val="24"/>
        </w:rPr>
        <w:t>и тому подобные); определённый, неопределённый и нулевой артикли;</w:t>
      </w:r>
    </w:p>
    <w:p w:rsidR="00764CE9" w:rsidRPr="00764CE9" w:rsidRDefault="00764CE9" w:rsidP="00764CE9">
      <w:pPr>
        <w:ind w:firstLine="700"/>
        <w:rPr>
          <w:sz w:val="24"/>
          <w:szCs w:val="24"/>
        </w:rPr>
      </w:pPr>
      <w:r w:rsidRPr="00764CE9">
        <w:rPr>
          <w:sz w:val="24"/>
          <w:szCs w:val="24"/>
        </w:rPr>
        <w:lastRenderedPageBreak/>
        <w:t>имена существительные во множественном числе, образованные по правилу, и исключения;</w:t>
      </w:r>
    </w:p>
    <w:p w:rsidR="00764CE9" w:rsidRPr="00764CE9" w:rsidRDefault="00764CE9" w:rsidP="00764CE9">
      <w:pPr>
        <w:ind w:firstLine="700"/>
        <w:rPr>
          <w:sz w:val="24"/>
          <w:szCs w:val="24"/>
        </w:rPr>
      </w:pPr>
      <w:r w:rsidRPr="00764CE9">
        <w:rPr>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764CE9" w:rsidRPr="00764CE9" w:rsidRDefault="00764CE9" w:rsidP="00764CE9">
      <w:pPr>
        <w:ind w:firstLine="700"/>
        <w:rPr>
          <w:sz w:val="24"/>
          <w:szCs w:val="24"/>
        </w:rPr>
      </w:pPr>
      <w:r w:rsidRPr="00764CE9">
        <w:rPr>
          <w:sz w:val="24"/>
          <w:szCs w:val="24"/>
        </w:rPr>
        <w:t>наречия в сравнительной и превосходной степенях сравнения, образованные по правилу, и исключения;</w:t>
      </w:r>
    </w:p>
    <w:p w:rsidR="00764CE9" w:rsidRPr="00764CE9" w:rsidRDefault="00764CE9" w:rsidP="00764CE9">
      <w:pPr>
        <w:ind w:firstLine="700"/>
        <w:rPr>
          <w:sz w:val="24"/>
          <w:szCs w:val="24"/>
        </w:rPr>
      </w:pPr>
      <w:r w:rsidRPr="00764CE9">
        <w:rPr>
          <w:sz w:val="24"/>
          <w:szCs w:val="24"/>
        </w:rPr>
        <w:t xml:space="preserve">личные местоимения (в именительном, дательном и винительном падежах), указательные местоимения </w:t>
      </w:r>
      <w:r w:rsidRPr="00764CE9">
        <w:rPr>
          <w:sz w:val="24"/>
          <w:szCs w:val="24"/>
          <w:lang w:bidi="en-US"/>
        </w:rPr>
        <w:t>(</w:t>
      </w:r>
      <w:r w:rsidRPr="00764CE9">
        <w:rPr>
          <w:sz w:val="24"/>
          <w:szCs w:val="24"/>
          <w:lang w:val="en-US" w:bidi="en-US"/>
        </w:rPr>
        <w:t>dieser</w:t>
      </w:r>
      <w:r w:rsidRPr="00764CE9">
        <w:rPr>
          <w:sz w:val="24"/>
          <w:szCs w:val="24"/>
          <w:lang w:bidi="en-US"/>
        </w:rPr>
        <w:t xml:space="preserve">, </w:t>
      </w:r>
      <w:r w:rsidRPr="00764CE9">
        <w:rPr>
          <w:sz w:val="24"/>
          <w:szCs w:val="24"/>
          <w:lang w:val="en-US" w:bidi="en-US"/>
        </w:rPr>
        <w:t>jener</w:t>
      </w:r>
      <w:r w:rsidRPr="00764CE9">
        <w:rPr>
          <w:sz w:val="24"/>
          <w:szCs w:val="24"/>
          <w:lang w:bidi="en-US"/>
        </w:rPr>
        <w:t xml:space="preserve">); </w:t>
      </w:r>
      <w:r w:rsidRPr="00764CE9">
        <w:rPr>
          <w:sz w:val="24"/>
          <w:szCs w:val="24"/>
        </w:rPr>
        <w:t xml:space="preserve">притяжательные местоимения; вопросительные местоимения, неопределённые местоимения </w:t>
      </w:r>
      <w:r w:rsidRPr="00764CE9">
        <w:rPr>
          <w:sz w:val="24"/>
          <w:szCs w:val="24"/>
          <w:lang w:bidi="en-US"/>
        </w:rPr>
        <w:t>(</w:t>
      </w:r>
      <w:r w:rsidRPr="00764CE9">
        <w:rPr>
          <w:sz w:val="24"/>
          <w:szCs w:val="24"/>
          <w:lang w:val="en-US" w:bidi="en-US"/>
        </w:rPr>
        <w:t>jemand</w:t>
      </w:r>
      <w:r w:rsidRPr="00764CE9">
        <w:rPr>
          <w:sz w:val="24"/>
          <w:szCs w:val="24"/>
          <w:lang w:bidi="en-US"/>
        </w:rPr>
        <w:t xml:space="preserve">, </w:t>
      </w:r>
      <w:r w:rsidRPr="00764CE9">
        <w:rPr>
          <w:sz w:val="24"/>
          <w:szCs w:val="24"/>
          <w:lang w:val="en-US" w:bidi="en-US"/>
        </w:rPr>
        <w:t>niemand</w:t>
      </w:r>
      <w:r w:rsidRPr="00764CE9">
        <w:rPr>
          <w:sz w:val="24"/>
          <w:szCs w:val="24"/>
          <w:lang w:bidi="en-US"/>
        </w:rPr>
        <w:t xml:space="preserve">, </w:t>
      </w:r>
      <w:r w:rsidRPr="00764CE9">
        <w:rPr>
          <w:sz w:val="24"/>
          <w:szCs w:val="24"/>
          <w:lang w:val="en-US" w:bidi="en-US"/>
        </w:rPr>
        <w:t>alle</w:t>
      </w:r>
      <w:r w:rsidRPr="00764CE9">
        <w:rPr>
          <w:sz w:val="24"/>
          <w:szCs w:val="24"/>
          <w:lang w:bidi="en-US"/>
        </w:rPr>
        <w:t xml:space="preserve">, </w:t>
      </w:r>
      <w:r w:rsidRPr="00764CE9">
        <w:rPr>
          <w:sz w:val="24"/>
          <w:szCs w:val="24"/>
          <w:lang w:val="en-US" w:bidi="en-US"/>
        </w:rPr>
        <w:t>viel</w:t>
      </w:r>
      <w:r w:rsidRPr="00764CE9">
        <w:rPr>
          <w:sz w:val="24"/>
          <w:szCs w:val="24"/>
          <w:lang w:bidi="en-US"/>
        </w:rPr>
        <w:t xml:space="preserve">, </w:t>
      </w:r>
      <w:r w:rsidRPr="00764CE9">
        <w:rPr>
          <w:sz w:val="24"/>
          <w:szCs w:val="24"/>
          <w:lang w:val="en-US" w:bidi="en-US"/>
        </w:rPr>
        <w:t>etwas</w:t>
      </w:r>
      <w:r w:rsidRPr="00764CE9">
        <w:rPr>
          <w:sz w:val="24"/>
          <w:szCs w:val="24"/>
        </w:rPr>
        <w:t>и другие);</w:t>
      </w:r>
    </w:p>
    <w:p w:rsidR="00764CE9" w:rsidRPr="00764CE9" w:rsidRDefault="00764CE9" w:rsidP="00764CE9">
      <w:pPr>
        <w:ind w:firstLine="700"/>
        <w:rPr>
          <w:sz w:val="24"/>
          <w:szCs w:val="24"/>
        </w:rPr>
      </w:pPr>
      <w:r w:rsidRPr="00764CE9">
        <w:rPr>
          <w:sz w:val="24"/>
          <w:szCs w:val="24"/>
        </w:rPr>
        <w:t xml:space="preserve">способы выражения отрицания: </w:t>
      </w:r>
      <w:r w:rsidRPr="00764CE9">
        <w:rPr>
          <w:sz w:val="24"/>
          <w:szCs w:val="24"/>
          <w:lang w:val="en-US" w:bidi="en-US"/>
        </w:rPr>
        <w:t>kein</w:t>
      </w:r>
      <w:r w:rsidRPr="00764CE9">
        <w:rPr>
          <w:sz w:val="24"/>
          <w:szCs w:val="24"/>
          <w:lang w:bidi="en-US"/>
        </w:rPr>
        <w:t xml:space="preserve">, </w:t>
      </w:r>
      <w:r w:rsidRPr="00764CE9">
        <w:rPr>
          <w:sz w:val="24"/>
          <w:szCs w:val="24"/>
          <w:lang w:val="en-US" w:bidi="en-US"/>
        </w:rPr>
        <w:t>nicht</w:t>
      </w:r>
      <w:r w:rsidRPr="00764CE9">
        <w:rPr>
          <w:sz w:val="24"/>
          <w:szCs w:val="24"/>
          <w:lang w:bidi="en-US"/>
        </w:rPr>
        <w:t xml:space="preserve">, </w:t>
      </w:r>
      <w:r w:rsidRPr="00764CE9">
        <w:rPr>
          <w:sz w:val="24"/>
          <w:szCs w:val="24"/>
          <w:lang w:val="en-US" w:bidi="en-US"/>
        </w:rPr>
        <w:t>nichts</w:t>
      </w:r>
      <w:r w:rsidRPr="00764CE9">
        <w:rPr>
          <w:sz w:val="24"/>
          <w:szCs w:val="24"/>
          <w:lang w:bidi="en-US"/>
        </w:rPr>
        <w:t xml:space="preserve">, </w:t>
      </w:r>
      <w:r w:rsidRPr="00764CE9">
        <w:rPr>
          <w:sz w:val="24"/>
          <w:szCs w:val="24"/>
          <w:lang w:val="en-US" w:bidi="en-US"/>
        </w:rPr>
        <w:t>doch</w:t>
      </w:r>
      <w:r w:rsidRPr="00764CE9">
        <w:rPr>
          <w:sz w:val="24"/>
          <w:szCs w:val="24"/>
          <w:lang w:bidi="en-US"/>
        </w:rPr>
        <w:t>;</w:t>
      </w:r>
    </w:p>
    <w:p w:rsidR="00764CE9" w:rsidRPr="00764CE9" w:rsidRDefault="00764CE9" w:rsidP="00764CE9">
      <w:pPr>
        <w:ind w:firstLine="720"/>
        <w:rPr>
          <w:sz w:val="24"/>
          <w:szCs w:val="24"/>
        </w:rPr>
      </w:pPr>
      <w:r w:rsidRPr="00764CE9">
        <w:rPr>
          <w:sz w:val="24"/>
          <w:szCs w:val="24"/>
        </w:rPr>
        <w:t>количественные и порядковые числительные, числительные для обозначения дат и больших чисел;</w:t>
      </w:r>
    </w:p>
    <w:p w:rsidR="00764CE9" w:rsidRPr="00764CE9" w:rsidRDefault="00764CE9" w:rsidP="00764CE9">
      <w:pPr>
        <w:ind w:firstLine="720"/>
        <w:rPr>
          <w:sz w:val="24"/>
          <w:szCs w:val="24"/>
        </w:rPr>
      </w:pPr>
      <w:r w:rsidRPr="00764CE9">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64CE9" w:rsidRPr="00764CE9" w:rsidRDefault="00764CE9" w:rsidP="00764CE9">
      <w:pPr>
        <w:tabs>
          <w:tab w:val="left" w:pos="1772"/>
        </w:tabs>
        <w:rPr>
          <w:i/>
          <w:sz w:val="24"/>
          <w:szCs w:val="24"/>
        </w:rPr>
      </w:pPr>
      <w:r w:rsidRPr="00764CE9">
        <w:rPr>
          <w:i/>
          <w:sz w:val="24"/>
          <w:szCs w:val="24"/>
        </w:rPr>
        <w:t>Владеть социокультурными знаниями и умениями:</w:t>
      </w:r>
    </w:p>
    <w:p w:rsidR="00764CE9" w:rsidRPr="00764CE9" w:rsidRDefault="00764CE9" w:rsidP="00764CE9">
      <w:pPr>
        <w:ind w:firstLine="720"/>
        <w:rPr>
          <w:sz w:val="24"/>
          <w:szCs w:val="24"/>
        </w:rPr>
      </w:pPr>
      <w:r w:rsidRPr="00764CE9">
        <w:rPr>
          <w:sz w:val="24"/>
          <w:szCs w:val="24"/>
        </w:rPr>
        <w:t>знать/понимать речевые различия в ситуациях официального</w:t>
      </w:r>
    </w:p>
    <w:p w:rsidR="00764CE9" w:rsidRPr="00764CE9" w:rsidRDefault="00764CE9" w:rsidP="00764CE9">
      <w:pPr>
        <w:rPr>
          <w:sz w:val="24"/>
          <w:szCs w:val="24"/>
        </w:rPr>
      </w:pPr>
      <w:r w:rsidRPr="00764CE9">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764CE9" w:rsidRPr="00764CE9" w:rsidRDefault="00764CE9" w:rsidP="00764CE9">
      <w:pPr>
        <w:ind w:firstLine="720"/>
        <w:rPr>
          <w:sz w:val="24"/>
          <w:szCs w:val="24"/>
        </w:rPr>
      </w:pPr>
      <w:r w:rsidRPr="00764CE9">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64CE9" w:rsidRPr="00764CE9" w:rsidRDefault="00764CE9" w:rsidP="00764CE9">
      <w:pPr>
        <w:ind w:firstLine="720"/>
        <w:rPr>
          <w:sz w:val="24"/>
          <w:szCs w:val="24"/>
        </w:rPr>
      </w:pPr>
      <w:r w:rsidRPr="00764CE9">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64CE9" w:rsidRPr="00764CE9" w:rsidRDefault="00764CE9" w:rsidP="00764CE9">
      <w:pPr>
        <w:ind w:firstLine="720"/>
        <w:rPr>
          <w:sz w:val="24"/>
          <w:szCs w:val="24"/>
        </w:rPr>
      </w:pPr>
      <w:r w:rsidRPr="00764CE9">
        <w:rPr>
          <w:sz w:val="24"/>
          <w:szCs w:val="24"/>
        </w:rPr>
        <w:t>проявлять уважение к иной культуре; соблюдать нормы вежливости в межкультурном общении.</w:t>
      </w:r>
    </w:p>
    <w:p w:rsidR="00764CE9" w:rsidRPr="00764CE9" w:rsidRDefault="00764CE9" w:rsidP="00764CE9">
      <w:pPr>
        <w:tabs>
          <w:tab w:val="left" w:pos="1743"/>
        </w:tabs>
        <w:rPr>
          <w:sz w:val="24"/>
          <w:szCs w:val="24"/>
        </w:rPr>
      </w:pPr>
      <w:r w:rsidRPr="00764CE9">
        <w:rPr>
          <w:i/>
          <w:sz w:val="24"/>
          <w:szCs w:val="24"/>
        </w:rPr>
        <w:t>Владеть компенсаторными умениями</w:t>
      </w:r>
      <w:r w:rsidRPr="00764CE9">
        <w:rPr>
          <w:sz w:val="24"/>
          <w:szCs w:val="24"/>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64CE9" w:rsidRPr="00764CE9" w:rsidRDefault="00764CE9" w:rsidP="00764CE9">
      <w:pPr>
        <w:ind w:firstLine="720"/>
        <w:rPr>
          <w:sz w:val="24"/>
          <w:szCs w:val="24"/>
        </w:rPr>
      </w:pPr>
      <w:r w:rsidRPr="00764CE9">
        <w:rPr>
          <w:sz w:val="24"/>
          <w:szCs w:val="24"/>
        </w:rPr>
        <w:t>при говорении и письме - описание/перифраз/толкование; при чтении и аудировании - языковую и контекстуальную догадку.</w:t>
      </w:r>
    </w:p>
    <w:p w:rsidR="00764CE9" w:rsidRPr="00764CE9" w:rsidRDefault="00764CE9" w:rsidP="00764CE9">
      <w:pPr>
        <w:tabs>
          <w:tab w:val="left" w:pos="1734"/>
        </w:tabs>
        <w:rPr>
          <w:sz w:val="24"/>
          <w:szCs w:val="24"/>
        </w:rPr>
      </w:pPr>
      <w:r w:rsidRPr="00764CE9">
        <w:rPr>
          <w:i/>
          <w:sz w:val="24"/>
          <w:szCs w:val="24"/>
        </w:rPr>
        <w:t xml:space="preserve">     Владеть метапредметными умениями</w:t>
      </w:r>
      <w:r w:rsidRPr="00764CE9">
        <w:rPr>
          <w:sz w:val="24"/>
          <w:szCs w:val="24"/>
        </w:rPr>
        <w:t>,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764CE9" w:rsidRDefault="00764CE9" w:rsidP="00764CE9"/>
    <w:p w:rsidR="00764CE9" w:rsidRDefault="00764CE9" w:rsidP="00764CE9"/>
    <w:p w:rsidR="00764CE9" w:rsidRDefault="00764CE9" w:rsidP="00764CE9"/>
    <w:p w:rsidR="005459A0" w:rsidRDefault="005459A0" w:rsidP="00764CE9">
      <w:pPr>
        <w:spacing w:line="276" w:lineRule="auto"/>
        <w:ind w:left="120"/>
        <w:jc w:val="left"/>
        <w:rPr>
          <w:rFonts w:eastAsia="Calibri"/>
          <w:b/>
          <w:sz w:val="24"/>
          <w:szCs w:val="24"/>
        </w:rPr>
      </w:pPr>
    </w:p>
    <w:p w:rsidR="00764CE9" w:rsidRPr="00764CE9" w:rsidRDefault="00764CE9" w:rsidP="00764CE9">
      <w:pPr>
        <w:spacing w:line="276" w:lineRule="auto"/>
        <w:ind w:left="120"/>
        <w:jc w:val="left"/>
        <w:rPr>
          <w:rFonts w:eastAsia="Calibri"/>
          <w:sz w:val="24"/>
          <w:szCs w:val="24"/>
          <w:lang w:val="en-US"/>
        </w:rPr>
      </w:pPr>
      <w:r w:rsidRPr="00764CE9">
        <w:rPr>
          <w:rFonts w:eastAsia="Calibri"/>
          <w:b/>
          <w:sz w:val="24"/>
          <w:szCs w:val="24"/>
          <w:lang w:val="en-US"/>
        </w:rPr>
        <w:lastRenderedPageBreak/>
        <w:t>ТЕМАТИЧЕСКОЕ ПЛАНИРОВАНИЕ  10 КЛАСС</w:t>
      </w:r>
    </w:p>
    <w:tbl>
      <w:tblPr>
        <w:tblStyle w:val="affa"/>
        <w:tblW w:w="14559" w:type="dxa"/>
        <w:tblInd w:w="8" w:type="dxa"/>
        <w:tblLayout w:type="fixed"/>
        <w:tblLook w:val="04A0" w:firstRow="1" w:lastRow="0" w:firstColumn="1" w:lastColumn="0" w:noHBand="0" w:noVBand="1"/>
      </w:tblPr>
      <w:tblGrid>
        <w:gridCol w:w="854"/>
        <w:gridCol w:w="6617"/>
        <w:gridCol w:w="992"/>
        <w:gridCol w:w="1560"/>
        <w:gridCol w:w="1701"/>
        <w:gridCol w:w="2835"/>
      </w:tblGrid>
      <w:tr w:rsidR="00764CE9" w:rsidRPr="00764CE9" w:rsidTr="005459A0">
        <w:trPr>
          <w:trHeight w:val="144"/>
        </w:trPr>
        <w:tc>
          <w:tcPr>
            <w:tcW w:w="854" w:type="dxa"/>
            <w:vMerge w:val="restart"/>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 п/п </w:t>
            </w:r>
          </w:p>
          <w:p w:rsidR="00764CE9" w:rsidRPr="00764CE9" w:rsidRDefault="00764CE9" w:rsidP="00764CE9">
            <w:pPr>
              <w:spacing w:line="276" w:lineRule="auto"/>
              <w:ind w:left="135"/>
              <w:rPr>
                <w:rFonts w:ascii="Times New Roman" w:hAnsi="Times New Roman"/>
                <w:sz w:val="24"/>
                <w:szCs w:val="24"/>
                <w:lang w:eastAsia="en-US"/>
              </w:rPr>
            </w:pPr>
          </w:p>
        </w:tc>
        <w:tc>
          <w:tcPr>
            <w:tcW w:w="6617" w:type="dxa"/>
            <w:vMerge w:val="restart"/>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Наименование разделов и тем программы </w:t>
            </w:r>
          </w:p>
          <w:p w:rsidR="00764CE9" w:rsidRPr="00764CE9" w:rsidRDefault="00764CE9" w:rsidP="00764CE9">
            <w:pPr>
              <w:spacing w:line="276" w:lineRule="auto"/>
              <w:ind w:left="135"/>
              <w:rPr>
                <w:rFonts w:ascii="Times New Roman" w:hAnsi="Times New Roman"/>
                <w:sz w:val="24"/>
                <w:szCs w:val="24"/>
                <w:lang w:eastAsia="en-US"/>
              </w:rPr>
            </w:pPr>
          </w:p>
        </w:tc>
        <w:tc>
          <w:tcPr>
            <w:tcW w:w="4253" w:type="dxa"/>
            <w:gridSpan w:val="3"/>
            <w:hideMark/>
          </w:tcPr>
          <w:p w:rsidR="00764CE9" w:rsidRPr="00764CE9" w:rsidRDefault="00764CE9" w:rsidP="00764CE9">
            <w:pPr>
              <w:spacing w:line="276" w:lineRule="auto"/>
              <w:rPr>
                <w:rFonts w:ascii="Times New Roman" w:hAnsi="Times New Roman"/>
                <w:sz w:val="24"/>
                <w:szCs w:val="24"/>
                <w:lang w:eastAsia="en-US"/>
              </w:rPr>
            </w:pPr>
            <w:r w:rsidRPr="00764CE9">
              <w:rPr>
                <w:rFonts w:ascii="Times New Roman" w:hAnsi="Times New Roman"/>
                <w:b/>
                <w:sz w:val="24"/>
                <w:szCs w:val="24"/>
                <w:lang w:eastAsia="en-US"/>
              </w:rPr>
              <w:t>Количество часов</w:t>
            </w:r>
          </w:p>
        </w:tc>
        <w:tc>
          <w:tcPr>
            <w:tcW w:w="2835" w:type="dxa"/>
            <w:vMerge w:val="restart"/>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Электронные (цифровые) образовательные ресурсы </w:t>
            </w:r>
          </w:p>
        </w:tc>
      </w:tr>
      <w:tr w:rsidR="00764CE9" w:rsidRPr="00764CE9" w:rsidTr="005459A0">
        <w:trPr>
          <w:trHeight w:val="144"/>
        </w:trPr>
        <w:tc>
          <w:tcPr>
            <w:tcW w:w="854" w:type="dxa"/>
            <w:vMerge/>
            <w:hideMark/>
          </w:tcPr>
          <w:p w:rsidR="00764CE9" w:rsidRPr="00764CE9" w:rsidRDefault="00764CE9" w:rsidP="00764CE9">
            <w:pPr>
              <w:rPr>
                <w:rFonts w:ascii="Times New Roman" w:hAnsi="Times New Roman"/>
                <w:sz w:val="24"/>
                <w:szCs w:val="24"/>
                <w:lang w:eastAsia="en-US"/>
              </w:rPr>
            </w:pPr>
          </w:p>
        </w:tc>
        <w:tc>
          <w:tcPr>
            <w:tcW w:w="6617" w:type="dxa"/>
            <w:vMerge/>
            <w:hideMark/>
          </w:tcPr>
          <w:p w:rsidR="00764CE9" w:rsidRPr="00764CE9" w:rsidRDefault="00764CE9" w:rsidP="00764CE9">
            <w:pPr>
              <w:rPr>
                <w:rFonts w:ascii="Times New Roman" w:hAnsi="Times New Roman"/>
                <w:sz w:val="24"/>
                <w:szCs w:val="24"/>
                <w:lang w:eastAsia="en-US"/>
              </w:rPr>
            </w:pPr>
          </w:p>
        </w:tc>
        <w:tc>
          <w:tcPr>
            <w:tcW w:w="992" w:type="dxa"/>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Всего </w:t>
            </w:r>
          </w:p>
          <w:p w:rsidR="00764CE9" w:rsidRPr="00764CE9" w:rsidRDefault="00764CE9" w:rsidP="00764CE9">
            <w:pPr>
              <w:spacing w:line="276" w:lineRule="auto"/>
              <w:ind w:left="135"/>
              <w:rPr>
                <w:rFonts w:ascii="Times New Roman" w:hAnsi="Times New Roman"/>
                <w:sz w:val="24"/>
                <w:szCs w:val="24"/>
                <w:lang w:eastAsia="en-US"/>
              </w:rPr>
            </w:pPr>
          </w:p>
        </w:tc>
        <w:tc>
          <w:tcPr>
            <w:tcW w:w="1560" w:type="dxa"/>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Контрольные работы </w:t>
            </w:r>
          </w:p>
          <w:p w:rsidR="00764CE9" w:rsidRPr="00764CE9" w:rsidRDefault="00764CE9" w:rsidP="00764CE9">
            <w:pPr>
              <w:spacing w:line="276" w:lineRule="auto"/>
              <w:ind w:left="135"/>
              <w:rPr>
                <w:rFonts w:ascii="Times New Roman" w:hAnsi="Times New Roman"/>
                <w:sz w:val="24"/>
                <w:szCs w:val="24"/>
                <w:lang w:eastAsia="en-US"/>
              </w:rPr>
            </w:pPr>
          </w:p>
        </w:tc>
        <w:tc>
          <w:tcPr>
            <w:tcW w:w="1701" w:type="dxa"/>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Практические работы </w:t>
            </w:r>
          </w:p>
          <w:p w:rsidR="00764CE9" w:rsidRPr="00764CE9" w:rsidRDefault="00764CE9" w:rsidP="00764CE9">
            <w:pPr>
              <w:spacing w:line="276" w:lineRule="auto"/>
              <w:ind w:left="135"/>
              <w:rPr>
                <w:rFonts w:ascii="Times New Roman" w:hAnsi="Times New Roman"/>
                <w:sz w:val="24"/>
                <w:szCs w:val="24"/>
                <w:lang w:eastAsia="en-US"/>
              </w:rPr>
            </w:pPr>
          </w:p>
        </w:tc>
        <w:tc>
          <w:tcPr>
            <w:tcW w:w="2835" w:type="dxa"/>
            <w:vMerge/>
            <w:hideMark/>
          </w:tcPr>
          <w:p w:rsidR="00764CE9" w:rsidRPr="00764CE9" w:rsidRDefault="00764CE9" w:rsidP="00764CE9">
            <w:pPr>
              <w:rPr>
                <w:rFonts w:ascii="Times New Roman" w:hAnsi="Times New Roman"/>
                <w:sz w:val="24"/>
                <w:szCs w:val="24"/>
                <w:lang w:eastAsia="en-US"/>
              </w:rPr>
            </w:pP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8 </w:t>
            </w:r>
          </w:p>
        </w:tc>
        <w:tc>
          <w:tcPr>
            <w:tcW w:w="156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86"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2</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Внешность и характеристика человека, литературного персонажа</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4 </w:t>
            </w:r>
          </w:p>
        </w:tc>
        <w:tc>
          <w:tcPr>
            <w:tcW w:w="156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87"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3</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10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88"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4</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7 </w:t>
            </w:r>
          </w:p>
        </w:tc>
        <w:tc>
          <w:tcPr>
            <w:tcW w:w="156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89"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5</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Современный мир профессий. Проблемы выбора профессии. Роль иностранного языка в планах на будущее</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9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0"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6</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Молодежь в современном обществе. Досуг молодежи: чтение, кино, театр, музыка, музеи, Интернет, компьютерные игры. Любовь и дружба</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13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1"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7</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Покупки: одежда, обувь, продукты питания. Карманные деньги. Молодежная мода</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5 </w:t>
            </w:r>
          </w:p>
        </w:tc>
        <w:tc>
          <w:tcPr>
            <w:tcW w:w="156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2"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8</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Туризм. Виды отдыха. Путешествия по России и зарубежным странам</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7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3"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lastRenderedPageBreak/>
              <w:t>9</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Проблемы экологии. Защита окружающей среды. Стихийные бедствия. Условия проживания в городской и сельской местности</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16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4"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10</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9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5"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11</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8 </w:t>
            </w:r>
          </w:p>
        </w:tc>
        <w:tc>
          <w:tcPr>
            <w:tcW w:w="156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left="135" w:firstLine="0"/>
              <w:rPr>
                <w:rFonts w:ascii="Times New Roman" w:hAnsi="Times New Roman"/>
                <w:sz w:val="24"/>
                <w:szCs w:val="24"/>
              </w:rPr>
            </w:pPr>
            <w:hyperlink r:id="rId196"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12</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6 </w:t>
            </w:r>
          </w:p>
        </w:tc>
        <w:tc>
          <w:tcPr>
            <w:tcW w:w="156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1701"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835" w:type="dxa"/>
            <w:vAlign w:val="center"/>
          </w:tcPr>
          <w:p w:rsidR="00764CE9" w:rsidRPr="00764CE9" w:rsidRDefault="00135298" w:rsidP="00764CE9">
            <w:pPr>
              <w:ind w:firstLine="0"/>
              <w:rPr>
                <w:rFonts w:ascii="Times New Roman" w:hAnsi="Times New Roman"/>
                <w:sz w:val="24"/>
                <w:szCs w:val="24"/>
              </w:rPr>
            </w:pPr>
            <w:hyperlink r:id="rId197" w:history="1">
              <w:r w:rsidR="00764CE9" w:rsidRPr="00764CE9">
                <w:rPr>
                  <w:rStyle w:val="af1"/>
                  <w:rFonts w:ascii="Times New Roman" w:hAnsi="Times New Roman"/>
                  <w:sz w:val="24"/>
                  <w:szCs w:val="24"/>
                </w:rPr>
                <w:t>http://www.zzzebra.de</w:t>
              </w:r>
            </w:hyperlink>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ind w:firstLine="0"/>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5459A0">
        <w:trPr>
          <w:trHeight w:val="144"/>
        </w:trPr>
        <w:tc>
          <w:tcPr>
            <w:tcW w:w="7471" w:type="dxa"/>
            <w:gridSpan w:val="2"/>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ОБЩЕЕ КОЛИЧЕСТВО ЧАСОВ ПО ПРОГРАММЕ</w:t>
            </w:r>
          </w:p>
        </w:tc>
        <w:tc>
          <w:tcPr>
            <w:tcW w:w="992"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102 </w:t>
            </w:r>
          </w:p>
        </w:tc>
        <w:tc>
          <w:tcPr>
            <w:tcW w:w="156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6 </w:t>
            </w:r>
          </w:p>
        </w:tc>
        <w:tc>
          <w:tcPr>
            <w:tcW w:w="1701"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0 </w:t>
            </w:r>
          </w:p>
        </w:tc>
        <w:tc>
          <w:tcPr>
            <w:tcW w:w="2835" w:type="dxa"/>
          </w:tcPr>
          <w:p w:rsidR="00764CE9" w:rsidRPr="00764CE9" w:rsidRDefault="00764CE9" w:rsidP="00764CE9">
            <w:pPr>
              <w:spacing w:after="200" w:line="276" w:lineRule="auto"/>
              <w:rPr>
                <w:rFonts w:ascii="Times New Roman" w:hAnsi="Times New Roman"/>
                <w:sz w:val="24"/>
                <w:szCs w:val="24"/>
                <w:lang w:eastAsia="en-US"/>
              </w:rPr>
            </w:pPr>
          </w:p>
        </w:tc>
      </w:tr>
    </w:tbl>
    <w:p w:rsidR="004467AC" w:rsidRDefault="004467AC" w:rsidP="00764CE9">
      <w:pPr>
        <w:spacing w:line="276" w:lineRule="auto"/>
        <w:ind w:left="120"/>
        <w:jc w:val="center"/>
        <w:rPr>
          <w:rFonts w:eastAsia="Calibri"/>
          <w:b/>
          <w:sz w:val="24"/>
          <w:szCs w:val="24"/>
        </w:rPr>
      </w:pPr>
    </w:p>
    <w:p w:rsidR="00764CE9" w:rsidRPr="00764CE9" w:rsidRDefault="00764CE9" w:rsidP="004467AC">
      <w:pPr>
        <w:spacing w:line="276" w:lineRule="auto"/>
        <w:ind w:left="120"/>
        <w:jc w:val="left"/>
        <w:rPr>
          <w:rFonts w:eastAsia="Calibri"/>
          <w:sz w:val="24"/>
          <w:szCs w:val="24"/>
          <w:lang w:val="en-US"/>
        </w:rPr>
      </w:pPr>
      <w:r w:rsidRPr="00764CE9">
        <w:rPr>
          <w:rFonts w:eastAsia="Calibri"/>
          <w:b/>
          <w:sz w:val="24"/>
          <w:szCs w:val="24"/>
          <w:lang w:val="en-US"/>
        </w:rPr>
        <w:t>11 КЛАСС</w:t>
      </w:r>
    </w:p>
    <w:tbl>
      <w:tblPr>
        <w:tblStyle w:val="affa"/>
        <w:tblW w:w="14836" w:type="dxa"/>
        <w:tblInd w:w="8" w:type="dxa"/>
        <w:tblLayout w:type="fixed"/>
        <w:tblLook w:val="04A0" w:firstRow="1" w:lastRow="0" w:firstColumn="1" w:lastColumn="0" w:noHBand="0" w:noVBand="1"/>
      </w:tblPr>
      <w:tblGrid>
        <w:gridCol w:w="854"/>
        <w:gridCol w:w="6617"/>
        <w:gridCol w:w="1063"/>
        <w:gridCol w:w="1849"/>
        <w:gridCol w:w="2050"/>
        <w:gridCol w:w="2403"/>
      </w:tblGrid>
      <w:tr w:rsidR="00764CE9" w:rsidRPr="00764CE9" w:rsidTr="000246BA">
        <w:trPr>
          <w:trHeight w:val="144"/>
        </w:trPr>
        <w:tc>
          <w:tcPr>
            <w:tcW w:w="854" w:type="dxa"/>
            <w:vMerge w:val="restart"/>
          </w:tcPr>
          <w:p w:rsidR="00764CE9" w:rsidRPr="00764CE9" w:rsidRDefault="00764CE9" w:rsidP="004467AC">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 п/п </w:t>
            </w:r>
          </w:p>
          <w:p w:rsidR="00764CE9" w:rsidRPr="00764CE9" w:rsidRDefault="00764CE9" w:rsidP="00764CE9">
            <w:pPr>
              <w:spacing w:line="276" w:lineRule="auto"/>
              <w:ind w:left="135"/>
              <w:rPr>
                <w:rFonts w:ascii="Times New Roman" w:hAnsi="Times New Roman"/>
                <w:sz w:val="24"/>
                <w:szCs w:val="24"/>
                <w:lang w:eastAsia="en-US"/>
              </w:rPr>
            </w:pPr>
          </w:p>
        </w:tc>
        <w:tc>
          <w:tcPr>
            <w:tcW w:w="6617" w:type="dxa"/>
            <w:vMerge w:val="restart"/>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Наименование разделов и тем программы </w:t>
            </w:r>
          </w:p>
          <w:p w:rsidR="00764CE9" w:rsidRPr="00764CE9" w:rsidRDefault="00764CE9" w:rsidP="00764CE9">
            <w:pPr>
              <w:spacing w:line="276" w:lineRule="auto"/>
              <w:ind w:left="135"/>
              <w:rPr>
                <w:rFonts w:ascii="Times New Roman" w:hAnsi="Times New Roman"/>
                <w:sz w:val="24"/>
                <w:szCs w:val="24"/>
                <w:lang w:eastAsia="en-US"/>
              </w:rPr>
            </w:pPr>
          </w:p>
        </w:tc>
        <w:tc>
          <w:tcPr>
            <w:tcW w:w="4962" w:type="dxa"/>
            <w:gridSpan w:val="3"/>
            <w:hideMark/>
          </w:tcPr>
          <w:p w:rsidR="00764CE9" w:rsidRPr="00764CE9" w:rsidRDefault="00764CE9" w:rsidP="00764CE9">
            <w:pPr>
              <w:spacing w:line="276" w:lineRule="auto"/>
              <w:rPr>
                <w:rFonts w:ascii="Times New Roman" w:hAnsi="Times New Roman"/>
                <w:sz w:val="24"/>
                <w:szCs w:val="24"/>
                <w:lang w:eastAsia="en-US"/>
              </w:rPr>
            </w:pPr>
            <w:r w:rsidRPr="00764CE9">
              <w:rPr>
                <w:rFonts w:ascii="Times New Roman" w:hAnsi="Times New Roman"/>
                <w:b/>
                <w:sz w:val="24"/>
                <w:szCs w:val="24"/>
                <w:lang w:eastAsia="en-US"/>
              </w:rPr>
              <w:t>Количество часов</w:t>
            </w:r>
          </w:p>
        </w:tc>
        <w:tc>
          <w:tcPr>
            <w:tcW w:w="2403" w:type="dxa"/>
            <w:vMerge w:val="restart"/>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Электронные (цифровые) образовательные ресурсы </w:t>
            </w:r>
          </w:p>
        </w:tc>
      </w:tr>
      <w:tr w:rsidR="00764CE9" w:rsidRPr="00764CE9" w:rsidTr="000246BA">
        <w:trPr>
          <w:trHeight w:val="144"/>
        </w:trPr>
        <w:tc>
          <w:tcPr>
            <w:tcW w:w="854" w:type="dxa"/>
            <w:vMerge/>
            <w:hideMark/>
          </w:tcPr>
          <w:p w:rsidR="00764CE9" w:rsidRPr="00764CE9" w:rsidRDefault="00764CE9" w:rsidP="00764CE9">
            <w:pPr>
              <w:rPr>
                <w:rFonts w:ascii="Times New Roman" w:hAnsi="Times New Roman"/>
                <w:sz w:val="24"/>
                <w:szCs w:val="24"/>
                <w:lang w:eastAsia="en-US"/>
              </w:rPr>
            </w:pPr>
          </w:p>
        </w:tc>
        <w:tc>
          <w:tcPr>
            <w:tcW w:w="6617" w:type="dxa"/>
            <w:vMerge/>
            <w:hideMark/>
          </w:tcPr>
          <w:p w:rsidR="00764CE9" w:rsidRPr="00764CE9" w:rsidRDefault="00764CE9" w:rsidP="00764CE9">
            <w:pPr>
              <w:rPr>
                <w:rFonts w:ascii="Times New Roman" w:hAnsi="Times New Roman"/>
                <w:sz w:val="24"/>
                <w:szCs w:val="24"/>
                <w:lang w:eastAsia="en-US"/>
              </w:rPr>
            </w:pPr>
          </w:p>
        </w:tc>
        <w:tc>
          <w:tcPr>
            <w:tcW w:w="1063" w:type="dxa"/>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Всего </w:t>
            </w:r>
          </w:p>
          <w:p w:rsidR="00764CE9" w:rsidRPr="00764CE9" w:rsidRDefault="00764CE9" w:rsidP="00764CE9">
            <w:pPr>
              <w:spacing w:line="276" w:lineRule="auto"/>
              <w:ind w:left="135"/>
              <w:rPr>
                <w:rFonts w:ascii="Times New Roman" w:hAnsi="Times New Roman"/>
                <w:sz w:val="24"/>
                <w:szCs w:val="24"/>
                <w:lang w:eastAsia="en-US"/>
              </w:rPr>
            </w:pPr>
          </w:p>
        </w:tc>
        <w:tc>
          <w:tcPr>
            <w:tcW w:w="1849" w:type="dxa"/>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Контрольные работы </w:t>
            </w:r>
          </w:p>
          <w:p w:rsidR="00764CE9" w:rsidRPr="00764CE9" w:rsidRDefault="00764CE9" w:rsidP="00764CE9">
            <w:pPr>
              <w:spacing w:line="276" w:lineRule="auto"/>
              <w:ind w:left="135"/>
              <w:rPr>
                <w:rFonts w:ascii="Times New Roman" w:hAnsi="Times New Roman"/>
                <w:sz w:val="24"/>
                <w:szCs w:val="24"/>
                <w:lang w:eastAsia="en-US"/>
              </w:rPr>
            </w:pPr>
          </w:p>
        </w:tc>
        <w:tc>
          <w:tcPr>
            <w:tcW w:w="2050" w:type="dxa"/>
          </w:tcPr>
          <w:p w:rsidR="00764CE9" w:rsidRPr="00764CE9" w:rsidRDefault="00764CE9" w:rsidP="000246BA">
            <w:pPr>
              <w:spacing w:line="276" w:lineRule="auto"/>
              <w:ind w:left="135" w:firstLine="0"/>
              <w:rPr>
                <w:rFonts w:ascii="Times New Roman" w:hAnsi="Times New Roman"/>
                <w:sz w:val="24"/>
                <w:szCs w:val="24"/>
                <w:lang w:eastAsia="en-US"/>
              </w:rPr>
            </w:pPr>
            <w:r w:rsidRPr="00764CE9">
              <w:rPr>
                <w:rFonts w:ascii="Times New Roman" w:hAnsi="Times New Roman"/>
                <w:b/>
                <w:sz w:val="24"/>
                <w:szCs w:val="24"/>
                <w:lang w:eastAsia="en-US"/>
              </w:rPr>
              <w:t xml:space="preserve">Практические работы </w:t>
            </w:r>
          </w:p>
          <w:p w:rsidR="00764CE9" w:rsidRPr="00764CE9" w:rsidRDefault="00764CE9" w:rsidP="00764CE9">
            <w:pPr>
              <w:spacing w:line="276" w:lineRule="auto"/>
              <w:ind w:left="135"/>
              <w:rPr>
                <w:rFonts w:ascii="Times New Roman" w:hAnsi="Times New Roman"/>
                <w:sz w:val="24"/>
                <w:szCs w:val="24"/>
                <w:lang w:eastAsia="en-US"/>
              </w:rPr>
            </w:pPr>
          </w:p>
        </w:tc>
        <w:tc>
          <w:tcPr>
            <w:tcW w:w="2403" w:type="dxa"/>
            <w:vMerge/>
            <w:hideMark/>
          </w:tcPr>
          <w:p w:rsidR="00764CE9" w:rsidRPr="00764CE9" w:rsidRDefault="00764CE9" w:rsidP="00764CE9">
            <w:pPr>
              <w:rPr>
                <w:rFonts w:ascii="Times New Roman" w:hAnsi="Times New Roman"/>
                <w:sz w:val="24"/>
                <w:szCs w:val="24"/>
                <w:lang w:eastAsia="en-US"/>
              </w:rPr>
            </w:pP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17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198"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lastRenderedPageBreak/>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lastRenderedPageBreak/>
              <w:t>2</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Внешность и характеристика человека, литературного персонажа</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4 </w:t>
            </w:r>
          </w:p>
        </w:tc>
        <w:tc>
          <w:tcPr>
            <w:tcW w:w="1849"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199"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3</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8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0"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4</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10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1"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5</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Место иностранного языка в повседневной жизни и профессиональной деятельности в современном мире</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6 </w:t>
            </w:r>
          </w:p>
        </w:tc>
        <w:tc>
          <w:tcPr>
            <w:tcW w:w="1849"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2"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6</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6 </w:t>
            </w:r>
          </w:p>
        </w:tc>
        <w:tc>
          <w:tcPr>
            <w:tcW w:w="1849"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3"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7</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 xml:space="preserve">Роль спорта в современной жизни: виды спорта, </w:t>
            </w:r>
            <w:r w:rsidRPr="00764CE9">
              <w:rPr>
                <w:rFonts w:ascii="Times New Roman" w:hAnsi="Times New Roman"/>
                <w:sz w:val="24"/>
                <w:szCs w:val="24"/>
                <w:lang w:eastAsia="en-US"/>
              </w:rPr>
              <w:lastRenderedPageBreak/>
              <w:t>экстремальный спорт, спортивные соревнования, Олимпийские игры</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lastRenderedPageBreak/>
              <w:t xml:space="preserve">5 </w:t>
            </w:r>
          </w:p>
        </w:tc>
        <w:tc>
          <w:tcPr>
            <w:tcW w:w="1849"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4" w:history="1">
              <w:r w:rsidR="00764CE9" w:rsidRPr="00764CE9">
                <w:rPr>
                  <w:rStyle w:val="af1"/>
                  <w:rFonts w:ascii="Times New Roman" w:hAnsi="Times New Roman"/>
                  <w:sz w:val="24"/>
                  <w:szCs w:val="24"/>
                </w:rPr>
                <w:t>http://www.zzz</w:t>
              </w:r>
              <w:r w:rsidR="00764CE9" w:rsidRPr="00764CE9">
                <w:rPr>
                  <w:rStyle w:val="af1"/>
                  <w:rFonts w:ascii="Times New Roman" w:hAnsi="Times New Roman"/>
                  <w:sz w:val="24"/>
                  <w:szCs w:val="24"/>
                </w:rPr>
                <w:lastRenderedPageBreak/>
                <w:t>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lastRenderedPageBreak/>
              <w:t>8</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Туризм. Виды отдыха. Экотуризм. Путешествия по России и зарубежным странам</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8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5"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9</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18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6"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10</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5 </w:t>
            </w:r>
          </w:p>
        </w:tc>
        <w:tc>
          <w:tcPr>
            <w:tcW w:w="1849"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7"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11</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8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8"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854" w:type="dxa"/>
            <w:hideMark/>
          </w:tcPr>
          <w:p w:rsidR="00764CE9" w:rsidRPr="00764CE9" w:rsidRDefault="00764CE9" w:rsidP="000246BA">
            <w:pPr>
              <w:spacing w:line="276" w:lineRule="auto"/>
              <w:ind w:firstLine="0"/>
              <w:rPr>
                <w:rFonts w:ascii="Times New Roman" w:hAnsi="Times New Roman"/>
                <w:sz w:val="24"/>
                <w:szCs w:val="24"/>
                <w:lang w:eastAsia="en-US"/>
              </w:rPr>
            </w:pPr>
            <w:r w:rsidRPr="00764CE9">
              <w:rPr>
                <w:rFonts w:ascii="Times New Roman" w:hAnsi="Times New Roman"/>
                <w:sz w:val="24"/>
                <w:szCs w:val="24"/>
                <w:lang w:eastAsia="en-US"/>
              </w:rPr>
              <w:t>12</w:t>
            </w:r>
          </w:p>
        </w:tc>
        <w:tc>
          <w:tcPr>
            <w:tcW w:w="6617" w:type="dxa"/>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w:t>
            </w:r>
            <w:r w:rsidRPr="00764CE9">
              <w:rPr>
                <w:rFonts w:ascii="Times New Roman" w:hAnsi="Times New Roman"/>
                <w:sz w:val="24"/>
                <w:szCs w:val="24"/>
                <w:lang w:eastAsia="en-US"/>
              </w:rPr>
              <w:lastRenderedPageBreak/>
              <w:t>художники, композиторы, путешественники, спортсмены, актеры и т.д.</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lastRenderedPageBreak/>
              <w:t xml:space="preserve"> 7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 </w:t>
            </w:r>
          </w:p>
        </w:tc>
        <w:tc>
          <w:tcPr>
            <w:tcW w:w="2050" w:type="dxa"/>
          </w:tcPr>
          <w:p w:rsidR="00764CE9" w:rsidRPr="00764CE9" w:rsidRDefault="00764CE9" w:rsidP="00764CE9">
            <w:pPr>
              <w:spacing w:line="276" w:lineRule="auto"/>
              <w:ind w:left="135"/>
              <w:jc w:val="center"/>
              <w:rPr>
                <w:rFonts w:ascii="Times New Roman" w:hAnsi="Times New Roman"/>
                <w:sz w:val="24"/>
                <w:szCs w:val="24"/>
                <w:lang w:eastAsia="en-US"/>
              </w:rPr>
            </w:pPr>
          </w:p>
        </w:tc>
        <w:tc>
          <w:tcPr>
            <w:tcW w:w="2403" w:type="dxa"/>
            <w:vAlign w:val="center"/>
          </w:tcPr>
          <w:p w:rsidR="00764CE9" w:rsidRPr="00764CE9" w:rsidRDefault="00135298" w:rsidP="00764CE9">
            <w:pPr>
              <w:ind w:left="135"/>
              <w:rPr>
                <w:rFonts w:ascii="Times New Roman" w:hAnsi="Times New Roman"/>
                <w:sz w:val="24"/>
                <w:szCs w:val="24"/>
              </w:rPr>
            </w:pPr>
            <w:hyperlink r:id="rId209" w:history="1">
              <w:r w:rsidR="00764CE9" w:rsidRPr="00764CE9">
                <w:rPr>
                  <w:rStyle w:val="af1"/>
                  <w:rFonts w:ascii="Times New Roman" w:hAnsi="Times New Roman"/>
                  <w:sz w:val="24"/>
                  <w:szCs w:val="24"/>
                </w:rPr>
                <w:t>http://www.zzzebra.de</w:t>
              </w:r>
            </w:hyperlink>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http://www.vorl</w:t>
            </w:r>
            <w:r w:rsidRPr="00764CE9">
              <w:rPr>
                <w:rFonts w:ascii="Times New Roman" w:hAnsi="Times New Roman"/>
                <w:sz w:val="24"/>
                <w:szCs w:val="24"/>
              </w:rPr>
              <w:lastRenderedPageBreak/>
              <w:t>eser.net</w:t>
            </w:r>
          </w:p>
          <w:p w:rsidR="00764CE9" w:rsidRPr="00764CE9" w:rsidRDefault="00764CE9" w:rsidP="00764CE9">
            <w:pPr>
              <w:rPr>
                <w:rFonts w:ascii="Times New Roman" w:hAnsi="Times New Roman"/>
                <w:sz w:val="24"/>
                <w:szCs w:val="24"/>
              </w:rPr>
            </w:pPr>
            <w:r w:rsidRPr="00764CE9">
              <w:rPr>
                <w:rFonts w:ascii="Times New Roman" w:hAnsi="Times New Roman"/>
                <w:sz w:val="24"/>
                <w:szCs w:val="24"/>
              </w:rPr>
              <w:t>http://www.multitran.ru</w:t>
            </w:r>
          </w:p>
        </w:tc>
      </w:tr>
      <w:tr w:rsidR="00764CE9" w:rsidRPr="00764CE9" w:rsidTr="000246BA">
        <w:trPr>
          <w:trHeight w:val="144"/>
        </w:trPr>
        <w:tc>
          <w:tcPr>
            <w:tcW w:w="7471" w:type="dxa"/>
            <w:gridSpan w:val="2"/>
            <w:hideMark/>
          </w:tcPr>
          <w:p w:rsidR="00764CE9" w:rsidRPr="00764CE9" w:rsidRDefault="00764CE9" w:rsidP="00764CE9">
            <w:pPr>
              <w:spacing w:line="276" w:lineRule="auto"/>
              <w:ind w:left="135"/>
              <w:rPr>
                <w:rFonts w:ascii="Times New Roman" w:hAnsi="Times New Roman"/>
                <w:sz w:val="24"/>
                <w:szCs w:val="24"/>
                <w:lang w:eastAsia="en-US"/>
              </w:rPr>
            </w:pPr>
            <w:r w:rsidRPr="00764CE9">
              <w:rPr>
                <w:rFonts w:ascii="Times New Roman" w:hAnsi="Times New Roman"/>
                <w:sz w:val="24"/>
                <w:szCs w:val="24"/>
                <w:lang w:eastAsia="en-US"/>
              </w:rPr>
              <w:lastRenderedPageBreak/>
              <w:t>ОБЩЕЕ КОЛИЧЕСТВО ЧАСОВ ПО ПРОГРАММЕ</w:t>
            </w:r>
          </w:p>
        </w:tc>
        <w:tc>
          <w:tcPr>
            <w:tcW w:w="1063"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102 </w:t>
            </w:r>
          </w:p>
        </w:tc>
        <w:tc>
          <w:tcPr>
            <w:tcW w:w="1849"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7 </w:t>
            </w:r>
          </w:p>
        </w:tc>
        <w:tc>
          <w:tcPr>
            <w:tcW w:w="2050" w:type="dxa"/>
            <w:hideMark/>
          </w:tcPr>
          <w:p w:rsidR="00764CE9" w:rsidRPr="00764CE9" w:rsidRDefault="00764CE9" w:rsidP="00764CE9">
            <w:pPr>
              <w:spacing w:line="276" w:lineRule="auto"/>
              <w:ind w:left="135"/>
              <w:jc w:val="center"/>
              <w:rPr>
                <w:rFonts w:ascii="Times New Roman" w:hAnsi="Times New Roman"/>
                <w:sz w:val="24"/>
                <w:szCs w:val="24"/>
                <w:lang w:eastAsia="en-US"/>
              </w:rPr>
            </w:pPr>
            <w:r w:rsidRPr="00764CE9">
              <w:rPr>
                <w:rFonts w:ascii="Times New Roman" w:hAnsi="Times New Roman"/>
                <w:sz w:val="24"/>
                <w:szCs w:val="24"/>
                <w:lang w:eastAsia="en-US"/>
              </w:rPr>
              <w:t xml:space="preserve"> 0 </w:t>
            </w:r>
          </w:p>
        </w:tc>
        <w:tc>
          <w:tcPr>
            <w:tcW w:w="2403" w:type="dxa"/>
          </w:tcPr>
          <w:p w:rsidR="00764CE9" w:rsidRPr="00764CE9" w:rsidRDefault="00764CE9" w:rsidP="00764CE9">
            <w:pPr>
              <w:spacing w:after="200" w:line="276" w:lineRule="auto"/>
              <w:rPr>
                <w:rFonts w:ascii="Times New Roman" w:hAnsi="Times New Roman"/>
                <w:sz w:val="24"/>
                <w:szCs w:val="24"/>
                <w:lang w:eastAsia="en-US"/>
              </w:rPr>
            </w:pPr>
          </w:p>
        </w:tc>
      </w:tr>
    </w:tbl>
    <w:p w:rsidR="004467AC" w:rsidRDefault="004467AC" w:rsidP="00164B1F">
      <w:pPr>
        <w:ind w:firstLine="709"/>
        <w:rPr>
          <w:b/>
          <w:sz w:val="24"/>
          <w:szCs w:val="24"/>
        </w:rPr>
        <w:sectPr w:rsidR="004467AC" w:rsidSect="007F0905">
          <w:pgSz w:w="16838" w:h="11906" w:orient="landscape"/>
          <w:pgMar w:top="1418" w:right="1134" w:bottom="851" w:left="1134" w:header="709" w:footer="709" w:gutter="0"/>
          <w:cols w:space="708"/>
          <w:docGrid w:linePitch="360"/>
        </w:sectPr>
      </w:pPr>
    </w:p>
    <w:p w:rsidR="00764CE9" w:rsidRDefault="005459A0" w:rsidP="00E0681D">
      <w:pPr>
        <w:pStyle w:val="7a"/>
      </w:pPr>
      <w:r>
        <w:lastRenderedPageBreak/>
        <w:t>2.1.5</w:t>
      </w:r>
      <w:r w:rsidR="000246BA">
        <w:t>АЛГЕБРА (БАЗОВЫЙ УРОВЕНЬ)</w:t>
      </w:r>
    </w:p>
    <w:p w:rsidR="004467AC" w:rsidRDefault="004467AC" w:rsidP="00164B1F">
      <w:pPr>
        <w:ind w:firstLine="709"/>
        <w:rPr>
          <w:b/>
          <w:sz w:val="24"/>
          <w:szCs w:val="24"/>
        </w:rPr>
      </w:pP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 результате изучения математики на уровне среднего общего образования у обучающегосябудутсформированы следующиеличностныерезультаты:</w:t>
      </w:r>
    </w:p>
    <w:p w:rsidR="004467AC" w:rsidRPr="004467AC" w:rsidRDefault="004467AC" w:rsidP="00E01024">
      <w:pPr>
        <w:pStyle w:val="af0"/>
        <w:numPr>
          <w:ilvl w:val="0"/>
          <w:numId w:val="137"/>
        </w:numPr>
        <w:tabs>
          <w:tab w:val="left" w:pos="1781"/>
        </w:tabs>
        <w:spacing w:before="0"/>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гражданскоговоспитания:</w:t>
      </w:r>
    </w:p>
    <w:p w:rsidR="004467AC" w:rsidRPr="004467AC" w:rsidRDefault="004467AC" w:rsidP="00723CC4">
      <w:pPr>
        <w:pStyle w:val="ae"/>
        <w:spacing w:before="135"/>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сформированность        гражданской        позиции        обучающегося        как        активногоиответственногочленароссийскогообщества,представлениеоматематическихосновахфункционированияразличныхструктур,явлений,процедургражданскогообщества(выборы,опросы и другое), умение взаимодействовать с социальными институтами в соответствии с ихфункциямии назначением;</w:t>
      </w:r>
    </w:p>
    <w:p w:rsidR="004467AC" w:rsidRPr="004467AC" w:rsidRDefault="004467AC" w:rsidP="00E01024">
      <w:pPr>
        <w:pStyle w:val="af0"/>
        <w:numPr>
          <w:ilvl w:val="0"/>
          <w:numId w:val="137"/>
        </w:numPr>
        <w:tabs>
          <w:tab w:val="left" w:pos="1781"/>
        </w:tabs>
        <w:spacing w:before="0"/>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патриотическоговоспитания:</w:t>
      </w:r>
    </w:p>
    <w:p w:rsidR="004467AC" w:rsidRPr="004467AC" w:rsidRDefault="004467AC" w:rsidP="00723CC4">
      <w:pPr>
        <w:pStyle w:val="ae"/>
        <w:tabs>
          <w:tab w:val="left" w:pos="4107"/>
          <w:tab w:val="left" w:pos="5935"/>
          <w:tab w:val="left" w:pos="7900"/>
          <w:tab w:val="left" w:pos="9639"/>
        </w:tabs>
        <w:spacing w:before="139"/>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сформированность</w:t>
      </w:r>
      <w:r w:rsidRPr="004467AC">
        <w:rPr>
          <w:rFonts w:ascii="Times New Roman" w:hAnsi="Times New Roman" w:cs="Times New Roman"/>
          <w:sz w:val="24"/>
          <w:szCs w:val="24"/>
        </w:rPr>
        <w:tab/>
        <w:t>российской</w:t>
      </w:r>
      <w:r w:rsidRPr="004467AC">
        <w:rPr>
          <w:rFonts w:ascii="Times New Roman" w:hAnsi="Times New Roman" w:cs="Times New Roman"/>
          <w:sz w:val="24"/>
          <w:szCs w:val="24"/>
        </w:rPr>
        <w:tab/>
        <w:t>гражданской</w:t>
      </w:r>
      <w:r w:rsidRPr="004467AC">
        <w:rPr>
          <w:rFonts w:ascii="Times New Roman" w:hAnsi="Times New Roman" w:cs="Times New Roman"/>
          <w:sz w:val="24"/>
          <w:szCs w:val="24"/>
        </w:rPr>
        <w:tab/>
        <w:t>идентичности,</w:t>
      </w:r>
      <w:r w:rsidRPr="004467AC">
        <w:rPr>
          <w:rFonts w:ascii="Times New Roman" w:hAnsi="Times New Roman" w:cs="Times New Roman"/>
          <w:sz w:val="24"/>
          <w:szCs w:val="24"/>
        </w:rPr>
        <w:tab/>
      </w:r>
      <w:r w:rsidRPr="004467AC">
        <w:rPr>
          <w:rFonts w:ascii="Times New Roman" w:hAnsi="Times New Roman" w:cs="Times New Roman"/>
          <w:spacing w:val="-1"/>
          <w:sz w:val="24"/>
          <w:szCs w:val="24"/>
        </w:rPr>
        <w:t>уважения</w:t>
      </w:r>
      <w:r w:rsidRPr="004467AC">
        <w:rPr>
          <w:rFonts w:ascii="Times New Roman" w:hAnsi="Times New Roman" w:cs="Times New Roman"/>
          <w:sz w:val="24"/>
          <w:szCs w:val="24"/>
        </w:rPr>
        <w:t>к       прошлому      и       настоящему      российской       математики,       ценностное       отношениекдостижениямроссийскихматематикови  российской  математической  школы,использованиеэтих достиженийвдругихнауках,технологиях,сферахэкономики;</w:t>
      </w:r>
    </w:p>
    <w:p w:rsidR="004467AC" w:rsidRPr="004467AC" w:rsidRDefault="004467AC" w:rsidP="00E01024">
      <w:pPr>
        <w:pStyle w:val="af0"/>
        <w:numPr>
          <w:ilvl w:val="0"/>
          <w:numId w:val="137"/>
        </w:numPr>
        <w:tabs>
          <w:tab w:val="left" w:pos="1781"/>
        </w:tabs>
        <w:spacing w:before="0"/>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духовно-нравственноговоспитания:</w:t>
      </w:r>
    </w:p>
    <w:p w:rsidR="004467AC" w:rsidRPr="004467AC" w:rsidRDefault="004467AC" w:rsidP="00723CC4">
      <w:pPr>
        <w:pStyle w:val="ae"/>
        <w:spacing w:before="137"/>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осознаниедуховныхценностейроссийскогонарода,сформированностьнравственногосознания, этического поведения, связанного с практическим применением достижений науки идеятельностью учёного,осознаниеличноговкладавпостроениеустойчивогобудущего;</w:t>
      </w:r>
    </w:p>
    <w:p w:rsidR="004467AC" w:rsidRPr="004467AC" w:rsidRDefault="004467AC" w:rsidP="00E01024">
      <w:pPr>
        <w:pStyle w:val="af0"/>
        <w:numPr>
          <w:ilvl w:val="0"/>
          <w:numId w:val="137"/>
        </w:numPr>
        <w:tabs>
          <w:tab w:val="left" w:pos="1781"/>
        </w:tabs>
        <w:spacing w:before="2"/>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эстетическоговоспитания:</w:t>
      </w:r>
    </w:p>
    <w:p w:rsidR="004467AC" w:rsidRPr="004467AC" w:rsidRDefault="004467AC" w:rsidP="00723CC4">
      <w:pPr>
        <w:pStyle w:val="ae"/>
        <w:tabs>
          <w:tab w:val="left" w:pos="2911"/>
          <w:tab w:val="left" w:pos="4629"/>
          <w:tab w:val="left" w:pos="6704"/>
          <w:tab w:val="left" w:pos="9213"/>
        </w:tabs>
        <w:spacing w:before="9"/>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эстетическоеотношениекмиру,включаяэстетикуматематическихзакономерностей,объектов,</w:t>
      </w:r>
      <w:r w:rsidRPr="004467AC">
        <w:rPr>
          <w:rFonts w:ascii="Times New Roman" w:hAnsi="Times New Roman" w:cs="Times New Roman"/>
          <w:sz w:val="24"/>
          <w:szCs w:val="24"/>
        </w:rPr>
        <w:tab/>
        <w:t>задач,</w:t>
      </w:r>
      <w:r w:rsidRPr="004467AC">
        <w:rPr>
          <w:rFonts w:ascii="Times New Roman" w:hAnsi="Times New Roman" w:cs="Times New Roman"/>
          <w:sz w:val="24"/>
          <w:szCs w:val="24"/>
        </w:rPr>
        <w:tab/>
        <w:t>решений,</w:t>
      </w:r>
      <w:r w:rsidRPr="004467AC">
        <w:rPr>
          <w:rFonts w:ascii="Times New Roman" w:hAnsi="Times New Roman" w:cs="Times New Roman"/>
          <w:sz w:val="24"/>
          <w:szCs w:val="24"/>
        </w:rPr>
        <w:tab/>
        <w:t>рассуждений,</w:t>
      </w:r>
      <w:r w:rsidRPr="004467AC">
        <w:rPr>
          <w:rFonts w:ascii="Times New Roman" w:hAnsi="Times New Roman" w:cs="Times New Roman"/>
          <w:sz w:val="24"/>
          <w:szCs w:val="24"/>
        </w:rPr>
        <w:tab/>
        <w:t>восприимчивостькматематическимаспектамразличныхвидовискусства;</w:t>
      </w:r>
    </w:p>
    <w:p w:rsidR="004467AC" w:rsidRPr="004467AC" w:rsidRDefault="004467AC" w:rsidP="00E01024">
      <w:pPr>
        <w:pStyle w:val="af0"/>
        <w:numPr>
          <w:ilvl w:val="0"/>
          <w:numId w:val="137"/>
        </w:numPr>
        <w:tabs>
          <w:tab w:val="left" w:pos="1781"/>
        </w:tabs>
        <w:spacing w:before="0"/>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физическоговоспитания:</w:t>
      </w:r>
    </w:p>
    <w:p w:rsidR="004467AC" w:rsidRPr="004467AC" w:rsidRDefault="004467AC" w:rsidP="00723CC4">
      <w:pPr>
        <w:pStyle w:val="ae"/>
        <w:spacing w:before="140"/>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формированностьуменияприменятьматематическиезнаниявинтересахздоровогоибезопасногообразажизни,ответственноеотношениексвоемуздоровью(здоровоепитание,сбалансированныйрежимзанятийиотдыха,регулярнаяфизическаяактивность),физическоесовершенствованиепризанятияхспортивно-оздоровительнойдеятельностью;</w:t>
      </w:r>
    </w:p>
    <w:p w:rsidR="004467AC" w:rsidRPr="004467AC" w:rsidRDefault="004467AC" w:rsidP="00E01024">
      <w:pPr>
        <w:pStyle w:val="af0"/>
        <w:numPr>
          <w:ilvl w:val="0"/>
          <w:numId w:val="137"/>
        </w:numPr>
        <w:tabs>
          <w:tab w:val="left" w:pos="1781"/>
        </w:tabs>
        <w:spacing w:before="0"/>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трудовоговоспитания:</w:t>
      </w:r>
    </w:p>
    <w:p w:rsidR="004467AC" w:rsidRPr="004467AC" w:rsidRDefault="004467AC" w:rsidP="00723CC4">
      <w:pPr>
        <w:pStyle w:val="ae"/>
        <w:spacing w:before="139"/>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кактивномуучастиюврешениипрактическихзадачматематическойнаправленности;</w:t>
      </w:r>
    </w:p>
    <w:p w:rsidR="004467AC" w:rsidRPr="004467AC" w:rsidRDefault="004467AC" w:rsidP="00E01024">
      <w:pPr>
        <w:pStyle w:val="af0"/>
        <w:numPr>
          <w:ilvl w:val="0"/>
          <w:numId w:val="137"/>
        </w:numPr>
        <w:tabs>
          <w:tab w:val="left" w:pos="1781"/>
        </w:tabs>
        <w:spacing w:before="1"/>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экологическоговоспитания:</w:t>
      </w:r>
    </w:p>
    <w:p w:rsidR="004467AC" w:rsidRPr="004467AC" w:rsidRDefault="004467AC" w:rsidP="00723CC4">
      <w:pPr>
        <w:pStyle w:val="ae"/>
        <w:spacing w:before="136"/>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социально-экономическихпроцессовнасостояниеприроднойисоциальнойсреды,осознаниеглобальногохарактераэкологических проблем, ориентация на применение математических знаний для решения задач вобласти окружающей среды, планирование поступков и оценки их возможных последствий дляокружающейсреды;</w:t>
      </w:r>
    </w:p>
    <w:p w:rsidR="004467AC" w:rsidRPr="004467AC" w:rsidRDefault="004467AC" w:rsidP="00E01024">
      <w:pPr>
        <w:pStyle w:val="af0"/>
        <w:numPr>
          <w:ilvl w:val="0"/>
          <w:numId w:val="137"/>
        </w:numPr>
        <w:tabs>
          <w:tab w:val="left" w:pos="1781"/>
        </w:tabs>
        <w:spacing w:before="2"/>
        <w:ind w:left="0" w:right="-2" w:firstLine="284"/>
        <w:contextualSpacing/>
        <w:jc w:val="both"/>
        <w:rPr>
          <w:rFonts w:ascii="Times New Roman" w:hAnsi="Times New Roman" w:cs="Times New Roman"/>
          <w:sz w:val="24"/>
          <w:szCs w:val="24"/>
        </w:rPr>
      </w:pPr>
      <w:r w:rsidRPr="004467AC">
        <w:rPr>
          <w:rFonts w:ascii="Times New Roman" w:hAnsi="Times New Roman" w:cs="Times New Roman"/>
          <w:sz w:val="24"/>
          <w:szCs w:val="24"/>
        </w:rPr>
        <w:t>ценностинаучногопознания:</w:t>
      </w:r>
    </w:p>
    <w:p w:rsidR="004467AC" w:rsidRPr="004467AC" w:rsidRDefault="004467AC" w:rsidP="00723CC4">
      <w:pPr>
        <w:pStyle w:val="ae"/>
        <w:tabs>
          <w:tab w:val="left" w:pos="2658"/>
          <w:tab w:val="left" w:pos="4403"/>
          <w:tab w:val="left" w:pos="5764"/>
          <w:tab w:val="left" w:pos="7685"/>
          <w:tab w:val="left" w:pos="9639"/>
        </w:tabs>
        <w:spacing w:before="137"/>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сформированностьмировоззрения,соответствующегосовременномууровнюразвитиянауки        и        общественной        практики,         понимание         математической          наукикак     сферы      человеческой     деятельности,     этапов      её      развития       и      значимостидляразвитияцивилизации,овладениеязыкомматематикииматематическойкультуройкаксредством</w:t>
      </w:r>
      <w:r w:rsidRPr="004467AC">
        <w:rPr>
          <w:rFonts w:ascii="Times New Roman" w:hAnsi="Times New Roman" w:cs="Times New Roman"/>
          <w:sz w:val="24"/>
          <w:szCs w:val="24"/>
        </w:rPr>
        <w:tab/>
        <w:t>познания</w:t>
      </w:r>
      <w:r w:rsidRPr="004467AC">
        <w:rPr>
          <w:rFonts w:ascii="Times New Roman" w:hAnsi="Times New Roman" w:cs="Times New Roman"/>
          <w:sz w:val="24"/>
          <w:szCs w:val="24"/>
        </w:rPr>
        <w:tab/>
        <w:t>мира,</w:t>
      </w:r>
      <w:r w:rsidRPr="004467AC">
        <w:rPr>
          <w:rFonts w:ascii="Times New Roman" w:hAnsi="Times New Roman" w:cs="Times New Roman"/>
          <w:sz w:val="24"/>
          <w:szCs w:val="24"/>
        </w:rPr>
        <w:tab/>
        <w:t>готовность</w:t>
      </w:r>
      <w:r w:rsidRPr="004467AC">
        <w:rPr>
          <w:rFonts w:ascii="Times New Roman" w:hAnsi="Times New Roman" w:cs="Times New Roman"/>
          <w:sz w:val="24"/>
          <w:szCs w:val="24"/>
        </w:rPr>
        <w:tab/>
        <w:t>осуществлять</w:t>
      </w:r>
      <w:r w:rsidRPr="004467AC">
        <w:rPr>
          <w:rFonts w:ascii="Times New Roman" w:hAnsi="Times New Roman" w:cs="Times New Roman"/>
          <w:sz w:val="24"/>
          <w:szCs w:val="24"/>
        </w:rPr>
        <w:tab/>
        <w:t>проектнуюиисследовательскую деятельностьиндивидуальнои вгруппе.</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 результате изучения математики на уровне среднего общего образования у обучающегосябудутсформированыпознавательныеуниверсальныеучебныедействия,коммуникативныеуниверсальныеучебные действия, регулятивныеуниверсальныеучебные действия, совместнаядеятельность.</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 обучающегося будут сформированы следующие базовые логические действия как частьпознавательныхуниверсальныхучебных действий: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выявлять и характеризовать существенные признаки математических объектов, понятий,отношениймеждупонятиями,формулироватьопределенияпонятий,устанавливатьсущественный</w:t>
      </w:r>
    </w:p>
    <w:p w:rsidR="004467AC" w:rsidRPr="004467AC" w:rsidRDefault="004467AC" w:rsidP="00723CC4">
      <w:pPr>
        <w:pStyle w:val="ae"/>
        <w:spacing w:before="9"/>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признак классификации, основания для обобщения и сравнения, критерии проводимого анализа;воспринимать,формулироватьипреобразовыватьсуждения:утвердительныеи</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отрицательные,единичные,частныеиобщие,условные;</w:t>
      </w:r>
    </w:p>
    <w:p w:rsidR="004467AC" w:rsidRPr="004467AC" w:rsidRDefault="004467AC" w:rsidP="00723CC4">
      <w:pPr>
        <w:pStyle w:val="ae"/>
        <w:spacing w:before="137"/>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выявлять     математические      закономерности,      взаимосвязи      и      противоречияв      фактах,      данных,      наблюдениях      и        утверждениях,        предлагать        критериидлявыявления закономерностей и противоречий;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делатьвыводысиспользованиемзаконовлогики,дедуктивныхииндуктивныхумозаключений,умозаключенийпо аналогии;</w:t>
      </w:r>
    </w:p>
    <w:p w:rsidR="004467AC" w:rsidRPr="004467AC" w:rsidRDefault="004467AC" w:rsidP="00723CC4">
      <w:pPr>
        <w:pStyle w:val="ae"/>
        <w:tabs>
          <w:tab w:val="left" w:pos="3154"/>
          <w:tab w:val="left" w:pos="5447"/>
          <w:tab w:val="left" w:pos="8004"/>
          <w:tab w:val="left" w:pos="9639"/>
        </w:tabs>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проводитьсамостоятельнодоказательстваматематическихутверждений(прямыеиотпротивного),</w:t>
      </w:r>
      <w:r w:rsidRPr="004467AC">
        <w:rPr>
          <w:rFonts w:ascii="Times New Roman" w:hAnsi="Times New Roman" w:cs="Times New Roman"/>
          <w:sz w:val="24"/>
          <w:szCs w:val="24"/>
        </w:rPr>
        <w:tab/>
        <w:t>выстраивать</w:t>
      </w:r>
      <w:r w:rsidRPr="004467AC">
        <w:rPr>
          <w:rFonts w:ascii="Times New Roman" w:hAnsi="Times New Roman" w:cs="Times New Roman"/>
          <w:sz w:val="24"/>
          <w:szCs w:val="24"/>
        </w:rPr>
        <w:tab/>
        <w:t>аргументацию,</w:t>
      </w:r>
      <w:r w:rsidRPr="004467AC">
        <w:rPr>
          <w:rFonts w:ascii="Times New Roman" w:hAnsi="Times New Roman" w:cs="Times New Roman"/>
          <w:sz w:val="24"/>
          <w:szCs w:val="24"/>
        </w:rPr>
        <w:tab/>
        <w:t>приводить</w:t>
      </w:r>
      <w:r w:rsidRPr="004467AC">
        <w:rPr>
          <w:rFonts w:ascii="Times New Roman" w:hAnsi="Times New Roman" w:cs="Times New Roman"/>
          <w:sz w:val="24"/>
          <w:szCs w:val="24"/>
        </w:rPr>
        <w:tab/>
      </w:r>
      <w:r w:rsidRPr="004467AC">
        <w:rPr>
          <w:rFonts w:ascii="Times New Roman" w:hAnsi="Times New Roman" w:cs="Times New Roman"/>
          <w:spacing w:val="-1"/>
          <w:sz w:val="24"/>
          <w:szCs w:val="24"/>
        </w:rPr>
        <w:t>примеры</w:t>
      </w:r>
      <w:r w:rsidRPr="004467AC">
        <w:rPr>
          <w:rFonts w:ascii="Times New Roman" w:hAnsi="Times New Roman" w:cs="Times New Roman"/>
          <w:sz w:val="24"/>
          <w:szCs w:val="24"/>
        </w:rPr>
        <w:t>иконтрпримеры, обосновывать собственныесужденияи выводы;</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выбиратьспособрешенияучебнойзадачи(сравниватьнескольковариантоврешения,выбирать наиболееподходящийс учётом самостоятельновыделенныхкритериев).</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 У обучающегося будут сформированы следующие базовые исследовательские действиякакчастьпознавательныхуниверсальныхучебныхдействий: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использоватьвопросыкакисследовательскийинструментпознания,формулироватьвопросы, фиксирующие противоречие, проблему, устанавливать искомое и данное, формироватьгипотезу,аргументироватьсвоюпозицию, мнение;</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 xml:space="preserve">проводить       самостоятельно         спланированный         эксперимент,         исследованиепоустановлениюособенностейматематическогообъекта,явления,процесса,выявлениюзависимостеймеждуобъектами, </w:t>
      </w:r>
      <w:r w:rsidRPr="004467AC">
        <w:rPr>
          <w:rFonts w:ascii="Times New Roman" w:hAnsi="Times New Roman" w:cs="Times New Roman"/>
          <w:sz w:val="24"/>
          <w:szCs w:val="24"/>
        </w:rPr>
        <w:lastRenderedPageBreak/>
        <w:t>явлениями,процессами;</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амостоятельноформулироватьобобщенияивыводыпорезультатампроведённогонаблюдения,исследования,оцениватьдостоверностьполученныхрезультатов,выводовиобобщен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прогнозировать возможное развитие процесса, а также выдвигать предположения о егоразвитиивновыхусловиях.</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     обучающегося      будут      сформированы      следующие      умения      работатьсинформациейкак частьпознавательныхуниверсальныхучебных действий: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выявлятьдефицитыинформации,данных,необходимыхдляответанавопросидлярешениязадачи;</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выбирать информацию из источников различных типов, анализировать, систематизироватьиинтерпретироватьинформацию различных видов и форм представления;</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структурироватьинформацию,представлятьеёвразличныхформах,иллюстрироватьграфически;</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оцениватьнадёжностьинформациипосамостоятельносформулированнымкритериям.</w:t>
      </w:r>
    </w:p>
    <w:p w:rsidR="004467AC" w:rsidRPr="004467AC" w:rsidRDefault="004467AC" w:rsidP="00723CC4">
      <w:pPr>
        <w:pStyle w:val="ae"/>
        <w:spacing w:before="139"/>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  обучающегося   будут   сформированы   следующие   умения   общения   как   часть</w:t>
      </w:r>
    </w:p>
    <w:p w:rsidR="004467AC" w:rsidRPr="004467AC" w:rsidRDefault="004467AC" w:rsidP="00723CC4">
      <w:pPr>
        <w:pStyle w:val="ae"/>
        <w:spacing w:before="9"/>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коммуникативныхуниверсальныхучебныхдействий:</w:t>
      </w:r>
    </w:p>
    <w:p w:rsidR="004467AC" w:rsidRPr="004467AC" w:rsidRDefault="004467AC" w:rsidP="00723CC4">
      <w:pPr>
        <w:pStyle w:val="ae"/>
        <w:spacing w:before="137"/>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полученныйрезультат;</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 ходе обсуждения задавать вопросы по существу обсуждаемой темы, проблемы, решаемойзадачи,высказыватьидеи,нацеленныенапоискрешения,сопоставлятьсвоисужденияссуждениямидругихучастниковдиалога,обнаруживатьразличиеисходствопозиций,вкорректнойформеформулироватьразногласия,свои возражения;</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представлятьрезультатырешениязадачи,эксперимента,исследования,проекта,самостоятельновыбиратьформатвыступлениясучётомзадачпрезентациииособенностейаудитории.</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Уобучающегосябудутсформированыследующиеумениясамоорганизациикакчастьрегулятивныхуниверсальныхучебныхдействий: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составлять       план,      алгоритм      решения      задачи,      выбирать       способ      решенияс    учётом      имеющихся      ресурсов      и      собственных      возможностей,      аргументироватьикорректироватьвариантырешений сучётомновой информации.</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Уобучающегосябудутсформированыследующиеумениясамоконтролякакчастьрегулятивныхуниверсальныхучебныхдействий: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владетьнавыкамипознавательнойрефлексиикакосознаниясовершаемыхдействийимыслительныхпроцессов,ихрезультатов,владетьспособамисамопроверки,самоконтроляпроцессаи результата решения математической задачи;</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предвидеть трудности, которые могут возникнуть при решении задачи, вносить коррективывдеятельностьнаосновеновыхобстоятельств,данных,найденныхошибок,выявленныхтрудностей;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оценивать соответствие результата цели и условиям, объяснять причины достижения илинедостижениярезультатовдеятельности,находитьошибку,даватьоценкуприобретённомуопыту.</w:t>
      </w:r>
    </w:p>
    <w:p w:rsidR="004467AC" w:rsidRPr="004467AC" w:rsidRDefault="004467AC" w:rsidP="00723CC4">
      <w:pPr>
        <w:pStyle w:val="ae"/>
        <w:spacing w:before="1"/>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 обучающегося будут сформированы следующие умения совместной деятельности:понимать и использоватьпреимуществакомандной ииндивидуальнойработыприрешении</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lastRenderedPageBreak/>
        <w:t>учебных задач, принимать цель совместной деятельности, планировать организацию совместнойработы,распределятьвидыработ,договариваться,обсуждатьпроцессирезультатработы,обобщатьмнениянесколькихлюдей;</w:t>
      </w:r>
    </w:p>
    <w:p w:rsidR="004467AC" w:rsidRPr="004467AC" w:rsidRDefault="004467AC" w:rsidP="00723CC4">
      <w:pPr>
        <w:pStyle w:val="ae"/>
        <w:ind w:left="0" w:right="-2" w:firstLine="284"/>
        <w:contextualSpacing/>
        <w:rPr>
          <w:rFonts w:ascii="Times New Roman" w:hAnsi="Times New Roman" w:cs="Times New Roman"/>
          <w:sz w:val="24"/>
          <w:szCs w:val="24"/>
        </w:rPr>
      </w:pPr>
      <w:r w:rsidRPr="004467AC">
        <w:rPr>
          <w:rFonts w:ascii="Times New Roman" w:hAnsi="Times New Roman" w:cs="Times New Roman"/>
          <w:sz w:val="24"/>
          <w:szCs w:val="24"/>
        </w:rPr>
        <w:t>участвовать в групповых формах работы (обсуждения, обмен мнений, «мозговые штурмы»ииные),выполнятьсвоючастьработыикоординироватьсвоидействиясдругимичленамикоманды, оценивать качество своего вклада в общий продукт по критериям, сформулированнымучастникамивзаимодействия.</w:t>
      </w:r>
    </w:p>
    <w:p w:rsidR="004467AC" w:rsidRDefault="004467AC" w:rsidP="00723CC4">
      <w:pPr>
        <w:pStyle w:val="ae"/>
        <w:spacing w:before="9"/>
        <w:ind w:left="0" w:right="-2"/>
        <w:contextualSpacing/>
        <w:rPr>
          <w:rFonts w:ascii="Times New Roman" w:hAnsi="Times New Roman" w:cs="Times New Roman"/>
          <w:sz w:val="24"/>
          <w:szCs w:val="24"/>
        </w:rPr>
      </w:pPr>
      <w:r w:rsidRPr="004467AC">
        <w:rPr>
          <w:rFonts w:ascii="Times New Roman" w:hAnsi="Times New Roman" w:cs="Times New Roman"/>
          <w:sz w:val="24"/>
          <w:szCs w:val="24"/>
        </w:rPr>
        <w:t>Предметныерезультатыосвоенияфедеральнойрабочейпрограммыпо математикепредставленыпогодамобученияврамкахотдельныхкурсовв соответствующихразделахнастоящейПрограммы.</w:t>
      </w:r>
    </w:p>
    <w:p w:rsidR="00723CC4" w:rsidRPr="000246BA" w:rsidRDefault="00723CC4" w:rsidP="00723CC4">
      <w:pPr>
        <w:pStyle w:val="ae"/>
        <w:spacing w:before="9"/>
        <w:ind w:left="0" w:right="-2"/>
        <w:contextualSpacing/>
        <w:rPr>
          <w:rFonts w:ascii="Times New Roman" w:hAnsi="Times New Roman" w:cs="Times New Roman"/>
          <w:b/>
          <w:sz w:val="24"/>
          <w:szCs w:val="24"/>
        </w:rPr>
      </w:pPr>
    </w:p>
    <w:p w:rsidR="00723CC4" w:rsidRPr="000246BA" w:rsidRDefault="00723CC4" w:rsidP="000246BA">
      <w:pPr>
        <w:pStyle w:val="ae"/>
        <w:spacing w:before="9"/>
        <w:ind w:left="0" w:right="-2"/>
        <w:contextualSpacing/>
        <w:rPr>
          <w:rFonts w:ascii="Times New Roman" w:hAnsi="Times New Roman" w:cs="Times New Roman"/>
          <w:b/>
          <w:color w:val="000000"/>
          <w:sz w:val="24"/>
          <w:szCs w:val="24"/>
        </w:rPr>
      </w:pPr>
      <w:bookmarkStart w:id="62" w:name="block-15320350"/>
      <w:r w:rsidRPr="000246BA">
        <w:rPr>
          <w:rFonts w:ascii="Times New Roman" w:hAnsi="Times New Roman" w:cs="Times New Roman"/>
          <w:b/>
          <w:color w:val="000000"/>
          <w:sz w:val="24"/>
          <w:szCs w:val="24"/>
        </w:rPr>
        <w:t>СОДЕРЖАНИЕ УЧЕБНОГО КУРСА</w:t>
      </w:r>
    </w:p>
    <w:p w:rsidR="00723CC4" w:rsidRPr="00723CC4" w:rsidRDefault="00723CC4" w:rsidP="00723CC4">
      <w:pPr>
        <w:spacing w:line="264" w:lineRule="auto"/>
        <w:rPr>
          <w:sz w:val="24"/>
          <w:szCs w:val="24"/>
        </w:rPr>
      </w:pPr>
    </w:p>
    <w:p w:rsidR="00723CC4" w:rsidRPr="00723CC4" w:rsidRDefault="00723CC4" w:rsidP="00723CC4">
      <w:pPr>
        <w:spacing w:line="264" w:lineRule="auto"/>
        <w:ind w:left="120"/>
        <w:rPr>
          <w:sz w:val="24"/>
          <w:szCs w:val="24"/>
        </w:rPr>
      </w:pPr>
      <w:bookmarkStart w:id="63" w:name="_Toc118726588"/>
      <w:bookmarkEnd w:id="63"/>
      <w:r w:rsidRPr="00723CC4">
        <w:rPr>
          <w:b/>
          <w:color w:val="000000"/>
          <w:sz w:val="24"/>
          <w:szCs w:val="24"/>
        </w:rPr>
        <w:t>10 КЛАСС</w:t>
      </w:r>
    </w:p>
    <w:p w:rsidR="00723CC4" w:rsidRPr="00723CC4" w:rsidRDefault="00723CC4" w:rsidP="00723CC4">
      <w:pPr>
        <w:spacing w:line="264" w:lineRule="auto"/>
        <w:ind w:firstLine="600"/>
        <w:rPr>
          <w:sz w:val="24"/>
          <w:szCs w:val="24"/>
        </w:rPr>
      </w:pPr>
      <w:r w:rsidRPr="00723CC4">
        <w:rPr>
          <w:b/>
          <w:color w:val="000000"/>
          <w:sz w:val="24"/>
          <w:szCs w:val="24"/>
        </w:rPr>
        <w:t>Числа и вычисления</w:t>
      </w:r>
    </w:p>
    <w:p w:rsidR="00723CC4" w:rsidRPr="00723CC4" w:rsidRDefault="00723CC4" w:rsidP="00723CC4">
      <w:pPr>
        <w:spacing w:line="264" w:lineRule="auto"/>
        <w:ind w:firstLine="600"/>
        <w:rPr>
          <w:sz w:val="24"/>
          <w:szCs w:val="24"/>
        </w:rPr>
      </w:pPr>
      <w:r w:rsidRPr="00723CC4">
        <w:rPr>
          <w:color w:val="000000"/>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23CC4" w:rsidRPr="00723CC4" w:rsidRDefault="00723CC4" w:rsidP="00723CC4">
      <w:pPr>
        <w:spacing w:line="264" w:lineRule="auto"/>
        <w:ind w:firstLine="600"/>
        <w:rPr>
          <w:sz w:val="24"/>
          <w:szCs w:val="24"/>
        </w:rPr>
      </w:pPr>
      <w:r w:rsidRPr="00723CC4">
        <w:rPr>
          <w:color w:val="000000"/>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723CC4" w:rsidRPr="00723CC4" w:rsidRDefault="00723CC4" w:rsidP="00723CC4">
      <w:pPr>
        <w:spacing w:line="264" w:lineRule="auto"/>
        <w:ind w:firstLine="600"/>
        <w:rPr>
          <w:sz w:val="24"/>
          <w:szCs w:val="24"/>
        </w:rPr>
      </w:pPr>
      <w:r w:rsidRPr="00723CC4">
        <w:rPr>
          <w:color w:val="000000"/>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23CC4" w:rsidRPr="00723CC4" w:rsidRDefault="00723CC4" w:rsidP="00723CC4">
      <w:pPr>
        <w:spacing w:line="264" w:lineRule="auto"/>
        <w:ind w:firstLine="600"/>
        <w:rPr>
          <w:sz w:val="24"/>
          <w:szCs w:val="24"/>
        </w:rPr>
      </w:pPr>
      <w:r w:rsidRPr="00723CC4">
        <w:rPr>
          <w:color w:val="000000"/>
          <w:sz w:val="24"/>
          <w:szCs w:val="24"/>
        </w:rPr>
        <w:t>Арифметический корень натуральной степени. Действия с арифметическими корнями натуральной степени.</w:t>
      </w:r>
    </w:p>
    <w:p w:rsidR="00723CC4" w:rsidRPr="00723CC4" w:rsidRDefault="00723CC4" w:rsidP="00723CC4">
      <w:pPr>
        <w:spacing w:line="264" w:lineRule="auto"/>
        <w:ind w:firstLine="600"/>
        <w:rPr>
          <w:sz w:val="24"/>
          <w:szCs w:val="24"/>
        </w:rPr>
      </w:pPr>
      <w:r w:rsidRPr="00723CC4">
        <w:rPr>
          <w:color w:val="000000"/>
          <w:sz w:val="24"/>
          <w:szCs w:val="24"/>
        </w:rPr>
        <w:t>Синус, косинус и тангенс числового аргумента. Арксинус, арккосинус, арктангенс числового аргумента.</w:t>
      </w:r>
    </w:p>
    <w:p w:rsidR="00723CC4" w:rsidRPr="00723CC4" w:rsidRDefault="00723CC4" w:rsidP="00723CC4">
      <w:pPr>
        <w:spacing w:line="264" w:lineRule="auto"/>
        <w:ind w:firstLine="600"/>
        <w:rPr>
          <w:sz w:val="24"/>
          <w:szCs w:val="24"/>
        </w:rPr>
      </w:pPr>
      <w:r w:rsidRPr="00723CC4">
        <w:rPr>
          <w:b/>
          <w:color w:val="000000"/>
          <w:sz w:val="24"/>
          <w:szCs w:val="24"/>
        </w:rPr>
        <w:t>Уравнения и неравенства</w:t>
      </w:r>
    </w:p>
    <w:p w:rsidR="00723CC4" w:rsidRPr="00723CC4" w:rsidRDefault="00723CC4" w:rsidP="00723CC4">
      <w:pPr>
        <w:spacing w:line="264" w:lineRule="auto"/>
        <w:ind w:firstLine="600"/>
        <w:rPr>
          <w:sz w:val="24"/>
          <w:szCs w:val="24"/>
        </w:rPr>
      </w:pPr>
      <w:r w:rsidRPr="00723CC4">
        <w:rPr>
          <w:color w:val="000000"/>
          <w:sz w:val="24"/>
          <w:szCs w:val="24"/>
        </w:rPr>
        <w:t xml:space="preserve">Тождества и тождественные преобразования. </w:t>
      </w:r>
    </w:p>
    <w:p w:rsidR="00723CC4" w:rsidRPr="00723CC4" w:rsidRDefault="00723CC4" w:rsidP="00723CC4">
      <w:pPr>
        <w:spacing w:line="264" w:lineRule="auto"/>
        <w:ind w:firstLine="600"/>
        <w:rPr>
          <w:sz w:val="24"/>
          <w:szCs w:val="24"/>
        </w:rPr>
      </w:pPr>
      <w:r w:rsidRPr="00723CC4">
        <w:rPr>
          <w:color w:val="000000"/>
          <w:sz w:val="24"/>
          <w:szCs w:val="24"/>
        </w:rPr>
        <w:t>Преобразование тригонометрических выражений. Основные тригонометрические формулы.</w:t>
      </w:r>
    </w:p>
    <w:p w:rsidR="00723CC4" w:rsidRPr="00723CC4" w:rsidRDefault="00723CC4" w:rsidP="00723CC4">
      <w:pPr>
        <w:spacing w:line="264" w:lineRule="auto"/>
        <w:ind w:firstLine="600"/>
        <w:rPr>
          <w:sz w:val="24"/>
          <w:szCs w:val="24"/>
        </w:rPr>
      </w:pPr>
      <w:r w:rsidRPr="00723CC4">
        <w:rPr>
          <w:color w:val="000000"/>
          <w:sz w:val="24"/>
          <w:szCs w:val="24"/>
        </w:rPr>
        <w:t>Уравнение, корень уравнения</w:t>
      </w:r>
      <w:r w:rsidRPr="00723CC4">
        <w:rPr>
          <w:i/>
          <w:color w:val="000000"/>
          <w:sz w:val="24"/>
          <w:szCs w:val="24"/>
        </w:rPr>
        <w:t xml:space="preserve">. </w:t>
      </w:r>
      <w:r w:rsidRPr="00723CC4">
        <w:rPr>
          <w:color w:val="000000"/>
          <w:sz w:val="24"/>
          <w:szCs w:val="24"/>
        </w:rPr>
        <w:t>Неравенство, решение неравенства. Метод интервалов.</w:t>
      </w:r>
    </w:p>
    <w:p w:rsidR="00723CC4" w:rsidRPr="00723CC4" w:rsidRDefault="00723CC4" w:rsidP="00723CC4">
      <w:pPr>
        <w:spacing w:line="264" w:lineRule="auto"/>
        <w:ind w:firstLine="600"/>
        <w:rPr>
          <w:sz w:val="24"/>
          <w:szCs w:val="24"/>
        </w:rPr>
      </w:pPr>
      <w:r w:rsidRPr="00723CC4">
        <w:rPr>
          <w:color w:val="000000"/>
          <w:sz w:val="24"/>
          <w:szCs w:val="24"/>
        </w:rPr>
        <w:t>Решение целых и дробно-рациональных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Решение иррациональных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Решение тригонометрических уравнений.</w:t>
      </w:r>
    </w:p>
    <w:p w:rsidR="00723CC4" w:rsidRPr="00723CC4" w:rsidRDefault="00723CC4" w:rsidP="00723CC4">
      <w:pPr>
        <w:spacing w:line="264" w:lineRule="auto"/>
        <w:ind w:firstLine="600"/>
        <w:rPr>
          <w:sz w:val="24"/>
          <w:szCs w:val="24"/>
        </w:rPr>
      </w:pPr>
      <w:r w:rsidRPr="00723CC4">
        <w:rPr>
          <w:color w:val="000000"/>
          <w:sz w:val="24"/>
          <w:szCs w:val="24"/>
        </w:rPr>
        <w:t>Применение уравнений и неравенств к решению математических задач и задач из различных областей науки и реальной жизни.</w:t>
      </w:r>
    </w:p>
    <w:p w:rsidR="00723CC4" w:rsidRPr="00723CC4" w:rsidRDefault="00723CC4" w:rsidP="00723CC4">
      <w:pPr>
        <w:spacing w:line="264" w:lineRule="auto"/>
        <w:ind w:firstLine="600"/>
        <w:rPr>
          <w:sz w:val="24"/>
          <w:szCs w:val="24"/>
        </w:rPr>
      </w:pPr>
      <w:r w:rsidRPr="00723CC4">
        <w:rPr>
          <w:b/>
          <w:color w:val="000000"/>
          <w:sz w:val="24"/>
          <w:szCs w:val="24"/>
        </w:rPr>
        <w:t>Функции и графики</w:t>
      </w:r>
    </w:p>
    <w:p w:rsidR="00723CC4" w:rsidRPr="00723CC4" w:rsidRDefault="00723CC4" w:rsidP="00723CC4">
      <w:pPr>
        <w:spacing w:line="264" w:lineRule="auto"/>
        <w:ind w:firstLine="600"/>
        <w:rPr>
          <w:sz w:val="24"/>
          <w:szCs w:val="24"/>
        </w:rPr>
      </w:pPr>
      <w:r w:rsidRPr="00723CC4">
        <w:rPr>
          <w:color w:val="000000"/>
          <w:sz w:val="24"/>
          <w:szCs w:val="24"/>
        </w:rPr>
        <w:t>Функция, способы задания функции. График функции. Взаимно обратные функции.</w:t>
      </w:r>
    </w:p>
    <w:p w:rsidR="00723CC4" w:rsidRPr="00723CC4" w:rsidRDefault="00723CC4" w:rsidP="00723CC4">
      <w:pPr>
        <w:spacing w:line="264" w:lineRule="auto"/>
        <w:ind w:firstLine="600"/>
        <w:rPr>
          <w:sz w:val="24"/>
          <w:szCs w:val="24"/>
        </w:rPr>
      </w:pPr>
      <w:r w:rsidRPr="00723CC4">
        <w:rPr>
          <w:color w:val="000000"/>
          <w:sz w:val="24"/>
          <w:szCs w:val="24"/>
        </w:rPr>
        <w:lastRenderedPageBreak/>
        <w:t>Область определения и множество значений функции. Нули функции. Промежутки знакопостоянства. Чётные и нечётные функции.</w:t>
      </w:r>
    </w:p>
    <w:p w:rsidR="00723CC4" w:rsidRPr="00723CC4" w:rsidRDefault="00723CC4" w:rsidP="00723CC4">
      <w:pPr>
        <w:spacing w:line="264" w:lineRule="auto"/>
        <w:ind w:firstLine="600"/>
        <w:rPr>
          <w:sz w:val="24"/>
          <w:szCs w:val="24"/>
        </w:rPr>
      </w:pPr>
      <w:r w:rsidRPr="00723CC4">
        <w:rPr>
          <w:color w:val="000000"/>
          <w:sz w:val="24"/>
          <w:szCs w:val="24"/>
        </w:rPr>
        <w:t xml:space="preserve">Степенная функция с натуральным и целым показателем. Её свойства и график. Свойства и график корня </w:t>
      </w:r>
      <w:r w:rsidRPr="00723CC4">
        <w:rPr>
          <w:i/>
          <w:color w:val="000000"/>
          <w:sz w:val="24"/>
          <w:szCs w:val="24"/>
        </w:rPr>
        <w:t>n</w:t>
      </w:r>
      <w:r w:rsidRPr="00723CC4">
        <w:rPr>
          <w:color w:val="000000"/>
          <w:sz w:val="24"/>
          <w:szCs w:val="24"/>
        </w:rPr>
        <w:t xml:space="preserve">-ой степени. </w:t>
      </w:r>
    </w:p>
    <w:p w:rsidR="00723CC4" w:rsidRPr="00723CC4" w:rsidRDefault="00723CC4" w:rsidP="00723CC4">
      <w:pPr>
        <w:spacing w:line="264" w:lineRule="auto"/>
        <w:ind w:firstLine="600"/>
        <w:rPr>
          <w:sz w:val="24"/>
          <w:szCs w:val="24"/>
        </w:rPr>
      </w:pPr>
      <w:r w:rsidRPr="00723CC4">
        <w:rPr>
          <w:color w:val="000000"/>
          <w:sz w:val="24"/>
          <w:szCs w:val="24"/>
        </w:rPr>
        <w:t>Тригонометрическая окружность, определение тригонометрических функций числового аргумента.</w:t>
      </w:r>
    </w:p>
    <w:p w:rsidR="00723CC4" w:rsidRPr="00723CC4" w:rsidRDefault="00723CC4" w:rsidP="00723CC4">
      <w:pPr>
        <w:spacing w:line="264" w:lineRule="auto"/>
        <w:ind w:firstLine="600"/>
        <w:rPr>
          <w:sz w:val="24"/>
          <w:szCs w:val="24"/>
        </w:rPr>
      </w:pPr>
      <w:r w:rsidRPr="00723CC4">
        <w:rPr>
          <w:b/>
          <w:color w:val="000000"/>
          <w:sz w:val="24"/>
          <w:szCs w:val="24"/>
        </w:rPr>
        <w:t>Начала математического анализа</w:t>
      </w:r>
    </w:p>
    <w:p w:rsidR="00723CC4" w:rsidRPr="00723CC4" w:rsidRDefault="00723CC4" w:rsidP="00723CC4">
      <w:pPr>
        <w:spacing w:line="264" w:lineRule="auto"/>
        <w:ind w:firstLine="600"/>
        <w:rPr>
          <w:sz w:val="24"/>
          <w:szCs w:val="24"/>
        </w:rPr>
      </w:pPr>
      <w:r w:rsidRPr="00723CC4">
        <w:rPr>
          <w:color w:val="000000"/>
          <w:sz w:val="24"/>
          <w:szCs w:val="24"/>
        </w:rPr>
        <w:t xml:space="preserve">Последовательности, способы задания последовательностей. Монотонные последовательности. </w:t>
      </w:r>
    </w:p>
    <w:p w:rsidR="00723CC4" w:rsidRPr="00723CC4" w:rsidRDefault="00723CC4" w:rsidP="00723CC4">
      <w:pPr>
        <w:spacing w:line="264" w:lineRule="auto"/>
        <w:ind w:firstLine="600"/>
        <w:rPr>
          <w:sz w:val="24"/>
          <w:szCs w:val="24"/>
        </w:rPr>
      </w:pPr>
      <w:r w:rsidRPr="00723CC4">
        <w:rPr>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23CC4" w:rsidRPr="00723CC4" w:rsidRDefault="00723CC4" w:rsidP="00723CC4">
      <w:pPr>
        <w:spacing w:line="264" w:lineRule="auto"/>
        <w:ind w:firstLine="600"/>
        <w:rPr>
          <w:sz w:val="24"/>
          <w:szCs w:val="24"/>
        </w:rPr>
      </w:pPr>
      <w:r w:rsidRPr="00723CC4">
        <w:rPr>
          <w:b/>
          <w:color w:val="000000"/>
          <w:sz w:val="24"/>
          <w:szCs w:val="24"/>
        </w:rPr>
        <w:t>Множества и логика</w:t>
      </w:r>
    </w:p>
    <w:p w:rsidR="00723CC4" w:rsidRPr="00723CC4" w:rsidRDefault="00723CC4" w:rsidP="00723CC4">
      <w:pPr>
        <w:spacing w:line="264" w:lineRule="auto"/>
        <w:ind w:firstLine="600"/>
        <w:rPr>
          <w:sz w:val="24"/>
          <w:szCs w:val="24"/>
        </w:rPr>
      </w:pPr>
      <w:r w:rsidRPr="00723CC4">
        <w:rPr>
          <w:color w:val="000000"/>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23CC4" w:rsidRPr="00723CC4" w:rsidRDefault="00723CC4" w:rsidP="00723CC4">
      <w:pPr>
        <w:spacing w:line="264" w:lineRule="auto"/>
        <w:ind w:firstLine="600"/>
        <w:rPr>
          <w:sz w:val="24"/>
          <w:szCs w:val="24"/>
        </w:rPr>
      </w:pPr>
      <w:r w:rsidRPr="00723CC4">
        <w:rPr>
          <w:color w:val="000000"/>
          <w:sz w:val="24"/>
          <w:szCs w:val="24"/>
        </w:rPr>
        <w:t>Определение, теорема, следствие, доказательство.</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11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b/>
          <w:color w:val="000000"/>
          <w:sz w:val="24"/>
          <w:szCs w:val="24"/>
        </w:rPr>
        <w:t>Числа и вычисления</w:t>
      </w:r>
    </w:p>
    <w:p w:rsidR="00723CC4" w:rsidRPr="00723CC4" w:rsidRDefault="00723CC4" w:rsidP="00723CC4">
      <w:pPr>
        <w:spacing w:line="264" w:lineRule="auto"/>
        <w:ind w:firstLine="600"/>
        <w:rPr>
          <w:sz w:val="24"/>
          <w:szCs w:val="24"/>
        </w:rPr>
      </w:pPr>
      <w:r w:rsidRPr="00723CC4">
        <w:rPr>
          <w:color w:val="000000"/>
          <w:sz w:val="24"/>
          <w:szCs w:val="24"/>
        </w:rPr>
        <w:t>Натуральные и целые числа. Признаки делимости целых чисел.</w:t>
      </w:r>
    </w:p>
    <w:p w:rsidR="00723CC4" w:rsidRPr="00723CC4" w:rsidRDefault="00723CC4" w:rsidP="00723CC4">
      <w:pPr>
        <w:spacing w:line="264" w:lineRule="auto"/>
        <w:ind w:firstLine="600"/>
        <w:rPr>
          <w:sz w:val="24"/>
          <w:szCs w:val="24"/>
        </w:rPr>
      </w:pPr>
      <w:r w:rsidRPr="00723CC4">
        <w:rPr>
          <w:color w:val="000000"/>
          <w:sz w:val="24"/>
          <w:szCs w:val="24"/>
        </w:rPr>
        <w:t>Степень с рациональным показателем. Свойства степени.</w:t>
      </w:r>
    </w:p>
    <w:p w:rsidR="00723CC4" w:rsidRPr="00723CC4" w:rsidRDefault="00723CC4" w:rsidP="00723CC4">
      <w:pPr>
        <w:spacing w:line="264" w:lineRule="auto"/>
        <w:ind w:firstLine="600"/>
        <w:rPr>
          <w:sz w:val="24"/>
          <w:szCs w:val="24"/>
        </w:rPr>
      </w:pPr>
      <w:r w:rsidRPr="00723CC4">
        <w:rPr>
          <w:color w:val="000000"/>
          <w:sz w:val="24"/>
          <w:szCs w:val="24"/>
        </w:rPr>
        <w:t>Логарифм числа. Десятичные и натуральные логарифмы.</w:t>
      </w:r>
    </w:p>
    <w:p w:rsidR="00723CC4" w:rsidRPr="00723CC4" w:rsidRDefault="00723CC4" w:rsidP="00723CC4">
      <w:pPr>
        <w:spacing w:line="264" w:lineRule="auto"/>
        <w:ind w:firstLine="600"/>
        <w:rPr>
          <w:sz w:val="24"/>
          <w:szCs w:val="24"/>
        </w:rPr>
      </w:pPr>
      <w:r w:rsidRPr="00723CC4">
        <w:rPr>
          <w:b/>
          <w:color w:val="000000"/>
          <w:sz w:val="24"/>
          <w:szCs w:val="24"/>
        </w:rPr>
        <w:t>Уравнения и неравенства</w:t>
      </w:r>
    </w:p>
    <w:p w:rsidR="00723CC4" w:rsidRPr="00723CC4" w:rsidRDefault="00723CC4" w:rsidP="00723CC4">
      <w:pPr>
        <w:spacing w:line="264" w:lineRule="auto"/>
        <w:ind w:firstLine="600"/>
        <w:rPr>
          <w:sz w:val="24"/>
          <w:szCs w:val="24"/>
        </w:rPr>
      </w:pPr>
      <w:r w:rsidRPr="00723CC4">
        <w:rPr>
          <w:color w:val="000000"/>
          <w:sz w:val="24"/>
          <w:szCs w:val="24"/>
        </w:rPr>
        <w:t>Преобразование выражений, содержащих логарифмы.</w:t>
      </w:r>
    </w:p>
    <w:p w:rsidR="00723CC4" w:rsidRPr="00723CC4" w:rsidRDefault="00723CC4" w:rsidP="00723CC4">
      <w:pPr>
        <w:spacing w:line="264" w:lineRule="auto"/>
        <w:ind w:firstLine="600"/>
        <w:rPr>
          <w:sz w:val="24"/>
          <w:szCs w:val="24"/>
        </w:rPr>
      </w:pPr>
      <w:r w:rsidRPr="00723CC4">
        <w:rPr>
          <w:color w:val="000000"/>
          <w:sz w:val="24"/>
          <w:szCs w:val="24"/>
        </w:rPr>
        <w:t>Преобразование выражений, содержащих степени с рациональным показателем.</w:t>
      </w:r>
    </w:p>
    <w:p w:rsidR="00723CC4" w:rsidRPr="00723CC4" w:rsidRDefault="00723CC4" w:rsidP="00723CC4">
      <w:pPr>
        <w:spacing w:line="264" w:lineRule="auto"/>
        <w:ind w:firstLine="600"/>
        <w:rPr>
          <w:sz w:val="24"/>
          <w:szCs w:val="24"/>
        </w:rPr>
      </w:pPr>
      <w:r w:rsidRPr="00723CC4">
        <w:rPr>
          <w:color w:val="000000"/>
          <w:sz w:val="24"/>
          <w:szCs w:val="24"/>
        </w:rPr>
        <w:t>Примеры тригонометрических неравенств.</w:t>
      </w:r>
    </w:p>
    <w:p w:rsidR="00723CC4" w:rsidRPr="00723CC4" w:rsidRDefault="00723CC4" w:rsidP="00723CC4">
      <w:pPr>
        <w:spacing w:line="264" w:lineRule="auto"/>
        <w:ind w:firstLine="600"/>
        <w:rPr>
          <w:sz w:val="24"/>
          <w:szCs w:val="24"/>
        </w:rPr>
      </w:pPr>
      <w:r w:rsidRPr="00723CC4">
        <w:rPr>
          <w:color w:val="000000"/>
          <w:sz w:val="24"/>
          <w:szCs w:val="24"/>
        </w:rPr>
        <w:t xml:space="preserve">Показательные уравнения и неравенства. </w:t>
      </w:r>
    </w:p>
    <w:p w:rsidR="00723CC4" w:rsidRPr="00723CC4" w:rsidRDefault="00723CC4" w:rsidP="00723CC4">
      <w:pPr>
        <w:spacing w:line="264" w:lineRule="auto"/>
        <w:ind w:firstLine="600"/>
        <w:rPr>
          <w:sz w:val="24"/>
          <w:szCs w:val="24"/>
        </w:rPr>
      </w:pPr>
      <w:r w:rsidRPr="00723CC4">
        <w:rPr>
          <w:color w:val="000000"/>
          <w:sz w:val="24"/>
          <w:szCs w:val="24"/>
        </w:rPr>
        <w:t xml:space="preserve">Логарифмические уравнения и неравенства. </w:t>
      </w:r>
    </w:p>
    <w:p w:rsidR="00723CC4" w:rsidRPr="00723CC4" w:rsidRDefault="00723CC4" w:rsidP="00723CC4">
      <w:pPr>
        <w:spacing w:line="264" w:lineRule="auto"/>
        <w:ind w:firstLine="600"/>
        <w:rPr>
          <w:sz w:val="24"/>
          <w:szCs w:val="24"/>
        </w:rPr>
      </w:pPr>
      <w:r w:rsidRPr="00723CC4">
        <w:rPr>
          <w:color w:val="000000"/>
          <w:sz w:val="24"/>
          <w:szCs w:val="24"/>
        </w:rPr>
        <w:t>Системы линейных уравнений. Решение прикладных задач с помощью системы линейных уравнений.</w:t>
      </w:r>
    </w:p>
    <w:p w:rsidR="00723CC4" w:rsidRPr="00723CC4" w:rsidRDefault="00723CC4" w:rsidP="00723CC4">
      <w:pPr>
        <w:spacing w:line="264" w:lineRule="auto"/>
        <w:ind w:firstLine="600"/>
        <w:rPr>
          <w:sz w:val="24"/>
          <w:szCs w:val="24"/>
        </w:rPr>
      </w:pPr>
      <w:r w:rsidRPr="00723CC4">
        <w:rPr>
          <w:color w:val="000000"/>
          <w:sz w:val="24"/>
          <w:szCs w:val="24"/>
        </w:rPr>
        <w:t>Системы и совокупности рациональных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723CC4" w:rsidRPr="00723CC4" w:rsidRDefault="00723CC4" w:rsidP="00723CC4">
      <w:pPr>
        <w:spacing w:line="264" w:lineRule="auto"/>
        <w:ind w:firstLine="600"/>
        <w:rPr>
          <w:sz w:val="24"/>
          <w:szCs w:val="24"/>
        </w:rPr>
      </w:pPr>
      <w:r w:rsidRPr="00723CC4">
        <w:rPr>
          <w:b/>
          <w:color w:val="000000"/>
          <w:sz w:val="24"/>
          <w:szCs w:val="24"/>
        </w:rPr>
        <w:t>Функции и графики</w:t>
      </w:r>
    </w:p>
    <w:p w:rsidR="00723CC4" w:rsidRPr="00723CC4" w:rsidRDefault="00723CC4" w:rsidP="00723CC4">
      <w:pPr>
        <w:spacing w:line="264" w:lineRule="auto"/>
        <w:ind w:firstLine="600"/>
        <w:rPr>
          <w:sz w:val="24"/>
          <w:szCs w:val="24"/>
        </w:rPr>
      </w:pPr>
      <w:r w:rsidRPr="00723CC4">
        <w:rPr>
          <w:color w:val="000000"/>
          <w:sz w:val="24"/>
          <w:szCs w:val="24"/>
        </w:rPr>
        <w:lastRenderedPageBreak/>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23CC4" w:rsidRPr="00723CC4" w:rsidRDefault="00723CC4" w:rsidP="00723CC4">
      <w:pPr>
        <w:spacing w:line="264" w:lineRule="auto"/>
        <w:ind w:firstLine="600"/>
        <w:rPr>
          <w:sz w:val="24"/>
          <w:szCs w:val="24"/>
        </w:rPr>
      </w:pPr>
      <w:r w:rsidRPr="00723CC4">
        <w:rPr>
          <w:color w:val="000000"/>
          <w:sz w:val="24"/>
          <w:szCs w:val="24"/>
        </w:rPr>
        <w:t>Тригонометрические функции, их свойства и графики.</w:t>
      </w:r>
    </w:p>
    <w:p w:rsidR="00723CC4" w:rsidRPr="00723CC4" w:rsidRDefault="00723CC4" w:rsidP="00723CC4">
      <w:pPr>
        <w:spacing w:line="264" w:lineRule="auto"/>
        <w:ind w:firstLine="600"/>
        <w:rPr>
          <w:sz w:val="24"/>
          <w:szCs w:val="24"/>
        </w:rPr>
      </w:pPr>
      <w:r w:rsidRPr="00723CC4">
        <w:rPr>
          <w:color w:val="000000"/>
          <w:sz w:val="24"/>
          <w:szCs w:val="24"/>
        </w:rPr>
        <w:t xml:space="preserve">Показательная и логарифмическая функции, их свойства и графики. </w:t>
      </w:r>
    </w:p>
    <w:p w:rsidR="00723CC4" w:rsidRPr="00723CC4" w:rsidRDefault="00723CC4" w:rsidP="00723CC4">
      <w:pPr>
        <w:spacing w:line="264" w:lineRule="auto"/>
        <w:ind w:firstLine="600"/>
        <w:rPr>
          <w:sz w:val="24"/>
          <w:szCs w:val="24"/>
        </w:rPr>
      </w:pPr>
      <w:r w:rsidRPr="00723CC4">
        <w:rPr>
          <w:color w:val="000000"/>
          <w:sz w:val="24"/>
          <w:szCs w:val="24"/>
        </w:rPr>
        <w:t>Использование графиков функций для решения уравнений и линейных систем.</w:t>
      </w:r>
    </w:p>
    <w:p w:rsidR="00723CC4" w:rsidRPr="00723CC4" w:rsidRDefault="00723CC4" w:rsidP="00723CC4">
      <w:pPr>
        <w:spacing w:line="264" w:lineRule="auto"/>
        <w:ind w:firstLine="600"/>
        <w:rPr>
          <w:sz w:val="24"/>
          <w:szCs w:val="24"/>
        </w:rPr>
      </w:pPr>
      <w:r w:rsidRPr="00723CC4">
        <w:rPr>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23CC4" w:rsidRPr="00723CC4" w:rsidRDefault="00723CC4" w:rsidP="00723CC4">
      <w:pPr>
        <w:spacing w:line="264" w:lineRule="auto"/>
        <w:ind w:firstLine="600"/>
        <w:rPr>
          <w:sz w:val="24"/>
          <w:szCs w:val="24"/>
        </w:rPr>
      </w:pPr>
      <w:r w:rsidRPr="00723CC4">
        <w:rPr>
          <w:b/>
          <w:color w:val="000000"/>
          <w:sz w:val="24"/>
          <w:szCs w:val="24"/>
        </w:rPr>
        <w:t>Начала математического анализа</w:t>
      </w:r>
    </w:p>
    <w:p w:rsidR="00723CC4" w:rsidRPr="00723CC4" w:rsidRDefault="00723CC4" w:rsidP="00723CC4">
      <w:pPr>
        <w:spacing w:line="264" w:lineRule="auto"/>
        <w:ind w:firstLine="600"/>
        <w:rPr>
          <w:sz w:val="24"/>
          <w:szCs w:val="24"/>
        </w:rPr>
      </w:pPr>
      <w:r w:rsidRPr="00723CC4">
        <w:rPr>
          <w:color w:val="000000"/>
          <w:sz w:val="24"/>
          <w:szCs w:val="24"/>
        </w:rPr>
        <w:t>Непрерывные функции. Метод интервалов для решения неравенств.</w:t>
      </w:r>
    </w:p>
    <w:p w:rsidR="00723CC4" w:rsidRPr="00723CC4" w:rsidRDefault="00723CC4" w:rsidP="00723CC4">
      <w:pPr>
        <w:spacing w:line="264" w:lineRule="auto"/>
        <w:ind w:firstLine="600"/>
        <w:rPr>
          <w:sz w:val="24"/>
          <w:szCs w:val="24"/>
        </w:rPr>
      </w:pPr>
      <w:r w:rsidRPr="00723CC4">
        <w:rPr>
          <w:color w:val="000000"/>
          <w:sz w:val="24"/>
          <w:szCs w:val="24"/>
        </w:rPr>
        <w:t xml:space="preserve">Производная функции. Геометрический и физический смысл производной. </w:t>
      </w:r>
    </w:p>
    <w:p w:rsidR="00723CC4" w:rsidRPr="00723CC4" w:rsidRDefault="00723CC4" w:rsidP="00723CC4">
      <w:pPr>
        <w:spacing w:line="264" w:lineRule="auto"/>
        <w:ind w:firstLine="600"/>
        <w:rPr>
          <w:sz w:val="24"/>
          <w:szCs w:val="24"/>
        </w:rPr>
      </w:pPr>
      <w:r w:rsidRPr="00723CC4">
        <w:rPr>
          <w:color w:val="000000"/>
          <w:sz w:val="24"/>
          <w:szCs w:val="24"/>
        </w:rPr>
        <w:t>Производные элементарных функций. Формулы нахождения производной суммы, произведения и частного функций.</w:t>
      </w:r>
    </w:p>
    <w:p w:rsidR="00723CC4" w:rsidRPr="00723CC4" w:rsidRDefault="00723CC4" w:rsidP="00723CC4">
      <w:pPr>
        <w:spacing w:line="264" w:lineRule="auto"/>
        <w:ind w:firstLine="600"/>
        <w:rPr>
          <w:sz w:val="24"/>
          <w:szCs w:val="24"/>
        </w:rPr>
      </w:pPr>
      <w:r w:rsidRPr="00723CC4">
        <w:rPr>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723CC4" w:rsidRPr="00723CC4" w:rsidRDefault="00723CC4" w:rsidP="00723CC4">
      <w:pPr>
        <w:spacing w:line="264" w:lineRule="auto"/>
        <w:ind w:firstLine="600"/>
        <w:rPr>
          <w:sz w:val="24"/>
          <w:szCs w:val="24"/>
        </w:rPr>
      </w:pPr>
      <w:r w:rsidRPr="00723CC4">
        <w:rPr>
          <w:color w:val="000000"/>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23CC4" w:rsidRPr="00723CC4" w:rsidRDefault="00723CC4" w:rsidP="00723CC4">
      <w:pPr>
        <w:spacing w:line="264" w:lineRule="auto"/>
        <w:ind w:firstLine="600"/>
        <w:rPr>
          <w:sz w:val="24"/>
          <w:szCs w:val="24"/>
        </w:rPr>
      </w:pPr>
      <w:r w:rsidRPr="00723CC4">
        <w:rPr>
          <w:color w:val="000000"/>
          <w:sz w:val="24"/>
          <w:szCs w:val="24"/>
        </w:rPr>
        <w:t>Первообразная. Таблица первообразных.</w:t>
      </w:r>
    </w:p>
    <w:p w:rsidR="00723CC4" w:rsidRPr="00723CC4" w:rsidRDefault="00723CC4" w:rsidP="00723CC4">
      <w:pPr>
        <w:spacing w:line="264" w:lineRule="auto"/>
        <w:ind w:firstLine="600"/>
        <w:rPr>
          <w:sz w:val="24"/>
          <w:szCs w:val="24"/>
        </w:rPr>
      </w:pPr>
      <w:r w:rsidRPr="00723CC4">
        <w:rPr>
          <w:color w:val="000000"/>
          <w:sz w:val="24"/>
          <w:szCs w:val="24"/>
        </w:rPr>
        <w:t>Интеграл, его геометрический и физический смысл. Вычисление интеграла по формуле Ньютона―Лейбница.</w:t>
      </w:r>
    </w:p>
    <w:bookmarkEnd w:id="62"/>
    <w:p w:rsidR="00723CC4" w:rsidRDefault="00723CC4" w:rsidP="00723CC4">
      <w:pPr>
        <w:spacing w:line="264" w:lineRule="auto"/>
        <w:ind w:left="120"/>
        <w:rPr>
          <w:b/>
          <w:color w:val="000000"/>
          <w:sz w:val="24"/>
          <w:szCs w:val="24"/>
        </w:rPr>
      </w:pPr>
    </w:p>
    <w:p w:rsidR="00723CC4" w:rsidRPr="00723CC4" w:rsidRDefault="00723CC4" w:rsidP="00723CC4">
      <w:pPr>
        <w:spacing w:line="264" w:lineRule="auto"/>
        <w:ind w:left="120"/>
        <w:rPr>
          <w:sz w:val="24"/>
          <w:szCs w:val="24"/>
        </w:rPr>
      </w:pPr>
      <w:r w:rsidRPr="00723CC4">
        <w:rPr>
          <w:b/>
          <w:color w:val="000000"/>
          <w:sz w:val="24"/>
          <w:szCs w:val="24"/>
        </w:rPr>
        <w:t>ПЛАНИРУЕМЫЕ РЕЗУЛЬТАТЫ</w:t>
      </w:r>
    </w:p>
    <w:p w:rsidR="00723CC4" w:rsidRPr="00723CC4" w:rsidRDefault="00723CC4" w:rsidP="00723CC4">
      <w:pPr>
        <w:spacing w:line="264" w:lineRule="auto"/>
        <w:ind w:firstLine="600"/>
        <w:rPr>
          <w:sz w:val="24"/>
          <w:szCs w:val="24"/>
        </w:rPr>
      </w:pPr>
      <w:r w:rsidRPr="00723CC4">
        <w:rPr>
          <w:color w:val="000000"/>
          <w:sz w:val="24"/>
          <w:szCs w:val="24"/>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ЛИЧНОСТНЫЕ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Личностные результаты освоения программы учебного предмета «Математика» характеризуются:</w:t>
      </w:r>
    </w:p>
    <w:p w:rsidR="00723CC4" w:rsidRPr="00723CC4" w:rsidRDefault="00723CC4" w:rsidP="00723CC4">
      <w:pPr>
        <w:spacing w:line="264" w:lineRule="auto"/>
        <w:ind w:firstLine="600"/>
        <w:rPr>
          <w:sz w:val="24"/>
          <w:szCs w:val="24"/>
        </w:rPr>
      </w:pPr>
      <w:bookmarkStart w:id="64" w:name="_Toc73394992"/>
      <w:bookmarkEnd w:id="64"/>
      <w:r w:rsidRPr="00723CC4">
        <w:rPr>
          <w:color w:val="000000"/>
          <w:sz w:val="24"/>
          <w:szCs w:val="24"/>
        </w:rPr>
        <w:t>Гражданское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23CC4" w:rsidRPr="00723CC4" w:rsidRDefault="00723CC4" w:rsidP="00723CC4">
      <w:pPr>
        <w:spacing w:line="264" w:lineRule="auto"/>
        <w:ind w:firstLine="600"/>
        <w:rPr>
          <w:sz w:val="24"/>
          <w:szCs w:val="24"/>
        </w:rPr>
      </w:pPr>
      <w:r w:rsidRPr="00723CC4">
        <w:rPr>
          <w:color w:val="000000"/>
          <w:sz w:val="24"/>
          <w:szCs w:val="24"/>
        </w:rPr>
        <w:t>Патриотическое воспитание:</w:t>
      </w:r>
    </w:p>
    <w:p w:rsidR="00723CC4" w:rsidRPr="00723CC4" w:rsidRDefault="00723CC4" w:rsidP="00723CC4">
      <w:pPr>
        <w:shd w:val="clear" w:color="auto" w:fill="FFFFFF"/>
        <w:spacing w:line="264" w:lineRule="auto"/>
        <w:ind w:firstLine="600"/>
        <w:rPr>
          <w:sz w:val="24"/>
          <w:szCs w:val="24"/>
        </w:rPr>
      </w:pPr>
      <w:r w:rsidRPr="00723CC4">
        <w:rPr>
          <w:color w:val="000000"/>
          <w:sz w:val="24"/>
          <w:szCs w:val="24"/>
        </w:rPr>
        <w:lastRenderedPageBreak/>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23CC4" w:rsidRPr="00723CC4" w:rsidRDefault="00723CC4" w:rsidP="00723CC4">
      <w:pPr>
        <w:spacing w:line="264" w:lineRule="auto"/>
        <w:ind w:firstLine="600"/>
        <w:rPr>
          <w:sz w:val="24"/>
          <w:szCs w:val="24"/>
        </w:rPr>
      </w:pPr>
      <w:r w:rsidRPr="00723CC4">
        <w:rPr>
          <w:color w:val="000000"/>
          <w:sz w:val="24"/>
          <w:szCs w:val="24"/>
        </w:rPr>
        <w:t>Духовно-нравственного воспитания:</w:t>
      </w:r>
    </w:p>
    <w:p w:rsidR="00723CC4" w:rsidRPr="00723CC4" w:rsidRDefault="00723CC4" w:rsidP="00723CC4">
      <w:pPr>
        <w:spacing w:line="264" w:lineRule="auto"/>
        <w:ind w:firstLine="600"/>
        <w:rPr>
          <w:sz w:val="24"/>
          <w:szCs w:val="24"/>
        </w:rPr>
      </w:pPr>
      <w:r w:rsidRPr="00723CC4">
        <w:rPr>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23CC4" w:rsidRPr="00723CC4" w:rsidRDefault="00723CC4" w:rsidP="00723CC4">
      <w:pPr>
        <w:spacing w:line="264" w:lineRule="auto"/>
        <w:ind w:firstLine="600"/>
        <w:rPr>
          <w:sz w:val="24"/>
          <w:szCs w:val="24"/>
        </w:rPr>
      </w:pPr>
      <w:r w:rsidRPr="00723CC4">
        <w:rPr>
          <w:color w:val="000000"/>
          <w:sz w:val="24"/>
          <w:szCs w:val="24"/>
        </w:rPr>
        <w:t>Эстетическое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23CC4" w:rsidRPr="00723CC4" w:rsidRDefault="00723CC4" w:rsidP="00723CC4">
      <w:pPr>
        <w:spacing w:line="264" w:lineRule="auto"/>
        <w:ind w:firstLine="600"/>
        <w:rPr>
          <w:sz w:val="24"/>
          <w:szCs w:val="24"/>
        </w:rPr>
      </w:pPr>
      <w:r w:rsidRPr="00723CC4">
        <w:rPr>
          <w:color w:val="000000"/>
          <w:sz w:val="24"/>
          <w:szCs w:val="24"/>
        </w:rPr>
        <w:t>Физическое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23CC4" w:rsidRPr="00723CC4" w:rsidRDefault="00723CC4" w:rsidP="00723CC4">
      <w:pPr>
        <w:spacing w:line="264" w:lineRule="auto"/>
        <w:ind w:firstLine="600"/>
        <w:rPr>
          <w:sz w:val="24"/>
          <w:szCs w:val="24"/>
        </w:rPr>
      </w:pPr>
      <w:r w:rsidRPr="00723CC4">
        <w:rPr>
          <w:color w:val="000000"/>
          <w:sz w:val="24"/>
          <w:szCs w:val="24"/>
        </w:rPr>
        <w:t>Трудовое воспитание:</w:t>
      </w:r>
    </w:p>
    <w:p w:rsidR="00723CC4" w:rsidRPr="00723CC4" w:rsidRDefault="00723CC4" w:rsidP="00723CC4">
      <w:pPr>
        <w:spacing w:line="264" w:lineRule="auto"/>
        <w:ind w:firstLine="600"/>
        <w:rPr>
          <w:sz w:val="24"/>
          <w:szCs w:val="24"/>
        </w:rPr>
      </w:pPr>
      <w:r w:rsidRPr="00723CC4">
        <w:rPr>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723CC4" w:rsidRPr="00723CC4" w:rsidRDefault="00723CC4" w:rsidP="00723CC4">
      <w:pPr>
        <w:spacing w:line="264" w:lineRule="auto"/>
        <w:ind w:firstLine="600"/>
        <w:rPr>
          <w:sz w:val="24"/>
          <w:szCs w:val="24"/>
        </w:rPr>
      </w:pPr>
      <w:r w:rsidRPr="00723CC4">
        <w:rPr>
          <w:color w:val="000000"/>
          <w:sz w:val="24"/>
          <w:szCs w:val="24"/>
        </w:rPr>
        <w:t>Экологическое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23CC4" w:rsidRPr="00723CC4" w:rsidRDefault="00723CC4" w:rsidP="00723CC4">
      <w:pPr>
        <w:spacing w:line="264" w:lineRule="auto"/>
        <w:ind w:firstLine="600"/>
        <w:rPr>
          <w:sz w:val="24"/>
          <w:szCs w:val="24"/>
        </w:rPr>
      </w:pPr>
      <w:r w:rsidRPr="00723CC4">
        <w:rPr>
          <w:color w:val="000000"/>
          <w:sz w:val="24"/>
          <w:szCs w:val="24"/>
        </w:rPr>
        <w:t xml:space="preserve">Ценности научного познания: </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65" w:name="_Toc118726579"/>
      <w:bookmarkEnd w:id="65"/>
      <w:r w:rsidRPr="00723CC4">
        <w:rPr>
          <w:b/>
          <w:color w:val="000000"/>
          <w:sz w:val="24"/>
          <w:szCs w:val="24"/>
        </w:rPr>
        <w:t>МЕТАПРЕДМЕТНЫЕ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lastRenderedPageBreak/>
        <w:t xml:space="preserve">Метапредметные результаты освоения программы учебного предмета «Математика» характеризуются овладением универсальными </w:t>
      </w:r>
      <w:r w:rsidRPr="00723CC4">
        <w:rPr>
          <w:b/>
          <w:i/>
          <w:color w:val="000000"/>
          <w:sz w:val="24"/>
          <w:szCs w:val="24"/>
        </w:rPr>
        <w:t>познавательными</w:t>
      </w:r>
      <w:r w:rsidRPr="00723CC4">
        <w:rPr>
          <w:i/>
          <w:color w:val="000000"/>
          <w:sz w:val="24"/>
          <w:szCs w:val="24"/>
        </w:rPr>
        <w:t xml:space="preserve"> действиями, универсальными коммуникативными действиями, универсальными регулятивными действиями.</w:t>
      </w:r>
    </w:p>
    <w:p w:rsidR="00723CC4" w:rsidRPr="00723CC4" w:rsidRDefault="00723CC4" w:rsidP="00723CC4">
      <w:pPr>
        <w:spacing w:line="264" w:lineRule="auto"/>
        <w:ind w:firstLine="600"/>
        <w:rPr>
          <w:sz w:val="24"/>
          <w:szCs w:val="24"/>
        </w:rPr>
      </w:pPr>
      <w:r w:rsidRPr="00723CC4">
        <w:rPr>
          <w:color w:val="000000"/>
          <w:sz w:val="24"/>
          <w:szCs w:val="24"/>
        </w:rPr>
        <w:t xml:space="preserve">1) </w:t>
      </w:r>
      <w:r w:rsidRPr="00723CC4">
        <w:rPr>
          <w:i/>
          <w:color w:val="000000"/>
          <w:sz w:val="24"/>
          <w:szCs w:val="24"/>
        </w:rPr>
        <w:t xml:space="preserve">Универсальные </w:t>
      </w:r>
      <w:r w:rsidRPr="00723CC4">
        <w:rPr>
          <w:b/>
          <w:i/>
          <w:color w:val="000000"/>
          <w:sz w:val="24"/>
          <w:szCs w:val="24"/>
        </w:rPr>
        <w:t>познавательные</w:t>
      </w:r>
      <w:r w:rsidRPr="00723CC4">
        <w:rPr>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23CC4">
        <w:rPr>
          <w:color w:val="000000"/>
          <w:sz w:val="24"/>
          <w:szCs w:val="24"/>
        </w:rPr>
        <w:t>.</w:t>
      </w:r>
    </w:p>
    <w:p w:rsidR="00723CC4" w:rsidRPr="00723CC4" w:rsidRDefault="00723CC4" w:rsidP="00723CC4">
      <w:pPr>
        <w:spacing w:line="264" w:lineRule="auto"/>
        <w:ind w:firstLine="600"/>
        <w:rPr>
          <w:sz w:val="24"/>
          <w:szCs w:val="24"/>
        </w:rPr>
      </w:pPr>
      <w:r w:rsidRPr="00723CC4">
        <w:rPr>
          <w:color w:val="000000"/>
          <w:sz w:val="24"/>
          <w:szCs w:val="24"/>
        </w:rPr>
        <w:t>Базовые логические действия:</w:t>
      </w:r>
    </w:p>
    <w:p w:rsidR="00723CC4" w:rsidRPr="00723CC4" w:rsidRDefault="00723CC4" w:rsidP="00E01024">
      <w:pPr>
        <w:numPr>
          <w:ilvl w:val="0"/>
          <w:numId w:val="138"/>
        </w:numPr>
        <w:spacing w:line="264" w:lineRule="auto"/>
        <w:rPr>
          <w:sz w:val="24"/>
          <w:szCs w:val="24"/>
        </w:rPr>
      </w:pPr>
      <w:r w:rsidRPr="00723CC4">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23CC4" w:rsidRPr="00723CC4" w:rsidRDefault="00723CC4" w:rsidP="00E01024">
      <w:pPr>
        <w:numPr>
          <w:ilvl w:val="0"/>
          <w:numId w:val="138"/>
        </w:numPr>
        <w:spacing w:line="264" w:lineRule="auto"/>
        <w:rPr>
          <w:sz w:val="24"/>
          <w:szCs w:val="24"/>
        </w:rPr>
      </w:pPr>
      <w:r w:rsidRPr="00723CC4">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723CC4" w:rsidRPr="00723CC4" w:rsidRDefault="00723CC4" w:rsidP="00E01024">
      <w:pPr>
        <w:numPr>
          <w:ilvl w:val="0"/>
          <w:numId w:val="138"/>
        </w:numPr>
        <w:spacing w:line="264" w:lineRule="auto"/>
        <w:rPr>
          <w:sz w:val="24"/>
          <w:szCs w:val="24"/>
        </w:rPr>
      </w:pPr>
      <w:r w:rsidRPr="00723CC4">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23CC4" w:rsidRPr="00723CC4" w:rsidRDefault="00723CC4" w:rsidP="00E01024">
      <w:pPr>
        <w:numPr>
          <w:ilvl w:val="0"/>
          <w:numId w:val="138"/>
        </w:numPr>
        <w:spacing w:line="264" w:lineRule="auto"/>
        <w:rPr>
          <w:sz w:val="24"/>
          <w:szCs w:val="24"/>
        </w:rPr>
      </w:pPr>
      <w:r w:rsidRPr="00723CC4">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723CC4" w:rsidRPr="00723CC4" w:rsidRDefault="00723CC4" w:rsidP="00E01024">
      <w:pPr>
        <w:numPr>
          <w:ilvl w:val="0"/>
          <w:numId w:val="138"/>
        </w:numPr>
        <w:spacing w:line="264" w:lineRule="auto"/>
        <w:rPr>
          <w:sz w:val="24"/>
          <w:szCs w:val="24"/>
        </w:rPr>
      </w:pPr>
      <w:r w:rsidRPr="00723CC4">
        <w:rPr>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23CC4" w:rsidRPr="00723CC4" w:rsidRDefault="00723CC4" w:rsidP="00E01024">
      <w:pPr>
        <w:numPr>
          <w:ilvl w:val="0"/>
          <w:numId w:val="138"/>
        </w:numPr>
        <w:spacing w:line="264" w:lineRule="auto"/>
        <w:rPr>
          <w:sz w:val="24"/>
          <w:szCs w:val="24"/>
        </w:rPr>
      </w:pPr>
      <w:r w:rsidRPr="00723CC4">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23CC4" w:rsidRPr="00723CC4" w:rsidRDefault="00723CC4" w:rsidP="00723CC4">
      <w:pPr>
        <w:spacing w:line="264" w:lineRule="auto"/>
        <w:ind w:firstLine="600"/>
        <w:rPr>
          <w:sz w:val="24"/>
          <w:szCs w:val="24"/>
        </w:rPr>
      </w:pPr>
      <w:r w:rsidRPr="00723CC4">
        <w:rPr>
          <w:color w:val="000000"/>
          <w:sz w:val="24"/>
          <w:szCs w:val="24"/>
        </w:rPr>
        <w:t>Базовые исследовательские действия:</w:t>
      </w:r>
    </w:p>
    <w:p w:rsidR="00723CC4" w:rsidRPr="00723CC4" w:rsidRDefault="00723CC4" w:rsidP="00E01024">
      <w:pPr>
        <w:numPr>
          <w:ilvl w:val="0"/>
          <w:numId w:val="139"/>
        </w:numPr>
        <w:spacing w:line="264" w:lineRule="auto"/>
        <w:rPr>
          <w:sz w:val="24"/>
          <w:szCs w:val="24"/>
        </w:rPr>
      </w:pPr>
      <w:r w:rsidRPr="00723CC4">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23CC4" w:rsidRPr="00723CC4" w:rsidRDefault="00723CC4" w:rsidP="00E01024">
      <w:pPr>
        <w:numPr>
          <w:ilvl w:val="0"/>
          <w:numId w:val="139"/>
        </w:numPr>
        <w:spacing w:line="264" w:lineRule="auto"/>
        <w:rPr>
          <w:sz w:val="24"/>
          <w:szCs w:val="24"/>
        </w:rPr>
      </w:pPr>
      <w:r w:rsidRPr="00723CC4">
        <w:rPr>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23CC4" w:rsidRPr="00723CC4" w:rsidRDefault="00723CC4" w:rsidP="00E01024">
      <w:pPr>
        <w:numPr>
          <w:ilvl w:val="0"/>
          <w:numId w:val="139"/>
        </w:numPr>
        <w:spacing w:line="264" w:lineRule="auto"/>
        <w:rPr>
          <w:sz w:val="24"/>
          <w:szCs w:val="24"/>
        </w:rPr>
      </w:pPr>
      <w:r w:rsidRPr="00723CC4">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23CC4" w:rsidRPr="00723CC4" w:rsidRDefault="00723CC4" w:rsidP="00E01024">
      <w:pPr>
        <w:numPr>
          <w:ilvl w:val="0"/>
          <w:numId w:val="139"/>
        </w:numPr>
        <w:spacing w:line="264" w:lineRule="auto"/>
        <w:rPr>
          <w:sz w:val="24"/>
          <w:szCs w:val="24"/>
        </w:rPr>
      </w:pPr>
      <w:r w:rsidRPr="00723CC4">
        <w:rPr>
          <w:color w:val="000000"/>
          <w:sz w:val="24"/>
          <w:szCs w:val="24"/>
        </w:rPr>
        <w:t>прогнозировать возможное развитие процесса, а также выдвигать предположения о его развитии в новых условиях.</w:t>
      </w:r>
    </w:p>
    <w:p w:rsidR="00723CC4" w:rsidRPr="00723CC4" w:rsidRDefault="00723CC4" w:rsidP="00723CC4">
      <w:pPr>
        <w:spacing w:line="264" w:lineRule="auto"/>
        <w:ind w:firstLine="600"/>
        <w:rPr>
          <w:sz w:val="24"/>
          <w:szCs w:val="24"/>
        </w:rPr>
      </w:pPr>
      <w:r w:rsidRPr="00723CC4">
        <w:rPr>
          <w:color w:val="000000"/>
          <w:sz w:val="24"/>
          <w:szCs w:val="24"/>
        </w:rPr>
        <w:t>Работа с информацией:</w:t>
      </w:r>
    </w:p>
    <w:p w:rsidR="00723CC4" w:rsidRPr="00723CC4" w:rsidRDefault="00723CC4" w:rsidP="00E01024">
      <w:pPr>
        <w:numPr>
          <w:ilvl w:val="0"/>
          <w:numId w:val="140"/>
        </w:numPr>
        <w:spacing w:line="264" w:lineRule="auto"/>
        <w:rPr>
          <w:sz w:val="24"/>
          <w:szCs w:val="24"/>
        </w:rPr>
      </w:pPr>
      <w:r w:rsidRPr="00723CC4">
        <w:rPr>
          <w:color w:val="000000"/>
          <w:sz w:val="24"/>
          <w:szCs w:val="24"/>
        </w:rPr>
        <w:t>выявлять дефициты информации, данных, необходимых для ответа на вопрос и для решения задачи;</w:t>
      </w:r>
    </w:p>
    <w:p w:rsidR="00723CC4" w:rsidRPr="00723CC4" w:rsidRDefault="00723CC4" w:rsidP="00E01024">
      <w:pPr>
        <w:numPr>
          <w:ilvl w:val="0"/>
          <w:numId w:val="140"/>
        </w:numPr>
        <w:spacing w:line="264" w:lineRule="auto"/>
        <w:rPr>
          <w:sz w:val="24"/>
          <w:szCs w:val="24"/>
        </w:rPr>
      </w:pPr>
      <w:r w:rsidRPr="00723CC4">
        <w:rPr>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23CC4" w:rsidRPr="00723CC4" w:rsidRDefault="00723CC4" w:rsidP="00E01024">
      <w:pPr>
        <w:numPr>
          <w:ilvl w:val="0"/>
          <w:numId w:val="140"/>
        </w:numPr>
        <w:spacing w:line="264" w:lineRule="auto"/>
        <w:rPr>
          <w:sz w:val="24"/>
          <w:szCs w:val="24"/>
        </w:rPr>
      </w:pPr>
      <w:r w:rsidRPr="00723CC4">
        <w:rPr>
          <w:color w:val="000000"/>
          <w:sz w:val="24"/>
          <w:szCs w:val="24"/>
        </w:rPr>
        <w:lastRenderedPageBreak/>
        <w:t>структурировать информацию, представлять её в различных формах, иллюстрировать графически;</w:t>
      </w:r>
    </w:p>
    <w:p w:rsidR="00723CC4" w:rsidRPr="00723CC4" w:rsidRDefault="00723CC4" w:rsidP="00E01024">
      <w:pPr>
        <w:numPr>
          <w:ilvl w:val="0"/>
          <w:numId w:val="140"/>
        </w:numPr>
        <w:spacing w:line="264" w:lineRule="auto"/>
        <w:rPr>
          <w:sz w:val="24"/>
          <w:szCs w:val="24"/>
        </w:rPr>
      </w:pPr>
      <w:r w:rsidRPr="00723CC4">
        <w:rPr>
          <w:color w:val="000000"/>
          <w:sz w:val="24"/>
          <w:szCs w:val="24"/>
        </w:rPr>
        <w:t>оценивать надёжность информации по самостоятельно сформулированным критериям.</w:t>
      </w:r>
    </w:p>
    <w:p w:rsidR="00723CC4" w:rsidRPr="00723CC4" w:rsidRDefault="00723CC4" w:rsidP="00723CC4">
      <w:pPr>
        <w:spacing w:line="264" w:lineRule="auto"/>
        <w:ind w:firstLine="600"/>
        <w:rPr>
          <w:sz w:val="24"/>
          <w:szCs w:val="24"/>
        </w:rPr>
      </w:pPr>
      <w:r w:rsidRPr="00723CC4">
        <w:rPr>
          <w:color w:val="000000"/>
          <w:sz w:val="24"/>
          <w:szCs w:val="24"/>
        </w:rPr>
        <w:t xml:space="preserve">2) </w:t>
      </w:r>
      <w:r w:rsidRPr="00723CC4">
        <w:rPr>
          <w:i/>
          <w:color w:val="000000"/>
          <w:sz w:val="24"/>
          <w:szCs w:val="24"/>
        </w:rPr>
        <w:t xml:space="preserve">Универсальные </w:t>
      </w:r>
      <w:r w:rsidRPr="00723CC4">
        <w:rPr>
          <w:b/>
          <w:i/>
          <w:color w:val="000000"/>
          <w:sz w:val="24"/>
          <w:szCs w:val="24"/>
        </w:rPr>
        <w:t xml:space="preserve">коммуникативные </w:t>
      </w:r>
      <w:r w:rsidRPr="00723CC4">
        <w:rPr>
          <w:i/>
          <w:color w:val="000000"/>
          <w:sz w:val="24"/>
          <w:szCs w:val="24"/>
        </w:rPr>
        <w:t>действия, обеспечивают сформированность социальных навыков обучающихся.</w:t>
      </w:r>
    </w:p>
    <w:p w:rsidR="00723CC4" w:rsidRPr="00723CC4" w:rsidRDefault="00723CC4" w:rsidP="00723CC4">
      <w:pPr>
        <w:spacing w:line="264" w:lineRule="auto"/>
        <w:ind w:firstLine="600"/>
        <w:rPr>
          <w:sz w:val="24"/>
          <w:szCs w:val="24"/>
        </w:rPr>
      </w:pPr>
      <w:r w:rsidRPr="00723CC4">
        <w:rPr>
          <w:color w:val="000000"/>
          <w:sz w:val="24"/>
          <w:szCs w:val="24"/>
        </w:rPr>
        <w:t>Общение:</w:t>
      </w:r>
    </w:p>
    <w:p w:rsidR="00723CC4" w:rsidRPr="00723CC4" w:rsidRDefault="00723CC4" w:rsidP="00E01024">
      <w:pPr>
        <w:numPr>
          <w:ilvl w:val="0"/>
          <w:numId w:val="141"/>
        </w:numPr>
        <w:spacing w:line="264" w:lineRule="auto"/>
        <w:rPr>
          <w:sz w:val="24"/>
          <w:szCs w:val="24"/>
        </w:rPr>
      </w:pPr>
      <w:r w:rsidRPr="00723CC4">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23CC4" w:rsidRPr="00723CC4" w:rsidRDefault="00723CC4" w:rsidP="00E01024">
      <w:pPr>
        <w:numPr>
          <w:ilvl w:val="0"/>
          <w:numId w:val="141"/>
        </w:numPr>
        <w:spacing w:line="264" w:lineRule="auto"/>
        <w:rPr>
          <w:sz w:val="24"/>
          <w:szCs w:val="24"/>
        </w:rPr>
      </w:pPr>
      <w:r w:rsidRPr="00723CC4">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23CC4" w:rsidRPr="00723CC4" w:rsidRDefault="00723CC4" w:rsidP="00E01024">
      <w:pPr>
        <w:numPr>
          <w:ilvl w:val="0"/>
          <w:numId w:val="141"/>
        </w:numPr>
        <w:spacing w:line="264" w:lineRule="auto"/>
        <w:rPr>
          <w:sz w:val="24"/>
          <w:szCs w:val="24"/>
        </w:rPr>
      </w:pPr>
      <w:r w:rsidRPr="00723CC4">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23CC4" w:rsidRPr="00723CC4" w:rsidRDefault="00723CC4" w:rsidP="00723CC4">
      <w:pPr>
        <w:spacing w:line="264" w:lineRule="auto"/>
        <w:ind w:firstLine="600"/>
        <w:rPr>
          <w:sz w:val="24"/>
          <w:szCs w:val="24"/>
        </w:rPr>
      </w:pPr>
      <w:r w:rsidRPr="00723CC4">
        <w:rPr>
          <w:color w:val="000000"/>
          <w:sz w:val="24"/>
          <w:szCs w:val="24"/>
        </w:rPr>
        <w:t>Сотрудничество:</w:t>
      </w:r>
    </w:p>
    <w:p w:rsidR="00723CC4" w:rsidRPr="00723CC4" w:rsidRDefault="00723CC4" w:rsidP="00E01024">
      <w:pPr>
        <w:numPr>
          <w:ilvl w:val="0"/>
          <w:numId w:val="142"/>
        </w:numPr>
        <w:spacing w:line="264" w:lineRule="auto"/>
        <w:rPr>
          <w:sz w:val="24"/>
          <w:szCs w:val="24"/>
        </w:rPr>
      </w:pPr>
      <w:r w:rsidRPr="00723CC4">
        <w:rPr>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23CC4" w:rsidRPr="00723CC4" w:rsidRDefault="00723CC4" w:rsidP="00E01024">
      <w:pPr>
        <w:numPr>
          <w:ilvl w:val="0"/>
          <w:numId w:val="142"/>
        </w:numPr>
        <w:spacing w:line="264" w:lineRule="auto"/>
        <w:rPr>
          <w:sz w:val="24"/>
          <w:szCs w:val="24"/>
        </w:rPr>
      </w:pPr>
      <w:r w:rsidRPr="00723CC4">
        <w:rPr>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23CC4" w:rsidRPr="00723CC4" w:rsidRDefault="00723CC4" w:rsidP="00723CC4">
      <w:pPr>
        <w:spacing w:line="264" w:lineRule="auto"/>
        <w:ind w:firstLine="600"/>
        <w:rPr>
          <w:sz w:val="24"/>
          <w:szCs w:val="24"/>
        </w:rPr>
      </w:pPr>
      <w:r w:rsidRPr="00723CC4">
        <w:rPr>
          <w:color w:val="000000"/>
          <w:sz w:val="24"/>
          <w:szCs w:val="24"/>
        </w:rPr>
        <w:t xml:space="preserve">3) </w:t>
      </w:r>
      <w:r w:rsidRPr="00723CC4">
        <w:rPr>
          <w:i/>
          <w:color w:val="000000"/>
          <w:sz w:val="24"/>
          <w:szCs w:val="24"/>
        </w:rPr>
        <w:t xml:space="preserve">Универсальные </w:t>
      </w:r>
      <w:r w:rsidRPr="00723CC4">
        <w:rPr>
          <w:b/>
          <w:i/>
          <w:color w:val="000000"/>
          <w:sz w:val="24"/>
          <w:szCs w:val="24"/>
        </w:rPr>
        <w:t xml:space="preserve">регулятивные </w:t>
      </w:r>
      <w:r w:rsidRPr="00723CC4">
        <w:rPr>
          <w:i/>
          <w:color w:val="000000"/>
          <w:sz w:val="24"/>
          <w:szCs w:val="24"/>
        </w:rPr>
        <w:t>действия, обеспечивают формирование смысловых установок и жизненных навыков личности</w:t>
      </w:r>
      <w:r w:rsidRPr="00723CC4">
        <w:rPr>
          <w:color w:val="000000"/>
          <w:sz w:val="24"/>
          <w:szCs w:val="24"/>
        </w:rPr>
        <w:t>.</w:t>
      </w:r>
    </w:p>
    <w:p w:rsidR="00723CC4" w:rsidRPr="00723CC4" w:rsidRDefault="00723CC4" w:rsidP="00723CC4">
      <w:pPr>
        <w:spacing w:line="264" w:lineRule="auto"/>
        <w:ind w:firstLine="600"/>
        <w:rPr>
          <w:sz w:val="24"/>
          <w:szCs w:val="24"/>
        </w:rPr>
      </w:pPr>
      <w:r w:rsidRPr="00723CC4">
        <w:rPr>
          <w:color w:val="000000"/>
          <w:sz w:val="24"/>
          <w:szCs w:val="24"/>
        </w:rPr>
        <w:t>Самоорганизация:</w:t>
      </w:r>
    </w:p>
    <w:p w:rsidR="00723CC4" w:rsidRPr="00723CC4" w:rsidRDefault="00723CC4" w:rsidP="00723CC4">
      <w:pPr>
        <w:spacing w:line="264" w:lineRule="auto"/>
        <w:ind w:firstLine="600"/>
        <w:rPr>
          <w:sz w:val="24"/>
          <w:szCs w:val="24"/>
        </w:rPr>
      </w:pPr>
      <w:r w:rsidRPr="00723CC4">
        <w:rPr>
          <w:color w:val="000000"/>
          <w:sz w:val="24"/>
          <w:szCs w:val="24"/>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23CC4" w:rsidRPr="00723CC4" w:rsidRDefault="00723CC4" w:rsidP="00723CC4">
      <w:pPr>
        <w:spacing w:line="264" w:lineRule="auto"/>
        <w:ind w:firstLine="600"/>
        <w:rPr>
          <w:sz w:val="24"/>
          <w:szCs w:val="24"/>
        </w:rPr>
      </w:pPr>
      <w:r w:rsidRPr="00723CC4">
        <w:rPr>
          <w:color w:val="000000"/>
          <w:sz w:val="24"/>
          <w:szCs w:val="24"/>
        </w:rPr>
        <w:t>Самоконтроль:</w:t>
      </w:r>
    </w:p>
    <w:p w:rsidR="00723CC4" w:rsidRPr="00723CC4" w:rsidRDefault="00723CC4" w:rsidP="00E01024">
      <w:pPr>
        <w:numPr>
          <w:ilvl w:val="0"/>
          <w:numId w:val="143"/>
        </w:numPr>
        <w:spacing w:line="264" w:lineRule="auto"/>
        <w:rPr>
          <w:sz w:val="24"/>
          <w:szCs w:val="24"/>
        </w:rPr>
      </w:pPr>
      <w:r w:rsidRPr="00723CC4">
        <w:rPr>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23CC4" w:rsidRPr="00723CC4" w:rsidRDefault="00723CC4" w:rsidP="00E01024">
      <w:pPr>
        <w:numPr>
          <w:ilvl w:val="0"/>
          <w:numId w:val="143"/>
        </w:numPr>
        <w:spacing w:line="264" w:lineRule="auto"/>
        <w:rPr>
          <w:sz w:val="24"/>
          <w:szCs w:val="24"/>
        </w:rPr>
      </w:pPr>
      <w:r w:rsidRPr="00723CC4">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23CC4" w:rsidRPr="00723CC4" w:rsidRDefault="00723CC4" w:rsidP="00E01024">
      <w:pPr>
        <w:numPr>
          <w:ilvl w:val="0"/>
          <w:numId w:val="143"/>
        </w:numPr>
        <w:spacing w:line="264" w:lineRule="auto"/>
        <w:rPr>
          <w:sz w:val="24"/>
          <w:szCs w:val="24"/>
        </w:rPr>
      </w:pPr>
      <w:r w:rsidRPr="00723CC4">
        <w:rPr>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lastRenderedPageBreak/>
        <w:t>ПРЕДМЕТНЫЕ РЕЗУЛЬТАТЫ</w:t>
      </w:r>
    </w:p>
    <w:p w:rsidR="00723CC4" w:rsidRPr="00723CC4" w:rsidRDefault="00723CC4" w:rsidP="00723CC4">
      <w:pPr>
        <w:spacing w:line="264" w:lineRule="auto"/>
        <w:ind w:firstLine="600"/>
        <w:rPr>
          <w:sz w:val="24"/>
          <w:szCs w:val="24"/>
        </w:rPr>
      </w:pPr>
      <w:r w:rsidRPr="00723CC4">
        <w:rPr>
          <w:color w:val="000000"/>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66" w:name="_Toc118726585"/>
      <w:bookmarkEnd w:id="66"/>
      <w:r w:rsidRPr="00723CC4">
        <w:rPr>
          <w:b/>
          <w:color w:val="000000"/>
          <w:sz w:val="24"/>
          <w:szCs w:val="24"/>
        </w:rPr>
        <w:t>10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b/>
          <w:color w:val="000000"/>
          <w:sz w:val="24"/>
          <w:szCs w:val="24"/>
        </w:rPr>
        <w:t>Числа и вычисления</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рациональное и действительное число, обыкновенная и десятичная дробь, проценты.</w:t>
      </w:r>
    </w:p>
    <w:p w:rsidR="00723CC4" w:rsidRPr="00723CC4" w:rsidRDefault="00723CC4" w:rsidP="00723CC4">
      <w:pPr>
        <w:spacing w:line="264" w:lineRule="auto"/>
        <w:ind w:firstLine="600"/>
        <w:rPr>
          <w:sz w:val="24"/>
          <w:szCs w:val="24"/>
        </w:rPr>
      </w:pPr>
      <w:r w:rsidRPr="00723CC4">
        <w:rPr>
          <w:color w:val="000000"/>
          <w:sz w:val="24"/>
          <w:szCs w:val="24"/>
        </w:rPr>
        <w:t>Выполнять арифметические операции с рациональными и действительными числами.</w:t>
      </w:r>
    </w:p>
    <w:p w:rsidR="00723CC4" w:rsidRPr="00723CC4" w:rsidRDefault="00723CC4" w:rsidP="00723CC4">
      <w:pPr>
        <w:spacing w:line="264" w:lineRule="auto"/>
        <w:ind w:firstLine="600"/>
        <w:rPr>
          <w:sz w:val="24"/>
          <w:szCs w:val="24"/>
        </w:rPr>
      </w:pPr>
      <w:r w:rsidRPr="00723CC4">
        <w:rPr>
          <w:color w:val="000000"/>
          <w:sz w:val="24"/>
          <w:szCs w:val="24"/>
        </w:rPr>
        <w:t>Выполнять приближённые вычисления, используя правила округления, делать прикидку и оценку результата вычислений.</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23CC4" w:rsidRPr="00723CC4" w:rsidRDefault="00723CC4" w:rsidP="00723CC4">
      <w:pPr>
        <w:spacing w:line="264" w:lineRule="auto"/>
        <w:ind w:firstLine="600"/>
        <w:rPr>
          <w:sz w:val="24"/>
          <w:szCs w:val="24"/>
        </w:rPr>
      </w:pPr>
      <w:r w:rsidRPr="00723CC4">
        <w:rPr>
          <w:b/>
          <w:color w:val="000000"/>
          <w:sz w:val="24"/>
          <w:szCs w:val="24"/>
        </w:rPr>
        <w:t>Уравнения и неравенства</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23CC4" w:rsidRPr="00723CC4" w:rsidRDefault="00723CC4" w:rsidP="00723CC4">
      <w:pPr>
        <w:spacing w:line="264" w:lineRule="auto"/>
        <w:ind w:firstLine="600"/>
        <w:rPr>
          <w:sz w:val="24"/>
          <w:szCs w:val="24"/>
        </w:rPr>
      </w:pPr>
      <w:r w:rsidRPr="00723CC4">
        <w:rPr>
          <w:color w:val="000000"/>
          <w:sz w:val="24"/>
          <w:szCs w:val="24"/>
        </w:rPr>
        <w:t>Выполнять преобразования тригонометрических выражений и решать тригонометрические уравнения.</w:t>
      </w:r>
    </w:p>
    <w:p w:rsidR="00723CC4" w:rsidRPr="00723CC4" w:rsidRDefault="00723CC4" w:rsidP="00723CC4">
      <w:pPr>
        <w:spacing w:line="264" w:lineRule="auto"/>
        <w:ind w:firstLine="600"/>
        <w:rPr>
          <w:sz w:val="24"/>
          <w:szCs w:val="24"/>
        </w:rPr>
      </w:pPr>
      <w:r w:rsidRPr="00723CC4">
        <w:rPr>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p w:rsidR="00723CC4" w:rsidRPr="00723CC4" w:rsidRDefault="00723CC4" w:rsidP="00723CC4">
      <w:pPr>
        <w:spacing w:line="264" w:lineRule="auto"/>
        <w:ind w:firstLine="600"/>
        <w:rPr>
          <w:sz w:val="24"/>
          <w:szCs w:val="24"/>
        </w:rPr>
      </w:pPr>
      <w:r w:rsidRPr="00723CC4">
        <w:rPr>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23CC4" w:rsidRPr="00723CC4" w:rsidRDefault="00723CC4" w:rsidP="00723CC4">
      <w:pPr>
        <w:spacing w:line="264" w:lineRule="auto"/>
        <w:ind w:firstLine="600"/>
        <w:rPr>
          <w:sz w:val="24"/>
          <w:szCs w:val="24"/>
        </w:rPr>
      </w:pPr>
      <w:r w:rsidRPr="00723CC4">
        <w:rPr>
          <w:b/>
          <w:color w:val="000000"/>
          <w:sz w:val="24"/>
          <w:szCs w:val="24"/>
        </w:rPr>
        <w:t>Функции и графики</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чётность и нечётность функции, нули функции, промежутки знакопостоянства.</w:t>
      </w:r>
    </w:p>
    <w:p w:rsidR="00723CC4" w:rsidRPr="00723CC4" w:rsidRDefault="00723CC4" w:rsidP="00723CC4">
      <w:pPr>
        <w:spacing w:line="264" w:lineRule="auto"/>
        <w:ind w:firstLine="600"/>
        <w:rPr>
          <w:sz w:val="24"/>
          <w:szCs w:val="24"/>
        </w:rPr>
      </w:pPr>
      <w:r w:rsidRPr="00723CC4">
        <w:rPr>
          <w:color w:val="000000"/>
          <w:sz w:val="24"/>
          <w:szCs w:val="24"/>
        </w:rPr>
        <w:t>Использовать графики функций для решения уравнений.</w:t>
      </w:r>
    </w:p>
    <w:p w:rsidR="00723CC4" w:rsidRPr="00723CC4" w:rsidRDefault="00723CC4" w:rsidP="00723CC4">
      <w:pPr>
        <w:spacing w:line="264" w:lineRule="auto"/>
        <w:ind w:firstLine="600"/>
        <w:rPr>
          <w:sz w:val="24"/>
          <w:szCs w:val="24"/>
        </w:rPr>
      </w:pPr>
      <w:r w:rsidRPr="00723CC4">
        <w:rPr>
          <w:color w:val="000000"/>
          <w:sz w:val="24"/>
          <w:szCs w:val="24"/>
        </w:rPr>
        <w:t>Строить и читать графики линейной функции, квадратичной функции, степенной функции с целым показателем.</w:t>
      </w:r>
    </w:p>
    <w:p w:rsidR="00723CC4" w:rsidRPr="00723CC4" w:rsidRDefault="00723CC4" w:rsidP="00723CC4">
      <w:pPr>
        <w:spacing w:line="264" w:lineRule="auto"/>
        <w:ind w:firstLine="600"/>
        <w:rPr>
          <w:sz w:val="24"/>
          <w:szCs w:val="24"/>
        </w:rPr>
      </w:pPr>
      <w:r w:rsidRPr="00723CC4">
        <w:rPr>
          <w:color w:val="000000"/>
          <w:sz w:val="24"/>
          <w:szCs w:val="24"/>
        </w:rPr>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23CC4" w:rsidRPr="00723CC4" w:rsidRDefault="00723CC4" w:rsidP="00723CC4">
      <w:pPr>
        <w:spacing w:line="264" w:lineRule="auto"/>
        <w:ind w:firstLine="600"/>
        <w:rPr>
          <w:sz w:val="24"/>
          <w:szCs w:val="24"/>
        </w:rPr>
      </w:pPr>
      <w:r w:rsidRPr="00723CC4">
        <w:rPr>
          <w:b/>
          <w:color w:val="000000"/>
          <w:sz w:val="24"/>
          <w:szCs w:val="24"/>
        </w:rPr>
        <w:t>Начала математического анализа</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последовательность, арифметическая и геометрическая прогрессии.</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723CC4" w:rsidRPr="00723CC4" w:rsidRDefault="00723CC4" w:rsidP="00723CC4">
      <w:pPr>
        <w:spacing w:line="264" w:lineRule="auto"/>
        <w:ind w:firstLine="600"/>
        <w:rPr>
          <w:sz w:val="24"/>
          <w:szCs w:val="24"/>
        </w:rPr>
      </w:pPr>
      <w:r w:rsidRPr="00723CC4">
        <w:rPr>
          <w:color w:val="000000"/>
          <w:sz w:val="24"/>
          <w:szCs w:val="24"/>
        </w:rPr>
        <w:t>Задавать последовательности различными способами.</w:t>
      </w:r>
    </w:p>
    <w:p w:rsidR="00723CC4" w:rsidRPr="00723CC4" w:rsidRDefault="00723CC4" w:rsidP="00723CC4">
      <w:pPr>
        <w:spacing w:line="264" w:lineRule="auto"/>
        <w:ind w:firstLine="600"/>
        <w:rPr>
          <w:sz w:val="24"/>
          <w:szCs w:val="24"/>
        </w:rPr>
      </w:pPr>
      <w:r w:rsidRPr="00723CC4">
        <w:rPr>
          <w:color w:val="000000"/>
          <w:sz w:val="24"/>
          <w:szCs w:val="24"/>
        </w:rPr>
        <w:t>Использовать свойства последовательностей и прогрессий для решения реальных задач прикладного характера.</w:t>
      </w:r>
    </w:p>
    <w:p w:rsidR="00723CC4" w:rsidRPr="00723CC4" w:rsidRDefault="00723CC4" w:rsidP="00723CC4">
      <w:pPr>
        <w:spacing w:line="264" w:lineRule="auto"/>
        <w:ind w:firstLine="600"/>
        <w:rPr>
          <w:sz w:val="24"/>
          <w:szCs w:val="24"/>
        </w:rPr>
      </w:pPr>
      <w:r w:rsidRPr="00723CC4">
        <w:rPr>
          <w:b/>
          <w:color w:val="000000"/>
          <w:sz w:val="24"/>
          <w:szCs w:val="24"/>
        </w:rPr>
        <w:t>Множества и логика</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множество, операции над множествами.</w:t>
      </w:r>
    </w:p>
    <w:p w:rsidR="00723CC4" w:rsidRPr="00723CC4" w:rsidRDefault="00723CC4" w:rsidP="00723CC4">
      <w:pPr>
        <w:spacing w:line="264" w:lineRule="auto"/>
        <w:ind w:firstLine="600"/>
        <w:rPr>
          <w:sz w:val="24"/>
          <w:szCs w:val="24"/>
        </w:rPr>
      </w:pPr>
      <w:r w:rsidRPr="00723CC4">
        <w:rPr>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определение, теорема, следствие, доказательство.</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67" w:name="_Toc118726586"/>
      <w:bookmarkEnd w:id="67"/>
      <w:r w:rsidRPr="00723CC4">
        <w:rPr>
          <w:b/>
          <w:color w:val="000000"/>
          <w:sz w:val="24"/>
          <w:szCs w:val="24"/>
        </w:rPr>
        <w:t>11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b/>
          <w:color w:val="000000"/>
          <w:sz w:val="24"/>
          <w:szCs w:val="24"/>
        </w:rPr>
        <w:t>Числа и вычисления</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понятием: степень с рациональным показателем.</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логарифм числа, десятичные и натуральные логарифмы.</w:t>
      </w:r>
    </w:p>
    <w:p w:rsidR="00723CC4" w:rsidRPr="00723CC4" w:rsidRDefault="00723CC4" w:rsidP="00723CC4">
      <w:pPr>
        <w:spacing w:line="264" w:lineRule="auto"/>
        <w:ind w:firstLine="600"/>
        <w:rPr>
          <w:sz w:val="24"/>
          <w:szCs w:val="24"/>
        </w:rPr>
      </w:pPr>
      <w:r w:rsidRPr="00723CC4">
        <w:rPr>
          <w:b/>
          <w:color w:val="000000"/>
          <w:sz w:val="24"/>
          <w:szCs w:val="24"/>
        </w:rPr>
        <w:t>Уравнения и неравенства</w:t>
      </w:r>
    </w:p>
    <w:p w:rsidR="00723CC4" w:rsidRPr="00723CC4" w:rsidRDefault="00723CC4" w:rsidP="00723CC4">
      <w:pPr>
        <w:spacing w:line="264" w:lineRule="auto"/>
        <w:ind w:firstLine="600"/>
        <w:rPr>
          <w:sz w:val="24"/>
          <w:szCs w:val="24"/>
        </w:rPr>
      </w:pPr>
      <w:r w:rsidRPr="00723CC4">
        <w:rPr>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Находить решения простейших тригонометрических неравенств.</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723CC4" w:rsidRPr="00723CC4" w:rsidRDefault="00723CC4" w:rsidP="00723CC4">
      <w:pPr>
        <w:spacing w:line="264" w:lineRule="auto"/>
        <w:ind w:firstLine="600"/>
        <w:rPr>
          <w:sz w:val="24"/>
          <w:szCs w:val="24"/>
        </w:rPr>
      </w:pPr>
      <w:r w:rsidRPr="00723CC4">
        <w:rPr>
          <w:color w:val="000000"/>
          <w:sz w:val="24"/>
          <w:szCs w:val="24"/>
        </w:rPr>
        <w:t>Находить решения простейших систем и совокупностей рациональных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lastRenderedPageBreak/>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723CC4">
        <w:rPr>
          <w:i/>
          <w:color w:val="000000"/>
          <w:sz w:val="24"/>
          <w:szCs w:val="24"/>
        </w:rPr>
        <w:t>.</w:t>
      </w:r>
    </w:p>
    <w:p w:rsidR="00723CC4" w:rsidRPr="00723CC4" w:rsidRDefault="00723CC4" w:rsidP="00723CC4">
      <w:pPr>
        <w:spacing w:line="264" w:lineRule="auto"/>
        <w:ind w:firstLine="600"/>
        <w:rPr>
          <w:sz w:val="24"/>
          <w:szCs w:val="24"/>
        </w:rPr>
      </w:pPr>
      <w:r w:rsidRPr="00723CC4">
        <w:rPr>
          <w:b/>
          <w:color w:val="000000"/>
          <w:sz w:val="24"/>
          <w:szCs w:val="24"/>
        </w:rPr>
        <w:t>Функции и графики</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23CC4" w:rsidRPr="00723CC4" w:rsidRDefault="00723CC4" w:rsidP="00723CC4">
      <w:pPr>
        <w:spacing w:line="264" w:lineRule="auto"/>
        <w:ind w:firstLine="600"/>
        <w:rPr>
          <w:sz w:val="24"/>
          <w:szCs w:val="24"/>
        </w:rPr>
      </w:pPr>
      <w:r w:rsidRPr="00723CC4">
        <w:rPr>
          <w:color w:val="000000"/>
          <w:sz w:val="24"/>
          <w:szCs w:val="24"/>
        </w:rPr>
        <w:t xml:space="preserve"> Изображать на координатной плоскости графики линейных уравнений и использовать их для решения системы линейных уравнений.</w:t>
      </w:r>
    </w:p>
    <w:p w:rsidR="00723CC4" w:rsidRPr="00723CC4" w:rsidRDefault="00723CC4" w:rsidP="00723CC4">
      <w:pPr>
        <w:spacing w:line="264" w:lineRule="auto"/>
        <w:ind w:firstLine="600"/>
        <w:rPr>
          <w:sz w:val="24"/>
          <w:szCs w:val="24"/>
        </w:rPr>
      </w:pPr>
      <w:r w:rsidRPr="00723CC4">
        <w:rPr>
          <w:color w:val="000000"/>
          <w:sz w:val="24"/>
          <w:szCs w:val="24"/>
        </w:rPr>
        <w:t>Использовать графики функций для исследования процессов и зависимостей из других учебных дисциплин.</w:t>
      </w:r>
    </w:p>
    <w:p w:rsidR="00723CC4" w:rsidRPr="00723CC4" w:rsidRDefault="00723CC4" w:rsidP="00723CC4">
      <w:pPr>
        <w:spacing w:line="264" w:lineRule="auto"/>
        <w:ind w:firstLine="600"/>
        <w:rPr>
          <w:sz w:val="24"/>
          <w:szCs w:val="24"/>
        </w:rPr>
      </w:pPr>
      <w:r w:rsidRPr="00723CC4">
        <w:rPr>
          <w:b/>
          <w:color w:val="000000"/>
          <w:sz w:val="24"/>
          <w:szCs w:val="24"/>
        </w:rPr>
        <w:t>Начала математического анализа</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23CC4" w:rsidRPr="00723CC4" w:rsidRDefault="00723CC4" w:rsidP="00723CC4">
      <w:pPr>
        <w:spacing w:line="264" w:lineRule="auto"/>
        <w:ind w:firstLine="600"/>
        <w:rPr>
          <w:sz w:val="24"/>
          <w:szCs w:val="24"/>
        </w:rPr>
      </w:pPr>
      <w:r w:rsidRPr="00723CC4">
        <w:rPr>
          <w:color w:val="000000"/>
          <w:sz w:val="24"/>
          <w:szCs w:val="24"/>
        </w:rPr>
        <w:t>Находить производные элементарных функций, вычислять производные суммы, произведения, частного функций.</w:t>
      </w:r>
    </w:p>
    <w:p w:rsidR="00723CC4" w:rsidRPr="00723CC4" w:rsidRDefault="00723CC4" w:rsidP="00723CC4">
      <w:pPr>
        <w:spacing w:line="264" w:lineRule="auto"/>
        <w:ind w:firstLine="600"/>
        <w:rPr>
          <w:sz w:val="24"/>
          <w:szCs w:val="24"/>
        </w:rPr>
      </w:pPr>
      <w:r w:rsidRPr="00723CC4">
        <w:rPr>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23CC4" w:rsidRPr="00723CC4" w:rsidRDefault="00723CC4" w:rsidP="00723CC4">
      <w:pPr>
        <w:spacing w:line="264" w:lineRule="auto"/>
        <w:ind w:firstLine="600"/>
        <w:rPr>
          <w:sz w:val="24"/>
          <w:szCs w:val="24"/>
        </w:rPr>
      </w:pPr>
      <w:r w:rsidRPr="00723CC4">
        <w:rPr>
          <w:color w:val="000000"/>
          <w:sz w:val="24"/>
          <w:szCs w:val="24"/>
        </w:rPr>
        <w:t>Использовать производную для нахождения наилучшего решения в прикладных, в том числе социально-экономических, задачах.</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первообразная и интеграл; понимать геометрический и физический смысл интеграла.</w:t>
      </w:r>
    </w:p>
    <w:p w:rsidR="00723CC4" w:rsidRPr="00723CC4" w:rsidRDefault="00723CC4" w:rsidP="00723CC4">
      <w:pPr>
        <w:spacing w:line="264" w:lineRule="auto"/>
        <w:ind w:firstLine="600"/>
        <w:rPr>
          <w:sz w:val="24"/>
          <w:szCs w:val="24"/>
        </w:rPr>
      </w:pPr>
      <w:r w:rsidRPr="00723CC4">
        <w:rPr>
          <w:color w:val="000000"/>
          <w:sz w:val="24"/>
          <w:szCs w:val="24"/>
        </w:rPr>
        <w:t>Находить первообразные элементарных функций; вычислять интеграл по формуле Ньютона–Лейбница.</w:t>
      </w:r>
    </w:p>
    <w:p w:rsidR="00723CC4" w:rsidRDefault="00723CC4" w:rsidP="00723CC4">
      <w:pPr>
        <w:ind w:firstLine="709"/>
        <w:rPr>
          <w:color w:val="000000"/>
          <w:sz w:val="24"/>
          <w:szCs w:val="24"/>
        </w:rPr>
        <w:sectPr w:rsidR="00723CC4" w:rsidSect="007F0905">
          <w:pgSz w:w="16838" w:h="11906" w:orient="landscape"/>
          <w:pgMar w:top="1418" w:right="1134" w:bottom="851" w:left="1134" w:header="709" w:footer="709" w:gutter="0"/>
          <w:cols w:space="708"/>
          <w:docGrid w:linePitch="360"/>
        </w:sectPr>
      </w:pPr>
      <w:r w:rsidRPr="00723CC4">
        <w:rPr>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p w:rsidR="00723CC4" w:rsidRPr="00723CC4" w:rsidRDefault="00723CC4" w:rsidP="00723CC4">
      <w:pPr>
        <w:ind w:left="120"/>
        <w:rPr>
          <w:sz w:val="24"/>
          <w:szCs w:val="24"/>
        </w:rPr>
      </w:pPr>
      <w:r w:rsidRPr="00723CC4">
        <w:rPr>
          <w:b/>
          <w:color w:val="000000"/>
          <w:sz w:val="24"/>
          <w:szCs w:val="24"/>
        </w:rPr>
        <w:lastRenderedPageBreak/>
        <w:t xml:space="preserve">ТЕМАТИЧЕСКОЕ ПЛАНИРОВАНИЕ </w:t>
      </w:r>
    </w:p>
    <w:p w:rsidR="00723CC4" w:rsidRPr="00723CC4" w:rsidRDefault="00723CC4" w:rsidP="00723CC4">
      <w:pPr>
        <w:ind w:left="120"/>
        <w:rPr>
          <w:sz w:val="24"/>
          <w:szCs w:val="24"/>
        </w:rPr>
      </w:pPr>
      <w:r w:rsidRPr="00723CC4">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5663"/>
        <w:gridCol w:w="1491"/>
        <w:gridCol w:w="1841"/>
        <w:gridCol w:w="1910"/>
        <w:gridCol w:w="2568"/>
      </w:tblGrid>
      <w:tr w:rsidR="00723CC4" w:rsidRPr="00723CC4" w:rsidTr="00723CC4">
        <w:trPr>
          <w:trHeight w:val="144"/>
          <w:tblCellSpacing w:w="20" w:type="nil"/>
        </w:trPr>
        <w:tc>
          <w:tcPr>
            <w:tcW w:w="816" w:type="dxa"/>
            <w:vMerge w:val="restart"/>
            <w:tcMar>
              <w:top w:w="50" w:type="dxa"/>
              <w:left w:w="100" w:type="dxa"/>
            </w:tcMar>
            <w:vAlign w:val="center"/>
          </w:tcPr>
          <w:p w:rsidR="00723CC4" w:rsidRPr="00723CC4" w:rsidRDefault="00723CC4" w:rsidP="00723CC4">
            <w:pPr>
              <w:ind w:left="135" w:firstLine="0"/>
              <w:rPr>
                <w:sz w:val="24"/>
                <w:szCs w:val="24"/>
              </w:rPr>
            </w:pPr>
            <w:r w:rsidRPr="00723CC4">
              <w:rPr>
                <w:b/>
                <w:color w:val="000000"/>
                <w:sz w:val="24"/>
                <w:szCs w:val="24"/>
              </w:rPr>
              <w:t xml:space="preserve">№ п/п </w:t>
            </w:r>
          </w:p>
          <w:p w:rsidR="00723CC4" w:rsidRPr="00723CC4" w:rsidRDefault="00723CC4" w:rsidP="00723CC4">
            <w:pPr>
              <w:ind w:left="135"/>
              <w:rPr>
                <w:sz w:val="24"/>
                <w:szCs w:val="24"/>
              </w:rPr>
            </w:pPr>
          </w:p>
        </w:tc>
        <w:tc>
          <w:tcPr>
            <w:tcW w:w="5663"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Наименование разделов и тем программы </w:t>
            </w:r>
          </w:p>
          <w:p w:rsidR="00723CC4" w:rsidRPr="00723CC4" w:rsidRDefault="00723CC4" w:rsidP="00723CC4">
            <w:pPr>
              <w:ind w:left="135"/>
              <w:rPr>
                <w:sz w:val="24"/>
                <w:szCs w:val="24"/>
              </w:rPr>
            </w:pPr>
          </w:p>
        </w:tc>
        <w:tc>
          <w:tcPr>
            <w:tcW w:w="0" w:type="auto"/>
            <w:gridSpan w:val="3"/>
            <w:tcMar>
              <w:top w:w="50" w:type="dxa"/>
              <w:left w:w="100" w:type="dxa"/>
            </w:tcMar>
            <w:vAlign w:val="center"/>
          </w:tcPr>
          <w:p w:rsidR="00723CC4" w:rsidRPr="00723CC4" w:rsidRDefault="00723CC4" w:rsidP="00723CC4">
            <w:pPr>
              <w:rPr>
                <w:sz w:val="24"/>
                <w:szCs w:val="24"/>
              </w:rPr>
            </w:pPr>
            <w:r w:rsidRPr="00723CC4">
              <w:rPr>
                <w:b/>
                <w:color w:val="000000"/>
                <w:sz w:val="24"/>
                <w:szCs w:val="24"/>
              </w:rPr>
              <w:t>Количество часов</w:t>
            </w:r>
          </w:p>
        </w:tc>
        <w:tc>
          <w:tcPr>
            <w:tcW w:w="2568"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Электронные (цифровые) образовательные ресурсы </w:t>
            </w:r>
          </w:p>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vMerge/>
            <w:tcBorders>
              <w:top w:val="nil"/>
            </w:tcBorders>
            <w:tcMar>
              <w:top w:w="50" w:type="dxa"/>
              <w:left w:w="100" w:type="dxa"/>
            </w:tcMar>
          </w:tcPr>
          <w:p w:rsidR="00723CC4" w:rsidRPr="00723CC4" w:rsidRDefault="00723CC4" w:rsidP="00723CC4">
            <w:pPr>
              <w:rPr>
                <w:sz w:val="24"/>
                <w:szCs w:val="24"/>
              </w:rPr>
            </w:pPr>
          </w:p>
        </w:tc>
        <w:tc>
          <w:tcPr>
            <w:tcW w:w="5663" w:type="dxa"/>
            <w:vMerge/>
            <w:tcBorders>
              <w:top w:val="nil"/>
            </w:tcBorders>
            <w:tcMar>
              <w:top w:w="50" w:type="dxa"/>
              <w:left w:w="100" w:type="dxa"/>
            </w:tcMar>
          </w:tcPr>
          <w:p w:rsidR="00723CC4" w:rsidRPr="00723CC4" w:rsidRDefault="00723CC4" w:rsidP="00723CC4">
            <w:pPr>
              <w:rPr>
                <w:sz w:val="24"/>
                <w:szCs w:val="24"/>
              </w:rPr>
            </w:pPr>
          </w:p>
        </w:tc>
        <w:tc>
          <w:tcPr>
            <w:tcW w:w="1491"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Всего </w:t>
            </w:r>
          </w:p>
          <w:p w:rsidR="00723CC4" w:rsidRPr="00723CC4" w:rsidRDefault="00723CC4" w:rsidP="00723CC4">
            <w:pPr>
              <w:ind w:left="135"/>
              <w:rPr>
                <w:sz w:val="24"/>
                <w:szCs w:val="24"/>
              </w:rPr>
            </w:pPr>
          </w:p>
        </w:tc>
        <w:tc>
          <w:tcPr>
            <w:tcW w:w="1841"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Контрольные работы </w:t>
            </w:r>
          </w:p>
          <w:p w:rsidR="00723CC4" w:rsidRPr="00723CC4" w:rsidRDefault="00723CC4" w:rsidP="00723CC4">
            <w:pPr>
              <w:ind w:left="135"/>
              <w:rPr>
                <w:sz w:val="24"/>
                <w:szCs w:val="24"/>
              </w:rPr>
            </w:pPr>
          </w:p>
        </w:tc>
        <w:tc>
          <w:tcPr>
            <w:tcW w:w="1910"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Практические работы </w:t>
            </w:r>
          </w:p>
          <w:p w:rsidR="00723CC4" w:rsidRPr="00723CC4" w:rsidRDefault="00723CC4" w:rsidP="00723CC4">
            <w:pPr>
              <w:ind w:left="135"/>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r>
      <w:tr w:rsidR="00723CC4" w:rsidRPr="00723CC4" w:rsidTr="00723CC4">
        <w:trPr>
          <w:trHeight w:val="144"/>
          <w:tblCellSpacing w:w="20" w:type="nil"/>
        </w:trPr>
        <w:tc>
          <w:tcPr>
            <w:tcW w:w="81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1</w:t>
            </w:r>
          </w:p>
        </w:tc>
        <w:tc>
          <w:tcPr>
            <w:tcW w:w="5663"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Множества рациональных и действительных чисел. Рациональные уравнения и неравенства</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14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81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2</w:t>
            </w:r>
          </w:p>
        </w:tc>
        <w:tc>
          <w:tcPr>
            <w:tcW w:w="5663"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Функции и графики. Степень с целым показателем</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 </w:t>
            </w:r>
          </w:p>
        </w:tc>
        <w:tc>
          <w:tcPr>
            <w:tcW w:w="1841" w:type="dxa"/>
            <w:tcMar>
              <w:top w:w="50" w:type="dxa"/>
              <w:left w:w="100" w:type="dxa"/>
            </w:tcMar>
            <w:vAlign w:val="center"/>
          </w:tcPr>
          <w:p w:rsidR="00723CC4" w:rsidRPr="00723CC4" w:rsidRDefault="00723CC4" w:rsidP="00723CC4">
            <w:pPr>
              <w:ind w:left="135"/>
              <w:jc w:val="center"/>
              <w:rPr>
                <w:sz w:val="24"/>
                <w:szCs w:val="24"/>
              </w:rPr>
            </w:pP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81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3</w:t>
            </w:r>
          </w:p>
        </w:tc>
        <w:tc>
          <w:tcPr>
            <w:tcW w:w="5663"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Арифметический корень n–ой степени. Иррациональные уравнения и неравенства</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18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81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4</w:t>
            </w:r>
          </w:p>
        </w:tc>
        <w:tc>
          <w:tcPr>
            <w:tcW w:w="5663"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Формулы тригонометрии.Тригонометрические уравнения</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22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81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5</w:t>
            </w:r>
          </w:p>
        </w:tc>
        <w:tc>
          <w:tcPr>
            <w:tcW w:w="5663"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Последовательности и прогрессии</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5 </w:t>
            </w:r>
          </w:p>
        </w:tc>
        <w:tc>
          <w:tcPr>
            <w:tcW w:w="1841" w:type="dxa"/>
            <w:tcMar>
              <w:top w:w="50" w:type="dxa"/>
              <w:left w:w="100" w:type="dxa"/>
            </w:tcMar>
            <w:vAlign w:val="center"/>
          </w:tcPr>
          <w:p w:rsidR="00723CC4" w:rsidRPr="00723CC4" w:rsidRDefault="00723CC4" w:rsidP="00723CC4">
            <w:pPr>
              <w:ind w:left="135"/>
              <w:jc w:val="center"/>
              <w:rPr>
                <w:sz w:val="24"/>
                <w:szCs w:val="24"/>
              </w:rPr>
            </w:pP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81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6</w:t>
            </w:r>
          </w:p>
        </w:tc>
        <w:tc>
          <w:tcPr>
            <w:tcW w:w="5663"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Повторение, обобщение, систематизация знаний</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6479" w:type="dxa"/>
            <w:gridSpan w:val="2"/>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ОБЩЕЕ КОЛИЧЕСТВО ЧАСОВ ПО ПРОГРАММЕ</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68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4 </w:t>
            </w:r>
          </w:p>
        </w:tc>
        <w:tc>
          <w:tcPr>
            <w:tcW w:w="1910"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0 </w:t>
            </w:r>
          </w:p>
        </w:tc>
        <w:tc>
          <w:tcPr>
            <w:tcW w:w="2568" w:type="dxa"/>
            <w:tcMar>
              <w:top w:w="50" w:type="dxa"/>
              <w:left w:w="100" w:type="dxa"/>
            </w:tcMar>
            <w:vAlign w:val="center"/>
          </w:tcPr>
          <w:p w:rsidR="00723CC4" w:rsidRPr="00723CC4" w:rsidRDefault="00723CC4" w:rsidP="00723CC4">
            <w:pPr>
              <w:rPr>
                <w:sz w:val="24"/>
                <w:szCs w:val="24"/>
              </w:rPr>
            </w:pPr>
          </w:p>
        </w:tc>
      </w:tr>
    </w:tbl>
    <w:p w:rsidR="00723CC4" w:rsidRDefault="00723CC4" w:rsidP="00723CC4">
      <w:pPr>
        <w:ind w:left="120"/>
        <w:rPr>
          <w:b/>
          <w:color w:val="000000"/>
          <w:sz w:val="24"/>
          <w:szCs w:val="24"/>
        </w:rPr>
      </w:pPr>
    </w:p>
    <w:p w:rsidR="00723CC4" w:rsidRPr="00723CC4" w:rsidRDefault="00723CC4" w:rsidP="00723CC4">
      <w:pPr>
        <w:ind w:left="120"/>
        <w:rPr>
          <w:sz w:val="24"/>
          <w:szCs w:val="24"/>
        </w:rPr>
      </w:pPr>
      <w:r w:rsidRPr="00723CC4">
        <w:rPr>
          <w:b/>
          <w:color w:val="000000"/>
          <w:sz w:val="24"/>
          <w:szCs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5506"/>
        <w:gridCol w:w="1491"/>
        <w:gridCol w:w="1841"/>
        <w:gridCol w:w="1910"/>
        <w:gridCol w:w="2568"/>
      </w:tblGrid>
      <w:tr w:rsidR="00723CC4" w:rsidRPr="00723CC4" w:rsidTr="00723CC4">
        <w:trPr>
          <w:trHeight w:val="144"/>
          <w:tblCellSpacing w:w="20" w:type="nil"/>
        </w:trPr>
        <w:tc>
          <w:tcPr>
            <w:tcW w:w="973" w:type="dxa"/>
            <w:vMerge w:val="restart"/>
            <w:tcMar>
              <w:top w:w="50" w:type="dxa"/>
              <w:left w:w="100" w:type="dxa"/>
            </w:tcMar>
            <w:vAlign w:val="center"/>
          </w:tcPr>
          <w:p w:rsidR="00723CC4" w:rsidRPr="00723CC4" w:rsidRDefault="00723CC4" w:rsidP="00723CC4">
            <w:pPr>
              <w:ind w:left="135" w:firstLine="0"/>
              <w:rPr>
                <w:sz w:val="24"/>
                <w:szCs w:val="24"/>
              </w:rPr>
            </w:pPr>
            <w:r w:rsidRPr="00723CC4">
              <w:rPr>
                <w:b/>
                <w:color w:val="000000"/>
                <w:sz w:val="24"/>
                <w:szCs w:val="24"/>
              </w:rPr>
              <w:t xml:space="preserve">№ п/п </w:t>
            </w:r>
          </w:p>
          <w:p w:rsidR="00723CC4" w:rsidRPr="00723CC4" w:rsidRDefault="00723CC4" w:rsidP="00723CC4">
            <w:pPr>
              <w:ind w:left="135"/>
              <w:rPr>
                <w:sz w:val="24"/>
                <w:szCs w:val="24"/>
              </w:rPr>
            </w:pPr>
          </w:p>
        </w:tc>
        <w:tc>
          <w:tcPr>
            <w:tcW w:w="5506"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Наименование разделов и тем программы </w:t>
            </w:r>
          </w:p>
          <w:p w:rsidR="00723CC4" w:rsidRPr="00723CC4" w:rsidRDefault="00723CC4" w:rsidP="00723CC4">
            <w:pPr>
              <w:ind w:left="135"/>
              <w:rPr>
                <w:sz w:val="24"/>
                <w:szCs w:val="24"/>
              </w:rPr>
            </w:pPr>
          </w:p>
        </w:tc>
        <w:tc>
          <w:tcPr>
            <w:tcW w:w="0" w:type="auto"/>
            <w:gridSpan w:val="3"/>
            <w:tcMar>
              <w:top w:w="50" w:type="dxa"/>
              <w:left w:w="100" w:type="dxa"/>
            </w:tcMar>
            <w:vAlign w:val="center"/>
          </w:tcPr>
          <w:p w:rsidR="00723CC4" w:rsidRPr="00723CC4" w:rsidRDefault="00723CC4" w:rsidP="00723CC4">
            <w:pPr>
              <w:rPr>
                <w:sz w:val="24"/>
                <w:szCs w:val="24"/>
              </w:rPr>
            </w:pPr>
            <w:r w:rsidRPr="00723CC4">
              <w:rPr>
                <w:b/>
                <w:color w:val="000000"/>
                <w:sz w:val="24"/>
                <w:szCs w:val="24"/>
              </w:rPr>
              <w:t>Количество часов</w:t>
            </w:r>
          </w:p>
        </w:tc>
        <w:tc>
          <w:tcPr>
            <w:tcW w:w="2568"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Электронные (цифровые) образовательные ресурсы </w:t>
            </w:r>
          </w:p>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vMerge/>
            <w:tcBorders>
              <w:top w:val="nil"/>
            </w:tcBorders>
            <w:tcMar>
              <w:top w:w="50" w:type="dxa"/>
              <w:left w:w="100" w:type="dxa"/>
            </w:tcMar>
          </w:tcPr>
          <w:p w:rsidR="00723CC4" w:rsidRPr="00723CC4" w:rsidRDefault="00723CC4" w:rsidP="00723CC4">
            <w:pPr>
              <w:rPr>
                <w:sz w:val="24"/>
                <w:szCs w:val="24"/>
              </w:rPr>
            </w:pPr>
          </w:p>
        </w:tc>
        <w:tc>
          <w:tcPr>
            <w:tcW w:w="5506" w:type="dxa"/>
            <w:vMerge/>
            <w:tcBorders>
              <w:top w:val="nil"/>
            </w:tcBorders>
            <w:tcMar>
              <w:top w:w="50" w:type="dxa"/>
              <w:left w:w="100" w:type="dxa"/>
            </w:tcMar>
          </w:tcPr>
          <w:p w:rsidR="00723CC4" w:rsidRPr="00723CC4" w:rsidRDefault="00723CC4" w:rsidP="00723CC4">
            <w:pPr>
              <w:rPr>
                <w:sz w:val="24"/>
                <w:szCs w:val="24"/>
              </w:rPr>
            </w:pPr>
          </w:p>
        </w:tc>
        <w:tc>
          <w:tcPr>
            <w:tcW w:w="1491"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Всего </w:t>
            </w:r>
          </w:p>
          <w:p w:rsidR="00723CC4" w:rsidRPr="00723CC4" w:rsidRDefault="00723CC4" w:rsidP="00723CC4">
            <w:pPr>
              <w:ind w:left="135"/>
              <w:rPr>
                <w:sz w:val="24"/>
                <w:szCs w:val="24"/>
              </w:rPr>
            </w:pPr>
          </w:p>
        </w:tc>
        <w:tc>
          <w:tcPr>
            <w:tcW w:w="1841"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Контрольные работы </w:t>
            </w:r>
          </w:p>
          <w:p w:rsidR="00723CC4" w:rsidRPr="00723CC4" w:rsidRDefault="00723CC4" w:rsidP="00723CC4">
            <w:pPr>
              <w:ind w:left="135"/>
              <w:rPr>
                <w:sz w:val="24"/>
                <w:szCs w:val="24"/>
              </w:rPr>
            </w:pPr>
          </w:p>
        </w:tc>
        <w:tc>
          <w:tcPr>
            <w:tcW w:w="1910"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Практические работы </w:t>
            </w:r>
          </w:p>
          <w:p w:rsidR="00723CC4" w:rsidRPr="00723CC4" w:rsidRDefault="00723CC4" w:rsidP="00723CC4">
            <w:pPr>
              <w:ind w:left="135"/>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1</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Степень с рациональным показателем. Показательная функция. Показательные уравнения и неравенства</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12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2</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Логарифмическая функция. Логарифмические уравнения и неравенства</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12 </w:t>
            </w:r>
          </w:p>
        </w:tc>
        <w:tc>
          <w:tcPr>
            <w:tcW w:w="1841" w:type="dxa"/>
            <w:tcMar>
              <w:top w:w="50" w:type="dxa"/>
              <w:left w:w="100" w:type="dxa"/>
            </w:tcMar>
            <w:vAlign w:val="center"/>
          </w:tcPr>
          <w:p w:rsidR="00723CC4" w:rsidRPr="00723CC4" w:rsidRDefault="00723CC4" w:rsidP="00723CC4">
            <w:pPr>
              <w:ind w:left="135"/>
              <w:jc w:val="center"/>
              <w:rPr>
                <w:sz w:val="24"/>
                <w:szCs w:val="24"/>
              </w:rPr>
            </w:pP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lastRenderedPageBreak/>
              <w:t>3</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Тригонометрические функции и их графики. Тригонометрические неравенства</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9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4</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Производная. Применение производной</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24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5</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Интеграл и его применения</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9 </w:t>
            </w:r>
          </w:p>
        </w:tc>
        <w:tc>
          <w:tcPr>
            <w:tcW w:w="1841" w:type="dxa"/>
            <w:tcMar>
              <w:top w:w="50" w:type="dxa"/>
              <w:left w:w="100" w:type="dxa"/>
            </w:tcMar>
            <w:vAlign w:val="center"/>
          </w:tcPr>
          <w:p w:rsidR="00723CC4" w:rsidRPr="00723CC4" w:rsidRDefault="00723CC4" w:rsidP="00723CC4">
            <w:pPr>
              <w:ind w:left="135"/>
              <w:jc w:val="center"/>
              <w:rPr>
                <w:sz w:val="24"/>
                <w:szCs w:val="24"/>
              </w:rPr>
            </w:pP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6</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Системы уравнений</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12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7</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Натуральные и целые числа</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 </w:t>
            </w:r>
          </w:p>
        </w:tc>
        <w:tc>
          <w:tcPr>
            <w:tcW w:w="1841" w:type="dxa"/>
            <w:tcMar>
              <w:top w:w="50" w:type="dxa"/>
              <w:left w:w="100" w:type="dxa"/>
            </w:tcMar>
            <w:vAlign w:val="center"/>
          </w:tcPr>
          <w:p w:rsidR="00723CC4" w:rsidRPr="00723CC4" w:rsidRDefault="00723CC4" w:rsidP="00723CC4">
            <w:pPr>
              <w:ind w:left="135"/>
              <w:jc w:val="center"/>
              <w:rPr>
                <w:sz w:val="24"/>
                <w:szCs w:val="24"/>
              </w:rPr>
            </w:pP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973" w:type="dxa"/>
            <w:tcMar>
              <w:top w:w="50" w:type="dxa"/>
              <w:left w:w="100" w:type="dxa"/>
            </w:tcMar>
            <w:vAlign w:val="center"/>
          </w:tcPr>
          <w:p w:rsidR="00723CC4" w:rsidRPr="00723CC4" w:rsidRDefault="00723CC4" w:rsidP="00723CC4">
            <w:pPr>
              <w:rPr>
                <w:sz w:val="24"/>
                <w:szCs w:val="24"/>
              </w:rPr>
            </w:pPr>
            <w:r w:rsidRPr="00723CC4">
              <w:rPr>
                <w:color w:val="000000"/>
                <w:sz w:val="24"/>
                <w:szCs w:val="24"/>
              </w:rPr>
              <w:t>8</w:t>
            </w:r>
          </w:p>
        </w:tc>
        <w:tc>
          <w:tcPr>
            <w:tcW w:w="5506"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Повторение, обобщение, систематизация знаний</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18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 </w:t>
            </w:r>
          </w:p>
        </w:tc>
        <w:tc>
          <w:tcPr>
            <w:tcW w:w="1910"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6479" w:type="dxa"/>
            <w:gridSpan w:val="2"/>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ОБЩЕЕ КОЛИЧЕСТВО ЧАСОВ ПО ПРОГРАММЕ</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102 </w:t>
            </w:r>
          </w:p>
        </w:tc>
        <w:tc>
          <w:tcPr>
            <w:tcW w:w="184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 </w:t>
            </w:r>
          </w:p>
        </w:tc>
        <w:tc>
          <w:tcPr>
            <w:tcW w:w="1910"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0 </w:t>
            </w:r>
          </w:p>
        </w:tc>
        <w:tc>
          <w:tcPr>
            <w:tcW w:w="2568" w:type="dxa"/>
            <w:tcMar>
              <w:top w:w="50" w:type="dxa"/>
              <w:left w:w="100" w:type="dxa"/>
            </w:tcMar>
            <w:vAlign w:val="center"/>
          </w:tcPr>
          <w:p w:rsidR="00723CC4" w:rsidRPr="00723CC4" w:rsidRDefault="00723CC4" w:rsidP="00723CC4">
            <w:pPr>
              <w:rPr>
                <w:sz w:val="24"/>
                <w:szCs w:val="24"/>
              </w:rPr>
            </w:pPr>
          </w:p>
        </w:tc>
      </w:tr>
    </w:tbl>
    <w:p w:rsidR="00723CC4" w:rsidRDefault="00723CC4" w:rsidP="00C03247">
      <w:pPr>
        <w:rPr>
          <w:b/>
          <w:sz w:val="24"/>
          <w:szCs w:val="24"/>
        </w:rPr>
        <w:sectPr w:rsidR="00723CC4" w:rsidSect="007F0905">
          <w:pgSz w:w="16838" w:h="11906" w:orient="landscape"/>
          <w:pgMar w:top="1418" w:right="1134" w:bottom="851" w:left="1134" w:header="709" w:footer="709" w:gutter="0"/>
          <w:cols w:space="708"/>
          <w:docGrid w:linePitch="360"/>
        </w:sectPr>
      </w:pPr>
    </w:p>
    <w:p w:rsidR="004467AC" w:rsidRDefault="005D0EE8" w:rsidP="00E0681D">
      <w:pPr>
        <w:pStyle w:val="7a"/>
      </w:pPr>
      <w:r>
        <w:lastRenderedPageBreak/>
        <w:t xml:space="preserve">2.1.6 </w:t>
      </w:r>
      <w:r w:rsidR="00723CC4">
        <w:t>ГЕОМЕТРИЯ</w:t>
      </w:r>
      <w:r w:rsidR="00A9483F">
        <w:t xml:space="preserve"> (БАЗОВЫЙ УРОВЕНЬ)</w:t>
      </w:r>
    </w:p>
    <w:p w:rsidR="00723CC4" w:rsidRDefault="00723CC4" w:rsidP="00723CC4">
      <w:pPr>
        <w:spacing w:line="264" w:lineRule="auto"/>
        <w:ind w:left="120"/>
        <w:rPr>
          <w:b/>
          <w:color w:val="000000"/>
          <w:sz w:val="24"/>
          <w:szCs w:val="24"/>
        </w:rPr>
      </w:pPr>
      <w:bookmarkStart w:id="68" w:name="block-15421612"/>
    </w:p>
    <w:p w:rsidR="00723CC4" w:rsidRPr="00723CC4" w:rsidRDefault="00723CC4" w:rsidP="00723CC4">
      <w:pPr>
        <w:spacing w:line="264" w:lineRule="auto"/>
        <w:ind w:left="120"/>
        <w:rPr>
          <w:sz w:val="24"/>
          <w:szCs w:val="24"/>
        </w:rPr>
      </w:pPr>
      <w:r w:rsidRPr="00723CC4">
        <w:rPr>
          <w:b/>
          <w:color w:val="000000"/>
          <w:sz w:val="24"/>
          <w:szCs w:val="24"/>
        </w:rPr>
        <w:t>СОДЕРЖАНИЕ УЧЕБНОГО КУРСА</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69" w:name="_Toc118726600"/>
      <w:bookmarkEnd w:id="69"/>
      <w:r w:rsidRPr="00723CC4">
        <w:rPr>
          <w:b/>
          <w:color w:val="000000"/>
          <w:sz w:val="24"/>
          <w:szCs w:val="24"/>
        </w:rPr>
        <w:t>10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b/>
          <w:color w:val="000000"/>
          <w:sz w:val="24"/>
          <w:szCs w:val="24"/>
        </w:rPr>
        <w:t>Прямые и плоскости в пространстве</w:t>
      </w:r>
    </w:p>
    <w:p w:rsidR="00723CC4" w:rsidRPr="00723CC4" w:rsidRDefault="00723CC4" w:rsidP="00723CC4">
      <w:pPr>
        <w:spacing w:line="264" w:lineRule="auto"/>
        <w:ind w:firstLine="600"/>
        <w:rPr>
          <w:sz w:val="24"/>
          <w:szCs w:val="24"/>
        </w:rPr>
      </w:pPr>
      <w:r w:rsidRPr="00723CC4">
        <w:rPr>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23CC4" w:rsidRPr="00723CC4" w:rsidRDefault="00723CC4" w:rsidP="00723CC4">
      <w:pPr>
        <w:spacing w:line="264" w:lineRule="auto"/>
        <w:ind w:firstLine="600"/>
        <w:rPr>
          <w:sz w:val="24"/>
          <w:szCs w:val="24"/>
        </w:rPr>
      </w:pPr>
      <w:r w:rsidRPr="00723CC4">
        <w:rPr>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23CC4" w:rsidRPr="00723CC4" w:rsidRDefault="00723CC4" w:rsidP="00723CC4">
      <w:pPr>
        <w:spacing w:line="264" w:lineRule="auto"/>
        <w:ind w:firstLine="600"/>
        <w:rPr>
          <w:sz w:val="24"/>
          <w:szCs w:val="24"/>
        </w:rPr>
      </w:pPr>
      <w:r w:rsidRPr="00723CC4">
        <w:rPr>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23CC4" w:rsidRPr="00723CC4" w:rsidRDefault="00723CC4" w:rsidP="00723CC4">
      <w:pPr>
        <w:spacing w:line="264" w:lineRule="auto"/>
        <w:ind w:firstLine="600"/>
        <w:rPr>
          <w:sz w:val="24"/>
          <w:szCs w:val="24"/>
        </w:rPr>
      </w:pPr>
      <w:r w:rsidRPr="00723CC4">
        <w:rPr>
          <w:b/>
          <w:color w:val="000000"/>
          <w:sz w:val="24"/>
          <w:szCs w:val="24"/>
        </w:rPr>
        <w:t>Многогранники</w:t>
      </w:r>
    </w:p>
    <w:p w:rsidR="00723CC4" w:rsidRPr="00723CC4" w:rsidRDefault="00723CC4" w:rsidP="00723CC4">
      <w:pPr>
        <w:spacing w:line="264" w:lineRule="auto"/>
        <w:ind w:firstLine="600"/>
        <w:rPr>
          <w:sz w:val="24"/>
          <w:szCs w:val="24"/>
        </w:rPr>
      </w:pPr>
      <w:r w:rsidRPr="00723CC4">
        <w:rPr>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723CC4">
        <w:rPr>
          <w:i/>
          <w:color w:val="000000"/>
          <w:sz w:val="24"/>
          <w:szCs w:val="24"/>
        </w:rPr>
        <w:t>n-</w:t>
      </w:r>
      <w:r w:rsidRPr="00723CC4">
        <w:rPr>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723CC4">
        <w:rPr>
          <w:i/>
          <w:color w:val="000000"/>
          <w:sz w:val="24"/>
          <w:szCs w:val="24"/>
        </w:rPr>
        <w:t>n</w:t>
      </w:r>
      <w:r w:rsidRPr="00723CC4">
        <w:rPr>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23CC4" w:rsidRPr="00723CC4" w:rsidRDefault="00723CC4" w:rsidP="00723CC4">
      <w:pPr>
        <w:spacing w:line="264" w:lineRule="auto"/>
        <w:ind w:firstLine="600"/>
        <w:rPr>
          <w:sz w:val="24"/>
          <w:szCs w:val="24"/>
        </w:rPr>
      </w:pPr>
      <w:r w:rsidRPr="00723CC4">
        <w:rPr>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23CC4" w:rsidRPr="00723CC4" w:rsidRDefault="00723CC4" w:rsidP="00723CC4">
      <w:pPr>
        <w:spacing w:line="264" w:lineRule="auto"/>
        <w:ind w:firstLine="600"/>
        <w:rPr>
          <w:sz w:val="24"/>
          <w:szCs w:val="24"/>
        </w:rPr>
      </w:pPr>
      <w:r w:rsidRPr="00723CC4">
        <w:rPr>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723CC4" w:rsidRPr="00723CC4" w:rsidRDefault="00723CC4" w:rsidP="00723CC4">
      <w:pPr>
        <w:spacing w:line="264" w:lineRule="auto"/>
        <w:ind w:firstLine="600"/>
        <w:rPr>
          <w:sz w:val="24"/>
          <w:szCs w:val="24"/>
        </w:rPr>
      </w:pPr>
      <w:r w:rsidRPr="00723CC4">
        <w:rPr>
          <w:color w:val="000000"/>
          <w:sz w:val="24"/>
          <w:szCs w:val="24"/>
        </w:rPr>
        <w:lastRenderedPageBreak/>
        <w:t>Подобные тела в пространстве. Соотношения между площадями поверхностей, объёмами подобных тел.</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70" w:name="_Toc118726601"/>
      <w:bookmarkEnd w:id="70"/>
      <w:r w:rsidRPr="00723CC4">
        <w:rPr>
          <w:b/>
          <w:color w:val="000000"/>
          <w:sz w:val="24"/>
          <w:szCs w:val="24"/>
        </w:rPr>
        <w:t>11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b/>
          <w:color w:val="000000"/>
          <w:sz w:val="24"/>
          <w:szCs w:val="24"/>
        </w:rPr>
        <w:t>Тела вращения</w:t>
      </w:r>
    </w:p>
    <w:p w:rsidR="00723CC4" w:rsidRPr="00723CC4" w:rsidRDefault="00723CC4" w:rsidP="00723CC4">
      <w:pPr>
        <w:spacing w:line="264" w:lineRule="auto"/>
        <w:ind w:firstLine="600"/>
        <w:rPr>
          <w:sz w:val="24"/>
          <w:szCs w:val="24"/>
        </w:rPr>
      </w:pPr>
      <w:r w:rsidRPr="00723CC4">
        <w:rPr>
          <w:color w:val="000000"/>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23CC4" w:rsidRPr="00723CC4" w:rsidRDefault="00723CC4" w:rsidP="00723CC4">
      <w:pPr>
        <w:spacing w:line="264" w:lineRule="auto"/>
        <w:ind w:firstLine="600"/>
        <w:rPr>
          <w:sz w:val="24"/>
          <w:szCs w:val="24"/>
        </w:rPr>
      </w:pPr>
      <w:r w:rsidRPr="00723CC4">
        <w:rPr>
          <w:color w:val="000000"/>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723CC4" w:rsidRPr="00723CC4" w:rsidRDefault="00723CC4" w:rsidP="00723CC4">
      <w:pPr>
        <w:spacing w:line="264" w:lineRule="auto"/>
        <w:ind w:firstLine="600"/>
        <w:rPr>
          <w:sz w:val="24"/>
          <w:szCs w:val="24"/>
        </w:rPr>
      </w:pPr>
      <w:r w:rsidRPr="00723CC4">
        <w:rPr>
          <w:color w:val="000000"/>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23CC4" w:rsidRPr="00723CC4" w:rsidRDefault="00723CC4" w:rsidP="00723CC4">
      <w:pPr>
        <w:spacing w:line="264" w:lineRule="auto"/>
        <w:ind w:firstLine="600"/>
        <w:rPr>
          <w:sz w:val="24"/>
          <w:szCs w:val="24"/>
        </w:rPr>
      </w:pPr>
      <w:r w:rsidRPr="00723CC4">
        <w:rPr>
          <w:color w:val="000000"/>
          <w:sz w:val="24"/>
          <w:szCs w:val="24"/>
        </w:rPr>
        <w:t>Изображение тел вращения на плоскости. Развёртка цилиндра и конуса.</w:t>
      </w:r>
    </w:p>
    <w:p w:rsidR="00723CC4" w:rsidRPr="00723CC4" w:rsidRDefault="00723CC4" w:rsidP="00723CC4">
      <w:pPr>
        <w:spacing w:line="264" w:lineRule="auto"/>
        <w:ind w:firstLine="600"/>
        <w:rPr>
          <w:sz w:val="24"/>
          <w:szCs w:val="24"/>
        </w:rPr>
      </w:pPr>
      <w:r w:rsidRPr="00723CC4">
        <w:rPr>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723CC4" w:rsidRPr="00723CC4" w:rsidRDefault="00723CC4" w:rsidP="00723CC4">
      <w:pPr>
        <w:spacing w:line="264" w:lineRule="auto"/>
        <w:ind w:firstLine="600"/>
        <w:rPr>
          <w:sz w:val="24"/>
          <w:szCs w:val="24"/>
        </w:rPr>
      </w:pPr>
      <w:r w:rsidRPr="00723CC4">
        <w:rPr>
          <w:color w:val="000000"/>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23CC4" w:rsidRPr="00723CC4" w:rsidRDefault="00723CC4" w:rsidP="00723CC4">
      <w:pPr>
        <w:spacing w:line="264" w:lineRule="auto"/>
        <w:ind w:firstLine="600"/>
        <w:rPr>
          <w:sz w:val="24"/>
          <w:szCs w:val="24"/>
        </w:rPr>
      </w:pPr>
      <w:r w:rsidRPr="00723CC4">
        <w:rPr>
          <w:color w:val="000000"/>
          <w:sz w:val="24"/>
          <w:szCs w:val="24"/>
        </w:rPr>
        <w:t>Подобные тела в пространстве. Соотношения между площадями поверхностей, объёмами подобных тел.</w:t>
      </w:r>
    </w:p>
    <w:p w:rsidR="00723CC4" w:rsidRPr="00723CC4" w:rsidRDefault="00723CC4" w:rsidP="00723CC4">
      <w:pPr>
        <w:spacing w:line="264" w:lineRule="auto"/>
        <w:ind w:firstLine="600"/>
        <w:rPr>
          <w:sz w:val="24"/>
          <w:szCs w:val="24"/>
        </w:rPr>
      </w:pPr>
      <w:r w:rsidRPr="00723CC4">
        <w:rPr>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723CC4" w:rsidRPr="00723CC4" w:rsidRDefault="00723CC4" w:rsidP="00723CC4">
      <w:pPr>
        <w:spacing w:line="264" w:lineRule="auto"/>
        <w:ind w:firstLine="600"/>
        <w:rPr>
          <w:sz w:val="24"/>
          <w:szCs w:val="24"/>
        </w:rPr>
      </w:pPr>
      <w:r w:rsidRPr="00723CC4">
        <w:rPr>
          <w:b/>
          <w:color w:val="000000"/>
          <w:sz w:val="24"/>
          <w:szCs w:val="24"/>
        </w:rPr>
        <w:t>Векторы и координаты в пространстве</w:t>
      </w:r>
    </w:p>
    <w:p w:rsidR="00723CC4" w:rsidRPr="00723CC4" w:rsidRDefault="00723CC4" w:rsidP="00723CC4">
      <w:pPr>
        <w:spacing w:line="264" w:lineRule="auto"/>
        <w:ind w:firstLine="600"/>
        <w:rPr>
          <w:sz w:val="24"/>
          <w:szCs w:val="24"/>
        </w:rPr>
      </w:pPr>
      <w:r w:rsidRPr="00723CC4">
        <w:rPr>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23CC4" w:rsidRDefault="00723CC4" w:rsidP="00723CC4">
      <w:pPr>
        <w:spacing w:line="264" w:lineRule="auto"/>
        <w:ind w:left="120"/>
        <w:rPr>
          <w:b/>
          <w:color w:val="000000"/>
          <w:sz w:val="24"/>
          <w:szCs w:val="24"/>
        </w:rPr>
      </w:pPr>
      <w:bookmarkStart w:id="71" w:name="_Toc118726577"/>
      <w:bookmarkEnd w:id="68"/>
      <w:bookmarkEnd w:id="71"/>
    </w:p>
    <w:p w:rsidR="00723CC4" w:rsidRPr="00723CC4" w:rsidRDefault="00723CC4" w:rsidP="00723CC4">
      <w:pPr>
        <w:spacing w:line="264" w:lineRule="auto"/>
        <w:ind w:left="120"/>
        <w:rPr>
          <w:sz w:val="24"/>
          <w:szCs w:val="24"/>
        </w:rPr>
      </w:pPr>
      <w:r w:rsidRPr="00723CC4">
        <w:rPr>
          <w:b/>
          <w:color w:val="000000"/>
          <w:sz w:val="24"/>
          <w:szCs w:val="24"/>
        </w:rPr>
        <w:t>ПЛАНИРУЕМЫЕ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72" w:name="_Toc118726578"/>
      <w:bookmarkEnd w:id="72"/>
      <w:r w:rsidRPr="00723CC4">
        <w:rPr>
          <w:b/>
          <w:color w:val="000000"/>
          <w:sz w:val="24"/>
          <w:szCs w:val="24"/>
        </w:rPr>
        <w:t>ЛИЧНОСТНЫЕ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lastRenderedPageBreak/>
        <w:t>Личностные результаты освоения программы учебного предмета «Математика» характеризуются:</w:t>
      </w:r>
    </w:p>
    <w:p w:rsidR="00723CC4" w:rsidRPr="00723CC4" w:rsidRDefault="00723CC4" w:rsidP="00723CC4">
      <w:pPr>
        <w:spacing w:line="264" w:lineRule="auto"/>
        <w:ind w:firstLine="600"/>
        <w:rPr>
          <w:sz w:val="24"/>
          <w:szCs w:val="24"/>
        </w:rPr>
      </w:pPr>
      <w:r w:rsidRPr="00723CC4">
        <w:rPr>
          <w:b/>
          <w:color w:val="000000"/>
          <w:sz w:val="24"/>
          <w:szCs w:val="24"/>
        </w:rPr>
        <w:t>Гражданское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23CC4" w:rsidRPr="00723CC4" w:rsidRDefault="00723CC4" w:rsidP="00723CC4">
      <w:pPr>
        <w:spacing w:line="264" w:lineRule="auto"/>
        <w:ind w:firstLine="600"/>
        <w:rPr>
          <w:sz w:val="24"/>
          <w:szCs w:val="24"/>
        </w:rPr>
      </w:pPr>
      <w:r w:rsidRPr="00723CC4">
        <w:rPr>
          <w:b/>
          <w:color w:val="000000"/>
          <w:sz w:val="24"/>
          <w:szCs w:val="24"/>
        </w:rPr>
        <w:t>Патриотическое воспитание:</w:t>
      </w:r>
    </w:p>
    <w:p w:rsidR="00723CC4" w:rsidRPr="00723CC4" w:rsidRDefault="00723CC4" w:rsidP="00723CC4">
      <w:pPr>
        <w:shd w:val="clear" w:color="auto" w:fill="FFFFFF"/>
        <w:spacing w:line="264" w:lineRule="auto"/>
        <w:ind w:firstLine="600"/>
        <w:rPr>
          <w:sz w:val="24"/>
          <w:szCs w:val="24"/>
        </w:rPr>
      </w:pPr>
      <w:r w:rsidRPr="00723CC4">
        <w:rPr>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23CC4" w:rsidRPr="00723CC4" w:rsidRDefault="00723CC4" w:rsidP="00723CC4">
      <w:pPr>
        <w:spacing w:line="264" w:lineRule="auto"/>
        <w:ind w:firstLine="600"/>
        <w:rPr>
          <w:sz w:val="24"/>
          <w:szCs w:val="24"/>
        </w:rPr>
      </w:pPr>
      <w:r w:rsidRPr="00723CC4">
        <w:rPr>
          <w:b/>
          <w:color w:val="000000"/>
          <w:sz w:val="24"/>
          <w:szCs w:val="24"/>
        </w:rPr>
        <w:t>Духовно-нравственного воспитания:</w:t>
      </w:r>
    </w:p>
    <w:p w:rsidR="00723CC4" w:rsidRPr="00723CC4" w:rsidRDefault="00723CC4" w:rsidP="00723CC4">
      <w:pPr>
        <w:spacing w:line="264" w:lineRule="auto"/>
        <w:ind w:firstLine="600"/>
        <w:rPr>
          <w:sz w:val="24"/>
          <w:szCs w:val="24"/>
        </w:rPr>
      </w:pPr>
      <w:r w:rsidRPr="00723CC4">
        <w:rPr>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23CC4" w:rsidRPr="00723CC4" w:rsidRDefault="00723CC4" w:rsidP="00723CC4">
      <w:pPr>
        <w:spacing w:line="264" w:lineRule="auto"/>
        <w:ind w:firstLine="600"/>
        <w:rPr>
          <w:sz w:val="24"/>
          <w:szCs w:val="24"/>
        </w:rPr>
      </w:pPr>
      <w:r w:rsidRPr="00723CC4">
        <w:rPr>
          <w:b/>
          <w:color w:val="000000"/>
          <w:sz w:val="24"/>
          <w:szCs w:val="24"/>
        </w:rPr>
        <w:t>Эстетическое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23CC4" w:rsidRPr="00723CC4" w:rsidRDefault="00723CC4" w:rsidP="00723CC4">
      <w:pPr>
        <w:spacing w:line="264" w:lineRule="auto"/>
        <w:ind w:firstLine="600"/>
        <w:rPr>
          <w:sz w:val="24"/>
          <w:szCs w:val="24"/>
        </w:rPr>
      </w:pPr>
      <w:r w:rsidRPr="00723CC4">
        <w:rPr>
          <w:b/>
          <w:color w:val="000000"/>
          <w:sz w:val="24"/>
          <w:szCs w:val="24"/>
        </w:rPr>
        <w:t>Физическое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23CC4" w:rsidRPr="00723CC4" w:rsidRDefault="00723CC4" w:rsidP="00723CC4">
      <w:pPr>
        <w:spacing w:line="264" w:lineRule="auto"/>
        <w:ind w:firstLine="600"/>
        <w:rPr>
          <w:sz w:val="24"/>
          <w:szCs w:val="24"/>
        </w:rPr>
      </w:pPr>
      <w:r w:rsidRPr="00723CC4">
        <w:rPr>
          <w:b/>
          <w:color w:val="000000"/>
          <w:sz w:val="24"/>
          <w:szCs w:val="24"/>
        </w:rPr>
        <w:t>Трудовое воспитание:</w:t>
      </w:r>
    </w:p>
    <w:p w:rsidR="00723CC4" w:rsidRPr="00723CC4" w:rsidRDefault="00723CC4" w:rsidP="00723CC4">
      <w:pPr>
        <w:spacing w:line="264" w:lineRule="auto"/>
        <w:ind w:firstLine="600"/>
        <w:rPr>
          <w:sz w:val="24"/>
          <w:szCs w:val="24"/>
        </w:rPr>
      </w:pPr>
      <w:r w:rsidRPr="00723CC4">
        <w:rPr>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723CC4" w:rsidRPr="00723CC4" w:rsidRDefault="00723CC4" w:rsidP="00723CC4">
      <w:pPr>
        <w:spacing w:line="264" w:lineRule="auto"/>
        <w:ind w:firstLine="600"/>
        <w:rPr>
          <w:sz w:val="24"/>
          <w:szCs w:val="24"/>
        </w:rPr>
      </w:pPr>
      <w:r w:rsidRPr="00723CC4">
        <w:rPr>
          <w:b/>
          <w:color w:val="000000"/>
          <w:sz w:val="24"/>
          <w:szCs w:val="24"/>
        </w:rPr>
        <w:t>Экологическое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23CC4" w:rsidRPr="00723CC4" w:rsidRDefault="00723CC4" w:rsidP="00723CC4">
      <w:pPr>
        <w:spacing w:line="264" w:lineRule="auto"/>
        <w:ind w:firstLine="600"/>
        <w:rPr>
          <w:sz w:val="24"/>
          <w:szCs w:val="24"/>
        </w:rPr>
      </w:pPr>
      <w:r w:rsidRPr="00723CC4">
        <w:rPr>
          <w:b/>
          <w:color w:val="000000"/>
          <w:sz w:val="24"/>
          <w:szCs w:val="24"/>
        </w:rPr>
        <w:t>Ценности научного познания:</w:t>
      </w:r>
    </w:p>
    <w:p w:rsidR="00723CC4" w:rsidRPr="00723CC4" w:rsidRDefault="00723CC4" w:rsidP="00723CC4">
      <w:pPr>
        <w:spacing w:line="264" w:lineRule="auto"/>
        <w:ind w:firstLine="600"/>
        <w:rPr>
          <w:sz w:val="24"/>
          <w:szCs w:val="24"/>
        </w:rPr>
      </w:pPr>
      <w:r w:rsidRPr="00723CC4">
        <w:rPr>
          <w:color w:val="000000"/>
          <w:sz w:val="24"/>
          <w:szCs w:val="24"/>
        </w:rP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МЕТАПРЕДМЕТНЫЕ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723CC4">
        <w:rPr>
          <w:b/>
          <w:i/>
          <w:color w:val="000000"/>
          <w:sz w:val="24"/>
          <w:szCs w:val="24"/>
        </w:rPr>
        <w:t>познавательными</w:t>
      </w:r>
      <w:r w:rsidRPr="00723CC4">
        <w:rPr>
          <w:i/>
          <w:color w:val="000000"/>
          <w:sz w:val="24"/>
          <w:szCs w:val="24"/>
        </w:rPr>
        <w:t xml:space="preserve"> действиями, универсальными коммуникативными действиями, универсальными регулятивными действиями.</w:t>
      </w:r>
    </w:p>
    <w:p w:rsidR="00723CC4" w:rsidRPr="00723CC4" w:rsidRDefault="00723CC4" w:rsidP="00723CC4">
      <w:pPr>
        <w:spacing w:line="264" w:lineRule="auto"/>
        <w:ind w:firstLine="600"/>
        <w:rPr>
          <w:sz w:val="24"/>
          <w:szCs w:val="24"/>
        </w:rPr>
      </w:pPr>
      <w:r w:rsidRPr="00723CC4">
        <w:rPr>
          <w:color w:val="000000"/>
          <w:sz w:val="24"/>
          <w:szCs w:val="24"/>
        </w:rPr>
        <w:t xml:space="preserve">1) </w:t>
      </w:r>
      <w:r w:rsidRPr="00723CC4">
        <w:rPr>
          <w:i/>
          <w:color w:val="000000"/>
          <w:sz w:val="24"/>
          <w:szCs w:val="24"/>
        </w:rPr>
        <w:t xml:space="preserve">Универсальные </w:t>
      </w:r>
      <w:r w:rsidRPr="00723CC4">
        <w:rPr>
          <w:b/>
          <w:i/>
          <w:color w:val="000000"/>
          <w:sz w:val="24"/>
          <w:szCs w:val="24"/>
        </w:rPr>
        <w:t>познавательные</w:t>
      </w:r>
      <w:r w:rsidRPr="00723CC4">
        <w:rPr>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23CC4">
        <w:rPr>
          <w:color w:val="000000"/>
          <w:sz w:val="24"/>
          <w:szCs w:val="24"/>
        </w:rPr>
        <w:t>.</w:t>
      </w:r>
    </w:p>
    <w:p w:rsidR="00723CC4" w:rsidRPr="00723CC4" w:rsidRDefault="00723CC4" w:rsidP="00723CC4">
      <w:pPr>
        <w:spacing w:line="264" w:lineRule="auto"/>
        <w:ind w:firstLine="600"/>
        <w:rPr>
          <w:sz w:val="24"/>
          <w:szCs w:val="24"/>
        </w:rPr>
      </w:pPr>
      <w:r w:rsidRPr="00723CC4">
        <w:rPr>
          <w:b/>
          <w:color w:val="000000"/>
          <w:sz w:val="24"/>
          <w:szCs w:val="24"/>
        </w:rPr>
        <w:t>Базовые логические действия:</w:t>
      </w:r>
    </w:p>
    <w:p w:rsidR="00723CC4" w:rsidRPr="00723CC4" w:rsidRDefault="00723CC4" w:rsidP="00E01024">
      <w:pPr>
        <w:numPr>
          <w:ilvl w:val="0"/>
          <w:numId w:val="144"/>
        </w:numPr>
        <w:spacing w:line="264" w:lineRule="auto"/>
        <w:rPr>
          <w:sz w:val="24"/>
          <w:szCs w:val="24"/>
        </w:rPr>
      </w:pPr>
      <w:r w:rsidRPr="00723CC4">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23CC4" w:rsidRPr="00723CC4" w:rsidRDefault="00723CC4" w:rsidP="00E01024">
      <w:pPr>
        <w:numPr>
          <w:ilvl w:val="0"/>
          <w:numId w:val="144"/>
        </w:numPr>
        <w:spacing w:line="264" w:lineRule="auto"/>
        <w:rPr>
          <w:sz w:val="24"/>
          <w:szCs w:val="24"/>
        </w:rPr>
      </w:pPr>
      <w:r w:rsidRPr="00723CC4">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723CC4" w:rsidRPr="00723CC4" w:rsidRDefault="00723CC4" w:rsidP="00E01024">
      <w:pPr>
        <w:numPr>
          <w:ilvl w:val="0"/>
          <w:numId w:val="144"/>
        </w:numPr>
        <w:spacing w:line="264" w:lineRule="auto"/>
        <w:rPr>
          <w:sz w:val="24"/>
          <w:szCs w:val="24"/>
        </w:rPr>
      </w:pPr>
      <w:r w:rsidRPr="00723CC4">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23CC4" w:rsidRPr="00723CC4" w:rsidRDefault="00723CC4" w:rsidP="00E01024">
      <w:pPr>
        <w:numPr>
          <w:ilvl w:val="0"/>
          <w:numId w:val="144"/>
        </w:numPr>
        <w:spacing w:line="264" w:lineRule="auto"/>
        <w:rPr>
          <w:sz w:val="24"/>
          <w:szCs w:val="24"/>
        </w:rPr>
      </w:pPr>
      <w:r w:rsidRPr="00723CC4">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723CC4" w:rsidRPr="00723CC4" w:rsidRDefault="00723CC4" w:rsidP="00E01024">
      <w:pPr>
        <w:numPr>
          <w:ilvl w:val="0"/>
          <w:numId w:val="144"/>
        </w:numPr>
        <w:spacing w:line="264" w:lineRule="auto"/>
        <w:rPr>
          <w:sz w:val="24"/>
          <w:szCs w:val="24"/>
        </w:rPr>
      </w:pPr>
      <w:r w:rsidRPr="00723CC4">
        <w:rPr>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23CC4" w:rsidRPr="00723CC4" w:rsidRDefault="00723CC4" w:rsidP="00E01024">
      <w:pPr>
        <w:numPr>
          <w:ilvl w:val="0"/>
          <w:numId w:val="144"/>
        </w:numPr>
        <w:spacing w:line="264" w:lineRule="auto"/>
        <w:rPr>
          <w:sz w:val="24"/>
          <w:szCs w:val="24"/>
        </w:rPr>
      </w:pPr>
      <w:r w:rsidRPr="00723CC4">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23CC4" w:rsidRPr="00723CC4" w:rsidRDefault="00723CC4" w:rsidP="00723CC4">
      <w:pPr>
        <w:spacing w:line="264" w:lineRule="auto"/>
        <w:ind w:firstLine="600"/>
        <w:rPr>
          <w:sz w:val="24"/>
          <w:szCs w:val="24"/>
        </w:rPr>
      </w:pPr>
      <w:r w:rsidRPr="00723CC4">
        <w:rPr>
          <w:b/>
          <w:color w:val="000000"/>
          <w:sz w:val="24"/>
          <w:szCs w:val="24"/>
        </w:rPr>
        <w:t>Базовые исследовательские действия:</w:t>
      </w:r>
    </w:p>
    <w:p w:rsidR="00723CC4" w:rsidRPr="00723CC4" w:rsidRDefault="00723CC4" w:rsidP="00E01024">
      <w:pPr>
        <w:numPr>
          <w:ilvl w:val="0"/>
          <w:numId w:val="145"/>
        </w:numPr>
        <w:spacing w:line="264" w:lineRule="auto"/>
        <w:rPr>
          <w:sz w:val="24"/>
          <w:szCs w:val="24"/>
        </w:rPr>
      </w:pPr>
      <w:r w:rsidRPr="00723CC4">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23CC4" w:rsidRPr="00723CC4" w:rsidRDefault="00723CC4" w:rsidP="00E01024">
      <w:pPr>
        <w:numPr>
          <w:ilvl w:val="0"/>
          <w:numId w:val="145"/>
        </w:numPr>
        <w:spacing w:line="264" w:lineRule="auto"/>
        <w:rPr>
          <w:sz w:val="24"/>
          <w:szCs w:val="24"/>
        </w:rPr>
      </w:pPr>
      <w:r w:rsidRPr="00723CC4">
        <w:rPr>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23CC4" w:rsidRPr="00723CC4" w:rsidRDefault="00723CC4" w:rsidP="00E01024">
      <w:pPr>
        <w:numPr>
          <w:ilvl w:val="0"/>
          <w:numId w:val="145"/>
        </w:numPr>
        <w:spacing w:line="264" w:lineRule="auto"/>
        <w:rPr>
          <w:sz w:val="24"/>
          <w:szCs w:val="24"/>
        </w:rPr>
      </w:pPr>
      <w:r w:rsidRPr="00723CC4">
        <w:rPr>
          <w:color w:val="000000"/>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23CC4" w:rsidRPr="00723CC4" w:rsidRDefault="00723CC4" w:rsidP="00E01024">
      <w:pPr>
        <w:numPr>
          <w:ilvl w:val="0"/>
          <w:numId w:val="145"/>
        </w:numPr>
        <w:spacing w:line="264" w:lineRule="auto"/>
        <w:rPr>
          <w:sz w:val="24"/>
          <w:szCs w:val="24"/>
        </w:rPr>
      </w:pPr>
      <w:r w:rsidRPr="00723CC4">
        <w:rPr>
          <w:color w:val="000000"/>
          <w:sz w:val="24"/>
          <w:szCs w:val="24"/>
        </w:rPr>
        <w:t>прогнозировать возможное развитие процесса, а также выдвигать предположения о его развитии в новых условиях.</w:t>
      </w:r>
    </w:p>
    <w:p w:rsidR="00723CC4" w:rsidRPr="00723CC4" w:rsidRDefault="00723CC4" w:rsidP="00723CC4">
      <w:pPr>
        <w:spacing w:line="264" w:lineRule="auto"/>
        <w:ind w:firstLine="600"/>
        <w:rPr>
          <w:sz w:val="24"/>
          <w:szCs w:val="24"/>
        </w:rPr>
      </w:pPr>
      <w:r w:rsidRPr="00723CC4">
        <w:rPr>
          <w:b/>
          <w:color w:val="000000"/>
          <w:sz w:val="24"/>
          <w:szCs w:val="24"/>
        </w:rPr>
        <w:t>Работа с информацией:</w:t>
      </w:r>
    </w:p>
    <w:p w:rsidR="00723CC4" w:rsidRPr="00723CC4" w:rsidRDefault="00723CC4" w:rsidP="00E01024">
      <w:pPr>
        <w:numPr>
          <w:ilvl w:val="0"/>
          <w:numId w:val="146"/>
        </w:numPr>
        <w:spacing w:line="264" w:lineRule="auto"/>
        <w:rPr>
          <w:sz w:val="24"/>
          <w:szCs w:val="24"/>
        </w:rPr>
      </w:pPr>
      <w:r w:rsidRPr="00723CC4">
        <w:rPr>
          <w:color w:val="000000"/>
          <w:sz w:val="24"/>
          <w:szCs w:val="24"/>
        </w:rPr>
        <w:t>выявлять дефициты информации, данных, необходимых для ответа на вопрос и для решения задачи;</w:t>
      </w:r>
    </w:p>
    <w:p w:rsidR="00723CC4" w:rsidRPr="00723CC4" w:rsidRDefault="00723CC4" w:rsidP="00E01024">
      <w:pPr>
        <w:numPr>
          <w:ilvl w:val="0"/>
          <w:numId w:val="146"/>
        </w:numPr>
        <w:spacing w:line="264" w:lineRule="auto"/>
        <w:rPr>
          <w:sz w:val="24"/>
          <w:szCs w:val="24"/>
        </w:rPr>
      </w:pPr>
      <w:r w:rsidRPr="00723CC4">
        <w:rPr>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23CC4" w:rsidRPr="00723CC4" w:rsidRDefault="00723CC4" w:rsidP="00E01024">
      <w:pPr>
        <w:numPr>
          <w:ilvl w:val="0"/>
          <w:numId w:val="146"/>
        </w:numPr>
        <w:spacing w:line="264" w:lineRule="auto"/>
        <w:rPr>
          <w:sz w:val="24"/>
          <w:szCs w:val="24"/>
        </w:rPr>
      </w:pPr>
      <w:r w:rsidRPr="00723CC4">
        <w:rPr>
          <w:color w:val="000000"/>
          <w:sz w:val="24"/>
          <w:szCs w:val="24"/>
        </w:rPr>
        <w:t>структурировать информацию, представлять её в различных формах, иллюстрировать графически;</w:t>
      </w:r>
    </w:p>
    <w:p w:rsidR="00723CC4" w:rsidRPr="00723CC4" w:rsidRDefault="00723CC4" w:rsidP="00E01024">
      <w:pPr>
        <w:numPr>
          <w:ilvl w:val="0"/>
          <w:numId w:val="146"/>
        </w:numPr>
        <w:spacing w:line="264" w:lineRule="auto"/>
        <w:rPr>
          <w:sz w:val="24"/>
          <w:szCs w:val="24"/>
        </w:rPr>
      </w:pPr>
      <w:r w:rsidRPr="00723CC4">
        <w:rPr>
          <w:color w:val="000000"/>
          <w:sz w:val="24"/>
          <w:szCs w:val="24"/>
        </w:rPr>
        <w:t>оценивать надёжность информации по самостоятельно сформулированным критериям.</w:t>
      </w:r>
    </w:p>
    <w:p w:rsidR="00723CC4" w:rsidRPr="00723CC4" w:rsidRDefault="00723CC4" w:rsidP="00723CC4">
      <w:pPr>
        <w:spacing w:line="264" w:lineRule="auto"/>
        <w:ind w:firstLine="600"/>
        <w:rPr>
          <w:sz w:val="24"/>
          <w:szCs w:val="24"/>
        </w:rPr>
      </w:pPr>
      <w:r w:rsidRPr="00723CC4">
        <w:rPr>
          <w:color w:val="000000"/>
          <w:sz w:val="24"/>
          <w:szCs w:val="24"/>
        </w:rPr>
        <w:t xml:space="preserve">2) </w:t>
      </w:r>
      <w:r w:rsidRPr="00723CC4">
        <w:rPr>
          <w:i/>
          <w:color w:val="000000"/>
          <w:sz w:val="24"/>
          <w:szCs w:val="24"/>
        </w:rPr>
        <w:t xml:space="preserve">Универсальные </w:t>
      </w:r>
      <w:r w:rsidRPr="00723CC4">
        <w:rPr>
          <w:b/>
          <w:i/>
          <w:color w:val="000000"/>
          <w:sz w:val="24"/>
          <w:szCs w:val="24"/>
        </w:rPr>
        <w:t xml:space="preserve">коммуникативные </w:t>
      </w:r>
      <w:r w:rsidRPr="00723CC4">
        <w:rPr>
          <w:i/>
          <w:color w:val="000000"/>
          <w:sz w:val="24"/>
          <w:szCs w:val="24"/>
        </w:rPr>
        <w:t>действия, обеспечивают сформированность социальных навыков обучающихся.</w:t>
      </w:r>
    </w:p>
    <w:p w:rsidR="00723CC4" w:rsidRPr="00723CC4" w:rsidRDefault="00723CC4" w:rsidP="00723CC4">
      <w:pPr>
        <w:spacing w:line="264" w:lineRule="auto"/>
        <w:ind w:firstLine="600"/>
        <w:rPr>
          <w:sz w:val="24"/>
          <w:szCs w:val="24"/>
        </w:rPr>
      </w:pPr>
      <w:r w:rsidRPr="00723CC4">
        <w:rPr>
          <w:b/>
          <w:color w:val="000000"/>
          <w:sz w:val="24"/>
          <w:szCs w:val="24"/>
        </w:rPr>
        <w:t>Общение:</w:t>
      </w:r>
    </w:p>
    <w:p w:rsidR="00723CC4" w:rsidRPr="00723CC4" w:rsidRDefault="00723CC4" w:rsidP="00E01024">
      <w:pPr>
        <w:numPr>
          <w:ilvl w:val="0"/>
          <w:numId w:val="147"/>
        </w:numPr>
        <w:spacing w:line="264" w:lineRule="auto"/>
        <w:rPr>
          <w:sz w:val="24"/>
          <w:szCs w:val="24"/>
        </w:rPr>
      </w:pPr>
      <w:r w:rsidRPr="00723CC4">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23CC4" w:rsidRPr="00723CC4" w:rsidRDefault="00723CC4" w:rsidP="00E01024">
      <w:pPr>
        <w:numPr>
          <w:ilvl w:val="0"/>
          <w:numId w:val="147"/>
        </w:numPr>
        <w:spacing w:line="264" w:lineRule="auto"/>
        <w:rPr>
          <w:sz w:val="24"/>
          <w:szCs w:val="24"/>
        </w:rPr>
      </w:pPr>
      <w:r w:rsidRPr="00723CC4">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23CC4" w:rsidRPr="00723CC4" w:rsidRDefault="00723CC4" w:rsidP="00E01024">
      <w:pPr>
        <w:numPr>
          <w:ilvl w:val="0"/>
          <w:numId w:val="147"/>
        </w:numPr>
        <w:spacing w:line="264" w:lineRule="auto"/>
        <w:rPr>
          <w:sz w:val="24"/>
          <w:szCs w:val="24"/>
        </w:rPr>
      </w:pPr>
      <w:r w:rsidRPr="00723CC4">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23CC4" w:rsidRPr="00723CC4" w:rsidRDefault="00723CC4" w:rsidP="00723CC4">
      <w:pPr>
        <w:spacing w:line="264" w:lineRule="auto"/>
        <w:ind w:firstLine="600"/>
        <w:rPr>
          <w:sz w:val="24"/>
          <w:szCs w:val="24"/>
        </w:rPr>
      </w:pPr>
      <w:r w:rsidRPr="00723CC4">
        <w:rPr>
          <w:b/>
          <w:color w:val="000000"/>
          <w:sz w:val="24"/>
          <w:szCs w:val="24"/>
        </w:rPr>
        <w:t>Сотрудничество:</w:t>
      </w:r>
    </w:p>
    <w:p w:rsidR="00723CC4" w:rsidRPr="00723CC4" w:rsidRDefault="00723CC4" w:rsidP="00E01024">
      <w:pPr>
        <w:numPr>
          <w:ilvl w:val="0"/>
          <w:numId w:val="148"/>
        </w:numPr>
        <w:spacing w:line="264" w:lineRule="auto"/>
        <w:rPr>
          <w:sz w:val="24"/>
          <w:szCs w:val="24"/>
        </w:rPr>
      </w:pPr>
      <w:r w:rsidRPr="00723CC4">
        <w:rPr>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23CC4" w:rsidRPr="00723CC4" w:rsidRDefault="00723CC4" w:rsidP="00E01024">
      <w:pPr>
        <w:numPr>
          <w:ilvl w:val="0"/>
          <w:numId w:val="148"/>
        </w:numPr>
        <w:spacing w:line="264" w:lineRule="auto"/>
        <w:rPr>
          <w:sz w:val="24"/>
          <w:szCs w:val="24"/>
        </w:rPr>
      </w:pPr>
      <w:r w:rsidRPr="00723CC4">
        <w:rPr>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23CC4" w:rsidRPr="00723CC4" w:rsidRDefault="00723CC4" w:rsidP="00723CC4">
      <w:pPr>
        <w:spacing w:line="264" w:lineRule="auto"/>
        <w:ind w:firstLine="600"/>
        <w:rPr>
          <w:sz w:val="24"/>
          <w:szCs w:val="24"/>
        </w:rPr>
      </w:pPr>
      <w:r w:rsidRPr="00723CC4">
        <w:rPr>
          <w:color w:val="000000"/>
          <w:sz w:val="24"/>
          <w:szCs w:val="24"/>
        </w:rPr>
        <w:t xml:space="preserve">3) </w:t>
      </w:r>
      <w:r w:rsidRPr="00723CC4">
        <w:rPr>
          <w:i/>
          <w:color w:val="000000"/>
          <w:sz w:val="24"/>
          <w:szCs w:val="24"/>
        </w:rPr>
        <w:t xml:space="preserve">Универсальные </w:t>
      </w:r>
      <w:r w:rsidRPr="00723CC4">
        <w:rPr>
          <w:b/>
          <w:i/>
          <w:color w:val="000000"/>
          <w:sz w:val="24"/>
          <w:szCs w:val="24"/>
        </w:rPr>
        <w:t xml:space="preserve">регулятивные </w:t>
      </w:r>
      <w:r w:rsidRPr="00723CC4">
        <w:rPr>
          <w:i/>
          <w:color w:val="000000"/>
          <w:sz w:val="24"/>
          <w:szCs w:val="24"/>
        </w:rPr>
        <w:t>действия, обеспечивают формирование смысловых установок и жизненных навыков личности</w:t>
      </w:r>
      <w:r w:rsidRPr="00723CC4">
        <w:rPr>
          <w:color w:val="000000"/>
          <w:sz w:val="24"/>
          <w:szCs w:val="24"/>
        </w:rPr>
        <w:t>.</w:t>
      </w:r>
    </w:p>
    <w:p w:rsidR="00723CC4" w:rsidRPr="00723CC4" w:rsidRDefault="00723CC4" w:rsidP="00723CC4">
      <w:pPr>
        <w:spacing w:line="264" w:lineRule="auto"/>
        <w:ind w:firstLine="600"/>
        <w:rPr>
          <w:sz w:val="24"/>
          <w:szCs w:val="24"/>
        </w:rPr>
      </w:pPr>
      <w:r w:rsidRPr="00723CC4">
        <w:rPr>
          <w:b/>
          <w:color w:val="000000"/>
          <w:sz w:val="24"/>
          <w:szCs w:val="24"/>
        </w:rPr>
        <w:t>Самоорганизация:</w:t>
      </w:r>
    </w:p>
    <w:p w:rsidR="00723CC4" w:rsidRPr="00723CC4" w:rsidRDefault="00723CC4" w:rsidP="00E01024">
      <w:pPr>
        <w:numPr>
          <w:ilvl w:val="0"/>
          <w:numId w:val="149"/>
        </w:numPr>
        <w:spacing w:line="276" w:lineRule="auto"/>
        <w:jc w:val="left"/>
        <w:rPr>
          <w:sz w:val="24"/>
          <w:szCs w:val="24"/>
        </w:rPr>
      </w:pPr>
      <w:r w:rsidRPr="00723CC4">
        <w:rPr>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23CC4" w:rsidRPr="00723CC4" w:rsidRDefault="00723CC4" w:rsidP="00723CC4">
      <w:pPr>
        <w:spacing w:line="264" w:lineRule="auto"/>
        <w:ind w:firstLine="600"/>
        <w:rPr>
          <w:sz w:val="24"/>
          <w:szCs w:val="24"/>
        </w:rPr>
      </w:pPr>
      <w:r w:rsidRPr="00723CC4">
        <w:rPr>
          <w:b/>
          <w:color w:val="000000"/>
          <w:sz w:val="24"/>
          <w:szCs w:val="24"/>
        </w:rPr>
        <w:lastRenderedPageBreak/>
        <w:t>Самоконтроль:</w:t>
      </w:r>
    </w:p>
    <w:p w:rsidR="00723CC4" w:rsidRPr="00723CC4" w:rsidRDefault="00723CC4" w:rsidP="00E01024">
      <w:pPr>
        <w:numPr>
          <w:ilvl w:val="0"/>
          <w:numId w:val="150"/>
        </w:numPr>
        <w:spacing w:line="264" w:lineRule="auto"/>
        <w:rPr>
          <w:sz w:val="24"/>
          <w:szCs w:val="24"/>
        </w:rPr>
      </w:pPr>
      <w:r w:rsidRPr="00723CC4">
        <w:rPr>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23CC4" w:rsidRPr="00723CC4" w:rsidRDefault="00723CC4" w:rsidP="00E01024">
      <w:pPr>
        <w:numPr>
          <w:ilvl w:val="0"/>
          <w:numId w:val="150"/>
        </w:numPr>
        <w:spacing w:line="264" w:lineRule="auto"/>
        <w:rPr>
          <w:sz w:val="24"/>
          <w:szCs w:val="24"/>
        </w:rPr>
      </w:pPr>
      <w:r w:rsidRPr="00723CC4">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23CC4" w:rsidRPr="00723CC4" w:rsidRDefault="00723CC4" w:rsidP="00E01024">
      <w:pPr>
        <w:numPr>
          <w:ilvl w:val="0"/>
          <w:numId w:val="150"/>
        </w:numPr>
        <w:spacing w:line="264" w:lineRule="auto"/>
        <w:rPr>
          <w:sz w:val="24"/>
          <w:szCs w:val="24"/>
        </w:rPr>
      </w:pPr>
      <w:r w:rsidRPr="00723CC4">
        <w:rPr>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ПРЕДМЕТНЫЕ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73" w:name="_Toc118726597"/>
      <w:bookmarkEnd w:id="73"/>
      <w:r w:rsidRPr="00723CC4">
        <w:rPr>
          <w:b/>
          <w:color w:val="000000"/>
          <w:sz w:val="24"/>
          <w:szCs w:val="24"/>
        </w:rPr>
        <w:t>10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точка, прямая, плоскость.</w:t>
      </w:r>
    </w:p>
    <w:p w:rsidR="00723CC4" w:rsidRPr="00723CC4" w:rsidRDefault="00723CC4" w:rsidP="00723CC4">
      <w:pPr>
        <w:spacing w:line="264" w:lineRule="auto"/>
        <w:ind w:firstLine="600"/>
        <w:rPr>
          <w:sz w:val="24"/>
          <w:szCs w:val="24"/>
        </w:rPr>
      </w:pPr>
      <w:r w:rsidRPr="00723CC4">
        <w:rPr>
          <w:color w:val="000000"/>
          <w:sz w:val="24"/>
          <w:szCs w:val="24"/>
        </w:rPr>
        <w:t>Применять аксиомы стереометрии и следствия из них при решении геометрических задач.</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параллельность и перпендикулярность прямых и плоскостей.</w:t>
      </w:r>
    </w:p>
    <w:p w:rsidR="00723CC4" w:rsidRPr="00723CC4" w:rsidRDefault="00723CC4" w:rsidP="00723CC4">
      <w:pPr>
        <w:spacing w:line="264" w:lineRule="auto"/>
        <w:ind w:firstLine="600"/>
        <w:rPr>
          <w:sz w:val="24"/>
          <w:szCs w:val="24"/>
        </w:rPr>
      </w:pPr>
      <w:r w:rsidRPr="00723CC4">
        <w:rPr>
          <w:color w:val="000000"/>
          <w:sz w:val="24"/>
          <w:szCs w:val="24"/>
        </w:rPr>
        <w:t>Классифицировать взаимное расположение прямых и плоскостей в пространстве.</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723CC4" w:rsidRPr="00723CC4" w:rsidRDefault="00723CC4" w:rsidP="00723CC4">
      <w:pPr>
        <w:spacing w:line="264" w:lineRule="auto"/>
        <w:ind w:firstLine="600"/>
        <w:rPr>
          <w:sz w:val="24"/>
          <w:szCs w:val="24"/>
        </w:rPr>
      </w:pPr>
      <w:r w:rsidRPr="00723CC4">
        <w:rPr>
          <w:color w:val="000000"/>
          <w:sz w:val="24"/>
          <w:szCs w:val="24"/>
        </w:rPr>
        <w:t>Распознавать основные виды многогранников (пирамида; призма, прямоугольный параллелепипед, куб).</w:t>
      </w:r>
    </w:p>
    <w:p w:rsidR="00723CC4" w:rsidRPr="00723CC4" w:rsidRDefault="00723CC4" w:rsidP="00723CC4">
      <w:pPr>
        <w:spacing w:line="264" w:lineRule="auto"/>
        <w:ind w:firstLine="600"/>
        <w:rPr>
          <w:sz w:val="24"/>
          <w:szCs w:val="24"/>
        </w:rPr>
      </w:pPr>
      <w:r w:rsidRPr="00723CC4">
        <w:rPr>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секущая плоскость, сечение многогранников.</w:t>
      </w:r>
    </w:p>
    <w:p w:rsidR="00723CC4" w:rsidRPr="00723CC4" w:rsidRDefault="00723CC4" w:rsidP="00723CC4">
      <w:pPr>
        <w:spacing w:line="264" w:lineRule="auto"/>
        <w:ind w:firstLine="600"/>
        <w:rPr>
          <w:sz w:val="24"/>
          <w:szCs w:val="24"/>
        </w:rPr>
      </w:pPr>
      <w:r w:rsidRPr="00723CC4">
        <w:rPr>
          <w:color w:val="000000"/>
          <w:sz w:val="24"/>
          <w:szCs w:val="24"/>
        </w:rPr>
        <w:t>Объяснять принципы построения сечений, используя метод следов.</w:t>
      </w:r>
    </w:p>
    <w:p w:rsidR="00723CC4" w:rsidRPr="00723CC4" w:rsidRDefault="00723CC4" w:rsidP="00723CC4">
      <w:pPr>
        <w:spacing w:line="264" w:lineRule="auto"/>
        <w:ind w:firstLine="600"/>
        <w:rPr>
          <w:sz w:val="24"/>
          <w:szCs w:val="24"/>
        </w:rPr>
      </w:pPr>
      <w:r w:rsidRPr="00723CC4">
        <w:rPr>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23CC4" w:rsidRPr="00723CC4" w:rsidRDefault="00723CC4" w:rsidP="00723CC4">
      <w:pPr>
        <w:spacing w:line="264" w:lineRule="auto"/>
        <w:ind w:firstLine="600"/>
        <w:rPr>
          <w:sz w:val="24"/>
          <w:szCs w:val="24"/>
        </w:rPr>
      </w:pPr>
      <w:r w:rsidRPr="00723CC4">
        <w:rPr>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23CC4" w:rsidRPr="00723CC4" w:rsidRDefault="00723CC4" w:rsidP="00723CC4">
      <w:pPr>
        <w:spacing w:line="264" w:lineRule="auto"/>
        <w:ind w:firstLine="600"/>
        <w:rPr>
          <w:sz w:val="24"/>
          <w:szCs w:val="24"/>
        </w:rPr>
      </w:pPr>
      <w:r w:rsidRPr="00723CC4">
        <w:rPr>
          <w:color w:val="000000"/>
          <w:sz w:val="24"/>
          <w:szCs w:val="24"/>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23CC4" w:rsidRPr="00723CC4" w:rsidRDefault="00723CC4" w:rsidP="00723CC4">
      <w:pPr>
        <w:spacing w:line="264" w:lineRule="auto"/>
        <w:ind w:firstLine="600"/>
        <w:rPr>
          <w:sz w:val="24"/>
          <w:szCs w:val="24"/>
        </w:rPr>
      </w:pPr>
      <w:r w:rsidRPr="00723CC4">
        <w:rPr>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rsidR="00723CC4" w:rsidRPr="00723CC4" w:rsidRDefault="00723CC4" w:rsidP="00723CC4">
      <w:pPr>
        <w:spacing w:line="264" w:lineRule="auto"/>
        <w:ind w:firstLine="600"/>
        <w:rPr>
          <w:sz w:val="24"/>
          <w:szCs w:val="24"/>
        </w:rPr>
      </w:pPr>
      <w:r w:rsidRPr="00723CC4">
        <w:rPr>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23CC4" w:rsidRPr="00723CC4" w:rsidRDefault="00723CC4" w:rsidP="00723CC4">
      <w:pPr>
        <w:spacing w:line="264" w:lineRule="auto"/>
        <w:ind w:firstLine="600"/>
        <w:rPr>
          <w:sz w:val="24"/>
          <w:szCs w:val="24"/>
        </w:rPr>
      </w:pPr>
      <w:r w:rsidRPr="00723CC4">
        <w:rPr>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23CC4" w:rsidRPr="00723CC4" w:rsidRDefault="00723CC4" w:rsidP="00723CC4">
      <w:pPr>
        <w:spacing w:line="264" w:lineRule="auto"/>
        <w:ind w:firstLine="600"/>
        <w:rPr>
          <w:sz w:val="24"/>
          <w:szCs w:val="24"/>
        </w:rPr>
      </w:pPr>
      <w:r w:rsidRPr="00723CC4">
        <w:rPr>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723CC4" w:rsidRPr="00723CC4" w:rsidRDefault="00723CC4" w:rsidP="00723CC4">
      <w:pPr>
        <w:spacing w:line="264" w:lineRule="auto"/>
        <w:ind w:firstLine="600"/>
        <w:rPr>
          <w:sz w:val="24"/>
          <w:szCs w:val="24"/>
        </w:rPr>
      </w:pPr>
      <w:r w:rsidRPr="00723CC4">
        <w:rPr>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723CC4" w:rsidRPr="00723CC4" w:rsidRDefault="00723CC4" w:rsidP="00723CC4">
      <w:pPr>
        <w:spacing w:line="264" w:lineRule="auto"/>
        <w:ind w:firstLine="600"/>
        <w:rPr>
          <w:sz w:val="24"/>
          <w:szCs w:val="24"/>
        </w:rPr>
      </w:pPr>
      <w:r w:rsidRPr="00723CC4">
        <w:rPr>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11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23CC4" w:rsidRPr="00723CC4" w:rsidRDefault="00723CC4" w:rsidP="00723CC4">
      <w:pPr>
        <w:spacing w:line="264" w:lineRule="auto"/>
        <w:ind w:firstLine="600"/>
        <w:rPr>
          <w:sz w:val="24"/>
          <w:szCs w:val="24"/>
        </w:rPr>
      </w:pPr>
      <w:r w:rsidRPr="00723CC4">
        <w:rPr>
          <w:color w:val="000000"/>
          <w:sz w:val="24"/>
          <w:szCs w:val="24"/>
        </w:rPr>
        <w:t>Распознавать тела вращения (цилиндр, конус, сфера и шар).</w:t>
      </w:r>
    </w:p>
    <w:p w:rsidR="00723CC4" w:rsidRPr="00723CC4" w:rsidRDefault="00723CC4" w:rsidP="00723CC4">
      <w:pPr>
        <w:spacing w:line="264" w:lineRule="auto"/>
        <w:ind w:firstLine="600"/>
        <w:rPr>
          <w:sz w:val="24"/>
          <w:szCs w:val="24"/>
        </w:rPr>
      </w:pPr>
      <w:r w:rsidRPr="00723CC4">
        <w:rPr>
          <w:color w:val="000000"/>
          <w:sz w:val="24"/>
          <w:szCs w:val="24"/>
        </w:rPr>
        <w:t>Объяснять способы получения тел вращения.</w:t>
      </w:r>
    </w:p>
    <w:p w:rsidR="00723CC4" w:rsidRPr="00723CC4" w:rsidRDefault="00723CC4" w:rsidP="00723CC4">
      <w:pPr>
        <w:spacing w:line="264" w:lineRule="auto"/>
        <w:ind w:firstLine="600"/>
        <w:rPr>
          <w:sz w:val="24"/>
          <w:szCs w:val="24"/>
        </w:rPr>
      </w:pPr>
      <w:r w:rsidRPr="00723CC4">
        <w:rPr>
          <w:color w:val="000000"/>
          <w:sz w:val="24"/>
          <w:szCs w:val="24"/>
        </w:rPr>
        <w:t>Классифицировать взаимное расположение сферы и плоскости.</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23CC4" w:rsidRPr="00723CC4" w:rsidRDefault="00723CC4" w:rsidP="00723CC4">
      <w:pPr>
        <w:spacing w:line="264" w:lineRule="auto"/>
        <w:ind w:firstLine="600"/>
        <w:rPr>
          <w:sz w:val="24"/>
          <w:szCs w:val="24"/>
        </w:rPr>
      </w:pPr>
      <w:r w:rsidRPr="00723CC4">
        <w:rPr>
          <w:color w:val="000000"/>
          <w:sz w:val="24"/>
          <w:szCs w:val="24"/>
        </w:rPr>
        <w:t>Вычислять объёмы и площади поверхностей тел вращения, геометрических тел с применением формул.</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723CC4" w:rsidRPr="00723CC4" w:rsidRDefault="00723CC4" w:rsidP="00723CC4">
      <w:pPr>
        <w:spacing w:line="264" w:lineRule="auto"/>
        <w:ind w:firstLine="600"/>
        <w:rPr>
          <w:sz w:val="24"/>
          <w:szCs w:val="24"/>
        </w:rPr>
      </w:pPr>
      <w:r w:rsidRPr="00723CC4">
        <w:rPr>
          <w:color w:val="000000"/>
          <w:sz w:val="24"/>
          <w:szCs w:val="24"/>
        </w:rPr>
        <w:t>Вычислять соотношения между площадями поверхностей и объёмами подобных тел.</w:t>
      </w:r>
    </w:p>
    <w:p w:rsidR="00723CC4" w:rsidRPr="00723CC4" w:rsidRDefault="00723CC4" w:rsidP="00723CC4">
      <w:pPr>
        <w:spacing w:line="264" w:lineRule="auto"/>
        <w:ind w:firstLine="600"/>
        <w:rPr>
          <w:sz w:val="24"/>
          <w:szCs w:val="24"/>
        </w:rPr>
      </w:pPr>
      <w:r w:rsidRPr="00723CC4">
        <w:rPr>
          <w:color w:val="000000"/>
          <w:sz w:val="24"/>
          <w:szCs w:val="24"/>
        </w:rPr>
        <w:lastRenderedPageBreak/>
        <w:t>Изображать изучаемые фигуры от руки и с применением простых чертёжных инструментов.</w:t>
      </w:r>
    </w:p>
    <w:p w:rsidR="00723CC4" w:rsidRPr="00723CC4" w:rsidRDefault="00723CC4" w:rsidP="00723CC4">
      <w:pPr>
        <w:spacing w:line="264" w:lineRule="auto"/>
        <w:ind w:firstLine="600"/>
        <w:rPr>
          <w:sz w:val="24"/>
          <w:szCs w:val="24"/>
        </w:rPr>
      </w:pPr>
      <w:r w:rsidRPr="00723CC4">
        <w:rPr>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p w:rsidR="00723CC4" w:rsidRPr="00723CC4" w:rsidRDefault="00723CC4" w:rsidP="00723CC4">
      <w:pPr>
        <w:spacing w:line="264" w:lineRule="auto"/>
        <w:ind w:firstLine="600"/>
        <w:rPr>
          <w:sz w:val="24"/>
          <w:szCs w:val="24"/>
        </w:rPr>
      </w:pPr>
      <w:r w:rsidRPr="00723CC4">
        <w:rPr>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понятием вектор в пространстве.</w:t>
      </w:r>
    </w:p>
    <w:p w:rsidR="00723CC4" w:rsidRPr="00723CC4" w:rsidRDefault="00723CC4" w:rsidP="00723CC4">
      <w:pPr>
        <w:spacing w:line="264" w:lineRule="auto"/>
        <w:ind w:firstLine="600"/>
        <w:rPr>
          <w:sz w:val="24"/>
          <w:szCs w:val="24"/>
        </w:rPr>
      </w:pPr>
      <w:r w:rsidRPr="00723CC4">
        <w:rPr>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723CC4" w:rsidRPr="00723CC4" w:rsidRDefault="00723CC4" w:rsidP="00723CC4">
      <w:pPr>
        <w:spacing w:line="264" w:lineRule="auto"/>
        <w:ind w:firstLine="600"/>
        <w:rPr>
          <w:sz w:val="24"/>
          <w:szCs w:val="24"/>
        </w:rPr>
      </w:pPr>
      <w:r w:rsidRPr="00723CC4">
        <w:rPr>
          <w:color w:val="000000"/>
          <w:sz w:val="24"/>
          <w:szCs w:val="24"/>
        </w:rPr>
        <w:t>Применять правило параллелепипеда.</w:t>
      </w:r>
    </w:p>
    <w:p w:rsidR="00723CC4" w:rsidRPr="00723CC4" w:rsidRDefault="00723CC4" w:rsidP="00723CC4">
      <w:pPr>
        <w:spacing w:line="264" w:lineRule="auto"/>
        <w:ind w:firstLine="600"/>
        <w:rPr>
          <w:sz w:val="24"/>
          <w:szCs w:val="24"/>
        </w:rPr>
      </w:pPr>
      <w:r w:rsidRPr="00723CC4">
        <w:rPr>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23CC4" w:rsidRPr="00723CC4" w:rsidRDefault="00723CC4" w:rsidP="00723CC4">
      <w:pPr>
        <w:spacing w:line="264" w:lineRule="auto"/>
        <w:ind w:firstLine="600"/>
        <w:rPr>
          <w:sz w:val="24"/>
          <w:szCs w:val="24"/>
        </w:rPr>
      </w:pPr>
      <w:r w:rsidRPr="00723CC4">
        <w:rPr>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23CC4" w:rsidRPr="00723CC4" w:rsidRDefault="00723CC4" w:rsidP="00723CC4">
      <w:pPr>
        <w:spacing w:line="264" w:lineRule="auto"/>
        <w:ind w:firstLine="600"/>
        <w:rPr>
          <w:sz w:val="24"/>
          <w:szCs w:val="24"/>
        </w:rPr>
      </w:pPr>
      <w:r w:rsidRPr="00723CC4">
        <w:rPr>
          <w:color w:val="000000"/>
          <w:sz w:val="24"/>
          <w:szCs w:val="24"/>
        </w:rPr>
        <w:t>Задавать плоскость уравнением в декартовой системе координат.</w:t>
      </w:r>
    </w:p>
    <w:p w:rsidR="00723CC4" w:rsidRPr="00723CC4" w:rsidRDefault="00723CC4" w:rsidP="00723CC4">
      <w:pPr>
        <w:spacing w:line="264" w:lineRule="auto"/>
        <w:ind w:firstLine="600"/>
        <w:rPr>
          <w:sz w:val="24"/>
          <w:szCs w:val="24"/>
        </w:rPr>
      </w:pPr>
      <w:r w:rsidRPr="00723CC4">
        <w:rPr>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23CC4" w:rsidRPr="00723CC4" w:rsidRDefault="00723CC4" w:rsidP="00723CC4">
      <w:pPr>
        <w:spacing w:line="264" w:lineRule="auto"/>
        <w:ind w:firstLine="600"/>
        <w:rPr>
          <w:sz w:val="24"/>
          <w:szCs w:val="24"/>
        </w:rPr>
      </w:pPr>
      <w:r w:rsidRPr="00723CC4">
        <w:rPr>
          <w:color w:val="000000"/>
          <w:sz w:val="24"/>
          <w:szCs w:val="24"/>
        </w:rPr>
        <w:t>Решать простейшие геометрические задачи на применение векторно-координатного метода.</w:t>
      </w:r>
    </w:p>
    <w:p w:rsidR="00723CC4" w:rsidRPr="00723CC4" w:rsidRDefault="00723CC4" w:rsidP="00723CC4">
      <w:pPr>
        <w:spacing w:line="264" w:lineRule="auto"/>
        <w:ind w:firstLine="600"/>
        <w:rPr>
          <w:sz w:val="24"/>
          <w:szCs w:val="24"/>
        </w:rPr>
      </w:pPr>
      <w:r w:rsidRPr="00723CC4">
        <w:rPr>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23CC4" w:rsidRPr="00723CC4" w:rsidRDefault="00723CC4" w:rsidP="00723CC4">
      <w:pPr>
        <w:spacing w:line="264" w:lineRule="auto"/>
        <w:ind w:firstLine="600"/>
        <w:rPr>
          <w:sz w:val="24"/>
          <w:szCs w:val="24"/>
        </w:rPr>
      </w:pPr>
      <w:r w:rsidRPr="00723CC4">
        <w:rPr>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723CC4" w:rsidRPr="00723CC4" w:rsidRDefault="00723CC4" w:rsidP="00723CC4">
      <w:pPr>
        <w:spacing w:line="264" w:lineRule="auto"/>
        <w:ind w:firstLine="600"/>
        <w:rPr>
          <w:sz w:val="24"/>
          <w:szCs w:val="24"/>
        </w:rPr>
      </w:pPr>
      <w:r w:rsidRPr="00723CC4">
        <w:rPr>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723CC4" w:rsidRPr="00723CC4" w:rsidRDefault="00723CC4" w:rsidP="00723CC4">
      <w:pPr>
        <w:spacing w:line="264" w:lineRule="auto"/>
        <w:ind w:firstLine="600"/>
        <w:rPr>
          <w:sz w:val="24"/>
          <w:szCs w:val="24"/>
        </w:rPr>
      </w:pPr>
      <w:r w:rsidRPr="00723CC4">
        <w:rPr>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23CC4" w:rsidRDefault="00723CC4" w:rsidP="00723CC4">
      <w:pPr>
        <w:ind w:firstLine="709"/>
        <w:rPr>
          <w:b/>
          <w:sz w:val="24"/>
          <w:szCs w:val="24"/>
        </w:rPr>
        <w:sectPr w:rsidR="00723CC4" w:rsidSect="007F0905">
          <w:pgSz w:w="16838" w:h="11906" w:orient="landscape"/>
          <w:pgMar w:top="1418" w:right="1134" w:bottom="851" w:left="1134" w:header="709" w:footer="709" w:gutter="0"/>
          <w:cols w:space="708"/>
          <w:docGrid w:linePitch="360"/>
        </w:sectPr>
      </w:pPr>
    </w:p>
    <w:p w:rsidR="00723CC4" w:rsidRPr="00723CC4" w:rsidRDefault="00723CC4" w:rsidP="00723CC4">
      <w:pPr>
        <w:ind w:left="120"/>
        <w:rPr>
          <w:sz w:val="24"/>
          <w:szCs w:val="24"/>
        </w:rPr>
      </w:pPr>
      <w:r w:rsidRPr="00723CC4">
        <w:rPr>
          <w:b/>
          <w:color w:val="000000"/>
          <w:sz w:val="24"/>
          <w:szCs w:val="24"/>
        </w:rPr>
        <w:lastRenderedPageBreak/>
        <w:t xml:space="preserve">ТЕМАТИЧЕСКОЕ ПЛАНИРОВАНИЕ </w:t>
      </w:r>
    </w:p>
    <w:p w:rsidR="00723CC4" w:rsidRPr="00723CC4" w:rsidRDefault="00723CC4" w:rsidP="00723CC4">
      <w:pPr>
        <w:ind w:left="120"/>
        <w:rPr>
          <w:sz w:val="24"/>
          <w:szCs w:val="24"/>
        </w:rPr>
      </w:pPr>
      <w:r w:rsidRPr="00723CC4">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723CC4" w:rsidRPr="00723CC4" w:rsidTr="00723CC4">
        <w:trPr>
          <w:trHeight w:val="144"/>
          <w:tblCellSpacing w:w="20" w:type="nil"/>
        </w:trPr>
        <w:tc>
          <w:tcPr>
            <w:tcW w:w="446"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 п/п </w:t>
            </w:r>
          </w:p>
          <w:p w:rsidR="00723CC4" w:rsidRPr="00723CC4" w:rsidRDefault="00723CC4" w:rsidP="00723CC4">
            <w:pPr>
              <w:ind w:left="135"/>
              <w:rPr>
                <w:sz w:val="24"/>
                <w:szCs w:val="24"/>
              </w:rPr>
            </w:pPr>
          </w:p>
        </w:tc>
        <w:tc>
          <w:tcPr>
            <w:tcW w:w="3344"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Наименование разделов и тем программы </w:t>
            </w:r>
          </w:p>
          <w:p w:rsidR="00723CC4" w:rsidRPr="00723CC4" w:rsidRDefault="00723CC4" w:rsidP="00723CC4">
            <w:pPr>
              <w:ind w:left="135"/>
              <w:rPr>
                <w:sz w:val="24"/>
                <w:szCs w:val="24"/>
              </w:rPr>
            </w:pPr>
          </w:p>
        </w:tc>
        <w:tc>
          <w:tcPr>
            <w:tcW w:w="0" w:type="auto"/>
            <w:gridSpan w:val="3"/>
            <w:tcMar>
              <w:top w:w="50" w:type="dxa"/>
              <w:left w:w="100" w:type="dxa"/>
            </w:tcMar>
            <w:vAlign w:val="center"/>
          </w:tcPr>
          <w:p w:rsidR="00723CC4" w:rsidRPr="00723CC4" w:rsidRDefault="00723CC4" w:rsidP="00723CC4">
            <w:pPr>
              <w:rPr>
                <w:sz w:val="24"/>
                <w:szCs w:val="24"/>
              </w:rPr>
            </w:pPr>
            <w:r w:rsidRPr="00723CC4">
              <w:rPr>
                <w:b/>
                <w:color w:val="000000"/>
                <w:sz w:val="24"/>
                <w:szCs w:val="24"/>
              </w:rPr>
              <w:t>Количество часов</w:t>
            </w:r>
          </w:p>
        </w:tc>
        <w:tc>
          <w:tcPr>
            <w:tcW w:w="2568"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Электронные (цифровые) образовательные ресурсы </w:t>
            </w:r>
          </w:p>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vMerge/>
            <w:tcBorders>
              <w:top w:val="nil"/>
            </w:tcBorders>
            <w:tcMar>
              <w:top w:w="50" w:type="dxa"/>
              <w:left w:w="100" w:type="dxa"/>
            </w:tcMar>
          </w:tcPr>
          <w:p w:rsidR="00723CC4" w:rsidRPr="00723CC4" w:rsidRDefault="00723CC4" w:rsidP="00723CC4">
            <w:pPr>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c>
          <w:tcPr>
            <w:tcW w:w="949"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Всего </w:t>
            </w:r>
          </w:p>
          <w:p w:rsidR="00723CC4" w:rsidRPr="00723CC4" w:rsidRDefault="00723CC4" w:rsidP="00723CC4">
            <w:pPr>
              <w:ind w:left="135"/>
              <w:rPr>
                <w:sz w:val="24"/>
                <w:szCs w:val="24"/>
              </w:rPr>
            </w:pPr>
          </w:p>
        </w:tc>
        <w:tc>
          <w:tcPr>
            <w:tcW w:w="1667"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Контрольные работы </w:t>
            </w:r>
          </w:p>
          <w:p w:rsidR="00723CC4" w:rsidRPr="00723CC4" w:rsidRDefault="00723CC4" w:rsidP="00723CC4">
            <w:pPr>
              <w:ind w:left="135"/>
              <w:rPr>
                <w:sz w:val="24"/>
                <w:szCs w:val="24"/>
              </w:rPr>
            </w:pPr>
          </w:p>
        </w:tc>
        <w:tc>
          <w:tcPr>
            <w:tcW w:w="1756"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Практические работы </w:t>
            </w:r>
          </w:p>
          <w:p w:rsidR="00723CC4" w:rsidRPr="00723CC4" w:rsidRDefault="00723CC4" w:rsidP="00723CC4">
            <w:pPr>
              <w:ind w:left="135"/>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1</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Введение в стереометрию</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10 </w:t>
            </w:r>
          </w:p>
        </w:tc>
        <w:tc>
          <w:tcPr>
            <w:tcW w:w="1667" w:type="dxa"/>
            <w:tcMar>
              <w:top w:w="50" w:type="dxa"/>
              <w:left w:w="100" w:type="dxa"/>
            </w:tcMar>
            <w:vAlign w:val="center"/>
          </w:tcPr>
          <w:p w:rsidR="00723CC4" w:rsidRPr="00723CC4" w:rsidRDefault="00723CC4" w:rsidP="00723CC4">
            <w:pPr>
              <w:ind w:left="135"/>
              <w:jc w:val="center"/>
              <w:rPr>
                <w:sz w:val="24"/>
                <w:szCs w:val="24"/>
              </w:rPr>
            </w:pP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2</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Прямые и плоскости в пространстве. Параллельность прямых и плоскостей</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12 </w:t>
            </w:r>
          </w:p>
        </w:tc>
        <w:tc>
          <w:tcPr>
            <w:tcW w:w="166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3</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Перпендикулярность прямых и плоскостей</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12 </w:t>
            </w:r>
          </w:p>
        </w:tc>
        <w:tc>
          <w:tcPr>
            <w:tcW w:w="1667" w:type="dxa"/>
            <w:tcMar>
              <w:top w:w="50" w:type="dxa"/>
              <w:left w:w="100" w:type="dxa"/>
            </w:tcMar>
            <w:vAlign w:val="center"/>
          </w:tcPr>
          <w:p w:rsidR="00723CC4" w:rsidRPr="00723CC4" w:rsidRDefault="00723CC4" w:rsidP="00723CC4">
            <w:pPr>
              <w:ind w:left="135"/>
              <w:jc w:val="center"/>
              <w:rPr>
                <w:sz w:val="24"/>
                <w:szCs w:val="24"/>
              </w:rPr>
            </w:pP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4</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Углы между прямыми и плоскостями</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10 </w:t>
            </w:r>
          </w:p>
        </w:tc>
        <w:tc>
          <w:tcPr>
            <w:tcW w:w="166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5</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Многогранники</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11 </w:t>
            </w:r>
          </w:p>
        </w:tc>
        <w:tc>
          <w:tcPr>
            <w:tcW w:w="166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6</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Объёмы многогранников</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9 </w:t>
            </w:r>
          </w:p>
        </w:tc>
        <w:tc>
          <w:tcPr>
            <w:tcW w:w="166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4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7</w:t>
            </w:r>
          </w:p>
        </w:tc>
        <w:tc>
          <w:tcPr>
            <w:tcW w:w="3344"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Повторение: сечения, расстояния и углы</w:t>
            </w:r>
          </w:p>
        </w:tc>
        <w:tc>
          <w:tcPr>
            <w:tcW w:w="94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4 </w:t>
            </w:r>
          </w:p>
        </w:tc>
        <w:tc>
          <w:tcPr>
            <w:tcW w:w="166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756" w:type="dxa"/>
            <w:tcMar>
              <w:top w:w="50" w:type="dxa"/>
              <w:left w:w="100" w:type="dxa"/>
            </w:tcMar>
            <w:vAlign w:val="center"/>
          </w:tcPr>
          <w:p w:rsidR="00723CC4" w:rsidRPr="00723CC4" w:rsidRDefault="00723CC4" w:rsidP="00723CC4">
            <w:pPr>
              <w:ind w:left="135"/>
              <w:jc w:val="center"/>
              <w:rPr>
                <w:sz w:val="24"/>
                <w:szCs w:val="24"/>
              </w:rPr>
            </w:pPr>
          </w:p>
        </w:tc>
        <w:tc>
          <w:tcPr>
            <w:tcW w:w="2568"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gridSpan w:val="2"/>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ОБЩЕЕ КОЛИЧЕСТВО ЧАСОВ ПО ПРОГРАММЕ</w:t>
            </w:r>
          </w:p>
        </w:tc>
        <w:tc>
          <w:tcPr>
            <w:tcW w:w="1491"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68 </w:t>
            </w:r>
          </w:p>
        </w:tc>
        <w:tc>
          <w:tcPr>
            <w:tcW w:w="166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5 </w:t>
            </w:r>
          </w:p>
        </w:tc>
        <w:tc>
          <w:tcPr>
            <w:tcW w:w="1756"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0 </w:t>
            </w:r>
          </w:p>
        </w:tc>
        <w:tc>
          <w:tcPr>
            <w:tcW w:w="2568" w:type="dxa"/>
            <w:tcMar>
              <w:top w:w="50" w:type="dxa"/>
              <w:left w:w="100" w:type="dxa"/>
            </w:tcMar>
            <w:vAlign w:val="center"/>
          </w:tcPr>
          <w:p w:rsidR="00723CC4" w:rsidRPr="00723CC4" w:rsidRDefault="00723CC4" w:rsidP="00723CC4">
            <w:pPr>
              <w:rPr>
                <w:sz w:val="24"/>
                <w:szCs w:val="24"/>
              </w:rPr>
            </w:pPr>
          </w:p>
        </w:tc>
      </w:tr>
    </w:tbl>
    <w:p w:rsidR="00723CC4" w:rsidRDefault="00723CC4" w:rsidP="00723CC4">
      <w:pPr>
        <w:rPr>
          <w:sz w:val="24"/>
          <w:szCs w:val="24"/>
        </w:rPr>
      </w:pPr>
    </w:p>
    <w:p w:rsidR="00723CC4" w:rsidRPr="00723CC4" w:rsidRDefault="00723CC4" w:rsidP="00723CC4">
      <w:pPr>
        <w:ind w:left="120"/>
        <w:rPr>
          <w:sz w:val="24"/>
          <w:szCs w:val="24"/>
        </w:rPr>
      </w:pPr>
      <w:r w:rsidRPr="00723CC4">
        <w:rPr>
          <w:b/>
          <w:color w:val="000000"/>
          <w:sz w:val="24"/>
          <w:szCs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723CC4" w:rsidRPr="00723CC4" w:rsidTr="00723CC4">
        <w:trPr>
          <w:trHeight w:val="144"/>
          <w:tblCellSpacing w:w="20" w:type="nil"/>
        </w:trPr>
        <w:tc>
          <w:tcPr>
            <w:tcW w:w="485"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 п/п </w:t>
            </w:r>
          </w:p>
          <w:p w:rsidR="00723CC4" w:rsidRPr="00723CC4" w:rsidRDefault="00723CC4" w:rsidP="00723CC4">
            <w:pPr>
              <w:ind w:left="135"/>
              <w:rPr>
                <w:sz w:val="24"/>
                <w:szCs w:val="24"/>
              </w:rPr>
            </w:pPr>
          </w:p>
        </w:tc>
        <w:tc>
          <w:tcPr>
            <w:tcW w:w="2640"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Наименование разделов и тем программы </w:t>
            </w:r>
          </w:p>
          <w:p w:rsidR="00723CC4" w:rsidRPr="00723CC4" w:rsidRDefault="00723CC4" w:rsidP="00723CC4">
            <w:pPr>
              <w:ind w:left="135"/>
              <w:rPr>
                <w:sz w:val="24"/>
                <w:szCs w:val="24"/>
              </w:rPr>
            </w:pPr>
          </w:p>
        </w:tc>
        <w:tc>
          <w:tcPr>
            <w:tcW w:w="0" w:type="auto"/>
            <w:gridSpan w:val="3"/>
            <w:tcMar>
              <w:top w:w="50" w:type="dxa"/>
              <w:left w:w="100" w:type="dxa"/>
            </w:tcMar>
            <w:vAlign w:val="center"/>
          </w:tcPr>
          <w:p w:rsidR="00723CC4" w:rsidRPr="00723CC4" w:rsidRDefault="00723CC4" w:rsidP="00723CC4">
            <w:pPr>
              <w:rPr>
                <w:sz w:val="24"/>
                <w:szCs w:val="24"/>
              </w:rPr>
            </w:pPr>
            <w:r w:rsidRPr="00723CC4">
              <w:rPr>
                <w:b/>
                <w:color w:val="000000"/>
                <w:sz w:val="24"/>
                <w:szCs w:val="24"/>
              </w:rPr>
              <w:t>Количество часов</w:t>
            </w:r>
          </w:p>
        </w:tc>
        <w:tc>
          <w:tcPr>
            <w:tcW w:w="2757"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Электронные (цифровые) образовательные ресурсы </w:t>
            </w:r>
          </w:p>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vMerge/>
            <w:tcBorders>
              <w:top w:val="nil"/>
            </w:tcBorders>
            <w:tcMar>
              <w:top w:w="50" w:type="dxa"/>
              <w:left w:w="100" w:type="dxa"/>
            </w:tcMar>
          </w:tcPr>
          <w:p w:rsidR="00723CC4" w:rsidRPr="00723CC4" w:rsidRDefault="00723CC4" w:rsidP="00723CC4">
            <w:pPr>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c>
          <w:tcPr>
            <w:tcW w:w="1017"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Всего </w:t>
            </w:r>
          </w:p>
          <w:p w:rsidR="00723CC4" w:rsidRPr="00723CC4" w:rsidRDefault="00723CC4" w:rsidP="00723CC4">
            <w:pPr>
              <w:ind w:left="135"/>
              <w:rPr>
                <w:sz w:val="24"/>
                <w:szCs w:val="24"/>
              </w:rPr>
            </w:pPr>
          </w:p>
        </w:tc>
        <w:tc>
          <w:tcPr>
            <w:tcW w:w="1745"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Контрольные работы </w:t>
            </w:r>
          </w:p>
          <w:p w:rsidR="00723CC4" w:rsidRPr="00723CC4" w:rsidRDefault="00723CC4" w:rsidP="00723CC4">
            <w:pPr>
              <w:ind w:left="135"/>
              <w:rPr>
                <w:sz w:val="24"/>
                <w:szCs w:val="24"/>
              </w:rPr>
            </w:pPr>
          </w:p>
        </w:tc>
        <w:tc>
          <w:tcPr>
            <w:tcW w:w="1829"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Практические работы </w:t>
            </w:r>
          </w:p>
          <w:p w:rsidR="00723CC4" w:rsidRPr="00723CC4" w:rsidRDefault="00723CC4" w:rsidP="00723CC4">
            <w:pPr>
              <w:ind w:left="135"/>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1</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Тела вращения</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12 </w:t>
            </w:r>
          </w:p>
        </w:tc>
        <w:tc>
          <w:tcPr>
            <w:tcW w:w="1745" w:type="dxa"/>
            <w:tcMar>
              <w:top w:w="50" w:type="dxa"/>
              <w:left w:w="100" w:type="dxa"/>
            </w:tcMar>
            <w:vAlign w:val="center"/>
          </w:tcPr>
          <w:p w:rsidR="00723CC4" w:rsidRPr="00723CC4" w:rsidRDefault="00723CC4" w:rsidP="00723CC4">
            <w:pPr>
              <w:ind w:left="135"/>
              <w:jc w:val="center"/>
              <w:rPr>
                <w:sz w:val="24"/>
                <w:szCs w:val="24"/>
              </w:rPr>
            </w:pP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2</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Объёмы тел</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5 </w:t>
            </w:r>
          </w:p>
        </w:tc>
        <w:tc>
          <w:tcPr>
            <w:tcW w:w="1745"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3</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Векторы и координаты в пространстве</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10 </w:t>
            </w:r>
          </w:p>
        </w:tc>
        <w:tc>
          <w:tcPr>
            <w:tcW w:w="1745"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4</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Повторение, обобщение, систематизация знаний</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7 </w:t>
            </w:r>
          </w:p>
        </w:tc>
        <w:tc>
          <w:tcPr>
            <w:tcW w:w="1745"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gridSpan w:val="2"/>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 xml:space="preserve">ОБЩЕЕ КОЛИЧЕСТВО ЧАСОВ ПО </w:t>
            </w:r>
            <w:r w:rsidRPr="00723CC4">
              <w:rPr>
                <w:color w:val="000000"/>
                <w:sz w:val="24"/>
                <w:szCs w:val="24"/>
              </w:rPr>
              <w:lastRenderedPageBreak/>
              <w:t>ПРОГРАММЕ</w:t>
            </w:r>
          </w:p>
        </w:tc>
        <w:tc>
          <w:tcPr>
            <w:tcW w:w="1598"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lastRenderedPageBreak/>
              <w:t xml:space="preserve"> 34 </w:t>
            </w:r>
          </w:p>
        </w:tc>
        <w:tc>
          <w:tcPr>
            <w:tcW w:w="1745"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182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0 </w:t>
            </w:r>
          </w:p>
        </w:tc>
        <w:tc>
          <w:tcPr>
            <w:tcW w:w="2757" w:type="dxa"/>
            <w:tcMar>
              <w:top w:w="50" w:type="dxa"/>
              <w:left w:w="100" w:type="dxa"/>
            </w:tcMar>
            <w:vAlign w:val="center"/>
          </w:tcPr>
          <w:p w:rsidR="00723CC4" w:rsidRPr="00723CC4" w:rsidRDefault="00723CC4" w:rsidP="00723CC4">
            <w:pPr>
              <w:rPr>
                <w:sz w:val="24"/>
                <w:szCs w:val="24"/>
              </w:rPr>
            </w:pPr>
          </w:p>
        </w:tc>
      </w:tr>
    </w:tbl>
    <w:p w:rsidR="00723CC4" w:rsidRDefault="00723CC4" w:rsidP="00723CC4">
      <w:pPr>
        <w:sectPr w:rsidR="00723CC4" w:rsidSect="007F0905">
          <w:pgSz w:w="16383" w:h="11906" w:orient="landscape"/>
          <w:pgMar w:top="567" w:right="850" w:bottom="1134" w:left="1701" w:header="720" w:footer="720" w:gutter="0"/>
          <w:cols w:space="720"/>
        </w:sectPr>
      </w:pPr>
    </w:p>
    <w:p w:rsidR="00723CC4" w:rsidRDefault="005D0EE8" w:rsidP="00E0681D">
      <w:pPr>
        <w:pStyle w:val="7a"/>
      </w:pPr>
      <w:bookmarkStart w:id="74" w:name="block-15425122"/>
      <w:r>
        <w:lastRenderedPageBreak/>
        <w:t>2.1.7.</w:t>
      </w:r>
      <w:r w:rsidR="00723CC4">
        <w:t xml:space="preserve"> ВЕРОЯТНОСТЬ И СТАТИСТИКА</w:t>
      </w:r>
      <w:r w:rsidR="00A9483F">
        <w:t xml:space="preserve"> (БАЗОВЫЙ УРОВЕНЬ)</w:t>
      </w:r>
    </w:p>
    <w:p w:rsidR="00723CC4" w:rsidRDefault="00723CC4" w:rsidP="00723CC4">
      <w:pPr>
        <w:ind w:left="120"/>
        <w:rPr>
          <w:b/>
          <w:color w:val="000000"/>
          <w:sz w:val="24"/>
          <w:szCs w:val="24"/>
        </w:rPr>
      </w:pPr>
    </w:p>
    <w:p w:rsidR="00723CC4" w:rsidRPr="00723CC4" w:rsidRDefault="00723CC4" w:rsidP="00723CC4">
      <w:pPr>
        <w:ind w:left="120"/>
        <w:rPr>
          <w:sz w:val="24"/>
          <w:szCs w:val="24"/>
        </w:rPr>
      </w:pPr>
      <w:r w:rsidRPr="00723CC4">
        <w:rPr>
          <w:b/>
          <w:color w:val="000000"/>
          <w:sz w:val="24"/>
          <w:szCs w:val="24"/>
        </w:rPr>
        <w:t>СОДЕРЖАНИЕ УЧЕБНОГО КУРСА</w:t>
      </w:r>
    </w:p>
    <w:p w:rsidR="00723CC4" w:rsidRPr="00723CC4" w:rsidRDefault="00723CC4" w:rsidP="00723CC4">
      <w:pPr>
        <w:ind w:left="120"/>
        <w:rPr>
          <w:sz w:val="24"/>
          <w:szCs w:val="24"/>
        </w:rPr>
      </w:pPr>
    </w:p>
    <w:p w:rsidR="00723CC4" w:rsidRPr="00723CC4" w:rsidRDefault="00723CC4" w:rsidP="00723CC4">
      <w:pPr>
        <w:ind w:left="120"/>
        <w:rPr>
          <w:sz w:val="24"/>
          <w:szCs w:val="24"/>
        </w:rPr>
      </w:pPr>
      <w:r w:rsidRPr="00723CC4">
        <w:rPr>
          <w:b/>
          <w:color w:val="000000"/>
          <w:sz w:val="24"/>
          <w:szCs w:val="24"/>
        </w:rPr>
        <w:t>10 КЛАСС</w:t>
      </w:r>
    </w:p>
    <w:p w:rsidR="00723CC4" w:rsidRPr="00723CC4" w:rsidRDefault="00723CC4" w:rsidP="00723CC4">
      <w:pPr>
        <w:ind w:left="120"/>
        <w:rPr>
          <w:sz w:val="24"/>
          <w:szCs w:val="24"/>
        </w:rPr>
      </w:pPr>
    </w:p>
    <w:p w:rsidR="00723CC4" w:rsidRPr="00723CC4" w:rsidRDefault="00723CC4" w:rsidP="00723CC4">
      <w:pPr>
        <w:ind w:firstLine="600"/>
        <w:rPr>
          <w:sz w:val="24"/>
          <w:szCs w:val="24"/>
        </w:rPr>
      </w:pPr>
      <w:r w:rsidRPr="00723CC4">
        <w:rPr>
          <w:color w:val="000000"/>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723CC4" w:rsidRPr="00723CC4" w:rsidRDefault="00723CC4" w:rsidP="00723CC4">
      <w:pPr>
        <w:ind w:firstLine="600"/>
        <w:rPr>
          <w:sz w:val="24"/>
          <w:szCs w:val="24"/>
        </w:rPr>
      </w:pPr>
      <w:r w:rsidRPr="00723CC4">
        <w:rPr>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23CC4" w:rsidRPr="00723CC4" w:rsidRDefault="00723CC4" w:rsidP="00723CC4">
      <w:pPr>
        <w:ind w:firstLine="600"/>
        <w:rPr>
          <w:sz w:val="24"/>
          <w:szCs w:val="24"/>
        </w:rPr>
      </w:pPr>
      <w:r w:rsidRPr="00723CC4">
        <w:rPr>
          <w:color w:val="000000"/>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723CC4" w:rsidRPr="00723CC4" w:rsidRDefault="00723CC4" w:rsidP="00723CC4">
      <w:pPr>
        <w:ind w:firstLine="600"/>
        <w:rPr>
          <w:sz w:val="24"/>
          <w:szCs w:val="24"/>
        </w:rPr>
      </w:pPr>
      <w:r w:rsidRPr="00723CC4">
        <w:rPr>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723CC4" w:rsidRPr="00723CC4" w:rsidRDefault="00723CC4" w:rsidP="00723CC4">
      <w:pPr>
        <w:ind w:firstLine="600"/>
        <w:rPr>
          <w:sz w:val="24"/>
          <w:szCs w:val="24"/>
        </w:rPr>
      </w:pPr>
      <w:r w:rsidRPr="00723CC4">
        <w:rPr>
          <w:color w:val="000000"/>
          <w:sz w:val="24"/>
          <w:szCs w:val="24"/>
        </w:rPr>
        <w:t>Комбинаторное правило умножения. Перестановки и факториал. Число сочетаний. Треугольник Паскаля. Формула бинома Ньютона.</w:t>
      </w:r>
    </w:p>
    <w:p w:rsidR="00723CC4" w:rsidRPr="00723CC4" w:rsidRDefault="00723CC4" w:rsidP="00723CC4">
      <w:pPr>
        <w:ind w:firstLine="600"/>
        <w:rPr>
          <w:sz w:val="24"/>
          <w:szCs w:val="24"/>
        </w:rPr>
      </w:pPr>
      <w:r w:rsidRPr="00723CC4">
        <w:rPr>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723CC4" w:rsidRPr="00723CC4" w:rsidRDefault="00723CC4" w:rsidP="00723CC4">
      <w:pPr>
        <w:ind w:firstLine="600"/>
        <w:rPr>
          <w:sz w:val="24"/>
          <w:szCs w:val="24"/>
        </w:rPr>
      </w:pPr>
      <w:r w:rsidRPr="00723CC4">
        <w:rPr>
          <w:color w:val="000000"/>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723CC4" w:rsidRPr="00723CC4" w:rsidRDefault="00723CC4" w:rsidP="00723CC4">
      <w:pPr>
        <w:ind w:left="120"/>
        <w:rPr>
          <w:sz w:val="24"/>
          <w:szCs w:val="24"/>
        </w:rPr>
      </w:pPr>
    </w:p>
    <w:p w:rsidR="00723CC4" w:rsidRPr="00723CC4" w:rsidRDefault="00723CC4" w:rsidP="00723CC4">
      <w:pPr>
        <w:ind w:left="120"/>
        <w:rPr>
          <w:sz w:val="24"/>
          <w:szCs w:val="24"/>
        </w:rPr>
      </w:pPr>
      <w:bookmarkStart w:id="75" w:name="_Toc118726613"/>
      <w:bookmarkEnd w:id="75"/>
      <w:r w:rsidRPr="00723CC4">
        <w:rPr>
          <w:b/>
          <w:color w:val="000000"/>
          <w:sz w:val="24"/>
          <w:szCs w:val="24"/>
        </w:rPr>
        <w:t>11 КЛАСС</w:t>
      </w:r>
    </w:p>
    <w:p w:rsidR="00723CC4" w:rsidRPr="00723CC4" w:rsidRDefault="00723CC4" w:rsidP="00723CC4">
      <w:pPr>
        <w:ind w:left="120"/>
        <w:rPr>
          <w:sz w:val="24"/>
          <w:szCs w:val="24"/>
        </w:rPr>
      </w:pPr>
    </w:p>
    <w:p w:rsidR="00723CC4" w:rsidRPr="00723CC4" w:rsidRDefault="00723CC4" w:rsidP="00723CC4">
      <w:pPr>
        <w:ind w:firstLine="600"/>
        <w:rPr>
          <w:sz w:val="24"/>
          <w:szCs w:val="24"/>
        </w:rPr>
      </w:pPr>
      <w:bookmarkStart w:id="76" w:name="_Toc73394999"/>
      <w:bookmarkEnd w:id="76"/>
      <w:r w:rsidRPr="00723CC4">
        <w:rPr>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23CC4" w:rsidRPr="00723CC4" w:rsidRDefault="00723CC4" w:rsidP="00723CC4">
      <w:pPr>
        <w:ind w:firstLine="600"/>
        <w:rPr>
          <w:sz w:val="24"/>
          <w:szCs w:val="24"/>
        </w:rPr>
      </w:pPr>
      <w:r w:rsidRPr="00723CC4">
        <w:rPr>
          <w:color w:val="000000"/>
          <w:sz w:val="24"/>
          <w:szCs w:val="24"/>
        </w:rPr>
        <w:t>Закон больших чисел и его роль в науке, природе и обществе. Выборочный метод исследований.</w:t>
      </w:r>
    </w:p>
    <w:p w:rsidR="00723CC4" w:rsidRPr="00723CC4" w:rsidRDefault="00723CC4" w:rsidP="00723CC4">
      <w:pPr>
        <w:ind w:firstLine="600"/>
        <w:rPr>
          <w:sz w:val="24"/>
          <w:szCs w:val="24"/>
        </w:rPr>
      </w:pPr>
      <w:r w:rsidRPr="00723CC4">
        <w:rPr>
          <w:color w:val="000000"/>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bookmarkEnd w:id="74"/>
    <w:p w:rsidR="00723CC4" w:rsidRDefault="00723CC4" w:rsidP="00723CC4">
      <w:pPr>
        <w:spacing w:line="264" w:lineRule="auto"/>
        <w:ind w:left="120"/>
        <w:rPr>
          <w:b/>
          <w:color w:val="000000"/>
          <w:sz w:val="24"/>
          <w:szCs w:val="24"/>
        </w:rPr>
      </w:pPr>
    </w:p>
    <w:p w:rsidR="00723CC4" w:rsidRPr="00723CC4" w:rsidRDefault="00723CC4" w:rsidP="00723CC4">
      <w:pPr>
        <w:spacing w:line="264" w:lineRule="auto"/>
        <w:ind w:left="120"/>
        <w:rPr>
          <w:sz w:val="24"/>
          <w:szCs w:val="24"/>
        </w:rPr>
      </w:pPr>
      <w:r w:rsidRPr="00723CC4">
        <w:rPr>
          <w:b/>
          <w:color w:val="000000"/>
          <w:sz w:val="24"/>
          <w:szCs w:val="24"/>
        </w:rPr>
        <w:t xml:space="preserve">ПЛАНИРУЕМЫЕ РЕЗУЛЬТАТЫ </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ЛИЧНОСТНЫЕ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Личностные результаты освоения программы учебного предмета «Математика» характеризуются:</w:t>
      </w:r>
    </w:p>
    <w:p w:rsidR="00723CC4" w:rsidRPr="00723CC4" w:rsidRDefault="00723CC4" w:rsidP="00723CC4">
      <w:pPr>
        <w:spacing w:line="264" w:lineRule="auto"/>
        <w:ind w:firstLine="600"/>
        <w:rPr>
          <w:sz w:val="24"/>
          <w:szCs w:val="24"/>
        </w:rPr>
      </w:pPr>
      <w:r w:rsidRPr="00723CC4">
        <w:rPr>
          <w:b/>
          <w:color w:val="000000"/>
          <w:sz w:val="24"/>
          <w:szCs w:val="24"/>
        </w:rPr>
        <w:t>Гражданское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23CC4" w:rsidRPr="00723CC4" w:rsidRDefault="00723CC4" w:rsidP="00723CC4">
      <w:pPr>
        <w:spacing w:line="264" w:lineRule="auto"/>
        <w:ind w:firstLine="600"/>
        <w:rPr>
          <w:sz w:val="24"/>
          <w:szCs w:val="24"/>
        </w:rPr>
      </w:pPr>
      <w:r w:rsidRPr="00723CC4">
        <w:rPr>
          <w:b/>
          <w:color w:val="000000"/>
          <w:sz w:val="24"/>
          <w:szCs w:val="24"/>
        </w:rPr>
        <w:t>Патриотическое воспитание:</w:t>
      </w:r>
    </w:p>
    <w:p w:rsidR="00723CC4" w:rsidRPr="00723CC4" w:rsidRDefault="00723CC4" w:rsidP="00723CC4">
      <w:pPr>
        <w:shd w:val="clear" w:color="auto" w:fill="FFFFFF"/>
        <w:spacing w:line="264" w:lineRule="auto"/>
        <w:ind w:firstLine="600"/>
        <w:rPr>
          <w:sz w:val="24"/>
          <w:szCs w:val="24"/>
        </w:rPr>
      </w:pPr>
      <w:r w:rsidRPr="00723CC4">
        <w:rPr>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23CC4" w:rsidRPr="00723CC4" w:rsidRDefault="00723CC4" w:rsidP="00723CC4">
      <w:pPr>
        <w:spacing w:line="264" w:lineRule="auto"/>
        <w:ind w:firstLine="600"/>
        <w:rPr>
          <w:sz w:val="24"/>
          <w:szCs w:val="24"/>
        </w:rPr>
      </w:pPr>
      <w:r w:rsidRPr="00723CC4">
        <w:rPr>
          <w:b/>
          <w:color w:val="000000"/>
          <w:sz w:val="24"/>
          <w:szCs w:val="24"/>
        </w:rPr>
        <w:t>Духовно-нравственного воспитания:</w:t>
      </w:r>
    </w:p>
    <w:p w:rsidR="00723CC4" w:rsidRPr="00723CC4" w:rsidRDefault="00723CC4" w:rsidP="00723CC4">
      <w:pPr>
        <w:spacing w:line="264" w:lineRule="auto"/>
        <w:ind w:firstLine="600"/>
        <w:rPr>
          <w:sz w:val="24"/>
          <w:szCs w:val="24"/>
        </w:rPr>
      </w:pPr>
      <w:r w:rsidRPr="00723CC4">
        <w:rPr>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23CC4" w:rsidRPr="00723CC4" w:rsidRDefault="00723CC4" w:rsidP="00723CC4">
      <w:pPr>
        <w:spacing w:line="264" w:lineRule="auto"/>
        <w:ind w:firstLine="600"/>
        <w:rPr>
          <w:sz w:val="24"/>
          <w:szCs w:val="24"/>
        </w:rPr>
      </w:pPr>
      <w:r w:rsidRPr="00723CC4">
        <w:rPr>
          <w:b/>
          <w:color w:val="000000"/>
          <w:sz w:val="24"/>
          <w:szCs w:val="24"/>
        </w:rPr>
        <w:t>Эстетическое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23CC4" w:rsidRPr="00723CC4" w:rsidRDefault="00723CC4" w:rsidP="00723CC4">
      <w:pPr>
        <w:spacing w:line="264" w:lineRule="auto"/>
        <w:ind w:firstLine="600"/>
        <w:rPr>
          <w:sz w:val="24"/>
          <w:szCs w:val="24"/>
        </w:rPr>
      </w:pPr>
      <w:r w:rsidRPr="00723CC4">
        <w:rPr>
          <w:b/>
          <w:color w:val="000000"/>
          <w:sz w:val="24"/>
          <w:szCs w:val="24"/>
        </w:rPr>
        <w:t>Физическое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23CC4" w:rsidRPr="00723CC4" w:rsidRDefault="00723CC4" w:rsidP="00723CC4">
      <w:pPr>
        <w:spacing w:line="264" w:lineRule="auto"/>
        <w:ind w:firstLine="600"/>
        <w:rPr>
          <w:sz w:val="24"/>
          <w:szCs w:val="24"/>
        </w:rPr>
      </w:pPr>
      <w:r w:rsidRPr="00723CC4">
        <w:rPr>
          <w:b/>
          <w:color w:val="000000"/>
          <w:sz w:val="24"/>
          <w:szCs w:val="24"/>
        </w:rPr>
        <w:t>Трудовое воспитание:</w:t>
      </w:r>
    </w:p>
    <w:p w:rsidR="00723CC4" w:rsidRPr="00723CC4" w:rsidRDefault="00723CC4" w:rsidP="00723CC4">
      <w:pPr>
        <w:spacing w:line="264" w:lineRule="auto"/>
        <w:ind w:firstLine="600"/>
        <w:rPr>
          <w:sz w:val="24"/>
          <w:szCs w:val="24"/>
        </w:rPr>
      </w:pPr>
      <w:r w:rsidRPr="00723CC4">
        <w:rPr>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723CC4" w:rsidRPr="00723CC4" w:rsidRDefault="00723CC4" w:rsidP="00723CC4">
      <w:pPr>
        <w:spacing w:line="264" w:lineRule="auto"/>
        <w:ind w:firstLine="600"/>
        <w:rPr>
          <w:sz w:val="24"/>
          <w:szCs w:val="24"/>
        </w:rPr>
      </w:pPr>
      <w:r w:rsidRPr="00723CC4">
        <w:rPr>
          <w:b/>
          <w:color w:val="000000"/>
          <w:sz w:val="24"/>
          <w:szCs w:val="24"/>
        </w:rPr>
        <w:t>Экологическое воспитание:</w:t>
      </w:r>
    </w:p>
    <w:p w:rsidR="00723CC4" w:rsidRPr="00723CC4" w:rsidRDefault="00723CC4" w:rsidP="00723CC4">
      <w:pPr>
        <w:spacing w:line="264" w:lineRule="auto"/>
        <w:ind w:firstLine="600"/>
        <w:rPr>
          <w:sz w:val="24"/>
          <w:szCs w:val="24"/>
        </w:rPr>
      </w:pPr>
      <w:r w:rsidRPr="00723CC4">
        <w:rPr>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23CC4" w:rsidRPr="00723CC4" w:rsidRDefault="00723CC4" w:rsidP="00723CC4">
      <w:pPr>
        <w:spacing w:line="264" w:lineRule="auto"/>
        <w:ind w:firstLine="600"/>
        <w:rPr>
          <w:sz w:val="24"/>
          <w:szCs w:val="24"/>
        </w:rPr>
      </w:pPr>
      <w:r w:rsidRPr="00723CC4">
        <w:rPr>
          <w:b/>
          <w:color w:val="000000"/>
          <w:sz w:val="24"/>
          <w:szCs w:val="24"/>
        </w:rPr>
        <w:t>Ценности научного познания:</w:t>
      </w:r>
    </w:p>
    <w:p w:rsidR="00723CC4" w:rsidRPr="00723CC4" w:rsidRDefault="00723CC4" w:rsidP="00723CC4">
      <w:pPr>
        <w:spacing w:line="264" w:lineRule="auto"/>
        <w:ind w:firstLine="600"/>
        <w:rPr>
          <w:sz w:val="24"/>
          <w:szCs w:val="24"/>
        </w:rPr>
      </w:pPr>
      <w:r w:rsidRPr="00723CC4">
        <w:rPr>
          <w:color w:val="000000"/>
          <w:sz w:val="24"/>
          <w:szCs w:val="24"/>
        </w:rP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МЕТАПРЕДМЕТНЫЕ РЕЗУЛЬТАТЫ</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723CC4">
        <w:rPr>
          <w:b/>
          <w:i/>
          <w:color w:val="000000"/>
          <w:sz w:val="24"/>
          <w:szCs w:val="24"/>
        </w:rPr>
        <w:t>познавательными</w:t>
      </w:r>
      <w:r w:rsidRPr="00723CC4">
        <w:rPr>
          <w:i/>
          <w:color w:val="000000"/>
          <w:sz w:val="24"/>
          <w:szCs w:val="24"/>
        </w:rPr>
        <w:t xml:space="preserve"> действиями, универсальными коммуникативными действиями, универсальными регулятивными действиями.</w:t>
      </w:r>
    </w:p>
    <w:p w:rsidR="00723CC4" w:rsidRPr="00723CC4" w:rsidRDefault="00723CC4" w:rsidP="00723CC4">
      <w:pPr>
        <w:spacing w:line="264" w:lineRule="auto"/>
        <w:ind w:firstLine="600"/>
        <w:rPr>
          <w:sz w:val="24"/>
          <w:szCs w:val="24"/>
        </w:rPr>
      </w:pPr>
      <w:r w:rsidRPr="00723CC4">
        <w:rPr>
          <w:color w:val="000000"/>
          <w:sz w:val="24"/>
          <w:szCs w:val="24"/>
        </w:rPr>
        <w:t xml:space="preserve">1) </w:t>
      </w:r>
      <w:r w:rsidRPr="00723CC4">
        <w:rPr>
          <w:i/>
          <w:color w:val="000000"/>
          <w:sz w:val="24"/>
          <w:szCs w:val="24"/>
        </w:rPr>
        <w:t xml:space="preserve">Универсальные </w:t>
      </w:r>
      <w:r w:rsidRPr="00723CC4">
        <w:rPr>
          <w:b/>
          <w:i/>
          <w:color w:val="000000"/>
          <w:sz w:val="24"/>
          <w:szCs w:val="24"/>
        </w:rPr>
        <w:t>познавательные</w:t>
      </w:r>
      <w:r w:rsidRPr="00723CC4">
        <w:rPr>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23CC4">
        <w:rPr>
          <w:color w:val="000000"/>
          <w:sz w:val="24"/>
          <w:szCs w:val="24"/>
        </w:rPr>
        <w:t>.</w:t>
      </w:r>
    </w:p>
    <w:p w:rsidR="00723CC4" w:rsidRPr="00723CC4" w:rsidRDefault="00723CC4" w:rsidP="00723CC4">
      <w:pPr>
        <w:spacing w:line="264" w:lineRule="auto"/>
        <w:ind w:firstLine="600"/>
        <w:rPr>
          <w:sz w:val="24"/>
          <w:szCs w:val="24"/>
        </w:rPr>
      </w:pPr>
      <w:r w:rsidRPr="00723CC4">
        <w:rPr>
          <w:b/>
          <w:color w:val="000000"/>
          <w:sz w:val="24"/>
          <w:szCs w:val="24"/>
        </w:rPr>
        <w:t>Базовые логические действия:</w:t>
      </w:r>
    </w:p>
    <w:p w:rsidR="00723CC4" w:rsidRPr="00723CC4" w:rsidRDefault="00723CC4" w:rsidP="00E01024">
      <w:pPr>
        <w:numPr>
          <w:ilvl w:val="0"/>
          <w:numId w:val="151"/>
        </w:numPr>
        <w:spacing w:line="264" w:lineRule="auto"/>
        <w:rPr>
          <w:sz w:val="24"/>
          <w:szCs w:val="24"/>
        </w:rPr>
      </w:pPr>
      <w:r w:rsidRPr="00723CC4">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23CC4" w:rsidRPr="00723CC4" w:rsidRDefault="00723CC4" w:rsidP="00E01024">
      <w:pPr>
        <w:numPr>
          <w:ilvl w:val="0"/>
          <w:numId w:val="151"/>
        </w:numPr>
        <w:spacing w:line="264" w:lineRule="auto"/>
        <w:rPr>
          <w:sz w:val="24"/>
          <w:szCs w:val="24"/>
        </w:rPr>
      </w:pPr>
      <w:r w:rsidRPr="00723CC4">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723CC4" w:rsidRPr="00723CC4" w:rsidRDefault="00723CC4" w:rsidP="00E01024">
      <w:pPr>
        <w:numPr>
          <w:ilvl w:val="0"/>
          <w:numId w:val="151"/>
        </w:numPr>
        <w:spacing w:line="264" w:lineRule="auto"/>
        <w:rPr>
          <w:sz w:val="24"/>
          <w:szCs w:val="24"/>
        </w:rPr>
      </w:pPr>
      <w:r w:rsidRPr="00723CC4">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23CC4" w:rsidRPr="00723CC4" w:rsidRDefault="00723CC4" w:rsidP="00E01024">
      <w:pPr>
        <w:numPr>
          <w:ilvl w:val="0"/>
          <w:numId w:val="151"/>
        </w:numPr>
        <w:spacing w:line="264" w:lineRule="auto"/>
        <w:rPr>
          <w:sz w:val="24"/>
          <w:szCs w:val="24"/>
        </w:rPr>
      </w:pPr>
      <w:r w:rsidRPr="00723CC4">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723CC4" w:rsidRPr="00723CC4" w:rsidRDefault="00723CC4" w:rsidP="00E01024">
      <w:pPr>
        <w:numPr>
          <w:ilvl w:val="0"/>
          <w:numId w:val="151"/>
        </w:numPr>
        <w:spacing w:line="264" w:lineRule="auto"/>
        <w:rPr>
          <w:sz w:val="24"/>
          <w:szCs w:val="24"/>
        </w:rPr>
      </w:pPr>
      <w:r w:rsidRPr="00723CC4">
        <w:rPr>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23CC4" w:rsidRPr="00723CC4" w:rsidRDefault="00723CC4" w:rsidP="00E01024">
      <w:pPr>
        <w:numPr>
          <w:ilvl w:val="0"/>
          <w:numId w:val="151"/>
        </w:numPr>
        <w:spacing w:line="264" w:lineRule="auto"/>
        <w:rPr>
          <w:sz w:val="24"/>
          <w:szCs w:val="24"/>
        </w:rPr>
      </w:pPr>
      <w:r w:rsidRPr="00723CC4">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23CC4" w:rsidRPr="00723CC4" w:rsidRDefault="00723CC4" w:rsidP="00723CC4">
      <w:pPr>
        <w:spacing w:line="264" w:lineRule="auto"/>
        <w:ind w:firstLine="600"/>
        <w:rPr>
          <w:sz w:val="24"/>
          <w:szCs w:val="24"/>
        </w:rPr>
      </w:pPr>
      <w:r w:rsidRPr="00723CC4">
        <w:rPr>
          <w:b/>
          <w:color w:val="000000"/>
          <w:sz w:val="24"/>
          <w:szCs w:val="24"/>
        </w:rPr>
        <w:t>Базовые исследовательские действия:</w:t>
      </w:r>
    </w:p>
    <w:p w:rsidR="00723CC4" w:rsidRPr="00723CC4" w:rsidRDefault="00723CC4" w:rsidP="00E01024">
      <w:pPr>
        <w:numPr>
          <w:ilvl w:val="0"/>
          <w:numId w:val="152"/>
        </w:numPr>
        <w:spacing w:line="264" w:lineRule="auto"/>
        <w:rPr>
          <w:sz w:val="24"/>
          <w:szCs w:val="24"/>
        </w:rPr>
      </w:pPr>
      <w:r w:rsidRPr="00723CC4">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23CC4" w:rsidRPr="00723CC4" w:rsidRDefault="00723CC4" w:rsidP="00E01024">
      <w:pPr>
        <w:numPr>
          <w:ilvl w:val="0"/>
          <w:numId w:val="152"/>
        </w:numPr>
        <w:spacing w:line="264" w:lineRule="auto"/>
        <w:rPr>
          <w:sz w:val="24"/>
          <w:szCs w:val="24"/>
        </w:rPr>
      </w:pPr>
      <w:r w:rsidRPr="00723CC4">
        <w:rPr>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23CC4" w:rsidRPr="00723CC4" w:rsidRDefault="00723CC4" w:rsidP="00E01024">
      <w:pPr>
        <w:numPr>
          <w:ilvl w:val="0"/>
          <w:numId w:val="152"/>
        </w:numPr>
        <w:spacing w:line="264" w:lineRule="auto"/>
        <w:rPr>
          <w:sz w:val="24"/>
          <w:szCs w:val="24"/>
        </w:rPr>
      </w:pPr>
      <w:r w:rsidRPr="00723CC4">
        <w:rPr>
          <w:color w:val="000000"/>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23CC4" w:rsidRPr="00723CC4" w:rsidRDefault="00723CC4" w:rsidP="00E01024">
      <w:pPr>
        <w:numPr>
          <w:ilvl w:val="0"/>
          <w:numId w:val="152"/>
        </w:numPr>
        <w:spacing w:line="264" w:lineRule="auto"/>
        <w:rPr>
          <w:sz w:val="24"/>
          <w:szCs w:val="24"/>
        </w:rPr>
      </w:pPr>
      <w:r w:rsidRPr="00723CC4">
        <w:rPr>
          <w:color w:val="000000"/>
          <w:sz w:val="24"/>
          <w:szCs w:val="24"/>
        </w:rPr>
        <w:t>прогнозировать возможное развитие процесса, а также выдвигать предположения о его развитии в новых условиях.</w:t>
      </w:r>
    </w:p>
    <w:p w:rsidR="00723CC4" w:rsidRPr="00723CC4" w:rsidRDefault="00723CC4" w:rsidP="00723CC4">
      <w:pPr>
        <w:spacing w:line="264" w:lineRule="auto"/>
        <w:ind w:firstLine="600"/>
        <w:rPr>
          <w:sz w:val="24"/>
          <w:szCs w:val="24"/>
        </w:rPr>
      </w:pPr>
      <w:r w:rsidRPr="00723CC4">
        <w:rPr>
          <w:b/>
          <w:color w:val="000000"/>
          <w:sz w:val="24"/>
          <w:szCs w:val="24"/>
        </w:rPr>
        <w:t>Работа с информацией:</w:t>
      </w:r>
    </w:p>
    <w:p w:rsidR="00723CC4" w:rsidRPr="00723CC4" w:rsidRDefault="00723CC4" w:rsidP="00E01024">
      <w:pPr>
        <w:numPr>
          <w:ilvl w:val="0"/>
          <w:numId w:val="153"/>
        </w:numPr>
        <w:spacing w:line="264" w:lineRule="auto"/>
        <w:rPr>
          <w:sz w:val="24"/>
          <w:szCs w:val="24"/>
        </w:rPr>
      </w:pPr>
      <w:r w:rsidRPr="00723CC4">
        <w:rPr>
          <w:color w:val="000000"/>
          <w:sz w:val="24"/>
          <w:szCs w:val="24"/>
        </w:rPr>
        <w:t>выявлять дефициты информации, данных, необходимых для ответа на вопрос и для решения задачи;</w:t>
      </w:r>
    </w:p>
    <w:p w:rsidR="00723CC4" w:rsidRPr="00723CC4" w:rsidRDefault="00723CC4" w:rsidP="00E01024">
      <w:pPr>
        <w:numPr>
          <w:ilvl w:val="0"/>
          <w:numId w:val="153"/>
        </w:numPr>
        <w:spacing w:line="264" w:lineRule="auto"/>
        <w:rPr>
          <w:sz w:val="24"/>
          <w:szCs w:val="24"/>
        </w:rPr>
      </w:pPr>
      <w:r w:rsidRPr="00723CC4">
        <w:rPr>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23CC4" w:rsidRPr="00723CC4" w:rsidRDefault="00723CC4" w:rsidP="00E01024">
      <w:pPr>
        <w:numPr>
          <w:ilvl w:val="0"/>
          <w:numId w:val="153"/>
        </w:numPr>
        <w:spacing w:line="264" w:lineRule="auto"/>
        <w:rPr>
          <w:sz w:val="24"/>
          <w:szCs w:val="24"/>
        </w:rPr>
      </w:pPr>
      <w:r w:rsidRPr="00723CC4">
        <w:rPr>
          <w:color w:val="000000"/>
          <w:sz w:val="24"/>
          <w:szCs w:val="24"/>
        </w:rPr>
        <w:t>структурировать информацию, представлять её в различных формах, иллюстрировать графически;</w:t>
      </w:r>
    </w:p>
    <w:p w:rsidR="00723CC4" w:rsidRPr="00723CC4" w:rsidRDefault="00723CC4" w:rsidP="00E01024">
      <w:pPr>
        <w:numPr>
          <w:ilvl w:val="0"/>
          <w:numId w:val="153"/>
        </w:numPr>
        <w:spacing w:line="264" w:lineRule="auto"/>
        <w:rPr>
          <w:sz w:val="24"/>
          <w:szCs w:val="24"/>
        </w:rPr>
      </w:pPr>
      <w:r w:rsidRPr="00723CC4">
        <w:rPr>
          <w:color w:val="000000"/>
          <w:sz w:val="24"/>
          <w:szCs w:val="24"/>
        </w:rPr>
        <w:t>оценивать надёжность информации по самостоятельно сформулированным критериям.</w:t>
      </w:r>
    </w:p>
    <w:p w:rsidR="00723CC4" w:rsidRPr="00723CC4" w:rsidRDefault="00723CC4" w:rsidP="00723CC4">
      <w:pPr>
        <w:spacing w:line="264" w:lineRule="auto"/>
        <w:ind w:firstLine="600"/>
        <w:rPr>
          <w:sz w:val="24"/>
          <w:szCs w:val="24"/>
        </w:rPr>
      </w:pPr>
      <w:r w:rsidRPr="00723CC4">
        <w:rPr>
          <w:color w:val="000000"/>
          <w:sz w:val="24"/>
          <w:szCs w:val="24"/>
        </w:rPr>
        <w:t xml:space="preserve">2) </w:t>
      </w:r>
      <w:r w:rsidRPr="00723CC4">
        <w:rPr>
          <w:i/>
          <w:color w:val="000000"/>
          <w:sz w:val="24"/>
          <w:szCs w:val="24"/>
        </w:rPr>
        <w:t xml:space="preserve">Универсальные </w:t>
      </w:r>
      <w:r w:rsidRPr="00723CC4">
        <w:rPr>
          <w:b/>
          <w:i/>
          <w:color w:val="000000"/>
          <w:sz w:val="24"/>
          <w:szCs w:val="24"/>
        </w:rPr>
        <w:t xml:space="preserve">коммуникативные </w:t>
      </w:r>
      <w:r w:rsidRPr="00723CC4">
        <w:rPr>
          <w:i/>
          <w:color w:val="000000"/>
          <w:sz w:val="24"/>
          <w:szCs w:val="24"/>
        </w:rPr>
        <w:t>действия, обеспечивают сформированность социальных навыков обучающихся.</w:t>
      </w:r>
    </w:p>
    <w:p w:rsidR="00723CC4" w:rsidRPr="00723CC4" w:rsidRDefault="00723CC4" w:rsidP="00723CC4">
      <w:pPr>
        <w:spacing w:line="264" w:lineRule="auto"/>
        <w:ind w:firstLine="600"/>
        <w:rPr>
          <w:sz w:val="24"/>
          <w:szCs w:val="24"/>
        </w:rPr>
      </w:pPr>
      <w:r w:rsidRPr="00723CC4">
        <w:rPr>
          <w:b/>
          <w:color w:val="000000"/>
          <w:sz w:val="24"/>
          <w:szCs w:val="24"/>
        </w:rPr>
        <w:t>Общение:</w:t>
      </w:r>
    </w:p>
    <w:p w:rsidR="00723CC4" w:rsidRPr="00723CC4" w:rsidRDefault="00723CC4" w:rsidP="00E01024">
      <w:pPr>
        <w:numPr>
          <w:ilvl w:val="0"/>
          <w:numId w:val="154"/>
        </w:numPr>
        <w:spacing w:line="264" w:lineRule="auto"/>
        <w:rPr>
          <w:sz w:val="24"/>
          <w:szCs w:val="24"/>
        </w:rPr>
      </w:pPr>
      <w:r w:rsidRPr="00723CC4">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23CC4" w:rsidRPr="00723CC4" w:rsidRDefault="00723CC4" w:rsidP="00E01024">
      <w:pPr>
        <w:numPr>
          <w:ilvl w:val="0"/>
          <w:numId w:val="154"/>
        </w:numPr>
        <w:spacing w:line="264" w:lineRule="auto"/>
        <w:rPr>
          <w:sz w:val="24"/>
          <w:szCs w:val="24"/>
        </w:rPr>
      </w:pPr>
      <w:r w:rsidRPr="00723CC4">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23CC4" w:rsidRPr="00723CC4" w:rsidRDefault="00723CC4" w:rsidP="00E01024">
      <w:pPr>
        <w:numPr>
          <w:ilvl w:val="0"/>
          <w:numId w:val="154"/>
        </w:numPr>
        <w:spacing w:line="264" w:lineRule="auto"/>
        <w:rPr>
          <w:sz w:val="24"/>
          <w:szCs w:val="24"/>
        </w:rPr>
      </w:pPr>
      <w:r w:rsidRPr="00723CC4">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23CC4" w:rsidRPr="00723CC4" w:rsidRDefault="00723CC4" w:rsidP="00723CC4">
      <w:pPr>
        <w:spacing w:line="264" w:lineRule="auto"/>
        <w:ind w:firstLine="600"/>
        <w:rPr>
          <w:sz w:val="24"/>
          <w:szCs w:val="24"/>
        </w:rPr>
      </w:pPr>
      <w:r w:rsidRPr="00723CC4">
        <w:rPr>
          <w:b/>
          <w:color w:val="000000"/>
          <w:sz w:val="24"/>
          <w:szCs w:val="24"/>
        </w:rPr>
        <w:t>Сотрудничество:</w:t>
      </w:r>
    </w:p>
    <w:p w:rsidR="00723CC4" w:rsidRPr="00723CC4" w:rsidRDefault="00723CC4" w:rsidP="00E01024">
      <w:pPr>
        <w:numPr>
          <w:ilvl w:val="0"/>
          <w:numId w:val="155"/>
        </w:numPr>
        <w:spacing w:line="264" w:lineRule="auto"/>
        <w:rPr>
          <w:sz w:val="24"/>
          <w:szCs w:val="24"/>
        </w:rPr>
      </w:pPr>
      <w:r w:rsidRPr="00723CC4">
        <w:rPr>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23CC4" w:rsidRPr="00723CC4" w:rsidRDefault="00723CC4" w:rsidP="00E01024">
      <w:pPr>
        <w:numPr>
          <w:ilvl w:val="0"/>
          <w:numId w:val="155"/>
        </w:numPr>
        <w:spacing w:line="264" w:lineRule="auto"/>
        <w:rPr>
          <w:sz w:val="24"/>
          <w:szCs w:val="24"/>
        </w:rPr>
      </w:pPr>
      <w:r w:rsidRPr="00723CC4">
        <w:rPr>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23CC4" w:rsidRPr="00723CC4" w:rsidRDefault="00723CC4" w:rsidP="00723CC4">
      <w:pPr>
        <w:spacing w:line="264" w:lineRule="auto"/>
        <w:ind w:firstLine="600"/>
        <w:rPr>
          <w:sz w:val="24"/>
          <w:szCs w:val="24"/>
        </w:rPr>
      </w:pPr>
      <w:r w:rsidRPr="00723CC4">
        <w:rPr>
          <w:color w:val="000000"/>
          <w:sz w:val="24"/>
          <w:szCs w:val="24"/>
        </w:rPr>
        <w:t xml:space="preserve">3) </w:t>
      </w:r>
      <w:r w:rsidRPr="00723CC4">
        <w:rPr>
          <w:i/>
          <w:color w:val="000000"/>
          <w:sz w:val="24"/>
          <w:szCs w:val="24"/>
        </w:rPr>
        <w:t xml:space="preserve">Универсальные </w:t>
      </w:r>
      <w:r w:rsidRPr="00723CC4">
        <w:rPr>
          <w:b/>
          <w:i/>
          <w:color w:val="000000"/>
          <w:sz w:val="24"/>
          <w:szCs w:val="24"/>
        </w:rPr>
        <w:t xml:space="preserve">регулятивные </w:t>
      </w:r>
      <w:r w:rsidRPr="00723CC4">
        <w:rPr>
          <w:i/>
          <w:color w:val="000000"/>
          <w:sz w:val="24"/>
          <w:szCs w:val="24"/>
        </w:rPr>
        <w:t>действия, обеспечивают формирование смысловых установок и жизненных навыков личности</w:t>
      </w:r>
      <w:r w:rsidRPr="00723CC4">
        <w:rPr>
          <w:color w:val="000000"/>
          <w:sz w:val="24"/>
          <w:szCs w:val="24"/>
        </w:rPr>
        <w:t>.</w:t>
      </w:r>
    </w:p>
    <w:p w:rsidR="00723CC4" w:rsidRPr="00723CC4" w:rsidRDefault="00723CC4" w:rsidP="00723CC4">
      <w:pPr>
        <w:spacing w:line="264" w:lineRule="auto"/>
        <w:ind w:firstLine="600"/>
        <w:rPr>
          <w:sz w:val="24"/>
          <w:szCs w:val="24"/>
        </w:rPr>
      </w:pPr>
      <w:r w:rsidRPr="00723CC4">
        <w:rPr>
          <w:b/>
          <w:color w:val="000000"/>
          <w:sz w:val="24"/>
          <w:szCs w:val="24"/>
        </w:rPr>
        <w:t>Самоорганизация:</w:t>
      </w:r>
    </w:p>
    <w:p w:rsidR="00723CC4" w:rsidRPr="00723CC4" w:rsidRDefault="00723CC4" w:rsidP="00723CC4">
      <w:pPr>
        <w:spacing w:line="264" w:lineRule="auto"/>
        <w:ind w:firstLine="600"/>
        <w:rPr>
          <w:sz w:val="24"/>
          <w:szCs w:val="24"/>
        </w:rPr>
      </w:pPr>
      <w:r w:rsidRPr="00723CC4">
        <w:rPr>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23CC4" w:rsidRPr="00723CC4" w:rsidRDefault="00723CC4" w:rsidP="00723CC4">
      <w:pPr>
        <w:spacing w:line="264" w:lineRule="auto"/>
        <w:ind w:firstLine="600"/>
        <w:rPr>
          <w:sz w:val="24"/>
          <w:szCs w:val="24"/>
        </w:rPr>
      </w:pPr>
      <w:r w:rsidRPr="00723CC4">
        <w:rPr>
          <w:b/>
          <w:color w:val="000000"/>
          <w:sz w:val="24"/>
          <w:szCs w:val="24"/>
        </w:rPr>
        <w:t>Самоконтроль:</w:t>
      </w:r>
    </w:p>
    <w:p w:rsidR="00723CC4" w:rsidRPr="00723CC4" w:rsidRDefault="00723CC4" w:rsidP="00E01024">
      <w:pPr>
        <w:numPr>
          <w:ilvl w:val="0"/>
          <w:numId w:val="156"/>
        </w:numPr>
        <w:spacing w:line="264" w:lineRule="auto"/>
        <w:rPr>
          <w:sz w:val="24"/>
          <w:szCs w:val="24"/>
        </w:rPr>
      </w:pPr>
      <w:r w:rsidRPr="00723CC4">
        <w:rPr>
          <w:color w:val="000000"/>
          <w:sz w:val="24"/>
          <w:szCs w:val="24"/>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23CC4" w:rsidRPr="00723CC4" w:rsidRDefault="00723CC4" w:rsidP="00E01024">
      <w:pPr>
        <w:numPr>
          <w:ilvl w:val="0"/>
          <w:numId w:val="156"/>
        </w:numPr>
        <w:spacing w:line="264" w:lineRule="auto"/>
        <w:rPr>
          <w:sz w:val="24"/>
          <w:szCs w:val="24"/>
        </w:rPr>
      </w:pPr>
      <w:r w:rsidRPr="00723CC4">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23CC4" w:rsidRPr="00723CC4" w:rsidRDefault="00723CC4" w:rsidP="00E01024">
      <w:pPr>
        <w:numPr>
          <w:ilvl w:val="0"/>
          <w:numId w:val="156"/>
        </w:numPr>
        <w:spacing w:line="264" w:lineRule="auto"/>
        <w:rPr>
          <w:sz w:val="24"/>
          <w:szCs w:val="24"/>
        </w:rPr>
      </w:pPr>
      <w:r w:rsidRPr="00723CC4">
        <w:rPr>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77" w:name="_Toc118726608"/>
      <w:bookmarkEnd w:id="77"/>
      <w:r w:rsidRPr="00723CC4">
        <w:rPr>
          <w:b/>
          <w:color w:val="000000"/>
          <w:sz w:val="24"/>
          <w:szCs w:val="24"/>
        </w:rPr>
        <w:t xml:space="preserve">ПРЕДМЕТНЫЕ РЕЗУЛЬТАТЫ </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bookmarkStart w:id="78" w:name="_Toc118726609"/>
      <w:bookmarkEnd w:id="78"/>
      <w:r w:rsidRPr="00723CC4">
        <w:rPr>
          <w:b/>
          <w:color w:val="000000"/>
          <w:sz w:val="24"/>
          <w:szCs w:val="24"/>
        </w:rPr>
        <w:t>10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Читать и строить таблицы и диаграммы.</w:t>
      </w:r>
    </w:p>
    <w:p w:rsidR="00723CC4" w:rsidRPr="00723CC4" w:rsidRDefault="00723CC4" w:rsidP="00723CC4">
      <w:pPr>
        <w:spacing w:line="264" w:lineRule="auto"/>
        <w:ind w:firstLine="600"/>
        <w:rPr>
          <w:sz w:val="24"/>
          <w:szCs w:val="24"/>
        </w:rPr>
      </w:pPr>
      <w:r w:rsidRPr="00723CC4">
        <w:rPr>
          <w:color w:val="000000"/>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723CC4" w:rsidRPr="00723CC4" w:rsidRDefault="00723CC4" w:rsidP="00723CC4">
      <w:pPr>
        <w:spacing w:line="264" w:lineRule="auto"/>
        <w:ind w:firstLine="600"/>
        <w:rPr>
          <w:sz w:val="24"/>
          <w:szCs w:val="24"/>
        </w:rPr>
      </w:pPr>
      <w:r w:rsidRPr="00723CC4">
        <w:rPr>
          <w:color w:val="000000"/>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723CC4" w:rsidRPr="00723CC4" w:rsidRDefault="00723CC4" w:rsidP="00723CC4">
      <w:pPr>
        <w:spacing w:line="264" w:lineRule="auto"/>
        <w:ind w:firstLine="600"/>
        <w:rPr>
          <w:sz w:val="24"/>
          <w:szCs w:val="24"/>
        </w:rPr>
      </w:pPr>
      <w:r w:rsidRPr="00723CC4">
        <w:rPr>
          <w:color w:val="000000"/>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723CC4" w:rsidRPr="00723CC4" w:rsidRDefault="00723CC4" w:rsidP="00723CC4">
      <w:pPr>
        <w:spacing w:line="264" w:lineRule="auto"/>
        <w:ind w:firstLine="600"/>
        <w:rPr>
          <w:sz w:val="24"/>
          <w:szCs w:val="24"/>
        </w:rPr>
      </w:pPr>
      <w:r w:rsidRPr="00723CC4">
        <w:rPr>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723CC4" w:rsidRPr="00723CC4" w:rsidRDefault="00723CC4" w:rsidP="00723CC4">
      <w:pPr>
        <w:spacing w:line="264" w:lineRule="auto"/>
        <w:ind w:firstLine="600"/>
        <w:rPr>
          <w:sz w:val="24"/>
          <w:szCs w:val="24"/>
        </w:rPr>
      </w:pPr>
      <w:r w:rsidRPr="00723CC4">
        <w:rPr>
          <w:color w:val="000000"/>
          <w:sz w:val="24"/>
          <w:szCs w:val="24"/>
        </w:rPr>
        <w:t xml:space="preserve">Применять комбинаторное правило умножения при решении задач. </w:t>
      </w:r>
    </w:p>
    <w:p w:rsidR="00723CC4" w:rsidRPr="00723CC4" w:rsidRDefault="00723CC4" w:rsidP="00723CC4">
      <w:pPr>
        <w:spacing w:line="264" w:lineRule="auto"/>
        <w:ind w:firstLine="600"/>
        <w:rPr>
          <w:sz w:val="24"/>
          <w:szCs w:val="24"/>
        </w:rPr>
      </w:pPr>
      <w:r w:rsidRPr="00723CC4">
        <w:rPr>
          <w:color w:val="000000"/>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723CC4" w:rsidRPr="00723CC4" w:rsidRDefault="00723CC4" w:rsidP="00723CC4">
      <w:pPr>
        <w:spacing w:line="264" w:lineRule="auto"/>
        <w:ind w:firstLine="600"/>
        <w:rPr>
          <w:sz w:val="24"/>
          <w:szCs w:val="24"/>
        </w:rPr>
      </w:pPr>
      <w:r w:rsidRPr="00723CC4">
        <w:rPr>
          <w:color w:val="000000"/>
          <w:sz w:val="24"/>
          <w:szCs w:val="24"/>
        </w:rPr>
        <w:t xml:space="preserve">Оперировать понятиями: случайная величина, распределение вероятностей, диаграмма распределения. </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left="120"/>
        <w:rPr>
          <w:sz w:val="24"/>
          <w:szCs w:val="24"/>
        </w:rPr>
      </w:pPr>
      <w:r w:rsidRPr="00723CC4">
        <w:rPr>
          <w:b/>
          <w:color w:val="000000"/>
          <w:sz w:val="24"/>
          <w:szCs w:val="24"/>
        </w:rPr>
        <w:t>11 КЛАСС</w:t>
      </w:r>
    </w:p>
    <w:p w:rsidR="00723CC4" w:rsidRPr="00723CC4" w:rsidRDefault="00723CC4" w:rsidP="00723CC4">
      <w:pPr>
        <w:spacing w:line="264" w:lineRule="auto"/>
        <w:ind w:left="120"/>
        <w:rPr>
          <w:sz w:val="24"/>
          <w:szCs w:val="24"/>
        </w:rPr>
      </w:pPr>
    </w:p>
    <w:p w:rsidR="00723CC4" w:rsidRPr="00723CC4" w:rsidRDefault="00723CC4" w:rsidP="00723CC4">
      <w:pPr>
        <w:spacing w:line="264" w:lineRule="auto"/>
        <w:ind w:firstLine="600"/>
        <w:rPr>
          <w:sz w:val="24"/>
          <w:szCs w:val="24"/>
        </w:rPr>
      </w:pPr>
      <w:r w:rsidRPr="00723CC4">
        <w:rPr>
          <w:color w:val="000000"/>
          <w:sz w:val="24"/>
          <w:szCs w:val="24"/>
        </w:rPr>
        <w:t>Сравнивать вероятности значений случайной величины по распределению или с помощью диаграмм.</w:t>
      </w:r>
    </w:p>
    <w:p w:rsidR="00723CC4" w:rsidRPr="00723CC4" w:rsidRDefault="00723CC4" w:rsidP="00723CC4">
      <w:pPr>
        <w:spacing w:line="264" w:lineRule="auto"/>
        <w:ind w:firstLine="600"/>
        <w:rPr>
          <w:sz w:val="24"/>
          <w:szCs w:val="24"/>
        </w:rPr>
      </w:pPr>
      <w:r w:rsidRPr="00723CC4">
        <w:rPr>
          <w:color w:val="000000"/>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723CC4" w:rsidRPr="00723CC4" w:rsidRDefault="00723CC4" w:rsidP="00723CC4">
      <w:pPr>
        <w:spacing w:line="264" w:lineRule="auto"/>
        <w:ind w:firstLine="600"/>
        <w:rPr>
          <w:sz w:val="24"/>
          <w:szCs w:val="24"/>
        </w:rPr>
      </w:pPr>
      <w:r w:rsidRPr="00723CC4">
        <w:rPr>
          <w:color w:val="000000"/>
          <w:sz w:val="24"/>
          <w:szCs w:val="24"/>
        </w:rPr>
        <w:t>Иметь представление о законе больших чисел.</w:t>
      </w:r>
    </w:p>
    <w:p w:rsidR="00723CC4" w:rsidRPr="00723CC4" w:rsidRDefault="00723CC4" w:rsidP="00723CC4">
      <w:pPr>
        <w:spacing w:line="264" w:lineRule="auto"/>
        <w:ind w:firstLine="600"/>
        <w:rPr>
          <w:sz w:val="24"/>
          <w:szCs w:val="24"/>
        </w:rPr>
      </w:pPr>
      <w:r w:rsidRPr="00723CC4">
        <w:rPr>
          <w:color w:val="000000"/>
          <w:sz w:val="24"/>
          <w:szCs w:val="24"/>
        </w:rPr>
        <w:t>Иметь представление о нормальном распределении.</w:t>
      </w:r>
    </w:p>
    <w:p w:rsidR="00723CC4" w:rsidRDefault="00723CC4" w:rsidP="00723CC4">
      <w:pPr>
        <w:ind w:firstLine="709"/>
        <w:rPr>
          <w:b/>
          <w:sz w:val="24"/>
          <w:szCs w:val="24"/>
        </w:rPr>
        <w:sectPr w:rsidR="00723CC4" w:rsidSect="007F0905">
          <w:pgSz w:w="16383" w:h="11906" w:orient="landscape"/>
          <w:pgMar w:top="567" w:right="851" w:bottom="1134" w:left="1701" w:header="709" w:footer="709" w:gutter="0"/>
          <w:cols w:space="708"/>
          <w:docGrid w:linePitch="360"/>
        </w:sectPr>
      </w:pPr>
    </w:p>
    <w:p w:rsidR="00723CC4" w:rsidRPr="00723CC4" w:rsidRDefault="00723CC4" w:rsidP="00723CC4">
      <w:pPr>
        <w:ind w:left="120"/>
        <w:rPr>
          <w:sz w:val="24"/>
          <w:szCs w:val="24"/>
        </w:rPr>
      </w:pPr>
      <w:r w:rsidRPr="00723CC4">
        <w:rPr>
          <w:b/>
          <w:color w:val="000000"/>
          <w:sz w:val="24"/>
          <w:szCs w:val="24"/>
        </w:rPr>
        <w:lastRenderedPageBreak/>
        <w:t xml:space="preserve">ТЕМАТИЧЕСКОЕ ПЛАНИРОВАНИЕ </w:t>
      </w:r>
    </w:p>
    <w:p w:rsidR="00723CC4" w:rsidRPr="00723CC4" w:rsidRDefault="00723CC4" w:rsidP="00723CC4">
      <w:pPr>
        <w:ind w:left="120"/>
        <w:rPr>
          <w:sz w:val="24"/>
          <w:szCs w:val="24"/>
        </w:rPr>
      </w:pPr>
      <w:r w:rsidRPr="00723CC4">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723CC4" w:rsidRPr="00723CC4" w:rsidTr="00723CC4">
        <w:trPr>
          <w:trHeight w:val="144"/>
          <w:tblCellSpacing w:w="20" w:type="nil"/>
        </w:trPr>
        <w:tc>
          <w:tcPr>
            <w:tcW w:w="466"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 п/п </w:t>
            </w:r>
          </w:p>
          <w:p w:rsidR="00723CC4" w:rsidRPr="00723CC4" w:rsidRDefault="00723CC4" w:rsidP="00723CC4">
            <w:pPr>
              <w:ind w:left="135"/>
              <w:rPr>
                <w:sz w:val="24"/>
                <w:szCs w:val="24"/>
              </w:rPr>
            </w:pPr>
          </w:p>
        </w:tc>
        <w:tc>
          <w:tcPr>
            <w:tcW w:w="2992"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Наименование разделов и тем программы </w:t>
            </w:r>
          </w:p>
          <w:p w:rsidR="00723CC4" w:rsidRPr="00723CC4" w:rsidRDefault="00723CC4" w:rsidP="00723CC4">
            <w:pPr>
              <w:ind w:left="135"/>
              <w:rPr>
                <w:sz w:val="24"/>
                <w:szCs w:val="24"/>
              </w:rPr>
            </w:pPr>
          </w:p>
        </w:tc>
        <w:tc>
          <w:tcPr>
            <w:tcW w:w="0" w:type="auto"/>
            <w:gridSpan w:val="3"/>
            <w:tcMar>
              <w:top w:w="50" w:type="dxa"/>
              <w:left w:w="100" w:type="dxa"/>
            </w:tcMar>
            <w:vAlign w:val="center"/>
          </w:tcPr>
          <w:p w:rsidR="00723CC4" w:rsidRPr="00723CC4" w:rsidRDefault="00723CC4" w:rsidP="00723CC4">
            <w:pPr>
              <w:rPr>
                <w:sz w:val="24"/>
                <w:szCs w:val="24"/>
              </w:rPr>
            </w:pPr>
            <w:r w:rsidRPr="00723CC4">
              <w:rPr>
                <w:b/>
                <w:color w:val="000000"/>
                <w:sz w:val="24"/>
                <w:szCs w:val="24"/>
              </w:rPr>
              <w:t>Количество часов</w:t>
            </w:r>
          </w:p>
        </w:tc>
        <w:tc>
          <w:tcPr>
            <w:tcW w:w="2662" w:type="dxa"/>
            <w:vMerge w:val="restart"/>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Электронные (цифровые) образовательные ресурсы </w:t>
            </w:r>
          </w:p>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vMerge/>
            <w:tcBorders>
              <w:top w:val="nil"/>
            </w:tcBorders>
            <w:tcMar>
              <w:top w:w="50" w:type="dxa"/>
              <w:left w:w="100" w:type="dxa"/>
            </w:tcMar>
          </w:tcPr>
          <w:p w:rsidR="00723CC4" w:rsidRPr="00723CC4" w:rsidRDefault="00723CC4" w:rsidP="00723CC4">
            <w:pPr>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c>
          <w:tcPr>
            <w:tcW w:w="982"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Всего </w:t>
            </w:r>
          </w:p>
          <w:p w:rsidR="00723CC4" w:rsidRPr="00723CC4" w:rsidRDefault="00723CC4" w:rsidP="00723CC4">
            <w:pPr>
              <w:ind w:left="135"/>
              <w:rPr>
                <w:sz w:val="24"/>
                <w:szCs w:val="24"/>
              </w:rPr>
            </w:pPr>
          </w:p>
        </w:tc>
        <w:tc>
          <w:tcPr>
            <w:tcW w:w="1706"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Контрольные работы </w:t>
            </w:r>
          </w:p>
          <w:p w:rsidR="00723CC4" w:rsidRPr="00723CC4" w:rsidRDefault="00723CC4" w:rsidP="00723CC4">
            <w:pPr>
              <w:ind w:left="135"/>
              <w:rPr>
                <w:sz w:val="24"/>
                <w:szCs w:val="24"/>
              </w:rPr>
            </w:pPr>
          </w:p>
        </w:tc>
        <w:tc>
          <w:tcPr>
            <w:tcW w:w="1793" w:type="dxa"/>
            <w:tcMar>
              <w:top w:w="50" w:type="dxa"/>
              <w:left w:w="100" w:type="dxa"/>
            </w:tcMar>
            <w:vAlign w:val="center"/>
          </w:tcPr>
          <w:p w:rsidR="00723CC4" w:rsidRPr="00723CC4" w:rsidRDefault="00723CC4" w:rsidP="00723CC4">
            <w:pPr>
              <w:ind w:left="135"/>
              <w:rPr>
                <w:sz w:val="24"/>
                <w:szCs w:val="24"/>
              </w:rPr>
            </w:pPr>
            <w:r w:rsidRPr="00723CC4">
              <w:rPr>
                <w:b/>
                <w:color w:val="000000"/>
                <w:sz w:val="24"/>
                <w:szCs w:val="24"/>
              </w:rPr>
              <w:t xml:space="preserve">Практические работы </w:t>
            </w:r>
          </w:p>
          <w:p w:rsidR="00723CC4" w:rsidRPr="00723CC4" w:rsidRDefault="00723CC4" w:rsidP="00723CC4">
            <w:pPr>
              <w:ind w:left="135"/>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1</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Представление данных и описательная статистика</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4 </w:t>
            </w:r>
          </w:p>
        </w:tc>
        <w:tc>
          <w:tcPr>
            <w:tcW w:w="1706" w:type="dxa"/>
            <w:tcMar>
              <w:top w:w="50" w:type="dxa"/>
              <w:left w:w="100" w:type="dxa"/>
            </w:tcMar>
            <w:vAlign w:val="center"/>
          </w:tcPr>
          <w:p w:rsidR="00723CC4" w:rsidRPr="00723CC4" w:rsidRDefault="005D0EE8" w:rsidP="00723CC4">
            <w:pPr>
              <w:ind w:left="135"/>
              <w:jc w:val="center"/>
              <w:rPr>
                <w:sz w:val="24"/>
                <w:szCs w:val="24"/>
              </w:rPr>
            </w:pPr>
            <w:r>
              <w:rPr>
                <w:sz w:val="24"/>
                <w:szCs w:val="24"/>
              </w:rPr>
              <w:t>1</w:t>
            </w:r>
          </w:p>
        </w:tc>
        <w:tc>
          <w:tcPr>
            <w:tcW w:w="1793" w:type="dxa"/>
            <w:tcMar>
              <w:top w:w="50" w:type="dxa"/>
              <w:left w:w="100" w:type="dxa"/>
            </w:tcMar>
            <w:vAlign w:val="center"/>
          </w:tcPr>
          <w:p w:rsidR="00723CC4" w:rsidRPr="00723CC4" w:rsidRDefault="00723CC4" w:rsidP="00723CC4">
            <w:pPr>
              <w:ind w:left="135"/>
              <w:jc w:val="center"/>
              <w:rPr>
                <w:sz w:val="24"/>
                <w:szCs w:val="24"/>
              </w:rPr>
            </w:pP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2</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1706" w:type="dxa"/>
            <w:tcMar>
              <w:top w:w="50" w:type="dxa"/>
              <w:left w:w="100" w:type="dxa"/>
            </w:tcMar>
            <w:vAlign w:val="center"/>
          </w:tcPr>
          <w:p w:rsidR="00723CC4" w:rsidRPr="00723CC4" w:rsidRDefault="00723CC4" w:rsidP="00723CC4">
            <w:pPr>
              <w:ind w:left="135"/>
              <w:jc w:val="center"/>
              <w:rPr>
                <w:sz w:val="24"/>
                <w:szCs w:val="24"/>
              </w:rPr>
            </w:pPr>
          </w:p>
        </w:tc>
        <w:tc>
          <w:tcPr>
            <w:tcW w:w="1793"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3</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Операции над событиями, сложение вероятностей</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1706" w:type="dxa"/>
            <w:tcMar>
              <w:top w:w="50" w:type="dxa"/>
              <w:left w:w="100" w:type="dxa"/>
            </w:tcMar>
            <w:vAlign w:val="center"/>
          </w:tcPr>
          <w:p w:rsidR="00723CC4" w:rsidRPr="00723CC4" w:rsidRDefault="00723CC4" w:rsidP="00723CC4">
            <w:pPr>
              <w:ind w:left="135"/>
              <w:jc w:val="center"/>
              <w:rPr>
                <w:sz w:val="24"/>
                <w:szCs w:val="24"/>
              </w:rPr>
            </w:pPr>
          </w:p>
        </w:tc>
        <w:tc>
          <w:tcPr>
            <w:tcW w:w="1793" w:type="dxa"/>
            <w:tcMar>
              <w:top w:w="50" w:type="dxa"/>
              <w:left w:w="100" w:type="dxa"/>
            </w:tcMar>
            <w:vAlign w:val="center"/>
          </w:tcPr>
          <w:p w:rsidR="00723CC4" w:rsidRPr="00723CC4" w:rsidRDefault="00723CC4" w:rsidP="00723CC4">
            <w:pPr>
              <w:ind w:left="135"/>
              <w:jc w:val="center"/>
              <w:rPr>
                <w:sz w:val="24"/>
                <w:szCs w:val="24"/>
              </w:rPr>
            </w:pP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4</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 </w:t>
            </w:r>
          </w:p>
        </w:tc>
        <w:tc>
          <w:tcPr>
            <w:tcW w:w="1706" w:type="dxa"/>
            <w:tcMar>
              <w:top w:w="50" w:type="dxa"/>
              <w:left w:w="100" w:type="dxa"/>
            </w:tcMar>
            <w:vAlign w:val="center"/>
          </w:tcPr>
          <w:p w:rsidR="00723CC4" w:rsidRPr="00723CC4" w:rsidRDefault="00723CC4" w:rsidP="00723CC4">
            <w:pPr>
              <w:ind w:left="135"/>
              <w:jc w:val="center"/>
              <w:rPr>
                <w:sz w:val="24"/>
                <w:szCs w:val="24"/>
              </w:rPr>
            </w:pPr>
          </w:p>
        </w:tc>
        <w:tc>
          <w:tcPr>
            <w:tcW w:w="1793" w:type="dxa"/>
            <w:tcMar>
              <w:top w:w="50" w:type="dxa"/>
              <w:left w:w="100" w:type="dxa"/>
            </w:tcMar>
            <w:vAlign w:val="center"/>
          </w:tcPr>
          <w:p w:rsidR="00723CC4" w:rsidRPr="00723CC4" w:rsidRDefault="00723CC4" w:rsidP="00723CC4">
            <w:pPr>
              <w:ind w:left="135"/>
              <w:jc w:val="center"/>
              <w:rPr>
                <w:sz w:val="24"/>
                <w:szCs w:val="24"/>
              </w:rPr>
            </w:pP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5</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Элементы комбинаторики</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4 </w:t>
            </w:r>
          </w:p>
        </w:tc>
        <w:tc>
          <w:tcPr>
            <w:tcW w:w="1706" w:type="dxa"/>
            <w:tcMar>
              <w:top w:w="50" w:type="dxa"/>
              <w:left w:w="100" w:type="dxa"/>
            </w:tcMar>
            <w:vAlign w:val="center"/>
          </w:tcPr>
          <w:p w:rsidR="00723CC4" w:rsidRPr="00723CC4" w:rsidRDefault="00723CC4" w:rsidP="00723CC4">
            <w:pPr>
              <w:ind w:left="135"/>
              <w:jc w:val="center"/>
              <w:rPr>
                <w:sz w:val="24"/>
                <w:szCs w:val="24"/>
              </w:rPr>
            </w:pPr>
          </w:p>
        </w:tc>
        <w:tc>
          <w:tcPr>
            <w:tcW w:w="1793" w:type="dxa"/>
            <w:tcMar>
              <w:top w:w="50" w:type="dxa"/>
              <w:left w:w="100" w:type="dxa"/>
            </w:tcMar>
            <w:vAlign w:val="center"/>
          </w:tcPr>
          <w:p w:rsidR="00723CC4" w:rsidRPr="00723CC4" w:rsidRDefault="00723CC4" w:rsidP="00723CC4">
            <w:pPr>
              <w:ind w:left="135"/>
              <w:jc w:val="center"/>
              <w:rPr>
                <w:sz w:val="24"/>
                <w:szCs w:val="24"/>
              </w:rPr>
            </w:pP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6</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Серии последовательных испытаний</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1706" w:type="dxa"/>
            <w:tcMar>
              <w:top w:w="50" w:type="dxa"/>
              <w:left w:w="100" w:type="dxa"/>
            </w:tcMar>
            <w:vAlign w:val="center"/>
          </w:tcPr>
          <w:p w:rsidR="00723CC4" w:rsidRPr="00723CC4" w:rsidRDefault="00723CC4" w:rsidP="00723CC4">
            <w:pPr>
              <w:ind w:left="135"/>
              <w:jc w:val="center"/>
              <w:rPr>
                <w:sz w:val="24"/>
                <w:szCs w:val="24"/>
              </w:rPr>
            </w:pPr>
          </w:p>
        </w:tc>
        <w:tc>
          <w:tcPr>
            <w:tcW w:w="1793"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7</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Случайные величины и распределения</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6 </w:t>
            </w:r>
          </w:p>
        </w:tc>
        <w:tc>
          <w:tcPr>
            <w:tcW w:w="1706" w:type="dxa"/>
            <w:tcMar>
              <w:top w:w="50" w:type="dxa"/>
              <w:left w:w="100" w:type="dxa"/>
            </w:tcMar>
            <w:vAlign w:val="center"/>
          </w:tcPr>
          <w:p w:rsidR="00723CC4" w:rsidRPr="00723CC4" w:rsidRDefault="00723CC4" w:rsidP="00723CC4">
            <w:pPr>
              <w:ind w:left="135"/>
              <w:jc w:val="center"/>
              <w:rPr>
                <w:sz w:val="24"/>
                <w:szCs w:val="24"/>
              </w:rPr>
            </w:pPr>
          </w:p>
        </w:tc>
        <w:tc>
          <w:tcPr>
            <w:tcW w:w="1793" w:type="dxa"/>
            <w:tcMar>
              <w:top w:w="50" w:type="dxa"/>
              <w:left w:w="100" w:type="dxa"/>
            </w:tcMar>
            <w:vAlign w:val="center"/>
          </w:tcPr>
          <w:p w:rsidR="00723CC4" w:rsidRPr="00723CC4" w:rsidRDefault="00723CC4" w:rsidP="00723CC4">
            <w:pPr>
              <w:ind w:left="135"/>
              <w:jc w:val="center"/>
              <w:rPr>
                <w:sz w:val="24"/>
                <w:szCs w:val="24"/>
              </w:rPr>
            </w:pP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66" w:type="dxa"/>
            <w:tcMar>
              <w:top w:w="50" w:type="dxa"/>
              <w:left w:w="100" w:type="dxa"/>
            </w:tcMar>
            <w:vAlign w:val="center"/>
          </w:tcPr>
          <w:p w:rsidR="00723CC4" w:rsidRPr="00723CC4" w:rsidRDefault="00723CC4" w:rsidP="00723CC4">
            <w:pPr>
              <w:rPr>
                <w:sz w:val="24"/>
                <w:szCs w:val="24"/>
              </w:rPr>
            </w:pPr>
            <w:r w:rsidRPr="00723CC4">
              <w:rPr>
                <w:color w:val="000000"/>
                <w:sz w:val="24"/>
                <w:szCs w:val="24"/>
              </w:rPr>
              <w:t>8</w:t>
            </w:r>
          </w:p>
        </w:tc>
        <w:tc>
          <w:tcPr>
            <w:tcW w:w="2992"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Обобщение и систематизация знаний</w:t>
            </w:r>
          </w:p>
        </w:tc>
        <w:tc>
          <w:tcPr>
            <w:tcW w:w="982"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5 </w:t>
            </w:r>
          </w:p>
        </w:tc>
        <w:tc>
          <w:tcPr>
            <w:tcW w:w="1706" w:type="dxa"/>
            <w:tcMar>
              <w:top w:w="50" w:type="dxa"/>
              <w:left w:w="100" w:type="dxa"/>
            </w:tcMar>
            <w:vAlign w:val="center"/>
          </w:tcPr>
          <w:p w:rsidR="00723CC4" w:rsidRPr="00723CC4" w:rsidRDefault="005D0EE8" w:rsidP="00723CC4">
            <w:pPr>
              <w:ind w:left="135"/>
              <w:jc w:val="center"/>
              <w:rPr>
                <w:sz w:val="24"/>
                <w:szCs w:val="24"/>
              </w:rPr>
            </w:pPr>
            <w:r>
              <w:rPr>
                <w:color w:val="000000"/>
                <w:sz w:val="24"/>
                <w:szCs w:val="24"/>
              </w:rPr>
              <w:t>1</w:t>
            </w:r>
          </w:p>
        </w:tc>
        <w:tc>
          <w:tcPr>
            <w:tcW w:w="1793" w:type="dxa"/>
            <w:tcMar>
              <w:top w:w="50" w:type="dxa"/>
              <w:left w:w="100" w:type="dxa"/>
            </w:tcMar>
            <w:vAlign w:val="center"/>
          </w:tcPr>
          <w:p w:rsidR="00723CC4" w:rsidRPr="00723CC4" w:rsidRDefault="00723CC4" w:rsidP="00723CC4">
            <w:pPr>
              <w:ind w:left="135"/>
              <w:jc w:val="center"/>
              <w:rPr>
                <w:sz w:val="24"/>
                <w:szCs w:val="24"/>
              </w:rPr>
            </w:pPr>
          </w:p>
        </w:tc>
        <w:tc>
          <w:tcPr>
            <w:tcW w:w="2662"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gridSpan w:val="2"/>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ОБЩЕЕ КОЛИЧЕСТВО ЧАСОВ ПО ПРОГРАММЕ</w:t>
            </w:r>
          </w:p>
        </w:tc>
        <w:tc>
          <w:tcPr>
            <w:tcW w:w="1544"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34 </w:t>
            </w:r>
          </w:p>
        </w:tc>
        <w:tc>
          <w:tcPr>
            <w:tcW w:w="1706"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 </w:t>
            </w:r>
          </w:p>
        </w:tc>
        <w:tc>
          <w:tcPr>
            <w:tcW w:w="1793"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 </w:t>
            </w:r>
          </w:p>
        </w:tc>
        <w:tc>
          <w:tcPr>
            <w:tcW w:w="2662" w:type="dxa"/>
            <w:tcMar>
              <w:top w:w="50" w:type="dxa"/>
              <w:left w:w="100" w:type="dxa"/>
            </w:tcMar>
            <w:vAlign w:val="center"/>
          </w:tcPr>
          <w:p w:rsidR="00723CC4" w:rsidRPr="00723CC4" w:rsidRDefault="00723CC4" w:rsidP="00723CC4">
            <w:pPr>
              <w:rPr>
                <w:sz w:val="24"/>
                <w:szCs w:val="24"/>
              </w:rPr>
            </w:pPr>
          </w:p>
        </w:tc>
      </w:tr>
    </w:tbl>
    <w:p w:rsidR="00723CC4" w:rsidRPr="00723CC4" w:rsidRDefault="00723CC4" w:rsidP="00723CC4">
      <w:pPr>
        <w:rPr>
          <w:sz w:val="24"/>
          <w:szCs w:val="24"/>
        </w:rPr>
        <w:sectPr w:rsidR="00723CC4" w:rsidRPr="00723CC4" w:rsidSect="007F0905">
          <w:pgSz w:w="16383" w:h="11906" w:orient="landscape"/>
          <w:pgMar w:top="1134" w:right="850" w:bottom="1134" w:left="1701" w:header="720" w:footer="720" w:gutter="0"/>
          <w:cols w:space="720"/>
        </w:sectPr>
      </w:pPr>
    </w:p>
    <w:p w:rsidR="00723CC4" w:rsidRPr="00723CC4" w:rsidRDefault="00723CC4" w:rsidP="00723CC4">
      <w:pPr>
        <w:ind w:left="120"/>
        <w:rPr>
          <w:sz w:val="24"/>
          <w:szCs w:val="24"/>
        </w:rPr>
      </w:pPr>
      <w:r w:rsidRPr="00723CC4">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723CC4" w:rsidRPr="00723CC4" w:rsidTr="00723CC4">
        <w:trPr>
          <w:trHeight w:val="144"/>
          <w:tblCellSpacing w:w="20" w:type="nil"/>
        </w:trPr>
        <w:tc>
          <w:tcPr>
            <w:tcW w:w="485" w:type="dxa"/>
            <w:vMerge w:val="restart"/>
            <w:tcMar>
              <w:top w:w="50" w:type="dxa"/>
              <w:left w:w="100" w:type="dxa"/>
            </w:tcMar>
            <w:vAlign w:val="center"/>
          </w:tcPr>
          <w:p w:rsidR="00723CC4" w:rsidRPr="00723CC4" w:rsidRDefault="00723CC4" w:rsidP="005D0EE8">
            <w:pPr>
              <w:ind w:left="135" w:firstLine="0"/>
              <w:rPr>
                <w:sz w:val="24"/>
                <w:szCs w:val="24"/>
              </w:rPr>
            </w:pPr>
            <w:r w:rsidRPr="00723CC4">
              <w:rPr>
                <w:b/>
                <w:color w:val="000000"/>
                <w:sz w:val="24"/>
                <w:szCs w:val="24"/>
              </w:rPr>
              <w:t xml:space="preserve">№ п/п </w:t>
            </w:r>
          </w:p>
          <w:p w:rsidR="00723CC4" w:rsidRPr="00723CC4" w:rsidRDefault="00723CC4" w:rsidP="00723CC4">
            <w:pPr>
              <w:ind w:left="135"/>
              <w:rPr>
                <w:sz w:val="24"/>
                <w:szCs w:val="24"/>
              </w:rPr>
            </w:pPr>
          </w:p>
        </w:tc>
        <w:tc>
          <w:tcPr>
            <w:tcW w:w="2640" w:type="dxa"/>
            <w:vMerge w:val="restart"/>
            <w:tcMar>
              <w:top w:w="50" w:type="dxa"/>
              <w:left w:w="100" w:type="dxa"/>
            </w:tcMar>
            <w:vAlign w:val="center"/>
          </w:tcPr>
          <w:p w:rsidR="00723CC4" w:rsidRPr="00723CC4" w:rsidRDefault="00723CC4" w:rsidP="005D0EE8">
            <w:pPr>
              <w:ind w:left="135" w:firstLine="0"/>
              <w:rPr>
                <w:sz w:val="24"/>
                <w:szCs w:val="24"/>
              </w:rPr>
            </w:pPr>
            <w:r w:rsidRPr="00723CC4">
              <w:rPr>
                <w:b/>
                <w:color w:val="000000"/>
                <w:sz w:val="24"/>
                <w:szCs w:val="24"/>
              </w:rPr>
              <w:t xml:space="preserve">Наименование разделов и тем программы </w:t>
            </w:r>
          </w:p>
          <w:p w:rsidR="00723CC4" w:rsidRPr="00723CC4" w:rsidRDefault="00723CC4" w:rsidP="00723CC4">
            <w:pPr>
              <w:ind w:left="135"/>
              <w:rPr>
                <w:sz w:val="24"/>
                <w:szCs w:val="24"/>
              </w:rPr>
            </w:pPr>
          </w:p>
        </w:tc>
        <w:tc>
          <w:tcPr>
            <w:tcW w:w="0" w:type="auto"/>
            <w:gridSpan w:val="3"/>
            <w:tcMar>
              <w:top w:w="50" w:type="dxa"/>
              <w:left w:w="100" w:type="dxa"/>
            </w:tcMar>
            <w:vAlign w:val="center"/>
          </w:tcPr>
          <w:p w:rsidR="00723CC4" w:rsidRPr="00723CC4" w:rsidRDefault="00723CC4" w:rsidP="00723CC4">
            <w:pPr>
              <w:rPr>
                <w:sz w:val="24"/>
                <w:szCs w:val="24"/>
              </w:rPr>
            </w:pPr>
            <w:r w:rsidRPr="00723CC4">
              <w:rPr>
                <w:b/>
                <w:color w:val="000000"/>
                <w:sz w:val="24"/>
                <w:szCs w:val="24"/>
              </w:rPr>
              <w:t>Количество часов</w:t>
            </w:r>
          </w:p>
        </w:tc>
        <w:tc>
          <w:tcPr>
            <w:tcW w:w="2757" w:type="dxa"/>
            <w:vMerge w:val="restart"/>
            <w:tcMar>
              <w:top w:w="50" w:type="dxa"/>
              <w:left w:w="100" w:type="dxa"/>
            </w:tcMar>
            <w:vAlign w:val="center"/>
          </w:tcPr>
          <w:p w:rsidR="00723CC4" w:rsidRPr="00723CC4" w:rsidRDefault="00723CC4" w:rsidP="005D0EE8">
            <w:pPr>
              <w:ind w:left="135" w:firstLine="0"/>
              <w:rPr>
                <w:sz w:val="24"/>
                <w:szCs w:val="24"/>
              </w:rPr>
            </w:pPr>
            <w:r w:rsidRPr="00723CC4">
              <w:rPr>
                <w:b/>
                <w:color w:val="000000"/>
                <w:sz w:val="24"/>
                <w:szCs w:val="24"/>
              </w:rPr>
              <w:t xml:space="preserve">Электронные (цифровые) образовательные ресурсы </w:t>
            </w:r>
          </w:p>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vMerge/>
            <w:tcBorders>
              <w:top w:val="nil"/>
            </w:tcBorders>
            <w:tcMar>
              <w:top w:w="50" w:type="dxa"/>
              <w:left w:w="100" w:type="dxa"/>
            </w:tcMar>
          </w:tcPr>
          <w:p w:rsidR="00723CC4" w:rsidRPr="00723CC4" w:rsidRDefault="00723CC4" w:rsidP="00723CC4">
            <w:pPr>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c>
          <w:tcPr>
            <w:tcW w:w="1017" w:type="dxa"/>
            <w:tcMar>
              <w:top w:w="50" w:type="dxa"/>
              <w:left w:w="100" w:type="dxa"/>
            </w:tcMar>
            <w:vAlign w:val="center"/>
          </w:tcPr>
          <w:p w:rsidR="00723CC4" w:rsidRPr="00723CC4" w:rsidRDefault="00723CC4" w:rsidP="005D0EE8">
            <w:pPr>
              <w:ind w:firstLine="0"/>
              <w:jc w:val="center"/>
              <w:rPr>
                <w:sz w:val="24"/>
                <w:szCs w:val="24"/>
              </w:rPr>
            </w:pPr>
            <w:r w:rsidRPr="00723CC4">
              <w:rPr>
                <w:b/>
                <w:color w:val="000000"/>
                <w:sz w:val="24"/>
                <w:szCs w:val="24"/>
              </w:rPr>
              <w:t>Всего</w:t>
            </w:r>
          </w:p>
          <w:p w:rsidR="00723CC4" w:rsidRPr="00723CC4" w:rsidRDefault="00723CC4" w:rsidP="00723CC4">
            <w:pPr>
              <w:ind w:left="135"/>
              <w:rPr>
                <w:sz w:val="24"/>
                <w:szCs w:val="24"/>
              </w:rPr>
            </w:pPr>
          </w:p>
        </w:tc>
        <w:tc>
          <w:tcPr>
            <w:tcW w:w="1745" w:type="dxa"/>
            <w:tcMar>
              <w:top w:w="50" w:type="dxa"/>
              <w:left w:w="100" w:type="dxa"/>
            </w:tcMar>
            <w:vAlign w:val="center"/>
          </w:tcPr>
          <w:p w:rsidR="00723CC4" w:rsidRPr="00723CC4" w:rsidRDefault="00723CC4" w:rsidP="005D0EE8">
            <w:pPr>
              <w:ind w:left="135" w:firstLine="0"/>
              <w:rPr>
                <w:sz w:val="24"/>
                <w:szCs w:val="24"/>
              </w:rPr>
            </w:pPr>
            <w:r w:rsidRPr="00723CC4">
              <w:rPr>
                <w:b/>
                <w:color w:val="000000"/>
                <w:sz w:val="24"/>
                <w:szCs w:val="24"/>
              </w:rPr>
              <w:t xml:space="preserve">Контрольные работы </w:t>
            </w:r>
          </w:p>
          <w:p w:rsidR="00723CC4" w:rsidRPr="00723CC4" w:rsidRDefault="00723CC4" w:rsidP="00723CC4">
            <w:pPr>
              <w:ind w:left="135"/>
              <w:rPr>
                <w:sz w:val="24"/>
                <w:szCs w:val="24"/>
              </w:rPr>
            </w:pPr>
          </w:p>
        </w:tc>
        <w:tc>
          <w:tcPr>
            <w:tcW w:w="1829" w:type="dxa"/>
            <w:tcMar>
              <w:top w:w="50" w:type="dxa"/>
              <w:left w:w="100" w:type="dxa"/>
            </w:tcMar>
            <w:vAlign w:val="center"/>
          </w:tcPr>
          <w:p w:rsidR="00723CC4" w:rsidRPr="00723CC4" w:rsidRDefault="00723CC4" w:rsidP="005D0EE8">
            <w:pPr>
              <w:ind w:left="135" w:firstLine="0"/>
              <w:rPr>
                <w:sz w:val="24"/>
                <w:szCs w:val="24"/>
              </w:rPr>
            </w:pPr>
            <w:r w:rsidRPr="00723CC4">
              <w:rPr>
                <w:b/>
                <w:color w:val="000000"/>
                <w:sz w:val="24"/>
                <w:szCs w:val="24"/>
              </w:rPr>
              <w:t xml:space="preserve">Практические работы </w:t>
            </w:r>
          </w:p>
          <w:p w:rsidR="00723CC4" w:rsidRPr="00723CC4" w:rsidRDefault="00723CC4" w:rsidP="00723CC4">
            <w:pPr>
              <w:ind w:left="135"/>
              <w:rPr>
                <w:sz w:val="24"/>
                <w:szCs w:val="24"/>
              </w:rPr>
            </w:pPr>
          </w:p>
        </w:tc>
        <w:tc>
          <w:tcPr>
            <w:tcW w:w="0" w:type="auto"/>
            <w:vMerge/>
            <w:tcBorders>
              <w:top w:val="nil"/>
            </w:tcBorders>
            <w:tcMar>
              <w:top w:w="50" w:type="dxa"/>
              <w:left w:w="100" w:type="dxa"/>
            </w:tcMar>
          </w:tcPr>
          <w:p w:rsidR="00723CC4" w:rsidRPr="00723CC4" w:rsidRDefault="00723CC4" w:rsidP="00723CC4">
            <w:pPr>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1</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Математическое ожидание случайной величины</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4 </w:t>
            </w:r>
          </w:p>
        </w:tc>
        <w:tc>
          <w:tcPr>
            <w:tcW w:w="1745" w:type="dxa"/>
            <w:tcMar>
              <w:top w:w="50" w:type="dxa"/>
              <w:left w:w="100" w:type="dxa"/>
            </w:tcMar>
            <w:vAlign w:val="center"/>
          </w:tcPr>
          <w:p w:rsidR="00723CC4" w:rsidRPr="00723CC4" w:rsidRDefault="005D0EE8" w:rsidP="00723CC4">
            <w:pPr>
              <w:ind w:left="135"/>
              <w:jc w:val="center"/>
              <w:rPr>
                <w:sz w:val="24"/>
                <w:szCs w:val="24"/>
              </w:rPr>
            </w:pPr>
            <w:r>
              <w:rPr>
                <w:sz w:val="24"/>
                <w:szCs w:val="24"/>
              </w:rPr>
              <w:t>1</w:t>
            </w: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2</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Дисперсия и стандартное отклонение случайной величины</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4 </w:t>
            </w:r>
          </w:p>
        </w:tc>
        <w:tc>
          <w:tcPr>
            <w:tcW w:w="1745" w:type="dxa"/>
            <w:tcMar>
              <w:top w:w="50" w:type="dxa"/>
              <w:left w:w="100" w:type="dxa"/>
            </w:tcMar>
            <w:vAlign w:val="center"/>
          </w:tcPr>
          <w:p w:rsidR="00723CC4" w:rsidRPr="00723CC4" w:rsidRDefault="00723CC4" w:rsidP="00723CC4">
            <w:pPr>
              <w:ind w:left="135"/>
              <w:jc w:val="center"/>
              <w:rPr>
                <w:sz w:val="24"/>
                <w:szCs w:val="24"/>
              </w:rPr>
            </w:pPr>
          </w:p>
        </w:tc>
        <w:tc>
          <w:tcPr>
            <w:tcW w:w="182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3</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Закон больших чисел</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1745" w:type="dxa"/>
            <w:tcMar>
              <w:top w:w="50" w:type="dxa"/>
              <w:left w:w="100" w:type="dxa"/>
            </w:tcMar>
            <w:vAlign w:val="center"/>
          </w:tcPr>
          <w:p w:rsidR="00723CC4" w:rsidRPr="00723CC4" w:rsidRDefault="00723CC4" w:rsidP="00723CC4">
            <w:pPr>
              <w:ind w:left="135"/>
              <w:jc w:val="center"/>
              <w:rPr>
                <w:sz w:val="24"/>
                <w:szCs w:val="24"/>
              </w:rPr>
            </w:pPr>
          </w:p>
        </w:tc>
        <w:tc>
          <w:tcPr>
            <w:tcW w:w="182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4</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Непрерывные случайные величины (распределения)</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 </w:t>
            </w:r>
          </w:p>
        </w:tc>
        <w:tc>
          <w:tcPr>
            <w:tcW w:w="1745" w:type="dxa"/>
            <w:tcMar>
              <w:top w:w="50" w:type="dxa"/>
              <w:left w:w="100" w:type="dxa"/>
            </w:tcMar>
            <w:vAlign w:val="center"/>
          </w:tcPr>
          <w:p w:rsidR="00723CC4" w:rsidRPr="00723CC4" w:rsidRDefault="00723CC4" w:rsidP="00723CC4">
            <w:pPr>
              <w:ind w:left="135"/>
              <w:jc w:val="center"/>
              <w:rPr>
                <w:sz w:val="24"/>
                <w:szCs w:val="24"/>
              </w:rPr>
            </w:pP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5</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Нормальное распределения</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 </w:t>
            </w:r>
          </w:p>
        </w:tc>
        <w:tc>
          <w:tcPr>
            <w:tcW w:w="1745" w:type="dxa"/>
            <w:tcMar>
              <w:top w:w="50" w:type="dxa"/>
              <w:left w:w="100" w:type="dxa"/>
            </w:tcMar>
            <w:vAlign w:val="center"/>
          </w:tcPr>
          <w:p w:rsidR="00723CC4" w:rsidRPr="00723CC4" w:rsidRDefault="00723CC4" w:rsidP="00723CC4">
            <w:pPr>
              <w:ind w:left="135"/>
              <w:jc w:val="center"/>
              <w:rPr>
                <w:sz w:val="24"/>
                <w:szCs w:val="24"/>
              </w:rPr>
            </w:pPr>
          </w:p>
        </w:tc>
        <w:tc>
          <w:tcPr>
            <w:tcW w:w="182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 </w:t>
            </w: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485" w:type="dxa"/>
            <w:tcMar>
              <w:top w:w="50" w:type="dxa"/>
              <w:left w:w="100" w:type="dxa"/>
            </w:tcMar>
            <w:vAlign w:val="center"/>
          </w:tcPr>
          <w:p w:rsidR="00723CC4" w:rsidRPr="00723CC4" w:rsidRDefault="00723CC4" w:rsidP="00723CC4">
            <w:pPr>
              <w:rPr>
                <w:sz w:val="24"/>
                <w:szCs w:val="24"/>
              </w:rPr>
            </w:pPr>
            <w:r w:rsidRPr="00723CC4">
              <w:rPr>
                <w:color w:val="000000"/>
                <w:sz w:val="24"/>
                <w:szCs w:val="24"/>
              </w:rPr>
              <w:t>6</w:t>
            </w:r>
          </w:p>
        </w:tc>
        <w:tc>
          <w:tcPr>
            <w:tcW w:w="2640" w:type="dxa"/>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Повторение, обобщение и систематизация знаний</w:t>
            </w:r>
          </w:p>
        </w:tc>
        <w:tc>
          <w:tcPr>
            <w:tcW w:w="1017"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19 </w:t>
            </w:r>
          </w:p>
        </w:tc>
        <w:tc>
          <w:tcPr>
            <w:tcW w:w="1745" w:type="dxa"/>
            <w:tcMar>
              <w:top w:w="50" w:type="dxa"/>
              <w:left w:w="100" w:type="dxa"/>
            </w:tcMar>
            <w:vAlign w:val="center"/>
          </w:tcPr>
          <w:p w:rsidR="00723CC4" w:rsidRPr="00723CC4" w:rsidRDefault="005D0EE8" w:rsidP="00723CC4">
            <w:pPr>
              <w:ind w:left="135"/>
              <w:jc w:val="center"/>
              <w:rPr>
                <w:sz w:val="24"/>
                <w:szCs w:val="24"/>
              </w:rPr>
            </w:pPr>
            <w:r>
              <w:rPr>
                <w:color w:val="000000"/>
                <w:sz w:val="24"/>
                <w:szCs w:val="24"/>
              </w:rPr>
              <w:t>1</w:t>
            </w:r>
          </w:p>
        </w:tc>
        <w:tc>
          <w:tcPr>
            <w:tcW w:w="1829" w:type="dxa"/>
            <w:tcMar>
              <w:top w:w="50" w:type="dxa"/>
              <w:left w:w="100" w:type="dxa"/>
            </w:tcMar>
            <w:vAlign w:val="center"/>
          </w:tcPr>
          <w:p w:rsidR="00723CC4" w:rsidRPr="00723CC4" w:rsidRDefault="00723CC4" w:rsidP="00723CC4">
            <w:pPr>
              <w:ind w:left="135"/>
              <w:jc w:val="center"/>
              <w:rPr>
                <w:sz w:val="24"/>
                <w:szCs w:val="24"/>
              </w:rPr>
            </w:pPr>
          </w:p>
        </w:tc>
        <w:tc>
          <w:tcPr>
            <w:tcW w:w="2757" w:type="dxa"/>
            <w:tcMar>
              <w:top w:w="50" w:type="dxa"/>
              <w:left w:w="100" w:type="dxa"/>
            </w:tcMar>
            <w:vAlign w:val="center"/>
          </w:tcPr>
          <w:p w:rsidR="00723CC4" w:rsidRPr="00723CC4" w:rsidRDefault="00723CC4" w:rsidP="00723CC4">
            <w:pPr>
              <w:ind w:left="135"/>
              <w:rPr>
                <w:sz w:val="24"/>
                <w:szCs w:val="24"/>
              </w:rPr>
            </w:pPr>
          </w:p>
        </w:tc>
      </w:tr>
      <w:tr w:rsidR="00723CC4" w:rsidRPr="00723CC4" w:rsidTr="00723CC4">
        <w:trPr>
          <w:trHeight w:val="144"/>
          <w:tblCellSpacing w:w="20" w:type="nil"/>
        </w:trPr>
        <w:tc>
          <w:tcPr>
            <w:tcW w:w="0" w:type="auto"/>
            <w:gridSpan w:val="2"/>
            <w:tcMar>
              <w:top w:w="50" w:type="dxa"/>
              <w:left w:w="100" w:type="dxa"/>
            </w:tcMar>
            <w:vAlign w:val="center"/>
          </w:tcPr>
          <w:p w:rsidR="00723CC4" w:rsidRPr="00723CC4" w:rsidRDefault="00723CC4" w:rsidP="00723CC4">
            <w:pPr>
              <w:ind w:left="135"/>
              <w:rPr>
                <w:sz w:val="24"/>
                <w:szCs w:val="24"/>
              </w:rPr>
            </w:pPr>
            <w:r w:rsidRPr="00723CC4">
              <w:rPr>
                <w:color w:val="000000"/>
                <w:sz w:val="24"/>
                <w:szCs w:val="24"/>
              </w:rPr>
              <w:t>ОБЩЕЕ КОЛИЧЕСТВО ЧАСОВ ПО ПРОГРАММЕ</w:t>
            </w:r>
          </w:p>
        </w:tc>
        <w:tc>
          <w:tcPr>
            <w:tcW w:w="1598"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34 </w:t>
            </w:r>
          </w:p>
        </w:tc>
        <w:tc>
          <w:tcPr>
            <w:tcW w:w="1745"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2 </w:t>
            </w:r>
          </w:p>
        </w:tc>
        <w:tc>
          <w:tcPr>
            <w:tcW w:w="1829" w:type="dxa"/>
            <w:tcMar>
              <w:top w:w="50" w:type="dxa"/>
              <w:left w:w="100" w:type="dxa"/>
            </w:tcMar>
            <w:vAlign w:val="center"/>
          </w:tcPr>
          <w:p w:rsidR="00723CC4" w:rsidRPr="00723CC4" w:rsidRDefault="00723CC4" w:rsidP="00723CC4">
            <w:pPr>
              <w:ind w:left="135"/>
              <w:jc w:val="center"/>
              <w:rPr>
                <w:sz w:val="24"/>
                <w:szCs w:val="24"/>
              </w:rPr>
            </w:pPr>
            <w:r w:rsidRPr="00723CC4">
              <w:rPr>
                <w:color w:val="000000"/>
                <w:sz w:val="24"/>
                <w:szCs w:val="24"/>
              </w:rPr>
              <w:t xml:space="preserve"> 3 </w:t>
            </w:r>
          </w:p>
        </w:tc>
        <w:tc>
          <w:tcPr>
            <w:tcW w:w="2757" w:type="dxa"/>
            <w:tcMar>
              <w:top w:w="50" w:type="dxa"/>
              <w:left w:w="100" w:type="dxa"/>
            </w:tcMar>
            <w:vAlign w:val="center"/>
          </w:tcPr>
          <w:p w:rsidR="00723CC4" w:rsidRPr="00723CC4" w:rsidRDefault="00723CC4" w:rsidP="00723CC4">
            <w:pPr>
              <w:rPr>
                <w:sz w:val="24"/>
                <w:szCs w:val="24"/>
              </w:rPr>
            </w:pPr>
          </w:p>
        </w:tc>
      </w:tr>
    </w:tbl>
    <w:p w:rsidR="00201D97" w:rsidRDefault="00201D97" w:rsidP="00C03247">
      <w:pPr>
        <w:ind w:firstLine="0"/>
        <w:rPr>
          <w:b/>
          <w:sz w:val="24"/>
          <w:szCs w:val="24"/>
        </w:rPr>
        <w:sectPr w:rsidR="00201D97" w:rsidSect="007F0905">
          <w:pgSz w:w="16383" w:h="11906" w:orient="landscape"/>
          <w:pgMar w:top="567" w:right="851" w:bottom="1134" w:left="1701" w:header="709" w:footer="709" w:gutter="0"/>
          <w:cols w:space="708"/>
          <w:docGrid w:linePitch="360"/>
        </w:sectPr>
      </w:pPr>
    </w:p>
    <w:p w:rsidR="00723CC4" w:rsidRPr="004C1DCA" w:rsidRDefault="00C03247" w:rsidP="00E0681D">
      <w:pPr>
        <w:pStyle w:val="7a"/>
      </w:pPr>
      <w:r>
        <w:lastRenderedPageBreak/>
        <w:t>2.1.8</w:t>
      </w:r>
      <w:r w:rsidR="00201D97" w:rsidRPr="004C1DCA">
        <w:t xml:space="preserve"> ИНФОРМАТИКА (БАЗОВЫЙ УРОВЕНЬ)</w:t>
      </w:r>
    </w:p>
    <w:p w:rsidR="00201D97" w:rsidRDefault="00201D97" w:rsidP="00723CC4">
      <w:pPr>
        <w:ind w:firstLine="709"/>
        <w:rPr>
          <w:b/>
          <w:sz w:val="24"/>
          <w:szCs w:val="24"/>
        </w:rPr>
      </w:pPr>
    </w:p>
    <w:p w:rsidR="004C1DCA" w:rsidRDefault="004C1DCA" w:rsidP="004C1DCA">
      <w:pPr>
        <w:spacing w:line="100" w:lineRule="atLeast"/>
        <w:ind w:left="120" w:firstLine="0"/>
        <w:rPr>
          <w:b/>
          <w:color w:val="000000"/>
          <w:sz w:val="26"/>
          <w:szCs w:val="26"/>
        </w:rPr>
      </w:pPr>
      <w:bookmarkStart w:id="79" w:name="block-12049116"/>
      <w:r>
        <w:rPr>
          <w:b/>
          <w:color w:val="000000"/>
          <w:sz w:val="26"/>
          <w:szCs w:val="26"/>
        </w:rPr>
        <w:t>СОДЕРЖАНИЕ ОБУЧЕНИЯ</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10 КЛАСС</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b/>
          <w:color w:val="000000"/>
          <w:sz w:val="26"/>
          <w:szCs w:val="26"/>
        </w:rPr>
      </w:pPr>
      <w:r>
        <w:rPr>
          <w:b/>
          <w:color w:val="000000"/>
          <w:sz w:val="26"/>
          <w:szCs w:val="26"/>
        </w:rPr>
        <w:t>Цифровая грамотность</w:t>
      </w:r>
    </w:p>
    <w:p w:rsidR="004C1DCA" w:rsidRDefault="004C1DCA" w:rsidP="004C1DCA">
      <w:pPr>
        <w:spacing w:line="100" w:lineRule="atLeast"/>
        <w:ind w:firstLine="600"/>
        <w:rPr>
          <w:color w:val="000000"/>
          <w:sz w:val="26"/>
          <w:szCs w:val="26"/>
        </w:rPr>
      </w:pPr>
      <w:r>
        <w:rPr>
          <w:color w:val="000000"/>
          <w:sz w:val="26"/>
          <w:szCs w:val="26"/>
        </w:rPr>
        <w:t>Требования техники безопасности и гигиены при работе с компьютерами и другими компонентами цифрового окружения.</w:t>
      </w:r>
    </w:p>
    <w:p w:rsidR="004C1DCA" w:rsidRDefault="004C1DCA" w:rsidP="004C1DCA">
      <w:pPr>
        <w:spacing w:line="100" w:lineRule="atLeast"/>
        <w:ind w:firstLine="600"/>
        <w:rPr>
          <w:color w:val="000000"/>
          <w:sz w:val="26"/>
          <w:szCs w:val="26"/>
        </w:rPr>
      </w:pPr>
      <w:r>
        <w:rPr>
          <w:color w:val="000000"/>
          <w:sz w:val="26"/>
          <w:szCs w:val="26"/>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4C1DCA" w:rsidRDefault="004C1DCA" w:rsidP="004C1DCA">
      <w:pPr>
        <w:spacing w:line="100" w:lineRule="atLeast"/>
        <w:ind w:firstLine="600"/>
        <w:rPr>
          <w:color w:val="000000"/>
          <w:sz w:val="26"/>
          <w:szCs w:val="26"/>
        </w:rPr>
      </w:pPr>
      <w:r>
        <w:rPr>
          <w:color w:val="000000"/>
          <w:sz w:val="26"/>
          <w:szCs w:val="26"/>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4C1DCA" w:rsidRDefault="004C1DCA" w:rsidP="004C1DCA">
      <w:pPr>
        <w:spacing w:line="100" w:lineRule="atLeast"/>
        <w:ind w:firstLine="600"/>
        <w:rPr>
          <w:color w:val="000000"/>
          <w:sz w:val="26"/>
          <w:szCs w:val="26"/>
        </w:rPr>
      </w:pPr>
      <w:r>
        <w:rPr>
          <w:color w:val="000000"/>
          <w:sz w:val="26"/>
          <w:szCs w:val="26"/>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4C1DCA" w:rsidRDefault="004C1DCA" w:rsidP="004C1DCA">
      <w:pPr>
        <w:spacing w:line="100" w:lineRule="atLeast"/>
        <w:ind w:firstLine="600"/>
        <w:rPr>
          <w:color w:val="000000"/>
          <w:sz w:val="26"/>
          <w:szCs w:val="26"/>
        </w:rPr>
      </w:pPr>
      <w:r>
        <w:rPr>
          <w:color w:val="000000"/>
          <w:sz w:val="26"/>
          <w:szCs w:val="26"/>
        </w:rPr>
        <w:t>Файловые системы. Принципы размещения и именования файлов в долговременной памяти. Шаблоны для описания групп файлов.</w:t>
      </w:r>
    </w:p>
    <w:p w:rsidR="004C1DCA" w:rsidRDefault="004C1DCA" w:rsidP="004C1DCA">
      <w:pPr>
        <w:spacing w:line="100" w:lineRule="atLeast"/>
        <w:ind w:firstLine="600"/>
        <w:rPr>
          <w:color w:val="000000"/>
          <w:sz w:val="26"/>
          <w:szCs w:val="26"/>
        </w:rPr>
      </w:pPr>
      <w:r>
        <w:rPr>
          <w:color w:val="000000"/>
          <w:sz w:val="26"/>
          <w:szCs w:val="26"/>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C1DCA" w:rsidRDefault="004C1DCA" w:rsidP="004C1DCA">
      <w:pPr>
        <w:spacing w:line="100" w:lineRule="atLeast"/>
        <w:ind w:firstLine="600"/>
        <w:rPr>
          <w:color w:val="000000"/>
          <w:sz w:val="26"/>
          <w:szCs w:val="26"/>
        </w:rPr>
      </w:pPr>
      <w:r>
        <w:rPr>
          <w:color w:val="000000"/>
          <w:sz w:val="26"/>
          <w:szCs w:val="26"/>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4C1DCA" w:rsidRDefault="004C1DCA" w:rsidP="004C1DCA">
      <w:pPr>
        <w:spacing w:line="100" w:lineRule="atLeast"/>
        <w:ind w:firstLine="600"/>
        <w:rPr>
          <w:color w:val="000000"/>
          <w:sz w:val="26"/>
          <w:szCs w:val="26"/>
        </w:rPr>
      </w:pPr>
      <w:r>
        <w:rPr>
          <w:color w:val="000000"/>
          <w:sz w:val="26"/>
          <w:szCs w:val="26"/>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4C1DCA" w:rsidRDefault="004C1DCA" w:rsidP="004C1DCA">
      <w:pPr>
        <w:spacing w:line="100" w:lineRule="atLeast"/>
        <w:ind w:firstLine="600"/>
        <w:rPr>
          <w:color w:val="000000"/>
          <w:sz w:val="26"/>
          <w:szCs w:val="26"/>
        </w:rPr>
      </w:pPr>
      <w:r>
        <w:rPr>
          <w:color w:val="000000"/>
          <w:sz w:val="26"/>
          <w:szCs w:val="26"/>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4C1DCA" w:rsidRDefault="004C1DCA" w:rsidP="004C1DCA">
      <w:pPr>
        <w:spacing w:line="100" w:lineRule="atLeast"/>
        <w:ind w:firstLine="600"/>
        <w:rPr>
          <w:color w:val="000000"/>
          <w:sz w:val="26"/>
          <w:szCs w:val="26"/>
        </w:rPr>
      </w:pPr>
      <w:r>
        <w:rPr>
          <w:color w:val="000000"/>
          <w:sz w:val="26"/>
          <w:szCs w:val="26"/>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C1DCA" w:rsidRDefault="004C1DCA" w:rsidP="004C1DCA">
      <w:pPr>
        <w:spacing w:line="100" w:lineRule="atLeast"/>
        <w:ind w:firstLine="600"/>
        <w:rPr>
          <w:color w:val="000000"/>
          <w:sz w:val="26"/>
          <w:szCs w:val="26"/>
        </w:rPr>
      </w:pPr>
      <w:r>
        <w:rPr>
          <w:color w:val="000000"/>
          <w:sz w:val="26"/>
          <w:szCs w:val="26"/>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4C1DCA" w:rsidRDefault="004C1DCA" w:rsidP="004C1DCA">
      <w:pPr>
        <w:spacing w:line="100" w:lineRule="atLeast"/>
        <w:ind w:firstLine="600"/>
        <w:rPr>
          <w:color w:val="000000"/>
          <w:sz w:val="26"/>
          <w:szCs w:val="26"/>
        </w:rPr>
      </w:pPr>
      <w:r>
        <w:rPr>
          <w:color w:val="000000"/>
          <w:sz w:val="26"/>
          <w:szCs w:val="26"/>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4C1DCA" w:rsidRDefault="004C1DCA" w:rsidP="004C1DCA">
      <w:pPr>
        <w:spacing w:line="100" w:lineRule="atLeast"/>
        <w:ind w:firstLine="600"/>
        <w:rPr>
          <w:color w:val="000000"/>
          <w:sz w:val="26"/>
          <w:szCs w:val="26"/>
        </w:rPr>
      </w:pPr>
      <w:r>
        <w:rPr>
          <w:color w:val="000000"/>
          <w:sz w:val="26"/>
          <w:szCs w:val="26"/>
        </w:rPr>
        <w:t xml:space="preserve">Шифрование данных. Симметричные и несимметричные шифры. Шифры простой замены. Шифр Цезаря. Шифр Виженера. Алгоритм шифрования RSA. </w:t>
      </w:r>
    </w:p>
    <w:p w:rsidR="004C1DCA" w:rsidRDefault="004C1DCA" w:rsidP="004C1DCA">
      <w:pPr>
        <w:spacing w:line="100" w:lineRule="atLeast"/>
        <w:ind w:firstLine="600"/>
        <w:rPr>
          <w:b/>
          <w:color w:val="000000"/>
          <w:sz w:val="26"/>
          <w:szCs w:val="26"/>
        </w:rPr>
      </w:pPr>
      <w:r>
        <w:rPr>
          <w:b/>
          <w:color w:val="000000"/>
          <w:sz w:val="26"/>
          <w:szCs w:val="26"/>
        </w:rPr>
        <w:t>Теоретические основы информатики</w:t>
      </w:r>
    </w:p>
    <w:p w:rsidR="004C1DCA" w:rsidRDefault="004C1DCA" w:rsidP="004C1DCA">
      <w:pPr>
        <w:spacing w:line="100" w:lineRule="atLeast"/>
        <w:ind w:firstLine="600"/>
        <w:rPr>
          <w:color w:val="000000"/>
          <w:sz w:val="26"/>
          <w:szCs w:val="26"/>
        </w:rPr>
      </w:pPr>
      <w:r>
        <w:rPr>
          <w:color w:val="000000"/>
          <w:sz w:val="26"/>
          <w:szCs w:val="26"/>
        </w:rPr>
        <w:t>Информация, данные и знания. Информационные процессы в природе, технике и обществе.</w:t>
      </w:r>
    </w:p>
    <w:p w:rsidR="004C1DCA" w:rsidRDefault="004C1DCA" w:rsidP="004C1DCA">
      <w:pPr>
        <w:spacing w:line="100" w:lineRule="atLeast"/>
        <w:ind w:firstLine="600"/>
        <w:rPr>
          <w:color w:val="000000"/>
          <w:sz w:val="26"/>
          <w:szCs w:val="26"/>
        </w:rPr>
      </w:pPr>
      <w:r>
        <w:rPr>
          <w:color w:val="000000"/>
          <w:sz w:val="26"/>
          <w:szCs w:val="26"/>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4C1DCA" w:rsidRDefault="004C1DCA" w:rsidP="004C1DCA">
      <w:pPr>
        <w:spacing w:line="100" w:lineRule="atLeast"/>
        <w:ind w:firstLine="600"/>
        <w:rPr>
          <w:color w:val="000000"/>
          <w:sz w:val="26"/>
          <w:szCs w:val="26"/>
        </w:rPr>
      </w:pPr>
      <w:r>
        <w:rPr>
          <w:color w:val="000000"/>
          <w:sz w:val="26"/>
          <w:szCs w:val="26"/>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4C1DCA" w:rsidRDefault="004C1DCA" w:rsidP="004C1DCA">
      <w:pPr>
        <w:spacing w:line="100" w:lineRule="atLeast"/>
        <w:ind w:firstLine="600"/>
        <w:rPr>
          <w:color w:val="000000"/>
          <w:sz w:val="26"/>
          <w:szCs w:val="26"/>
        </w:rPr>
      </w:pPr>
      <w:r>
        <w:rPr>
          <w:color w:val="000000"/>
          <w:sz w:val="26"/>
          <w:szCs w:val="26"/>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4C1DCA" w:rsidRDefault="004C1DCA" w:rsidP="004C1DCA">
      <w:pPr>
        <w:spacing w:line="100" w:lineRule="atLeast"/>
        <w:ind w:firstLine="600"/>
        <w:rPr>
          <w:color w:val="000000"/>
          <w:sz w:val="26"/>
          <w:szCs w:val="26"/>
        </w:rPr>
      </w:pPr>
      <w:r>
        <w:rPr>
          <w:color w:val="000000"/>
          <w:sz w:val="26"/>
          <w:szCs w:val="26"/>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C1DCA" w:rsidRDefault="004C1DCA" w:rsidP="004C1DCA">
      <w:pPr>
        <w:spacing w:line="100" w:lineRule="atLeast"/>
        <w:ind w:firstLine="600"/>
        <w:rPr>
          <w:color w:val="000000"/>
          <w:sz w:val="26"/>
          <w:szCs w:val="26"/>
        </w:rPr>
      </w:pPr>
      <w:r>
        <w:rPr>
          <w:color w:val="000000"/>
          <w:sz w:val="26"/>
          <w:szCs w:val="26"/>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4C1DCA" w:rsidRDefault="004C1DCA" w:rsidP="004C1DCA">
      <w:pPr>
        <w:spacing w:line="100" w:lineRule="atLeast"/>
        <w:ind w:firstLine="600"/>
        <w:rPr>
          <w:color w:val="000000"/>
          <w:sz w:val="26"/>
          <w:szCs w:val="26"/>
        </w:rPr>
      </w:pPr>
      <w:r>
        <w:rPr>
          <w:color w:val="000000"/>
          <w:sz w:val="26"/>
          <w:szCs w:val="26"/>
        </w:rPr>
        <w:t>Кодирование звука. Оценка информационного объёма звуковых данных при заданных частоте дискретизации и разрядности кодирования.</w:t>
      </w:r>
    </w:p>
    <w:p w:rsidR="004C1DCA" w:rsidRDefault="004C1DCA" w:rsidP="004C1DCA">
      <w:pPr>
        <w:spacing w:line="100" w:lineRule="atLeast"/>
        <w:ind w:firstLine="600"/>
        <w:rPr>
          <w:color w:val="000000"/>
          <w:sz w:val="26"/>
          <w:szCs w:val="26"/>
        </w:rPr>
      </w:pPr>
      <w:r>
        <w:rPr>
          <w:color w:val="000000"/>
          <w:sz w:val="26"/>
          <w:szCs w:val="26"/>
        </w:rPr>
        <w:t>Алгебра логики. Понятие высказывания. Высказывательные формы (предикаты). Кванторы существования и всеобщности.</w:t>
      </w:r>
    </w:p>
    <w:p w:rsidR="004C1DCA" w:rsidRDefault="004C1DCA" w:rsidP="004C1DCA">
      <w:pPr>
        <w:spacing w:line="100" w:lineRule="atLeast"/>
        <w:ind w:firstLine="600"/>
        <w:rPr>
          <w:color w:val="000000"/>
          <w:sz w:val="26"/>
          <w:szCs w:val="26"/>
        </w:rPr>
      </w:pPr>
      <w:r>
        <w:rPr>
          <w:color w:val="000000"/>
          <w:sz w:val="26"/>
          <w:szCs w:val="26"/>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4C1DCA" w:rsidRDefault="004C1DCA" w:rsidP="004C1DCA">
      <w:pPr>
        <w:spacing w:line="100" w:lineRule="atLeast"/>
        <w:ind w:firstLine="600"/>
        <w:rPr>
          <w:color w:val="000000"/>
          <w:sz w:val="26"/>
          <w:szCs w:val="26"/>
        </w:rPr>
      </w:pPr>
      <w:r>
        <w:rPr>
          <w:color w:val="000000"/>
          <w:sz w:val="26"/>
          <w:szCs w:val="26"/>
        </w:rPr>
        <w:t>Законы алгебры логики. Эквивалентные преобразования логических выражений. Логические уравнения и системы уравнений.</w:t>
      </w:r>
    </w:p>
    <w:p w:rsidR="004C1DCA" w:rsidRDefault="004C1DCA" w:rsidP="004C1DCA">
      <w:pPr>
        <w:spacing w:line="100" w:lineRule="atLeast"/>
        <w:ind w:firstLine="600"/>
        <w:rPr>
          <w:color w:val="000000"/>
          <w:sz w:val="26"/>
          <w:szCs w:val="26"/>
        </w:rPr>
      </w:pPr>
      <w:r>
        <w:rPr>
          <w:color w:val="000000"/>
          <w:sz w:val="26"/>
          <w:szCs w:val="26"/>
        </w:rPr>
        <w:t>Логические функции. Зависимость количества возможных логических функций от количества аргументов. Полные системы логических функций.</w:t>
      </w:r>
    </w:p>
    <w:p w:rsidR="004C1DCA" w:rsidRDefault="004C1DCA" w:rsidP="004C1DCA">
      <w:pPr>
        <w:spacing w:line="100" w:lineRule="atLeast"/>
        <w:ind w:firstLine="600"/>
        <w:rPr>
          <w:color w:val="000000"/>
          <w:sz w:val="26"/>
          <w:szCs w:val="26"/>
        </w:rPr>
      </w:pPr>
      <w:r>
        <w:rPr>
          <w:color w:val="000000"/>
          <w:sz w:val="26"/>
          <w:szCs w:val="26"/>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4C1DCA" w:rsidRDefault="004C1DCA" w:rsidP="004C1DCA">
      <w:pPr>
        <w:spacing w:line="100" w:lineRule="atLeast"/>
        <w:ind w:firstLine="600"/>
        <w:rPr>
          <w:color w:val="000000"/>
          <w:sz w:val="26"/>
          <w:szCs w:val="26"/>
        </w:rPr>
      </w:pPr>
      <w:r>
        <w:rPr>
          <w:color w:val="000000"/>
          <w:sz w:val="26"/>
          <w:szCs w:val="26"/>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4C1DCA" w:rsidRDefault="004C1DCA" w:rsidP="004C1DCA">
      <w:pPr>
        <w:spacing w:line="100" w:lineRule="atLeast"/>
        <w:ind w:firstLine="600"/>
        <w:rPr>
          <w:color w:val="000000"/>
          <w:sz w:val="26"/>
          <w:szCs w:val="26"/>
        </w:rPr>
      </w:pPr>
      <w:r>
        <w:rPr>
          <w:color w:val="000000"/>
          <w:sz w:val="26"/>
          <w:szCs w:val="26"/>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4C1DCA" w:rsidRDefault="004C1DCA" w:rsidP="004C1DCA">
      <w:pPr>
        <w:spacing w:line="100" w:lineRule="atLeast"/>
        <w:ind w:firstLine="600"/>
        <w:rPr>
          <w:color w:val="000000"/>
          <w:sz w:val="26"/>
          <w:szCs w:val="26"/>
        </w:rPr>
      </w:pPr>
      <w:r>
        <w:rPr>
          <w:color w:val="000000"/>
          <w:sz w:val="26"/>
          <w:szCs w:val="26"/>
        </w:rPr>
        <w:t>Побитовые логические операции. Логический, арифметический и циклический сдвиги. Шифрование с помощью побитовой операции «исключающее ИЛИ».</w:t>
      </w:r>
    </w:p>
    <w:p w:rsidR="004C1DCA" w:rsidRDefault="004C1DCA" w:rsidP="004C1DCA">
      <w:pPr>
        <w:spacing w:line="100" w:lineRule="atLeast"/>
        <w:ind w:firstLine="600"/>
        <w:rPr>
          <w:color w:val="000000"/>
          <w:sz w:val="26"/>
          <w:szCs w:val="26"/>
        </w:rPr>
      </w:pPr>
      <w:r>
        <w:rPr>
          <w:color w:val="000000"/>
          <w:sz w:val="26"/>
          <w:szCs w:val="26"/>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4C1DCA" w:rsidRDefault="004C1DCA" w:rsidP="004C1DCA">
      <w:pPr>
        <w:spacing w:line="100" w:lineRule="atLeast"/>
        <w:ind w:firstLine="600"/>
        <w:rPr>
          <w:b/>
          <w:color w:val="000000"/>
          <w:sz w:val="26"/>
          <w:szCs w:val="26"/>
        </w:rPr>
      </w:pPr>
      <w:r>
        <w:rPr>
          <w:b/>
          <w:color w:val="000000"/>
          <w:sz w:val="26"/>
          <w:szCs w:val="26"/>
        </w:rPr>
        <w:t>Алгоритмы и программирование</w:t>
      </w:r>
    </w:p>
    <w:p w:rsidR="004C1DCA" w:rsidRDefault="004C1DCA" w:rsidP="004C1DCA">
      <w:pPr>
        <w:spacing w:line="100" w:lineRule="atLeast"/>
        <w:ind w:firstLine="600"/>
        <w:rPr>
          <w:color w:val="000000"/>
          <w:sz w:val="26"/>
          <w:szCs w:val="26"/>
        </w:rPr>
      </w:pPr>
      <w:r>
        <w:rPr>
          <w:color w:val="000000"/>
          <w:sz w:val="26"/>
          <w:szCs w:val="26"/>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C1DCA" w:rsidRDefault="004C1DCA" w:rsidP="004C1DCA">
      <w:pPr>
        <w:spacing w:line="100" w:lineRule="atLeast"/>
        <w:ind w:firstLine="600"/>
        <w:rPr>
          <w:color w:val="000000"/>
          <w:sz w:val="26"/>
          <w:szCs w:val="26"/>
        </w:rPr>
      </w:pPr>
      <w:r>
        <w:rPr>
          <w:color w:val="000000"/>
          <w:sz w:val="26"/>
          <w:szCs w:val="26"/>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4C1DCA" w:rsidRDefault="004C1DCA" w:rsidP="004C1DCA">
      <w:pPr>
        <w:spacing w:line="100" w:lineRule="atLeast"/>
        <w:ind w:firstLine="600"/>
        <w:rPr>
          <w:color w:val="000000"/>
          <w:sz w:val="26"/>
          <w:szCs w:val="26"/>
        </w:rPr>
      </w:pPr>
      <w:r>
        <w:rPr>
          <w:color w:val="000000"/>
          <w:sz w:val="26"/>
          <w:szCs w:val="26"/>
        </w:rPr>
        <w:lastRenderedPageBreak/>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4C1DCA" w:rsidRDefault="004C1DCA" w:rsidP="004C1DCA">
      <w:pPr>
        <w:spacing w:line="100" w:lineRule="atLeast"/>
        <w:ind w:firstLine="600"/>
        <w:rPr>
          <w:color w:val="000000"/>
          <w:sz w:val="26"/>
          <w:szCs w:val="26"/>
        </w:rPr>
      </w:pPr>
      <w:r>
        <w:rPr>
          <w:color w:val="000000"/>
          <w:sz w:val="26"/>
          <w:szCs w:val="26"/>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4C1DCA" w:rsidRDefault="004C1DCA" w:rsidP="004C1DCA">
      <w:pPr>
        <w:spacing w:line="100" w:lineRule="atLeast"/>
        <w:ind w:firstLine="600"/>
        <w:rPr>
          <w:color w:val="000000"/>
          <w:sz w:val="26"/>
          <w:szCs w:val="26"/>
        </w:rPr>
      </w:pPr>
      <w:r>
        <w:rPr>
          <w:color w:val="000000"/>
          <w:sz w:val="26"/>
          <w:szCs w:val="26"/>
        </w:rPr>
        <w:t>Документирование программ. Использование комментариев. Подготовка описания программы и инструкции для пользователя.</w:t>
      </w:r>
    </w:p>
    <w:p w:rsidR="004C1DCA" w:rsidRDefault="004C1DCA" w:rsidP="004C1DCA">
      <w:pPr>
        <w:spacing w:line="100" w:lineRule="atLeast"/>
        <w:ind w:firstLine="600"/>
        <w:rPr>
          <w:color w:val="000000"/>
          <w:sz w:val="26"/>
          <w:szCs w:val="26"/>
        </w:rPr>
      </w:pPr>
      <w:r>
        <w:rPr>
          <w:color w:val="000000"/>
          <w:sz w:val="26"/>
          <w:szCs w:val="26"/>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4C1DCA" w:rsidRDefault="004C1DCA" w:rsidP="004C1DCA">
      <w:pPr>
        <w:spacing w:line="100" w:lineRule="atLeast"/>
        <w:ind w:firstLine="600"/>
        <w:rPr>
          <w:color w:val="000000"/>
          <w:sz w:val="26"/>
          <w:szCs w:val="26"/>
        </w:rPr>
      </w:pPr>
      <w:r>
        <w:rPr>
          <w:color w:val="000000"/>
          <w:sz w:val="26"/>
          <w:szCs w:val="26"/>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4C1DCA" w:rsidRDefault="004C1DCA" w:rsidP="004C1DCA">
      <w:pPr>
        <w:spacing w:line="100" w:lineRule="atLeast"/>
        <w:ind w:firstLine="600"/>
        <w:rPr>
          <w:color w:val="000000"/>
          <w:sz w:val="26"/>
          <w:szCs w:val="26"/>
        </w:rPr>
      </w:pPr>
      <w:r>
        <w:rPr>
          <w:color w:val="000000"/>
          <w:sz w:val="26"/>
          <w:szCs w:val="26"/>
        </w:rPr>
        <w:t>Обработка данных, хранящихся в файлах. Текстовые и двоичные файлы. Файловые переменные (файловые указатели). Чтение из файла. Запись в файл.</w:t>
      </w:r>
    </w:p>
    <w:p w:rsidR="004C1DCA" w:rsidRDefault="004C1DCA" w:rsidP="004C1DCA">
      <w:pPr>
        <w:spacing w:line="100" w:lineRule="atLeast"/>
        <w:ind w:firstLine="600"/>
        <w:rPr>
          <w:color w:val="000000"/>
          <w:sz w:val="26"/>
          <w:szCs w:val="26"/>
        </w:rPr>
      </w:pPr>
      <w:r>
        <w:rPr>
          <w:color w:val="000000"/>
          <w:sz w:val="26"/>
          <w:szCs w:val="26"/>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4C1DCA" w:rsidRDefault="004C1DCA" w:rsidP="004C1DCA">
      <w:pPr>
        <w:spacing w:line="100" w:lineRule="atLeast"/>
        <w:ind w:firstLine="600"/>
        <w:rPr>
          <w:color w:val="000000"/>
          <w:sz w:val="26"/>
          <w:szCs w:val="26"/>
        </w:rPr>
      </w:pPr>
      <w:r>
        <w:rPr>
          <w:color w:val="000000"/>
          <w:sz w:val="26"/>
          <w:szCs w:val="26"/>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4C1DCA" w:rsidRDefault="004C1DCA" w:rsidP="004C1DCA">
      <w:pPr>
        <w:spacing w:line="100" w:lineRule="atLeast"/>
        <w:ind w:firstLine="600"/>
        <w:rPr>
          <w:color w:val="000000"/>
          <w:sz w:val="26"/>
          <w:szCs w:val="26"/>
        </w:rPr>
      </w:pPr>
      <w:r>
        <w:rPr>
          <w:color w:val="000000"/>
          <w:sz w:val="26"/>
          <w:szCs w:val="26"/>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4C1DCA" w:rsidRDefault="004C1DCA" w:rsidP="004C1DCA">
      <w:pPr>
        <w:spacing w:line="100" w:lineRule="atLeast"/>
        <w:ind w:firstLine="600"/>
        <w:rPr>
          <w:color w:val="000000"/>
          <w:sz w:val="26"/>
          <w:szCs w:val="26"/>
        </w:rPr>
      </w:pPr>
      <w:r>
        <w:rPr>
          <w:color w:val="000000"/>
          <w:sz w:val="26"/>
          <w:szCs w:val="26"/>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4C1DCA" w:rsidRDefault="004C1DCA" w:rsidP="004C1DCA">
      <w:pPr>
        <w:spacing w:line="100" w:lineRule="atLeast"/>
        <w:ind w:firstLine="600"/>
        <w:rPr>
          <w:color w:val="000000"/>
          <w:sz w:val="26"/>
          <w:szCs w:val="26"/>
        </w:rPr>
      </w:pPr>
      <w:r>
        <w:rPr>
          <w:color w:val="000000"/>
          <w:sz w:val="26"/>
          <w:szCs w:val="26"/>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4C1DCA" w:rsidRDefault="004C1DCA" w:rsidP="004C1DCA">
      <w:pPr>
        <w:spacing w:line="100" w:lineRule="atLeast"/>
        <w:ind w:firstLine="600"/>
        <w:rPr>
          <w:color w:val="000000"/>
          <w:sz w:val="26"/>
          <w:szCs w:val="26"/>
        </w:rPr>
      </w:pPr>
      <w:r>
        <w:rPr>
          <w:color w:val="000000"/>
          <w:sz w:val="26"/>
          <w:szCs w:val="26"/>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4C1DCA" w:rsidRDefault="004C1DCA" w:rsidP="004C1DCA">
      <w:pPr>
        <w:spacing w:line="100" w:lineRule="atLeast"/>
        <w:ind w:firstLine="600"/>
        <w:rPr>
          <w:color w:val="000000"/>
          <w:sz w:val="26"/>
          <w:szCs w:val="26"/>
        </w:rPr>
      </w:pPr>
      <w:r>
        <w:rPr>
          <w:color w:val="000000"/>
          <w:sz w:val="26"/>
          <w:szCs w:val="26"/>
        </w:rPr>
        <w:lastRenderedPageBreak/>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4C1DCA" w:rsidRDefault="004C1DCA" w:rsidP="004C1DCA">
      <w:pPr>
        <w:spacing w:line="100" w:lineRule="atLeast"/>
        <w:ind w:firstLine="600"/>
        <w:rPr>
          <w:b/>
          <w:color w:val="000000"/>
          <w:sz w:val="26"/>
          <w:szCs w:val="26"/>
        </w:rPr>
      </w:pPr>
      <w:r>
        <w:rPr>
          <w:b/>
          <w:color w:val="000000"/>
          <w:sz w:val="26"/>
          <w:szCs w:val="26"/>
        </w:rPr>
        <w:t>Информационные технологии</w:t>
      </w:r>
    </w:p>
    <w:p w:rsidR="004C1DCA" w:rsidRDefault="004C1DCA" w:rsidP="004C1DCA">
      <w:pPr>
        <w:spacing w:line="100" w:lineRule="atLeast"/>
        <w:ind w:firstLine="600"/>
        <w:rPr>
          <w:color w:val="000000"/>
          <w:sz w:val="26"/>
          <w:szCs w:val="26"/>
        </w:rPr>
      </w:pPr>
      <w:r>
        <w:rPr>
          <w:color w:val="000000"/>
          <w:sz w:val="26"/>
          <w:szCs w:val="26"/>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4C1DCA" w:rsidRDefault="004C1DCA" w:rsidP="004C1DCA">
      <w:pPr>
        <w:spacing w:line="100" w:lineRule="atLeast"/>
        <w:ind w:firstLine="600"/>
        <w:rPr>
          <w:color w:val="000000"/>
          <w:sz w:val="26"/>
          <w:szCs w:val="26"/>
        </w:rPr>
      </w:pPr>
      <w:r>
        <w:rPr>
          <w:color w:val="000000"/>
          <w:sz w:val="26"/>
          <w:szCs w:val="26"/>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4C1DCA" w:rsidRDefault="004C1DCA" w:rsidP="004C1DCA">
      <w:pPr>
        <w:spacing w:line="100" w:lineRule="atLeast"/>
        <w:ind w:firstLine="600"/>
        <w:rPr>
          <w:color w:val="000000"/>
          <w:sz w:val="26"/>
          <w:szCs w:val="26"/>
        </w:rPr>
      </w:pPr>
      <w:r>
        <w:rPr>
          <w:color w:val="000000"/>
          <w:sz w:val="26"/>
          <w:szCs w:val="26"/>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4C1DCA" w:rsidRDefault="004C1DCA" w:rsidP="004C1DCA">
      <w:pPr>
        <w:spacing w:line="100" w:lineRule="atLeast"/>
        <w:ind w:firstLine="600"/>
        <w:rPr>
          <w:color w:val="000000"/>
          <w:sz w:val="26"/>
          <w:szCs w:val="26"/>
        </w:rPr>
      </w:pPr>
      <w:r>
        <w:rPr>
          <w:color w:val="000000"/>
          <w:sz w:val="26"/>
          <w:szCs w:val="26"/>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11 КЛАСС</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b/>
          <w:color w:val="000000"/>
          <w:sz w:val="26"/>
          <w:szCs w:val="26"/>
        </w:rPr>
      </w:pPr>
      <w:r>
        <w:rPr>
          <w:b/>
          <w:color w:val="000000"/>
          <w:sz w:val="26"/>
          <w:szCs w:val="26"/>
        </w:rPr>
        <w:t>Теоретические основы информатики</w:t>
      </w:r>
    </w:p>
    <w:p w:rsidR="004C1DCA" w:rsidRDefault="004C1DCA" w:rsidP="004C1DCA">
      <w:pPr>
        <w:spacing w:line="100" w:lineRule="atLeast"/>
        <w:ind w:firstLine="600"/>
        <w:rPr>
          <w:color w:val="000000"/>
          <w:sz w:val="26"/>
          <w:szCs w:val="26"/>
        </w:rPr>
      </w:pPr>
      <w:r>
        <w:rPr>
          <w:color w:val="000000"/>
          <w:sz w:val="26"/>
          <w:szCs w:val="26"/>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4C1DCA" w:rsidRDefault="004C1DCA" w:rsidP="004C1DCA">
      <w:pPr>
        <w:spacing w:line="100" w:lineRule="atLeast"/>
        <w:ind w:firstLine="600"/>
        <w:rPr>
          <w:color w:val="000000"/>
          <w:sz w:val="26"/>
          <w:szCs w:val="26"/>
        </w:rPr>
      </w:pPr>
      <w:r>
        <w:rPr>
          <w:color w:val="000000"/>
          <w:sz w:val="26"/>
          <w:szCs w:val="26"/>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4C1DCA" w:rsidRDefault="004C1DCA" w:rsidP="004C1DCA">
      <w:pPr>
        <w:spacing w:line="100" w:lineRule="atLeast"/>
        <w:ind w:firstLine="600"/>
        <w:rPr>
          <w:color w:val="000000"/>
          <w:sz w:val="26"/>
          <w:szCs w:val="26"/>
        </w:rPr>
      </w:pPr>
      <w:r>
        <w:rPr>
          <w:color w:val="000000"/>
          <w:sz w:val="26"/>
          <w:szCs w:val="26"/>
        </w:rPr>
        <w:lastRenderedPageBreak/>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4C1DCA" w:rsidRDefault="004C1DCA" w:rsidP="004C1DCA">
      <w:pPr>
        <w:spacing w:line="100" w:lineRule="atLeast"/>
        <w:ind w:firstLine="600"/>
        <w:rPr>
          <w:color w:val="000000"/>
          <w:sz w:val="26"/>
          <w:szCs w:val="26"/>
        </w:rPr>
      </w:pPr>
      <w:r>
        <w:rPr>
          <w:color w:val="000000"/>
          <w:sz w:val="26"/>
          <w:szCs w:val="26"/>
        </w:rPr>
        <w:t>Системы. Компоненты системы и их взаимодействие. Системный эффект. Управление как информационный процесс. Обратная связь.</w:t>
      </w:r>
    </w:p>
    <w:p w:rsidR="004C1DCA" w:rsidRDefault="004C1DCA" w:rsidP="004C1DCA">
      <w:pPr>
        <w:spacing w:line="100" w:lineRule="atLeast"/>
        <w:ind w:firstLine="600"/>
        <w:rPr>
          <w:color w:val="000000"/>
          <w:sz w:val="26"/>
          <w:szCs w:val="26"/>
        </w:rPr>
      </w:pPr>
      <w:r>
        <w:rPr>
          <w:color w:val="000000"/>
          <w:sz w:val="26"/>
          <w:szCs w:val="26"/>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4C1DCA" w:rsidRDefault="004C1DCA" w:rsidP="004C1DCA">
      <w:pPr>
        <w:spacing w:line="100" w:lineRule="atLeast"/>
        <w:ind w:firstLine="600"/>
        <w:rPr>
          <w:color w:val="000000"/>
          <w:sz w:val="26"/>
          <w:szCs w:val="26"/>
        </w:rPr>
      </w:pPr>
      <w:r>
        <w:rPr>
          <w:color w:val="000000"/>
          <w:sz w:val="26"/>
          <w:szCs w:val="26"/>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C1DCA" w:rsidRDefault="004C1DCA" w:rsidP="004C1DCA">
      <w:pPr>
        <w:spacing w:line="100" w:lineRule="atLeast"/>
        <w:ind w:firstLine="600"/>
        <w:rPr>
          <w:color w:val="000000"/>
          <w:sz w:val="26"/>
          <w:szCs w:val="26"/>
        </w:rPr>
      </w:pPr>
      <w:r>
        <w:rPr>
          <w:color w:val="000000"/>
          <w:sz w:val="26"/>
          <w:szCs w:val="26"/>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4C1DCA" w:rsidRDefault="004C1DCA" w:rsidP="004C1DCA">
      <w:pPr>
        <w:spacing w:line="100" w:lineRule="atLeast"/>
        <w:ind w:firstLine="600"/>
        <w:rPr>
          <w:color w:val="000000"/>
          <w:sz w:val="26"/>
          <w:szCs w:val="26"/>
        </w:rPr>
      </w:pPr>
      <w:r>
        <w:rPr>
          <w:color w:val="000000"/>
          <w:sz w:val="26"/>
          <w:szCs w:val="26"/>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4C1DCA" w:rsidRDefault="004C1DCA" w:rsidP="004C1DCA">
      <w:pPr>
        <w:spacing w:line="100" w:lineRule="atLeast"/>
        <w:ind w:firstLine="600"/>
        <w:rPr>
          <w:color w:val="000000"/>
          <w:sz w:val="26"/>
          <w:szCs w:val="26"/>
        </w:rPr>
      </w:pPr>
      <w:r>
        <w:rPr>
          <w:color w:val="000000"/>
          <w:sz w:val="26"/>
          <w:szCs w:val="26"/>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4C1DCA" w:rsidRDefault="004C1DCA" w:rsidP="004C1DCA">
      <w:pPr>
        <w:spacing w:line="100" w:lineRule="atLeast"/>
        <w:ind w:firstLine="600"/>
        <w:rPr>
          <w:b/>
          <w:color w:val="000000"/>
          <w:sz w:val="26"/>
          <w:szCs w:val="26"/>
        </w:rPr>
      </w:pPr>
      <w:r>
        <w:rPr>
          <w:b/>
          <w:color w:val="000000"/>
          <w:sz w:val="26"/>
          <w:szCs w:val="26"/>
        </w:rPr>
        <w:t>Алгоритмы и программирование</w:t>
      </w:r>
    </w:p>
    <w:p w:rsidR="004C1DCA" w:rsidRDefault="004C1DCA" w:rsidP="004C1DCA">
      <w:pPr>
        <w:spacing w:line="100" w:lineRule="atLeast"/>
        <w:ind w:firstLine="600"/>
        <w:rPr>
          <w:color w:val="000000"/>
          <w:sz w:val="26"/>
          <w:szCs w:val="26"/>
        </w:rPr>
      </w:pPr>
      <w:r>
        <w:rPr>
          <w:color w:val="000000"/>
          <w:sz w:val="26"/>
          <w:szCs w:val="26"/>
        </w:rPr>
        <w:t xml:space="preserve">Формализация понятия алгоритма. Машина Тьюринга как универсальная модель вычислений. Тезис Чёрча–Тьюринга. </w:t>
      </w:r>
    </w:p>
    <w:p w:rsidR="004C1DCA" w:rsidRDefault="004C1DCA" w:rsidP="004C1DCA">
      <w:pPr>
        <w:spacing w:line="100" w:lineRule="atLeast"/>
        <w:ind w:firstLine="600"/>
        <w:rPr>
          <w:color w:val="000000"/>
          <w:sz w:val="26"/>
          <w:szCs w:val="26"/>
        </w:rPr>
      </w:pPr>
      <w:r>
        <w:rPr>
          <w:color w:val="000000"/>
          <w:sz w:val="26"/>
          <w:szCs w:val="26"/>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4C1DCA" w:rsidRDefault="004C1DCA" w:rsidP="004C1DCA">
      <w:pPr>
        <w:spacing w:line="100" w:lineRule="atLeast"/>
        <w:ind w:firstLine="600"/>
        <w:rPr>
          <w:color w:val="000000"/>
          <w:sz w:val="26"/>
          <w:szCs w:val="26"/>
        </w:rPr>
      </w:pPr>
      <w:r>
        <w:rPr>
          <w:color w:val="000000"/>
          <w:sz w:val="26"/>
          <w:szCs w:val="26"/>
        </w:rPr>
        <w:t>Поиск простых чисел в заданном диапазоне с помощью алгоритма «решето Эратосфена».</w:t>
      </w:r>
    </w:p>
    <w:p w:rsidR="004C1DCA" w:rsidRDefault="004C1DCA" w:rsidP="004C1DCA">
      <w:pPr>
        <w:spacing w:line="100" w:lineRule="atLeast"/>
        <w:ind w:firstLine="600"/>
        <w:rPr>
          <w:color w:val="000000"/>
          <w:sz w:val="26"/>
          <w:szCs w:val="26"/>
        </w:rPr>
      </w:pPr>
      <w:r>
        <w:rPr>
          <w:color w:val="000000"/>
          <w:sz w:val="26"/>
          <w:szCs w:val="26"/>
        </w:rPr>
        <w:t>Многоразрядные целые числа, задачи длинной арифметики.</w:t>
      </w:r>
    </w:p>
    <w:p w:rsidR="004C1DCA" w:rsidRDefault="004C1DCA" w:rsidP="004C1DCA">
      <w:pPr>
        <w:spacing w:line="100" w:lineRule="atLeast"/>
        <w:ind w:firstLine="600"/>
        <w:rPr>
          <w:color w:val="000000"/>
          <w:sz w:val="26"/>
          <w:szCs w:val="26"/>
        </w:rPr>
      </w:pPr>
      <w:r>
        <w:rPr>
          <w:color w:val="000000"/>
          <w:sz w:val="26"/>
          <w:szCs w:val="26"/>
        </w:rPr>
        <w:t>Словари (ассоциативные массивы, отображения). Хэш-таблицы. Построение алфавитно-частотного словаря для заданного текста.</w:t>
      </w:r>
    </w:p>
    <w:p w:rsidR="004C1DCA" w:rsidRDefault="004C1DCA" w:rsidP="004C1DCA">
      <w:pPr>
        <w:spacing w:line="100" w:lineRule="atLeast"/>
        <w:ind w:firstLine="600"/>
        <w:rPr>
          <w:color w:val="000000"/>
          <w:sz w:val="26"/>
          <w:szCs w:val="26"/>
        </w:rPr>
      </w:pPr>
      <w:r>
        <w:rPr>
          <w:color w:val="000000"/>
          <w:sz w:val="26"/>
          <w:szCs w:val="26"/>
        </w:rPr>
        <w:lastRenderedPageBreak/>
        <w:t>Стеки. Анализ правильности скобочного выражения. Вычисление арифметического выражения, записанного в постфиксной форме.</w:t>
      </w:r>
    </w:p>
    <w:p w:rsidR="004C1DCA" w:rsidRDefault="004C1DCA" w:rsidP="004C1DCA">
      <w:pPr>
        <w:spacing w:line="100" w:lineRule="atLeast"/>
        <w:ind w:firstLine="600"/>
        <w:rPr>
          <w:color w:val="000000"/>
          <w:sz w:val="26"/>
          <w:szCs w:val="26"/>
        </w:rPr>
      </w:pPr>
      <w:r>
        <w:rPr>
          <w:color w:val="000000"/>
          <w:sz w:val="26"/>
          <w:szCs w:val="26"/>
        </w:rPr>
        <w:t>Очереди. Использование очереди для временного хранения данных.</w:t>
      </w:r>
    </w:p>
    <w:p w:rsidR="004C1DCA" w:rsidRDefault="004C1DCA" w:rsidP="004C1DCA">
      <w:pPr>
        <w:spacing w:line="100" w:lineRule="atLeast"/>
        <w:ind w:firstLine="600"/>
        <w:rPr>
          <w:color w:val="000000"/>
          <w:sz w:val="26"/>
          <w:szCs w:val="26"/>
        </w:rPr>
      </w:pPr>
      <w:r>
        <w:rPr>
          <w:color w:val="000000"/>
          <w:sz w:val="26"/>
          <w:szCs w:val="26"/>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4C1DCA" w:rsidRDefault="004C1DCA" w:rsidP="004C1DCA">
      <w:pPr>
        <w:spacing w:line="100" w:lineRule="atLeast"/>
        <w:ind w:firstLine="600"/>
        <w:rPr>
          <w:color w:val="000000"/>
          <w:sz w:val="26"/>
          <w:szCs w:val="26"/>
        </w:rPr>
      </w:pPr>
      <w:r>
        <w:rPr>
          <w:color w:val="000000"/>
          <w:sz w:val="26"/>
          <w:szCs w:val="26"/>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4C1DCA" w:rsidRDefault="004C1DCA" w:rsidP="004C1DCA">
      <w:pPr>
        <w:spacing w:line="100" w:lineRule="atLeast"/>
        <w:ind w:firstLine="600"/>
        <w:rPr>
          <w:color w:val="000000"/>
          <w:sz w:val="26"/>
          <w:szCs w:val="26"/>
        </w:rPr>
      </w:pPr>
      <w:r>
        <w:rPr>
          <w:color w:val="000000"/>
          <w:sz w:val="26"/>
          <w:szCs w:val="26"/>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4C1DCA" w:rsidRDefault="004C1DCA" w:rsidP="004C1DCA">
      <w:pPr>
        <w:spacing w:line="100" w:lineRule="atLeast"/>
        <w:ind w:firstLine="600"/>
        <w:rPr>
          <w:color w:val="000000"/>
          <w:sz w:val="26"/>
          <w:szCs w:val="26"/>
        </w:rPr>
      </w:pPr>
      <w:r>
        <w:rPr>
          <w:color w:val="000000"/>
          <w:sz w:val="26"/>
          <w:szCs w:val="26"/>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4C1DCA" w:rsidRDefault="004C1DCA" w:rsidP="004C1DCA">
      <w:pPr>
        <w:spacing w:line="100" w:lineRule="atLeast"/>
        <w:ind w:firstLine="600"/>
        <w:rPr>
          <w:color w:val="000000"/>
          <w:sz w:val="26"/>
          <w:szCs w:val="26"/>
        </w:rPr>
      </w:pPr>
      <w:r>
        <w:rPr>
          <w:color w:val="000000"/>
          <w:sz w:val="26"/>
          <w:szCs w:val="26"/>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4C1DCA" w:rsidRDefault="004C1DCA" w:rsidP="004C1DCA">
      <w:pPr>
        <w:spacing w:line="100" w:lineRule="atLeast"/>
        <w:ind w:firstLine="600"/>
        <w:rPr>
          <w:color w:val="000000"/>
          <w:sz w:val="26"/>
          <w:szCs w:val="26"/>
        </w:rPr>
      </w:pPr>
      <w:r>
        <w:rPr>
          <w:color w:val="000000"/>
          <w:sz w:val="26"/>
          <w:szCs w:val="26"/>
        </w:rPr>
        <w:t xml:space="preserve">Обзор языков программирования. Понятие о парадигмах программирования. </w:t>
      </w:r>
    </w:p>
    <w:p w:rsidR="004C1DCA" w:rsidRDefault="004C1DCA" w:rsidP="004C1DCA">
      <w:pPr>
        <w:spacing w:line="100" w:lineRule="atLeast"/>
        <w:ind w:firstLine="600"/>
        <w:rPr>
          <w:b/>
          <w:color w:val="000000"/>
          <w:sz w:val="26"/>
          <w:szCs w:val="26"/>
        </w:rPr>
      </w:pPr>
      <w:r>
        <w:rPr>
          <w:b/>
          <w:color w:val="000000"/>
          <w:sz w:val="26"/>
          <w:szCs w:val="26"/>
        </w:rPr>
        <w:t>Информационные технологии</w:t>
      </w:r>
    </w:p>
    <w:p w:rsidR="004C1DCA" w:rsidRDefault="004C1DCA" w:rsidP="004C1DCA">
      <w:pPr>
        <w:spacing w:line="100" w:lineRule="atLeast"/>
        <w:ind w:firstLine="600"/>
        <w:rPr>
          <w:color w:val="000000"/>
          <w:sz w:val="26"/>
          <w:szCs w:val="26"/>
        </w:rPr>
      </w:pPr>
      <w:r>
        <w:rPr>
          <w:color w:val="000000"/>
          <w:sz w:val="26"/>
          <w:szCs w:val="26"/>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C1DCA" w:rsidRDefault="004C1DCA" w:rsidP="004C1DCA">
      <w:pPr>
        <w:spacing w:line="100" w:lineRule="atLeast"/>
        <w:ind w:firstLine="600"/>
        <w:rPr>
          <w:color w:val="000000"/>
          <w:sz w:val="26"/>
          <w:szCs w:val="26"/>
        </w:rPr>
      </w:pPr>
      <w:r>
        <w:rPr>
          <w:color w:val="000000"/>
          <w:sz w:val="26"/>
          <w:szCs w:val="26"/>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4C1DCA" w:rsidRDefault="004C1DCA" w:rsidP="004C1DCA">
      <w:pPr>
        <w:spacing w:line="100" w:lineRule="atLeast"/>
        <w:ind w:firstLine="600"/>
        <w:rPr>
          <w:color w:val="000000"/>
          <w:sz w:val="26"/>
          <w:szCs w:val="26"/>
        </w:rPr>
      </w:pPr>
      <w:r>
        <w:rPr>
          <w:color w:val="000000"/>
          <w:sz w:val="26"/>
          <w:szCs w:val="26"/>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4C1DCA" w:rsidRDefault="004C1DCA" w:rsidP="004C1DCA">
      <w:pPr>
        <w:spacing w:line="100" w:lineRule="atLeast"/>
        <w:ind w:firstLine="600"/>
        <w:rPr>
          <w:color w:val="000000"/>
          <w:sz w:val="26"/>
          <w:szCs w:val="26"/>
        </w:rPr>
      </w:pPr>
      <w:r>
        <w:rPr>
          <w:color w:val="000000"/>
          <w:sz w:val="26"/>
          <w:szCs w:val="26"/>
        </w:rPr>
        <w:t>Вероятностные модели. Методы Монте-Карло. Имитационное моделирование. Системы массового обслуживания.</w:t>
      </w:r>
    </w:p>
    <w:p w:rsidR="004C1DCA" w:rsidRDefault="004C1DCA" w:rsidP="004C1DCA">
      <w:pPr>
        <w:spacing w:line="100" w:lineRule="atLeast"/>
        <w:ind w:firstLine="600"/>
        <w:rPr>
          <w:color w:val="000000"/>
          <w:sz w:val="26"/>
          <w:szCs w:val="26"/>
        </w:rPr>
      </w:pPr>
      <w:r>
        <w:rPr>
          <w:color w:val="000000"/>
          <w:sz w:val="26"/>
          <w:szCs w:val="26"/>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4C1DCA" w:rsidRDefault="004C1DCA" w:rsidP="004C1DCA">
      <w:pPr>
        <w:spacing w:line="100" w:lineRule="atLeast"/>
        <w:ind w:firstLine="600"/>
        <w:rPr>
          <w:color w:val="000000"/>
          <w:sz w:val="26"/>
          <w:szCs w:val="26"/>
        </w:rPr>
      </w:pPr>
      <w:r>
        <w:rPr>
          <w:color w:val="000000"/>
          <w:sz w:val="26"/>
          <w:szCs w:val="26"/>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4C1DCA" w:rsidRDefault="004C1DCA" w:rsidP="004C1DCA">
      <w:pPr>
        <w:spacing w:line="100" w:lineRule="atLeast"/>
        <w:ind w:firstLine="600"/>
        <w:rPr>
          <w:color w:val="000000"/>
          <w:sz w:val="26"/>
          <w:szCs w:val="26"/>
        </w:rPr>
      </w:pPr>
      <w:r>
        <w:rPr>
          <w:color w:val="000000"/>
          <w:sz w:val="26"/>
          <w:szCs w:val="26"/>
        </w:rPr>
        <w:lastRenderedPageBreak/>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4C1DCA" w:rsidRDefault="004C1DCA" w:rsidP="004C1DCA">
      <w:pPr>
        <w:spacing w:line="100" w:lineRule="atLeast"/>
        <w:ind w:firstLine="600"/>
        <w:rPr>
          <w:color w:val="000000"/>
          <w:sz w:val="26"/>
          <w:szCs w:val="26"/>
        </w:rPr>
      </w:pPr>
      <w:r>
        <w:rPr>
          <w:color w:val="000000"/>
          <w:sz w:val="26"/>
          <w:szCs w:val="26"/>
        </w:rPr>
        <w:t>Размещение веб-сайтов. Услуга хостинга. Загрузка файлов на сайт.</w:t>
      </w:r>
    </w:p>
    <w:p w:rsidR="004C1DCA" w:rsidRDefault="004C1DCA" w:rsidP="004C1DCA">
      <w:pPr>
        <w:spacing w:line="100" w:lineRule="atLeast"/>
        <w:ind w:firstLine="600"/>
        <w:rPr>
          <w:color w:val="000000"/>
          <w:sz w:val="26"/>
          <w:szCs w:val="26"/>
        </w:rPr>
      </w:pPr>
      <w:r>
        <w:rPr>
          <w:color w:val="000000"/>
          <w:sz w:val="26"/>
          <w:szCs w:val="26"/>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4C1DCA" w:rsidRDefault="004C1DCA" w:rsidP="004C1DCA">
      <w:pPr>
        <w:spacing w:line="100" w:lineRule="atLeast"/>
        <w:ind w:firstLine="600"/>
        <w:rPr>
          <w:color w:val="000000"/>
          <w:sz w:val="26"/>
          <w:szCs w:val="26"/>
        </w:rPr>
      </w:pPr>
      <w:r>
        <w:rPr>
          <w:color w:val="000000"/>
          <w:sz w:val="26"/>
          <w:szCs w:val="26"/>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4C1DCA" w:rsidRDefault="004C1DCA" w:rsidP="004C1DCA">
      <w:pPr>
        <w:spacing w:line="100" w:lineRule="atLeast"/>
        <w:ind w:firstLine="600"/>
        <w:rPr>
          <w:color w:val="000000"/>
          <w:sz w:val="26"/>
          <w:szCs w:val="26"/>
        </w:rPr>
      </w:pPr>
      <w:r>
        <w:rPr>
          <w:color w:val="000000"/>
          <w:sz w:val="26"/>
          <w:szCs w:val="26"/>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4C1DCA" w:rsidRDefault="004C1DCA" w:rsidP="004C1DCA">
      <w:pPr>
        <w:spacing w:line="100" w:lineRule="atLeast"/>
        <w:ind w:firstLine="600"/>
        <w:rPr>
          <w:color w:val="000000"/>
          <w:sz w:val="26"/>
          <w:szCs w:val="26"/>
        </w:rPr>
      </w:pPr>
      <w:r>
        <w:rPr>
          <w:color w:val="000000"/>
          <w:sz w:val="26"/>
          <w:szCs w:val="26"/>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bookmarkEnd w:id="79"/>
    <w:p w:rsidR="004C1DCA" w:rsidRDefault="004C1DCA" w:rsidP="004C1DCA">
      <w:pPr>
        <w:spacing w:line="100" w:lineRule="atLeast"/>
        <w:ind w:left="120" w:firstLine="0"/>
        <w:rPr>
          <w:color w:val="000000"/>
          <w:sz w:val="26"/>
          <w:szCs w:val="26"/>
        </w:rPr>
      </w:pPr>
    </w:p>
    <w:p w:rsidR="004C1DCA" w:rsidRDefault="004C1DCA" w:rsidP="004C1DCA">
      <w:pPr>
        <w:spacing w:line="100" w:lineRule="atLeast"/>
        <w:ind w:left="120" w:firstLine="0"/>
        <w:jc w:val="center"/>
        <w:rPr>
          <w:b/>
          <w:color w:val="000000"/>
          <w:sz w:val="26"/>
          <w:szCs w:val="26"/>
        </w:rPr>
      </w:pPr>
      <w:r>
        <w:rPr>
          <w:b/>
          <w:color w:val="000000"/>
          <w:sz w:val="26"/>
          <w:szCs w:val="26"/>
        </w:rPr>
        <w:t>ПЛАНИРУЕМЫЕ РЕЗУЛЬТАТЫ ОСВОЕНИЯ ПРОГРАММЫ ПО ИНФОРМАТИКЕ НА УРОВНЕ СРЕДНЕГО ОБЩЕГО ОБРАЗОВАНИЯ</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ЛИЧНОСТНЫЕ РЕЗУЛЬТАТЫ</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color w:val="000000"/>
          <w:sz w:val="26"/>
          <w:szCs w:val="26"/>
        </w:rPr>
      </w:pPr>
      <w:r>
        <w:rPr>
          <w:color w:val="000000"/>
          <w:sz w:val="26"/>
          <w:szCs w:val="26"/>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4C1DCA" w:rsidRDefault="004C1DCA" w:rsidP="004C1DCA">
      <w:pPr>
        <w:spacing w:line="100" w:lineRule="atLeast"/>
        <w:ind w:firstLine="600"/>
        <w:rPr>
          <w:color w:val="000000"/>
          <w:sz w:val="26"/>
          <w:szCs w:val="26"/>
        </w:rPr>
      </w:pPr>
      <w:r>
        <w:rPr>
          <w:color w:val="000000"/>
          <w:sz w:val="26"/>
          <w:szCs w:val="26"/>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C1DCA" w:rsidRDefault="004C1DCA" w:rsidP="004C1DCA">
      <w:pPr>
        <w:spacing w:line="100" w:lineRule="atLeast"/>
        <w:ind w:firstLine="600"/>
        <w:rPr>
          <w:b/>
          <w:color w:val="000000"/>
          <w:sz w:val="26"/>
          <w:szCs w:val="26"/>
        </w:rPr>
      </w:pPr>
      <w:r>
        <w:rPr>
          <w:b/>
          <w:color w:val="000000"/>
          <w:sz w:val="26"/>
          <w:szCs w:val="26"/>
        </w:rPr>
        <w:t>1) гражданского воспитания:</w:t>
      </w:r>
    </w:p>
    <w:p w:rsidR="004C1DCA" w:rsidRDefault="004C1DCA" w:rsidP="004C1DCA">
      <w:pPr>
        <w:spacing w:line="100" w:lineRule="atLeast"/>
        <w:ind w:firstLine="600"/>
        <w:rPr>
          <w:color w:val="000000"/>
          <w:sz w:val="26"/>
          <w:szCs w:val="26"/>
        </w:rPr>
      </w:pPr>
      <w:r>
        <w:rPr>
          <w:color w:val="000000"/>
          <w:sz w:val="26"/>
          <w:szCs w:val="26"/>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C1DCA" w:rsidRDefault="004C1DCA" w:rsidP="004C1DCA">
      <w:pPr>
        <w:spacing w:line="100" w:lineRule="atLeast"/>
        <w:ind w:firstLine="600"/>
        <w:rPr>
          <w:color w:val="000000"/>
          <w:sz w:val="26"/>
          <w:szCs w:val="26"/>
        </w:rPr>
      </w:pPr>
      <w:r>
        <w:rPr>
          <w:color w:val="000000"/>
          <w:sz w:val="26"/>
          <w:szCs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C1DCA" w:rsidRDefault="004C1DCA" w:rsidP="004C1DCA">
      <w:pPr>
        <w:spacing w:line="100" w:lineRule="atLeast"/>
        <w:ind w:firstLine="600"/>
        <w:rPr>
          <w:b/>
          <w:color w:val="000000"/>
          <w:sz w:val="26"/>
          <w:szCs w:val="26"/>
        </w:rPr>
      </w:pPr>
      <w:r>
        <w:rPr>
          <w:b/>
          <w:color w:val="000000"/>
          <w:sz w:val="26"/>
          <w:szCs w:val="26"/>
        </w:rPr>
        <w:lastRenderedPageBreak/>
        <w:t>2) патриотического воспитания:</w:t>
      </w:r>
    </w:p>
    <w:p w:rsidR="004C1DCA" w:rsidRDefault="004C1DCA" w:rsidP="004C1DCA">
      <w:pPr>
        <w:spacing w:line="100" w:lineRule="atLeast"/>
        <w:ind w:firstLine="600"/>
        <w:rPr>
          <w:color w:val="000000"/>
          <w:sz w:val="26"/>
          <w:szCs w:val="26"/>
        </w:rPr>
      </w:pPr>
      <w:r>
        <w:rPr>
          <w:color w:val="000000"/>
          <w:sz w:val="26"/>
          <w:szCs w:val="26"/>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C1DCA" w:rsidRDefault="004C1DCA" w:rsidP="004C1DCA">
      <w:pPr>
        <w:spacing w:line="100" w:lineRule="atLeast"/>
        <w:ind w:firstLine="600"/>
        <w:rPr>
          <w:b/>
          <w:color w:val="000000"/>
          <w:sz w:val="26"/>
          <w:szCs w:val="26"/>
        </w:rPr>
      </w:pPr>
      <w:r>
        <w:rPr>
          <w:b/>
          <w:color w:val="000000"/>
          <w:sz w:val="26"/>
          <w:szCs w:val="26"/>
        </w:rPr>
        <w:t>3) духовно-нравственного воспитания:</w:t>
      </w:r>
    </w:p>
    <w:p w:rsidR="004C1DCA" w:rsidRDefault="004C1DCA" w:rsidP="004C1DCA">
      <w:pPr>
        <w:spacing w:line="100" w:lineRule="atLeast"/>
        <w:ind w:firstLine="600"/>
        <w:rPr>
          <w:color w:val="000000"/>
          <w:sz w:val="26"/>
          <w:szCs w:val="26"/>
        </w:rPr>
      </w:pPr>
      <w:r>
        <w:rPr>
          <w:color w:val="000000"/>
          <w:sz w:val="26"/>
          <w:szCs w:val="26"/>
        </w:rPr>
        <w:t>сформированность нравственного сознания, этического поведения;</w:t>
      </w:r>
    </w:p>
    <w:p w:rsidR="004C1DCA" w:rsidRDefault="004C1DCA" w:rsidP="004C1DCA">
      <w:pPr>
        <w:spacing w:line="100" w:lineRule="atLeast"/>
        <w:ind w:firstLine="600"/>
        <w:rPr>
          <w:color w:val="000000"/>
          <w:sz w:val="26"/>
          <w:szCs w:val="26"/>
        </w:rPr>
      </w:pPr>
      <w:r>
        <w:rPr>
          <w:color w:val="000000"/>
          <w:sz w:val="26"/>
          <w:szCs w:val="26"/>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C1DCA" w:rsidRDefault="004C1DCA" w:rsidP="004C1DCA">
      <w:pPr>
        <w:spacing w:line="100" w:lineRule="atLeast"/>
        <w:ind w:firstLine="600"/>
        <w:rPr>
          <w:b/>
          <w:color w:val="000000"/>
          <w:sz w:val="26"/>
          <w:szCs w:val="26"/>
        </w:rPr>
      </w:pPr>
      <w:r>
        <w:rPr>
          <w:b/>
          <w:color w:val="000000"/>
          <w:sz w:val="26"/>
          <w:szCs w:val="26"/>
        </w:rPr>
        <w:t>4) эстетического воспитания:</w:t>
      </w:r>
    </w:p>
    <w:p w:rsidR="004C1DCA" w:rsidRDefault="004C1DCA" w:rsidP="004C1DCA">
      <w:pPr>
        <w:spacing w:line="100" w:lineRule="atLeast"/>
        <w:ind w:firstLine="600"/>
        <w:rPr>
          <w:color w:val="000000"/>
          <w:sz w:val="26"/>
          <w:szCs w:val="26"/>
        </w:rPr>
      </w:pPr>
      <w:r>
        <w:rPr>
          <w:color w:val="000000"/>
          <w:sz w:val="26"/>
          <w:szCs w:val="26"/>
        </w:rPr>
        <w:t>эстетическое отношение к миру, включая эстетику научного и технического творчества;</w:t>
      </w:r>
    </w:p>
    <w:p w:rsidR="004C1DCA" w:rsidRDefault="004C1DCA" w:rsidP="004C1DCA">
      <w:pPr>
        <w:spacing w:line="100" w:lineRule="atLeast"/>
        <w:ind w:firstLine="600"/>
        <w:rPr>
          <w:color w:val="000000"/>
          <w:sz w:val="26"/>
          <w:szCs w:val="26"/>
        </w:rPr>
      </w:pPr>
      <w:r>
        <w:rPr>
          <w:color w:val="000000"/>
          <w:sz w:val="26"/>
          <w:szCs w:val="26"/>
        </w:rPr>
        <w:t>способность воспринимать различные виды искусства, в том числе основанного на использовании информационных технологий;</w:t>
      </w:r>
    </w:p>
    <w:p w:rsidR="004C1DCA" w:rsidRDefault="004C1DCA" w:rsidP="004C1DCA">
      <w:pPr>
        <w:spacing w:line="100" w:lineRule="atLeast"/>
        <w:ind w:firstLine="600"/>
        <w:rPr>
          <w:b/>
          <w:color w:val="000000"/>
          <w:sz w:val="26"/>
          <w:szCs w:val="26"/>
        </w:rPr>
      </w:pPr>
      <w:r>
        <w:rPr>
          <w:b/>
          <w:color w:val="000000"/>
          <w:sz w:val="26"/>
          <w:szCs w:val="26"/>
        </w:rPr>
        <w:t>5) физического воспитания:</w:t>
      </w:r>
    </w:p>
    <w:p w:rsidR="004C1DCA" w:rsidRDefault="004C1DCA" w:rsidP="004C1DCA">
      <w:pPr>
        <w:spacing w:line="100" w:lineRule="atLeast"/>
        <w:ind w:firstLine="600"/>
        <w:rPr>
          <w:color w:val="000000"/>
          <w:sz w:val="26"/>
          <w:szCs w:val="26"/>
        </w:rPr>
      </w:pPr>
      <w:r>
        <w:rPr>
          <w:color w:val="000000"/>
          <w:sz w:val="26"/>
          <w:szCs w:val="26"/>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4C1DCA" w:rsidRDefault="004C1DCA" w:rsidP="004C1DCA">
      <w:pPr>
        <w:spacing w:line="100" w:lineRule="atLeast"/>
        <w:ind w:firstLine="600"/>
        <w:rPr>
          <w:b/>
          <w:color w:val="000000"/>
          <w:sz w:val="26"/>
          <w:szCs w:val="26"/>
        </w:rPr>
      </w:pPr>
      <w:r>
        <w:rPr>
          <w:b/>
          <w:color w:val="000000"/>
          <w:sz w:val="26"/>
          <w:szCs w:val="26"/>
        </w:rPr>
        <w:t>6) трудового воспитания:</w:t>
      </w:r>
    </w:p>
    <w:p w:rsidR="004C1DCA" w:rsidRDefault="004C1DCA" w:rsidP="004C1DCA">
      <w:pPr>
        <w:spacing w:line="100" w:lineRule="atLeast"/>
        <w:ind w:firstLine="600"/>
        <w:rPr>
          <w:color w:val="000000"/>
          <w:sz w:val="26"/>
          <w:szCs w:val="26"/>
        </w:rPr>
      </w:pPr>
      <w:r>
        <w:rPr>
          <w:color w:val="000000"/>
          <w:sz w:val="26"/>
          <w:szCs w:val="26"/>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C1DCA" w:rsidRDefault="004C1DCA" w:rsidP="004C1DCA">
      <w:pPr>
        <w:spacing w:line="100" w:lineRule="atLeast"/>
        <w:ind w:firstLine="600"/>
        <w:rPr>
          <w:color w:val="000000"/>
          <w:sz w:val="26"/>
          <w:szCs w:val="26"/>
        </w:rPr>
      </w:pPr>
      <w:r>
        <w:rPr>
          <w:color w:val="000000"/>
          <w:sz w:val="26"/>
          <w:szCs w:val="26"/>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C1DCA" w:rsidRDefault="004C1DCA" w:rsidP="004C1DCA">
      <w:pPr>
        <w:spacing w:line="100" w:lineRule="atLeast"/>
        <w:ind w:firstLine="600"/>
        <w:rPr>
          <w:color w:val="000000"/>
          <w:sz w:val="26"/>
          <w:szCs w:val="26"/>
        </w:rPr>
      </w:pPr>
      <w:r>
        <w:rPr>
          <w:color w:val="000000"/>
          <w:sz w:val="26"/>
          <w:szCs w:val="26"/>
        </w:rPr>
        <w:t>готовность и способность к образованию и самообразованию на протяжении всей жизни;</w:t>
      </w:r>
    </w:p>
    <w:p w:rsidR="004C1DCA" w:rsidRDefault="004C1DCA" w:rsidP="004C1DCA">
      <w:pPr>
        <w:spacing w:line="100" w:lineRule="atLeast"/>
        <w:ind w:firstLine="600"/>
        <w:rPr>
          <w:b/>
          <w:color w:val="000000"/>
          <w:sz w:val="26"/>
          <w:szCs w:val="26"/>
        </w:rPr>
      </w:pPr>
      <w:r>
        <w:rPr>
          <w:b/>
          <w:color w:val="000000"/>
          <w:sz w:val="26"/>
          <w:szCs w:val="26"/>
        </w:rPr>
        <w:t>7) экологического воспитания:</w:t>
      </w:r>
    </w:p>
    <w:p w:rsidR="004C1DCA" w:rsidRDefault="004C1DCA" w:rsidP="004C1DCA">
      <w:pPr>
        <w:spacing w:line="100" w:lineRule="atLeast"/>
        <w:ind w:firstLine="600"/>
        <w:rPr>
          <w:color w:val="000000"/>
          <w:sz w:val="26"/>
          <w:szCs w:val="26"/>
        </w:rPr>
      </w:pPr>
      <w:r>
        <w:rPr>
          <w:color w:val="000000"/>
          <w:sz w:val="26"/>
          <w:szCs w:val="26"/>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C1DCA" w:rsidRDefault="004C1DCA" w:rsidP="004C1DCA">
      <w:pPr>
        <w:spacing w:line="100" w:lineRule="atLeast"/>
        <w:ind w:firstLine="600"/>
        <w:rPr>
          <w:b/>
          <w:color w:val="000000"/>
          <w:sz w:val="26"/>
          <w:szCs w:val="26"/>
        </w:rPr>
      </w:pPr>
      <w:r>
        <w:rPr>
          <w:b/>
          <w:color w:val="000000"/>
          <w:sz w:val="26"/>
          <w:szCs w:val="26"/>
        </w:rPr>
        <w:t>8) ценности научного познания:</w:t>
      </w:r>
    </w:p>
    <w:p w:rsidR="004C1DCA" w:rsidRDefault="004C1DCA" w:rsidP="004C1DCA">
      <w:pPr>
        <w:spacing w:line="100" w:lineRule="atLeast"/>
        <w:ind w:firstLine="600"/>
        <w:rPr>
          <w:color w:val="000000"/>
          <w:sz w:val="26"/>
          <w:szCs w:val="26"/>
        </w:rPr>
      </w:pPr>
      <w:r>
        <w:rPr>
          <w:color w:val="000000"/>
          <w:sz w:val="26"/>
          <w:szCs w:val="26"/>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C1DCA" w:rsidRDefault="004C1DCA" w:rsidP="004C1DCA">
      <w:pPr>
        <w:spacing w:line="100" w:lineRule="atLeast"/>
        <w:ind w:firstLine="600"/>
        <w:rPr>
          <w:color w:val="000000"/>
          <w:sz w:val="26"/>
          <w:szCs w:val="26"/>
        </w:rPr>
      </w:pPr>
      <w:r>
        <w:rPr>
          <w:color w:val="000000"/>
          <w:sz w:val="26"/>
          <w:szCs w:val="26"/>
        </w:rPr>
        <w:t>осознание ценности научной деятельности, готовность осуществлять проектную и исследовательскую деятельность индивидуально и в группе.</w:t>
      </w:r>
    </w:p>
    <w:p w:rsidR="004C1DCA" w:rsidRDefault="004C1DCA" w:rsidP="004C1DCA">
      <w:pPr>
        <w:spacing w:line="100" w:lineRule="atLeast"/>
        <w:ind w:firstLine="600"/>
        <w:rPr>
          <w:color w:val="000000"/>
          <w:sz w:val="26"/>
          <w:szCs w:val="26"/>
        </w:rPr>
      </w:pPr>
      <w:r>
        <w:rPr>
          <w:color w:val="000000"/>
          <w:sz w:val="26"/>
          <w:szCs w:val="26"/>
        </w:rP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C1DCA" w:rsidRDefault="004C1DCA" w:rsidP="004C1DCA">
      <w:pPr>
        <w:spacing w:line="100" w:lineRule="atLeast"/>
        <w:ind w:firstLine="600"/>
        <w:rPr>
          <w:color w:val="000000"/>
          <w:sz w:val="26"/>
          <w:szCs w:val="26"/>
        </w:rPr>
      </w:pPr>
      <w:r>
        <w:rPr>
          <w:color w:val="000000"/>
          <w:sz w:val="26"/>
          <w:szCs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C1DCA" w:rsidRDefault="004C1DCA" w:rsidP="004C1DCA">
      <w:pPr>
        <w:spacing w:line="100" w:lineRule="atLeast"/>
        <w:ind w:firstLine="600"/>
        <w:rPr>
          <w:color w:val="000000"/>
          <w:sz w:val="26"/>
          <w:szCs w:val="26"/>
        </w:rPr>
      </w:pPr>
      <w:r>
        <w:rPr>
          <w:color w:val="000000"/>
          <w:sz w:val="26"/>
          <w:szCs w:val="26"/>
        </w:rPr>
        <w:t>внутренней мотивации</w:t>
      </w:r>
      <w:r>
        <w:rPr>
          <w:i/>
          <w:color w:val="000000"/>
          <w:sz w:val="26"/>
          <w:szCs w:val="26"/>
        </w:rPr>
        <w:t xml:space="preserve">, </w:t>
      </w:r>
      <w:r>
        <w:rPr>
          <w:color w:val="000000"/>
          <w:sz w:val="26"/>
          <w:szCs w:val="26"/>
        </w:rPr>
        <w:t>включающей стремление к достижению цели и успеху, оптимизм, инициативность, умение действовать, исходя из своих возможностей;</w:t>
      </w:r>
    </w:p>
    <w:p w:rsidR="004C1DCA" w:rsidRDefault="004C1DCA" w:rsidP="004C1DCA">
      <w:pPr>
        <w:spacing w:line="100" w:lineRule="atLeast"/>
        <w:ind w:firstLine="600"/>
        <w:rPr>
          <w:color w:val="000000"/>
          <w:sz w:val="26"/>
          <w:szCs w:val="26"/>
        </w:rPr>
      </w:pPr>
      <w:r>
        <w:rPr>
          <w:color w:val="000000"/>
          <w:sz w:val="26"/>
          <w:szCs w:val="26"/>
        </w:rPr>
        <w:t>эмпатии</w:t>
      </w:r>
      <w:r>
        <w:rPr>
          <w:i/>
          <w:color w:val="000000"/>
          <w:sz w:val="26"/>
          <w:szCs w:val="26"/>
        </w:rPr>
        <w:t>,</w:t>
      </w:r>
      <w:r>
        <w:rPr>
          <w:color w:val="000000"/>
          <w:sz w:val="26"/>
          <w:szCs w:val="26"/>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C1DCA" w:rsidRDefault="004C1DCA" w:rsidP="004C1DCA">
      <w:pPr>
        <w:spacing w:line="100" w:lineRule="atLeast"/>
        <w:ind w:firstLine="600"/>
        <w:rPr>
          <w:color w:val="000000"/>
          <w:sz w:val="26"/>
          <w:szCs w:val="26"/>
        </w:rPr>
      </w:pPr>
      <w:r>
        <w:rPr>
          <w:color w:val="000000"/>
          <w:sz w:val="26"/>
          <w:szCs w:val="26"/>
        </w:rPr>
        <w:t>социальных навыков</w:t>
      </w:r>
      <w:r>
        <w:rPr>
          <w:i/>
          <w:color w:val="000000"/>
          <w:sz w:val="26"/>
          <w:szCs w:val="26"/>
        </w:rPr>
        <w:t>,</w:t>
      </w:r>
      <w:r>
        <w:rPr>
          <w:color w:val="000000"/>
          <w:sz w:val="26"/>
          <w:szCs w:val="26"/>
        </w:rPr>
        <w:t xml:space="preserve"> включающих способность выстраивать отношения с другими людьми, заботиться, проявлять интерес и разрешать конфликты.</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МЕТАПРЕДМЕТНЫЕ РЕЗУЛЬТАТЫ</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color w:val="000000"/>
          <w:sz w:val="26"/>
          <w:szCs w:val="26"/>
        </w:rPr>
      </w:pPr>
      <w:r>
        <w:rPr>
          <w:color w:val="000000"/>
          <w:sz w:val="26"/>
          <w:szCs w:val="26"/>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Познавательные универсальные учебные действия</w:t>
      </w:r>
    </w:p>
    <w:p w:rsidR="004C1DCA" w:rsidRDefault="004C1DCA" w:rsidP="004C1DCA">
      <w:pPr>
        <w:spacing w:line="100" w:lineRule="atLeast"/>
        <w:ind w:firstLine="600"/>
        <w:rPr>
          <w:b/>
          <w:color w:val="000000"/>
          <w:sz w:val="26"/>
          <w:szCs w:val="26"/>
        </w:rPr>
      </w:pPr>
      <w:r>
        <w:rPr>
          <w:b/>
          <w:color w:val="000000"/>
          <w:sz w:val="26"/>
          <w:szCs w:val="26"/>
        </w:rPr>
        <w:t>1) базовые логические действия:</w:t>
      </w:r>
    </w:p>
    <w:p w:rsidR="004C1DCA" w:rsidRDefault="004C1DCA" w:rsidP="004C1DCA">
      <w:pPr>
        <w:spacing w:line="100" w:lineRule="atLeast"/>
        <w:ind w:firstLine="600"/>
        <w:rPr>
          <w:color w:val="000000"/>
          <w:sz w:val="26"/>
          <w:szCs w:val="26"/>
        </w:rPr>
      </w:pPr>
      <w:r>
        <w:rPr>
          <w:color w:val="000000"/>
          <w:sz w:val="26"/>
          <w:szCs w:val="26"/>
        </w:rPr>
        <w:t>самостоятельно формулировать и актуализировать проблему, рассматривать её всесторонне;</w:t>
      </w:r>
    </w:p>
    <w:p w:rsidR="004C1DCA" w:rsidRDefault="004C1DCA" w:rsidP="004C1DCA">
      <w:pPr>
        <w:spacing w:line="100" w:lineRule="atLeast"/>
        <w:ind w:firstLine="600"/>
        <w:rPr>
          <w:color w:val="000000"/>
          <w:sz w:val="26"/>
          <w:szCs w:val="26"/>
        </w:rPr>
      </w:pPr>
      <w:r>
        <w:rPr>
          <w:color w:val="000000"/>
          <w:sz w:val="26"/>
          <w:szCs w:val="26"/>
        </w:rPr>
        <w:t>устанавливать существенный признак или основания для сравнения, классификации и обобщения;</w:t>
      </w:r>
    </w:p>
    <w:p w:rsidR="004C1DCA" w:rsidRDefault="004C1DCA" w:rsidP="004C1DCA">
      <w:pPr>
        <w:spacing w:line="100" w:lineRule="atLeast"/>
        <w:ind w:firstLine="600"/>
        <w:rPr>
          <w:color w:val="000000"/>
          <w:sz w:val="26"/>
          <w:szCs w:val="26"/>
        </w:rPr>
      </w:pPr>
      <w:r>
        <w:rPr>
          <w:color w:val="000000"/>
          <w:sz w:val="26"/>
          <w:szCs w:val="26"/>
        </w:rPr>
        <w:t>определять цели деятельности, задавать параметры и критерии их достижения;</w:t>
      </w:r>
    </w:p>
    <w:p w:rsidR="004C1DCA" w:rsidRDefault="004C1DCA" w:rsidP="004C1DCA">
      <w:pPr>
        <w:spacing w:line="100" w:lineRule="atLeast"/>
        <w:ind w:firstLine="600"/>
        <w:rPr>
          <w:color w:val="000000"/>
          <w:sz w:val="26"/>
          <w:szCs w:val="26"/>
        </w:rPr>
      </w:pPr>
      <w:r>
        <w:rPr>
          <w:color w:val="000000"/>
          <w:sz w:val="26"/>
          <w:szCs w:val="26"/>
        </w:rPr>
        <w:t>выявлять закономерности и противоречия в рассматриваемых явлениях;</w:t>
      </w:r>
    </w:p>
    <w:p w:rsidR="004C1DCA" w:rsidRDefault="004C1DCA" w:rsidP="004C1DCA">
      <w:pPr>
        <w:spacing w:line="100" w:lineRule="atLeast"/>
        <w:ind w:firstLine="600"/>
        <w:rPr>
          <w:color w:val="000000"/>
          <w:sz w:val="26"/>
          <w:szCs w:val="26"/>
        </w:rPr>
      </w:pPr>
      <w:r>
        <w:rPr>
          <w:color w:val="000000"/>
          <w:sz w:val="26"/>
          <w:szCs w:val="26"/>
        </w:rPr>
        <w:t>разрабатывать план решения проблемы с учётом анализа имеющихся материальных и нематериальных ресурсов;</w:t>
      </w:r>
    </w:p>
    <w:p w:rsidR="004C1DCA" w:rsidRDefault="004C1DCA" w:rsidP="004C1DCA">
      <w:pPr>
        <w:spacing w:line="100" w:lineRule="atLeast"/>
        <w:ind w:firstLine="600"/>
        <w:rPr>
          <w:color w:val="000000"/>
          <w:sz w:val="26"/>
          <w:szCs w:val="26"/>
        </w:rPr>
      </w:pPr>
      <w:r>
        <w:rPr>
          <w:color w:val="000000"/>
          <w:sz w:val="26"/>
          <w:szCs w:val="26"/>
        </w:rPr>
        <w:t>вносить коррективы в деятельность, оценивать соответствие результатов целям, оценивать риски последствий деятельности;</w:t>
      </w:r>
    </w:p>
    <w:p w:rsidR="004C1DCA" w:rsidRDefault="004C1DCA" w:rsidP="004C1DCA">
      <w:pPr>
        <w:spacing w:line="100" w:lineRule="atLeast"/>
        <w:ind w:firstLine="600"/>
        <w:rPr>
          <w:color w:val="000000"/>
          <w:sz w:val="26"/>
          <w:szCs w:val="26"/>
        </w:rPr>
      </w:pPr>
      <w:r>
        <w:rPr>
          <w:color w:val="000000"/>
          <w:sz w:val="26"/>
          <w:szCs w:val="26"/>
        </w:rPr>
        <w:t>координировать и выполнять работу в условиях реального, виртуального и комбинированного взаимодействия;</w:t>
      </w:r>
    </w:p>
    <w:p w:rsidR="004C1DCA" w:rsidRDefault="004C1DCA" w:rsidP="004C1DCA">
      <w:pPr>
        <w:spacing w:line="100" w:lineRule="atLeast"/>
        <w:ind w:firstLine="600"/>
        <w:rPr>
          <w:color w:val="000000"/>
          <w:sz w:val="26"/>
          <w:szCs w:val="26"/>
        </w:rPr>
      </w:pPr>
      <w:r>
        <w:rPr>
          <w:color w:val="000000"/>
          <w:sz w:val="26"/>
          <w:szCs w:val="26"/>
        </w:rPr>
        <w:t>развивать креативное мышление при решении жизненных проблем.</w:t>
      </w:r>
    </w:p>
    <w:p w:rsidR="004C1DCA" w:rsidRDefault="004C1DCA" w:rsidP="004C1DCA">
      <w:pPr>
        <w:spacing w:line="100" w:lineRule="atLeast"/>
        <w:ind w:firstLine="600"/>
        <w:rPr>
          <w:b/>
          <w:color w:val="000000"/>
          <w:sz w:val="26"/>
          <w:szCs w:val="26"/>
        </w:rPr>
      </w:pPr>
      <w:r>
        <w:rPr>
          <w:b/>
          <w:color w:val="000000"/>
          <w:sz w:val="26"/>
          <w:szCs w:val="26"/>
        </w:rPr>
        <w:t>2) базовые исследовательские действия:</w:t>
      </w:r>
    </w:p>
    <w:p w:rsidR="004C1DCA" w:rsidRDefault="004C1DCA" w:rsidP="004C1DCA">
      <w:pPr>
        <w:spacing w:line="100" w:lineRule="atLeast"/>
        <w:ind w:firstLine="600"/>
        <w:rPr>
          <w:color w:val="000000"/>
          <w:sz w:val="26"/>
          <w:szCs w:val="26"/>
        </w:rPr>
      </w:pPr>
      <w:r>
        <w:rPr>
          <w:color w:val="000000"/>
          <w:sz w:val="26"/>
          <w:szCs w:val="26"/>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C1DCA" w:rsidRDefault="004C1DCA" w:rsidP="004C1DCA">
      <w:pPr>
        <w:spacing w:line="100" w:lineRule="atLeast"/>
        <w:ind w:firstLine="600"/>
        <w:rPr>
          <w:color w:val="000000"/>
          <w:sz w:val="26"/>
          <w:szCs w:val="26"/>
        </w:rPr>
      </w:pPr>
      <w:r>
        <w:rPr>
          <w:color w:val="000000"/>
          <w:sz w:val="26"/>
          <w:szCs w:val="26"/>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C1DCA" w:rsidRDefault="004C1DCA" w:rsidP="004C1DCA">
      <w:pPr>
        <w:spacing w:line="100" w:lineRule="atLeast"/>
        <w:ind w:firstLine="600"/>
        <w:rPr>
          <w:color w:val="000000"/>
          <w:sz w:val="26"/>
          <w:szCs w:val="26"/>
        </w:rPr>
      </w:pPr>
      <w:r>
        <w:rPr>
          <w:color w:val="000000"/>
          <w:sz w:val="26"/>
          <w:szCs w:val="26"/>
        </w:rPr>
        <w:t>формировать научный тип мышления, владеть научной терминологией, ключевыми понятиями и методами;</w:t>
      </w:r>
    </w:p>
    <w:p w:rsidR="004C1DCA" w:rsidRDefault="004C1DCA" w:rsidP="004C1DCA">
      <w:pPr>
        <w:spacing w:line="100" w:lineRule="atLeast"/>
        <w:ind w:firstLine="600"/>
        <w:rPr>
          <w:color w:val="000000"/>
          <w:sz w:val="26"/>
          <w:szCs w:val="26"/>
        </w:rPr>
      </w:pPr>
      <w:r>
        <w:rPr>
          <w:color w:val="000000"/>
          <w:sz w:val="26"/>
          <w:szCs w:val="26"/>
        </w:rPr>
        <w:t>ставить и формулировать собственные задачи в образовательной деятельности и жизненных ситуациях;</w:t>
      </w:r>
    </w:p>
    <w:p w:rsidR="004C1DCA" w:rsidRDefault="004C1DCA" w:rsidP="004C1DCA">
      <w:pPr>
        <w:spacing w:line="100" w:lineRule="atLeast"/>
        <w:ind w:firstLine="600"/>
        <w:rPr>
          <w:color w:val="000000"/>
          <w:sz w:val="26"/>
          <w:szCs w:val="26"/>
        </w:rPr>
      </w:pPr>
      <w:r>
        <w:rPr>
          <w:color w:val="000000"/>
          <w:sz w:val="26"/>
          <w:szCs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C1DCA" w:rsidRDefault="004C1DCA" w:rsidP="004C1DCA">
      <w:pPr>
        <w:spacing w:line="100" w:lineRule="atLeast"/>
        <w:ind w:firstLine="600"/>
        <w:rPr>
          <w:color w:val="000000"/>
          <w:sz w:val="26"/>
          <w:szCs w:val="26"/>
        </w:rPr>
      </w:pPr>
      <w:r>
        <w:rPr>
          <w:color w:val="000000"/>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C1DCA" w:rsidRDefault="004C1DCA" w:rsidP="004C1DCA">
      <w:pPr>
        <w:spacing w:line="100" w:lineRule="atLeast"/>
        <w:ind w:firstLine="600"/>
        <w:rPr>
          <w:color w:val="000000"/>
          <w:sz w:val="26"/>
          <w:szCs w:val="26"/>
        </w:rPr>
      </w:pPr>
      <w:r>
        <w:rPr>
          <w:color w:val="000000"/>
          <w:sz w:val="26"/>
          <w:szCs w:val="26"/>
        </w:rPr>
        <w:t>давать оценку новым ситуациям, оценивать приобретённый опыт;</w:t>
      </w:r>
    </w:p>
    <w:p w:rsidR="004C1DCA" w:rsidRDefault="004C1DCA" w:rsidP="004C1DCA">
      <w:pPr>
        <w:spacing w:line="100" w:lineRule="atLeast"/>
        <w:ind w:firstLine="600"/>
        <w:rPr>
          <w:color w:val="000000"/>
          <w:sz w:val="26"/>
          <w:szCs w:val="26"/>
        </w:rPr>
      </w:pPr>
      <w:r>
        <w:rPr>
          <w:color w:val="000000"/>
          <w:sz w:val="26"/>
          <w:szCs w:val="26"/>
        </w:rPr>
        <w:t>осуществлять целенаправленный поиск переноса средств и способов действия в профессиональную среду;</w:t>
      </w:r>
    </w:p>
    <w:p w:rsidR="004C1DCA" w:rsidRDefault="004C1DCA" w:rsidP="004C1DCA">
      <w:pPr>
        <w:spacing w:line="100" w:lineRule="atLeast"/>
        <w:ind w:firstLine="600"/>
        <w:rPr>
          <w:color w:val="000000"/>
          <w:sz w:val="26"/>
          <w:szCs w:val="26"/>
        </w:rPr>
      </w:pPr>
      <w:r>
        <w:rPr>
          <w:color w:val="000000"/>
          <w:sz w:val="26"/>
          <w:szCs w:val="26"/>
        </w:rPr>
        <w:t>уметь переносить знания в познавательную и практическую области жизнедеятельности;</w:t>
      </w:r>
    </w:p>
    <w:p w:rsidR="004C1DCA" w:rsidRDefault="004C1DCA" w:rsidP="004C1DCA">
      <w:pPr>
        <w:spacing w:line="100" w:lineRule="atLeast"/>
        <w:ind w:firstLine="600"/>
        <w:rPr>
          <w:color w:val="000000"/>
          <w:sz w:val="26"/>
          <w:szCs w:val="26"/>
        </w:rPr>
      </w:pPr>
      <w:r>
        <w:rPr>
          <w:color w:val="000000"/>
          <w:sz w:val="26"/>
          <w:szCs w:val="26"/>
        </w:rPr>
        <w:t>уметь интегрировать знания из разных предметных областей;</w:t>
      </w:r>
    </w:p>
    <w:p w:rsidR="004C1DCA" w:rsidRDefault="004C1DCA" w:rsidP="004C1DCA">
      <w:pPr>
        <w:spacing w:line="100" w:lineRule="atLeast"/>
        <w:ind w:firstLine="600"/>
        <w:rPr>
          <w:color w:val="000000"/>
          <w:sz w:val="26"/>
          <w:szCs w:val="26"/>
        </w:rPr>
      </w:pPr>
      <w:r>
        <w:rPr>
          <w:color w:val="000000"/>
          <w:sz w:val="26"/>
          <w:szCs w:val="26"/>
        </w:rPr>
        <w:t>выдвигать новые идеи, предлагать оригинальные подходы и решения, ставить проблемы и задачи, допускающие альтернативные решения.</w:t>
      </w:r>
    </w:p>
    <w:p w:rsidR="004C1DCA" w:rsidRDefault="004C1DCA" w:rsidP="004C1DCA">
      <w:pPr>
        <w:spacing w:line="100" w:lineRule="atLeast"/>
        <w:ind w:firstLine="600"/>
        <w:rPr>
          <w:b/>
          <w:color w:val="000000"/>
          <w:sz w:val="26"/>
          <w:szCs w:val="26"/>
        </w:rPr>
      </w:pPr>
      <w:r>
        <w:rPr>
          <w:b/>
          <w:color w:val="000000"/>
          <w:sz w:val="26"/>
          <w:szCs w:val="26"/>
        </w:rPr>
        <w:t>3) работа с информацией:</w:t>
      </w:r>
    </w:p>
    <w:p w:rsidR="004C1DCA" w:rsidRDefault="004C1DCA" w:rsidP="004C1DCA">
      <w:pPr>
        <w:spacing w:line="100" w:lineRule="atLeast"/>
        <w:ind w:firstLine="600"/>
        <w:rPr>
          <w:color w:val="000000"/>
          <w:sz w:val="26"/>
          <w:szCs w:val="26"/>
        </w:rPr>
      </w:pPr>
      <w:r>
        <w:rPr>
          <w:color w:val="000000"/>
          <w:sz w:val="26"/>
          <w:szCs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C1DCA" w:rsidRDefault="004C1DCA" w:rsidP="004C1DCA">
      <w:pPr>
        <w:spacing w:line="100" w:lineRule="atLeast"/>
        <w:ind w:firstLine="600"/>
        <w:rPr>
          <w:color w:val="000000"/>
          <w:sz w:val="26"/>
          <w:szCs w:val="26"/>
        </w:rPr>
      </w:pPr>
      <w:r>
        <w:rPr>
          <w:color w:val="000000"/>
          <w:sz w:val="26"/>
          <w:szCs w:val="26"/>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C1DCA" w:rsidRDefault="004C1DCA" w:rsidP="004C1DCA">
      <w:pPr>
        <w:spacing w:line="100" w:lineRule="atLeast"/>
        <w:ind w:firstLine="600"/>
        <w:rPr>
          <w:color w:val="000000"/>
          <w:sz w:val="26"/>
          <w:szCs w:val="26"/>
        </w:rPr>
      </w:pPr>
      <w:r>
        <w:rPr>
          <w:color w:val="000000"/>
          <w:sz w:val="26"/>
          <w:szCs w:val="26"/>
        </w:rPr>
        <w:t>оценивать достоверность, легитимность информации, её соответствие правовым и морально-этическим нормам;</w:t>
      </w:r>
    </w:p>
    <w:p w:rsidR="004C1DCA" w:rsidRDefault="004C1DCA" w:rsidP="004C1DCA">
      <w:pPr>
        <w:spacing w:line="100" w:lineRule="atLeast"/>
        <w:ind w:firstLine="600"/>
        <w:rPr>
          <w:color w:val="000000"/>
          <w:sz w:val="26"/>
          <w:szCs w:val="26"/>
        </w:rPr>
      </w:pPr>
      <w:r>
        <w:rPr>
          <w:color w:val="000000"/>
          <w:sz w:val="26"/>
          <w:szCs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C1DCA" w:rsidRDefault="004C1DCA" w:rsidP="004C1DCA">
      <w:pPr>
        <w:spacing w:line="100" w:lineRule="atLeast"/>
        <w:ind w:firstLine="600"/>
        <w:rPr>
          <w:color w:val="000000"/>
          <w:sz w:val="26"/>
          <w:szCs w:val="26"/>
        </w:rPr>
      </w:pPr>
      <w:r>
        <w:rPr>
          <w:color w:val="000000"/>
          <w:sz w:val="26"/>
          <w:szCs w:val="26"/>
        </w:rPr>
        <w:t>владеть навыками распознавания и защиты информации, информационной безопасности личности.</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Коммуникативные универсальные учебные действия</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b/>
          <w:color w:val="000000"/>
          <w:sz w:val="26"/>
          <w:szCs w:val="26"/>
        </w:rPr>
      </w:pPr>
      <w:r>
        <w:rPr>
          <w:b/>
          <w:color w:val="000000"/>
          <w:sz w:val="26"/>
          <w:szCs w:val="26"/>
        </w:rPr>
        <w:t>1) общение:</w:t>
      </w:r>
    </w:p>
    <w:p w:rsidR="004C1DCA" w:rsidRDefault="004C1DCA" w:rsidP="004C1DCA">
      <w:pPr>
        <w:spacing w:line="100" w:lineRule="atLeast"/>
        <w:ind w:firstLine="600"/>
        <w:rPr>
          <w:color w:val="000000"/>
          <w:sz w:val="26"/>
          <w:szCs w:val="26"/>
        </w:rPr>
      </w:pPr>
      <w:r>
        <w:rPr>
          <w:color w:val="000000"/>
          <w:sz w:val="26"/>
          <w:szCs w:val="26"/>
        </w:rPr>
        <w:lastRenderedPageBreak/>
        <w:t>осуществлять коммуникации во всех сферах жизни;</w:t>
      </w:r>
    </w:p>
    <w:p w:rsidR="004C1DCA" w:rsidRDefault="004C1DCA" w:rsidP="004C1DCA">
      <w:pPr>
        <w:spacing w:line="100" w:lineRule="atLeast"/>
        <w:ind w:firstLine="600"/>
        <w:rPr>
          <w:color w:val="000000"/>
          <w:sz w:val="26"/>
          <w:szCs w:val="26"/>
        </w:rPr>
      </w:pPr>
      <w:r>
        <w:rPr>
          <w:color w:val="000000"/>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C1DCA" w:rsidRDefault="004C1DCA" w:rsidP="004C1DCA">
      <w:pPr>
        <w:spacing w:line="100" w:lineRule="atLeast"/>
        <w:ind w:firstLine="600"/>
        <w:rPr>
          <w:color w:val="000000"/>
          <w:sz w:val="26"/>
          <w:szCs w:val="26"/>
        </w:rPr>
      </w:pPr>
      <w:r>
        <w:rPr>
          <w:color w:val="000000"/>
          <w:sz w:val="26"/>
          <w:szCs w:val="26"/>
        </w:rPr>
        <w:t>владеть различными способами общения и взаимодействия, аргументированно вести диалог, уметь смягчать конфликтные ситуации;</w:t>
      </w:r>
    </w:p>
    <w:p w:rsidR="004C1DCA" w:rsidRDefault="004C1DCA" w:rsidP="004C1DCA">
      <w:pPr>
        <w:spacing w:line="100" w:lineRule="atLeast"/>
        <w:ind w:firstLine="600"/>
        <w:rPr>
          <w:color w:val="000000"/>
          <w:sz w:val="26"/>
          <w:szCs w:val="26"/>
        </w:rPr>
      </w:pPr>
      <w:r>
        <w:rPr>
          <w:color w:val="000000"/>
          <w:sz w:val="26"/>
          <w:szCs w:val="26"/>
        </w:rPr>
        <w:t>развёрнуто и логично излагать свою точку зрения с использованием языковых средств.</w:t>
      </w:r>
    </w:p>
    <w:p w:rsidR="004C1DCA" w:rsidRDefault="004C1DCA" w:rsidP="004C1DCA">
      <w:pPr>
        <w:spacing w:line="100" w:lineRule="atLeast"/>
        <w:ind w:firstLine="600"/>
        <w:rPr>
          <w:b/>
          <w:color w:val="000000"/>
          <w:sz w:val="26"/>
          <w:szCs w:val="26"/>
        </w:rPr>
      </w:pPr>
      <w:r>
        <w:rPr>
          <w:b/>
          <w:color w:val="000000"/>
          <w:sz w:val="26"/>
          <w:szCs w:val="26"/>
        </w:rPr>
        <w:t>2) совместная деятельность:</w:t>
      </w:r>
    </w:p>
    <w:p w:rsidR="004C1DCA" w:rsidRDefault="004C1DCA" w:rsidP="004C1DCA">
      <w:pPr>
        <w:spacing w:line="100" w:lineRule="atLeast"/>
        <w:ind w:firstLine="600"/>
        <w:rPr>
          <w:color w:val="000000"/>
          <w:sz w:val="26"/>
          <w:szCs w:val="26"/>
        </w:rPr>
      </w:pPr>
      <w:r>
        <w:rPr>
          <w:color w:val="000000"/>
          <w:sz w:val="26"/>
          <w:szCs w:val="26"/>
        </w:rPr>
        <w:t>понимать и использовать преимущества командной и индивидуальной работы;</w:t>
      </w:r>
    </w:p>
    <w:p w:rsidR="004C1DCA" w:rsidRDefault="004C1DCA" w:rsidP="004C1DCA">
      <w:pPr>
        <w:spacing w:line="100" w:lineRule="atLeast"/>
        <w:ind w:firstLine="600"/>
        <w:rPr>
          <w:color w:val="000000"/>
          <w:sz w:val="26"/>
          <w:szCs w:val="26"/>
        </w:rPr>
      </w:pPr>
      <w:r>
        <w:rPr>
          <w:color w:val="000000"/>
          <w:sz w:val="26"/>
          <w:szCs w:val="26"/>
        </w:rPr>
        <w:t>выбирать тематику и методы совместных действий с учётом общих интересов и возможностей каждого члена коллектива;</w:t>
      </w:r>
    </w:p>
    <w:p w:rsidR="004C1DCA" w:rsidRDefault="004C1DCA" w:rsidP="004C1DCA">
      <w:pPr>
        <w:spacing w:line="100" w:lineRule="atLeast"/>
        <w:ind w:firstLine="600"/>
        <w:rPr>
          <w:color w:val="000000"/>
          <w:sz w:val="26"/>
          <w:szCs w:val="26"/>
        </w:rPr>
      </w:pPr>
      <w:r>
        <w:rPr>
          <w:color w:val="000000"/>
          <w:sz w:val="26"/>
          <w:szCs w:val="26"/>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C1DCA" w:rsidRDefault="004C1DCA" w:rsidP="004C1DCA">
      <w:pPr>
        <w:spacing w:line="100" w:lineRule="atLeast"/>
        <w:ind w:firstLine="600"/>
        <w:rPr>
          <w:color w:val="000000"/>
          <w:sz w:val="26"/>
          <w:szCs w:val="26"/>
        </w:rPr>
      </w:pPr>
      <w:r>
        <w:rPr>
          <w:color w:val="000000"/>
          <w:sz w:val="26"/>
          <w:szCs w:val="26"/>
        </w:rPr>
        <w:t>оценивать качество своего вклада и каждого участника команды в общий результат по разработанным критериям;</w:t>
      </w:r>
    </w:p>
    <w:p w:rsidR="004C1DCA" w:rsidRDefault="004C1DCA" w:rsidP="004C1DCA">
      <w:pPr>
        <w:spacing w:line="100" w:lineRule="atLeast"/>
        <w:ind w:firstLine="600"/>
        <w:rPr>
          <w:color w:val="000000"/>
          <w:sz w:val="26"/>
          <w:szCs w:val="26"/>
        </w:rPr>
      </w:pPr>
      <w:r>
        <w:rPr>
          <w:color w:val="000000"/>
          <w:sz w:val="26"/>
          <w:szCs w:val="26"/>
        </w:rPr>
        <w:t>предлагать новые проекты, оценивать идеи с позиции новизны, оригинальности, практической значимости;</w:t>
      </w:r>
    </w:p>
    <w:p w:rsidR="004C1DCA" w:rsidRDefault="004C1DCA" w:rsidP="004C1DCA">
      <w:pPr>
        <w:spacing w:line="100" w:lineRule="atLeast"/>
        <w:ind w:firstLine="600"/>
        <w:rPr>
          <w:color w:val="000000"/>
          <w:sz w:val="26"/>
          <w:szCs w:val="26"/>
        </w:rPr>
      </w:pPr>
      <w:r>
        <w:rPr>
          <w:color w:val="000000"/>
          <w:sz w:val="26"/>
          <w:szCs w:val="26"/>
        </w:rPr>
        <w:t>осуществлять позитивное стратегическое поведение в различных ситуациях, проявлять творчество и воображение, быть инициативным.</w:t>
      </w:r>
    </w:p>
    <w:p w:rsidR="004C1DCA" w:rsidRDefault="004C1DCA" w:rsidP="004C1DCA">
      <w:pPr>
        <w:spacing w:line="100" w:lineRule="atLeast"/>
        <w:ind w:left="120" w:firstLine="0"/>
        <w:rPr>
          <w:sz w:val="26"/>
          <w:szCs w:val="26"/>
        </w:rPr>
      </w:pPr>
    </w:p>
    <w:p w:rsidR="004C1DCA" w:rsidRDefault="004C1DCA" w:rsidP="004C1DCA">
      <w:pPr>
        <w:spacing w:line="100" w:lineRule="atLeast"/>
        <w:ind w:left="120" w:firstLine="0"/>
        <w:rPr>
          <w:b/>
          <w:color w:val="000000"/>
          <w:sz w:val="26"/>
          <w:szCs w:val="26"/>
        </w:rPr>
      </w:pPr>
      <w:r>
        <w:rPr>
          <w:b/>
          <w:color w:val="000000"/>
          <w:sz w:val="26"/>
          <w:szCs w:val="26"/>
        </w:rPr>
        <w:t>Регулятивные универсальные учебные действия</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b/>
          <w:color w:val="000000"/>
          <w:sz w:val="26"/>
          <w:szCs w:val="26"/>
        </w:rPr>
      </w:pPr>
      <w:r>
        <w:rPr>
          <w:b/>
          <w:color w:val="000000"/>
          <w:sz w:val="26"/>
          <w:szCs w:val="26"/>
        </w:rPr>
        <w:t>1) самоорганизация:</w:t>
      </w:r>
    </w:p>
    <w:p w:rsidR="004C1DCA" w:rsidRDefault="004C1DCA" w:rsidP="004C1DCA">
      <w:pPr>
        <w:spacing w:line="100" w:lineRule="atLeast"/>
        <w:ind w:firstLine="600"/>
        <w:rPr>
          <w:color w:val="000000"/>
          <w:sz w:val="26"/>
          <w:szCs w:val="26"/>
        </w:rPr>
      </w:pPr>
      <w:r>
        <w:rPr>
          <w:color w:val="000000"/>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C1DCA" w:rsidRDefault="004C1DCA" w:rsidP="004C1DCA">
      <w:pPr>
        <w:spacing w:line="100" w:lineRule="atLeast"/>
        <w:ind w:firstLine="600"/>
        <w:rPr>
          <w:color w:val="000000"/>
          <w:sz w:val="26"/>
          <w:szCs w:val="26"/>
        </w:rPr>
      </w:pPr>
      <w:r>
        <w:rPr>
          <w:color w:val="000000"/>
          <w:sz w:val="26"/>
          <w:szCs w:val="26"/>
        </w:rPr>
        <w:t>самостоятельно составлять план решения проблемы с учётом имеющихся ресурсов, собственных возможностей и предпочтений;</w:t>
      </w:r>
    </w:p>
    <w:p w:rsidR="004C1DCA" w:rsidRDefault="004C1DCA" w:rsidP="004C1DCA">
      <w:pPr>
        <w:spacing w:line="100" w:lineRule="atLeast"/>
        <w:ind w:firstLine="600"/>
        <w:rPr>
          <w:color w:val="000000"/>
          <w:sz w:val="26"/>
          <w:szCs w:val="26"/>
        </w:rPr>
      </w:pPr>
      <w:r>
        <w:rPr>
          <w:color w:val="000000"/>
          <w:sz w:val="26"/>
          <w:szCs w:val="26"/>
        </w:rPr>
        <w:t>давать оценку новым ситуациям;</w:t>
      </w:r>
    </w:p>
    <w:p w:rsidR="004C1DCA" w:rsidRDefault="004C1DCA" w:rsidP="004C1DCA">
      <w:pPr>
        <w:spacing w:line="100" w:lineRule="atLeast"/>
        <w:ind w:firstLine="600"/>
        <w:rPr>
          <w:color w:val="000000"/>
          <w:sz w:val="26"/>
          <w:szCs w:val="26"/>
        </w:rPr>
      </w:pPr>
      <w:r>
        <w:rPr>
          <w:color w:val="000000"/>
          <w:sz w:val="26"/>
          <w:szCs w:val="26"/>
        </w:rPr>
        <w:t>расширять рамки учебного предмета на основе личных предпочтений;</w:t>
      </w:r>
    </w:p>
    <w:p w:rsidR="004C1DCA" w:rsidRDefault="004C1DCA" w:rsidP="004C1DCA">
      <w:pPr>
        <w:spacing w:line="100" w:lineRule="atLeast"/>
        <w:ind w:firstLine="600"/>
        <w:rPr>
          <w:color w:val="000000"/>
          <w:sz w:val="26"/>
          <w:szCs w:val="26"/>
        </w:rPr>
      </w:pPr>
      <w:r>
        <w:rPr>
          <w:color w:val="000000"/>
          <w:sz w:val="26"/>
          <w:szCs w:val="26"/>
        </w:rPr>
        <w:t>делать осознанный выбор, аргументировать его, брать ответственность за решение;</w:t>
      </w:r>
    </w:p>
    <w:p w:rsidR="004C1DCA" w:rsidRDefault="004C1DCA" w:rsidP="004C1DCA">
      <w:pPr>
        <w:spacing w:line="100" w:lineRule="atLeast"/>
        <w:ind w:firstLine="600"/>
        <w:rPr>
          <w:color w:val="000000"/>
          <w:sz w:val="26"/>
          <w:szCs w:val="26"/>
        </w:rPr>
      </w:pPr>
      <w:r>
        <w:rPr>
          <w:color w:val="000000"/>
          <w:sz w:val="26"/>
          <w:szCs w:val="26"/>
        </w:rPr>
        <w:t>оценивать приобретённый опыт;</w:t>
      </w:r>
    </w:p>
    <w:p w:rsidR="004C1DCA" w:rsidRDefault="004C1DCA" w:rsidP="004C1DCA">
      <w:pPr>
        <w:spacing w:line="100" w:lineRule="atLeast"/>
        <w:ind w:firstLine="600"/>
        <w:rPr>
          <w:color w:val="000000"/>
          <w:sz w:val="26"/>
          <w:szCs w:val="26"/>
        </w:rPr>
      </w:pPr>
      <w:r>
        <w:rPr>
          <w:color w:val="000000"/>
          <w:sz w:val="26"/>
          <w:szCs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C1DCA" w:rsidRDefault="004C1DCA" w:rsidP="004C1DCA">
      <w:pPr>
        <w:spacing w:line="100" w:lineRule="atLeast"/>
        <w:ind w:firstLine="600"/>
        <w:rPr>
          <w:b/>
          <w:color w:val="000000"/>
          <w:sz w:val="26"/>
          <w:szCs w:val="26"/>
        </w:rPr>
      </w:pPr>
      <w:r>
        <w:rPr>
          <w:b/>
          <w:color w:val="000000"/>
          <w:sz w:val="26"/>
          <w:szCs w:val="26"/>
        </w:rPr>
        <w:t>2) самоконтроль:</w:t>
      </w:r>
    </w:p>
    <w:p w:rsidR="004C1DCA" w:rsidRDefault="004C1DCA" w:rsidP="004C1DCA">
      <w:pPr>
        <w:spacing w:line="100" w:lineRule="atLeast"/>
        <w:ind w:firstLine="600"/>
        <w:rPr>
          <w:color w:val="000000"/>
          <w:sz w:val="26"/>
          <w:szCs w:val="26"/>
        </w:rPr>
      </w:pPr>
      <w:r>
        <w:rPr>
          <w:color w:val="000000"/>
          <w:sz w:val="26"/>
          <w:szCs w:val="26"/>
        </w:rPr>
        <w:lastRenderedPageBreak/>
        <w:t>давать оценку новым ситуациям, вносить коррективы в деятельность, оценивать соответствие результатов целям;</w:t>
      </w:r>
    </w:p>
    <w:p w:rsidR="004C1DCA" w:rsidRDefault="004C1DCA" w:rsidP="004C1DCA">
      <w:pPr>
        <w:spacing w:line="100" w:lineRule="atLeast"/>
        <w:ind w:firstLine="600"/>
        <w:rPr>
          <w:color w:val="000000"/>
          <w:sz w:val="26"/>
          <w:szCs w:val="26"/>
        </w:rPr>
      </w:pPr>
      <w:r>
        <w:rPr>
          <w:color w:val="000000"/>
          <w:sz w:val="26"/>
          <w:szCs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C1DCA" w:rsidRDefault="004C1DCA" w:rsidP="004C1DCA">
      <w:pPr>
        <w:spacing w:line="100" w:lineRule="atLeast"/>
        <w:ind w:firstLine="600"/>
        <w:rPr>
          <w:color w:val="000000"/>
          <w:sz w:val="26"/>
          <w:szCs w:val="26"/>
        </w:rPr>
      </w:pPr>
      <w:r>
        <w:rPr>
          <w:color w:val="000000"/>
          <w:sz w:val="26"/>
          <w:szCs w:val="26"/>
        </w:rPr>
        <w:t>оценивать риски и своевременно принимать решения по их снижению;</w:t>
      </w:r>
    </w:p>
    <w:p w:rsidR="004C1DCA" w:rsidRDefault="004C1DCA" w:rsidP="004C1DCA">
      <w:pPr>
        <w:spacing w:line="100" w:lineRule="atLeast"/>
        <w:ind w:firstLine="600"/>
        <w:rPr>
          <w:color w:val="000000"/>
          <w:sz w:val="26"/>
          <w:szCs w:val="26"/>
        </w:rPr>
      </w:pPr>
      <w:r>
        <w:rPr>
          <w:color w:val="000000"/>
          <w:sz w:val="26"/>
          <w:szCs w:val="26"/>
        </w:rPr>
        <w:t>принимать мотивы и аргументы других при анализе результатов деятельности.</w:t>
      </w:r>
    </w:p>
    <w:p w:rsidR="004C1DCA" w:rsidRDefault="004C1DCA" w:rsidP="004C1DCA">
      <w:pPr>
        <w:spacing w:line="100" w:lineRule="atLeast"/>
        <w:ind w:firstLine="600"/>
        <w:rPr>
          <w:b/>
          <w:color w:val="000000"/>
          <w:sz w:val="26"/>
          <w:szCs w:val="26"/>
        </w:rPr>
      </w:pPr>
      <w:r>
        <w:rPr>
          <w:b/>
          <w:color w:val="000000"/>
          <w:sz w:val="26"/>
          <w:szCs w:val="26"/>
        </w:rPr>
        <w:t>3) принятия себя и других:</w:t>
      </w:r>
    </w:p>
    <w:p w:rsidR="004C1DCA" w:rsidRDefault="004C1DCA" w:rsidP="004C1DCA">
      <w:pPr>
        <w:spacing w:line="100" w:lineRule="atLeast"/>
        <w:ind w:firstLine="600"/>
        <w:rPr>
          <w:color w:val="000000"/>
          <w:sz w:val="26"/>
          <w:szCs w:val="26"/>
        </w:rPr>
      </w:pPr>
      <w:r>
        <w:rPr>
          <w:color w:val="000000"/>
          <w:sz w:val="26"/>
          <w:szCs w:val="26"/>
        </w:rPr>
        <w:t>принимать себя, понимая свои недостатки и достоинства;</w:t>
      </w:r>
    </w:p>
    <w:p w:rsidR="004C1DCA" w:rsidRDefault="004C1DCA" w:rsidP="004C1DCA">
      <w:pPr>
        <w:spacing w:line="100" w:lineRule="atLeast"/>
        <w:ind w:firstLine="600"/>
        <w:rPr>
          <w:color w:val="000000"/>
          <w:sz w:val="26"/>
          <w:szCs w:val="26"/>
        </w:rPr>
      </w:pPr>
      <w:r>
        <w:rPr>
          <w:color w:val="000000"/>
          <w:sz w:val="26"/>
          <w:szCs w:val="26"/>
        </w:rPr>
        <w:t>принимать мотивы и аргументы других при анализе результатов деятельности;</w:t>
      </w:r>
    </w:p>
    <w:p w:rsidR="004C1DCA" w:rsidRDefault="004C1DCA" w:rsidP="004C1DCA">
      <w:pPr>
        <w:spacing w:line="100" w:lineRule="atLeast"/>
        <w:ind w:firstLine="600"/>
        <w:rPr>
          <w:color w:val="000000"/>
          <w:sz w:val="26"/>
          <w:szCs w:val="26"/>
        </w:rPr>
      </w:pPr>
      <w:r>
        <w:rPr>
          <w:color w:val="000000"/>
          <w:sz w:val="26"/>
          <w:szCs w:val="26"/>
        </w:rPr>
        <w:t>признавать своё право и право других на ошибку;</w:t>
      </w:r>
    </w:p>
    <w:p w:rsidR="004C1DCA" w:rsidRDefault="004C1DCA" w:rsidP="004C1DCA">
      <w:pPr>
        <w:spacing w:line="100" w:lineRule="atLeast"/>
        <w:ind w:firstLine="600"/>
        <w:rPr>
          <w:color w:val="000000"/>
          <w:sz w:val="26"/>
          <w:szCs w:val="26"/>
        </w:rPr>
      </w:pPr>
      <w:r>
        <w:rPr>
          <w:color w:val="000000"/>
          <w:sz w:val="26"/>
          <w:szCs w:val="26"/>
        </w:rPr>
        <w:t>развивать способность понимать мир с позиции другого человека.</w:t>
      </w:r>
    </w:p>
    <w:p w:rsidR="004C1DCA" w:rsidRDefault="004C1DCA" w:rsidP="004C1DCA">
      <w:pPr>
        <w:spacing w:line="100" w:lineRule="atLeast"/>
        <w:ind w:firstLine="0"/>
        <w:rPr>
          <w:b/>
          <w:color w:val="000000"/>
          <w:sz w:val="26"/>
          <w:szCs w:val="26"/>
        </w:rPr>
      </w:pPr>
    </w:p>
    <w:p w:rsidR="004C1DCA" w:rsidRDefault="004C1DCA" w:rsidP="004C1DCA">
      <w:pPr>
        <w:spacing w:line="100" w:lineRule="atLeast"/>
        <w:ind w:left="120" w:firstLine="0"/>
        <w:rPr>
          <w:b/>
          <w:color w:val="000000"/>
          <w:sz w:val="26"/>
          <w:szCs w:val="26"/>
        </w:rPr>
      </w:pPr>
      <w:r>
        <w:rPr>
          <w:b/>
          <w:color w:val="000000"/>
          <w:sz w:val="26"/>
          <w:szCs w:val="26"/>
        </w:rPr>
        <w:t>ПРЕДМЕТНЫЕ РЕЗУЛЬТАТЫ</w:t>
      </w:r>
    </w:p>
    <w:p w:rsidR="004C1DCA" w:rsidRDefault="004C1DCA" w:rsidP="004C1DCA">
      <w:pPr>
        <w:spacing w:line="100" w:lineRule="atLeast"/>
        <w:ind w:left="120" w:firstLine="0"/>
        <w:rPr>
          <w:sz w:val="26"/>
          <w:szCs w:val="26"/>
        </w:rPr>
      </w:pPr>
    </w:p>
    <w:p w:rsidR="004C1DCA" w:rsidRDefault="004C1DCA" w:rsidP="004C1DCA">
      <w:pPr>
        <w:spacing w:line="100" w:lineRule="atLeast"/>
        <w:ind w:firstLine="600"/>
        <w:rPr>
          <w:color w:val="000000"/>
          <w:sz w:val="26"/>
          <w:szCs w:val="26"/>
        </w:rPr>
      </w:pPr>
      <w:r>
        <w:rPr>
          <w:color w:val="000000"/>
          <w:sz w:val="26"/>
          <w:szCs w:val="26"/>
        </w:rPr>
        <w:t xml:space="preserve">В процессе изучения курса информатики углублённого уровня </w:t>
      </w:r>
      <w:r>
        <w:rPr>
          <w:b/>
          <w:i/>
          <w:color w:val="000000"/>
          <w:sz w:val="26"/>
          <w:szCs w:val="26"/>
        </w:rPr>
        <w:t>в 10 классе</w:t>
      </w:r>
      <w:r>
        <w:rPr>
          <w:color w:val="000000"/>
          <w:sz w:val="26"/>
          <w:szCs w:val="26"/>
        </w:rPr>
        <w:t xml:space="preserve"> обучающимися будут достигнуты следующие предметные результаты:</w:t>
      </w:r>
    </w:p>
    <w:p w:rsidR="004C1DCA" w:rsidRDefault="004C1DCA" w:rsidP="004C1DCA">
      <w:pPr>
        <w:spacing w:line="100" w:lineRule="atLeast"/>
        <w:ind w:firstLine="600"/>
        <w:rPr>
          <w:color w:val="000000"/>
          <w:sz w:val="26"/>
          <w:szCs w:val="26"/>
        </w:rPr>
      </w:pPr>
      <w:r>
        <w:rPr>
          <w:color w:val="000000"/>
          <w:sz w:val="26"/>
          <w:szCs w:val="26"/>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C1DCA" w:rsidRDefault="004C1DCA" w:rsidP="004C1DCA">
      <w:pPr>
        <w:spacing w:line="100" w:lineRule="atLeast"/>
        <w:ind w:firstLine="600"/>
        <w:rPr>
          <w:color w:val="000000"/>
          <w:sz w:val="26"/>
          <w:szCs w:val="26"/>
        </w:rPr>
      </w:pPr>
      <w:r>
        <w:rPr>
          <w:color w:val="000000"/>
          <w:sz w:val="26"/>
          <w:szCs w:val="26"/>
        </w:rPr>
        <w:t>владение методами поиска информации в сети Интернет, умение критически оценивать информацию, полученную из сети Интернет;</w:t>
      </w:r>
    </w:p>
    <w:p w:rsidR="004C1DCA" w:rsidRDefault="004C1DCA" w:rsidP="004C1DCA">
      <w:pPr>
        <w:spacing w:line="100" w:lineRule="atLeast"/>
        <w:ind w:firstLine="600"/>
        <w:rPr>
          <w:color w:val="000000"/>
          <w:sz w:val="26"/>
          <w:szCs w:val="26"/>
        </w:rPr>
      </w:pPr>
      <w:r>
        <w:rPr>
          <w:color w:val="000000"/>
          <w:sz w:val="26"/>
          <w:szCs w:val="26"/>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4C1DCA" w:rsidRDefault="004C1DCA" w:rsidP="004C1DCA">
      <w:pPr>
        <w:spacing w:line="100" w:lineRule="atLeast"/>
        <w:ind w:firstLine="600"/>
        <w:rPr>
          <w:color w:val="000000"/>
          <w:sz w:val="26"/>
          <w:szCs w:val="26"/>
        </w:rPr>
      </w:pPr>
      <w:r>
        <w:rPr>
          <w:color w:val="000000"/>
          <w:sz w:val="26"/>
          <w:szCs w:val="26"/>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C1DCA" w:rsidRDefault="004C1DCA" w:rsidP="004C1DCA">
      <w:pPr>
        <w:spacing w:line="100" w:lineRule="atLeast"/>
        <w:ind w:firstLine="600"/>
        <w:rPr>
          <w:color w:val="000000"/>
          <w:sz w:val="26"/>
          <w:szCs w:val="26"/>
        </w:rPr>
      </w:pPr>
      <w:r>
        <w:rPr>
          <w:color w:val="000000"/>
          <w:sz w:val="26"/>
          <w:szCs w:val="26"/>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4C1DCA" w:rsidRDefault="004C1DCA" w:rsidP="004C1DCA">
      <w:pPr>
        <w:spacing w:line="100" w:lineRule="atLeast"/>
        <w:ind w:firstLine="600"/>
        <w:rPr>
          <w:color w:val="000000"/>
          <w:sz w:val="26"/>
          <w:szCs w:val="26"/>
        </w:rPr>
      </w:pPr>
      <w:r>
        <w:rPr>
          <w:color w:val="000000"/>
          <w:sz w:val="26"/>
          <w:szCs w:val="26"/>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4C1DCA" w:rsidRDefault="004C1DCA" w:rsidP="004C1DCA">
      <w:pPr>
        <w:spacing w:line="100" w:lineRule="atLeast"/>
        <w:ind w:firstLine="600"/>
        <w:rPr>
          <w:color w:val="000000"/>
          <w:sz w:val="26"/>
          <w:szCs w:val="26"/>
        </w:rPr>
      </w:pPr>
      <w:r>
        <w:rPr>
          <w:color w:val="000000"/>
          <w:sz w:val="26"/>
          <w:szCs w:val="26"/>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4C1DCA" w:rsidRDefault="004C1DCA" w:rsidP="004C1DCA">
      <w:pPr>
        <w:spacing w:line="100" w:lineRule="atLeast"/>
        <w:ind w:firstLine="600"/>
        <w:rPr>
          <w:color w:val="000000"/>
          <w:sz w:val="26"/>
          <w:szCs w:val="26"/>
        </w:rPr>
      </w:pPr>
      <w:r>
        <w:rPr>
          <w:color w:val="000000"/>
          <w:sz w:val="26"/>
          <w:szCs w:val="26"/>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4C1DCA" w:rsidRDefault="004C1DCA" w:rsidP="004C1DCA">
      <w:pPr>
        <w:spacing w:line="100" w:lineRule="atLeast"/>
        <w:ind w:firstLine="600"/>
        <w:rPr>
          <w:color w:val="000000"/>
          <w:sz w:val="26"/>
          <w:szCs w:val="26"/>
        </w:rPr>
      </w:pPr>
      <w:r>
        <w:rPr>
          <w:color w:val="000000"/>
          <w:sz w:val="26"/>
          <w:szCs w:val="26"/>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4C1DCA" w:rsidRDefault="004C1DCA" w:rsidP="004C1DCA">
      <w:pPr>
        <w:spacing w:line="100" w:lineRule="atLeast"/>
        <w:ind w:firstLine="600"/>
        <w:rPr>
          <w:color w:val="000000"/>
          <w:sz w:val="26"/>
          <w:szCs w:val="26"/>
        </w:rPr>
      </w:pPr>
      <w:r>
        <w:rPr>
          <w:color w:val="000000"/>
          <w:sz w:val="26"/>
          <w:szCs w:val="26"/>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4C1DCA" w:rsidRDefault="004C1DCA" w:rsidP="004C1DCA">
      <w:pPr>
        <w:spacing w:line="100" w:lineRule="atLeast"/>
        <w:ind w:firstLine="600"/>
        <w:rPr>
          <w:color w:val="000000"/>
          <w:sz w:val="26"/>
          <w:szCs w:val="26"/>
        </w:rPr>
      </w:pPr>
      <w:r>
        <w:rPr>
          <w:color w:val="000000"/>
          <w:sz w:val="26"/>
          <w:szCs w:val="26"/>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4C1DCA" w:rsidRDefault="004C1DCA" w:rsidP="004C1DCA">
      <w:pPr>
        <w:spacing w:line="100" w:lineRule="atLeast"/>
        <w:ind w:firstLine="600"/>
        <w:rPr>
          <w:color w:val="000000"/>
          <w:sz w:val="26"/>
          <w:szCs w:val="26"/>
        </w:rPr>
      </w:pPr>
      <w:r>
        <w:rPr>
          <w:color w:val="000000"/>
          <w:sz w:val="26"/>
          <w:szCs w:val="26"/>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4C1DCA" w:rsidRDefault="004C1DCA" w:rsidP="004C1DCA">
      <w:pPr>
        <w:spacing w:line="100" w:lineRule="atLeast"/>
        <w:ind w:firstLine="600"/>
        <w:rPr>
          <w:color w:val="000000"/>
          <w:sz w:val="26"/>
          <w:szCs w:val="26"/>
        </w:rPr>
      </w:pPr>
      <w:r>
        <w:rPr>
          <w:color w:val="000000"/>
          <w:sz w:val="26"/>
          <w:szCs w:val="26"/>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C1DCA" w:rsidRDefault="004C1DCA" w:rsidP="004C1DCA">
      <w:pPr>
        <w:spacing w:line="100" w:lineRule="atLeast"/>
        <w:ind w:firstLine="600"/>
        <w:rPr>
          <w:color w:val="000000"/>
          <w:sz w:val="26"/>
          <w:szCs w:val="26"/>
        </w:rPr>
      </w:pPr>
      <w:r>
        <w:rPr>
          <w:color w:val="000000"/>
          <w:sz w:val="26"/>
          <w:szCs w:val="26"/>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C1DCA" w:rsidRDefault="004C1DCA" w:rsidP="004C1DCA">
      <w:pPr>
        <w:spacing w:line="100" w:lineRule="atLeast"/>
        <w:ind w:firstLine="600"/>
        <w:rPr>
          <w:color w:val="000000"/>
          <w:sz w:val="26"/>
          <w:szCs w:val="26"/>
        </w:rPr>
      </w:pPr>
      <w:r>
        <w:rPr>
          <w:color w:val="000000"/>
          <w:sz w:val="26"/>
          <w:szCs w:val="26"/>
        </w:rPr>
        <w:lastRenderedPageBreak/>
        <w:t xml:space="preserve">В процессе изучения курса информатики углублённого уровня </w:t>
      </w:r>
      <w:r>
        <w:rPr>
          <w:b/>
          <w:i/>
          <w:color w:val="000000"/>
          <w:sz w:val="26"/>
          <w:szCs w:val="26"/>
        </w:rPr>
        <w:t>в 11 классе</w:t>
      </w:r>
      <w:r>
        <w:rPr>
          <w:color w:val="000000"/>
          <w:sz w:val="26"/>
          <w:szCs w:val="26"/>
        </w:rPr>
        <w:t xml:space="preserve"> обучающимися будут достигнуты следующие предметные результаты: </w:t>
      </w:r>
    </w:p>
    <w:p w:rsidR="004C1DCA" w:rsidRDefault="004C1DCA" w:rsidP="004C1DCA">
      <w:pPr>
        <w:spacing w:line="100" w:lineRule="atLeast"/>
        <w:ind w:firstLine="600"/>
        <w:rPr>
          <w:color w:val="000000"/>
          <w:sz w:val="26"/>
          <w:szCs w:val="26"/>
        </w:rPr>
      </w:pPr>
      <w:r>
        <w:rPr>
          <w:color w:val="000000"/>
          <w:sz w:val="26"/>
          <w:szCs w:val="26"/>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4C1DCA" w:rsidRDefault="004C1DCA" w:rsidP="004C1DCA">
      <w:pPr>
        <w:spacing w:line="100" w:lineRule="atLeast"/>
        <w:ind w:firstLine="600"/>
        <w:rPr>
          <w:color w:val="000000"/>
          <w:sz w:val="26"/>
          <w:szCs w:val="26"/>
        </w:rPr>
      </w:pPr>
      <w:r>
        <w:rPr>
          <w:color w:val="000000"/>
          <w:sz w:val="26"/>
          <w:szCs w:val="26"/>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4C1DCA" w:rsidRDefault="004C1DCA" w:rsidP="004C1DCA">
      <w:pPr>
        <w:spacing w:line="100" w:lineRule="atLeast"/>
        <w:ind w:firstLine="600"/>
        <w:rPr>
          <w:color w:val="000000"/>
          <w:sz w:val="26"/>
          <w:szCs w:val="26"/>
        </w:rPr>
      </w:pPr>
      <w:r>
        <w:rPr>
          <w:color w:val="000000"/>
          <w:sz w:val="26"/>
          <w:szCs w:val="26"/>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4C1DCA" w:rsidRDefault="004C1DCA" w:rsidP="004C1DCA">
      <w:pPr>
        <w:spacing w:line="100" w:lineRule="atLeast"/>
        <w:ind w:firstLine="600"/>
        <w:rPr>
          <w:color w:val="000000"/>
          <w:sz w:val="26"/>
          <w:szCs w:val="26"/>
        </w:rPr>
      </w:pPr>
      <w:r>
        <w:rPr>
          <w:color w:val="000000"/>
          <w:sz w:val="26"/>
          <w:szCs w:val="26"/>
        </w:rPr>
        <w:t>умение создавать веб-страницы;</w:t>
      </w:r>
    </w:p>
    <w:p w:rsidR="004C1DCA" w:rsidRDefault="004C1DCA" w:rsidP="004C1DCA">
      <w:pPr>
        <w:spacing w:line="100" w:lineRule="atLeast"/>
        <w:ind w:firstLine="600"/>
        <w:rPr>
          <w:color w:val="000000"/>
          <w:sz w:val="26"/>
          <w:szCs w:val="26"/>
        </w:rPr>
      </w:pPr>
      <w:r>
        <w:rPr>
          <w:color w:val="000000"/>
          <w:sz w:val="26"/>
          <w:szCs w:val="26"/>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4C1DCA" w:rsidRDefault="004C1DCA" w:rsidP="004C1DCA">
      <w:pPr>
        <w:spacing w:line="100" w:lineRule="atLeast"/>
        <w:ind w:firstLine="600"/>
        <w:rPr>
          <w:color w:val="000000"/>
          <w:sz w:val="26"/>
          <w:szCs w:val="26"/>
        </w:rPr>
      </w:pPr>
      <w:r>
        <w:rPr>
          <w:color w:val="000000"/>
          <w:sz w:val="26"/>
          <w:szCs w:val="26"/>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C1DCA" w:rsidRDefault="004C1DCA" w:rsidP="004C1DCA">
      <w:pPr>
        <w:spacing w:line="100" w:lineRule="atLeast"/>
        <w:ind w:firstLine="600"/>
        <w:rPr>
          <w:color w:val="000000"/>
          <w:sz w:val="26"/>
          <w:szCs w:val="26"/>
        </w:rPr>
      </w:pPr>
      <w:r>
        <w:rPr>
          <w:color w:val="000000"/>
          <w:sz w:val="26"/>
          <w:szCs w:val="26"/>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4C1DCA" w:rsidRDefault="004C1DCA" w:rsidP="004C1DCA">
      <w:pPr>
        <w:spacing w:line="100" w:lineRule="atLeast"/>
        <w:ind w:firstLine="600"/>
        <w:rPr>
          <w:color w:val="000000"/>
          <w:sz w:val="26"/>
          <w:szCs w:val="26"/>
        </w:rPr>
      </w:pPr>
      <w:r>
        <w:rPr>
          <w:color w:val="000000"/>
          <w:sz w:val="26"/>
          <w:szCs w:val="26"/>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4C1DCA" w:rsidRDefault="004C1DCA" w:rsidP="00723CC4">
      <w:pPr>
        <w:ind w:firstLine="709"/>
        <w:rPr>
          <w:b/>
          <w:sz w:val="24"/>
          <w:szCs w:val="24"/>
        </w:rPr>
        <w:sectPr w:rsidR="004C1DCA" w:rsidSect="007F0905">
          <w:footnotePr>
            <w:pos w:val="beneathText"/>
          </w:footnotePr>
          <w:pgSz w:w="16837" w:h="11905" w:orient="landscape"/>
          <w:pgMar w:top="1701" w:right="1134" w:bottom="850" w:left="1134" w:header="720" w:footer="720" w:gutter="0"/>
          <w:cols w:space="720"/>
          <w:docGrid w:linePitch="360"/>
        </w:sectPr>
      </w:pPr>
    </w:p>
    <w:p w:rsidR="00B30AAB" w:rsidRPr="00B30AAB" w:rsidRDefault="00B30AAB" w:rsidP="00B30AAB">
      <w:pPr>
        <w:ind w:left="120" w:firstLine="0"/>
        <w:contextualSpacing/>
        <w:rPr>
          <w:b/>
          <w:color w:val="000000"/>
          <w:sz w:val="24"/>
          <w:szCs w:val="24"/>
        </w:rPr>
      </w:pPr>
      <w:r w:rsidRPr="00B30AAB">
        <w:rPr>
          <w:b/>
          <w:color w:val="000000"/>
          <w:sz w:val="24"/>
          <w:szCs w:val="24"/>
        </w:rPr>
        <w:lastRenderedPageBreak/>
        <w:t xml:space="preserve">ТЕМАТИЧЕСКОЕ ПЛАНИРОВАНИЕ </w:t>
      </w:r>
    </w:p>
    <w:p w:rsidR="00B30AAB" w:rsidRPr="00B30AAB" w:rsidRDefault="00B30AAB" w:rsidP="00B30AAB">
      <w:pPr>
        <w:ind w:left="120" w:firstLine="0"/>
        <w:contextualSpacing/>
        <w:rPr>
          <w:b/>
          <w:color w:val="000000"/>
          <w:sz w:val="24"/>
          <w:szCs w:val="24"/>
        </w:rPr>
      </w:pPr>
      <w:r w:rsidRPr="00B30AAB">
        <w:rPr>
          <w:b/>
          <w:color w:val="000000"/>
          <w:sz w:val="24"/>
          <w:szCs w:val="24"/>
        </w:rPr>
        <w:t xml:space="preserve"> 10 КЛАСС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5820"/>
        <w:gridCol w:w="1134"/>
        <w:gridCol w:w="1491"/>
        <w:gridCol w:w="69"/>
        <w:gridCol w:w="1633"/>
        <w:gridCol w:w="68"/>
        <w:gridCol w:w="2693"/>
      </w:tblGrid>
      <w:tr w:rsidR="00B30AAB" w:rsidRPr="00B30AAB" w:rsidTr="000B29F3">
        <w:trPr>
          <w:trHeight w:val="20"/>
        </w:trPr>
        <w:tc>
          <w:tcPr>
            <w:tcW w:w="1092" w:type="dxa"/>
            <w:vMerge w:val="restart"/>
            <w:vAlign w:val="center"/>
          </w:tcPr>
          <w:p w:rsidR="00B30AAB" w:rsidRPr="00B30AAB" w:rsidRDefault="00B30AAB" w:rsidP="00B30AAB">
            <w:pPr>
              <w:ind w:firstLine="0"/>
              <w:contextualSpacing/>
              <w:rPr>
                <w:b/>
                <w:color w:val="000000"/>
                <w:sz w:val="24"/>
                <w:szCs w:val="24"/>
              </w:rPr>
            </w:pPr>
            <w:r w:rsidRPr="00B30AAB">
              <w:rPr>
                <w:b/>
                <w:color w:val="000000"/>
                <w:sz w:val="24"/>
                <w:szCs w:val="24"/>
              </w:rPr>
              <w:t xml:space="preserve">№ п/п </w:t>
            </w:r>
          </w:p>
          <w:p w:rsidR="00B30AAB" w:rsidRPr="00B30AAB" w:rsidRDefault="00B30AAB" w:rsidP="00B30AAB">
            <w:pPr>
              <w:ind w:left="135" w:firstLine="0"/>
              <w:contextualSpacing/>
              <w:rPr>
                <w:sz w:val="24"/>
                <w:szCs w:val="24"/>
              </w:rPr>
            </w:pPr>
          </w:p>
        </w:tc>
        <w:tc>
          <w:tcPr>
            <w:tcW w:w="5820" w:type="dxa"/>
            <w:vMerge w:val="restart"/>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Наименование разделов и тем программы </w:t>
            </w:r>
          </w:p>
          <w:p w:rsidR="00B30AAB" w:rsidRPr="00B30AAB" w:rsidRDefault="00B30AAB" w:rsidP="00B30AAB">
            <w:pPr>
              <w:ind w:left="135" w:firstLine="0"/>
              <w:contextualSpacing/>
              <w:rPr>
                <w:sz w:val="24"/>
                <w:szCs w:val="24"/>
              </w:rPr>
            </w:pPr>
          </w:p>
        </w:tc>
        <w:tc>
          <w:tcPr>
            <w:tcW w:w="4327" w:type="dxa"/>
            <w:gridSpan w:val="4"/>
            <w:vAlign w:val="center"/>
          </w:tcPr>
          <w:p w:rsidR="00B30AAB" w:rsidRPr="00B30AAB" w:rsidRDefault="00B30AAB" w:rsidP="00B30AAB">
            <w:pPr>
              <w:contextualSpacing/>
              <w:rPr>
                <w:b/>
                <w:color w:val="000000"/>
                <w:sz w:val="24"/>
                <w:szCs w:val="24"/>
              </w:rPr>
            </w:pPr>
            <w:r w:rsidRPr="00B30AAB">
              <w:rPr>
                <w:b/>
                <w:color w:val="000000"/>
                <w:sz w:val="24"/>
                <w:szCs w:val="24"/>
              </w:rPr>
              <w:t>Количество часов</w:t>
            </w:r>
          </w:p>
        </w:tc>
        <w:tc>
          <w:tcPr>
            <w:tcW w:w="2761" w:type="dxa"/>
            <w:gridSpan w:val="2"/>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Электронные (цифровые) образовательные ресурсы </w:t>
            </w:r>
          </w:p>
        </w:tc>
      </w:tr>
      <w:tr w:rsidR="00B30AAB" w:rsidRPr="00B30AAB" w:rsidTr="000B29F3">
        <w:trPr>
          <w:trHeight w:val="20"/>
        </w:trPr>
        <w:tc>
          <w:tcPr>
            <w:tcW w:w="1092" w:type="dxa"/>
            <w:vMerge/>
          </w:tcPr>
          <w:p w:rsidR="00B30AAB" w:rsidRPr="00B30AAB" w:rsidRDefault="00B30AAB" w:rsidP="00B30AAB">
            <w:pPr>
              <w:contextualSpacing/>
              <w:rPr>
                <w:sz w:val="24"/>
                <w:szCs w:val="24"/>
              </w:rPr>
            </w:pPr>
          </w:p>
        </w:tc>
        <w:tc>
          <w:tcPr>
            <w:tcW w:w="5820" w:type="dxa"/>
            <w:vMerge/>
          </w:tcPr>
          <w:p w:rsidR="00B30AAB" w:rsidRPr="00B30AAB" w:rsidRDefault="00B30AAB" w:rsidP="00B30AAB">
            <w:pPr>
              <w:contextualSpacing/>
              <w:rPr>
                <w:sz w:val="24"/>
                <w:szCs w:val="24"/>
              </w:rPr>
            </w:pPr>
          </w:p>
        </w:tc>
        <w:tc>
          <w:tcPr>
            <w:tcW w:w="1134" w:type="dxa"/>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Всего </w:t>
            </w:r>
          </w:p>
          <w:p w:rsidR="00B30AAB" w:rsidRPr="00B30AAB" w:rsidRDefault="00B30AAB" w:rsidP="00B30AAB">
            <w:pPr>
              <w:ind w:left="135" w:firstLine="0"/>
              <w:contextualSpacing/>
              <w:rPr>
                <w:sz w:val="24"/>
                <w:szCs w:val="24"/>
              </w:rPr>
            </w:pPr>
          </w:p>
        </w:tc>
        <w:tc>
          <w:tcPr>
            <w:tcW w:w="1491" w:type="dxa"/>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Контрольные работы </w:t>
            </w:r>
          </w:p>
          <w:p w:rsidR="00B30AAB" w:rsidRPr="00B30AAB" w:rsidRDefault="00B30AAB" w:rsidP="00B30AAB">
            <w:pPr>
              <w:ind w:left="135" w:firstLine="0"/>
              <w:contextualSpacing/>
              <w:rPr>
                <w:sz w:val="24"/>
                <w:szCs w:val="24"/>
              </w:rPr>
            </w:pPr>
          </w:p>
        </w:tc>
        <w:tc>
          <w:tcPr>
            <w:tcW w:w="1702" w:type="dxa"/>
            <w:gridSpan w:val="2"/>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Практические работы </w:t>
            </w:r>
          </w:p>
          <w:p w:rsidR="00B30AAB" w:rsidRPr="00B30AAB" w:rsidRDefault="00B30AAB" w:rsidP="00B30AAB">
            <w:pPr>
              <w:ind w:left="135" w:firstLine="0"/>
              <w:contextualSpacing/>
              <w:rPr>
                <w:sz w:val="24"/>
                <w:szCs w:val="24"/>
              </w:rPr>
            </w:pPr>
          </w:p>
        </w:tc>
        <w:tc>
          <w:tcPr>
            <w:tcW w:w="2761" w:type="dxa"/>
            <w:gridSpan w:val="2"/>
          </w:tcPr>
          <w:p w:rsidR="00B30AAB" w:rsidRPr="00B30AAB" w:rsidRDefault="00B30AAB" w:rsidP="00B30AAB">
            <w:pPr>
              <w:contextualSpacing/>
              <w:rPr>
                <w:sz w:val="24"/>
                <w:szCs w:val="24"/>
              </w:rPr>
            </w:pPr>
          </w:p>
        </w:tc>
      </w:tr>
      <w:tr w:rsidR="00B30AAB" w:rsidRPr="00B30AAB" w:rsidTr="000B29F3">
        <w:trPr>
          <w:trHeight w:val="20"/>
        </w:trPr>
        <w:tc>
          <w:tcPr>
            <w:tcW w:w="14000" w:type="dxa"/>
            <w:gridSpan w:val="8"/>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1.Цифровая грамотность</w:t>
            </w: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1.1</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Компьютер - универсальное устройство обработки данных</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6 </w:t>
            </w:r>
          </w:p>
        </w:tc>
        <w:tc>
          <w:tcPr>
            <w:tcW w:w="1491" w:type="dxa"/>
            <w:vAlign w:val="center"/>
          </w:tcPr>
          <w:p w:rsidR="00B30AAB" w:rsidRPr="00B30AAB" w:rsidRDefault="00B30AAB" w:rsidP="00B30AAB">
            <w:pPr>
              <w:ind w:left="135" w:firstLine="0"/>
              <w:contextualSpacing/>
              <w:jc w:val="center"/>
              <w:rPr>
                <w:sz w:val="24"/>
                <w:szCs w:val="24"/>
              </w:rPr>
            </w:pPr>
          </w:p>
        </w:tc>
        <w:tc>
          <w:tcPr>
            <w:tcW w:w="1702" w:type="dxa"/>
            <w:gridSpan w:val="2"/>
            <w:vAlign w:val="center"/>
          </w:tcPr>
          <w:p w:rsidR="00B30AAB" w:rsidRPr="00B30AAB" w:rsidRDefault="00B30AAB" w:rsidP="00B30AAB">
            <w:pPr>
              <w:ind w:left="135" w:firstLine="0"/>
              <w:contextualSpacing/>
              <w:jc w:val="center"/>
              <w:rPr>
                <w:sz w:val="24"/>
                <w:szCs w:val="24"/>
              </w:rPr>
            </w:pPr>
          </w:p>
        </w:tc>
        <w:tc>
          <w:tcPr>
            <w:tcW w:w="2761" w:type="dxa"/>
            <w:gridSpan w:val="2"/>
            <w:vAlign w:val="center"/>
          </w:tcPr>
          <w:p w:rsidR="00B30AAB" w:rsidRPr="00B30AAB" w:rsidRDefault="00135298" w:rsidP="00B30AAB">
            <w:pPr>
              <w:ind w:left="135" w:firstLine="0"/>
              <w:contextualSpacing/>
              <w:rPr>
                <w:color w:val="000000"/>
                <w:sz w:val="24"/>
                <w:szCs w:val="24"/>
              </w:rPr>
            </w:pPr>
            <w:hyperlink r:id="rId210" w:history="1">
              <w:r w:rsidR="00B30AAB" w:rsidRPr="00B30AAB">
                <w:rPr>
                  <w:rStyle w:val="af1"/>
                  <w:sz w:val="24"/>
                  <w:szCs w:val="24"/>
                </w:rPr>
                <w:t>https://lesson.edu.ru/05/10</w:t>
              </w:r>
            </w:hyperlink>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1.2</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Программное обеспечение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6 </w:t>
            </w:r>
          </w:p>
        </w:tc>
        <w:tc>
          <w:tcPr>
            <w:tcW w:w="1491" w:type="dxa"/>
            <w:vAlign w:val="center"/>
          </w:tcPr>
          <w:p w:rsidR="00B30AAB" w:rsidRPr="00B30AAB" w:rsidRDefault="00B30AAB" w:rsidP="00B30AAB">
            <w:pPr>
              <w:ind w:left="135" w:firstLine="0"/>
              <w:contextualSpacing/>
              <w:jc w:val="center"/>
              <w:rPr>
                <w:sz w:val="24"/>
                <w:szCs w:val="24"/>
              </w:rPr>
            </w:pPr>
          </w:p>
        </w:tc>
        <w:tc>
          <w:tcPr>
            <w:tcW w:w="1702" w:type="dxa"/>
            <w:gridSpan w:val="2"/>
            <w:vAlign w:val="center"/>
          </w:tcPr>
          <w:p w:rsidR="00B30AAB" w:rsidRPr="00B30AAB" w:rsidRDefault="00B30AAB" w:rsidP="00B30AAB">
            <w:pPr>
              <w:ind w:left="135" w:firstLine="0"/>
              <w:contextualSpacing/>
              <w:jc w:val="center"/>
              <w:rPr>
                <w:sz w:val="24"/>
                <w:szCs w:val="24"/>
              </w:rPr>
            </w:pPr>
          </w:p>
        </w:tc>
        <w:tc>
          <w:tcPr>
            <w:tcW w:w="2761"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1.3</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Компьютерные сети</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5 </w:t>
            </w:r>
          </w:p>
        </w:tc>
        <w:tc>
          <w:tcPr>
            <w:tcW w:w="1491" w:type="dxa"/>
            <w:vAlign w:val="center"/>
          </w:tcPr>
          <w:p w:rsidR="00B30AAB" w:rsidRPr="00B30AAB" w:rsidRDefault="00B30AAB" w:rsidP="00B30AAB">
            <w:pPr>
              <w:ind w:left="135" w:firstLine="0"/>
              <w:contextualSpacing/>
              <w:jc w:val="center"/>
              <w:rPr>
                <w:sz w:val="24"/>
                <w:szCs w:val="24"/>
              </w:rPr>
            </w:pPr>
          </w:p>
        </w:tc>
        <w:tc>
          <w:tcPr>
            <w:tcW w:w="1702" w:type="dxa"/>
            <w:gridSpan w:val="2"/>
            <w:vAlign w:val="center"/>
          </w:tcPr>
          <w:p w:rsidR="00B30AAB" w:rsidRPr="00B30AAB" w:rsidRDefault="00B30AAB" w:rsidP="00B30AAB">
            <w:pPr>
              <w:ind w:left="135" w:firstLine="0"/>
              <w:contextualSpacing/>
              <w:jc w:val="center"/>
              <w:rPr>
                <w:sz w:val="24"/>
                <w:szCs w:val="24"/>
              </w:rPr>
            </w:pPr>
          </w:p>
        </w:tc>
        <w:tc>
          <w:tcPr>
            <w:tcW w:w="2761" w:type="dxa"/>
            <w:gridSpan w:val="2"/>
            <w:vAlign w:val="center"/>
          </w:tcPr>
          <w:p w:rsidR="00B30AAB" w:rsidRPr="00B30AAB" w:rsidRDefault="00135298" w:rsidP="00B30AAB">
            <w:pPr>
              <w:ind w:left="135" w:firstLine="0"/>
              <w:contextualSpacing/>
              <w:rPr>
                <w:color w:val="000000"/>
                <w:sz w:val="24"/>
                <w:szCs w:val="24"/>
              </w:rPr>
            </w:pPr>
            <w:hyperlink r:id="rId211" w:history="1">
              <w:r w:rsidR="00B30AAB" w:rsidRPr="00B30AAB">
                <w:rPr>
                  <w:rStyle w:val="af1"/>
                  <w:sz w:val="24"/>
                  <w:szCs w:val="24"/>
                </w:rPr>
                <w:t>https://lesson.edu.ru/05/11</w:t>
              </w:r>
            </w:hyperlink>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1.4</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Информационная безопасность</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7 </w:t>
            </w:r>
          </w:p>
        </w:tc>
        <w:tc>
          <w:tcPr>
            <w:tcW w:w="1491" w:type="dxa"/>
            <w:vAlign w:val="center"/>
          </w:tcPr>
          <w:p w:rsidR="00B30AAB" w:rsidRPr="00B30AAB" w:rsidRDefault="00B30AAB" w:rsidP="00B30AAB">
            <w:pPr>
              <w:ind w:left="135" w:firstLine="0"/>
              <w:contextualSpacing/>
              <w:jc w:val="center"/>
              <w:rPr>
                <w:sz w:val="24"/>
                <w:szCs w:val="24"/>
              </w:rPr>
            </w:pPr>
          </w:p>
        </w:tc>
        <w:tc>
          <w:tcPr>
            <w:tcW w:w="1702"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 </w:t>
            </w:r>
          </w:p>
        </w:tc>
        <w:tc>
          <w:tcPr>
            <w:tcW w:w="2761"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349"/>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24 </w:t>
            </w:r>
          </w:p>
        </w:tc>
        <w:tc>
          <w:tcPr>
            <w:tcW w:w="5954" w:type="dxa"/>
            <w:gridSpan w:val="5"/>
            <w:vAlign w:val="center"/>
          </w:tcPr>
          <w:p w:rsidR="00B30AAB" w:rsidRPr="00B30AAB" w:rsidRDefault="00B30AAB" w:rsidP="00B30AAB">
            <w:pPr>
              <w:contextualSpacing/>
              <w:rPr>
                <w:sz w:val="24"/>
                <w:szCs w:val="24"/>
              </w:rPr>
            </w:pPr>
          </w:p>
        </w:tc>
      </w:tr>
      <w:tr w:rsidR="00B30AAB" w:rsidRPr="00B30AAB" w:rsidTr="000B29F3">
        <w:trPr>
          <w:trHeight w:val="20"/>
        </w:trPr>
        <w:tc>
          <w:tcPr>
            <w:tcW w:w="14000" w:type="dxa"/>
            <w:gridSpan w:val="8"/>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2.Теоретические основы информатики</w:t>
            </w: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2.1</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Представление информации в компьютере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19 </w:t>
            </w:r>
          </w:p>
        </w:tc>
        <w:tc>
          <w:tcPr>
            <w:tcW w:w="1560" w:type="dxa"/>
            <w:gridSpan w:val="2"/>
            <w:vAlign w:val="center"/>
          </w:tcPr>
          <w:p w:rsidR="00B30AAB" w:rsidRPr="00B30AAB" w:rsidRDefault="00B30AAB" w:rsidP="00B30AAB">
            <w:pPr>
              <w:ind w:left="135" w:firstLine="0"/>
              <w:contextualSpacing/>
              <w:jc w:val="center"/>
              <w:rPr>
                <w:sz w:val="24"/>
                <w:szCs w:val="24"/>
              </w:rPr>
            </w:pPr>
          </w:p>
        </w:tc>
        <w:tc>
          <w:tcPr>
            <w:tcW w:w="1701"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2.2</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Основы алгебры логики</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14 </w:t>
            </w:r>
          </w:p>
        </w:tc>
        <w:tc>
          <w:tcPr>
            <w:tcW w:w="1560" w:type="dxa"/>
            <w:gridSpan w:val="2"/>
            <w:vAlign w:val="center"/>
          </w:tcPr>
          <w:p w:rsidR="00B30AAB" w:rsidRPr="00B30AAB" w:rsidRDefault="00B30AAB" w:rsidP="00B30AAB">
            <w:pPr>
              <w:ind w:left="135" w:firstLine="0"/>
              <w:contextualSpacing/>
              <w:jc w:val="center"/>
              <w:rPr>
                <w:sz w:val="24"/>
                <w:szCs w:val="24"/>
              </w:rPr>
            </w:pPr>
          </w:p>
        </w:tc>
        <w:tc>
          <w:tcPr>
            <w:tcW w:w="1701"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2.3</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Компьютерная арифметика</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7 </w:t>
            </w:r>
          </w:p>
        </w:tc>
        <w:tc>
          <w:tcPr>
            <w:tcW w:w="1560" w:type="dxa"/>
            <w:gridSpan w:val="2"/>
            <w:vAlign w:val="center"/>
          </w:tcPr>
          <w:p w:rsidR="00B30AAB" w:rsidRPr="00B30AAB" w:rsidRDefault="00B30AAB" w:rsidP="00B30AAB">
            <w:pPr>
              <w:ind w:left="135" w:firstLine="0"/>
              <w:contextualSpacing/>
              <w:jc w:val="center"/>
              <w:rPr>
                <w:sz w:val="24"/>
                <w:szCs w:val="24"/>
              </w:rPr>
            </w:pPr>
          </w:p>
        </w:tc>
        <w:tc>
          <w:tcPr>
            <w:tcW w:w="1701"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gridAfter w:val="3"/>
          <w:wAfter w:w="4394" w:type="dxa"/>
          <w:trHeight w:val="20"/>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40 </w:t>
            </w:r>
          </w:p>
        </w:tc>
        <w:tc>
          <w:tcPr>
            <w:tcW w:w="1560" w:type="dxa"/>
            <w:gridSpan w:val="2"/>
            <w:vAlign w:val="center"/>
          </w:tcPr>
          <w:p w:rsidR="00B30AAB" w:rsidRPr="00B30AAB" w:rsidRDefault="00B30AAB" w:rsidP="00B30AAB">
            <w:pPr>
              <w:contextualSpacing/>
              <w:rPr>
                <w:sz w:val="24"/>
                <w:szCs w:val="24"/>
              </w:rPr>
            </w:pPr>
          </w:p>
        </w:tc>
      </w:tr>
      <w:tr w:rsidR="00B30AAB" w:rsidRPr="00B30AAB" w:rsidTr="000B29F3">
        <w:trPr>
          <w:gridAfter w:val="1"/>
          <w:wAfter w:w="2693" w:type="dxa"/>
          <w:trHeight w:val="20"/>
        </w:trPr>
        <w:tc>
          <w:tcPr>
            <w:tcW w:w="11307" w:type="dxa"/>
            <w:gridSpan w:val="7"/>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3.Алгоритмы и программирование</w:t>
            </w: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3.1</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Введение в программирование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16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0.5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3.2</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Вспомогательные алгоритмы</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8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3.3</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Численные методы</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5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3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3.4</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Алгоритмы обработки символьных данных</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5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3.5</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Алгоритмы обработки массивов</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10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3.5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gridAfter w:val="1"/>
          <w:wAfter w:w="2693" w:type="dxa"/>
          <w:trHeight w:val="20"/>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44 </w:t>
            </w:r>
          </w:p>
        </w:tc>
        <w:tc>
          <w:tcPr>
            <w:tcW w:w="3261" w:type="dxa"/>
            <w:gridSpan w:val="4"/>
            <w:vAlign w:val="center"/>
          </w:tcPr>
          <w:p w:rsidR="00B30AAB" w:rsidRPr="00B30AAB" w:rsidRDefault="00B30AAB" w:rsidP="00B30AAB">
            <w:pPr>
              <w:contextualSpacing/>
              <w:rPr>
                <w:sz w:val="24"/>
                <w:szCs w:val="24"/>
              </w:rPr>
            </w:pPr>
          </w:p>
        </w:tc>
      </w:tr>
      <w:tr w:rsidR="00B30AAB" w:rsidRPr="00B30AAB" w:rsidTr="000B29F3">
        <w:trPr>
          <w:gridAfter w:val="1"/>
          <w:wAfter w:w="2693" w:type="dxa"/>
          <w:trHeight w:val="20"/>
        </w:trPr>
        <w:tc>
          <w:tcPr>
            <w:tcW w:w="11307" w:type="dxa"/>
            <w:gridSpan w:val="7"/>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4.Информационные технологии</w:t>
            </w: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t>4.1</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Обработка текстовых документов</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6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2.5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1092" w:type="dxa"/>
            <w:vAlign w:val="center"/>
          </w:tcPr>
          <w:p w:rsidR="00B30AAB" w:rsidRPr="00B30AAB" w:rsidRDefault="00B30AAB" w:rsidP="00B30AAB">
            <w:pPr>
              <w:contextualSpacing/>
              <w:rPr>
                <w:color w:val="000000"/>
                <w:sz w:val="24"/>
                <w:szCs w:val="24"/>
              </w:rPr>
            </w:pPr>
            <w:r w:rsidRPr="00B30AAB">
              <w:rPr>
                <w:color w:val="000000"/>
                <w:sz w:val="24"/>
                <w:szCs w:val="24"/>
              </w:rPr>
              <w:lastRenderedPageBreak/>
              <w:t>4.2</w:t>
            </w:r>
          </w:p>
        </w:tc>
        <w:tc>
          <w:tcPr>
            <w:tcW w:w="5820"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Анализ данных</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8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3 </w:t>
            </w: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33"/>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14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sz w:val="24"/>
                <w:szCs w:val="24"/>
              </w:rPr>
            </w:pPr>
          </w:p>
        </w:tc>
        <w:tc>
          <w:tcPr>
            <w:tcW w:w="2693" w:type="dxa"/>
            <w:vAlign w:val="center"/>
          </w:tcPr>
          <w:p w:rsidR="00B30AAB" w:rsidRPr="00B30AAB" w:rsidRDefault="00B30AAB" w:rsidP="00B30AAB">
            <w:pPr>
              <w:contextualSpacing/>
              <w:rPr>
                <w:sz w:val="24"/>
                <w:szCs w:val="24"/>
              </w:rPr>
            </w:pPr>
          </w:p>
        </w:tc>
      </w:tr>
      <w:tr w:rsidR="00B30AAB" w:rsidRPr="00B30AAB" w:rsidTr="000B29F3">
        <w:trPr>
          <w:trHeight w:val="20"/>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Резервное время</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14 </w:t>
            </w:r>
          </w:p>
        </w:tc>
        <w:tc>
          <w:tcPr>
            <w:tcW w:w="1491" w:type="dxa"/>
            <w:vAlign w:val="center"/>
          </w:tcPr>
          <w:p w:rsidR="00B30AAB" w:rsidRPr="00B30AAB" w:rsidRDefault="00B30AAB" w:rsidP="00B30AAB">
            <w:pPr>
              <w:ind w:left="135" w:firstLine="0"/>
              <w:contextualSpacing/>
              <w:jc w:val="center"/>
              <w:rPr>
                <w:sz w:val="24"/>
                <w:szCs w:val="24"/>
              </w:rPr>
            </w:pPr>
          </w:p>
        </w:tc>
        <w:tc>
          <w:tcPr>
            <w:tcW w:w="1770" w:type="dxa"/>
            <w:gridSpan w:val="3"/>
            <w:vAlign w:val="center"/>
          </w:tcPr>
          <w:p w:rsidR="00B30AAB" w:rsidRPr="00B30AAB" w:rsidRDefault="00B30AAB" w:rsidP="00B30AAB">
            <w:pPr>
              <w:ind w:left="135" w:firstLine="0"/>
              <w:contextualSpacing/>
              <w:jc w:val="center"/>
              <w:rPr>
                <w:sz w:val="24"/>
                <w:szCs w:val="24"/>
              </w:rPr>
            </w:pPr>
          </w:p>
        </w:tc>
        <w:tc>
          <w:tcPr>
            <w:tcW w:w="2693" w:type="dxa"/>
            <w:vAlign w:val="center"/>
          </w:tcPr>
          <w:p w:rsidR="00B30AAB" w:rsidRPr="00B30AAB" w:rsidRDefault="00B30AAB" w:rsidP="00B30AAB">
            <w:pPr>
              <w:ind w:left="135" w:firstLine="0"/>
              <w:contextualSpacing/>
              <w:rPr>
                <w:sz w:val="24"/>
                <w:szCs w:val="24"/>
              </w:rPr>
            </w:pPr>
          </w:p>
        </w:tc>
      </w:tr>
      <w:tr w:rsidR="00B30AAB" w:rsidRPr="00B30AAB" w:rsidTr="000B29F3">
        <w:trPr>
          <w:trHeight w:val="20"/>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ОБЩЕЕ КОЛИЧЕСТВО ЧАСОВ ПО ПРОГРАММЕ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136 </w:t>
            </w:r>
          </w:p>
        </w:tc>
        <w:tc>
          <w:tcPr>
            <w:tcW w:w="1491"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0 </w:t>
            </w:r>
          </w:p>
        </w:tc>
        <w:tc>
          <w:tcPr>
            <w:tcW w:w="1770" w:type="dxa"/>
            <w:gridSpan w:val="3"/>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21.5 </w:t>
            </w:r>
          </w:p>
        </w:tc>
        <w:tc>
          <w:tcPr>
            <w:tcW w:w="2693" w:type="dxa"/>
            <w:vAlign w:val="center"/>
          </w:tcPr>
          <w:p w:rsidR="00B30AAB" w:rsidRPr="00B30AAB" w:rsidRDefault="00B30AAB" w:rsidP="00B30AAB">
            <w:pPr>
              <w:contextualSpacing/>
              <w:rPr>
                <w:sz w:val="24"/>
                <w:szCs w:val="24"/>
              </w:rPr>
            </w:pPr>
          </w:p>
        </w:tc>
      </w:tr>
    </w:tbl>
    <w:p w:rsidR="00C03247" w:rsidRDefault="00C03247" w:rsidP="00B30AAB">
      <w:pPr>
        <w:ind w:left="120" w:firstLine="0"/>
        <w:contextualSpacing/>
        <w:rPr>
          <w:b/>
          <w:color w:val="000000"/>
          <w:sz w:val="24"/>
          <w:szCs w:val="24"/>
        </w:rPr>
      </w:pPr>
    </w:p>
    <w:p w:rsidR="00B30AAB" w:rsidRPr="00B30AAB" w:rsidRDefault="00B30AAB" w:rsidP="00B30AAB">
      <w:pPr>
        <w:ind w:left="120" w:firstLine="0"/>
        <w:contextualSpacing/>
        <w:rPr>
          <w:b/>
          <w:color w:val="000000"/>
          <w:sz w:val="24"/>
          <w:szCs w:val="24"/>
        </w:rPr>
      </w:pPr>
      <w:r w:rsidRPr="00B30AAB">
        <w:rPr>
          <w:b/>
          <w:color w:val="000000"/>
          <w:sz w:val="24"/>
          <w:szCs w:val="24"/>
        </w:rPr>
        <w:t xml:space="preserve"> 11 КЛАСС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5997"/>
        <w:gridCol w:w="1134"/>
        <w:gridCol w:w="1547"/>
        <w:gridCol w:w="13"/>
        <w:gridCol w:w="1701"/>
        <w:gridCol w:w="32"/>
        <w:gridCol w:w="2661"/>
      </w:tblGrid>
      <w:tr w:rsidR="00B30AAB" w:rsidRPr="00B30AAB" w:rsidTr="000B29F3">
        <w:trPr>
          <w:trHeight w:val="144"/>
        </w:trPr>
        <w:tc>
          <w:tcPr>
            <w:tcW w:w="915" w:type="dxa"/>
            <w:vMerge w:val="restart"/>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 п/п </w:t>
            </w:r>
          </w:p>
          <w:p w:rsidR="00B30AAB" w:rsidRPr="00B30AAB" w:rsidRDefault="00B30AAB" w:rsidP="00B30AAB">
            <w:pPr>
              <w:ind w:left="135" w:firstLine="0"/>
              <w:contextualSpacing/>
              <w:rPr>
                <w:sz w:val="24"/>
                <w:szCs w:val="24"/>
              </w:rPr>
            </w:pPr>
          </w:p>
        </w:tc>
        <w:tc>
          <w:tcPr>
            <w:tcW w:w="5997" w:type="dxa"/>
            <w:vMerge w:val="restart"/>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Наименование разделов и тем программы </w:t>
            </w:r>
          </w:p>
          <w:p w:rsidR="00B30AAB" w:rsidRPr="00B30AAB" w:rsidRDefault="00B30AAB" w:rsidP="00B30AAB">
            <w:pPr>
              <w:ind w:left="135" w:firstLine="0"/>
              <w:contextualSpacing/>
              <w:rPr>
                <w:sz w:val="24"/>
                <w:szCs w:val="24"/>
              </w:rPr>
            </w:pPr>
          </w:p>
        </w:tc>
        <w:tc>
          <w:tcPr>
            <w:tcW w:w="4395" w:type="dxa"/>
            <w:gridSpan w:val="4"/>
            <w:vAlign w:val="center"/>
          </w:tcPr>
          <w:p w:rsidR="00B30AAB" w:rsidRPr="00B30AAB" w:rsidRDefault="00B30AAB" w:rsidP="00B30AAB">
            <w:pPr>
              <w:contextualSpacing/>
              <w:rPr>
                <w:b/>
                <w:color w:val="000000"/>
                <w:sz w:val="24"/>
                <w:szCs w:val="24"/>
              </w:rPr>
            </w:pPr>
            <w:r w:rsidRPr="00B30AAB">
              <w:rPr>
                <w:b/>
                <w:color w:val="000000"/>
                <w:sz w:val="24"/>
                <w:szCs w:val="24"/>
              </w:rPr>
              <w:t>Количество часов</w:t>
            </w:r>
          </w:p>
        </w:tc>
        <w:tc>
          <w:tcPr>
            <w:tcW w:w="2693" w:type="dxa"/>
            <w:gridSpan w:val="2"/>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Электронные (цифровые) образовательные ресурсы </w:t>
            </w:r>
          </w:p>
          <w:p w:rsidR="00B30AAB" w:rsidRPr="00B30AAB" w:rsidRDefault="00B30AAB" w:rsidP="00B30AAB">
            <w:pPr>
              <w:ind w:left="135" w:firstLine="0"/>
              <w:contextualSpacing/>
              <w:rPr>
                <w:sz w:val="24"/>
                <w:szCs w:val="24"/>
              </w:rPr>
            </w:pPr>
          </w:p>
        </w:tc>
      </w:tr>
      <w:tr w:rsidR="00B30AAB" w:rsidRPr="00B30AAB" w:rsidTr="000B29F3">
        <w:trPr>
          <w:trHeight w:val="144"/>
        </w:trPr>
        <w:tc>
          <w:tcPr>
            <w:tcW w:w="915" w:type="dxa"/>
            <w:vMerge/>
          </w:tcPr>
          <w:p w:rsidR="00B30AAB" w:rsidRPr="00B30AAB" w:rsidRDefault="00B30AAB" w:rsidP="00B30AAB">
            <w:pPr>
              <w:contextualSpacing/>
              <w:rPr>
                <w:sz w:val="24"/>
                <w:szCs w:val="24"/>
              </w:rPr>
            </w:pPr>
          </w:p>
        </w:tc>
        <w:tc>
          <w:tcPr>
            <w:tcW w:w="5997" w:type="dxa"/>
            <w:vMerge/>
          </w:tcPr>
          <w:p w:rsidR="00B30AAB" w:rsidRPr="00B30AAB" w:rsidRDefault="00B30AAB" w:rsidP="00B30AAB">
            <w:pPr>
              <w:contextualSpacing/>
              <w:rPr>
                <w:sz w:val="24"/>
                <w:szCs w:val="24"/>
              </w:rPr>
            </w:pPr>
          </w:p>
        </w:tc>
        <w:tc>
          <w:tcPr>
            <w:tcW w:w="1134" w:type="dxa"/>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Всего </w:t>
            </w:r>
          </w:p>
          <w:p w:rsidR="00B30AAB" w:rsidRPr="00B30AAB" w:rsidRDefault="00B30AAB" w:rsidP="00B30AAB">
            <w:pPr>
              <w:ind w:left="135" w:firstLine="0"/>
              <w:contextualSpacing/>
              <w:rPr>
                <w:sz w:val="24"/>
                <w:szCs w:val="24"/>
              </w:rPr>
            </w:pPr>
          </w:p>
        </w:tc>
        <w:tc>
          <w:tcPr>
            <w:tcW w:w="1560" w:type="dxa"/>
            <w:gridSpan w:val="2"/>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Контрольные работы </w:t>
            </w:r>
          </w:p>
          <w:p w:rsidR="00B30AAB" w:rsidRPr="00B30AAB" w:rsidRDefault="00B30AAB" w:rsidP="00B30AAB">
            <w:pPr>
              <w:ind w:left="135" w:firstLine="0"/>
              <w:contextualSpacing/>
              <w:rPr>
                <w:sz w:val="24"/>
                <w:szCs w:val="24"/>
              </w:rPr>
            </w:pPr>
          </w:p>
        </w:tc>
        <w:tc>
          <w:tcPr>
            <w:tcW w:w="1733" w:type="dxa"/>
            <w:gridSpan w:val="2"/>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 xml:space="preserve">Практические работы </w:t>
            </w:r>
          </w:p>
          <w:p w:rsidR="00B30AAB" w:rsidRPr="00B30AAB" w:rsidRDefault="00B30AAB" w:rsidP="00B30AAB">
            <w:pPr>
              <w:ind w:left="135" w:firstLine="0"/>
              <w:contextualSpacing/>
              <w:rPr>
                <w:sz w:val="24"/>
                <w:szCs w:val="24"/>
              </w:rPr>
            </w:pPr>
          </w:p>
        </w:tc>
        <w:tc>
          <w:tcPr>
            <w:tcW w:w="2661" w:type="dxa"/>
          </w:tcPr>
          <w:p w:rsidR="00B30AAB" w:rsidRPr="00B30AAB" w:rsidRDefault="00B30AAB" w:rsidP="00B30AAB">
            <w:pPr>
              <w:contextualSpacing/>
              <w:rPr>
                <w:sz w:val="24"/>
                <w:szCs w:val="24"/>
              </w:rPr>
            </w:pPr>
          </w:p>
        </w:tc>
      </w:tr>
      <w:tr w:rsidR="00B30AAB" w:rsidRPr="00B30AAB" w:rsidTr="000B29F3">
        <w:trPr>
          <w:trHeight w:val="144"/>
        </w:trPr>
        <w:tc>
          <w:tcPr>
            <w:tcW w:w="14000" w:type="dxa"/>
            <w:gridSpan w:val="8"/>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1.Теоретические основы информатики</w:t>
            </w: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1.1</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Информация и информационные процессы</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10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2.5 </w:t>
            </w:r>
          </w:p>
        </w:tc>
        <w:tc>
          <w:tcPr>
            <w:tcW w:w="2693" w:type="dxa"/>
            <w:gridSpan w:val="2"/>
            <w:vAlign w:val="center"/>
          </w:tcPr>
          <w:p w:rsidR="00B30AAB" w:rsidRPr="00B30AAB" w:rsidRDefault="00135298" w:rsidP="00B30AAB">
            <w:pPr>
              <w:ind w:left="135" w:firstLine="0"/>
              <w:contextualSpacing/>
              <w:rPr>
                <w:color w:val="000000"/>
                <w:sz w:val="24"/>
                <w:szCs w:val="24"/>
              </w:rPr>
            </w:pPr>
            <w:hyperlink r:id="rId212" w:history="1">
              <w:r w:rsidR="00B30AAB" w:rsidRPr="00B30AAB">
                <w:rPr>
                  <w:rStyle w:val="af1"/>
                  <w:sz w:val="24"/>
                  <w:szCs w:val="24"/>
                </w:rPr>
                <w:t>https://lesson.edu.ru/05/11</w:t>
              </w:r>
            </w:hyperlink>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1.2</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Моделирование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8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18 </w:t>
            </w:r>
          </w:p>
        </w:tc>
        <w:tc>
          <w:tcPr>
            <w:tcW w:w="5954" w:type="dxa"/>
            <w:gridSpan w:val="5"/>
            <w:vAlign w:val="center"/>
          </w:tcPr>
          <w:p w:rsidR="00B30AAB" w:rsidRPr="00B30AAB" w:rsidRDefault="00B30AAB" w:rsidP="00B30AAB">
            <w:pPr>
              <w:contextualSpacing/>
              <w:rPr>
                <w:sz w:val="24"/>
                <w:szCs w:val="24"/>
              </w:rPr>
            </w:pPr>
          </w:p>
        </w:tc>
      </w:tr>
      <w:tr w:rsidR="00B30AAB" w:rsidRPr="00B30AAB" w:rsidTr="000B29F3">
        <w:trPr>
          <w:trHeight w:val="144"/>
        </w:trPr>
        <w:tc>
          <w:tcPr>
            <w:tcW w:w="14000" w:type="dxa"/>
            <w:gridSpan w:val="8"/>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2.Алгоритмы и программирование</w:t>
            </w: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2.1</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Элементы теории алгоритмов</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6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 </w:t>
            </w:r>
          </w:p>
        </w:tc>
        <w:tc>
          <w:tcPr>
            <w:tcW w:w="2693" w:type="dxa"/>
            <w:gridSpan w:val="2"/>
            <w:vAlign w:val="center"/>
          </w:tcPr>
          <w:p w:rsidR="00B30AAB" w:rsidRPr="00B30AAB" w:rsidRDefault="00135298" w:rsidP="00B30AAB">
            <w:pPr>
              <w:ind w:left="135" w:firstLine="0"/>
              <w:contextualSpacing/>
              <w:rPr>
                <w:color w:val="000000"/>
                <w:sz w:val="24"/>
                <w:szCs w:val="24"/>
              </w:rPr>
            </w:pPr>
            <w:hyperlink r:id="rId213" w:history="1">
              <w:r w:rsidR="00B30AAB" w:rsidRPr="00B30AAB">
                <w:rPr>
                  <w:rStyle w:val="af1"/>
                  <w:sz w:val="24"/>
                  <w:szCs w:val="24"/>
                </w:rPr>
                <w:t>https://kpolyakov.spb.ru/school/ege.htm</w:t>
              </w:r>
            </w:hyperlink>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2.2</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Алгоритмы и структуры данных</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28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10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2.3</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Основы объектно-ориентированного программирования</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16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4.5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50 </w:t>
            </w:r>
          </w:p>
        </w:tc>
        <w:tc>
          <w:tcPr>
            <w:tcW w:w="5954" w:type="dxa"/>
            <w:gridSpan w:val="5"/>
            <w:vAlign w:val="center"/>
          </w:tcPr>
          <w:p w:rsidR="00B30AAB" w:rsidRPr="00B30AAB" w:rsidRDefault="00B30AAB" w:rsidP="00B30AAB">
            <w:pPr>
              <w:contextualSpacing/>
              <w:rPr>
                <w:sz w:val="24"/>
                <w:szCs w:val="24"/>
              </w:rPr>
            </w:pPr>
          </w:p>
        </w:tc>
      </w:tr>
      <w:tr w:rsidR="00B30AAB" w:rsidRPr="00B30AAB" w:rsidTr="000B29F3">
        <w:trPr>
          <w:trHeight w:val="144"/>
        </w:trPr>
        <w:tc>
          <w:tcPr>
            <w:tcW w:w="14000" w:type="dxa"/>
            <w:gridSpan w:val="8"/>
            <w:vAlign w:val="center"/>
          </w:tcPr>
          <w:p w:rsidR="00B30AAB" w:rsidRPr="00B30AAB" w:rsidRDefault="00B30AAB" w:rsidP="00B30AAB">
            <w:pPr>
              <w:ind w:left="135" w:firstLine="0"/>
              <w:contextualSpacing/>
              <w:rPr>
                <w:b/>
                <w:color w:val="000000"/>
                <w:sz w:val="24"/>
                <w:szCs w:val="24"/>
              </w:rPr>
            </w:pPr>
            <w:r w:rsidRPr="00B30AAB">
              <w:rPr>
                <w:b/>
                <w:color w:val="000000"/>
                <w:sz w:val="24"/>
                <w:szCs w:val="24"/>
              </w:rPr>
              <w:t>Раздел 3.Информационные технологии</w:t>
            </w: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3.1</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Компьютерно-математическое моделирование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8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3.2</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Базы данных</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10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4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3.3</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Веб-сайты</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14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4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3.4</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Компьютерная графика</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8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3.5 </w:t>
            </w: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915" w:type="dxa"/>
            <w:vAlign w:val="center"/>
          </w:tcPr>
          <w:p w:rsidR="00B30AAB" w:rsidRPr="00B30AAB" w:rsidRDefault="00B30AAB" w:rsidP="00B30AAB">
            <w:pPr>
              <w:ind w:firstLine="0"/>
              <w:contextualSpacing/>
              <w:rPr>
                <w:color w:val="000000"/>
                <w:sz w:val="24"/>
                <w:szCs w:val="24"/>
              </w:rPr>
            </w:pPr>
            <w:r w:rsidRPr="00B30AAB">
              <w:rPr>
                <w:color w:val="000000"/>
                <w:sz w:val="24"/>
                <w:szCs w:val="24"/>
              </w:rPr>
              <w:t>3.5</w:t>
            </w:r>
          </w:p>
        </w:tc>
        <w:tc>
          <w:tcPr>
            <w:tcW w:w="5997" w:type="dxa"/>
            <w:vAlign w:val="center"/>
          </w:tcPr>
          <w:p w:rsidR="00B30AAB" w:rsidRPr="00B30AAB" w:rsidRDefault="00B30AAB" w:rsidP="00B30AAB">
            <w:pPr>
              <w:ind w:left="135" w:firstLine="0"/>
              <w:contextualSpacing/>
              <w:rPr>
                <w:color w:val="000000"/>
                <w:sz w:val="24"/>
                <w:szCs w:val="24"/>
              </w:rPr>
            </w:pPr>
            <w:r w:rsidRPr="00B30AAB">
              <w:rPr>
                <w:color w:val="000000"/>
                <w:sz w:val="24"/>
                <w:szCs w:val="24"/>
              </w:rPr>
              <w:t>3D-моделирование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8 </w:t>
            </w:r>
          </w:p>
        </w:tc>
        <w:tc>
          <w:tcPr>
            <w:tcW w:w="1547" w:type="dxa"/>
            <w:vAlign w:val="center"/>
          </w:tcPr>
          <w:p w:rsidR="00B30AAB" w:rsidRPr="00B30AAB" w:rsidRDefault="00B30AAB" w:rsidP="00B30AAB">
            <w:pPr>
              <w:ind w:left="135" w:firstLine="0"/>
              <w:contextualSpacing/>
              <w:jc w:val="center"/>
              <w:rPr>
                <w:sz w:val="24"/>
                <w:szCs w:val="24"/>
              </w:rPr>
            </w:pPr>
          </w:p>
        </w:tc>
        <w:tc>
          <w:tcPr>
            <w:tcW w:w="1714"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3 </w:t>
            </w:r>
          </w:p>
        </w:tc>
        <w:tc>
          <w:tcPr>
            <w:tcW w:w="2693" w:type="dxa"/>
            <w:gridSpan w:val="2"/>
            <w:vAlign w:val="center"/>
          </w:tcPr>
          <w:p w:rsidR="00B30AAB" w:rsidRPr="00B30AAB" w:rsidRDefault="00135298" w:rsidP="00B30AAB">
            <w:pPr>
              <w:ind w:left="135" w:firstLine="0"/>
              <w:contextualSpacing/>
              <w:rPr>
                <w:color w:val="000000"/>
                <w:sz w:val="24"/>
                <w:szCs w:val="24"/>
              </w:rPr>
            </w:pPr>
            <w:hyperlink r:id="rId214" w:history="1">
              <w:r w:rsidR="00B30AAB" w:rsidRPr="00B30AAB">
                <w:rPr>
                  <w:rStyle w:val="af1"/>
                  <w:sz w:val="24"/>
                  <w:szCs w:val="24"/>
                </w:rPr>
                <w:t>https://kpolyakov.spb.ru/school/3d/gmax.htm</w:t>
              </w:r>
            </w:hyperlink>
          </w:p>
        </w:tc>
      </w:tr>
      <w:tr w:rsidR="00B30AAB" w:rsidRPr="00B30AAB" w:rsidTr="000B29F3">
        <w:trPr>
          <w:trHeight w:val="144"/>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lastRenderedPageBreak/>
              <w:t>Итого по разделу</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48 </w:t>
            </w:r>
          </w:p>
        </w:tc>
        <w:tc>
          <w:tcPr>
            <w:tcW w:w="5954" w:type="dxa"/>
            <w:gridSpan w:val="5"/>
            <w:vAlign w:val="center"/>
          </w:tcPr>
          <w:p w:rsidR="00B30AAB" w:rsidRPr="00B30AAB" w:rsidRDefault="00B30AAB" w:rsidP="00B30AAB">
            <w:pPr>
              <w:contextualSpacing/>
              <w:rPr>
                <w:sz w:val="24"/>
                <w:szCs w:val="24"/>
              </w:rPr>
            </w:pPr>
          </w:p>
        </w:tc>
      </w:tr>
      <w:tr w:rsidR="00B30AAB" w:rsidRPr="00B30AAB" w:rsidTr="000B29F3">
        <w:trPr>
          <w:trHeight w:val="144"/>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Резервное время</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20 </w:t>
            </w:r>
          </w:p>
        </w:tc>
        <w:tc>
          <w:tcPr>
            <w:tcW w:w="1560" w:type="dxa"/>
            <w:gridSpan w:val="2"/>
            <w:vAlign w:val="center"/>
          </w:tcPr>
          <w:p w:rsidR="00B30AAB" w:rsidRPr="00B30AAB" w:rsidRDefault="00B30AAB" w:rsidP="00B30AAB">
            <w:pPr>
              <w:ind w:left="135" w:firstLine="0"/>
              <w:contextualSpacing/>
              <w:jc w:val="center"/>
              <w:rPr>
                <w:sz w:val="24"/>
                <w:szCs w:val="24"/>
              </w:rPr>
            </w:pPr>
          </w:p>
        </w:tc>
        <w:tc>
          <w:tcPr>
            <w:tcW w:w="1701" w:type="dxa"/>
            <w:vAlign w:val="center"/>
          </w:tcPr>
          <w:p w:rsidR="00B30AAB" w:rsidRPr="00B30AAB" w:rsidRDefault="00B30AAB" w:rsidP="00B30AAB">
            <w:pPr>
              <w:ind w:left="135" w:firstLine="0"/>
              <w:contextualSpacing/>
              <w:jc w:val="center"/>
              <w:rPr>
                <w:sz w:val="24"/>
                <w:szCs w:val="24"/>
              </w:rPr>
            </w:pPr>
          </w:p>
        </w:tc>
        <w:tc>
          <w:tcPr>
            <w:tcW w:w="2693" w:type="dxa"/>
            <w:gridSpan w:val="2"/>
            <w:vAlign w:val="center"/>
          </w:tcPr>
          <w:p w:rsidR="00B30AAB" w:rsidRPr="00B30AAB" w:rsidRDefault="00B30AAB" w:rsidP="00B30AAB">
            <w:pPr>
              <w:ind w:left="135" w:firstLine="0"/>
              <w:contextualSpacing/>
              <w:rPr>
                <w:sz w:val="24"/>
                <w:szCs w:val="24"/>
              </w:rPr>
            </w:pPr>
          </w:p>
        </w:tc>
      </w:tr>
      <w:tr w:rsidR="00B30AAB" w:rsidRPr="00B30AAB" w:rsidTr="000B29F3">
        <w:trPr>
          <w:trHeight w:val="144"/>
        </w:trPr>
        <w:tc>
          <w:tcPr>
            <w:tcW w:w="6912" w:type="dxa"/>
            <w:gridSpan w:val="2"/>
            <w:vAlign w:val="center"/>
          </w:tcPr>
          <w:p w:rsidR="00B30AAB" w:rsidRPr="00B30AAB" w:rsidRDefault="00B30AAB" w:rsidP="00B30AAB">
            <w:pPr>
              <w:ind w:left="135" w:firstLine="0"/>
              <w:contextualSpacing/>
              <w:rPr>
                <w:color w:val="000000"/>
                <w:sz w:val="24"/>
                <w:szCs w:val="24"/>
              </w:rPr>
            </w:pPr>
            <w:r w:rsidRPr="00B30AAB">
              <w:rPr>
                <w:color w:val="000000"/>
                <w:sz w:val="24"/>
                <w:szCs w:val="24"/>
              </w:rPr>
              <w:t>ОБЩЕЕ КОЛИЧЕСТВО ЧАСОВ ПО ПРОГРАММЕ</w:t>
            </w:r>
          </w:p>
        </w:tc>
        <w:tc>
          <w:tcPr>
            <w:tcW w:w="1134"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136 </w:t>
            </w:r>
          </w:p>
        </w:tc>
        <w:tc>
          <w:tcPr>
            <w:tcW w:w="1560" w:type="dxa"/>
            <w:gridSpan w:val="2"/>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0 </w:t>
            </w:r>
          </w:p>
        </w:tc>
        <w:tc>
          <w:tcPr>
            <w:tcW w:w="1701" w:type="dxa"/>
            <w:vAlign w:val="center"/>
          </w:tcPr>
          <w:p w:rsidR="00B30AAB" w:rsidRPr="00B30AAB" w:rsidRDefault="00B30AAB" w:rsidP="00B30AAB">
            <w:pPr>
              <w:ind w:left="135" w:firstLine="0"/>
              <w:contextualSpacing/>
              <w:jc w:val="center"/>
              <w:rPr>
                <w:color w:val="000000"/>
                <w:sz w:val="24"/>
                <w:szCs w:val="24"/>
              </w:rPr>
            </w:pPr>
            <w:r w:rsidRPr="00B30AAB">
              <w:rPr>
                <w:color w:val="000000"/>
                <w:sz w:val="24"/>
                <w:szCs w:val="24"/>
              </w:rPr>
              <w:t xml:space="preserve"> 36.5 </w:t>
            </w:r>
          </w:p>
        </w:tc>
        <w:tc>
          <w:tcPr>
            <w:tcW w:w="2693" w:type="dxa"/>
            <w:gridSpan w:val="2"/>
            <w:vAlign w:val="center"/>
          </w:tcPr>
          <w:p w:rsidR="00B30AAB" w:rsidRPr="00B30AAB" w:rsidRDefault="00B30AAB" w:rsidP="00B30AAB">
            <w:pPr>
              <w:contextualSpacing/>
              <w:rPr>
                <w:sz w:val="24"/>
                <w:szCs w:val="24"/>
              </w:rPr>
            </w:pPr>
          </w:p>
        </w:tc>
      </w:tr>
    </w:tbl>
    <w:p w:rsidR="00B30AAB" w:rsidRDefault="00B30AAB" w:rsidP="00B30AAB">
      <w:pPr>
        <w:ind w:firstLine="0"/>
        <w:contextualSpacing/>
        <w:rPr>
          <w:b/>
          <w:sz w:val="24"/>
          <w:szCs w:val="24"/>
        </w:rPr>
        <w:sectPr w:rsidR="00B30AAB" w:rsidSect="007F0905">
          <w:footnotePr>
            <w:pos w:val="beneathText"/>
          </w:footnotePr>
          <w:pgSz w:w="16837" w:h="11905" w:orient="landscape"/>
          <w:pgMar w:top="851" w:right="1134" w:bottom="1701" w:left="1134" w:header="720" w:footer="720" w:gutter="0"/>
          <w:cols w:space="720"/>
          <w:docGrid w:linePitch="360"/>
        </w:sectPr>
      </w:pPr>
    </w:p>
    <w:p w:rsidR="00201D97" w:rsidRDefault="00846DE4" w:rsidP="00E0681D">
      <w:pPr>
        <w:pStyle w:val="7a"/>
      </w:pPr>
      <w:r w:rsidRPr="00846DE4">
        <w:lastRenderedPageBreak/>
        <w:t xml:space="preserve">2.1.9 </w:t>
      </w:r>
      <w:r w:rsidR="00201D97" w:rsidRPr="00201D97">
        <w:t>ИНФОРМАТИКА (УГЛУБЛЕННЫЙ УРОВЕНЬ)</w:t>
      </w: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СОДЕРЖАНИЕ ОБУЧЕНИЯ</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10 КЛАСС</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Цифровая грамотность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Требования техники безопасности и гигиены при работе с компьютерами и другими компонентами цифрового окружения.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Файловые системы. Принципы размещения и именования файлов в долговременной памяти. Шаблоны для описания групп файлов.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Шифрование данных. Симметричные и несимметричные шифры. Шифры простой замены. Шифр Цезаря. Шифр Виженера. Алгоритм шифрования RSA. </w:t>
      </w:r>
    </w:p>
    <w:p w:rsidR="00201D97" w:rsidRPr="00201D97" w:rsidRDefault="00201D97" w:rsidP="00E01024">
      <w:pPr>
        <w:numPr>
          <w:ilvl w:val="0"/>
          <w:numId w:val="157"/>
        </w:numPr>
        <w:spacing w:after="100" w:afterAutospacing="1"/>
        <w:rPr>
          <w:sz w:val="24"/>
          <w:szCs w:val="24"/>
          <w:lang w:eastAsia="ru-RU"/>
        </w:rPr>
      </w:pPr>
    </w:p>
    <w:p w:rsidR="00201D97" w:rsidRPr="00201D97" w:rsidRDefault="00201D97" w:rsidP="00E01024">
      <w:pPr>
        <w:numPr>
          <w:ilvl w:val="0"/>
          <w:numId w:val="157"/>
        </w:numPr>
        <w:spacing w:after="100" w:afterAutospacing="1"/>
        <w:rPr>
          <w:sz w:val="24"/>
          <w:szCs w:val="24"/>
          <w:lang w:eastAsia="ru-RU"/>
        </w:rPr>
      </w:pPr>
      <w:r w:rsidRPr="00201D97">
        <w:rPr>
          <w:b/>
          <w:bCs/>
          <w:sz w:val="24"/>
          <w:szCs w:val="24"/>
          <w:lang w:eastAsia="ru-RU"/>
        </w:rPr>
        <w:t>Теоретические основы информатики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Информация, данные и знания. Информационные процессы в природе, технике и обществе.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Кодирование звука. Оценка информационного объёма звуковых данных  при заданных частоте дискретизации и разрядности кодирования.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Алгебра логики. Понятие высказывания. Высказывательные формы (предикаты). Кванторы существования и всеобщности.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Законы алгебры логики. Эквивалентные преобразования логических выражений. Логические уравнения и системы уравнений.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Логические функции. Зависимость количества возможных логических функций от количества аргументов. Полные системы логических функций.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Побитовые логические операции. Логический, арифметический и циклический сдвиги. Шифрование с помощью побитовой операции «исключающее ИЛИ».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Алгоритмы и программирование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Документирование программ. Использование комментариев. Подготовка описания программы и инструкции для пользователя.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Обработка данных, хранящихся в файлах. Текстовые и двоичные файлы. Файловые переменные (файловые указатели). Чтение из файла. Запись в файл.</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201D97" w:rsidRPr="00201D97" w:rsidRDefault="00201D97" w:rsidP="00E01024">
      <w:pPr>
        <w:numPr>
          <w:ilvl w:val="0"/>
          <w:numId w:val="157"/>
        </w:numPr>
        <w:spacing w:after="100" w:afterAutospacing="1"/>
        <w:rPr>
          <w:sz w:val="24"/>
          <w:szCs w:val="24"/>
          <w:lang w:eastAsia="ru-RU"/>
        </w:rPr>
      </w:pPr>
    </w:p>
    <w:p w:rsidR="00201D97" w:rsidRPr="00201D97" w:rsidRDefault="00201D97" w:rsidP="00E01024">
      <w:pPr>
        <w:numPr>
          <w:ilvl w:val="0"/>
          <w:numId w:val="157"/>
        </w:numPr>
        <w:spacing w:after="100" w:afterAutospacing="1"/>
        <w:rPr>
          <w:sz w:val="24"/>
          <w:szCs w:val="24"/>
          <w:lang w:eastAsia="ru-RU"/>
        </w:rPr>
      </w:pPr>
      <w:r w:rsidRPr="00201D97">
        <w:rPr>
          <w:b/>
          <w:bCs/>
          <w:sz w:val="24"/>
          <w:szCs w:val="24"/>
          <w:lang w:eastAsia="ru-RU"/>
        </w:rPr>
        <w:t>Информационные технологии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11 КЛАСС</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Теоретические основы информатики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Системы. Компоненты системы и их взаимодействие. Системный эффект. Управление как информационный процесс. Обратная связь.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201D97" w:rsidRPr="00201D97" w:rsidRDefault="00201D97" w:rsidP="00E01024">
      <w:pPr>
        <w:numPr>
          <w:ilvl w:val="0"/>
          <w:numId w:val="157"/>
        </w:numPr>
        <w:spacing w:after="100" w:afterAutospacing="1"/>
        <w:rPr>
          <w:sz w:val="24"/>
          <w:szCs w:val="24"/>
          <w:lang w:eastAsia="ru-RU"/>
        </w:rPr>
      </w:pPr>
    </w:p>
    <w:p w:rsidR="00201D97" w:rsidRPr="00201D97" w:rsidRDefault="00201D97" w:rsidP="00E01024">
      <w:pPr>
        <w:numPr>
          <w:ilvl w:val="0"/>
          <w:numId w:val="157"/>
        </w:numPr>
        <w:spacing w:after="100" w:afterAutospacing="1"/>
        <w:rPr>
          <w:sz w:val="24"/>
          <w:szCs w:val="24"/>
          <w:lang w:eastAsia="ru-RU"/>
        </w:rPr>
      </w:pPr>
      <w:r w:rsidRPr="00201D97">
        <w:rPr>
          <w:b/>
          <w:bCs/>
          <w:sz w:val="24"/>
          <w:szCs w:val="24"/>
          <w:lang w:eastAsia="ru-RU"/>
        </w:rPr>
        <w:t>Алгоритмы и программирование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Формализация понятия алгоритма. Машина Тьюринга как универсальная модель вычислений. Тезис Чёрча–Тьюринга.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Поиск простых чисел в заданном диапазоне с помощью алгоритма «решето Эратосфена».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Многоразрядные целые числа, задачи длинной арифметики.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Словари (ассоциативные массивы, отображения). Хэш-таблицы. Построение алфавитно-частотного словаря для заданного текста.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Стеки. Анализ правильности скобочного выражения. Вычисление арифметического выражения, записанного в постфиксной форме.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Очереди. Использование очереди для временного хранения данных.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Обзор языков программирования. Понятие о парадигмах программирования. </w:t>
      </w:r>
    </w:p>
    <w:p w:rsidR="00201D97" w:rsidRPr="00201D97" w:rsidRDefault="00201D97" w:rsidP="00E01024">
      <w:pPr>
        <w:numPr>
          <w:ilvl w:val="0"/>
          <w:numId w:val="157"/>
        </w:numPr>
        <w:spacing w:after="100" w:afterAutospacing="1"/>
        <w:rPr>
          <w:sz w:val="24"/>
          <w:szCs w:val="24"/>
          <w:lang w:eastAsia="ru-RU"/>
        </w:rPr>
      </w:pPr>
    </w:p>
    <w:p w:rsidR="00201D97" w:rsidRPr="00201D97" w:rsidRDefault="00201D97" w:rsidP="00E01024">
      <w:pPr>
        <w:numPr>
          <w:ilvl w:val="0"/>
          <w:numId w:val="157"/>
        </w:numPr>
        <w:spacing w:after="100" w:afterAutospacing="1"/>
        <w:rPr>
          <w:sz w:val="24"/>
          <w:szCs w:val="24"/>
          <w:lang w:eastAsia="ru-RU"/>
        </w:rPr>
      </w:pPr>
      <w:r w:rsidRPr="00201D97">
        <w:rPr>
          <w:b/>
          <w:bCs/>
          <w:sz w:val="24"/>
          <w:szCs w:val="24"/>
          <w:lang w:eastAsia="ru-RU"/>
        </w:rPr>
        <w:t>Информационные технологии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Вероятностные модели. Методы Монте-Карло. Имитационное моделирование. Системы массового обслуживания.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Размещение веб-сайтов. Услуга хостинга. Загрузка файлов на сайт.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rPr>
          <w:b/>
          <w:sz w:val="24"/>
          <w:szCs w:val="24"/>
          <w:lang w:eastAsia="ru-RU"/>
        </w:rPr>
      </w:pPr>
      <w:r w:rsidRPr="00201D97">
        <w:rPr>
          <w:b/>
          <w:sz w:val="24"/>
          <w:szCs w:val="24"/>
          <w:lang w:eastAsia="ru-RU"/>
        </w:rPr>
        <w:t>ПЛАНИРУЕМЫЕ РЕЗУЛЬТАТЫ ОСВОЕНИЯ ПРОГРАММЫ ПО ИНФОРМАТИКЕ (УГЛУБЛЁННЫЙ УРОВЕНЬ) НА УРОВНЕ СРЕДНЕГО ОБЩЕГО ОБРАЗОВАНИЯ</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ЛИЧНОСТНЫЕ РЕЗУЛЬТАТЫ</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1) гражданского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2) патриотического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lastRenderedPageBreak/>
        <w:t>3) духовно-нравственного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сформированность нравственного сознания, этического поведения;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4) эстетического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эстетическое отношение к миру, включая эстетику научного и технического творчества;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способность воспринимать различные виды искусства, в том числе основанного на использовании информационных технологий;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5) физического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6) трудового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готовность и способность к образованию и самообразованию на протяжении всей жизни;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7) экологического воспитания: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8) ценности научного познания: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внутренней мотивации</w:t>
      </w:r>
      <w:r w:rsidRPr="00201D97">
        <w:rPr>
          <w:i/>
          <w:iCs/>
          <w:sz w:val="24"/>
          <w:szCs w:val="24"/>
          <w:lang w:eastAsia="ru-RU"/>
        </w:rPr>
        <w:t xml:space="preserve">, </w:t>
      </w:r>
      <w:r w:rsidRPr="00201D97">
        <w:rPr>
          <w:sz w:val="24"/>
          <w:szCs w:val="24"/>
          <w:lang w:eastAsia="ru-RU"/>
        </w:rPr>
        <w:t>включающей стремление к достижению цели  и успеху, оптимизм, инициативность, умение действовать, исходя из своих возможностей;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эмпатии</w:t>
      </w:r>
      <w:r w:rsidRPr="00201D97">
        <w:rPr>
          <w:i/>
          <w:iCs/>
          <w:sz w:val="24"/>
          <w:szCs w:val="24"/>
          <w:lang w:eastAsia="ru-RU"/>
        </w:rPr>
        <w:t>,</w:t>
      </w:r>
      <w:r w:rsidRPr="00201D97">
        <w:rPr>
          <w:sz w:val="24"/>
          <w:szCs w:val="24"/>
          <w:lang w:eastAsia="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социальных навыков</w:t>
      </w:r>
      <w:r w:rsidRPr="00201D97">
        <w:rPr>
          <w:i/>
          <w:iCs/>
          <w:sz w:val="24"/>
          <w:szCs w:val="24"/>
          <w:lang w:eastAsia="ru-RU"/>
        </w:rPr>
        <w:t>,</w:t>
      </w:r>
      <w:r w:rsidRPr="00201D97">
        <w:rPr>
          <w:sz w:val="24"/>
          <w:szCs w:val="24"/>
          <w:lang w:eastAsia="ru-RU"/>
        </w:rPr>
        <w:t xml:space="preserve"> включающих способность выстраивать отношения  с другими людьми, заботиться, проявлять интерес и разрешать конфликты.</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МЕТАПРЕДМЕТНЫЕ РЕЗУЛЬТАТЫ</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01D97" w:rsidRPr="00201D97" w:rsidRDefault="00201D97" w:rsidP="00E01024">
      <w:pPr>
        <w:numPr>
          <w:ilvl w:val="0"/>
          <w:numId w:val="157"/>
        </w:numPr>
        <w:spacing w:before="100" w:beforeAutospacing="1"/>
        <w:rPr>
          <w:sz w:val="24"/>
          <w:szCs w:val="24"/>
          <w:lang w:eastAsia="ru-RU"/>
        </w:rPr>
      </w:pP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Познавательные универсальные учебные действия</w:t>
      </w: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1) базовые логические действия: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самостоятельно формулировать и актуализировать проблему, рассматривать её всесторонне;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устанавливать существенный признак или основания для сравнения, классификации и обобщения;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определять цели деятельности, задавать параметры и критерии их достижения;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выявлять закономерности и противоречия в рассматриваемых явлениях;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разрабатывать план решения проблемы с учётом анализа имеющихся материальных и нематериальных ресурсов;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координировать и выполнять работу в условиях реального, виртуального  и комбинированного взаимодействия;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развивать креативное мышление при решении жизненных проблем.</w:t>
      </w: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2) базовые исследовательские действия: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формировать научный тип мышления, владеть научной терминологией, ключевыми понятиями и методами;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ставить и формулировать собственные задачи в образовательной деятельности и жизненных ситуациях;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давать оценку новым ситуациям, оценивать приобретённый опыт;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осуществлять целенаправленный поиск переноса средств и способов действия в профессиональную среду;</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уметь переносить знания в познавательную и практическую области жизнедеятельности;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уметь интегрировать знания из разных предметных областей;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3) работа с информацией: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оценивать достоверность, легитимность информации, её соответствие правовым и морально-этическим нормам;</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владеть навыками распознавания и защиты информации, информационной безопасности личности.</w:t>
      </w:r>
    </w:p>
    <w:p w:rsidR="00201D97" w:rsidRPr="00201D97" w:rsidRDefault="00201D97" w:rsidP="00E01024">
      <w:pPr>
        <w:numPr>
          <w:ilvl w:val="0"/>
          <w:numId w:val="157"/>
        </w:numPr>
        <w:spacing w:before="100" w:beforeAutospacing="1" w:after="160"/>
        <w:rPr>
          <w:sz w:val="24"/>
          <w:szCs w:val="24"/>
          <w:lang w:eastAsia="ru-RU"/>
        </w:rPr>
      </w:pPr>
    </w:p>
    <w:p w:rsidR="00201D97" w:rsidRPr="00201D97" w:rsidRDefault="00201D97" w:rsidP="00E01024">
      <w:pPr>
        <w:numPr>
          <w:ilvl w:val="0"/>
          <w:numId w:val="157"/>
        </w:numPr>
        <w:spacing w:before="100" w:beforeAutospacing="1" w:after="160"/>
        <w:rPr>
          <w:sz w:val="24"/>
          <w:szCs w:val="24"/>
          <w:lang w:eastAsia="ru-RU"/>
        </w:rPr>
      </w:pPr>
      <w:r w:rsidRPr="00201D97">
        <w:rPr>
          <w:b/>
          <w:bCs/>
          <w:sz w:val="24"/>
          <w:szCs w:val="24"/>
          <w:lang w:eastAsia="ru-RU"/>
        </w:rPr>
        <w:t>Коммуникативные универсальные учебные действия</w:t>
      </w: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1) общение: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осуществлять коммуникации во всех сферах жизни;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владеть различными способами общения и взаимодействия, аргументированно вести диалог, уметь смягчать конфликтные ситуации;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развёрнуто и логично излагать свою точку зрения с использованием языковых средств.</w:t>
      </w:r>
    </w:p>
    <w:p w:rsidR="00201D97" w:rsidRPr="00201D97" w:rsidRDefault="00201D97" w:rsidP="00E01024">
      <w:pPr>
        <w:numPr>
          <w:ilvl w:val="0"/>
          <w:numId w:val="157"/>
        </w:numPr>
        <w:spacing w:before="100" w:beforeAutospacing="1"/>
        <w:rPr>
          <w:sz w:val="24"/>
          <w:szCs w:val="24"/>
          <w:lang w:eastAsia="ru-RU"/>
        </w:rPr>
      </w:pPr>
      <w:r w:rsidRPr="00201D97">
        <w:rPr>
          <w:b/>
          <w:bCs/>
          <w:sz w:val="24"/>
          <w:szCs w:val="24"/>
          <w:lang w:eastAsia="ru-RU"/>
        </w:rPr>
        <w:t>2) совместная деятельность:</w:t>
      </w:r>
    </w:p>
    <w:p w:rsidR="00201D97" w:rsidRPr="00201D97" w:rsidRDefault="00201D97" w:rsidP="00E01024">
      <w:pPr>
        <w:numPr>
          <w:ilvl w:val="0"/>
          <w:numId w:val="157"/>
        </w:numPr>
        <w:spacing w:before="100" w:beforeAutospacing="1"/>
        <w:rPr>
          <w:sz w:val="24"/>
          <w:szCs w:val="24"/>
          <w:lang w:eastAsia="ru-RU"/>
        </w:rPr>
      </w:pPr>
      <w:r w:rsidRPr="00201D97">
        <w:rPr>
          <w:sz w:val="24"/>
          <w:szCs w:val="24"/>
          <w:lang w:eastAsia="ru-RU"/>
        </w:rPr>
        <w:t>понимать и использовать преимущества командной и индивидуальной работы;</w:t>
      </w:r>
    </w:p>
    <w:p w:rsidR="00201D97" w:rsidRPr="00201D97" w:rsidRDefault="00201D97" w:rsidP="00E01024">
      <w:pPr>
        <w:numPr>
          <w:ilvl w:val="0"/>
          <w:numId w:val="157"/>
        </w:numPr>
        <w:spacing w:before="100" w:beforeAutospacing="1"/>
        <w:rPr>
          <w:sz w:val="24"/>
          <w:szCs w:val="24"/>
          <w:lang w:eastAsia="ru-RU"/>
        </w:rPr>
      </w:pPr>
      <w:r w:rsidRPr="00201D97">
        <w:rPr>
          <w:sz w:val="24"/>
          <w:szCs w:val="24"/>
          <w:lang w:eastAsia="ru-RU"/>
        </w:rPr>
        <w:t>выбирать тематику и методы совместных действий с учётом общих интересов и возможностей каждого члена коллектива;</w:t>
      </w:r>
    </w:p>
    <w:p w:rsidR="00201D97" w:rsidRPr="00201D97" w:rsidRDefault="00201D97" w:rsidP="00E01024">
      <w:pPr>
        <w:numPr>
          <w:ilvl w:val="0"/>
          <w:numId w:val="157"/>
        </w:numPr>
        <w:spacing w:before="100" w:beforeAutospacing="1"/>
        <w:rPr>
          <w:sz w:val="24"/>
          <w:szCs w:val="24"/>
          <w:lang w:eastAsia="ru-RU"/>
        </w:rPr>
      </w:pPr>
      <w:r w:rsidRPr="00201D97">
        <w:rPr>
          <w:sz w:val="24"/>
          <w:szCs w:val="24"/>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01D97" w:rsidRPr="00201D97" w:rsidRDefault="00201D97" w:rsidP="00E01024">
      <w:pPr>
        <w:numPr>
          <w:ilvl w:val="0"/>
          <w:numId w:val="157"/>
        </w:numPr>
        <w:spacing w:before="100" w:beforeAutospacing="1"/>
        <w:rPr>
          <w:sz w:val="24"/>
          <w:szCs w:val="24"/>
          <w:lang w:eastAsia="ru-RU"/>
        </w:rPr>
      </w:pPr>
      <w:r w:rsidRPr="00201D97">
        <w:rPr>
          <w:sz w:val="24"/>
          <w:szCs w:val="24"/>
          <w:lang w:eastAsia="ru-RU"/>
        </w:rPr>
        <w:t>оценивать качество своего вклада и каждого участника команды в общий результат по разработанным критериям;</w:t>
      </w:r>
    </w:p>
    <w:p w:rsidR="00201D97" w:rsidRPr="00201D97" w:rsidRDefault="00201D97" w:rsidP="00E01024">
      <w:pPr>
        <w:numPr>
          <w:ilvl w:val="0"/>
          <w:numId w:val="157"/>
        </w:numPr>
        <w:spacing w:before="100" w:beforeAutospacing="1"/>
        <w:rPr>
          <w:sz w:val="24"/>
          <w:szCs w:val="24"/>
          <w:lang w:eastAsia="ru-RU"/>
        </w:rPr>
      </w:pPr>
      <w:r w:rsidRPr="00201D97">
        <w:rPr>
          <w:sz w:val="24"/>
          <w:szCs w:val="24"/>
          <w:lang w:eastAsia="ru-RU"/>
        </w:rPr>
        <w:t>предлагать новые проекты, оценивать идеи с позиции новизны, оригинальности, практической значимости;</w:t>
      </w:r>
    </w:p>
    <w:p w:rsidR="00201D97" w:rsidRPr="00201D97" w:rsidRDefault="00201D97" w:rsidP="00E01024">
      <w:pPr>
        <w:numPr>
          <w:ilvl w:val="0"/>
          <w:numId w:val="157"/>
        </w:numPr>
        <w:spacing w:before="100" w:beforeAutospacing="1"/>
        <w:rPr>
          <w:sz w:val="24"/>
          <w:szCs w:val="24"/>
          <w:lang w:eastAsia="ru-RU"/>
        </w:rPr>
      </w:pPr>
      <w:r w:rsidRPr="00201D97">
        <w:rPr>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Регулятивные универсальные учебные действия</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1) самоорганизация: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давать оценку новым ситуациям;</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расширять рамки учебного предмета на основе личных предпочтений;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делать осознанный выбор, аргументировать его, брать ответственность  за решение;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оценивать приобретённый опыт;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2) самоконтроль:</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давать оценку новым ситуациям, вносить коррективы в деятельность, оценивать соответствие результатов целям;</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оценивать риски и своевременно принимать решения по их снижению;</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принимать мотивы и аргументы других при анализе результатов деятельности.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3) принятия себя и других: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принимать себя, понимая свои недостатки и достоинства;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принимать мотивы и аргументы других при анализе результатов деятельности;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признавать своё право и право других на ошибку;</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развивать способность понимать мир с позиции другого человека.</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b/>
          <w:bCs/>
          <w:sz w:val="24"/>
          <w:szCs w:val="24"/>
          <w:lang w:eastAsia="ru-RU"/>
        </w:rPr>
        <w:t>ПРЕДМЕТНЫЕ РЕЗУЛЬТАТЫ</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В процессе изучения курса информатики углублённого уровня </w:t>
      </w:r>
      <w:r w:rsidRPr="00201D97">
        <w:rPr>
          <w:b/>
          <w:bCs/>
          <w:i/>
          <w:iCs/>
          <w:sz w:val="24"/>
          <w:szCs w:val="24"/>
          <w:lang w:eastAsia="ru-RU"/>
        </w:rPr>
        <w:t>в 10 классе</w:t>
      </w:r>
      <w:r w:rsidRPr="00201D97">
        <w:rPr>
          <w:sz w:val="24"/>
          <w:szCs w:val="24"/>
          <w:lang w:eastAsia="ru-RU"/>
        </w:rPr>
        <w:t xml:space="preserve"> обучающимися будут достигнуты следующие предметные результаты: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владение методами поиска информации в сети Интернет, умение критически оценивать информацию, полученную из сети Интернет;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w:t>
      </w:r>
      <w:r w:rsidRPr="00201D97">
        <w:rPr>
          <w:sz w:val="24"/>
          <w:szCs w:val="24"/>
          <w:lang w:eastAsia="ru-RU"/>
        </w:rPr>
        <w:lastRenderedPageBreak/>
        <w:t>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lastRenderedPageBreak/>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201D97" w:rsidRPr="00201D97" w:rsidRDefault="00201D97" w:rsidP="00E01024">
      <w:pPr>
        <w:numPr>
          <w:ilvl w:val="0"/>
          <w:numId w:val="157"/>
        </w:numPr>
        <w:spacing w:before="100" w:beforeAutospacing="1" w:after="100" w:afterAutospacing="1"/>
        <w:rPr>
          <w:sz w:val="24"/>
          <w:szCs w:val="24"/>
          <w:lang w:eastAsia="ru-RU"/>
        </w:rPr>
      </w:pP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 xml:space="preserve">В процессе изучения курса информатики углублённого уровня </w:t>
      </w:r>
      <w:r w:rsidRPr="00201D97">
        <w:rPr>
          <w:b/>
          <w:bCs/>
          <w:i/>
          <w:iCs/>
          <w:sz w:val="24"/>
          <w:szCs w:val="24"/>
          <w:lang w:eastAsia="ru-RU"/>
        </w:rPr>
        <w:t>в 11 классе</w:t>
      </w:r>
      <w:r w:rsidRPr="00201D97">
        <w:rPr>
          <w:sz w:val="24"/>
          <w:szCs w:val="24"/>
          <w:lang w:eastAsia="ru-RU"/>
        </w:rPr>
        <w:t xml:space="preserve"> обучающимися будут достигнуты следующие предметные результаты: </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создавать веб-страницы;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201D97" w:rsidRPr="00201D97" w:rsidRDefault="00201D97" w:rsidP="00E01024">
      <w:pPr>
        <w:numPr>
          <w:ilvl w:val="0"/>
          <w:numId w:val="157"/>
        </w:numPr>
        <w:spacing w:before="100" w:beforeAutospacing="1" w:after="100" w:afterAutospacing="1"/>
        <w:rPr>
          <w:sz w:val="24"/>
          <w:szCs w:val="24"/>
          <w:lang w:eastAsia="ru-RU"/>
        </w:rPr>
      </w:pPr>
      <w:r w:rsidRPr="00201D97">
        <w:rPr>
          <w:sz w:val="24"/>
          <w:szCs w:val="24"/>
          <w:lang w:eastAsia="ru-RU"/>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5D0EE8" w:rsidRDefault="005D0EE8" w:rsidP="00846DE4">
      <w:pPr>
        <w:pStyle w:val="11a"/>
        <w:spacing w:before="67" w:line="278" w:lineRule="auto"/>
        <w:ind w:right="8758"/>
        <w:rPr>
          <w:sz w:val="24"/>
          <w:szCs w:val="24"/>
        </w:rPr>
      </w:pPr>
    </w:p>
    <w:p w:rsidR="005D0EE8" w:rsidRPr="005D0EE8" w:rsidRDefault="005D0EE8" w:rsidP="00E01024">
      <w:pPr>
        <w:pStyle w:val="11a"/>
        <w:numPr>
          <w:ilvl w:val="0"/>
          <w:numId w:val="157"/>
        </w:numPr>
        <w:spacing w:before="67" w:line="278" w:lineRule="auto"/>
        <w:ind w:right="8758"/>
        <w:rPr>
          <w:sz w:val="24"/>
          <w:szCs w:val="24"/>
        </w:rPr>
      </w:pPr>
      <w:bookmarkStart w:id="80" w:name="_Toc212554078"/>
      <w:r w:rsidRPr="005E3F69">
        <w:rPr>
          <w:sz w:val="24"/>
          <w:szCs w:val="24"/>
        </w:rPr>
        <w:lastRenderedPageBreak/>
        <w:t>ТЕМАТИЧЕСКОЕ ПЛАНИРОВАНИЕ</w:t>
      </w:r>
      <w:bookmarkEnd w:id="80"/>
    </w:p>
    <w:p w:rsidR="005D0EE8" w:rsidRPr="005E3F69" w:rsidRDefault="005D0EE8" w:rsidP="00E01024">
      <w:pPr>
        <w:pStyle w:val="11a"/>
        <w:numPr>
          <w:ilvl w:val="0"/>
          <w:numId w:val="157"/>
        </w:numPr>
        <w:spacing w:before="67" w:line="278" w:lineRule="auto"/>
        <w:ind w:right="8758"/>
        <w:rPr>
          <w:sz w:val="24"/>
          <w:szCs w:val="24"/>
        </w:rPr>
      </w:pPr>
      <w:bookmarkStart w:id="81" w:name="_Toc212554079"/>
      <w:r w:rsidRPr="005E3F69">
        <w:rPr>
          <w:sz w:val="24"/>
          <w:szCs w:val="24"/>
        </w:rPr>
        <w:t>11КЛАСС</w:t>
      </w:r>
      <w:bookmarkEnd w:id="81"/>
    </w:p>
    <w:tbl>
      <w:tblPr>
        <w:tblStyle w:val="TableNormal"/>
        <w:tblW w:w="0" w:type="auto"/>
        <w:tblInd w:w="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580"/>
        <w:gridCol w:w="1489"/>
        <w:gridCol w:w="1841"/>
        <w:gridCol w:w="1909"/>
        <w:gridCol w:w="2945"/>
      </w:tblGrid>
      <w:tr w:rsidR="005D0EE8" w:rsidRPr="005E3F69" w:rsidTr="00266667">
        <w:trPr>
          <w:trHeight w:val="366"/>
        </w:trPr>
        <w:tc>
          <w:tcPr>
            <w:tcW w:w="1066" w:type="dxa"/>
            <w:vMerge w:val="restart"/>
          </w:tcPr>
          <w:p w:rsidR="005D0EE8" w:rsidRPr="005E3F69" w:rsidRDefault="005D0EE8" w:rsidP="00266667">
            <w:pPr>
              <w:pStyle w:val="TableParagraph"/>
              <w:rPr>
                <w:rFonts w:ascii="Times New Roman" w:hAnsi="Times New Roman" w:cs="Times New Roman"/>
                <w:b/>
                <w:sz w:val="24"/>
                <w:szCs w:val="24"/>
              </w:rPr>
            </w:pPr>
          </w:p>
          <w:p w:rsidR="005D0EE8" w:rsidRPr="005E3F69" w:rsidRDefault="005D0EE8" w:rsidP="00266667">
            <w:pPr>
              <w:pStyle w:val="TableParagraph"/>
              <w:spacing w:before="220"/>
              <w:ind w:left="235"/>
              <w:rPr>
                <w:rFonts w:ascii="Times New Roman" w:hAnsi="Times New Roman" w:cs="Times New Roman"/>
                <w:b/>
                <w:sz w:val="24"/>
                <w:szCs w:val="24"/>
              </w:rPr>
            </w:pPr>
            <w:r w:rsidRPr="005E3F69">
              <w:rPr>
                <w:rFonts w:ascii="Times New Roman" w:hAnsi="Times New Roman" w:cs="Times New Roman"/>
                <w:b/>
                <w:sz w:val="24"/>
                <w:szCs w:val="24"/>
              </w:rPr>
              <w:t>№п/п</w:t>
            </w:r>
          </w:p>
        </w:tc>
        <w:tc>
          <w:tcPr>
            <w:tcW w:w="4580" w:type="dxa"/>
            <w:vMerge w:val="restart"/>
          </w:tcPr>
          <w:p w:rsidR="005D0EE8" w:rsidRPr="005E3F69" w:rsidRDefault="005D0EE8" w:rsidP="00266667">
            <w:pPr>
              <w:pStyle w:val="TableParagraph"/>
              <w:spacing w:before="4"/>
              <w:rPr>
                <w:rFonts w:ascii="Times New Roman" w:hAnsi="Times New Roman" w:cs="Times New Roman"/>
                <w:b/>
                <w:sz w:val="24"/>
                <w:szCs w:val="24"/>
              </w:rPr>
            </w:pPr>
          </w:p>
          <w:p w:rsidR="005D0EE8" w:rsidRPr="005E3F69" w:rsidRDefault="005D0EE8" w:rsidP="00266667">
            <w:pPr>
              <w:pStyle w:val="TableParagraph"/>
              <w:spacing w:line="276" w:lineRule="auto"/>
              <w:ind w:left="232" w:right="1048"/>
              <w:rPr>
                <w:rFonts w:ascii="Times New Roman" w:hAnsi="Times New Roman" w:cs="Times New Roman"/>
                <w:b/>
                <w:sz w:val="24"/>
                <w:szCs w:val="24"/>
              </w:rPr>
            </w:pPr>
            <w:r w:rsidRPr="005E3F69">
              <w:rPr>
                <w:rFonts w:ascii="Times New Roman" w:hAnsi="Times New Roman" w:cs="Times New Roman"/>
                <w:b/>
                <w:sz w:val="24"/>
                <w:szCs w:val="24"/>
              </w:rPr>
              <w:t>Наименование разделов и темпрограммы</w:t>
            </w:r>
          </w:p>
        </w:tc>
        <w:tc>
          <w:tcPr>
            <w:tcW w:w="5239" w:type="dxa"/>
            <w:gridSpan w:val="3"/>
          </w:tcPr>
          <w:p w:rsidR="005D0EE8" w:rsidRPr="005E3F69" w:rsidRDefault="005D0EE8" w:rsidP="00266667">
            <w:pPr>
              <w:pStyle w:val="TableParagraph"/>
              <w:spacing w:before="44"/>
              <w:ind w:left="100"/>
              <w:rPr>
                <w:rFonts w:ascii="Times New Roman" w:hAnsi="Times New Roman" w:cs="Times New Roman"/>
                <w:b/>
                <w:sz w:val="24"/>
                <w:szCs w:val="24"/>
              </w:rPr>
            </w:pPr>
            <w:r w:rsidRPr="005E3F69">
              <w:rPr>
                <w:rFonts w:ascii="Times New Roman" w:hAnsi="Times New Roman" w:cs="Times New Roman"/>
                <w:b/>
                <w:sz w:val="24"/>
                <w:szCs w:val="24"/>
              </w:rPr>
              <w:t>Количествочасов</w:t>
            </w:r>
          </w:p>
        </w:tc>
        <w:tc>
          <w:tcPr>
            <w:tcW w:w="2945" w:type="dxa"/>
            <w:vMerge w:val="restart"/>
          </w:tcPr>
          <w:p w:rsidR="005D0EE8" w:rsidRPr="005E3F69" w:rsidRDefault="005D0EE8" w:rsidP="00266667">
            <w:pPr>
              <w:pStyle w:val="TableParagraph"/>
              <w:spacing w:before="44" w:line="276" w:lineRule="auto"/>
              <w:ind w:left="233" w:right="809"/>
              <w:rPr>
                <w:rFonts w:ascii="Times New Roman" w:hAnsi="Times New Roman" w:cs="Times New Roman"/>
                <w:b/>
                <w:sz w:val="24"/>
                <w:szCs w:val="24"/>
              </w:rPr>
            </w:pPr>
            <w:r w:rsidRPr="005E3F69">
              <w:rPr>
                <w:rFonts w:ascii="Times New Roman" w:hAnsi="Times New Roman" w:cs="Times New Roman"/>
                <w:b/>
                <w:sz w:val="24"/>
                <w:szCs w:val="24"/>
              </w:rPr>
              <w:t>Электронные(цифровые)образовательныересурсы</w:t>
            </w:r>
          </w:p>
        </w:tc>
      </w:tr>
      <w:tr w:rsidR="005D0EE8" w:rsidRPr="005E3F69" w:rsidTr="00266667">
        <w:trPr>
          <w:trHeight w:val="1258"/>
        </w:trPr>
        <w:tc>
          <w:tcPr>
            <w:tcW w:w="1066" w:type="dxa"/>
            <w:vMerge/>
            <w:tcBorders>
              <w:top w:val="nil"/>
            </w:tcBorders>
          </w:tcPr>
          <w:p w:rsidR="005D0EE8" w:rsidRPr="005E3F69" w:rsidRDefault="005D0EE8" w:rsidP="00266667">
            <w:pPr>
              <w:rPr>
                <w:sz w:val="24"/>
                <w:szCs w:val="24"/>
              </w:rPr>
            </w:pPr>
          </w:p>
        </w:tc>
        <w:tc>
          <w:tcPr>
            <w:tcW w:w="4580" w:type="dxa"/>
            <w:vMerge/>
            <w:tcBorders>
              <w:top w:val="nil"/>
            </w:tcBorders>
          </w:tcPr>
          <w:p w:rsidR="005D0EE8" w:rsidRPr="005E3F69" w:rsidRDefault="005D0EE8" w:rsidP="00266667">
            <w:pPr>
              <w:rPr>
                <w:sz w:val="24"/>
                <w:szCs w:val="24"/>
              </w:rPr>
            </w:pPr>
          </w:p>
        </w:tc>
        <w:tc>
          <w:tcPr>
            <w:tcW w:w="1489" w:type="dxa"/>
          </w:tcPr>
          <w:p w:rsidR="005D0EE8" w:rsidRPr="005E3F69" w:rsidRDefault="005D0EE8" w:rsidP="00266667">
            <w:pPr>
              <w:pStyle w:val="TableParagraph"/>
              <w:rPr>
                <w:rFonts w:ascii="Times New Roman" w:hAnsi="Times New Roman" w:cs="Times New Roman"/>
                <w:b/>
                <w:sz w:val="24"/>
                <w:szCs w:val="24"/>
              </w:rPr>
            </w:pPr>
          </w:p>
          <w:p w:rsidR="005D0EE8" w:rsidRPr="005E3F69" w:rsidRDefault="005D0EE8" w:rsidP="00266667">
            <w:pPr>
              <w:pStyle w:val="TableParagraph"/>
              <w:ind w:left="234"/>
              <w:rPr>
                <w:rFonts w:ascii="Times New Roman" w:hAnsi="Times New Roman" w:cs="Times New Roman"/>
                <w:b/>
                <w:sz w:val="24"/>
                <w:szCs w:val="24"/>
              </w:rPr>
            </w:pPr>
            <w:r w:rsidRPr="005E3F69">
              <w:rPr>
                <w:rFonts w:ascii="Times New Roman" w:hAnsi="Times New Roman" w:cs="Times New Roman"/>
                <w:b/>
                <w:sz w:val="24"/>
                <w:szCs w:val="24"/>
              </w:rPr>
              <w:t>Всего</w:t>
            </w:r>
          </w:p>
        </w:tc>
        <w:tc>
          <w:tcPr>
            <w:tcW w:w="1841" w:type="dxa"/>
          </w:tcPr>
          <w:p w:rsidR="005D0EE8" w:rsidRPr="005E3F69" w:rsidRDefault="005D0EE8" w:rsidP="00266667">
            <w:pPr>
              <w:pStyle w:val="TableParagraph"/>
              <w:spacing w:before="176" w:line="276" w:lineRule="auto"/>
              <w:ind w:left="231" w:right="87"/>
              <w:rPr>
                <w:rFonts w:ascii="Times New Roman" w:hAnsi="Times New Roman" w:cs="Times New Roman"/>
                <w:b/>
                <w:sz w:val="24"/>
                <w:szCs w:val="24"/>
              </w:rPr>
            </w:pPr>
            <w:r w:rsidRPr="005E3F69">
              <w:rPr>
                <w:rFonts w:ascii="Times New Roman" w:hAnsi="Times New Roman" w:cs="Times New Roman"/>
                <w:b/>
                <w:sz w:val="24"/>
                <w:szCs w:val="24"/>
              </w:rPr>
              <w:t>Контрольныеработы</w:t>
            </w:r>
          </w:p>
        </w:tc>
        <w:tc>
          <w:tcPr>
            <w:tcW w:w="1909" w:type="dxa"/>
          </w:tcPr>
          <w:p w:rsidR="005D0EE8" w:rsidRPr="005E3F69" w:rsidRDefault="005D0EE8" w:rsidP="00266667">
            <w:pPr>
              <w:pStyle w:val="TableParagraph"/>
              <w:spacing w:before="176" w:line="276" w:lineRule="auto"/>
              <w:ind w:left="231" w:right="86"/>
              <w:rPr>
                <w:rFonts w:ascii="Times New Roman" w:hAnsi="Times New Roman" w:cs="Times New Roman"/>
                <w:b/>
                <w:sz w:val="24"/>
                <w:szCs w:val="24"/>
              </w:rPr>
            </w:pPr>
            <w:r w:rsidRPr="005E3F69">
              <w:rPr>
                <w:rFonts w:ascii="Times New Roman" w:hAnsi="Times New Roman" w:cs="Times New Roman"/>
                <w:b/>
                <w:sz w:val="24"/>
                <w:szCs w:val="24"/>
              </w:rPr>
              <w:t>Практическиеработы</w:t>
            </w:r>
          </w:p>
        </w:tc>
        <w:tc>
          <w:tcPr>
            <w:tcW w:w="2945" w:type="dxa"/>
            <w:vMerge/>
            <w:tcBorders>
              <w:top w:val="nil"/>
            </w:tcBorders>
          </w:tcPr>
          <w:p w:rsidR="005D0EE8" w:rsidRPr="005E3F69" w:rsidRDefault="005D0EE8" w:rsidP="00266667">
            <w:pPr>
              <w:rPr>
                <w:sz w:val="24"/>
                <w:szCs w:val="24"/>
              </w:rPr>
            </w:pPr>
          </w:p>
        </w:tc>
      </w:tr>
      <w:tr w:rsidR="005D0EE8" w:rsidRPr="005E3F69" w:rsidTr="00266667">
        <w:trPr>
          <w:trHeight w:val="366"/>
        </w:trPr>
        <w:tc>
          <w:tcPr>
            <w:tcW w:w="13830" w:type="dxa"/>
            <w:gridSpan w:val="6"/>
          </w:tcPr>
          <w:p w:rsidR="005D0EE8" w:rsidRPr="005E3F69" w:rsidRDefault="005D0EE8" w:rsidP="00266667">
            <w:pPr>
              <w:pStyle w:val="TableParagraph"/>
              <w:spacing w:before="44"/>
              <w:ind w:left="235"/>
              <w:rPr>
                <w:rFonts w:ascii="Times New Roman" w:hAnsi="Times New Roman" w:cs="Times New Roman"/>
                <w:b/>
                <w:sz w:val="24"/>
                <w:szCs w:val="24"/>
              </w:rPr>
            </w:pPr>
            <w:r w:rsidRPr="005E3F69">
              <w:rPr>
                <w:rFonts w:ascii="Times New Roman" w:hAnsi="Times New Roman" w:cs="Times New Roman"/>
                <w:b/>
                <w:sz w:val="24"/>
                <w:szCs w:val="24"/>
              </w:rPr>
              <w:t>Раздел1.Теоретическиеосновыинформатики</w:t>
            </w:r>
          </w:p>
        </w:tc>
      </w:tr>
      <w:tr w:rsidR="005D0EE8" w:rsidRPr="005E3F69" w:rsidTr="00266667">
        <w:trPr>
          <w:trHeight w:val="367"/>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t>1.1</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Требованиятехникибезопасности</w:t>
            </w:r>
          </w:p>
        </w:tc>
        <w:tc>
          <w:tcPr>
            <w:tcW w:w="1489" w:type="dxa"/>
          </w:tcPr>
          <w:p w:rsidR="005D0EE8" w:rsidRPr="005E3F69" w:rsidRDefault="005D0EE8" w:rsidP="00266667">
            <w:pPr>
              <w:pStyle w:val="TableParagraph"/>
              <w:spacing w:before="44"/>
              <w:ind w:right="616"/>
              <w:jc w:val="right"/>
              <w:rPr>
                <w:rFonts w:ascii="Times New Roman" w:hAnsi="Times New Roman" w:cs="Times New Roman"/>
                <w:sz w:val="24"/>
                <w:szCs w:val="24"/>
              </w:rPr>
            </w:pPr>
            <w:r w:rsidRPr="005E3F69">
              <w:rPr>
                <w:rFonts w:ascii="Times New Roman" w:hAnsi="Times New Roman" w:cs="Times New Roman"/>
                <w:sz w:val="24"/>
                <w:szCs w:val="24"/>
              </w:rPr>
              <w:t>1</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rPr>
                <w:rFonts w:ascii="Times New Roman" w:hAnsi="Times New Roman" w:cs="Times New Roman"/>
                <w:sz w:val="24"/>
                <w:szCs w:val="24"/>
              </w:rPr>
            </w:pP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15">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683"/>
        </w:trPr>
        <w:tc>
          <w:tcPr>
            <w:tcW w:w="1066" w:type="dxa"/>
          </w:tcPr>
          <w:p w:rsidR="005D0EE8" w:rsidRPr="005E3F69" w:rsidRDefault="005D0EE8" w:rsidP="00266667">
            <w:pPr>
              <w:pStyle w:val="TableParagraph"/>
              <w:spacing w:before="202"/>
              <w:ind w:left="100"/>
              <w:rPr>
                <w:rFonts w:ascii="Times New Roman" w:hAnsi="Times New Roman" w:cs="Times New Roman"/>
                <w:sz w:val="24"/>
                <w:szCs w:val="24"/>
              </w:rPr>
            </w:pPr>
            <w:r w:rsidRPr="005E3F69">
              <w:rPr>
                <w:rFonts w:ascii="Times New Roman" w:hAnsi="Times New Roman" w:cs="Times New Roman"/>
                <w:sz w:val="24"/>
                <w:szCs w:val="24"/>
              </w:rPr>
              <w:t>1.1</w:t>
            </w:r>
          </w:p>
        </w:tc>
        <w:tc>
          <w:tcPr>
            <w:tcW w:w="4580" w:type="dxa"/>
          </w:tcPr>
          <w:p w:rsidR="005D0EE8" w:rsidRPr="005E3F69" w:rsidRDefault="005D0EE8" w:rsidP="00266667">
            <w:pPr>
              <w:pStyle w:val="TableParagraph"/>
              <w:spacing w:before="10" w:line="310" w:lineRule="atLeast"/>
              <w:ind w:left="232" w:right="939"/>
              <w:rPr>
                <w:rFonts w:ascii="Times New Roman" w:hAnsi="Times New Roman" w:cs="Times New Roman"/>
                <w:sz w:val="24"/>
                <w:szCs w:val="24"/>
              </w:rPr>
            </w:pPr>
            <w:r w:rsidRPr="005E3F69">
              <w:rPr>
                <w:rFonts w:ascii="Times New Roman" w:hAnsi="Times New Roman" w:cs="Times New Roman"/>
                <w:sz w:val="24"/>
                <w:szCs w:val="24"/>
              </w:rPr>
              <w:t>Информация и информационныепроцессы</w:t>
            </w:r>
          </w:p>
        </w:tc>
        <w:tc>
          <w:tcPr>
            <w:tcW w:w="1489" w:type="dxa"/>
          </w:tcPr>
          <w:p w:rsidR="005D0EE8" w:rsidRPr="005E3F69" w:rsidRDefault="005D0EE8" w:rsidP="00266667">
            <w:pPr>
              <w:pStyle w:val="TableParagraph"/>
              <w:spacing w:before="202"/>
              <w:ind w:right="527"/>
              <w:jc w:val="right"/>
              <w:rPr>
                <w:rFonts w:ascii="Times New Roman" w:hAnsi="Times New Roman" w:cs="Times New Roman"/>
                <w:sz w:val="24"/>
                <w:szCs w:val="24"/>
              </w:rPr>
            </w:pPr>
            <w:r w:rsidRPr="005E3F69">
              <w:rPr>
                <w:rFonts w:ascii="Times New Roman" w:hAnsi="Times New Roman" w:cs="Times New Roman"/>
                <w:sz w:val="24"/>
                <w:szCs w:val="24"/>
              </w:rPr>
              <w:t>10</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9"/>
              <w:rPr>
                <w:rFonts w:ascii="Times New Roman" w:hAnsi="Times New Roman" w:cs="Times New Roman"/>
                <w:b/>
                <w:sz w:val="24"/>
                <w:szCs w:val="24"/>
              </w:rPr>
            </w:pPr>
          </w:p>
          <w:p w:rsidR="005D0EE8" w:rsidRPr="005E3F69" w:rsidRDefault="005D0EE8" w:rsidP="00266667">
            <w:pPr>
              <w:pStyle w:val="TableParagraph"/>
              <w:ind w:left="958"/>
              <w:rPr>
                <w:rFonts w:ascii="Times New Roman" w:hAnsi="Times New Roman" w:cs="Times New Roman"/>
                <w:sz w:val="24"/>
                <w:szCs w:val="24"/>
              </w:rPr>
            </w:pPr>
            <w:r w:rsidRPr="005E3F69">
              <w:rPr>
                <w:rFonts w:ascii="Times New Roman" w:hAnsi="Times New Roman" w:cs="Times New Roman"/>
                <w:sz w:val="24"/>
                <w:szCs w:val="24"/>
              </w:rPr>
              <w:t>3</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16">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366"/>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t>1.2</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Моделирование</w:t>
            </w:r>
          </w:p>
        </w:tc>
        <w:tc>
          <w:tcPr>
            <w:tcW w:w="1489" w:type="dxa"/>
          </w:tcPr>
          <w:p w:rsidR="005D0EE8" w:rsidRPr="005E3F69" w:rsidRDefault="005D0EE8" w:rsidP="00266667">
            <w:pPr>
              <w:pStyle w:val="TableParagraph"/>
              <w:spacing w:before="44"/>
              <w:ind w:right="587"/>
              <w:jc w:val="right"/>
              <w:rPr>
                <w:rFonts w:ascii="Times New Roman" w:hAnsi="Times New Roman" w:cs="Times New Roman"/>
                <w:sz w:val="24"/>
                <w:szCs w:val="24"/>
              </w:rPr>
            </w:pPr>
            <w:r w:rsidRPr="005E3F69">
              <w:rPr>
                <w:rFonts w:ascii="Times New Roman" w:hAnsi="Times New Roman" w:cs="Times New Roman"/>
                <w:sz w:val="24"/>
                <w:szCs w:val="24"/>
              </w:rPr>
              <w:t>8</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60"/>
              <w:ind w:left="958"/>
              <w:rPr>
                <w:rFonts w:ascii="Times New Roman" w:hAnsi="Times New Roman" w:cs="Times New Roman"/>
                <w:sz w:val="24"/>
                <w:szCs w:val="24"/>
              </w:rPr>
            </w:pPr>
            <w:r w:rsidRPr="005E3F69">
              <w:rPr>
                <w:rFonts w:ascii="Times New Roman" w:hAnsi="Times New Roman" w:cs="Times New Roman"/>
                <w:sz w:val="24"/>
                <w:szCs w:val="24"/>
              </w:rPr>
              <w:t>2</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17">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542"/>
        </w:trPr>
        <w:tc>
          <w:tcPr>
            <w:tcW w:w="5646" w:type="dxa"/>
            <w:gridSpan w:val="2"/>
          </w:tcPr>
          <w:p w:rsidR="005D0EE8" w:rsidRPr="005E3F69" w:rsidRDefault="005D0EE8" w:rsidP="00266667">
            <w:pPr>
              <w:pStyle w:val="TableParagraph"/>
              <w:spacing w:before="133"/>
              <w:ind w:left="235"/>
              <w:rPr>
                <w:rFonts w:ascii="Times New Roman" w:hAnsi="Times New Roman" w:cs="Times New Roman"/>
                <w:sz w:val="24"/>
                <w:szCs w:val="24"/>
              </w:rPr>
            </w:pPr>
            <w:r w:rsidRPr="005E3F69">
              <w:rPr>
                <w:rFonts w:ascii="Times New Roman" w:hAnsi="Times New Roman" w:cs="Times New Roman"/>
                <w:sz w:val="24"/>
                <w:szCs w:val="24"/>
              </w:rPr>
              <w:t>Итогопоразделу</w:t>
            </w:r>
          </w:p>
        </w:tc>
        <w:tc>
          <w:tcPr>
            <w:tcW w:w="1489" w:type="dxa"/>
          </w:tcPr>
          <w:p w:rsidR="005D0EE8" w:rsidRPr="005E3F69" w:rsidRDefault="005D0EE8" w:rsidP="00266667">
            <w:pPr>
              <w:pStyle w:val="TableParagraph"/>
              <w:spacing w:before="133"/>
              <w:ind w:right="527"/>
              <w:jc w:val="right"/>
              <w:rPr>
                <w:rFonts w:ascii="Times New Roman" w:hAnsi="Times New Roman" w:cs="Times New Roman"/>
                <w:sz w:val="24"/>
                <w:szCs w:val="24"/>
              </w:rPr>
            </w:pPr>
            <w:r w:rsidRPr="005E3F69">
              <w:rPr>
                <w:rFonts w:ascii="Times New Roman" w:hAnsi="Times New Roman" w:cs="Times New Roman"/>
                <w:sz w:val="24"/>
                <w:szCs w:val="24"/>
              </w:rPr>
              <w:t>19</w:t>
            </w:r>
          </w:p>
        </w:tc>
        <w:tc>
          <w:tcPr>
            <w:tcW w:w="6695" w:type="dxa"/>
            <w:gridSpan w:val="3"/>
          </w:tcPr>
          <w:p w:rsidR="005D0EE8" w:rsidRPr="005E3F69" w:rsidRDefault="005D0EE8" w:rsidP="00266667">
            <w:pPr>
              <w:pStyle w:val="TableParagraph"/>
              <w:rPr>
                <w:rFonts w:ascii="Times New Roman" w:hAnsi="Times New Roman" w:cs="Times New Roman"/>
                <w:sz w:val="24"/>
                <w:szCs w:val="24"/>
              </w:rPr>
            </w:pPr>
          </w:p>
        </w:tc>
      </w:tr>
      <w:tr w:rsidR="005D0EE8" w:rsidRPr="005E3F69" w:rsidTr="00266667">
        <w:trPr>
          <w:trHeight w:val="367"/>
        </w:trPr>
        <w:tc>
          <w:tcPr>
            <w:tcW w:w="13830" w:type="dxa"/>
            <w:gridSpan w:val="6"/>
          </w:tcPr>
          <w:p w:rsidR="005D0EE8" w:rsidRPr="005E3F69" w:rsidRDefault="005D0EE8" w:rsidP="00266667">
            <w:pPr>
              <w:pStyle w:val="TableParagraph"/>
              <w:spacing w:before="44"/>
              <w:ind w:left="235"/>
              <w:rPr>
                <w:rFonts w:ascii="Times New Roman" w:hAnsi="Times New Roman" w:cs="Times New Roman"/>
                <w:b/>
                <w:sz w:val="24"/>
                <w:szCs w:val="24"/>
              </w:rPr>
            </w:pPr>
            <w:r w:rsidRPr="005E3F69">
              <w:rPr>
                <w:rFonts w:ascii="Times New Roman" w:hAnsi="Times New Roman" w:cs="Times New Roman"/>
                <w:b/>
                <w:sz w:val="24"/>
                <w:szCs w:val="24"/>
              </w:rPr>
              <w:t>Раздел2. Алгоритмыипрограммирование</w:t>
            </w:r>
          </w:p>
        </w:tc>
      </w:tr>
      <w:tr w:rsidR="005D0EE8" w:rsidRPr="005E3F69" w:rsidTr="00266667">
        <w:trPr>
          <w:trHeight w:val="367"/>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t>2.1</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Элементытеорииалгоритмов</w:t>
            </w:r>
          </w:p>
        </w:tc>
        <w:tc>
          <w:tcPr>
            <w:tcW w:w="1489" w:type="dxa"/>
          </w:tcPr>
          <w:p w:rsidR="005D0EE8" w:rsidRPr="005E3F69" w:rsidRDefault="005D0EE8" w:rsidP="00266667">
            <w:pPr>
              <w:pStyle w:val="TableParagraph"/>
              <w:spacing w:before="44"/>
              <w:ind w:right="587"/>
              <w:jc w:val="right"/>
              <w:rPr>
                <w:rFonts w:ascii="Times New Roman" w:hAnsi="Times New Roman" w:cs="Times New Roman"/>
                <w:sz w:val="24"/>
                <w:szCs w:val="24"/>
              </w:rPr>
            </w:pPr>
            <w:r w:rsidRPr="005E3F69">
              <w:rPr>
                <w:rFonts w:ascii="Times New Roman" w:hAnsi="Times New Roman" w:cs="Times New Roman"/>
                <w:sz w:val="24"/>
                <w:szCs w:val="24"/>
              </w:rPr>
              <w:t>6</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60"/>
              <w:ind w:left="958"/>
              <w:rPr>
                <w:rFonts w:ascii="Times New Roman" w:hAnsi="Times New Roman" w:cs="Times New Roman"/>
                <w:sz w:val="24"/>
                <w:szCs w:val="24"/>
              </w:rPr>
            </w:pPr>
            <w:r w:rsidRPr="005E3F69">
              <w:rPr>
                <w:rFonts w:ascii="Times New Roman" w:hAnsi="Times New Roman" w:cs="Times New Roman"/>
                <w:sz w:val="24"/>
                <w:szCs w:val="24"/>
              </w:rPr>
              <w:t>1</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18">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367"/>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t>2.2</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Алгоритмыиструктурыданных</w:t>
            </w:r>
          </w:p>
        </w:tc>
        <w:tc>
          <w:tcPr>
            <w:tcW w:w="1489" w:type="dxa"/>
          </w:tcPr>
          <w:p w:rsidR="005D0EE8" w:rsidRPr="005E3F69" w:rsidRDefault="005D0EE8" w:rsidP="00266667">
            <w:pPr>
              <w:pStyle w:val="TableParagraph"/>
              <w:spacing w:before="44"/>
              <w:ind w:right="527"/>
              <w:jc w:val="right"/>
              <w:rPr>
                <w:rFonts w:ascii="Times New Roman" w:hAnsi="Times New Roman" w:cs="Times New Roman"/>
                <w:sz w:val="24"/>
                <w:szCs w:val="24"/>
              </w:rPr>
            </w:pPr>
            <w:r w:rsidRPr="005E3F69">
              <w:rPr>
                <w:rFonts w:ascii="Times New Roman" w:hAnsi="Times New Roman" w:cs="Times New Roman"/>
                <w:sz w:val="24"/>
                <w:szCs w:val="24"/>
              </w:rPr>
              <w:t>28</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60"/>
              <w:ind w:left="903"/>
              <w:rPr>
                <w:rFonts w:ascii="Times New Roman" w:hAnsi="Times New Roman" w:cs="Times New Roman"/>
                <w:sz w:val="24"/>
                <w:szCs w:val="24"/>
              </w:rPr>
            </w:pPr>
            <w:r w:rsidRPr="005E3F69">
              <w:rPr>
                <w:rFonts w:ascii="Times New Roman" w:hAnsi="Times New Roman" w:cs="Times New Roman"/>
                <w:sz w:val="24"/>
                <w:szCs w:val="24"/>
              </w:rPr>
              <w:t>10</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19">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686"/>
        </w:trPr>
        <w:tc>
          <w:tcPr>
            <w:tcW w:w="1066" w:type="dxa"/>
          </w:tcPr>
          <w:p w:rsidR="005D0EE8" w:rsidRPr="005E3F69" w:rsidRDefault="005D0EE8" w:rsidP="00266667">
            <w:pPr>
              <w:pStyle w:val="TableParagraph"/>
              <w:spacing w:before="202"/>
              <w:ind w:left="100"/>
              <w:rPr>
                <w:rFonts w:ascii="Times New Roman" w:hAnsi="Times New Roman" w:cs="Times New Roman"/>
                <w:sz w:val="24"/>
                <w:szCs w:val="24"/>
              </w:rPr>
            </w:pPr>
            <w:r w:rsidRPr="005E3F69">
              <w:rPr>
                <w:rFonts w:ascii="Times New Roman" w:hAnsi="Times New Roman" w:cs="Times New Roman"/>
                <w:sz w:val="24"/>
                <w:szCs w:val="24"/>
              </w:rPr>
              <w:t>2.3</w:t>
            </w:r>
          </w:p>
        </w:tc>
        <w:tc>
          <w:tcPr>
            <w:tcW w:w="4580" w:type="dxa"/>
          </w:tcPr>
          <w:p w:rsidR="005D0EE8" w:rsidRPr="005E3F69" w:rsidRDefault="005D0EE8" w:rsidP="00266667">
            <w:pPr>
              <w:pStyle w:val="TableParagraph"/>
              <w:spacing w:line="320" w:lineRule="atLeast"/>
              <w:ind w:left="232" w:right="545"/>
              <w:rPr>
                <w:rFonts w:ascii="Times New Roman" w:hAnsi="Times New Roman" w:cs="Times New Roman"/>
                <w:sz w:val="24"/>
                <w:szCs w:val="24"/>
              </w:rPr>
            </w:pPr>
            <w:r w:rsidRPr="005E3F69">
              <w:rPr>
                <w:rFonts w:ascii="Times New Roman" w:hAnsi="Times New Roman" w:cs="Times New Roman"/>
                <w:sz w:val="24"/>
                <w:szCs w:val="24"/>
              </w:rPr>
              <w:t>Основы объектно-ориентированногопрограммирования</w:t>
            </w:r>
          </w:p>
        </w:tc>
        <w:tc>
          <w:tcPr>
            <w:tcW w:w="1489" w:type="dxa"/>
          </w:tcPr>
          <w:p w:rsidR="005D0EE8" w:rsidRPr="005E3F69" w:rsidRDefault="005D0EE8" w:rsidP="00266667">
            <w:pPr>
              <w:pStyle w:val="TableParagraph"/>
              <w:spacing w:before="202"/>
              <w:ind w:right="527"/>
              <w:jc w:val="right"/>
              <w:rPr>
                <w:rFonts w:ascii="Times New Roman" w:hAnsi="Times New Roman" w:cs="Times New Roman"/>
                <w:sz w:val="24"/>
                <w:szCs w:val="24"/>
              </w:rPr>
            </w:pPr>
            <w:r w:rsidRPr="005E3F69">
              <w:rPr>
                <w:rFonts w:ascii="Times New Roman" w:hAnsi="Times New Roman" w:cs="Times New Roman"/>
                <w:sz w:val="24"/>
                <w:szCs w:val="24"/>
              </w:rPr>
              <w:t>16</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rPr>
                <w:rFonts w:ascii="Times New Roman" w:hAnsi="Times New Roman" w:cs="Times New Roman"/>
                <w:b/>
                <w:sz w:val="24"/>
                <w:szCs w:val="24"/>
              </w:rPr>
            </w:pPr>
          </w:p>
          <w:p w:rsidR="005D0EE8" w:rsidRPr="005E3F69" w:rsidRDefault="005D0EE8" w:rsidP="00266667">
            <w:pPr>
              <w:pStyle w:val="TableParagraph"/>
              <w:ind w:left="958"/>
              <w:rPr>
                <w:rFonts w:ascii="Times New Roman" w:hAnsi="Times New Roman" w:cs="Times New Roman"/>
                <w:sz w:val="24"/>
                <w:szCs w:val="24"/>
              </w:rPr>
            </w:pPr>
            <w:r w:rsidRPr="005E3F69">
              <w:rPr>
                <w:rFonts w:ascii="Times New Roman" w:hAnsi="Times New Roman" w:cs="Times New Roman"/>
                <w:sz w:val="24"/>
                <w:szCs w:val="24"/>
              </w:rPr>
              <w:t>4</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20">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540"/>
        </w:trPr>
        <w:tc>
          <w:tcPr>
            <w:tcW w:w="5646" w:type="dxa"/>
            <w:gridSpan w:val="2"/>
          </w:tcPr>
          <w:p w:rsidR="005D0EE8" w:rsidRPr="005E3F69" w:rsidRDefault="005D0EE8" w:rsidP="00266667">
            <w:pPr>
              <w:pStyle w:val="TableParagraph"/>
              <w:spacing w:before="131"/>
              <w:ind w:left="235"/>
              <w:rPr>
                <w:rFonts w:ascii="Times New Roman" w:hAnsi="Times New Roman" w:cs="Times New Roman"/>
                <w:sz w:val="24"/>
                <w:szCs w:val="24"/>
              </w:rPr>
            </w:pPr>
            <w:r w:rsidRPr="005E3F69">
              <w:rPr>
                <w:rFonts w:ascii="Times New Roman" w:hAnsi="Times New Roman" w:cs="Times New Roman"/>
                <w:sz w:val="24"/>
                <w:szCs w:val="24"/>
              </w:rPr>
              <w:t>Итогопоразделу</w:t>
            </w:r>
          </w:p>
        </w:tc>
        <w:tc>
          <w:tcPr>
            <w:tcW w:w="1489" w:type="dxa"/>
          </w:tcPr>
          <w:p w:rsidR="005D0EE8" w:rsidRPr="005E3F69" w:rsidRDefault="005D0EE8" w:rsidP="00266667">
            <w:pPr>
              <w:pStyle w:val="TableParagraph"/>
              <w:spacing w:before="131"/>
              <w:ind w:right="527"/>
              <w:jc w:val="right"/>
              <w:rPr>
                <w:rFonts w:ascii="Times New Roman" w:hAnsi="Times New Roman" w:cs="Times New Roman"/>
                <w:sz w:val="24"/>
                <w:szCs w:val="24"/>
              </w:rPr>
            </w:pPr>
            <w:r w:rsidRPr="005E3F69">
              <w:rPr>
                <w:rFonts w:ascii="Times New Roman" w:hAnsi="Times New Roman" w:cs="Times New Roman"/>
                <w:sz w:val="24"/>
                <w:szCs w:val="24"/>
              </w:rPr>
              <w:t>50</w:t>
            </w:r>
          </w:p>
        </w:tc>
        <w:tc>
          <w:tcPr>
            <w:tcW w:w="6695" w:type="dxa"/>
            <w:gridSpan w:val="3"/>
          </w:tcPr>
          <w:p w:rsidR="005D0EE8" w:rsidRPr="005E3F69" w:rsidRDefault="005D0EE8" w:rsidP="00266667">
            <w:pPr>
              <w:pStyle w:val="TableParagraph"/>
              <w:rPr>
                <w:rFonts w:ascii="Times New Roman" w:hAnsi="Times New Roman" w:cs="Times New Roman"/>
                <w:sz w:val="24"/>
                <w:szCs w:val="24"/>
              </w:rPr>
            </w:pPr>
          </w:p>
        </w:tc>
      </w:tr>
      <w:tr w:rsidR="005D0EE8" w:rsidRPr="005E3F69" w:rsidTr="00266667">
        <w:trPr>
          <w:trHeight w:val="367"/>
        </w:trPr>
        <w:tc>
          <w:tcPr>
            <w:tcW w:w="13830" w:type="dxa"/>
            <w:gridSpan w:val="6"/>
          </w:tcPr>
          <w:p w:rsidR="005D0EE8" w:rsidRPr="005E3F69" w:rsidRDefault="005D0EE8" w:rsidP="00266667">
            <w:pPr>
              <w:pStyle w:val="TableParagraph"/>
              <w:spacing w:before="44"/>
              <w:ind w:left="235"/>
              <w:rPr>
                <w:rFonts w:ascii="Times New Roman" w:hAnsi="Times New Roman" w:cs="Times New Roman"/>
                <w:b/>
                <w:sz w:val="24"/>
                <w:szCs w:val="24"/>
              </w:rPr>
            </w:pPr>
            <w:r w:rsidRPr="005E3F69">
              <w:rPr>
                <w:rFonts w:ascii="Times New Roman" w:hAnsi="Times New Roman" w:cs="Times New Roman"/>
                <w:b/>
                <w:sz w:val="24"/>
                <w:szCs w:val="24"/>
              </w:rPr>
              <w:t>Раздел3.Информационныетехнологии</w:t>
            </w:r>
          </w:p>
        </w:tc>
      </w:tr>
      <w:tr w:rsidR="005D0EE8" w:rsidRPr="005E3F69" w:rsidTr="00266667">
        <w:trPr>
          <w:trHeight w:val="686"/>
        </w:trPr>
        <w:tc>
          <w:tcPr>
            <w:tcW w:w="1066" w:type="dxa"/>
          </w:tcPr>
          <w:p w:rsidR="005D0EE8" w:rsidRPr="005E3F69" w:rsidRDefault="005D0EE8" w:rsidP="00266667">
            <w:pPr>
              <w:pStyle w:val="TableParagraph"/>
              <w:spacing w:before="202"/>
              <w:ind w:left="100"/>
              <w:rPr>
                <w:rFonts w:ascii="Times New Roman" w:hAnsi="Times New Roman" w:cs="Times New Roman"/>
                <w:sz w:val="24"/>
                <w:szCs w:val="24"/>
              </w:rPr>
            </w:pPr>
            <w:r w:rsidRPr="005E3F69">
              <w:rPr>
                <w:rFonts w:ascii="Times New Roman" w:hAnsi="Times New Roman" w:cs="Times New Roman"/>
                <w:sz w:val="24"/>
                <w:szCs w:val="24"/>
              </w:rPr>
              <w:t>3.1</w:t>
            </w:r>
          </w:p>
        </w:tc>
        <w:tc>
          <w:tcPr>
            <w:tcW w:w="4580" w:type="dxa"/>
          </w:tcPr>
          <w:p w:rsidR="005D0EE8" w:rsidRPr="005E3F69" w:rsidRDefault="005D0EE8" w:rsidP="00266667">
            <w:pPr>
              <w:pStyle w:val="TableParagraph"/>
              <w:spacing w:line="320" w:lineRule="atLeast"/>
              <w:ind w:left="232" w:right="1048"/>
              <w:rPr>
                <w:rFonts w:ascii="Times New Roman" w:hAnsi="Times New Roman" w:cs="Times New Roman"/>
                <w:sz w:val="24"/>
                <w:szCs w:val="24"/>
              </w:rPr>
            </w:pPr>
            <w:r w:rsidRPr="005E3F69">
              <w:rPr>
                <w:rFonts w:ascii="Times New Roman" w:hAnsi="Times New Roman" w:cs="Times New Roman"/>
                <w:spacing w:val="-1"/>
                <w:sz w:val="24"/>
                <w:szCs w:val="24"/>
              </w:rPr>
              <w:t>Компьютерно-математическое</w:t>
            </w:r>
            <w:r w:rsidRPr="005E3F69">
              <w:rPr>
                <w:rFonts w:ascii="Times New Roman" w:hAnsi="Times New Roman" w:cs="Times New Roman"/>
                <w:sz w:val="24"/>
                <w:szCs w:val="24"/>
              </w:rPr>
              <w:t>моделирование</w:t>
            </w:r>
          </w:p>
        </w:tc>
        <w:tc>
          <w:tcPr>
            <w:tcW w:w="1489" w:type="dxa"/>
          </w:tcPr>
          <w:p w:rsidR="005D0EE8" w:rsidRPr="005E3F69" w:rsidRDefault="005D0EE8" w:rsidP="00266667">
            <w:pPr>
              <w:pStyle w:val="TableParagraph"/>
              <w:spacing w:before="202"/>
              <w:ind w:right="587"/>
              <w:jc w:val="right"/>
              <w:rPr>
                <w:rFonts w:ascii="Times New Roman" w:hAnsi="Times New Roman" w:cs="Times New Roman"/>
                <w:sz w:val="24"/>
                <w:szCs w:val="24"/>
              </w:rPr>
            </w:pPr>
            <w:r w:rsidRPr="005E3F69">
              <w:rPr>
                <w:rFonts w:ascii="Times New Roman" w:hAnsi="Times New Roman" w:cs="Times New Roman"/>
                <w:sz w:val="24"/>
                <w:szCs w:val="24"/>
              </w:rPr>
              <w:t>9</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rPr>
                <w:rFonts w:ascii="Times New Roman" w:hAnsi="Times New Roman" w:cs="Times New Roman"/>
                <w:b/>
                <w:sz w:val="24"/>
                <w:szCs w:val="24"/>
              </w:rPr>
            </w:pPr>
          </w:p>
          <w:p w:rsidR="005D0EE8" w:rsidRPr="005E3F69" w:rsidRDefault="005D0EE8" w:rsidP="00266667">
            <w:pPr>
              <w:pStyle w:val="TableParagraph"/>
              <w:ind w:left="958"/>
              <w:rPr>
                <w:rFonts w:ascii="Times New Roman" w:hAnsi="Times New Roman" w:cs="Times New Roman"/>
                <w:sz w:val="24"/>
                <w:szCs w:val="24"/>
              </w:rPr>
            </w:pPr>
            <w:r w:rsidRPr="005E3F69">
              <w:rPr>
                <w:rFonts w:ascii="Times New Roman" w:hAnsi="Times New Roman" w:cs="Times New Roman"/>
                <w:sz w:val="24"/>
                <w:szCs w:val="24"/>
              </w:rPr>
              <w:t>1</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21">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367"/>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t>3.2</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Базыданных</w:t>
            </w:r>
          </w:p>
        </w:tc>
        <w:tc>
          <w:tcPr>
            <w:tcW w:w="1489" w:type="dxa"/>
          </w:tcPr>
          <w:p w:rsidR="005D0EE8" w:rsidRPr="005E3F69" w:rsidRDefault="005D0EE8" w:rsidP="00266667">
            <w:pPr>
              <w:pStyle w:val="TableParagraph"/>
              <w:spacing w:before="44"/>
              <w:ind w:right="527"/>
              <w:jc w:val="right"/>
              <w:rPr>
                <w:rFonts w:ascii="Times New Roman" w:hAnsi="Times New Roman" w:cs="Times New Roman"/>
                <w:sz w:val="24"/>
                <w:szCs w:val="24"/>
              </w:rPr>
            </w:pPr>
            <w:r w:rsidRPr="005E3F69">
              <w:rPr>
                <w:rFonts w:ascii="Times New Roman" w:hAnsi="Times New Roman" w:cs="Times New Roman"/>
                <w:sz w:val="24"/>
                <w:szCs w:val="24"/>
              </w:rPr>
              <w:t>10</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57"/>
              <w:ind w:left="958"/>
              <w:rPr>
                <w:rFonts w:ascii="Times New Roman" w:hAnsi="Times New Roman" w:cs="Times New Roman"/>
                <w:sz w:val="24"/>
                <w:szCs w:val="24"/>
              </w:rPr>
            </w:pPr>
            <w:r w:rsidRPr="005E3F69">
              <w:rPr>
                <w:rFonts w:ascii="Times New Roman" w:hAnsi="Times New Roman" w:cs="Times New Roman"/>
                <w:sz w:val="24"/>
                <w:szCs w:val="24"/>
              </w:rPr>
              <w:t>3</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22">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366"/>
        </w:trPr>
        <w:tc>
          <w:tcPr>
            <w:tcW w:w="1066" w:type="dxa"/>
          </w:tcPr>
          <w:p w:rsidR="005D0EE8" w:rsidRPr="005E3F69" w:rsidRDefault="005D0EE8" w:rsidP="00266667">
            <w:pPr>
              <w:pStyle w:val="TableParagraph"/>
              <w:spacing w:before="43"/>
              <w:ind w:left="100"/>
              <w:rPr>
                <w:rFonts w:ascii="Times New Roman" w:hAnsi="Times New Roman" w:cs="Times New Roman"/>
                <w:sz w:val="24"/>
                <w:szCs w:val="24"/>
              </w:rPr>
            </w:pPr>
            <w:r w:rsidRPr="005E3F69">
              <w:rPr>
                <w:rFonts w:ascii="Times New Roman" w:hAnsi="Times New Roman" w:cs="Times New Roman"/>
                <w:sz w:val="24"/>
                <w:szCs w:val="24"/>
              </w:rPr>
              <w:t>3.3</w:t>
            </w:r>
          </w:p>
        </w:tc>
        <w:tc>
          <w:tcPr>
            <w:tcW w:w="4580" w:type="dxa"/>
          </w:tcPr>
          <w:p w:rsidR="005D0EE8" w:rsidRPr="005E3F69" w:rsidRDefault="005D0EE8" w:rsidP="00266667">
            <w:pPr>
              <w:pStyle w:val="TableParagraph"/>
              <w:spacing w:before="43"/>
              <w:ind w:left="232"/>
              <w:rPr>
                <w:rFonts w:ascii="Times New Roman" w:hAnsi="Times New Roman" w:cs="Times New Roman"/>
                <w:sz w:val="24"/>
                <w:szCs w:val="24"/>
              </w:rPr>
            </w:pPr>
            <w:r w:rsidRPr="005E3F69">
              <w:rPr>
                <w:rFonts w:ascii="Times New Roman" w:hAnsi="Times New Roman" w:cs="Times New Roman"/>
                <w:sz w:val="24"/>
                <w:szCs w:val="24"/>
              </w:rPr>
              <w:t>Веб-сайты</w:t>
            </w:r>
          </w:p>
        </w:tc>
        <w:tc>
          <w:tcPr>
            <w:tcW w:w="1489" w:type="dxa"/>
          </w:tcPr>
          <w:p w:rsidR="005D0EE8" w:rsidRPr="005E3F69" w:rsidRDefault="005D0EE8" w:rsidP="00266667">
            <w:pPr>
              <w:pStyle w:val="TableParagraph"/>
              <w:spacing w:before="43"/>
              <w:ind w:right="527"/>
              <w:jc w:val="right"/>
              <w:rPr>
                <w:rFonts w:ascii="Times New Roman" w:hAnsi="Times New Roman" w:cs="Times New Roman"/>
                <w:sz w:val="24"/>
                <w:szCs w:val="24"/>
              </w:rPr>
            </w:pPr>
            <w:r w:rsidRPr="005E3F69">
              <w:rPr>
                <w:rFonts w:ascii="Times New Roman" w:hAnsi="Times New Roman" w:cs="Times New Roman"/>
                <w:sz w:val="24"/>
                <w:szCs w:val="24"/>
              </w:rPr>
              <w:t>14</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57"/>
              <w:ind w:left="958"/>
              <w:rPr>
                <w:rFonts w:ascii="Times New Roman" w:hAnsi="Times New Roman" w:cs="Times New Roman"/>
                <w:sz w:val="24"/>
                <w:szCs w:val="24"/>
              </w:rPr>
            </w:pPr>
            <w:r w:rsidRPr="005E3F69">
              <w:rPr>
                <w:rFonts w:ascii="Times New Roman" w:hAnsi="Times New Roman" w:cs="Times New Roman"/>
                <w:sz w:val="24"/>
                <w:szCs w:val="24"/>
              </w:rPr>
              <w:t>3</w:t>
            </w:r>
          </w:p>
        </w:tc>
        <w:tc>
          <w:tcPr>
            <w:tcW w:w="2945" w:type="dxa"/>
          </w:tcPr>
          <w:p w:rsidR="005D0EE8" w:rsidRPr="005E3F69" w:rsidRDefault="00135298" w:rsidP="00266667">
            <w:pPr>
              <w:pStyle w:val="TableParagraph"/>
              <w:spacing w:before="43"/>
              <w:ind w:right="106"/>
              <w:jc w:val="right"/>
              <w:rPr>
                <w:rFonts w:ascii="Times New Roman" w:hAnsi="Times New Roman" w:cs="Times New Roman"/>
                <w:sz w:val="24"/>
                <w:szCs w:val="24"/>
              </w:rPr>
            </w:pPr>
            <w:hyperlink r:id="rId223">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367"/>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t>3.4</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Компьютернаяграфика</w:t>
            </w:r>
          </w:p>
        </w:tc>
        <w:tc>
          <w:tcPr>
            <w:tcW w:w="1489" w:type="dxa"/>
          </w:tcPr>
          <w:p w:rsidR="005D0EE8" w:rsidRPr="005E3F69" w:rsidRDefault="005D0EE8" w:rsidP="00266667">
            <w:pPr>
              <w:pStyle w:val="TableParagraph"/>
              <w:spacing w:before="44"/>
              <w:ind w:right="587"/>
              <w:jc w:val="right"/>
              <w:rPr>
                <w:rFonts w:ascii="Times New Roman" w:hAnsi="Times New Roman" w:cs="Times New Roman"/>
                <w:sz w:val="24"/>
                <w:szCs w:val="24"/>
              </w:rPr>
            </w:pPr>
            <w:r w:rsidRPr="005E3F69">
              <w:rPr>
                <w:rFonts w:ascii="Times New Roman" w:hAnsi="Times New Roman" w:cs="Times New Roman"/>
                <w:sz w:val="24"/>
                <w:szCs w:val="24"/>
              </w:rPr>
              <w:t>8</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60"/>
              <w:ind w:left="958"/>
              <w:rPr>
                <w:rFonts w:ascii="Times New Roman" w:hAnsi="Times New Roman" w:cs="Times New Roman"/>
                <w:sz w:val="24"/>
                <w:szCs w:val="24"/>
              </w:rPr>
            </w:pPr>
            <w:r w:rsidRPr="005E3F69">
              <w:rPr>
                <w:rFonts w:ascii="Times New Roman" w:hAnsi="Times New Roman" w:cs="Times New Roman"/>
                <w:sz w:val="24"/>
                <w:szCs w:val="24"/>
              </w:rPr>
              <w:t>2</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24">
              <w:r w:rsidR="005D0EE8" w:rsidRPr="005E3F69">
                <w:rPr>
                  <w:rFonts w:ascii="Times New Roman" w:hAnsi="Times New Roman" w:cs="Times New Roman"/>
                  <w:color w:val="0462C1"/>
                  <w:sz w:val="24"/>
                  <w:szCs w:val="24"/>
                  <w:u w:val="single" w:color="0462C1"/>
                </w:rPr>
                <w:t>https://school.sirius.online/</w:t>
              </w:r>
            </w:hyperlink>
          </w:p>
        </w:tc>
      </w:tr>
      <w:tr w:rsidR="005D0EE8" w:rsidRPr="005E3F69" w:rsidTr="00266667">
        <w:trPr>
          <w:trHeight w:val="369"/>
        </w:trPr>
        <w:tc>
          <w:tcPr>
            <w:tcW w:w="1066" w:type="dxa"/>
          </w:tcPr>
          <w:p w:rsidR="005D0EE8" w:rsidRPr="005E3F69" w:rsidRDefault="005D0EE8" w:rsidP="00266667">
            <w:pPr>
              <w:pStyle w:val="TableParagraph"/>
              <w:spacing w:before="44"/>
              <w:ind w:left="100"/>
              <w:rPr>
                <w:rFonts w:ascii="Times New Roman" w:hAnsi="Times New Roman" w:cs="Times New Roman"/>
                <w:sz w:val="24"/>
                <w:szCs w:val="24"/>
              </w:rPr>
            </w:pPr>
            <w:r w:rsidRPr="005E3F69">
              <w:rPr>
                <w:rFonts w:ascii="Times New Roman" w:hAnsi="Times New Roman" w:cs="Times New Roman"/>
                <w:sz w:val="24"/>
                <w:szCs w:val="24"/>
              </w:rPr>
              <w:lastRenderedPageBreak/>
              <w:t>3.5</w:t>
            </w:r>
          </w:p>
        </w:tc>
        <w:tc>
          <w:tcPr>
            <w:tcW w:w="4580" w:type="dxa"/>
          </w:tcPr>
          <w:p w:rsidR="005D0EE8" w:rsidRPr="005E3F69" w:rsidRDefault="005D0EE8" w:rsidP="00266667">
            <w:pPr>
              <w:pStyle w:val="TableParagraph"/>
              <w:spacing w:before="44"/>
              <w:ind w:left="232"/>
              <w:rPr>
                <w:rFonts w:ascii="Times New Roman" w:hAnsi="Times New Roman" w:cs="Times New Roman"/>
                <w:sz w:val="24"/>
                <w:szCs w:val="24"/>
              </w:rPr>
            </w:pPr>
            <w:r w:rsidRPr="005E3F69">
              <w:rPr>
                <w:rFonts w:ascii="Times New Roman" w:hAnsi="Times New Roman" w:cs="Times New Roman"/>
                <w:sz w:val="24"/>
                <w:szCs w:val="24"/>
              </w:rPr>
              <w:t>3D-моделирование</w:t>
            </w:r>
          </w:p>
        </w:tc>
        <w:tc>
          <w:tcPr>
            <w:tcW w:w="1489" w:type="dxa"/>
          </w:tcPr>
          <w:p w:rsidR="005D0EE8" w:rsidRPr="005E3F69" w:rsidRDefault="005D0EE8" w:rsidP="00266667">
            <w:pPr>
              <w:pStyle w:val="TableParagraph"/>
              <w:spacing w:before="44"/>
              <w:ind w:right="587"/>
              <w:jc w:val="right"/>
              <w:rPr>
                <w:rFonts w:ascii="Times New Roman" w:hAnsi="Times New Roman" w:cs="Times New Roman"/>
                <w:sz w:val="24"/>
                <w:szCs w:val="24"/>
              </w:rPr>
            </w:pPr>
            <w:r w:rsidRPr="005E3F69">
              <w:rPr>
                <w:rFonts w:ascii="Times New Roman" w:hAnsi="Times New Roman" w:cs="Times New Roman"/>
                <w:sz w:val="24"/>
                <w:szCs w:val="24"/>
              </w:rPr>
              <w:t>8</w:t>
            </w:r>
          </w:p>
        </w:tc>
        <w:tc>
          <w:tcPr>
            <w:tcW w:w="1841" w:type="dxa"/>
          </w:tcPr>
          <w:p w:rsidR="005D0EE8" w:rsidRPr="005E3F69" w:rsidRDefault="005D0EE8" w:rsidP="00266667">
            <w:pPr>
              <w:pStyle w:val="TableParagraph"/>
              <w:rPr>
                <w:rFonts w:ascii="Times New Roman" w:hAnsi="Times New Roman" w:cs="Times New Roman"/>
                <w:sz w:val="24"/>
                <w:szCs w:val="24"/>
              </w:rPr>
            </w:pPr>
          </w:p>
        </w:tc>
        <w:tc>
          <w:tcPr>
            <w:tcW w:w="1909" w:type="dxa"/>
          </w:tcPr>
          <w:p w:rsidR="005D0EE8" w:rsidRPr="005E3F69" w:rsidRDefault="005D0EE8" w:rsidP="00266667">
            <w:pPr>
              <w:pStyle w:val="TableParagraph"/>
              <w:spacing w:before="60"/>
              <w:ind w:left="958"/>
              <w:rPr>
                <w:rFonts w:ascii="Times New Roman" w:hAnsi="Times New Roman" w:cs="Times New Roman"/>
                <w:sz w:val="24"/>
                <w:szCs w:val="24"/>
              </w:rPr>
            </w:pPr>
            <w:r w:rsidRPr="005E3F69">
              <w:rPr>
                <w:rFonts w:ascii="Times New Roman" w:hAnsi="Times New Roman" w:cs="Times New Roman"/>
                <w:sz w:val="24"/>
                <w:szCs w:val="24"/>
              </w:rPr>
              <w:t>3</w:t>
            </w:r>
          </w:p>
        </w:tc>
        <w:tc>
          <w:tcPr>
            <w:tcW w:w="2945" w:type="dxa"/>
          </w:tcPr>
          <w:p w:rsidR="005D0EE8" w:rsidRPr="005E3F69" w:rsidRDefault="00135298" w:rsidP="00266667">
            <w:pPr>
              <w:pStyle w:val="TableParagraph"/>
              <w:spacing w:before="44"/>
              <w:ind w:right="106"/>
              <w:jc w:val="right"/>
              <w:rPr>
                <w:rFonts w:ascii="Times New Roman" w:hAnsi="Times New Roman" w:cs="Times New Roman"/>
                <w:sz w:val="24"/>
                <w:szCs w:val="24"/>
              </w:rPr>
            </w:pPr>
            <w:hyperlink r:id="rId225">
              <w:r w:rsidR="005D0EE8" w:rsidRPr="005E3F69">
                <w:rPr>
                  <w:rFonts w:ascii="Times New Roman" w:hAnsi="Times New Roman" w:cs="Times New Roman"/>
                  <w:color w:val="0462C1"/>
                  <w:sz w:val="24"/>
                  <w:szCs w:val="24"/>
                  <w:u w:val="single" w:color="0462C1"/>
                </w:rPr>
                <w:t>https://school.sirius.online/</w:t>
              </w:r>
            </w:hyperlink>
          </w:p>
        </w:tc>
      </w:tr>
    </w:tbl>
    <w:p w:rsidR="005D0EE8" w:rsidRPr="005D0EE8" w:rsidRDefault="005D0EE8" w:rsidP="00E01024">
      <w:pPr>
        <w:pStyle w:val="af0"/>
        <w:numPr>
          <w:ilvl w:val="0"/>
          <w:numId w:val="157"/>
        </w:numPr>
        <w:jc w:val="right"/>
        <w:rPr>
          <w:sz w:val="24"/>
          <w:szCs w:val="24"/>
        </w:rPr>
        <w:sectPr w:rsidR="005D0EE8" w:rsidRPr="005D0EE8">
          <w:pgSz w:w="16390" w:h="11910" w:orient="landscape"/>
          <w:pgMar w:top="1060" w:right="740" w:bottom="280" w:left="1580" w:header="720" w:footer="720" w:gutter="0"/>
          <w:cols w:space="720"/>
        </w:sectPr>
      </w:pPr>
    </w:p>
    <w:p w:rsidR="005D0EE8" w:rsidRPr="005E3F69" w:rsidRDefault="005D0EE8" w:rsidP="00E01024">
      <w:pPr>
        <w:pStyle w:val="ae"/>
        <w:numPr>
          <w:ilvl w:val="0"/>
          <w:numId w:val="157"/>
        </w:numPr>
        <w:spacing w:before="3"/>
        <w:jc w:val="left"/>
        <w:rPr>
          <w:rFonts w:ascii="Times New Roman" w:hAnsi="Times New Roman" w:cs="Times New Roman"/>
          <w:b/>
          <w:sz w:val="24"/>
          <w:szCs w:val="24"/>
        </w:rPr>
      </w:pPr>
    </w:p>
    <w:tbl>
      <w:tblPr>
        <w:tblStyle w:val="TableNormal"/>
        <w:tblW w:w="0" w:type="auto"/>
        <w:tblInd w:w="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45"/>
        <w:gridCol w:w="1488"/>
        <w:gridCol w:w="1840"/>
        <w:gridCol w:w="1908"/>
        <w:gridCol w:w="2944"/>
      </w:tblGrid>
      <w:tr w:rsidR="005D0EE8" w:rsidRPr="005E3F69" w:rsidTr="00266667">
        <w:trPr>
          <w:trHeight w:val="542"/>
        </w:trPr>
        <w:tc>
          <w:tcPr>
            <w:tcW w:w="5645" w:type="dxa"/>
          </w:tcPr>
          <w:p w:rsidR="005D0EE8" w:rsidRPr="005E3F69" w:rsidRDefault="005D0EE8" w:rsidP="00266667">
            <w:pPr>
              <w:pStyle w:val="TableParagraph"/>
              <w:spacing w:before="138"/>
              <w:ind w:left="235"/>
              <w:rPr>
                <w:rFonts w:ascii="Times New Roman" w:hAnsi="Times New Roman" w:cs="Times New Roman"/>
                <w:sz w:val="24"/>
                <w:szCs w:val="24"/>
              </w:rPr>
            </w:pPr>
            <w:r w:rsidRPr="005E3F69">
              <w:rPr>
                <w:rFonts w:ascii="Times New Roman" w:hAnsi="Times New Roman" w:cs="Times New Roman"/>
                <w:sz w:val="24"/>
                <w:szCs w:val="24"/>
              </w:rPr>
              <w:t>Итогопоразделу</w:t>
            </w:r>
          </w:p>
        </w:tc>
        <w:tc>
          <w:tcPr>
            <w:tcW w:w="1488" w:type="dxa"/>
          </w:tcPr>
          <w:p w:rsidR="005D0EE8" w:rsidRPr="005E3F69" w:rsidRDefault="005D0EE8" w:rsidP="00266667">
            <w:pPr>
              <w:pStyle w:val="TableParagraph"/>
              <w:spacing w:before="138"/>
              <w:ind w:left="715"/>
              <w:rPr>
                <w:rFonts w:ascii="Times New Roman" w:hAnsi="Times New Roman" w:cs="Times New Roman"/>
                <w:sz w:val="24"/>
                <w:szCs w:val="24"/>
              </w:rPr>
            </w:pPr>
            <w:r w:rsidRPr="005E3F69">
              <w:rPr>
                <w:rFonts w:ascii="Times New Roman" w:hAnsi="Times New Roman" w:cs="Times New Roman"/>
                <w:sz w:val="24"/>
                <w:szCs w:val="24"/>
              </w:rPr>
              <w:t>49</w:t>
            </w:r>
          </w:p>
        </w:tc>
        <w:tc>
          <w:tcPr>
            <w:tcW w:w="6692" w:type="dxa"/>
            <w:gridSpan w:val="3"/>
          </w:tcPr>
          <w:p w:rsidR="005D0EE8" w:rsidRPr="005E3F69" w:rsidRDefault="005D0EE8" w:rsidP="00266667">
            <w:pPr>
              <w:pStyle w:val="TableParagraph"/>
              <w:rPr>
                <w:rFonts w:ascii="Times New Roman" w:hAnsi="Times New Roman" w:cs="Times New Roman"/>
                <w:sz w:val="24"/>
                <w:szCs w:val="24"/>
              </w:rPr>
            </w:pPr>
          </w:p>
        </w:tc>
      </w:tr>
      <w:tr w:rsidR="005D0EE8" w:rsidRPr="005E3F69" w:rsidTr="00266667">
        <w:trPr>
          <w:trHeight w:val="367"/>
        </w:trPr>
        <w:tc>
          <w:tcPr>
            <w:tcW w:w="5645" w:type="dxa"/>
          </w:tcPr>
          <w:p w:rsidR="005D0EE8" w:rsidRPr="005E3F69" w:rsidRDefault="005D0EE8" w:rsidP="00266667">
            <w:pPr>
              <w:pStyle w:val="TableParagraph"/>
              <w:spacing w:before="49"/>
              <w:ind w:left="235"/>
              <w:rPr>
                <w:rFonts w:ascii="Times New Roman" w:hAnsi="Times New Roman" w:cs="Times New Roman"/>
                <w:sz w:val="24"/>
                <w:szCs w:val="24"/>
              </w:rPr>
            </w:pPr>
            <w:r w:rsidRPr="005E3F69">
              <w:rPr>
                <w:rFonts w:ascii="Times New Roman" w:hAnsi="Times New Roman" w:cs="Times New Roman"/>
                <w:sz w:val="24"/>
                <w:szCs w:val="24"/>
              </w:rPr>
              <w:t>Резервноевремя</w:t>
            </w:r>
          </w:p>
        </w:tc>
        <w:tc>
          <w:tcPr>
            <w:tcW w:w="1488" w:type="dxa"/>
          </w:tcPr>
          <w:p w:rsidR="005D0EE8" w:rsidRPr="005E3F69" w:rsidRDefault="005D0EE8" w:rsidP="00266667">
            <w:pPr>
              <w:pStyle w:val="TableParagraph"/>
              <w:spacing w:before="49"/>
              <w:ind w:left="715"/>
              <w:rPr>
                <w:rFonts w:ascii="Times New Roman" w:hAnsi="Times New Roman" w:cs="Times New Roman"/>
                <w:sz w:val="24"/>
                <w:szCs w:val="24"/>
              </w:rPr>
            </w:pPr>
            <w:r w:rsidRPr="005E3F69">
              <w:rPr>
                <w:rFonts w:ascii="Times New Roman" w:hAnsi="Times New Roman" w:cs="Times New Roman"/>
                <w:sz w:val="24"/>
                <w:szCs w:val="24"/>
              </w:rPr>
              <w:t>14</w:t>
            </w:r>
          </w:p>
        </w:tc>
        <w:tc>
          <w:tcPr>
            <w:tcW w:w="1840" w:type="dxa"/>
          </w:tcPr>
          <w:p w:rsidR="005D0EE8" w:rsidRPr="005E3F69" w:rsidRDefault="005D0EE8" w:rsidP="00266667">
            <w:pPr>
              <w:pStyle w:val="TableParagraph"/>
              <w:rPr>
                <w:rFonts w:ascii="Times New Roman" w:hAnsi="Times New Roman" w:cs="Times New Roman"/>
                <w:sz w:val="24"/>
                <w:szCs w:val="24"/>
              </w:rPr>
            </w:pPr>
          </w:p>
        </w:tc>
        <w:tc>
          <w:tcPr>
            <w:tcW w:w="1908" w:type="dxa"/>
          </w:tcPr>
          <w:p w:rsidR="005D0EE8" w:rsidRPr="005E3F69" w:rsidRDefault="005D0EE8" w:rsidP="00266667">
            <w:pPr>
              <w:pStyle w:val="TableParagraph"/>
              <w:rPr>
                <w:rFonts w:ascii="Times New Roman" w:hAnsi="Times New Roman" w:cs="Times New Roman"/>
                <w:sz w:val="24"/>
                <w:szCs w:val="24"/>
              </w:rPr>
            </w:pPr>
          </w:p>
        </w:tc>
        <w:tc>
          <w:tcPr>
            <w:tcW w:w="2944" w:type="dxa"/>
          </w:tcPr>
          <w:p w:rsidR="005D0EE8" w:rsidRPr="005E3F69" w:rsidRDefault="005D0EE8" w:rsidP="00266667">
            <w:pPr>
              <w:pStyle w:val="TableParagraph"/>
              <w:rPr>
                <w:rFonts w:ascii="Times New Roman" w:hAnsi="Times New Roman" w:cs="Times New Roman"/>
                <w:sz w:val="24"/>
                <w:szCs w:val="24"/>
              </w:rPr>
            </w:pPr>
          </w:p>
        </w:tc>
      </w:tr>
      <w:tr w:rsidR="005D0EE8" w:rsidRPr="005E3F69" w:rsidTr="00266667">
        <w:trPr>
          <w:trHeight w:val="686"/>
        </w:trPr>
        <w:tc>
          <w:tcPr>
            <w:tcW w:w="5645" w:type="dxa"/>
          </w:tcPr>
          <w:p w:rsidR="005D0EE8" w:rsidRPr="005E3F69" w:rsidRDefault="005D0EE8" w:rsidP="00266667">
            <w:pPr>
              <w:pStyle w:val="TableParagraph"/>
              <w:spacing w:before="15" w:line="310" w:lineRule="atLeast"/>
              <w:ind w:left="235" w:right="1595"/>
              <w:rPr>
                <w:rFonts w:ascii="Times New Roman" w:hAnsi="Times New Roman" w:cs="Times New Roman"/>
                <w:sz w:val="24"/>
                <w:szCs w:val="24"/>
              </w:rPr>
            </w:pPr>
            <w:r w:rsidRPr="005E3F69">
              <w:rPr>
                <w:rFonts w:ascii="Times New Roman" w:hAnsi="Times New Roman" w:cs="Times New Roman"/>
                <w:sz w:val="24"/>
                <w:szCs w:val="24"/>
              </w:rPr>
              <w:t>ОБЩЕЕКОЛИЧЕСТВОЧАСОВПОПРОГРАММЕ</w:t>
            </w:r>
          </w:p>
        </w:tc>
        <w:tc>
          <w:tcPr>
            <w:tcW w:w="1488" w:type="dxa"/>
          </w:tcPr>
          <w:p w:rsidR="005D0EE8" w:rsidRPr="005E3F69" w:rsidRDefault="005D0EE8" w:rsidP="00266667">
            <w:pPr>
              <w:pStyle w:val="TableParagraph"/>
              <w:spacing w:before="208"/>
              <w:ind w:left="655"/>
              <w:rPr>
                <w:rFonts w:ascii="Times New Roman" w:hAnsi="Times New Roman" w:cs="Times New Roman"/>
                <w:sz w:val="24"/>
                <w:szCs w:val="24"/>
              </w:rPr>
            </w:pPr>
            <w:r w:rsidRPr="005E3F69">
              <w:rPr>
                <w:rFonts w:ascii="Times New Roman" w:hAnsi="Times New Roman" w:cs="Times New Roman"/>
                <w:sz w:val="24"/>
                <w:szCs w:val="24"/>
              </w:rPr>
              <w:t>132</w:t>
            </w:r>
          </w:p>
        </w:tc>
        <w:tc>
          <w:tcPr>
            <w:tcW w:w="1840" w:type="dxa"/>
          </w:tcPr>
          <w:p w:rsidR="005D0EE8" w:rsidRPr="005E3F69" w:rsidRDefault="005D0EE8" w:rsidP="00266667">
            <w:pPr>
              <w:pStyle w:val="TableParagraph"/>
              <w:spacing w:before="208"/>
              <w:ind w:left="187"/>
              <w:jc w:val="center"/>
              <w:rPr>
                <w:rFonts w:ascii="Times New Roman" w:hAnsi="Times New Roman" w:cs="Times New Roman"/>
                <w:sz w:val="24"/>
                <w:szCs w:val="24"/>
              </w:rPr>
            </w:pPr>
            <w:r w:rsidRPr="005E3F69">
              <w:rPr>
                <w:rFonts w:ascii="Times New Roman" w:hAnsi="Times New Roman" w:cs="Times New Roman"/>
                <w:sz w:val="24"/>
                <w:szCs w:val="24"/>
              </w:rPr>
              <w:t>0</w:t>
            </w:r>
          </w:p>
        </w:tc>
        <w:tc>
          <w:tcPr>
            <w:tcW w:w="1908" w:type="dxa"/>
          </w:tcPr>
          <w:p w:rsidR="005D0EE8" w:rsidRPr="005E3F69" w:rsidRDefault="005D0EE8" w:rsidP="00266667">
            <w:pPr>
              <w:pStyle w:val="TableParagraph"/>
              <w:spacing w:before="208"/>
              <w:ind w:left="907" w:right="715"/>
              <w:jc w:val="center"/>
              <w:rPr>
                <w:rFonts w:ascii="Times New Roman" w:hAnsi="Times New Roman" w:cs="Times New Roman"/>
                <w:sz w:val="24"/>
                <w:szCs w:val="24"/>
              </w:rPr>
            </w:pPr>
            <w:r w:rsidRPr="005E3F69">
              <w:rPr>
                <w:rFonts w:ascii="Times New Roman" w:hAnsi="Times New Roman" w:cs="Times New Roman"/>
                <w:sz w:val="24"/>
                <w:szCs w:val="24"/>
              </w:rPr>
              <w:t>32</w:t>
            </w:r>
          </w:p>
        </w:tc>
        <w:tc>
          <w:tcPr>
            <w:tcW w:w="2944" w:type="dxa"/>
          </w:tcPr>
          <w:p w:rsidR="005D0EE8" w:rsidRPr="005E3F69" w:rsidRDefault="005D0EE8" w:rsidP="00266667">
            <w:pPr>
              <w:pStyle w:val="TableParagraph"/>
              <w:rPr>
                <w:rFonts w:ascii="Times New Roman" w:hAnsi="Times New Roman" w:cs="Times New Roman"/>
                <w:sz w:val="24"/>
                <w:szCs w:val="24"/>
              </w:rPr>
            </w:pPr>
          </w:p>
        </w:tc>
      </w:tr>
    </w:tbl>
    <w:p w:rsidR="00201D97" w:rsidRPr="008E4D57" w:rsidRDefault="00201D97" w:rsidP="005D0EE8">
      <w:pPr>
        <w:pStyle w:val="2a"/>
        <w:keepNext/>
        <w:widowControl/>
        <w:numPr>
          <w:ilvl w:val="1"/>
          <w:numId w:val="0"/>
        </w:numPr>
        <w:tabs>
          <w:tab w:val="num" w:pos="576"/>
        </w:tabs>
        <w:autoSpaceDE/>
        <w:autoSpaceDN/>
        <w:spacing w:before="240" w:after="60"/>
        <w:ind w:left="157"/>
        <w:rPr>
          <w:rFonts w:ascii="Times New Roman" w:hAnsi="Times New Roman" w:cs="Times New Roman"/>
          <w:i/>
          <w:sz w:val="23"/>
          <w:szCs w:val="23"/>
        </w:rPr>
        <w:sectPr w:rsidR="00201D97" w:rsidRPr="008E4D57" w:rsidSect="007F0905">
          <w:footnotePr>
            <w:pos w:val="beneathText"/>
          </w:footnotePr>
          <w:pgSz w:w="16837" w:h="11905" w:orient="landscape"/>
          <w:pgMar w:top="1701" w:right="1134" w:bottom="851" w:left="1134" w:header="720" w:footer="720" w:gutter="0"/>
          <w:cols w:space="720"/>
          <w:docGrid w:linePitch="360"/>
        </w:sectPr>
      </w:pPr>
    </w:p>
    <w:p w:rsidR="00201D97" w:rsidRDefault="00846DE4" w:rsidP="00E0681D">
      <w:pPr>
        <w:pStyle w:val="7a"/>
      </w:pPr>
      <w:r>
        <w:lastRenderedPageBreak/>
        <w:t>2.1.10</w:t>
      </w:r>
      <w:r w:rsidR="00201D97">
        <w:t xml:space="preserve"> ФИЗИКА</w:t>
      </w:r>
      <w:r>
        <w:t xml:space="preserve"> (БАЗОВЫЙ УРОВЕНЬ)</w:t>
      </w:r>
    </w:p>
    <w:p w:rsidR="00201D97" w:rsidRDefault="00201D97" w:rsidP="00201D97">
      <w:pPr>
        <w:ind w:firstLine="709"/>
        <w:jc w:val="left"/>
        <w:rPr>
          <w:b/>
          <w:sz w:val="24"/>
          <w:szCs w:val="24"/>
        </w:rPr>
      </w:pPr>
    </w:p>
    <w:p w:rsidR="00201D97" w:rsidRPr="00A05439" w:rsidRDefault="00201D97" w:rsidP="00587E16">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СОДЕРЖАНИЕ ОБУЧЕНИЯ</w:t>
      </w:r>
    </w:p>
    <w:p w:rsidR="00201D97" w:rsidRPr="00A05439" w:rsidRDefault="00201D97" w:rsidP="00587E16">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10 КЛАСС</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1. Физика и методы научного познания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Роль и место физики в формировании современной научной картины мира, в практической деятельности людей.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Аналоговые и цифровые измерительные приборы, компьютерные датчики.</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2. Механика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1. Кинематика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Механическое движение. Относительность механического движения. Система отсчёта. Траектория.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Свободное падение. Ускорение свободного падения.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Технические устройства и практическое применение: спидометр, движение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снарядов, цепные и ремённые передачи.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системы отсчёта, иллюстрация кинематических характеристик движения.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Преобразование движений с использованием простых механизмов.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Падение тел в воздухе и в разреженном пространстве.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движения тела, брошенного под углом к горизонту и горизонтально.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ускорения свободного падения.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Направление скорости при движении по окружности.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неравномерного движения с целью определения мгновенной скорости.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движения шарика в вязкой жидкости.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движения тела, брошенного горизонтально.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2. Динамика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Принцип относительности Галилея. Первый закон Ньютона. Инерциальные системы отсчёта.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Масса тела. Сила. Принцип суперпозиции сил. Второй закон Ньютона для материальной точки. Третий закон Ньютона для материальных точек.</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Закон всемирного тяготения. Сила тяжести. Первая космическая скорость.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Сила упругости. Закон Гука. Вес тела.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Поступательное и вращательное движение абсолютно твёрдого тела.</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Момент силы относительно оси вращения. Плечо силы. Условия равновесия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твёрдого тела.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подшипники, движение искусственных спутников.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Явление инерции.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Сравнение масс взаимодействующих тел.</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Второй закон Ньютона.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сил.</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Сложение сил.</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Зависимость силы упругости от деформации.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Невесомость. Вес тела при ускоренном подъёме и падении.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Сравнение сил трения покоя, качения и скольжения.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Условия равновесия твёрдого тела. Виды равновесия.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движения бруска по наклонной плоскости.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зависимости сил упругости, возникающих в пружине и резиновом образце, от их деформации.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условий равновесия твёрдого тела, имеющего ось вращения.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3. Законы сохранения в механике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Работа силы. Мощность силы.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Кинетическая энергия материальной точки. Теорема об изменении кинетической энергии.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Потенциальная энергия. Потенциальная энергия упруго деформированной пружины. Потенциальная энергия тела вблизи поверхности Земли.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Упругие и неупругие столкновения.</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Технические устройства и практическое применение: водомёт, копёр, пружинный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пистолет, движение ракет.</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Закон сохранения импульса.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Реактивное движение.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Переход потенциальной энергии в кинетическую и обратно.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Изучение абсолютно неупругого удара с помощью двух одинаковых нитяных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 xml:space="preserve"> маятников.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связи работы силы с изменением механической энергии тела на примере растяжения резинового жгута.</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3. Молекулярная физика и термодинамика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1. Основы молекулярно-кинетической теории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Тепловое равновесие. Температура и её измерение. Шкала температур Цельсия.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термометр, барометр.</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Опыты, доказывающие дискретное строение вещества, фотографии молекул органических соединений.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Опыты по диффузии жидкостей и газов.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броуновского движения.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опыта Штерна.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Опыты, доказывающие существование межмолекулярного взаимодействия.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иллюстрирующая природу давления газа на стенки сосуда.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Опыты, иллюстрирующие уравнение состояния идеального газа, изопроцессы.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lastRenderedPageBreak/>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Определение массы воздуха в классной комнате на основе измерений объёма комнаты, давления и температуры воздуха в ней.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зависимости между параметрами состояния разреженного газа.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2. Основы термодинамики</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Термодинамическая система. Внутренняя энергия термодинамической системы и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Второй закон термодинамики. Необратимость процессов в природе.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двигатель внутреннего сгорания, бытовой холодильник, кондиционер.</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Изменение внутренней энергии (температуры) тела при теплопередаче.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Опыт по адиабатному расширению воздуха (опыт с воздушным огнивом).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Модели паровой турбины, двигателя внутреннего сгорания, реактивного двигателя.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удельной теплоёмкости.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3. Агрегатные состояния вещества. Фазовые переходы</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температуры кипения от давления.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Уравнение теплового баланса.</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Технические устройства и практическое применение: гигрометр и психрометр,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калориметр, технологии получения современных материалов, в том числе наноматериалов, и нанотехнологии.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Свойства насыщенных паров.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Кипение при пониженном давлении.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Способы измерения влажности.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Наблюдение нагревания и плавления кристаллического вещества.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Демонстрация кристаллов.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относительной влажности воздуха.</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br/>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4. Электродинамика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1. Электростатика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Электроёмкость. Конденсатор. Электроёмкость плоского конденсатора. Энергия заряженного конденсатора.</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 xml:space="preserve">Технические устройства и практическое применение: электроскоп, электрометр, </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электростатическая защита, заземление электроприборов, конденсатор, копировальный аппарат, струйный принтер.</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Устройство и принцип действия электрометра.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Взаимодействие наэлектризованных тел.</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Электрическое поле заряженных тел.</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Проводники в электростатическом поле.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Электростатическая защита.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Диэлектрики в электростатическом поле.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Зависимость электроёмкости плоского конденсатора от площади пластин, расстояния между ними и диэлектрической проницаемости.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Энергия заряженного конденсатора.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электроёмкости конденсатора.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2. Постоянный электрический ток. Токи в различных средах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Электрический ток. Условия существования электрического тока. Источники тока. Сила тока. Постоянный ток.</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Напряжение. Закон Ома для участка цепи.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Электрическое сопротивление. Удельное сопротивление вещества. Последовательное, параллельное, смешанное соединение проводников.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Работа электрического тока. Закон Джоуля–Ленца. Мощность электрического тока.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Электродвижущая сила и внутреннее сопротивление источника тока. Закон Ома для полной (замкнутой) электрической цепи. Короткое замыкание.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Электронная проводимость твёрдых металлов. Зависимость сопротивления металлов от температуры. Сверхпроводимость.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Электрический ток в вакууме. Свойства электронных пучков.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Полупроводники. Собственная и примесная проводимость полупроводников. Свойства p–n-перехода. Полупроводниковые приборы.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Электрический ток в растворах и расплавах электролитов. Электролитическая диссоциация. Электролиз.</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Электрический ток в газах. Самостоятельный и несамостоятельный разряд. Молния. Плазма.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силы тока и напряжения.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Зависимость сопротивления цилиндрических проводников от длины, площади поперечного сечения и материала.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Смешанное соединение проводников.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Прямое измерение электродвижущей силы. Короткое замыкание гальванического элемента и оценка внутреннего сопротивления.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Зависимость сопротивления металлов от температуры.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Проводимость электролитов.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Искровой разряд и проводимость воздуха.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Односторонняя проводимость диода.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смешанного соединения резисторов.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электродвижущей силы источника тока и его внутреннего сопротивления.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электролиза.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Межпредметные связи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Межпредметные понятия</w:t>
      </w:r>
      <w:r w:rsidRPr="00A05439">
        <w:rPr>
          <w:rFonts w:eastAsia="Times New Roman"/>
          <w:color w:val="000000"/>
          <w:sz w:val="23"/>
          <w:szCs w:val="23"/>
          <w:lang w:eastAsia="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Математика:</w:t>
      </w:r>
      <w:r w:rsidRPr="00A05439">
        <w:rPr>
          <w:rFonts w:eastAsia="Times New Roman"/>
          <w:color w:val="000000"/>
          <w:sz w:val="23"/>
          <w:szCs w:val="23"/>
          <w:lang w:eastAsia="ru-RU"/>
        </w:rPr>
        <w:t>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Биология:</w:t>
      </w:r>
      <w:r w:rsidRPr="00A05439">
        <w:rPr>
          <w:rFonts w:eastAsia="Times New Roman"/>
          <w:color w:val="000000"/>
          <w:sz w:val="23"/>
          <w:szCs w:val="23"/>
          <w:lang w:eastAsia="ru-RU"/>
        </w:rPr>
        <w:t>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Химия:</w:t>
      </w:r>
      <w:r w:rsidRPr="00A05439">
        <w:rPr>
          <w:rFonts w:eastAsia="Times New Roman"/>
          <w:color w:val="000000"/>
          <w:sz w:val="23"/>
          <w:szCs w:val="23"/>
          <w:lang w:eastAsia="ru-RU"/>
        </w:rPr>
        <w:t>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География:</w:t>
      </w:r>
      <w:r w:rsidRPr="00A05439">
        <w:rPr>
          <w:rFonts w:eastAsia="Times New Roman"/>
          <w:color w:val="000000"/>
          <w:sz w:val="23"/>
          <w:szCs w:val="23"/>
          <w:lang w:eastAsia="ru-RU"/>
        </w:rPr>
        <w:t> влажность воздуха, ветры, барометр, термометр.</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i/>
          <w:iCs/>
          <w:color w:val="000000"/>
          <w:sz w:val="23"/>
          <w:szCs w:val="23"/>
          <w:lang w:eastAsia="ru-RU"/>
        </w:rPr>
        <w:lastRenderedPageBreak/>
        <w:t>Технология:</w:t>
      </w:r>
      <w:r w:rsidRPr="00A05439">
        <w:rPr>
          <w:rFonts w:eastAsia="Times New Roman"/>
          <w:color w:val="000000"/>
          <w:sz w:val="23"/>
          <w:szCs w:val="23"/>
          <w:lang w:eastAsia="ru-RU"/>
        </w:rPr>
        <w:t> преобразование движений с использованием механизмов, учёт трения 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01D97" w:rsidRPr="00A05439" w:rsidRDefault="00201D97" w:rsidP="00201D97">
      <w:pPr>
        <w:shd w:val="clear" w:color="auto" w:fill="FFFFFF"/>
        <w:rPr>
          <w:rFonts w:eastAsia="Times New Roman"/>
          <w:color w:val="333333"/>
          <w:sz w:val="23"/>
          <w:szCs w:val="23"/>
          <w:lang w:eastAsia="ru-RU"/>
        </w:rPr>
      </w:pP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11 КЛАСС</w:t>
      </w:r>
    </w:p>
    <w:p w:rsidR="00201D97" w:rsidRPr="00A05439" w:rsidRDefault="00201D97" w:rsidP="00201D97">
      <w:pPr>
        <w:shd w:val="clear" w:color="auto" w:fill="FFFFFF"/>
        <w:rPr>
          <w:rFonts w:eastAsia="Times New Roman"/>
          <w:color w:val="333333"/>
          <w:sz w:val="23"/>
          <w:szCs w:val="23"/>
          <w:lang w:eastAsia="ru-RU"/>
        </w:rPr>
      </w:pP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4. Электродинамика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3. Магнитное поле. Электромагнитная индукция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Сила Ампера, её модуль и направление.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Сила Лоренца, её модуль и направление. Движение заряженной частицы в однородном магнитном поле. Работа силы Лоренца.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Вихревое электрическое поле. Электродвижущая сила индукции в проводнике, движущемся поступательно в однородном магнитном поле.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Правило Ленца.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Индуктивность. Явление самоиндукции. Электродвижущая сила самоиндукции.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Энергия магнитного поля катушки с током.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Электромагнитное поле.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Опыт Эрстеда.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Отклонение электронного пучка магнитным полем.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Линии индукции магнитного поля.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Взаимодействие двух проводников с током.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Сила Ампера.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Действие силы Лоренца на ионы электролита.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Явление электромагнитной индукции.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Правило Ленца.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Зависимость электродвижущей силы индукции от скорости изменения магнитного потока.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Явление самоиндукции.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магнитного поля катушки с током.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действия постоянного магнита на рамку с током.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явления электромагнитной индукции.</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5. Колебания и волны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1. Механические и электромагнитные колебания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Представление о затухающих колебаниях. Вынужденные механические колебания. Резонанс. Вынужденные электромагнитные колебания.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Переменный ток. Синусоидальный переменный ток. Мощность переменного тока. Амплитудное и действующее значение силы тока и напряжения.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электрический звонок, генератор переменного тока, линии электропередач.</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параметров колебательной системы (пружинный или математический маятник).</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затухающих колебаний.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свойств вынужденных колебаний.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резонанса.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Свободные электромагнитные колебания.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Осциллограммы (зависимости силы тока и напряжения от времени) для электромагнитных колебаний.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Резонанс при последовательном соединении резистора, катушки индуктивности и конденсатора.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линии электропередачи.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зависимости периода малых колебаний груза на нити от длины нити и массы груза.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переменного тока в цепи из последовательно соединённых конденсатора, катушки и резистора.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2. Механические и электромагнитные волны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Звук. Скорость звука. Громкость звука. Высота тона. Тембр звука.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Шкала электромагнитных волн. Применение электромагнитных волн в технике и быту.</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Принципы радиосвязи и телевидения. Радиолокация.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Электромагнитное загрязнение окружающей среды.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Образование и распространение поперечных и продольных волн.</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Колеблющееся тело как источник звука.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отражения и преломления механических волн.</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интерференции и дифракции механических волн.</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Звуковой резонанс.</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связи громкости звука и высоты тона с амплитудой и частотой колебаний.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свойств электромагнитных волн: отражение, преломление, поляризация, дифракция, интерференция.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3. Оптика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Геометрическая оптика. Прямолинейное распространение света в однородной среде. Луч света. Точечный источник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Отражение света. Законы отражения света. Построение изображений в плоском зеркале.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Дисперсия света. Сложный состав белого света. Цвет.</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Пределы применимости геометрической оптики.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Поляризация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Прямолинейное распространение, отражение и преломление света. Оптические приборы.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Полное внутреннее отражение. Модель световода.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Исследование свойств изображений в линзах.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Модели микроскопа, телескопа.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интерференции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дифракции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дисперсии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Получение спектра с помощью призмы.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Получение спектра с помощью дифракционной решётки.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поляризации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Измерение показателя преломления стекла.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свойств изображений в линзах.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дисперсии света.</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6. Основы специальной теории относительности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Относительность одновременности. Замедление времени и сокращение длины.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Энергия и импульс релятивистской частицы.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Связь массы с энергией и импульсом релятивистской частицы. Энергия покоя.</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7. Квантовая физика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1. Элементы квантовой оптики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Фотоны. Формула Планка связи энергии фотона с его частотой. Энергия и импульс фотона.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Давление света. Опыты П. Н. Лебедева.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Химическое действие света.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фотоэлемент, фотодатчик, солнечная батарея, светодиод.</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Фотоэффект на установке с цинковой пластиной.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законов внешнего фотоэффекта.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Светодиод.</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Солнечная батарея.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2. Строение атома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Волновые свойства частиц. Волны де Бройля. Корпускулярно-волновой дуализм.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Спонтанное и вынужденное излучение.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спектральный анализ (спектроскоп), лазер, квантовый компьютер.</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Модель опыта Резерфорда.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Определение длины волны лазера.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линейчатых спектров излучения.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Лазер.</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Наблюдение линейчатого спектра.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i/>
          <w:iCs/>
          <w:color w:val="000000"/>
          <w:sz w:val="23"/>
          <w:szCs w:val="23"/>
          <w:lang w:eastAsia="ru-RU"/>
        </w:rPr>
        <w:t>Тема 3. Атомное ядро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Открытие протона и нейтрона. Нуклонная модель ядра Гейзенберга–Иваненко. Заряд ядра. Массовое число ядра. Изотопы.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Альфа-распад. Электронный и позитронный бета-распад. Гамма-излучение. Закон радиоактивного распада.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Энергия связи нуклонов в ядре. Ядерные силы. Дефект массы ядра.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Ядерные реакции. Деление и синтез ядер.</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Ядерный реактор. Термоядерный синтез. Проблемы и перспективы ядерной энергетики. Экологические аспекты ядерной энергетики.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Элементарные частицы. Открытие позитрона.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Методы наблюдения и регистрации элементарных частиц.</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Фундаментальные взаимодействия. Единство физической картины мира.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Технические устройства и практическое применение: дозиметр, камера Вильсона, ядерный реактор, атомная бомба.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Демонстрации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Счётчик ионизирующих частиц.</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Ученический эксперимент, лабораторные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Исследование треков частиц (по готовым фотографиям).</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Раздел 8. Элементы астрономии и астрофизики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Этапы развития астрономии. Прикладное и мировоззренческое значение астрономии.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Вид звёздного неба. Созвездия, яркие звёзды, планеты, их видимое движение.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Солнечная система.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Млечный Путь – наша Галактика. Положение и движение Солнца в Галактике. Типы галактик. Радиогалактики и квазары. Чёрные дыры в ядрах галактик.</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Вселенная. Расширение Вселенной. Закон Хаббла. Разбегание галактик. Теория Большого взрыва. Реликтовое излучение.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Масштабная структура Вселенной. Метагалактика.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Нерешённые проблемы астрономии.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Ученические наблюдения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Наблюдения в телескоп Луны, планет, Млечного Пути.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Обобщающее повторение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Межпредметные связи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Межпредметные понятия</w:t>
      </w:r>
      <w:r w:rsidRPr="00A05439">
        <w:rPr>
          <w:rFonts w:eastAsia="Times New Roman"/>
          <w:color w:val="000000"/>
          <w:sz w:val="23"/>
          <w:szCs w:val="23"/>
          <w:lang w:eastAsia="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Математика:</w:t>
      </w:r>
      <w:r w:rsidRPr="00A05439">
        <w:rPr>
          <w:rFonts w:eastAsia="Times New Roman"/>
          <w:color w:val="000000"/>
          <w:sz w:val="23"/>
          <w:szCs w:val="23"/>
          <w:lang w:eastAsia="ru-RU"/>
        </w:rPr>
        <w:t>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Биология:</w:t>
      </w:r>
      <w:r w:rsidRPr="00A05439">
        <w:rPr>
          <w:rFonts w:eastAsia="Times New Roman"/>
          <w:color w:val="000000"/>
          <w:sz w:val="23"/>
          <w:szCs w:val="23"/>
          <w:lang w:eastAsia="ru-RU"/>
        </w:rPr>
        <w:t>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Химия:</w:t>
      </w:r>
      <w:r w:rsidRPr="00A05439">
        <w:rPr>
          <w:rFonts w:eastAsia="Times New Roman"/>
          <w:color w:val="000000"/>
          <w:sz w:val="23"/>
          <w:szCs w:val="23"/>
          <w:lang w:eastAsia="ru-RU"/>
        </w:rPr>
        <w:t> строение атомов и молекул, кристаллическая структура твёрдых тел, механизмы образования кристаллической решётки, спектральный анализ.</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География:</w:t>
      </w:r>
      <w:r w:rsidRPr="00A05439">
        <w:rPr>
          <w:rFonts w:eastAsia="Times New Roman"/>
          <w:color w:val="000000"/>
          <w:sz w:val="23"/>
          <w:szCs w:val="23"/>
          <w:lang w:eastAsia="ru-RU"/>
        </w:rPr>
        <w:t> магнитные полюса Земли, залежи магнитных руд, фотосъёмка земной поверхности, предсказание землетрясений.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i/>
          <w:iCs/>
          <w:color w:val="000000"/>
          <w:sz w:val="23"/>
          <w:szCs w:val="23"/>
          <w:lang w:eastAsia="ru-RU"/>
        </w:rPr>
        <w:t>Технология:</w:t>
      </w:r>
      <w:r w:rsidRPr="00A05439">
        <w:rPr>
          <w:rFonts w:eastAsia="Times New Roman"/>
          <w:color w:val="000000"/>
          <w:sz w:val="23"/>
          <w:szCs w:val="23"/>
          <w:lang w:eastAsia="ru-RU"/>
        </w:rPr>
        <w:t>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01D97" w:rsidRPr="00A05439" w:rsidRDefault="00201D97" w:rsidP="00587E16">
      <w:pPr>
        <w:shd w:val="clear" w:color="auto" w:fill="FFFFFF"/>
        <w:rPr>
          <w:rFonts w:eastAsia="Times New Roman"/>
          <w:b/>
          <w:color w:val="333333"/>
          <w:sz w:val="23"/>
          <w:szCs w:val="23"/>
          <w:lang w:eastAsia="ru-RU"/>
        </w:rPr>
      </w:pPr>
      <w:r w:rsidRPr="00A05439">
        <w:rPr>
          <w:rFonts w:eastAsia="Times New Roman"/>
          <w:b/>
          <w:bCs/>
          <w:color w:val="000000"/>
          <w:sz w:val="23"/>
          <w:szCs w:val="23"/>
          <w:lang w:eastAsia="ru-RU"/>
        </w:rPr>
        <w:br/>
        <w:t>ПЛАНИРУЕМЫЕ РЕЗУЛЬТАТЫ ОСВОЕНИЯ ПРОГРАММЫ ПО ФИЗИКЕ НА УРОВНЕ СРЕДНЕГО ОБЩЕГО ОБРАЗОВАНИЯ</w:t>
      </w:r>
    </w:p>
    <w:p w:rsidR="00201D97" w:rsidRPr="00A05439"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01D97" w:rsidRPr="00A05439" w:rsidRDefault="00201D97" w:rsidP="00201D97">
      <w:pPr>
        <w:shd w:val="clear" w:color="auto" w:fill="FFFFFF"/>
        <w:rPr>
          <w:rFonts w:eastAsia="Times New Roman"/>
          <w:color w:val="333333"/>
          <w:sz w:val="23"/>
          <w:szCs w:val="23"/>
          <w:lang w:eastAsia="ru-RU"/>
        </w:rPr>
      </w:pPr>
      <w:bookmarkStart w:id="82" w:name="_Toc138345808"/>
      <w:bookmarkEnd w:id="82"/>
      <w:r w:rsidRPr="00A05439">
        <w:rPr>
          <w:rFonts w:eastAsia="Times New Roman"/>
          <w:b/>
          <w:bCs/>
          <w:sz w:val="23"/>
          <w:szCs w:val="23"/>
          <w:lang w:eastAsia="ru-RU"/>
        </w:rPr>
        <w:t>ЛИЧНОСТНЫЕ РЕЗУЛЬТАТЫ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1) </w:t>
      </w:r>
      <w:r w:rsidRPr="00A05439">
        <w:rPr>
          <w:rFonts w:eastAsia="Times New Roman"/>
          <w:color w:val="000000"/>
          <w:sz w:val="23"/>
          <w:szCs w:val="23"/>
          <w:lang w:eastAsia="ru-RU"/>
        </w:rPr>
        <w:t> </w:t>
      </w:r>
      <w:r w:rsidRPr="00A05439">
        <w:rPr>
          <w:rFonts w:eastAsia="Times New Roman"/>
          <w:b/>
          <w:bCs/>
          <w:color w:val="000000"/>
          <w:sz w:val="23"/>
          <w:szCs w:val="23"/>
          <w:lang w:eastAsia="ru-RU"/>
        </w:rPr>
        <w:t>гражданского воспитания: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сформированность гражданской позиции обучающегося как активного и ответственного члена российского общества;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принятие традиционных общечеловеческих гуманистических и демократических ценностей;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умение взаимодействовать с социальными институтами в соответствии с их функциями и назначением;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готовность к гуманитарной и волонтёрской деятельности;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2)</w:t>
      </w:r>
      <w:r w:rsidRPr="00A05439">
        <w:rPr>
          <w:rFonts w:eastAsia="Times New Roman"/>
          <w:color w:val="000000"/>
          <w:sz w:val="23"/>
          <w:szCs w:val="23"/>
          <w:lang w:eastAsia="ru-RU"/>
        </w:rPr>
        <w:t> </w:t>
      </w:r>
      <w:r w:rsidRPr="00A05439">
        <w:rPr>
          <w:rFonts w:eastAsia="Times New Roman"/>
          <w:b/>
          <w:bCs/>
          <w:color w:val="000000"/>
          <w:sz w:val="23"/>
          <w:szCs w:val="23"/>
          <w:lang w:eastAsia="ru-RU"/>
        </w:rPr>
        <w:t>патриотического воспитания: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сформированность российской гражданской идентичности, патриотизма;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ценностное отношение к государственным символам, достижениям российских учёных в области физики и техники;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3)</w:t>
      </w:r>
      <w:r w:rsidRPr="00A05439">
        <w:rPr>
          <w:rFonts w:eastAsia="Times New Roman"/>
          <w:color w:val="000000"/>
          <w:sz w:val="23"/>
          <w:szCs w:val="23"/>
          <w:lang w:eastAsia="ru-RU"/>
        </w:rPr>
        <w:t> </w:t>
      </w:r>
      <w:r w:rsidRPr="00A05439">
        <w:rPr>
          <w:rFonts w:eastAsia="Times New Roman"/>
          <w:b/>
          <w:bCs/>
          <w:color w:val="000000"/>
          <w:sz w:val="23"/>
          <w:szCs w:val="23"/>
          <w:lang w:eastAsia="ru-RU"/>
        </w:rPr>
        <w:t>духовно-нравственного воспитания: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сформированность нравственного сознания, этического поведения;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осознание личного вклада в построение устойчивого будущего;</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4)</w:t>
      </w:r>
      <w:r w:rsidRPr="00A05439">
        <w:rPr>
          <w:rFonts w:eastAsia="Times New Roman"/>
          <w:color w:val="000000"/>
          <w:sz w:val="23"/>
          <w:szCs w:val="23"/>
          <w:lang w:eastAsia="ru-RU"/>
        </w:rPr>
        <w:t> </w:t>
      </w:r>
      <w:r w:rsidRPr="00A05439">
        <w:rPr>
          <w:rFonts w:eastAsia="Times New Roman"/>
          <w:b/>
          <w:bCs/>
          <w:color w:val="000000"/>
          <w:sz w:val="23"/>
          <w:szCs w:val="23"/>
          <w:lang w:eastAsia="ru-RU"/>
        </w:rPr>
        <w:t>эстетического воспитания: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эстетическое отношение к миру, включая эстетику научного творчества, присущего физической науке;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5)</w:t>
      </w:r>
      <w:r w:rsidRPr="00A05439">
        <w:rPr>
          <w:rFonts w:eastAsia="Times New Roman"/>
          <w:color w:val="000000"/>
          <w:sz w:val="23"/>
          <w:szCs w:val="23"/>
          <w:lang w:eastAsia="ru-RU"/>
        </w:rPr>
        <w:t> </w:t>
      </w:r>
      <w:r w:rsidRPr="00A05439">
        <w:rPr>
          <w:rFonts w:eastAsia="Times New Roman"/>
          <w:b/>
          <w:bCs/>
          <w:color w:val="000000"/>
          <w:sz w:val="23"/>
          <w:szCs w:val="23"/>
          <w:lang w:eastAsia="ru-RU"/>
        </w:rPr>
        <w:t>трудового воспитания: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готовность и способность к образованию и самообразованию в области физики на протяжении всей жизни;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6)</w:t>
      </w:r>
      <w:r w:rsidRPr="00A05439">
        <w:rPr>
          <w:rFonts w:eastAsia="Times New Roman"/>
          <w:color w:val="000000"/>
          <w:sz w:val="23"/>
          <w:szCs w:val="23"/>
          <w:lang w:eastAsia="ru-RU"/>
        </w:rPr>
        <w:t> </w:t>
      </w:r>
      <w:r w:rsidRPr="00A05439">
        <w:rPr>
          <w:rFonts w:eastAsia="Times New Roman"/>
          <w:b/>
          <w:bCs/>
          <w:color w:val="000000"/>
          <w:sz w:val="23"/>
          <w:szCs w:val="23"/>
          <w:lang w:eastAsia="ru-RU"/>
        </w:rPr>
        <w:t>экологического воспитания: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сформированность экологической культуры, осознание глобального характера экологических проблем;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планирование и осуществление действий в окружающей среде на основе знания целей устойчивого развития человечества;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расширение опыта деятельности экологической направленности на основе имеющихся знаний по физике;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b/>
          <w:bCs/>
          <w:color w:val="000000"/>
          <w:sz w:val="23"/>
          <w:szCs w:val="23"/>
          <w:lang w:eastAsia="ru-RU"/>
        </w:rPr>
        <w:t>7)</w:t>
      </w:r>
      <w:r w:rsidRPr="00A05439">
        <w:rPr>
          <w:rFonts w:eastAsia="Times New Roman"/>
          <w:color w:val="000000"/>
          <w:sz w:val="23"/>
          <w:szCs w:val="23"/>
          <w:lang w:eastAsia="ru-RU"/>
        </w:rPr>
        <w:t> </w:t>
      </w:r>
      <w:r w:rsidRPr="00A05439">
        <w:rPr>
          <w:rFonts w:eastAsia="Times New Roman"/>
          <w:b/>
          <w:bCs/>
          <w:color w:val="000000"/>
          <w:sz w:val="23"/>
          <w:szCs w:val="23"/>
          <w:lang w:eastAsia="ru-RU"/>
        </w:rPr>
        <w:t>ценности научного познания: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сформированность мировоззрения, соответствующего современному уровню развития физической науки;</w:t>
      </w:r>
    </w:p>
    <w:p w:rsidR="00201D97" w:rsidRPr="00A05439" w:rsidRDefault="00201D97" w:rsidP="00587E16">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r w:rsidRPr="00A05439">
        <w:rPr>
          <w:rFonts w:eastAsia="Times New Roman"/>
          <w:color w:val="000000"/>
          <w:sz w:val="23"/>
          <w:szCs w:val="23"/>
          <w:lang w:eastAsia="ru-RU"/>
        </w:rPr>
        <w:br/>
      </w:r>
    </w:p>
    <w:p w:rsidR="00201D97" w:rsidRPr="00A05439" w:rsidRDefault="00201D97" w:rsidP="00201D97">
      <w:pPr>
        <w:shd w:val="clear" w:color="auto" w:fill="FFFFFF"/>
        <w:rPr>
          <w:rFonts w:eastAsia="Times New Roman"/>
          <w:color w:val="333333"/>
          <w:sz w:val="23"/>
          <w:szCs w:val="23"/>
          <w:lang w:eastAsia="ru-RU"/>
        </w:rPr>
      </w:pPr>
      <w:bookmarkStart w:id="83" w:name="_Toc138345809"/>
      <w:bookmarkEnd w:id="83"/>
      <w:r w:rsidRPr="00A05439">
        <w:rPr>
          <w:rFonts w:eastAsia="Times New Roman"/>
          <w:b/>
          <w:bCs/>
          <w:sz w:val="23"/>
          <w:szCs w:val="23"/>
          <w:lang w:eastAsia="ru-RU"/>
        </w:rPr>
        <w:lastRenderedPageBreak/>
        <w:t>МЕТАПРЕДМЕТНЫЕ РЕЗУЛЬТАТЫ</w:t>
      </w:r>
    </w:p>
    <w:p w:rsidR="00201D97" w:rsidRPr="00A05439" w:rsidRDefault="00201D97" w:rsidP="00587E16">
      <w:pPr>
        <w:shd w:val="clear" w:color="auto" w:fill="FFFFFF"/>
        <w:ind w:firstLine="0"/>
        <w:rPr>
          <w:rFonts w:eastAsia="Times New Roman"/>
          <w:color w:val="333333"/>
          <w:sz w:val="23"/>
          <w:szCs w:val="23"/>
          <w:lang w:eastAsia="ru-RU"/>
        </w:rPr>
      </w:pP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Познавательные универсальные учебные действия</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Базовые логические действия: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самостоятельно формулировать и актуализировать проблему, рассматривать её всесторонне;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определять цели деятельности, задавать параметры и критерии их достижения;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выявлять закономерности и противоречия в рассматриваемых физических явлениях;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разрабатывать план решения проблемы с учётом анализа имеющихся материальных и нематериальных ресурсов;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вносить коррективы в деятельность, оценивать соответствие результатов целям, оценивать риски последствий деятельности;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координировать и выполнять работу в условиях реального, виртуального и комбинированного взаимодействия;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развивать креативное мышление при решении жизненных проблем.</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Базовые исследовательские действия</w:t>
      </w:r>
      <w:r w:rsidRPr="00A05439">
        <w:rPr>
          <w:rFonts w:eastAsia="Times New Roman"/>
          <w:color w:val="000000"/>
          <w:sz w:val="23"/>
          <w:szCs w:val="23"/>
          <w:lang w:eastAsia="ru-RU"/>
        </w:rPr>
        <w:t>:</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владеть научной терминологией, ключевыми понятиями и методами физической науки;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ставить и формулировать собственные задачи в образовательной деятельности, в том числе при изучении физики;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давать оценку новым ситуациям, оценивать приобретённый опыт;</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уметь переносить знания по физике в практическую область жизнедеятельности;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уметь интегрировать знания из разных предметных областей;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выдвигать новые идеи, предлагать оригинальные подходы и решения;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ставить проблемы и задачи, допускающие альтернативные решения.</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Работа с информацией: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оценивать достоверность информации;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01D97" w:rsidRPr="00A05439" w:rsidRDefault="00201D97" w:rsidP="00201D97">
      <w:pPr>
        <w:shd w:val="clear" w:color="auto" w:fill="FFFFFF"/>
        <w:rPr>
          <w:rFonts w:eastAsia="Times New Roman"/>
          <w:color w:val="333333"/>
          <w:sz w:val="23"/>
          <w:szCs w:val="23"/>
          <w:lang w:eastAsia="ru-RU"/>
        </w:rPr>
      </w:pP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Коммуникативные универсальные учебные действия: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осуществлять общение на уроках физики и во вне</w:t>
      </w:r>
      <w:r w:rsidRPr="00A05439">
        <w:rPr>
          <w:rFonts w:eastAsia="Times New Roman"/>
          <w:color w:val="000000"/>
          <w:sz w:val="23"/>
          <w:szCs w:val="23"/>
          <w:lang w:eastAsia="ru-RU"/>
        </w:rPr>
        <w:softHyphen/>
        <w:t>урочной деятельности;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распознавать предпосылки конфликтных ситуаций и смягчать конфликты;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развёрнуто и логично излагать свою точку зрения с использованием языковых средств;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понимать и использовать преимущества командной и индивидуальной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выбирать тематику и методы совместных действий с учётом общих интересов и возможностей каждого члена коллектива;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оценивать качество своего вклада и каждого участника команды в общий результат по разработанным критериям;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предлагать новые проекты, оценивать идеи с позиции новизны, оригинальности, практической значимости;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01D97" w:rsidRPr="00A05439" w:rsidRDefault="00201D97" w:rsidP="00587E16">
      <w:pPr>
        <w:shd w:val="clear" w:color="auto" w:fill="FFFFFF"/>
        <w:ind w:firstLine="0"/>
        <w:rPr>
          <w:rFonts w:eastAsia="Times New Roman"/>
          <w:color w:val="333333"/>
          <w:sz w:val="23"/>
          <w:szCs w:val="23"/>
          <w:lang w:eastAsia="ru-RU"/>
        </w:rPr>
      </w:pP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Регулятивные универсальные учебные действия</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Самоорганизация: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давать оценку новым ситуациям;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расширять рамки учебного предмета на основе личных предпочтений;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делать осознанный выбор, аргументировать его, брать на себя ответственность за решение;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оценивать приобретённый опыт;</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способствовать формированию и проявлению эрудиции в области физики, постоянно повышать свой образовательный и культурный уровень.</w:t>
      </w:r>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color w:val="000000"/>
          <w:sz w:val="23"/>
          <w:szCs w:val="23"/>
          <w:lang w:eastAsia="ru-RU"/>
        </w:rPr>
        <w:t>Самоконтроль, эмоциональный интеллект:</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давать оценку новым ситуациям, вносить коррективы в деятельность, оценивать соответствие результатов целям;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использовать приёмы рефлексии для оценки ситуации, выбора верного решения;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уметь оценивать риски и своевременно принимать решения по их снижению;</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принимать мотивы и аргументы других при анализе результатов деятельности;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принимать себя, понимая свои недостатки и достоинства;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принимать мотивы и аргументы других при анализе результатов деятельности;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признавать своё право и право других на ошибки.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201D97" w:rsidRPr="00A05439" w:rsidRDefault="00201D97" w:rsidP="00201D97">
      <w:pPr>
        <w:shd w:val="clear" w:color="auto" w:fill="FFFFFF"/>
        <w:rPr>
          <w:rFonts w:eastAsia="Times New Roman"/>
          <w:color w:val="333333"/>
          <w:sz w:val="23"/>
          <w:szCs w:val="23"/>
          <w:lang w:eastAsia="ru-RU"/>
        </w:rPr>
      </w:pPr>
      <w:bookmarkStart w:id="84" w:name="_Toc138345810"/>
      <w:bookmarkStart w:id="85" w:name="_Toc134720971"/>
      <w:bookmarkEnd w:id="84"/>
      <w:bookmarkEnd w:id="85"/>
    </w:p>
    <w:p w:rsidR="00201D97" w:rsidRPr="00A05439" w:rsidRDefault="00201D97" w:rsidP="00201D97">
      <w:pPr>
        <w:shd w:val="clear" w:color="auto" w:fill="FFFFFF"/>
        <w:rPr>
          <w:rFonts w:eastAsia="Times New Roman"/>
          <w:color w:val="333333"/>
          <w:sz w:val="23"/>
          <w:szCs w:val="23"/>
          <w:lang w:eastAsia="ru-RU"/>
        </w:rPr>
      </w:pPr>
      <w:r w:rsidRPr="00A05439">
        <w:rPr>
          <w:rFonts w:eastAsia="Times New Roman"/>
          <w:b/>
          <w:bCs/>
          <w:sz w:val="23"/>
          <w:szCs w:val="23"/>
          <w:lang w:eastAsia="ru-RU"/>
        </w:rPr>
        <w:t>ПРЕДМЕТНЫЕ РЕЗУЛЬТАТЫ</w:t>
      </w:r>
    </w:p>
    <w:p w:rsidR="00201D97" w:rsidRPr="00A05439" w:rsidRDefault="00201D97" w:rsidP="00201D97">
      <w:pPr>
        <w:shd w:val="clear" w:color="auto" w:fill="FFFFFF"/>
        <w:ind w:firstLine="567"/>
        <w:rPr>
          <w:rFonts w:eastAsia="Times New Roman"/>
          <w:color w:val="333333"/>
          <w:sz w:val="23"/>
          <w:szCs w:val="23"/>
          <w:lang w:eastAsia="ru-RU"/>
        </w:rPr>
      </w:pP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 концу обучения </w:t>
      </w:r>
      <w:r w:rsidRPr="00A05439">
        <w:rPr>
          <w:rFonts w:eastAsia="Times New Roman"/>
          <w:b/>
          <w:bCs/>
          <w:color w:val="000000"/>
          <w:sz w:val="23"/>
          <w:szCs w:val="23"/>
          <w:lang w:eastAsia="ru-RU"/>
        </w:rPr>
        <w:t>в 10 классе</w:t>
      </w:r>
      <w:r w:rsidRPr="00A05439">
        <w:rPr>
          <w:rFonts w:eastAsia="Times New Roman"/>
          <w:color w:val="000000"/>
          <w:sz w:val="23"/>
          <w:szCs w:val="23"/>
          <w:lang w:eastAsia="ru-RU"/>
        </w:rPr>
        <w:t> предметные результаты на базовом уровне должны отражать сформированность у обучающихся умений: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w:t>
      </w:r>
      <w:r w:rsidRPr="00A05439">
        <w:rPr>
          <w:rFonts w:eastAsia="Times New Roman"/>
          <w:color w:val="000000"/>
          <w:sz w:val="23"/>
          <w:szCs w:val="23"/>
          <w:lang w:eastAsia="ru-RU"/>
        </w:rPr>
        <w:lastRenderedPageBreak/>
        <w:t>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К концу обучения </w:t>
      </w:r>
      <w:r w:rsidRPr="00A05439">
        <w:rPr>
          <w:rFonts w:eastAsia="Times New Roman"/>
          <w:b/>
          <w:bCs/>
          <w:color w:val="000000"/>
          <w:sz w:val="23"/>
          <w:szCs w:val="23"/>
          <w:lang w:eastAsia="ru-RU"/>
        </w:rPr>
        <w:t>в 11 классе</w:t>
      </w:r>
      <w:r w:rsidRPr="00A05439">
        <w:rPr>
          <w:rFonts w:eastAsia="Times New Roman"/>
          <w:color w:val="000000"/>
          <w:sz w:val="23"/>
          <w:szCs w:val="23"/>
          <w:lang w:eastAsia="ru-RU"/>
        </w:rPr>
        <w:t> предметные результаты на базовом уровне должны отражать сформированность у обучающихся умений: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определять направление вектора индукции магнитного поля проводника с током, силы Ампера и силы Лоренца;</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строить и описывать изображение, создаваемое плоским зеркалом, тонкой линзой;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решать качественные задачи: выстраивать логически непротиворечиву цепочку рассуждений с опорой на изученные законы, закономерности и физические явления;</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01D97" w:rsidRPr="00201D97" w:rsidRDefault="00201D97" w:rsidP="00201D97">
      <w:pPr>
        <w:shd w:val="clear" w:color="auto" w:fill="FFFFFF"/>
        <w:ind w:firstLine="567"/>
        <w:rPr>
          <w:rFonts w:eastAsia="Times New Roman"/>
          <w:color w:val="000000"/>
          <w:sz w:val="23"/>
          <w:szCs w:val="23"/>
          <w:lang w:eastAsia="ru-RU"/>
        </w:rPr>
      </w:pPr>
      <w:r w:rsidRPr="00A05439">
        <w:rPr>
          <w:rFonts w:eastAsia="Times New Roman"/>
          <w:color w:val="000000"/>
          <w:sz w:val="23"/>
          <w:szCs w:val="23"/>
          <w:lang w:eastAsia="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01D97" w:rsidRPr="00A05439" w:rsidRDefault="00201D97" w:rsidP="00201D97">
      <w:pPr>
        <w:shd w:val="clear" w:color="auto" w:fill="FFFFFF"/>
        <w:ind w:firstLine="567"/>
        <w:rPr>
          <w:rFonts w:eastAsia="Times New Roman"/>
          <w:color w:val="333333"/>
          <w:sz w:val="23"/>
          <w:szCs w:val="23"/>
          <w:lang w:eastAsia="ru-RU"/>
        </w:rPr>
      </w:pPr>
      <w:r w:rsidRPr="00A05439">
        <w:rPr>
          <w:rFonts w:eastAsia="Times New Roman"/>
          <w:color w:val="000000"/>
          <w:sz w:val="23"/>
          <w:szCs w:val="23"/>
          <w:lang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87E16" w:rsidRDefault="00587E16"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201D97">
      <w:pPr>
        <w:rPr>
          <w:rFonts w:eastAsia="Times New Roman"/>
          <w:b/>
          <w:bCs/>
          <w:caps/>
          <w:sz w:val="23"/>
          <w:szCs w:val="23"/>
          <w:lang w:eastAsia="ru-RU"/>
        </w:rPr>
      </w:pPr>
    </w:p>
    <w:p w:rsidR="00B30AAB" w:rsidRDefault="00B30AAB" w:rsidP="00B30AAB">
      <w:pPr>
        <w:ind w:firstLine="0"/>
        <w:rPr>
          <w:rFonts w:eastAsia="Times New Roman"/>
          <w:b/>
          <w:bCs/>
          <w:caps/>
          <w:sz w:val="23"/>
          <w:szCs w:val="23"/>
          <w:lang w:eastAsia="ru-RU"/>
        </w:rPr>
        <w:sectPr w:rsidR="00B30AAB" w:rsidSect="007F0905">
          <w:pgSz w:w="16837" w:h="11905" w:orient="landscape"/>
          <w:pgMar w:top="1701" w:right="1134" w:bottom="851" w:left="1134" w:header="709" w:footer="709" w:gutter="0"/>
          <w:cols w:space="708"/>
          <w:docGrid w:linePitch="360"/>
        </w:sectPr>
      </w:pPr>
    </w:p>
    <w:p w:rsidR="00B30AAB" w:rsidRPr="00B30AAB" w:rsidRDefault="00B30AAB" w:rsidP="00B30AAB">
      <w:pPr>
        <w:ind w:firstLine="0"/>
        <w:contextualSpacing/>
        <w:rPr>
          <w:rFonts w:eastAsia="Times New Roman"/>
          <w:b/>
          <w:bCs/>
          <w:caps/>
          <w:sz w:val="24"/>
          <w:szCs w:val="24"/>
          <w:lang w:eastAsia="ru-RU"/>
        </w:rPr>
      </w:pPr>
    </w:p>
    <w:p w:rsidR="00B30AAB" w:rsidRPr="00B30AAB" w:rsidRDefault="00B30AAB" w:rsidP="00B30AAB">
      <w:pPr>
        <w:contextualSpacing/>
        <w:rPr>
          <w:rFonts w:eastAsia="Times New Roman"/>
          <w:b/>
          <w:bCs/>
          <w:caps/>
          <w:sz w:val="24"/>
          <w:szCs w:val="24"/>
          <w:lang w:eastAsia="ru-RU"/>
        </w:rPr>
      </w:pPr>
    </w:p>
    <w:p w:rsidR="00201D97" w:rsidRPr="00B30AAB" w:rsidRDefault="00201D97" w:rsidP="00B30AAB">
      <w:pPr>
        <w:contextualSpacing/>
        <w:rPr>
          <w:rFonts w:eastAsia="Times New Roman"/>
          <w:b/>
          <w:bCs/>
          <w:caps/>
          <w:sz w:val="24"/>
          <w:szCs w:val="24"/>
          <w:lang w:eastAsia="ru-RU"/>
        </w:rPr>
      </w:pPr>
      <w:r w:rsidRPr="00B30AAB">
        <w:rPr>
          <w:rFonts w:eastAsia="Times New Roman"/>
          <w:b/>
          <w:bCs/>
          <w:caps/>
          <w:sz w:val="24"/>
          <w:szCs w:val="24"/>
          <w:lang w:eastAsia="ru-RU"/>
        </w:rPr>
        <w:t>ТЕМАТИЧЕСКОЕ ПЛАНИРОВАНИЕ</w:t>
      </w:r>
    </w:p>
    <w:p w:rsidR="00201D97" w:rsidRPr="00B30AAB" w:rsidRDefault="00201D97" w:rsidP="00B30AAB">
      <w:pPr>
        <w:contextualSpacing/>
        <w:rPr>
          <w:rFonts w:eastAsia="Times New Roman"/>
          <w:b/>
          <w:bCs/>
          <w:caps/>
          <w:sz w:val="24"/>
          <w:szCs w:val="24"/>
          <w:lang w:eastAsia="ru-RU"/>
        </w:rPr>
      </w:pPr>
      <w:r w:rsidRPr="00B30AAB">
        <w:rPr>
          <w:rFonts w:eastAsia="Times New Roman"/>
          <w:b/>
          <w:bCs/>
          <w:caps/>
          <w:sz w:val="24"/>
          <w:szCs w:val="24"/>
          <w:lang w:eastAsia="ru-RU"/>
        </w:rPr>
        <w:t>10 КЛАСС</w:t>
      </w:r>
    </w:p>
    <w:tbl>
      <w:tblPr>
        <w:tblStyle w:val="affa"/>
        <w:tblW w:w="14742" w:type="dxa"/>
        <w:tblInd w:w="250" w:type="dxa"/>
        <w:tblLayout w:type="fixed"/>
        <w:tblLook w:val="04A0" w:firstRow="1" w:lastRow="0" w:firstColumn="1" w:lastColumn="0" w:noHBand="0" w:noVBand="1"/>
      </w:tblPr>
      <w:tblGrid>
        <w:gridCol w:w="540"/>
        <w:gridCol w:w="7540"/>
        <w:gridCol w:w="808"/>
        <w:gridCol w:w="1212"/>
        <w:gridCol w:w="1276"/>
        <w:gridCol w:w="3366"/>
      </w:tblGrid>
      <w:tr w:rsidR="00201D97" w:rsidRPr="00B30AAB" w:rsidTr="00B30AAB">
        <w:tc>
          <w:tcPr>
            <w:tcW w:w="540" w:type="dxa"/>
            <w:vMerge w:val="restart"/>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 xml:space="preserve"> п/п</w:t>
            </w:r>
          </w:p>
        </w:tc>
        <w:tc>
          <w:tcPr>
            <w:tcW w:w="7540" w:type="dxa"/>
            <w:vMerge w:val="restart"/>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Наименование разделов и тем программы</w:t>
            </w:r>
          </w:p>
        </w:tc>
        <w:tc>
          <w:tcPr>
            <w:tcW w:w="3296" w:type="dxa"/>
            <w:gridSpan w:val="3"/>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Количество часов</w:t>
            </w:r>
          </w:p>
        </w:tc>
        <w:tc>
          <w:tcPr>
            <w:tcW w:w="3366" w:type="dxa"/>
            <w:vMerge w:val="restart"/>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Электронные (цифровые) образовательные ресурсы</w:t>
            </w:r>
          </w:p>
        </w:tc>
      </w:tr>
      <w:tr w:rsidR="00201D97" w:rsidRPr="00B30AAB" w:rsidTr="00B30AAB">
        <w:tc>
          <w:tcPr>
            <w:tcW w:w="540" w:type="dxa"/>
            <w:vMerge/>
            <w:hideMark/>
          </w:tcPr>
          <w:p w:rsidR="00201D97" w:rsidRPr="00B30AAB" w:rsidRDefault="00201D97" w:rsidP="00B30AAB">
            <w:pPr>
              <w:contextualSpacing/>
              <w:rPr>
                <w:rFonts w:ascii="Times New Roman" w:eastAsia="Times New Roman" w:hAnsi="Times New Roman"/>
                <w:sz w:val="24"/>
                <w:szCs w:val="24"/>
              </w:rPr>
            </w:pPr>
          </w:p>
        </w:tc>
        <w:tc>
          <w:tcPr>
            <w:tcW w:w="7540" w:type="dxa"/>
            <w:vMerge/>
            <w:hideMark/>
          </w:tcPr>
          <w:p w:rsidR="00201D97" w:rsidRPr="00B30AAB" w:rsidRDefault="00201D97" w:rsidP="00B30AAB">
            <w:pPr>
              <w:contextualSpacing/>
              <w:rPr>
                <w:rFonts w:ascii="Times New Roman" w:eastAsia="Times New Roman" w:hAnsi="Times New Roman"/>
                <w:sz w:val="24"/>
                <w:szCs w:val="24"/>
              </w:rPr>
            </w:pP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Всего</w:t>
            </w:r>
          </w:p>
        </w:tc>
        <w:tc>
          <w:tcPr>
            <w:tcW w:w="1212"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Контрольные работы</w:t>
            </w:r>
          </w:p>
        </w:tc>
        <w:tc>
          <w:tcPr>
            <w:tcW w:w="1276"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Практические работы</w:t>
            </w:r>
          </w:p>
        </w:tc>
        <w:tc>
          <w:tcPr>
            <w:tcW w:w="3366" w:type="dxa"/>
            <w:vMerge/>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1.ФИЗИКА И МЕТОДЫ НАУЧНОГО ПОЗНАНИЯ</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Физика и методы научного познания</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rPr>
                <w:rFonts w:ascii="Times New Roman" w:eastAsia="Times New Roman" w:hAnsi="Times New Roman"/>
                <w:sz w:val="24"/>
                <w:szCs w:val="24"/>
              </w:rPr>
            </w:pP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26"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2.МЕХАНИКА</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Кинематика</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5</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rPr>
                <w:rFonts w:ascii="Times New Roman" w:eastAsia="Times New Roman" w:hAnsi="Times New Roman"/>
                <w:sz w:val="24"/>
                <w:szCs w:val="24"/>
              </w:rPr>
            </w:pP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27"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2.2</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Динамика</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7</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rPr>
                <w:rFonts w:ascii="Times New Roman" w:eastAsia="Times New Roman" w:hAnsi="Times New Roman"/>
                <w:sz w:val="24"/>
                <w:szCs w:val="24"/>
              </w:rPr>
            </w:pP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28"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2.3</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Законы сохранения в механике</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6</w:t>
            </w:r>
          </w:p>
        </w:tc>
        <w:tc>
          <w:tcPr>
            <w:tcW w:w="121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1276"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29"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18</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3.МОЛЕКУЛЯРНАЯ ФИЗИКА И ТЕРМОДИНАМИКА</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3.1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Основы молекулярно-кинетической теории</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9</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0"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3.2</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Основы термодинамики</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10</w:t>
            </w:r>
          </w:p>
        </w:tc>
        <w:tc>
          <w:tcPr>
            <w:tcW w:w="121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1276" w:type="dxa"/>
            <w:hideMark/>
          </w:tcPr>
          <w:p w:rsidR="00201D97" w:rsidRPr="00B30AAB" w:rsidRDefault="00201D97" w:rsidP="00B30AAB">
            <w:pPr>
              <w:contextualSpacing/>
              <w:rPr>
                <w:rFonts w:ascii="Times New Roman" w:eastAsia="Times New Roman" w:hAnsi="Times New Roman"/>
                <w:sz w:val="24"/>
                <w:szCs w:val="24"/>
              </w:rPr>
            </w:pP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1"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3.3</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Агрегатные состояния вещества. Фазовые переходы</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5</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rPr>
                <w:rFonts w:ascii="Times New Roman" w:eastAsia="Times New Roman" w:hAnsi="Times New Roman"/>
                <w:sz w:val="24"/>
                <w:szCs w:val="24"/>
              </w:rPr>
            </w:pP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2"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24</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4.ЭЛЕКТРОДИНАМИКА</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Электростатика</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10</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3"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4.2</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Постоянный электрический ток. Токи в различных средах</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w:t>
            </w:r>
          </w:p>
        </w:tc>
        <w:tc>
          <w:tcPr>
            <w:tcW w:w="121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127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2</w:t>
            </w:r>
          </w:p>
        </w:tc>
        <w:tc>
          <w:tcPr>
            <w:tcW w:w="3366"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4" w:history="1">
              <w:r w:rsidRPr="00B30AAB">
                <w:rPr>
                  <w:rFonts w:ascii="Times New Roman" w:eastAsia="Times New Roman" w:hAnsi="Times New Roman"/>
                  <w:color w:val="0000FF"/>
                  <w:sz w:val="24"/>
                  <w:szCs w:val="24"/>
                </w:rPr>
                <w:t>https://m.edsoo.ru/7f41bf72</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lastRenderedPageBreak/>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22</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Резервное время</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w:t>
            </w:r>
          </w:p>
        </w:tc>
        <w:tc>
          <w:tcPr>
            <w:tcW w:w="1212" w:type="dxa"/>
            <w:hideMark/>
          </w:tcPr>
          <w:p w:rsidR="00201D97" w:rsidRPr="00B30AAB" w:rsidRDefault="00201D97" w:rsidP="00B30AAB">
            <w:pPr>
              <w:contextualSpacing/>
              <w:rPr>
                <w:rFonts w:ascii="Times New Roman" w:eastAsia="Times New Roman" w:hAnsi="Times New Roman"/>
                <w:sz w:val="24"/>
                <w:szCs w:val="24"/>
              </w:rPr>
            </w:pPr>
          </w:p>
        </w:tc>
        <w:tc>
          <w:tcPr>
            <w:tcW w:w="1276" w:type="dxa"/>
            <w:hideMark/>
          </w:tcPr>
          <w:p w:rsidR="00201D97" w:rsidRPr="00B30AAB" w:rsidRDefault="00201D97" w:rsidP="00B30AAB">
            <w:pPr>
              <w:contextualSpacing/>
              <w:rPr>
                <w:rFonts w:ascii="Times New Roman" w:eastAsia="Times New Roman" w:hAnsi="Times New Roman"/>
                <w:sz w:val="24"/>
                <w:szCs w:val="24"/>
              </w:rPr>
            </w:pPr>
          </w:p>
        </w:tc>
        <w:tc>
          <w:tcPr>
            <w:tcW w:w="3366" w:type="dxa"/>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ОБЩЕЕ КОЛИЧЕСТВО ЧАСОВ ПО ПРОГРАММЕ</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68</w:t>
            </w:r>
          </w:p>
        </w:tc>
        <w:tc>
          <w:tcPr>
            <w:tcW w:w="121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1276"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5</w:t>
            </w:r>
          </w:p>
        </w:tc>
        <w:tc>
          <w:tcPr>
            <w:tcW w:w="3366" w:type="dxa"/>
            <w:hideMark/>
          </w:tcPr>
          <w:p w:rsidR="00201D97" w:rsidRPr="00B30AAB" w:rsidRDefault="00201D97" w:rsidP="00B30AAB">
            <w:pPr>
              <w:contextualSpacing/>
              <w:rPr>
                <w:rFonts w:ascii="Times New Roman" w:eastAsia="Times New Roman" w:hAnsi="Times New Roman"/>
                <w:sz w:val="24"/>
                <w:szCs w:val="24"/>
              </w:rPr>
            </w:pPr>
          </w:p>
        </w:tc>
      </w:tr>
    </w:tbl>
    <w:p w:rsidR="00201D97" w:rsidRPr="00B30AAB" w:rsidRDefault="00201D97" w:rsidP="00B30AAB">
      <w:pPr>
        <w:contextualSpacing/>
        <w:rPr>
          <w:rFonts w:eastAsia="Times New Roman"/>
          <w:b/>
          <w:bCs/>
          <w:caps/>
          <w:sz w:val="24"/>
          <w:szCs w:val="24"/>
          <w:lang w:eastAsia="ru-RU"/>
        </w:rPr>
      </w:pPr>
    </w:p>
    <w:p w:rsidR="00201D97" w:rsidRPr="00B30AAB" w:rsidRDefault="00201D97" w:rsidP="00B30AAB">
      <w:pPr>
        <w:contextualSpacing/>
        <w:rPr>
          <w:rFonts w:eastAsia="Times New Roman"/>
          <w:b/>
          <w:bCs/>
          <w:caps/>
          <w:sz w:val="24"/>
          <w:szCs w:val="24"/>
          <w:lang w:eastAsia="ru-RU"/>
        </w:rPr>
      </w:pPr>
      <w:r w:rsidRPr="00B30AAB">
        <w:rPr>
          <w:rFonts w:eastAsia="Times New Roman"/>
          <w:b/>
          <w:bCs/>
          <w:caps/>
          <w:sz w:val="24"/>
          <w:szCs w:val="24"/>
          <w:lang w:eastAsia="ru-RU"/>
        </w:rPr>
        <w:t>11 КЛАСС</w:t>
      </w:r>
    </w:p>
    <w:tbl>
      <w:tblPr>
        <w:tblStyle w:val="affa"/>
        <w:tblW w:w="14742" w:type="dxa"/>
        <w:tblInd w:w="250" w:type="dxa"/>
        <w:tblLayout w:type="fixed"/>
        <w:tblLook w:val="04A0" w:firstRow="1" w:lastRow="0" w:firstColumn="1" w:lastColumn="0" w:noHBand="0" w:noVBand="1"/>
      </w:tblPr>
      <w:tblGrid>
        <w:gridCol w:w="540"/>
        <w:gridCol w:w="7540"/>
        <w:gridCol w:w="808"/>
        <w:gridCol w:w="1230"/>
        <w:gridCol w:w="992"/>
        <w:gridCol w:w="3632"/>
      </w:tblGrid>
      <w:tr w:rsidR="00201D97" w:rsidRPr="00B30AAB" w:rsidTr="00B30AAB">
        <w:tc>
          <w:tcPr>
            <w:tcW w:w="540" w:type="dxa"/>
            <w:vMerge w:val="restart"/>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 п/п</w:t>
            </w:r>
          </w:p>
        </w:tc>
        <w:tc>
          <w:tcPr>
            <w:tcW w:w="7540" w:type="dxa"/>
            <w:vMerge w:val="restart"/>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Наименование разделов и тем программы</w:t>
            </w:r>
          </w:p>
        </w:tc>
        <w:tc>
          <w:tcPr>
            <w:tcW w:w="3030" w:type="dxa"/>
            <w:gridSpan w:val="3"/>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Количество часов</w:t>
            </w:r>
          </w:p>
        </w:tc>
        <w:tc>
          <w:tcPr>
            <w:tcW w:w="3632" w:type="dxa"/>
            <w:vMerge w:val="restart"/>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Электронные (цифровые) образовательные ресурсы</w:t>
            </w:r>
          </w:p>
        </w:tc>
      </w:tr>
      <w:tr w:rsidR="00201D97" w:rsidRPr="00B30AAB" w:rsidTr="00B30AAB">
        <w:tc>
          <w:tcPr>
            <w:tcW w:w="540" w:type="dxa"/>
            <w:vMerge/>
            <w:hideMark/>
          </w:tcPr>
          <w:p w:rsidR="00201D97" w:rsidRPr="00B30AAB" w:rsidRDefault="00201D97" w:rsidP="00B30AAB">
            <w:pPr>
              <w:contextualSpacing/>
              <w:rPr>
                <w:rFonts w:ascii="Times New Roman" w:eastAsia="Times New Roman" w:hAnsi="Times New Roman"/>
                <w:sz w:val="24"/>
                <w:szCs w:val="24"/>
              </w:rPr>
            </w:pPr>
          </w:p>
        </w:tc>
        <w:tc>
          <w:tcPr>
            <w:tcW w:w="7540" w:type="dxa"/>
            <w:vMerge/>
            <w:hideMark/>
          </w:tcPr>
          <w:p w:rsidR="00201D97" w:rsidRPr="00B30AAB" w:rsidRDefault="00201D97" w:rsidP="00B30AAB">
            <w:pPr>
              <w:contextualSpacing/>
              <w:rPr>
                <w:rFonts w:ascii="Times New Roman" w:eastAsia="Times New Roman" w:hAnsi="Times New Roman"/>
                <w:sz w:val="24"/>
                <w:szCs w:val="24"/>
              </w:rPr>
            </w:pP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Всего</w:t>
            </w:r>
          </w:p>
        </w:tc>
        <w:tc>
          <w:tcPr>
            <w:tcW w:w="123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Контрольные работы</w:t>
            </w:r>
          </w:p>
        </w:tc>
        <w:tc>
          <w:tcPr>
            <w:tcW w:w="992"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Практические работы</w:t>
            </w:r>
          </w:p>
        </w:tc>
        <w:tc>
          <w:tcPr>
            <w:tcW w:w="3632" w:type="dxa"/>
            <w:vMerge/>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1.ЭЛЕКТРОДИНАМИКА</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Магнитное поле. Электромагнитная индукция</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11</w:t>
            </w:r>
          </w:p>
        </w:tc>
        <w:tc>
          <w:tcPr>
            <w:tcW w:w="1230"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99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3</w:t>
            </w: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5"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11</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2.КОЛЕБАНИЯ И ВОЛНЫ</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Механические и электромагнитные колебания</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9</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6"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2.2</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Механические и электромагнитные волны</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5</w:t>
            </w:r>
          </w:p>
        </w:tc>
        <w:tc>
          <w:tcPr>
            <w:tcW w:w="1230"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7"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2.3</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Оптика</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10</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3</w:t>
            </w: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8"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24</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3.ОСНОВЫ СПЕЦИАЛЬНОЙ ТЕОРИИ ОТНОСИТЕЛЬНОСТИ</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3.1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Основы специальной теории относительности</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1230"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39"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4.КВАНТОВАЯ ФИЗИКА</w:t>
            </w:r>
          </w:p>
        </w:tc>
      </w:tr>
      <w:tr w:rsidR="00201D97" w:rsidRPr="00B30AAB" w:rsidTr="00B30AAB">
        <w:trPr>
          <w:trHeight w:val="570"/>
        </w:trPr>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Элементы квантовой оптики</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6</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40"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4.2</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Строение атома</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41"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4.3</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Атомное ядро</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5</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42"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lastRenderedPageBreak/>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15</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5.ЭЛЕМЕНТЫ АСТРОНОМИИ И АСТРОФИЗИКИ</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5.1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Элементы астрономии и астрофизики</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7</w:t>
            </w:r>
          </w:p>
        </w:tc>
        <w:tc>
          <w:tcPr>
            <w:tcW w:w="1230"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1</w:t>
            </w: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43"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7</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14742" w:type="dxa"/>
            <w:gridSpan w:val="6"/>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b/>
                <w:bCs/>
                <w:sz w:val="24"/>
                <w:szCs w:val="24"/>
              </w:rPr>
              <w:t>Раздел 6.ОБОБЩАЮЩЕЕ ПОВТОРЕНИЕ</w:t>
            </w:r>
          </w:p>
        </w:tc>
      </w:tr>
      <w:tr w:rsidR="00201D97" w:rsidRPr="00B30AAB" w:rsidTr="00B30AAB">
        <w:tc>
          <w:tcPr>
            <w:tcW w:w="540"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6.1</w:t>
            </w:r>
          </w:p>
        </w:tc>
        <w:tc>
          <w:tcPr>
            <w:tcW w:w="7540"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Обобщающее повторение</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 xml:space="preserve">Библиотека ЦОК </w:t>
            </w:r>
            <w:hyperlink r:id="rId244" w:history="1">
              <w:r w:rsidRPr="00B30AAB">
                <w:rPr>
                  <w:rFonts w:ascii="Times New Roman" w:eastAsia="Times New Roman" w:hAnsi="Times New Roman"/>
                  <w:color w:val="0000FF"/>
                  <w:sz w:val="24"/>
                  <w:szCs w:val="24"/>
                </w:rPr>
                <w:t>https://m.edsoo.ru/7f41c97c</w:t>
              </w:r>
            </w:hyperlink>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Итого по разделу</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5854" w:type="dxa"/>
            <w:gridSpan w:val="3"/>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Резервное время</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3</w:t>
            </w:r>
          </w:p>
        </w:tc>
        <w:tc>
          <w:tcPr>
            <w:tcW w:w="1230" w:type="dxa"/>
            <w:hideMark/>
          </w:tcPr>
          <w:p w:rsidR="00201D97" w:rsidRPr="00B30AAB" w:rsidRDefault="00201D97" w:rsidP="00B30AAB">
            <w:pPr>
              <w:contextualSpacing/>
              <w:rPr>
                <w:rFonts w:ascii="Times New Roman" w:eastAsia="Times New Roman" w:hAnsi="Times New Roman"/>
                <w:sz w:val="24"/>
                <w:szCs w:val="24"/>
              </w:rPr>
            </w:pPr>
          </w:p>
        </w:tc>
        <w:tc>
          <w:tcPr>
            <w:tcW w:w="992" w:type="dxa"/>
            <w:hideMark/>
          </w:tcPr>
          <w:p w:rsidR="00201D97" w:rsidRPr="00B30AAB" w:rsidRDefault="00201D97" w:rsidP="00B30AAB">
            <w:pPr>
              <w:contextualSpacing/>
              <w:rPr>
                <w:rFonts w:ascii="Times New Roman" w:eastAsia="Times New Roman" w:hAnsi="Times New Roman"/>
                <w:sz w:val="24"/>
                <w:szCs w:val="24"/>
              </w:rPr>
            </w:pPr>
          </w:p>
        </w:tc>
        <w:tc>
          <w:tcPr>
            <w:tcW w:w="3632" w:type="dxa"/>
            <w:hideMark/>
          </w:tcPr>
          <w:p w:rsidR="00201D97" w:rsidRPr="00B30AAB" w:rsidRDefault="00201D97" w:rsidP="00B30AAB">
            <w:pPr>
              <w:contextualSpacing/>
              <w:rPr>
                <w:rFonts w:ascii="Times New Roman" w:eastAsia="Times New Roman" w:hAnsi="Times New Roman"/>
                <w:sz w:val="24"/>
                <w:szCs w:val="24"/>
              </w:rPr>
            </w:pPr>
          </w:p>
        </w:tc>
      </w:tr>
      <w:tr w:rsidR="00201D97" w:rsidRPr="00B30AAB" w:rsidTr="00B30AAB">
        <w:tc>
          <w:tcPr>
            <w:tcW w:w="8080" w:type="dxa"/>
            <w:gridSpan w:val="2"/>
            <w:hideMark/>
          </w:tcPr>
          <w:p w:rsidR="00201D97" w:rsidRPr="00B30AAB" w:rsidRDefault="00201D97" w:rsidP="00B30AAB">
            <w:pPr>
              <w:contextualSpacing/>
              <w:rPr>
                <w:rFonts w:ascii="Times New Roman" w:eastAsia="Times New Roman" w:hAnsi="Times New Roman"/>
                <w:sz w:val="24"/>
                <w:szCs w:val="24"/>
              </w:rPr>
            </w:pPr>
            <w:r w:rsidRPr="00B30AAB">
              <w:rPr>
                <w:rFonts w:ascii="Times New Roman" w:eastAsia="Times New Roman" w:hAnsi="Times New Roman"/>
                <w:sz w:val="24"/>
                <w:szCs w:val="24"/>
              </w:rPr>
              <w:t>ОБЩЕЕ КОЛИЧЕСТВО ЧАСОВ ПО ПРОГРАММЕ</w:t>
            </w:r>
          </w:p>
        </w:tc>
        <w:tc>
          <w:tcPr>
            <w:tcW w:w="808" w:type="dxa"/>
            <w:hideMark/>
          </w:tcPr>
          <w:p w:rsidR="00201D97" w:rsidRPr="00B30AAB" w:rsidRDefault="00201D97" w:rsidP="00B30AAB">
            <w:pPr>
              <w:ind w:firstLine="0"/>
              <w:contextualSpacing/>
              <w:rPr>
                <w:rFonts w:ascii="Times New Roman" w:eastAsia="Times New Roman" w:hAnsi="Times New Roman"/>
                <w:sz w:val="24"/>
                <w:szCs w:val="24"/>
              </w:rPr>
            </w:pPr>
            <w:r w:rsidRPr="00B30AAB">
              <w:rPr>
                <w:rFonts w:ascii="Times New Roman" w:eastAsia="Times New Roman" w:hAnsi="Times New Roman"/>
                <w:sz w:val="24"/>
                <w:szCs w:val="24"/>
              </w:rPr>
              <w:t>68</w:t>
            </w:r>
          </w:p>
        </w:tc>
        <w:tc>
          <w:tcPr>
            <w:tcW w:w="1230"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4</w:t>
            </w:r>
          </w:p>
        </w:tc>
        <w:tc>
          <w:tcPr>
            <w:tcW w:w="992" w:type="dxa"/>
            <w:hideMark/>
          </w:tcPr>
          <w:p w:rsidR="00201D97" w:rsidRPr="00B30AAB" w:rsidRDefault="00201D97" w:rsidP="00B30AAB">
            <w:pPr>
              <w:contextualSpacing/>
              <w:jc w:val="center"/>
              <w:rPr>
                <w:rFonts w:ascii="Times New Roman" w:eastAsia="Times New Roman" w:hAnsi="Times New Roman"/>
                <w:sz w:val="24"/>
                <w:szCs w:val="24"/>
              </w:rPr>
            </w:pPr>
            <w:r w:rsidRPr="00B30AAB">
              <w:rPr>
                <w:rFonts w:ascii="Times New Roman" w:eastAsia="Times New Roman" w:hAnsi="Times New Roman"/>
                <w:sz w:val="24"/>
                <w:szCs w:val="24"/>
              </w:rPr>
              <w:t>7</w:t>
            </w:r>
          </w:p>
        </w:tc>
        <w:tc>
          <w:tcPr>
            <w:tcW w:w="3632" w:type="dxa"/>
            <w:hideMark/>
          </w:tcPr>
          <w:p w:rsidR="00201D97" w:rsidRPr="00B30AAB" w:rsidRDefault="00201D97" w:rsidP="00B30AAB">
            <w:pPr>
              <w:contextualSpacing/>
              <w:rPr>
                <w:rFonts w:ascii="Times New Roman" w:eastAsia="Times New Roman" w:hAnsi="Times New Roman"/>
                <w:sz w:val="24"/>
                <w:szCs w:val="24"/>
              </w:rPr>
            </w:pPr>
          </w:p>
        </w:tc>
      </w:tr>
    </w:tbl>
    <w:p w:rsidR="00201D97" w:rsidRPr="00B30AAB" w:rsidRDefault="00201D97" w:rsidP="00B30AAB">
      <w:pPr>
        <w:contextualSpacing/>
        <w:rPr>
          <w:rFonts w:eastAsia="Times New Roman"/>
          <w:b/>
          <w:bCs/>
          <w:caps/>
          <w:sz w:val="24"/>
          <w:szCs w:val="24"/>
          <w:lang w:eastAsia="ru-RU"/>
        </w:rPr>
      </w:pPr>
    </w:p>
    <w:p w:rsidR="00201D97" w:rsidRPr="00B30AAB" w:rsidRDefault="00201D97" w:rsidP="00B30AAB">
      <w:pPr>
        <w:contextualSpacing/>
        <w:rPr>
          <w:rFonts w:eastAsia="Times New Roman"/>
          <w:b/>
          <w:bCs/>
          <w:caps/>
          <w:sz w:val="24"/>
          <w:szCs w:val="24"/>
          <w:lang w:eastAsia="ru-RU"/>
        </w:rPr>
      </w:pPr>
    </w:p>
    <w:p w:rsidR="00201D97" w:rsidRPr="00B30AAB" w:rsidRDefault="00201D97" w:rsidP="00B30AAB">
      <w:pPr>
        <w:contextualSpacing/>
        <w:rPr>
          <w:rFonts w:eastAsia="Times New Roman"/>
          <w:b/>
          <w:bCs/>
          <w:caps/>
          <w:sz w:val="24"/>
          <w:szCs w:val="24"/>
          <w:lang w:eastAsia="ru-RU"/>
        </w:rPr>
      </w:pPr>
    </w:p>
    <w:p w:rsidR="000B29F3" w:rsidRDefault="000B29F3" w:rsidP="00546280">
      <w:pPr>
        <w:jc w:val="left"/>
        <w:rPr>
          <w:b/>
          <w:sz w:val="24"/>
          <w:szCs w:val="24"/>
        </w:rPr>
        <w:sectPr w:rsidR="000B29F3" w:rsidSect="007F0905">
          <w:pgSz w:w="16837" w:h="11905" w:orient="landscape"/>
          <w:pgMar w:top="851" w:right="1134" w:bottom="1701" w:left="1134" w:header="709" w:footer="709" w:gutter="0"/>
          <w:cols w:space="708"/>
          <w:docGrid w:linePitch="360"/>
        </w:sectPr>
      </w:pPr>
    </w:p>
    <w:p w:rsidR="00201D97" w:rsidRPr="00587E16" w:rsidRDefault="00846DE4" w:rsidP="00546280">
      <w:pPr>
        <w:ind w:left="567" w:firstLine="0"/>
        <w:contextualSpacing/>
        <w:rPr>
          <w:b/>
          <w:sz w:val="24"/>
          <w:szCs w:val="24"/>
        </w:rPr>
      </w:pPr>
      <w:r w:rsidRPr="00E0681D">
        <w:rPr>
          <w:rStyle w:val="7b"/>
          <w:rFonts w:eastAsiaTheme="minorHAnsi"/>
        </w:rPr>
        <w:lastRenderedPageBreak/>
        <w:t>2.1.11</w:t>
      </w:r>
      <w:r w:rsidR="00587E16" w:rsidRPr="00E0681D">
        <w:rPr>
          <w:rStyle w:val="7b"/>
          <w:rFonts w:eastAsiaTheme="minorHAnsi"/>
        </w:rPr>
        <w:t xml:space="preserve"> ХИМИЯ (БАЗОВЫЙ УРОВЕНЬ</w:t>
      </w:r>
      <w:r w:rsidR="00587E16" w:rsidRPr="00587E16">
        <w:rPr>
          <w:b/>
          <w:sz w:val="24"/>
          <w:szCs w:val="24"/>
        </w:rPr>
        <w:t>)</w:t>
      </w:r>
    </w:p>
    <w:p w:rsidR="00587E16" w:rsidRPr="00587E16" w:rsidRDefault="00587E16" w:rsidP="00587E16">
      <w:pPr>
        <w:ind w:firstLine="709"/>
        <w:contextualSpacing/>
        <w:rPr>
          <w:b/>
          <w:sz w:val="24"/>
          <w:szCs w:val="24"/>
        </w:rPr>
      </w:pPr>
    </w:p>
    <w:p w:rsidR="00587E16" w:rsidRPr="00587E16" w:rsidRDefault="00587E16" w:rsidP="00587E16">
      <w:pPr>
        <w:contextualSpacing/>
        <w:rPr>
          <w:sz w:val="24"/>
          <w:szCs w:val="24"/>
        </w:rPr>
      </w:pPr>
      <w:r w:rsidRPr="00587E16">
        <w:rPr>
          <w:b/>
          <w:color w:val="000000"/>
          <w:sz w:val="24"/>
          <w:szCs w:val="24"/>
        </w:rPr>
        <w:t>СОДЕРЖАНИЕ ОБУЧЕНИЯ</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10 КЛАСС</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ОРГАНИЧЕСКАЯ ХИМИЯ</w:t>
      </w:r>
    </w:p>
    <w:p w:rsidR="00587E16" w:rsidRPr="00587E16" w:rsidRDefault="00587E16" w:rsidP="00587E16">
      <w:pPr>
        <w:ind w:left="120"/>
        <w:contextualSpacing/>
        <w:rPr>
          <w:sz w:val="24"/>
          <w:szCs w:val="24"/>
        </w:rPr>
      </w:pPr>
    </w:p>
    <w:p w:rsidR="00587E16" w:rsidRPr="00587E16" w:rsidRDefault="00587E16" w:rsidP="00587E16">
      <w:pPr>
        <w:ind w:firstLine="600"/>
        <w:contextualSpacing/>
        <w:rPr>
          <w:sz w:val="24"/>
          <w:szCs w:val="24"/>
        </w:rPr>
      </w:pPr>
      <w:r w:rsidRPr="00587E16">
        <w:rPr>
          <w:b/>
          <w:color w:val="000000"/>
          <w:sz w:val="24"/>
          <w:szCs w:val="24"/>
        </w:rPr>
        <w:t>Теоретические основы органической химии</w:t>
      </w:r>
    </w:p>
    <w:p w:rsidR="00587E16" w:rsidRPr="00587E16" w:rsidRDefault="00587E16" w:rsidP="00587E16">
      <w:pPr>
        <w:ind w:firstLine="600"/>
        <w:contextualSpacing/>
        <w:rPr>
          <w:sz w:val="24"/>
          <w:szCs w:val="24"/>
        </w:rPr>
      </w:pPr>
      <w:r w:rsidRPr="00587E16">
        <w:rPr>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87E16" w:rsidRPr="00587E16" w:rsidRDefault="00587E16" w:rsidP="00587E16">
      <w:pPr>
        <w:ind w:firstLine="600"/>
        <w:contextualSpacing/>
        <w:rPr>
          <w:sz w:val="24"/>
          <w:szCs w:val="24"/>
        </w:rPr>
      </w:pPr>
      <w:r w:rsidRPr="00587E16">
        <w:rPr>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87E16" w:rsidRPr="00587E16" w:rsidRDefault="00587E16" w:rsidP="00587E16">
      <w:pPr>
        <w:ind w:firstLine="600"/>
        <w:contextualSpacing/>
        <w:rPr>
          <w:i/>
          <w:sz w:val="24"/>
          <w:szCs w:val="24"/>
        </w:rPr>
      </w:pPr>
      <w:r w:rsidRPr="00587E16">
        <w:rPr>
          <w:i/>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87E16" w:rsidRPr="00587E16" w:rsidRDefault="00587E16" w:rsidP="00587E16">
      <w:pPr>
        <w:ind w:firstLine="600"/>
        <w:contextualSpacing/>
        <w:rPr>
          <w:sz w:val="24"/>
          <w:szCs w:val="24"/>
        </w:rPr>
      </w:pPr>
      <w:r w:rsidRPr="00587E16">
        <w:rPr>
          <w:b/>
          <w:color w:val="000000"/>
          <w:sz w:val="24"/>
          <w:szCs w:val="24"/>
        </w:rPr>
        <w:t>Углеводороды</w:t>
      </w:r>
    </w:p>
    <w:p w:rsidR="00587E16" w:rsidRPr="00587E16" w:rsidRDefault="00587E16" w:rsidP="00587E16">
      <w:pPr>
        <w:ind w:firstLine="600"/>
        <w:contextualSpacing/>
        <w:rPr>
          <w:sz w:val="24"/>
          <w:szCs w:val="24"/>
        </w:rPr>
      </w:pPr>
      <w:r w:rsidRPr="00587E16">
        <w:rPr>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587E16" w:rsidRPr="00587E16" w:rsidRDefault="00587E16" w:rsidP="00587E16">
      <w:pPr>
        <w:ind w:firstLine="600"/>
        <w:contextualSpacing/>
        <w:rPr>
          <w:sz w:val="24"/>
          <w:szCs w:val="24"/>
        </w:rPr>
      </w:pPr>
      <w:r w:rsidRPr="00587E16">
        <w:rPr>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587E16" w:rsidRPr="00587E16" w:rsidRDefault="00587E16" w:rsidP="00587E16">
      <w:pPr>
        <w:ind w:firstLine="600"/>
        <w:contextualSpacing/>
        <w:rPr>
          <w:sz w:val="24"/>
          <w:szCs w:val="24"/>
        </w:rPr>
      </w:pPr>
      <w:r w:rsidRPr="00587E16">
        <w:rPr>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87E16" w:rsidRPr="00587E16" w:rsidRDefault="00587E16" w:rsidP="00587E16">
      <w:pPr>
        <w:ind w:firstLine="600"/>
        <w:contextualSpacing/>
        <w:rPr>
          <w:sz w:val="24"/>
          <w:szCs w:val="24"/>
        </w:rPr>
      </w:pPr>
      <w:r w:rsidRPr="00587E16">
        <w:rPr>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587E16" w:rsidRPr="00587E16" w:rsidRDefault="00587E16" w:rsidP="00587E16">
      <w:pPr>
        <w:ind w:firstLine="600"/>
        <w:contextualSpacing/>
        <w:rPr>
          <w:sz w:val="24"/>
          <w:szCs w:val="24"/>
        </w:rPr>
      </w:pPr>
      <w:r w:rsidRPr="00587E16">
        <w:rPr>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587E16">
        <w:rPr>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587E16">
        <w:rPr>
          <w:color w:val="000000"/>
          <w:sz w:val="24"/>
          <w:szCs w:val="24"/>
        </w:rPr>
        <w:t xml:space="preserve"> Токсичность аренов. Генетическая связь между углеводородами, принадлежащими к различным классам. </w:t>
      </w:r>
    </w:p>
    <w:p w:rsidR="00587E16" w:rsidRPr="00587E16" w:rsidRDefault="00587E16" w:rsidP="00587E16">
      <w:pPr>
        <w:ind w:firstLine="600"/>
        <w:contextualSpacing/>
        <w:rPr>
          <w:sz w:val="24"/>
          <w:szCs w:val="24"/>
        </w:rPr>
      </w:pPr>
      <w:r w:rsidRPr="00587E16">
        <w:rPr>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587E16" w:rsidRPr="00587E16" w:rsidRDefault="00587E16" w:rsidP="00587E16">
      <w:pPr>
        <w:ind w:firstLine="600"/>
        <w:contextualSpacing/>
        <w:rPr>
          <w:i/>
          <w:sz w:val="24"/>
          <w:szCs w:val="24"/>
        </w:rPr>
      </w:pPr>
      <w:r w:rsidRPr="00587E16">
        <w:rPr>
          <w:i/>
          <w:color w:val="000000"/>
          <w:sz w:val="24"/>
          <w:szCs w:val="24"/>
        </w:rPr>
        <w:lastRenderedPageBreak/>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587E16">
        <w:rPr>
          <w:i/>
          <w:color w:val="000000"/>
          <w:sz w:val="24"/>
          <w:szCs w:val="24"/>
          <w:u w:val="single"/>
        </w:rPr>
        <w:t>практической работы</w:t>
      </w:r>
      <w:r w:rsidRPr="00587E16">
        <w:rPr>
          <w:i/>
          <w:color w:val="000000"/>
          <w:sz w:val="24"/>
          <w:szCs w:val="24"/>
        </w:rPr>
        <w:t xml:space="preserve">: получение этилена и изучение его свойств. </w:t>
      </w:r>
    </w:p>
    <w:p w:rsidR="00587E16" w:rsidRPr="00587E16" w:rsidRDefault="00587E16" w:rsidP="00587E16">
      <w:pPr>
        <w:ind w:firstLine="600"/>
        <w:contextualSpacing/>
        <w:rPr>
          <w:b/>
          <w:sz w:val="24"/>
          <w:szCs w:val="24"/>
        </w:rPr>
      </w:pPr>
      <w:r w:rsidRPr="00587E16">
        <w:rPr>
          <w:b/>
          <w:color w:val="000000"/>
          <w:sz w:val="24"/>
          <w:szCs w:val="24"/>
        </w:rPr>
        <w:t>Расчётные задачи.</w:t>
      </w:r>
    </w:p>
    <w:p w:rsidR="00587E16" w:rsidRPr="00587E16" w:rsidRDefault="00587E16" w:rsidP="00587E16">
      <w:pPr>
        <w:ind w:firstLine="600"/>
        <w:contextualSpacing/>
        <w:rPr>
          <w:b/>
          <w:sz w:val="24"/>
          <w:szCs w:val="24"/>
        </w:rPr>
      </w:pPr>
      <w:r w:rsidRPr="00587E16">
        <w:rPr>
          <w:b/>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87E16" w:rsidRPr="00587E16" w:rsidRDefault="00587E16" w:rsidP="00587E16">
      <w:pPr>
        <w:ind w:firstLine="600"/>
        <w:contextualSpacing/>
        <w:rPr>
          <w:sz w:val="24"/>
          <w:szCs w:val="24"/>
        </w:rPr>
      </w:pPr>
      <w:r w:rsidRPr="00587E16">
        <w:rPr>
          <w:b/>
          <w:color w:val="000000"/>
          <w:sz w:val="24"/>
          <w:szCs w:val="24"/>
        </w:rPr>
        <w:t>Кислородсодержащие органические соединения</w:t>
      </w:r>
    </w:p>
    <w:p w:rsidR="00587E16" w:rsidRPr="00587E16" w:rsidRDefault="00587E16" w:rsidP="00587E16">
      <w:pPr>
        <w:ind w:firstLine="600"/>
        <w:contextualSpacing/>
        <w:rPr>
          <w:sz w:val="24"/>
          <w:szCs w:val="24"/>
        </w:rPr>
      </w:pPr>
      <w:r w:rsidRPr="00587E16">
        <w:rPr>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587E16" w:rsidRPr="00587E16" w:rsidRDefault="00587E16" w:rsidP="00587E16">
      <w:pPr>
        <w:ind w:firstLine="600"/>
        <w:contextualSpacing/>
        <w:rPr>
          <w:sz w:val="24"/>
          <w:szCs w:val="24"/>
        </w:rPr>
      </w:pPr>
      <w:r w:rsidRPr="00587E16">
        <w:rPr>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587E16" w:rsidRPr="00587E16" w:rsidRDefault="00587E16" w:rsidP="00587E16">
      <w:pPr>
        <w:ind w:firstLine="600"/>
        <w:contextualSpacing/>
        <w:rPr>
          <w:sz w:val="24"/>
          <w:szCs w:val="24"/>
        </w:rPr>
      </w:pPr>
      <w:r w:rsidRPr="00587E16">
        <w:rPr>
          <w:color w:val="000000"/>
          <w:sz w:val="24"/>
          <w:szCs w:val="24"/>
        </w:rPr>
        <w:t xml:space="preserve">Фенол: строение молекулы, физические и химические свойства. Токсичность фенола. Применение фенола. </w:t>
      </w:r>
    </w:p>
    <w:p w:rsidR="00587E16" w:rsidRPr="00587E16" w:rsidRDefault="00587E16" w:rsidP="00587E16">
      <w:pPr>
        <w:ind w:firstLine="600"/>
        <w:contextualSpacing/>
        <w:rPr>
          <w:sz w:val="24"/>
          <w:szCs w:val="24"/>
        </w:rPr>
      </w:pPr>
      <w:r w:rsidRPr="00587E16">
        <w:rPr>
          <w:color w:val="000000"/>
          <w:sz w:val="24"/>
          <w:szCs w:val="24"/>
        </w:rPr>
        <w:t xml:space="preserve">Альдегиды и </w:t>
      </w:r>
      <w:r w:rsidRPr="00587E16">
        <w:rPr>
          <w:i/>
          <w:color w:val="000000"/>
          <w:sz w:val="24"/>
          <w:szCs w:val="24"/>
        </w:rPr>
        <w:t>кетоны</w:t>
      </w:r>
      <w:r w:rsidRPr="00587E16">
        <w:rPr>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587E16" w:rsidRPr="00587E16" w:rsidRDefault="00587E16" w:rsidP="00587E16">
      <w:pPr>
        <w:ind w:firstLine="600"/>
        <w:contextualSpacing/>
        <w:rPr>
          <w:sz w:val="24"/>
          <w:szCs w:val="24"/>
        </w:rPr>
      </w:pPr>
      <w:r w:rsidRPr="00587E16">
        <w:rPr>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87E16" w:rsidRPr="00587E16" w:rsidRDefault="00587E16" w:rsidP="00587E16">
      <w:pPr>
        <w:ind w:firstLine="600"/>
        <w:contextualSpacing/>
        <w:rPr>
          <w:sz w:val="24"/>
          <w:szCs w:val="24"/>
        </w:rPr>
      </w:pPr>
      <w:r w:rsidRPr="00587E16">
        <w:rPr>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587E16" w:rsidRPr="00587E16" w:rsidRDefault="00587E16" w:rsidP="00587E16">
      <w:pPr>
        <w:ind w:firstLine="600"/>
        <w:contextualSpacing/>
        <w:rPr>
          <w:sz w:val="24"/>
          <w:szCs w:val="24"/>
        </w:rPr>
      </w:pPr>
      <w:r w:rsidRPr="00587E16">
        <w:rPr>
          <w:color w:val="000000"/>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587E16">
        <w:rPr>
          <w:color w:val="000000"/>
          <w:sz w:val="24"/>
          <w:szCs w:val="24"/>
          <w:lang w:val="en-US"/>
        </w:rPr>
        <w:t>II</w:t>
      </w:r>
      <w:r w:rsidRPr="00587E16">
        <w:rPr>
          <w:color w:val="000000"/>
          <w:sz w:val="24"/>
          <w:szCs w:val="24"/>
        </w:rPr>
        <w:t>), окисление аммиачным раствором оксида серебра(</w:t>
      </w:r>
      <w:r w:rsidRPr="00587E16">
        <w:rPr>
          <w:color w:val="000000"/>
          <w:sz w:val="24"/>
          <w:szCs w:val="24"/>
          <w:lang w:val="en-US"/>
        </w:rPr>
        <w:t>I</w:t>
      </w:r>
      <w:r w:rsidRPr="00587E16">
        <w:rPr>
          <w:color w:val="000000"/>
          <w:sz w:val="24"/>
          <w:szCs w:val="24"/>
        </w:rPr>
        <w:t xml:space="preserve">), восстановление, брожение глюкозы), нахождение в природе, применение, биологическая роль. Фотосинтез. Фруктоза как изомер глюкозы. </w:t>
      </w:r>
    </w:p>
    <w:p w:rsidR="00587E16" w:rsidRPr="00587E16" w:rsidRDefault="00587E16" w:rsidP="00587E16">
      <w:pPr>
        <w:ind w:firstLine="600"/>
        <w:contextualSpacing/>
        <w:rPr>
          <w:sz w:val="24"/>
          <w:szCs w:val="24"/>
        </w:rPr>
      </w:pPr>
      <w:r w:rsidRPr="00587E16">
        <w:rPr>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87E16" w:rsidRPr="00587E16" w:rsidRDefault="00587E16" w:rsidP="00587E16">
      <w:pPr>
        <w:ind w:firstLine="600"/>
        <w:contextualSpacing/>
        <w:rPr>
          <w:i/>
          <w:sz w:val="24"/>
          <w:szCs w:val="24"/>
        </w:rPr>
      </w:pPr>
      <w:r w:rsidRPr="00587E16">
        <w:rPr>
          <w:i/>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587E16">
        <w:rPr>
          <w:i/>
          <w:color w:val="000000"/>
          <w:sz w:val="24"/>
          <w:szCs w:val="24"/>
          <w:lang w:val="en-US"/>
        </w:rPr>
        <w:t>II</w:t>
      </w:r>
      <w:r w:rsidRPr="00587E16">
        <w:rPr>
          <w:i/>
          <w:color w:val="000000"/>
          <w:sz w:val="24"/>
          <w:szCs w:val="24"/>
        </w:rPr>
        <w:t>)), многоатомных спиртов (взаимодействие глицерина с гидроксидом меди(</w:t>
      </w:r>
      <w:r w:rsidRPr="00587E16">
        <w:rPr>
          <w:i/>
          <w:color w:val="000000"/>
          <w:sz w:val="24"/>
          <w:szCs w:val="24"/>
          <w:lang w:val="en-US"/>
        </w:rPr>
        <w:t>II</w:t>
      </w:r>
      <w:r w:rsidRPr="00587E16">
        <w:rPr>
          <w:i/>
          <w:color w:val="000000"/>
          <w:sz w:val="24"/>
          <w:szCs w:val="24"/>
        </w:rPr>
        <w:t>)), альдегидов (окисление аммиачным раствором оксида серебра(</w:t>
      </w:r>
      <w:r w:rsidRPr="00587E16">
        <w:rPr>
          <w:i/>
          <w:color w:val="000000"/>
          <w:sz w:val="24"/>
          <w:szCs w:val="24"/>
          <w:lang w:val="en-US"/>
        </w:rPr>
        <w:t>I</w:t>
      </w:r>
      <w:r w:rsidRPr="00587E16">
        <w:rPr>
          <w:i/>
          <w:color w:val="000000"/>
          <w:sz w:val="24"/>
          <w:szCs w:val="24"/>
        </w:rPr>
        <w:t>) и гидроксидом меди(</w:t>
      </w:r>
      <w:r w:rsidRPr="00587E16">
        <w:rPr>
          <w:i/>
          <w:color w:val="000000"/>
          <w:sz w:val="24"/>
          <w:szCs w:val="24"/>
          <w:lang w:val="en-US"/>
        </w:rPr>
        <w:t>II</w:t>
      </w:r>
      <w:r w:rsidRPr="00587E16">
        <w:rPr>
          <w:i/>
          <w:color w:val="000000"/>
          <w:sz w:val="24"/>
          <w:szCs w:val="24"/>
        </w:rPr>
        <w:t>), взаимодействие крахмала с иодом), проведение практической работы: свойства раствора уксусной кислоты.</w:t>
      </w:r>
    </w:p>
    <w:p w:rsidR="00587E16" w:rsidRPr="00587E16" w:rsidRDefault="00587E16" w:rsidP="00587E16">
      <w:pPr>
        <w:ind w:firstLine="600"/>
        <w:contextualSpacing/>
        <w:rPr>
          <w:b/>
          <w:sz w:val="24"/>
          <w:szCs w:val="24"/>
        </w:rPr>
      </w:pPr>
      <w:r w:rsidRPr="00587E16">
        <w:rPr>
          <w:b/>
          <w:color w:val="000000"/>
          <w:sz w:val="24"/>
          <w:szCs w:val="24"/>
        </w:rPr>
        <w:t>Расчётные задачи.</w:t>
      </w:r>
    </w:p>
    <w:p w:rsidR="00587E16" w:rsidRPr="00587E16" w:rsidRDefault="00587E16" w:rsidP="00587E16">
      <w:pPr>
        <w:ind w:firstLine="600"/>
        <w:contextualSpacing/>
        <w:rPr>
          <w:b/>
          <w:sz w:val="24"/>
          <w:szCs w:val="24"/>
        </w:rPr>
      </w:pPr>
      <w:r w:rsidRPr="00587E16">
        <w:rPr>
          <w:b/>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87E16" w:rsidRPr="00587E16" w:rsidRDefault="00587E16" w:rsidP="00587E16">
      <w:pPr>
        <w:ind w:firstLine="600"/>
        <w:contextualSpacing/>
        <w:rPr>
          <w:sz w:val="24"/>
          <w:szCs w:val="24"/>
        </w:rPr>
      </w:pPr>
      <w:r w:rsidRPr="00587E16">
        <w:rPr>
          <w:color w:val="000000"/>
          <w:sz w:val="24"/>
          <w:szCs w:val="24"/>
        </w:rPr>
        <w:lastRenderedPageBreak/>
        <w:t>Азотсодержащие органические соединения.</w:t>
      </w:r>
    </w:p>
    <w:p w:rsidR="00587E16" w:rsidRPr="00587E16" w:rsidRDefault="00587E16" w:rsidP="00587E16">
      <w:pPr>
        <w:ind w:firstLine="600"/>
        <w:contextualSpacing/>
        <w:rPr>
          <w:sz w:val="24"/>
          <w:szCs w:val="24"/>
        </w:rPr>
      </w:pPr>
      <w:r w:rsidRPr="00587E16">
        <w:rPr>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87E16" w:rsidRPr="00587E16" w:rsidRDefault="00587E16" w:rsidP="00587E16">
      <w:pPr>
        <w:ind w:firstLine="600"/>
        <w:contextualSpacing/>
        <w:rPr>
          <w:sz w:val="24"/>
          <w:szCs w:val="24"/>
        </w:rPr>
      </w:pPr>
      <w:r w:rsidRPr="00587E16">
        <w:rPr>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587E16" w:rsidRPr="00587E16" w:rsidRDefault="00587E16" w:rsidP="00587E16">
      <w:pPr>
        <w:ind w:firstLine="600"/>
        <w:contextualSpacing/>
        <w:rPr>
          <w:i/>
          <w:sz w:val="24"/>
          <w:szCs w:val="24"/>
        </w:rPr>
      </w:pPr>
      <w:r w:rsidRPr="00587E16">
        <w:rPr>
          <w:i/>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87E16" w:rsidRPr="00587E16" w:rsidRDefault="00587E16" w:rsidP="00587E16">
      <w:pPr>
        <w:ind w:firstLine="600"/>
        <w:contextualSpacing/>
        <w:rPr>
          <w:sz w:val="24"/>
          <w:szCs w:val="24"/>
        </w:rPr>
      </w:pPr>
      <w:r w:rsidRPr="00587E16">
        <w:rPr>
          <w:b/>
          <w:color w:val="000000"/>
          <w:sz w:val="24"/>
          <w:szCs w:val="24"/>
        </w:rPr>
        <w:t>Высокомолекулярные соединения</w:t>
      </w:r>
    </w:p>
    <w:p w:rsidR="00587E16" w:rsidRPr="00587E16" w:rsidRDefault="00587E16" w:rsidP="00587E16">
      <w:pPr>
        <w:ind w:firstLine="600"/>
        <w:contextualSpacing/>
        <w:rPr>
          <w:sz w:val="24"/>
          <w:szCs w:val="24"/>
        </w:rPr>
      </w:pPr>
      <w:r w:rsidRPr="00587E16">
        <w:rPr>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587E16" w:rsidRPr="00587E16" w:rsidRDefault="00587E16" w:rsidP="00587E16">
      <w:pPr>
        <w:ind w:firstLine="600"/>
        <w:contextualSpacing/>
        <w:rPr>
          <w:i/>
          <w:sz w:val="24"/>
          <w:szCs w:val="24"/>
        </w:rPr>
      </w:pPr>
      <w:r w:rsidRPr="00587E16">
        <w:rPr>
          <w:i/>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87E16" w:rsidRPr="00587E16" w:rsidRDefault="00587E16" w:rsidP="00587E16">
      <w:pPr>
        <w:ind w:firstLine="600"/>
        <w:contextualSpacing/>
        <w:rPr>
          <w:sz w:val="24"/>
          <w:szCs w:val="24"/>
        </w:rPr>
      </w:pPr>
      <w:r w:rsidRPr="00587E16">
        <w:rPr>
          <w:color w:val="000000"/>
          <w:sz w:val="24"/>
          <w:szCs w:val="24"/>
        </w:rPr>
        <w:t>Межпредметные связи.</w:t>
      </w:r>
    </w:p>
    <w:p w:rsidR="00587E16" w:rsidRPr="00587E16" w:rsidRDefault="00587E16" w:rsidP="00587E16">
      <w:pPr>
        <w:ind w:firstLine="600"/>
        <w:contextualSpacing/>
        <w:rPr>
          <w:sz w:val="24"/>
          <w:szCs w:val="24"/>
        </w:rPr>
      </w:pPr>
      <w:r w:rsidRPr="00587E16">
        <w:rPr>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87E16" w:rsidRPr="00587E16" w:rsidRDefault="00587E16" w:rsidP="00587E16">
      <w:pPr>
        <w:ind w:firstLine="600"/>
        <w:contextualSpacing/>
        <w:rPr>
          <w:sz w:val="24"/>
          <w:szCs w:val="24"/>
        </w:rPr>
      </w:pPr>
      <w:r w:rsidRPr="00587E16">
        <w:rPr>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87E16" w:rsidRPr="00587E16" w:rsidRDefault="00587E16" w:rsidP="00587E16">
      <w:pPr>
        <w:ind w:firstLine="600"/>
        <w:contextualSpacing/>
        <w:rPr>
          <w:sz w:val="24"/>
          <w:szCs w:val="24"/>
        </w:rPr>
      </w:pPr>
      <w:r w:rsidRPr="00587E16">
        <w:rPr>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87E16" w:rsidRPr="00587E16" w:rsidRDefault="00587E16" w:rsidP="00587E16">
      <w:pPr>
        <w:ind w:firstLine="600"/>
        <w:contextualSpacing/>
        <w:rPr>
          <w:sz w:val="24"/>
          <w:szCs w:val="24"/>
        </w:rPr>
      </w:pPr>
      <w:r w:rsidRPr="00587E16">
        <w:rPr>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587E16" w:rsidRPr="00587E16" w:rsidRDefault="00587E16" w:rsidP="00587E16">
      <w:pPr>
        <w:ind w:firstLine="600"/>
        <w:contextualSpacing/>
        <w:rPr>
          <w:sz w:val="24"/>
          <w:szCs w:val="24"/>
        </w:rPr>
      </w:pPr>
      <w:r w:rsidRPr="00587E16">
        <w:rPr>
          <w:color w:val="000000"/>
          <w:sz w:val="24"/>
          <w:szCs w:val="24"/>
        </w:rPr>
        <w:t>География: минералы, горные породы, полезные ископаемые, топливо, ресурсы.</w:t>
      </w:r>
    </w:p>
    <w:p w:rsidR="00587E16" w:rsidRPr="00587E16" w:rsidRDefault="00587E16" w:rsidP="00587E16">
      <w:pPr>
        <w:ind w:firstLine="600"/>
        <w:contextualSpacing/>
        <w:rPr>
          <w:sz w:val="24"/>
          <w:szCs w:val="24"/>
        </w:rPr>
      </w:pPr>
      <w:r w:rsidRPr="00587E16">
        <w:rPr>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 xml:space="preserve">11 КЛАСС </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ОБЩАЯ И НЕОРГАНИЧЕСКАЯ ХИМИЯ</w:t>
      </w:r>
    </w:p>
    <w:p w:rsidR="00587E16" w:rsidRPr="00587E16" w:rsidRDefault="00587E16" w:rsidP="00587E16">
      <w:pPr>
        <w:ind w:left="120"/>
        <w:contextualSpacing/>
        <w:rPr>
          <w:sz w:val="24"/>
          <w:szCs w:val="24"/>
        </w:rPr>
      </w:pPr>
    </w:p>
    <w:p w:rsidR="00587E16" w:rsidRPr="00587E16" w:rsidRDefault="00587E16" w:rsidP="00587E16">
      <w:pPr>
        <w:ind w:firstLine="600"/>
        <w:contextualSpacing/>
        <w:rPr>
          <w:sz w:val="24"/>
          <w:szCs w:val="24"/>
        </w:rPr>
      </w:pPr>
      <w:r w:rsidRPr="00587E16">
        <w:rPr>
          <w:b/>
          <w:color w:val="000000"/>
          <w:sz w:val="24"/>
          <w:szCs w:val="24"/>
        </w:rPr>
        <w:t>Теоретические основы химии</w:t>
      </w:r>
    </w:p>
    <w:p w:rsidR="00587E16" w:rsidRPr="00587E16" w:rsidRDefault="00587E16" w:rsidP="00587E16">
      <w:pPr>
        <w:ind w:firstLine="600"/>
        <w:contextualSpacing/>
        <w:rPr>
          <w:sz w:val="24"/>
          <w:szCs w:val="24"/>
        </w:rPr>
      </w:pPr>
      <w:r w:rsidRPr="00587E16">
        <w:rPr>
          <w:color w:val="000000"/>
          <w:sz w:val="24"/>
          <w:szCs w:val="24"/>
        </w:rPr>
        <w:lastRenderedPageBreak/>
        <w:t xml:space="preserve">Химический элемент. Атом. Ядро атома, изотопы. Электронная оболочка. Энергетические уровни, подуровни. Атомные орбитали, </w:t>
      </w:r>
      <w:r w:rsidRPr="00587E16">
        <w:rPr>
          <w:color w:val="000000"/>
          <w:sz w:val="24"/>
          <w:szCs w:val="24"/>
          <w:lang w:val="en-US"/>
        </w:rPr>
        <w:t>s</w:t>
      </w:r>
      <w:r w:rsidRPr="00587E16">
        <w:rPr>
          <w:color w:val="000000"/>
          <w:sz w:val="24"/>
          <w:szCs w:val="24"/>
        </w:rPr>
        <w:t xml:space="preserve">-, </w:t>
      </w:r>
      <w:r w:rsidRPr="00587E16">
        <w:rPr>
          <w:color w:val="000000"/>
          <w:sz w:val="24"/>
          <w:szCs w:val="24"/>
          <w:lang w:val="en-US"/>
        </w:rPr>
        <w:t>p</w:t>
      </w:r>
      <w:r w:rsidRPr="00587E16">
        <w:rPr>
          <w:color w:val="000000"/>
          <w:sz w:val="24"/>
          <w:szCs w:val="24"/>
        </w:rPr>
        <w:t xml:space="preserve">-, </w:t>
      </w:r>
      <w:r w:rsidRPr="00587E16">
        <w:rPr>
          <w:color w:val="000000"/>
          <w:sz w:val="24"/>
          <w:szCs w:val="24"/>
          <w:lang w:val="en-US"/>
        </w:rPr>
        <w:t>d</w:t>
      </w:r>
      <w:r w:rsidRPr="00587E16">
        <w:rPr>
          <w:color w:val="000000"/>
          <w:sz w:val="24"/>
          <w:szCs w:val="24"/>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587E16" w:rsidRPr="00587E16" w:rsidRDefault="00587E16" w:rsidP="00587E16">
      <w:pPr>
        <w:ind w:firstLine="600"/>
        <w:contextualSpacing/>
        <w:rPr>
          <w:sz w:val="24"/>
          <w:szCs w:val="24"/>
        </w:rPr>
      </w:pPr>
      <w:r w:rsidRPr="00587E16">
        <w:rPr>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587E16" w:rsidRPr="00587E16" w:rsidRDefault="00587E16" w:rsidP="00587E16">
      <w:pPr>
        <w:ind w:firstLine="600"/>
        <w:contextualSpacing/>
        <w:rPr>
          <w:sz w:val="24"/>
          <w:szCs w:val="24"/>
        </w:rPr>
      </w:pPr>
      <w:r w:rsidRPr="00587E16">
        <w:rPr>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587E16" w:rsidRPr="00587E16" w:rsidRDefault="00587E16" w:rsidP="00587E16">
      <w:pPr>
        <w:ind w:firstLine="600"/>
        <w:contextualSpacing/>
        <w:rPr>
          <w:sz w:val="24"/>
          <w:szCs w:val="24"/>
        </w:rPr>
      </w:pPr>
      <w:r w:rsidRPr="00587E16">
        <w:rPr>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587E16" w:rsidRPr="00587E16" w:rsidRDefault="00587E16" w:rsidP="00587E16">
      <w:pPr>
        <w:ind w:firstLine="600"/>
        <w:contextualSpacing/>
        <w:rPr>
          <w:sz w:val="24"/>
          <w:szCs w:val="24"/>
        </w:rPr>
      </w:pPr>
      <w:r w:rsidRPr="00587E16">
        <w:rPr>
          <w:color w:val="000000"/>
          <w:sz w:val="24"/>
          <w:szCs w:val="24"/>
        </w:rPr>
        <w:t>Понятие о дисперсных системах. Истинные и коллоидные растворы. Массовая доля вещества в растворе.</w:t>
      </w:r>
    </w:p>
    <w:p w:rsidR="00587E16" w:rsidRPr="00587E16" w:rsidRDefault="00587E16" w:rsidP="00587E16">
      <w:pPr>
        <w:ind w:firstLine="600"/>
        <w:contextualSpacing/>
        <w:rPr>
          <w:sz w:val="24"/>
          <w:szCs w:val="24"/>
        </w:rPr>
      </w:pPr>
      <w:r w:rsidRPr="00587E16">
        <w:rPr>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87E16" w:rsidRPr="00587E16" w:rsidRDefault="00587E16" w:rsidP="00587E16">
      <w:pPr>
        <w:ind w:firstLine="600"/>
        <w:contextualSpacing/>
        <w:rPr>
          <w:sz w:val="24"/>
          <w:szCs w:val="24"/>
        </w:rPr>
      </w:pPr>
      <w:r w:rsidRPr="00587E16">
        <w:rPr>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87E16" w:rsidRPr="00587E16" w:rsidRDefault="00587E16" w:rsidP="00587E16">
      <w:pPr>
        <w:ind w:firstLine="600"/>
        <w:contextualSpacing/>
        <w:rPr>
          <w:sz w:val="24"/>
          <w:szCs w:val="24"/>
        </w:rPr>
      </w:pPr>
      <w:r w:rsidRPr="00587E16">
        <w:rPr>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587E16" w:rsidRPr="00587E16" w:rsidRDefault="00587E16" w:rsidP="00587E16">
      <w:pPr>
        <w:ind w:firstLine="600"/>
        <w:contextualSpacing/>
        <w:rPr>
          <w:sz w:val="24"/>
          <w:szCs w:val="24"/>
        </w:rPr>
      </w:pPr>
      <w:r w:rsidRPr="00587E16">
        <w:rPr>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587E16" w:rsidRPr="00587E16" w:rsidRDefault="00587E16" w:rsidP="00587E16">
      <w:pPr>
        <w:ind w:firstLine="600"/>
        <w:contextualSpacing/>
        <w:rPr>
          <w:sz w:val="24"/>
          <w:szCs w:val="24"/>
        </w:rPr>
      </w:pPr>
      <w:r w:rsidRPr="00587E16">
        <w:rPr>
          <w:color w:val="000000"/>
          <w:sz w:val="24"/>
          <w:szCs w:val="24"/>
        </w:rPr>
        <w:t xml:space="preserve">Окислительно-восстановительные реакции. </w:t>
      </w:r>
    </w:p>
    <w:p w:rsidR="00587E16" w:rsidRPr="00587E16" w:rsidRDefault="00587E16" w:rsidP="00587E16">
      <w:pPr>
        <w:ind w:firstLine="600"/>
        <w:contextualSpacing/>
        <w:rPr>
          <w:sz w:val="24"/>
          <w:szCs w:val="24"/>
        </w:rPr>
      </w:pPr>
      <w:r w:rsidRPr="00587E16">
        <w:rPr>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87E16" w:rsidRPr="00587E16" w:rsidRDefault="00587E16" w:rsidP="00587E16">
      <w:pPr>
        <w:ind w:firstLine="600"/>
        <w:contextualSpacing/>
        <w:rPr>
          <w:sz w:val="24"/>
          <w:szCs w:val="24"/>
        </w:rPr>
      </w:pPr>
      <w:r w:rsidRPr="00587E16">
        <w:rPr>
          <w:color w:val="000000"/>
          <w:sz w:val="24"/>
          <w:szCs w:val="24"/>
        </w:rPr>
        <w:t>Расчётные задачи.</w:t>
      </w:r>
    </w:p>
    <w:p w:rsidR="00587E16" w:rsidRPr="00587E16" w:rsidRDefault="00587E16" w:rsidP="00587E16">
      <w:pPr>
        <w:ind w:firstLine="600"/>
        <w:contextualSpacing/>
        <w:rPr>
          <w:sz w:val="24"/>
          <w:szCs w:val="24"/>
        </w:rPr>
      </w:pPr>
      <w:r w:rsidRPr="00587E16">
        <w:rPr>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587E16" w:rsidRPr="00587E16" w:rsidRDefault="00587E16" w:rsidP="00587E16">
      <w:pPr>
        <w:ind w:firstLine="600"/>
        <w:contextualSpacing/>
        <w:rPr>
          <w:sz w:val="24"/>
          <w:szCs w:val="24"/>
        </w:rPr>
      </w:pPr>
      <w:r w:rsidRPr="00587E16">
        <w:rPr>
          <w:b/>
          <w:color w:val="000000"/>
          <w:sz w:val="24"/>
          <w:szCs w:val="24"/>
        </w:rPr>
        <w:t>Неорганическая химия</w:t>
      </w:r>
    </w:p>
    <w:p w:rsidR="00587E16" w:rsidRPr="00587E16" w:rsidRDefault="00587E16" w:rsidP="00587E16">
      <w:pPr>
        <w:ind w:firstLine="600"/>
        <w:contextualSpacing/>
        <w:rPr>
          <w:sz w:val="24"/>
          <w:szCs w:val="24"/>
        </w:rPr>
      </w:pPr>
      <w:r w:rsidRPr="00587E16">
        <w:rPr>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587E16" w:rsidRPr="00587E16" w:rsidRDefault="00587E16" w:rsidP="00587E16">
      <w:pPr>
        <w:ind w:firstLine="600"/>
        <w:contextualSpacing/>
        <w:rPr>
          <w:sz w:val="24"/>
          <w:szCs w:val="24"/>
        </w:rPr>
      </w:pPr>
      <w:r w:rsidRPr="00587E16">
        <w:rPr>
          <w:color w:val="000000"/>
          <w:sz w:val="24"/>
          <w:szCs w:val="24"/>
        </w:rPr>
        <w:lastRenderedPageBreak/>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87E16" w:rsidRPr="00587E16" w:rsidRDefault="00587E16" w:rsidP="00587E16">
      <w:pPr>
        <w:ind w:firstLine="600"/>
        <w:contextualSpacing/>
        <w:rPr>
          <w:sz w:val="24"/>
          <w:szCs w:val="24"/>
        </w:rPr>
      </w:pPr>
      <w:r w:rsidRPr="00587E16">
        <w:rPr>
          <w:color w:val="000000"/>
          <w:sz w:val="24"/>
          <w:szCs w:val="24"/>
        </w:rPr>
        <w:t>Применение важнейших неметаллов и их соединений.</w:t>
      </w:r>
    </w:p>
    <w:p w:rsidR="00587E16" w:rsidRPr="00587E16" w:rsidRDefault="00587E16" w:rsidP="00587E16">
      <w:pPr>
        <w:ind w:firstLine="600"/>
        <w:contextualSpacing/>
        <w:rPr>
          <w:sz w:val="24"/>
          <w:szCs w:val="24"/>
        </w:rPr>
      </w:pPr>
      <w:r w:rsidRPr="00587E16">
        <w:rPr>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87E16" w:rsidRPr="00587E16" w:rsidRDefault="00587E16" w:rsidP="00587E16">
      <w:pPr>
        <w:ind w:firstLine="600"/>
        <w:contextualSpacing/>
        <w:rPr>
          <w:sz w:val="24"/>
          <w:szCs w:val="24"/>
        </w:rPr>
      </w:pPr>
      <w:r w:rsidRPr="00587E16">
        <w:rPr>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87E16" w:rsidRPr="00587E16" w:rsidRDefault="00587E16" w:rsidP="00587E16">
      <w:pPr>
        <w:ind w:firstLine="600"/>
        <w:contextualSpacing/>
        <w:rPr>
          <w:sz w:val="24"/>
          <w:szCs w:val="24"/>
        </w:rPr>
      </w:pPr>
      <w:r w:rsidRPr="00587E16">
        <w:rPr>
          <w:color w:val="000000"/>
          <w:sz w:val="24"/>
          <w:szCs w:val="24"/>
        </w:rPr>
        <w:t>Общие способы получения металлов. Применение металлов в быту и технике.</w:t>
      </w:r>
    </w:p>
    <w:p w:rsidR="00587E16" w:rsidRPr="00587E16" w:rsidRDefault="00587E16" w:rsidP="00587E16">
      <w:pPr>
        <w:ind w:firstLine="600"/>
        <w:contextualSpacing/>
        <w:rPr>
          <w:sz w:val="24"/>
          <w:szCs w:val="24"/>
        </w:rPr>
      </w:pPr>
      <w:r w:rsidRPr="00587E16">
        <w:rPr>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87E16" w:rsidRPr="00587E16" w:rsidRDefault="00587E16" w:rsidP="00587E16">
      <w:pPr>
        <w:ind w:firstLine="600"/>
        <w:contextualSpacing/>
        <w:rPr>
          <w:sz w:val="24"/>
          <w:szCs w:val="24"/>
        </w:rPr>
      </w:pPr>
      <w:r w:rsidRPr="00587E16">
        <w:rPr>
          <w:color w:val="000000"/>
          <w:sz w:val="24"/>
          <w:szCs w:val="24"/>
        </w:rPr>
        <w:t>Расчётные задачи.</w:t>
      </w:r>
    </w:p>
    <w:p w:rsidR="00587E16" w:rsidRPr="00587E16" w:rsidRDefault="00587E16" w:rsidP="00587E16">
      <w:pPr>
        <w:ind w:firstLine="600"/>
        <w:contextualSpacing/>
        <w:rPr>
          <w:sz w:val="24"/>
          <w:szCs w:val="24"/>
        </w:rPr>
      </w:pPr>
      <w:r w:rsidRPr="00587E16">
        <w:rPr>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87E16" w:rsidRPr="00587E16" w:rsidRDefault="00587E16" w:rsidP="00587E16">
      <w:pPr>
        <w:ind w:firstLine="600"/>
        <w:contextualSpacing/>
        <w:rPr>
          <w:sz w:val="24"/>
          <w:szCs w:val="24"/>
        </w:rPr>
      </w:pPr>
      <w:r w:rsidRPr="00587E16">
        <w:rPr>
          <w:b/>
          <w:color w:val="000000"/>
          <w:sz w:val="24"/>
          <w:szCs w:val="24"/>
        </w:rPr>
        <w:t>Химия и жизнь</w:t>
      </w:r>
    </w:p>
    <w:p w:rsidR="00587E16" w:rsidRPr="00587E16" w:rsidRDefault="00587E16" w:rsidP="00587E16">
      <w:pPr>
        <w:ind w:firstLine="600"/>
        <w:contextualSpacing/>
        <w:rPr>
          <w:sz w:val="24"/>
          <w:szCs w:val="24"/>
        </w:rPr>
      </w:pPr>
      <w:r w:rsidRPr="00587E16">
        <w:rPr>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587E16" w:rsidRPr="00587E16" w:rsidRDefault="00587E16" w:rsidP="00587E16">
      <w:pPr>
        <w:ind w:firstLine="600"/>
        <w:contextualSpacing/>
        <w:rPr>
          <w:sz w:val="24"/>
          <w:szCs w:val="24"/>
        </w:rPr>
      </w:pPr>
      <w:r w:rsidRPr="00587E16">
        <w:rPr>
          <w:color w:val="000000"/>
          <w:sz w:val="24"/>
          <w:szCs w:val="24"/>
        </w:rPr>
        <w:t xml:space="preserve">Представления об общих научных принципах промышленного получения важнейших веществ. </w:t>
      </w:r>
    </w:p>
    <w:p w:rsidR="00587E16" w:rsidRPr="00587E16" w:rsidRDefault="00587E16" w:rsidP="00587E16">
      <w:pPr>
        <w:ind w:firstLine="600"/>
        <w:contextualSpacing/>
        <w:rPr>
          <w:sz w:val="24"/>
          <w:szCs w:val="24"/>
        </w:rPr>
      </w:pPr>
      <w:r w:rsidRPr="00587E16">
        <w:rPr>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587E16" w:rsidRPr="00587E16" w:rsidRDefault="00587E16" w:rsidP="00587E16">
      <w:pPr>
        <w:ind w:firstLine="600"/>
        <w:contextualSpacing/>
        <w:rPr>
          <w:sz w:val="24"/>
          <w:szCs w:val="24"/>
        </w:rPr>
      </w:pPr>
      <w:r w:rsidRPr="00587E16">
        <w:rPr>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587E16" w:rsidRPr="00587E16" w:rsidRDefault="00587E16" w:rsidP="00587E16">
      <w:pPr>
        <w:ind w:firstLine="600"/>
        <w:contextualSpacing/>
        <w:rPr>
          <w:sz w:val="24"/>
          <w:szCs w:val="24"/>
        </w:rPr>
      </w:pPr>
      <w:r w:rsidRPr="00587E16">
        <w:rPr>
          <w:color w:val="000000"/>
          <w:sz w:val="24"/>
          <w:szCs w:val="24"/>
        </w:rPr>
        <w:t>Межпредметные связи.</w:t>
      </w:r>
    </w:p>
    <w:p w:rsidR="00587E16" w:rsidRPr="00587E16" w:rsidRDefault="00587E16" w:rsidP="00587E16">
      <w:pPr>
        <w:ind w:firstLine="600"/>
        <w:contextualSpacing/>
        <w:rPr>
          <w:sz w:val="24"/>
          <w:szCs w:val="24"/>
        </w:rPr>
      </w:pPr>
      <w:r w:rsidRPr="00587E16">
        <w:rPr>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87E16" w:rsidRPr="00587E16" w:rsidRDefault="00587E16" w:rsidP="00587E16">
      <w:pPr>
        <w:ind w:firstLine="600"/>
        <w:contextualSpacing/>
        <w:rPr>
          <w:sz w:val="24"/>
          <w:szCs w:val="24"/>
        </w:rPr>
      </w:pPr>
      <w:r w:rsidRPr="00587E16">
        <w:rPr>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87E16" w:rsidRPr="00587E16" w:rsidRDefault="00587E16" w:rsidP="00587E16">
      <w:pPr>
        <w:ind w:firstLine="600"/>
        <w:contextualSpacing/>
        <w:rPr>
          <w:sz w:val="24"/>
          <w:szCs w:val="24"/>
        </w:rPr>
      </w:pPr>
      <w:r w:rsidRPr="00587E16">
        <w:rPr>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87E16" w:rsidRPr="00587E16" w:rsidRDefault="00587E16" w:rsidP="00587E16">
      <w:pPr>
        <w:ind w:firstLine="600"/>
        <w:contextualSpacing/>
        <w:rPr>
          <w:sz w:val="24"/>
          <w:szCs w:val="24"/>
        </w:rPr>
      </w:pPr>
      <w:r w:rsidRPr="00587E16">
        <w:rPr>
          <w:color w:val="000000"/>
          <w:sz w:val="24"/>
          <w:szCs w:val="24"/>
        </w:rPr>
        <w:t>Биология: клетка, организм, экосистема, биосфера, макро- и микроэлементы, витамины, обмен веществ в организме.</w:t>
      </w:r>
    </w:p>
    <w:p w:rsidR="00587E16" w:rsidRPr="00587E16" w:rsidRDefault="00587E16" w:rsidP="00587E16">
      <w:pPr>
        <w:ind w:firstLine="600"/>
        <w:contextualSpacing/>
        <w:rPr>
          <w:sz w:val="24"/>
          <w:szCs w:val="24"/>
        </w:rPr>
      </w:pPr>
      <w:r w:rsidRPr="00587E16">
        <w:rPr>
          <w:color w:val="000000"/>
          <w:sz w:val="24"/>
          <w:szCs w:val="24"/>
        </w:rPr>
        <w:t>География: минералы, горные породы, полезные ископаемые, топливо, ресурсы.</w:t>
      </w:r>
    </w:p>
    <w:p w:rsidR="00587E16" w:rsidRPr="00587E16" w:rsidRDefault="00587E16" w:rsidP="00587E16">
      <w:pPr>
        <w:ind w:firstLine="600"/>
        <w:contextualSpacing/>
        <w:rPr>
          <w:sz w:val="24"/>
          <w:szCs w:val="24"/>
        </w:rPr>
      </w:pPr>
      <w:r w:rsidRPr="00587E16">
        <w:rPr>
          <w:color w:val="000000"/>
          <w:sz w:val="24"/>
          <w:szCs w:val="24"/>
        </w:rPr>
        <w:lastRenderedPageBreak/>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87E16" w:rsidRPr="00587E16" w:rsidRDefault="00587E16" w:rsidP="00587E16">
      <w:pPr>
        <w:ind w:left="120"/>
        <w:contextualSpacing/>
        <w:rPr>
          <w:b/>
          <w:sz w:val="24"/>
          <w:szCs w:val="24"/>
        </w:rPr>
      </w:pPr>
    </w:p>
    <w:p w:rsidR="00587E16" w:rsidRPr="00587E16" w:rsidRDefault="00587E16" w:rsidP="00587E16">
      <w:pPr>
        <w:ind w:left="120"/>
        <w:contextualSpacing/>
        <w:rPr>
          <w:b/>
          <w:sz w:val="24"/>
          <w:szCs w:val="24"/>
        </w:rPr>
      </w:pPr>
      <w:r w:rsidRPr="00587E16">
        <w:rPr>
          <w:b/>
          <w:color w:val="000000"/>
          <w:sz w:val="24"/>
          <w:szCs w:val="24"/>
        </w:rPr>
        <w:t>ПЛАНИРУЕМЫЕ РЕЗУЛЬТАТЫ ОСВОЕНИЯ ПРОГРАММЫ ПО ХИМИИ НА БАЗОВОМ УРОВНЕ СРЕДНЕГО ОБЩЕГО ОБРАЗОВАНИЯ</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ЛИЧНОСТНЫЕ РЕЗУЛЬТАТЫ</w:t>
      </w:r>
    </w:p>
    <w:p w:rsidR="00587E16" w:rsidRPr="00587E16" w:rsidRDefault="00587E16" w:rsidP="00587E16">
      <w:pPr>
        <w:ind w:left="120"/>
        <w:contextualSpacing/>
        <w:rPr>
          <w:sz w:val="24"/>
          <w:szCs w:val="24"/>
        </w:rPr>
      </w:pPr>
    </w:p>
    <w:p w:rsidR="00587E16" w:rsidRPr="00587E16" w:rsidRDefault="00587E16" w:rsidP="00587E16">
      <w:pPr>
        <w:ind w:firstLine="600"/>
        <w:contextualSpacing/>
        <w:rPr>
          <w:sz w:val="24"/>
          <w:szCs w:val="24"/>
        </w:rPr>
      </w:pPr>
      <w:r w:rsidRPr="00587E16">
        <w:rPr>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87E16" w:rsidRPr="00587E16" w:rsidRDefault="00587E16" w:rsidP="00587E16">
      <w:pPr>
        <w:ind w:firstLine="600"/>
        <w:contextualSpacing/>
        <w:rPr>
          <w:sz w:val="24"/>
          <w:szCs w:val="24"/>
        </w:rPr>
      </w:pPr>
      <w:r w:rsidRPr="00587E16">
        <w:rPr>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87E16" w:rsidRPr="00587E16" w:rsidRDefault="00587E16" w:rsidP="00587E16">
      <w:pPr>
        <w:ind w:firstLine="600"/>
        <w:contextualSpacing/>
        <w:rPr>
          <w:sz w:val="24"/>
          <w:szCs w:val="24"/>
        </w:rPr>
      </w:pPr>
      <w:r w:rsidRPr="00587E16">
        <w:rPr>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587E16" w:rsidRPr="00587E16" w:rsidRDefault="00587E16" w:rsidP="00587E16">
      <w:pPr>
        <w:ind w:firstLine="600"/>
        <w:contextualSpacing/>
        <w:rPr>
          <w:sz w:val="24"/>
          <w:szCs w:val="24"/>
        </w:rPr>
      </w:pPr>
      <w:r w:rsidRPr="00587E16">
        <w:rPr>
          <w:color w:val="000000"/>
          <w:sz w:val="24"/>
          <w:szCs w:val="24"/>
        </w:rPr>
        <w:t xml:space="preserve">наличие мотивации к обучению; </w:t>
      </w:r>
    </w:p>
    <w:p w:rsidR="00587E16" w:rsidRPr="00587E16" w:rsidRDefault="00587E16" w:rsidP="00587E16">
      <w:pPr>
        <w:ind w:firstLine="600"/>
        <w:contextualSpacing/>
        <w:rPr>
          <w:sz w:val="24"/>
          <w:szCs w:val="24"/>
        </w:rPr>
      </w:pPr>
      <w:r w:rsidRPr="00587E16">
        <w:rPr>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587E16" w:rsidRPr="00587E16" w:rsidRDefault="00587E16" w:rsidP="00587E16">
      <w:pPr>
        <w:ind w:firstLine="600"/>
        <w:contextualSpacing/>
        <w:rPr>
          <w:sz w:val="24"/>
          <w:szCs w:val="24"/>
        </w:rPr>
      </w:pPr>
      <w:r w:rsidRPr="00587E16">
        <w:rPr>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587E16" w:rsidRPr="00587E16" w:rsidRDefault="00587E16" w:rsidP="00587E16">
      <w:pPr>
        <w:ind w:firstLine="600"/>
        <w:contextualSpacing/>
        <w:rPr>
          <w:sz w:val="24"/>
          <w:szCs w:val="24"/>
        </w:rPr>
      </w:pPr>
      <w:r w:rsidRPr="00587E16">
        <w:rPr>
          <w:color w:val="000000"/>
          <w:sz w:val="24"/>
          <w:szCs w:val="24"/>
        </w:rPr>
        <w:t>наличие правосознания экологической культуры и способности ставить цели и строить жизненные планы.</w:t>
      </w:r>
    </w:p>
    <w:p w:rsidR="00587E16" w:rsidRPr="00587E16" w:rsidRDefault="00587E16" w:rsidP="00587E16">
      <w:pPr>
        <w:ind w:firstLine="600"/>
        <w:contextualSpacing/>
        <w:rPr>
          <w:sz w:val="24"/>
          <w:szCs w:val="24"/>
        </w:rPr>
      </w:pPr>
      <w:r w:rsidRPr="00587E16">
        <w:rPr>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87E16" w:rsidRPr="00587E16" w:rsidRDefault="00587E16" w:rsidP="00587E16">
      <w:pPr>
        <w:ind w:firstLine="600"/>
        <w:contextualSpacing/>
        <w:rPr>
          <w:sz w:val="24"/>
          <w:szCs w:val="24"/>
        </w:rPr>
      </w:pPr>
      <w:r w:rsidRPr="00587E16">
        <w:rPr>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87E16" w:rsidRPr="00587E16" w:rsidRDefault="00587E16" w:rsidP="00587E16">
      <w:pPr>
        <w:ind w:firstLine="600"/>
        <w:contextualSpacing/>
        <w:rPr>
          <w:sz w:val="24"/>
          <w:szCs w:val="24"/>
        </w:rPr>
      </w:pPr>
      <w:r w:rsidRPr="00587E16">
        <w:rPr>
          <w:b/>
          <w:color w:val="000000"/>
          <w:sz w:val="24"/>
          <w:szCs w:val="24"/>
        </w:rPr>
        <w:t>1) гражданского воспитания</w:t>
      </w:r>
      <w:r w:rsidRPr="00587E16">
        <w:rPr>
          <w:color w:val="000000"/>
          <w:sz w:val="24"/>
          <w:szCs w:val="24"/>
        </w:rPr>
        <w:t>:</w:t>
      </w:r>
    </w:p>
    <w:p w:rsidR="00587E16" w:rsidRPr="00587E16" w:rsidRDefault="00587E16" w:rsidP="00587E16">
      <w:pPr>
        <w:ind w:firstLine="600"/>
        <w:contextualSpacing/>
        <w:rPr>
          <w:sz w:val="24"/>
          <w:szCs w:val="24"/>
        </w:rPr>
      </w:pPr>
      <w:r w:rsidRPr="00587E16">
        <w:rPr>
          <w:color w:val="000000"/>
          <w:sz w:val="24"/>
          <w:szCs w:val="24"/>
        </w:rPr>
        <w:t>осознания обучающимися своих конституционных прав и обязанностей, уважения к закону и правопорядку;</w:t>
      </w:r>
    </w:p>
    <w:p w:rsidR="00587E16" w:rsidRPr="00587E16" w:rsidRDefault="00587E16" w:rsidP="00587E16">
      <w:pPr>
        <w:ind w:firstLine="600"/>
        <w:contextualSpacing/>
        <w:rPr>
          <w:sz w:val="24"/>
          <w:szCs w:val="24"/>
        </w:rPr>
      </w:pPr>
      <w:r w:rsidRPr="00587E16">
        <w:rPr>
          <w:color w:val="000000"/>
          <w:sz w:val="24"/>
          <w:szCs w:val="24"/>
        </w:rPr>
        <w:t xml:space="preserve">представления о социальных нормах и правилах межличностных отношений в коллективе; </w:t>
      </w:r>
    </w:p>
    <w:p w:rsidR="00587E16" w:rsidRPr="00587E16" w:rsidRDefault="00587E16" w:rsidP="00587E16">
      <w:pPr>
        <w:ind w:firstLine="600"/>
        <w:contextualSpacing/>
        <w:rPr>
          <w:sz w:val="24"/>
          <w:szCs w:val="24"/>
        </w:rPr>
      </w:pPr>
      <w:r w:rsidRPr="00587E16">
        <w:rPr>
          <w:color w:val="000000"/>
          <w:sz w:val="24"/>
          <w:szCs w:val="24"/>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87E16" w:rsidRPr="00587E16" w:rsidRDefault="00587E16" w:rsidP="00587E16">
      <w:pPr>
        <w:ind w:firstLine="600"/>
        <w:contextualSpacing/>
        <w:rPr>
          <w:sz w:val="24"/>
          <w:szCs w:val="24"/>
        </w:rPr>
      </w:pPr>
      <w:r w:rsidRPr="00587E16">
        <w:rPr>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587E16" w:rsidRPr="00587E16" w:rsidRDefault="00587E16" w:rsidP="00587E16">
      <w:pPr>
        <w:ind w:firstLine="600"/>
        <w:contextualSpacing/>
        <w:rPr>
          <w:sz w:val="24"/>
          <w:szCs w:val="24"/>
        </w:rPr>
      </w:pPr>
      <w:r w:rsidRPr="00587E16">
        <w:rPr>
          <w:b/>
          <w:color w:val="000000"/>
          <w:sz w:val="24"/>
          <w:szCs w:val="24"/>
        </w:rPr>
        <w:t>2) патриотического воспитания</w:t>
      </w:r>
      <w:r w:rsidRPr="00587E16">
        <w:rPr>
          <w:color w:val="000000"/>
          <w:sz w:val="24"/>
          <w:szCs w:val="24"/>
        </w:rPr>
        <w:t>:</w:t>
      </w:r>
    </w:p>
    <w:p w:rsidR="00587E16" w:rsidRPr="00587E16" w:rsidRDefault="00587E16" w:rsidP="00587E16">
      <w:pPr>
        <w:ind w:firstLine="600"/>
        <w:contextualSpacing/>
        <w:rPr>
          <w:sz w:val="24"/>
          <w:szCs w:val="24"/>
        </w:rPr>
      </w:pPr>
      <w:r w:rsidRPr="00587E16">
        <w:rPr>
          <w:color w:val="000000"/>
          <w:sz w:val="24"/>
          <w:szCs w:val="24"/>
        </w:rPr>
        <w:t xml:space="preserve">ценностного отношения к историческому и научному наследию отечественной химии; </w:t>
      </w:r>
    </w:p>
    <w:p w:rsidR="00587E16" w:rsidRPr="00587E16" w:rsidRDefault="00587E16" w:rsidP="00587E16">
      <w:pPr>
        <w:ind w:firstLine="600"/>
        <w:contextualSpacing/>
        <w:rPr>
          <w:sz w:val="24"/>
          <w:szCs w:val="24"/>
        </w:rPr>
      </w:pPr>
      <w:r w:rsidRPr="00587E16">
        <w:rPr>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587E16" w:rsidRPr="00587E16" w:rsidRDefault="00587E16" w:rsidP="00587E16">
      <w:pPr>
        <w:ind w:firstLine="600"/>
        <w:contextualSpacing/>
        <w:rPr>
          <w:sz w:val="24"/>
          <w:szCs w:val="24"/>
        </w:rPr>
      </w:pPr>
      <w:r w:rsidRPr="00587E16">
        <w:rPr>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87E16" w:rsidRPr="00587E16" w:rsidRDefault="00587E16" w:rsidP="00587E16">
      <w:pPr>
        <w:ind w:firstLine="600"/>
        <w:contextualSpacing/>
        <w:rPr>
          <w:sz w:val="24"/>
          <w:szCs w:val="24"/>
        </w:rPr>
      </w:pPr>
      <w:r w:rsidRPr="00587E16">
        <w:rPr>
          <w:b/>
          <w:color w:val="000000"/>
          <w:sz w:val="24"/>
          <w:szCs w:val="24"/>
        </w:rPr>
        <w:t>3) духовно-нравственного воспитания:</w:t>
      </w:r>
    </w:p>
    <w:p w:rsidR="00587E16" w:rsidRPr="00587E16" w:rsidRDefault="00587E16" w:rsidP="00587E16">
      <w:pPr>
        <w:ind w:firstLine="600"/>
        <w:contextualSpacing/>
        <w:rPr>
          <w:sz w:val="24"/>
          <w:szCs w:val="24"/>
        </w:rPr>
      </w:pPr>
      <w:r w:rsidRPr="00587E16">
        <w:rPr>
          <w:color w:val="000000"/>
          <w:sz w:val="24"/>
          <w:szCs w:val="24"/>
        </w:rPr>
        <w:t>нравственного сознания, этического поведения;</w:t>
      </w:r>
    </w:p>
    <w:p w:rsidR="00587E16" w:rsidRPr="00587E16" w:rsidRDefault="00587E16" w:rsidP="00587E16">
      <w:pPr>
        <w:ind w:firstLine="600"/>
        <w:contextualSpacing/>
        <w:rPr>
          <w:sz w:val="24"/>
          <w:szCs w:val="24"/>
        </w:rPr>
      </w:pPr>
      <w:r w:rsidRPr="00587E16">
        <w:rPr>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87E16" w:rsidRPr="00587E16" w:rsidRDefault="00587E16" w:rsidP="00587E16">
      <w:pPr>
        <w:ind w:firstLine="600"/>
        <w:contextualSpacing/>
        <w:rPr>
          <w:sz w:val="24"/>
          <w:szCs w:val="24"/>
        </w:rPr>
      </w:pPr>
      <w:r w:rsidRPr="00587E16">
        <w:rPr>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87E16" w:rsidRPr="00587E16" w:rsidRDefault="00587E16" w:rsidP="00587E16">
      <w:pPr>
        <w:ind w:firstLine="600"/>
        <w:contextualSpacing/>
        <w:rPr>
          <w:sz w:val="24"/>
          <w:szCs w:val="24"/>
        </w:rPr>
      </w:pPr>
      <w:r w:rsidRPr="00587E16">
        <w:rPr>
          <w:b/>
          <w:color w:val="000000"/>
          <w:sz w:val="24"/>
          <w:szCs w:val="24"/>
        </w:rPr>
        <w:t>4) формирования культуры здоровья:</w:t>
      </w:r>
    </w:p>
    <w:p w:rsidR="00587E16" w:rsidRPr="00587E16" w:rsidRDefault="00587E16" w:rsidP="00587E16">
      <w:pPr>
        <w:ind w:firstLine="600"/>
        <w:contextualSpacing/>
        <w:rPr>
          <w:sz w:val="24"/>
          <w:szCs w:val="24"/>
        </w:rPr>
      </w:pPr>
      <w:r w:rsidRPr="00587E16">
        <w:rPr>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87E16" w:rsidRPr="00587E16" w:rsidRDefault="00587E16" w:rsidP="00587E16">
      <w:pPr>
        <w:ind w:firstLine="600"/>
        <w:contextualSpacing/>
        <w:rPr>
          <w:sz w:val="24"/>
          <w:szCs w:val="24"/>
        </w:rPr>
      </w:pPr>
      <w:r w:rsidRPr="00587E16">
        <w:rPr>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587E16" w:rsidRPr="00587E16" w:rsidRDefault="00587E16" w:rsidP="00587E16">
      <w:pPr>
        <w:ind w:firstLine="600"/>
        <w:contextualSpacing/>
        <w:rPr>
          <w:sz w:val="24"/>
          <w:szCs w:val="24"/>
        </w:rPr>
      </w:pPr>
      <w:r w:rsidRPr="00587E16">
        <w:rPr>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87E16" w:rsidRPr="00587E16" w:rsidRDefault="00587E16" w:rsidP="00587E16">
      <w:pPr>
        <w:ind w:firstLine="600"/>
        <w:contextualSpacing/>
        <w:rPr>
          <w:sz w:val="24"/>
          <w:szCs w:val="24"/>
        </w:rPr>
      </w:pPr>
      <w:r w:rsidRPr="00587E16">
        <w:rPr>
          <w:color w:val="000000"/>
          <w:sz w:val="24"/>
          <w:szCs w:val="24"/>
        </w:rPr>
        <w:t>осознания последствий и неприятия вредных привычек (употребления алкоголя, наркотиков, курения);</w:t>
      </w:r>
    </w:p>
    <w:p w:rsidR="00587E16" w:rsidRPr="00587E16" w:rsidRDefault="00587E16" w:rsidP="00587E16">
      <w:pPr>
        <w:ind w:firstLine="600"/>
        <w:contextualSpacing/>
        <w:rPr>
          <w:sz w:val="24"/>
          <w:szCs w:val="24"/>
        </w:rPr>
      </w:pPr>
      <w:r w:rsidRPr="00587E16">
        <w:rPr>
          <w:b/>
          <w:color w:val="000000"/>
          <w:sz w:val="24"/>
          <w:szCs w:val="24"/>
        </w:rPr>
        <w:t>5) трудового воспитания:</w:t>
      </w:r>
    </w:p>
    <w:p w:rsidR="00587E16" w:rsidRPr="00587E16" w:rsidRDefault="00587E16" w:rsidP="00587E16">
      <w:pPr>
        <w:ind w:firstLine="600"/>
        <w:contextualSpacing/>
        <w:rPr>
          <w:sz w:val="24"/>
          <w:szCs w:val="24"/>
        </w:rPr>
      </w:pPr>
      <w:r w:rsidRPr="00587E16">
        <w:rPr>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87E16" w:rsidRPr="00587E16" w:rsidRDefault="00587E16" w:rsidP="00587E16">
      <w:pPr>
        <w:ind w:firstLine="600"/>
        <w:contextualSpacing/>
        <w:rPr>
          <w:sz w:val="24"/>
          <w:szCs w:val="24"/>
        </w:rPr>
      </w:pPr>
      <w:r w:rsidRPr="00587E16">
        <w:rPr>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587E16" w:rsidRPr="00587E16" w:rsidRDefault="00587E16" w:rsidP="00587E16">
      <w:pPr>
        <w:ind w:firstLine="600"/>
        <w:contextualSpacing/>
        <w:rPr>
          <w:sz w:val="24"/>
          <w:szCs w:val="24"/>
        </w:rPr>
      </w:pPr>
      <w:r w:rsidRPr="00587E16">
        <w:rPr>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587E16" w:rsidRPr="00587E16" w:rsidRDefault="00587E16" w:rsidP="00587E16">
      <w:pPr>
        <w:ind w:firstLine="600"/>
        <w:contextualSpacing/>
        <w:rPr>
          <w:sz w:val="24"/>
          <w:szCs w:val="24"/>
        </w:rPr>
      </w:pPr>
      <w:r w:rsidRPr="00587E16">
        <w:rPr>
          <w:color w:val="000000"/>
          <w:sz w:val="24"/>
          <w:szCs w:val="24"/>
        </w:rPr>
        <w:t xml:space="preserve">уважения к труду, людям труда и результатам трудовой деятельности; </w:t>
      </w:r>
    </w:p>
    <w:p w:rsidR="00587E16" w:rsidRPr="00587E16" w:rsidRDefault="00587E16" w:rsidP="00587E16">
      <w:pPr>
        <w:ind w:firstLine="600"/>
        <w:contextualSpacing/>
        <w:rPr>
          <w:sz w:val="24"/>
          <w:szCs w:val="24"/>
        </w:rPr>
      </w:pPr>
      <w:r w:rsidRPr="00587E16">
        <w:rPr>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87E16" w:rsidRPr="00587E16" w:rsidRDefault="00587E16" w:rsidP="00587E16">
      <w:pPr>
        <w:ind w:firstLine="600"/>
        <w:contextualSpacing/>
        <w:rPr>
          <w:sz w:val="24"/>
          <w:szCs w:val="24"/>
        </w:rPr>
      </w:pPr>
      <w:r w:rsidRPr="00587E16">
        <w:rPr>
          <w:b/>
          <w:color w:val="000000"/>
          <w:sz w:val="24"/>
          <w:szCs w:val="24"/>
        </w:rPr>
        <w:t>6) экологического воспитания:</w:t>
      </w:r>
    </w:p>
    <w:p w:rsidR="00587E16" w:rsidRPr="00587E16" w:rsidRDefault="00587E16" w:rsidP="00587E16">
      <w:pPr>
        <w:ind w:firstLine="600"/>
        <w:contextualSpacing/>
        <w:rPr>
          <w:sz w:val="24"/>
          <w:szCs w:val="24"/>
        </w:rPr>
      </w:pPr>
      <w:r w:rsidRPr="00587E16">
        <w:rPr>
          <w:color w:val="000000"/>
          <w:sz w:val="24"/>
          <w:szCs w:val="24"/>
        </w:rPr>
        <w:lastRenderedPageBreak/>
        <w:t>экологически целесообразного отношения к природе, как источнику существования жизни на Земле;</w:t>
      </w:r>
    </w:p>
    <w:p w:rsidR="00587E16" w:rsidRPr="00587E16" w:rsidRDefault="00587E16" w:rsidP="00587E16">
      <w:pPr>
        <w:ind w:firstLine="600"/>
        <w:contextualSpacing/>
        <w:rPr>
          <w:sz w:val="24"/>
          <w:szCs w:val="24"/>
        </w:rPr>
      </w:pPr>
      <w:r w:rsidRPr="00587E16">
        <w:rPr>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87E16" w:rsidRPr="00587E16" w:rsidRDefault="00587E16" w:rsidP="00587E16">
      <w:pPr>
        <w:ind w:firstLine="600"/>
        <w:contextualSpacing/>
        <w:rPr>
          <w:sz w:val="24"/>
          <w:szCs w:val="24"/>
        </w:rPr>
      </w:pPr>
      <w:r w:rsidRPr="00587E16">
        <w:rPr>
          <w:color w:val="000000"/>
          <w:sz w:val="24"/>
          <w:szCs w:val="24"/>
        </w:rPr>
        <w:t>осознания необходимости использования достижений химии для решения вопросов рационального природопользования;</w:t>
      </w:r>
    </w:p>
    <w:p w:rsidR="00587E16" w:rsidRPr="00587E16" w:rsidRDefault="00587E16" w:rsidP="00587E16">
      <w:pPr>
        <w:ind w:firstLine="600"/>
        <w:contextualSpacing/>
        <w:rPr>
          <w:sz w:val="24"/>
          <w:szCs w:val="24"/>
        </w:rPr>
      </w:pPr>
      <w:r w:rsidRPr="00587E16">
        <w:rPr>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87E16" w:rsidRPr="00587E16" w:rsidRDefault="00587E16" w:rsidP="00587E16">
      <w:pPr>
        <w:ind w:firstLine="600"/>
        <w:contextualSpacing/>
        <w:rPr>
          <w:sz w:val="24"/>
          <w:szCs w:val="24"/>
        </w:rPr>
      </w:pPr>
      <w:r w:rsidRPr="00587E16">
        <w:rPr>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87E16" w:rsidRPr="00587E16" w:rsidRDefault="00587E16" w:rsidP="00587E16">
      <w:pPr>
        <w:ind w:firstLine="600"/>
        <w:contextualSpacing/>
        <w:rPr>
          <w:sz w:val="24"/>
          <w:szCs w:val="24"/>
        </w:rPr>
      </w:pPr>
      <w:r w:rsidRPr="00587E16">
        <w:rPr>
          <w:b/>
          <w:color w:val="000000"/>
          <w:sz w:val="24"/>
          <w:szCs w:val="24"/>
        </w:rPr>
        <w:t>7) ценности научного познания:</w:t>
      </w:r>
    </w:p>
    <w:p w:rsidR="00587E16" w:rsidRPr="00587E16" w:rsidRDefault="00587E16" w:rsidP="00587E16">
      <w:pPr>
        <w:ind w:firstLine="600"/>
        <w:contextualSpacing/>
        <w:rPr>
          <w:sz w:val="24"/>
          <w:szCs w:val="24"/>
        </w:rPr>
      </w:pPr>
      <w:r w:rsidRPr="00587E16">
        <w:rPr>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587E16" w:rsidRPr="00587E16" w:rsidRDefault="00587E16" w:rsidP="00587E16">
      <w:pPr>
        <w:ind w:firstLine="600"/>
        <w:contextualSpacing/>
        <w:rPr>
          <w:sz w:val="24"/>
          <w:szCs w:val="24"/>
        </w:rPr>
      </w:pPr>
      <w:r w:rsidRPr="00587E16">
        <w:rPr>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87E16" w:rsidRPr="00587E16" w:rsidRDefault="00587E16" w:rsidP="00587E16">
      <w:pPr>
        <w:ind w:firstLine="600"/>
        <w:contextualSpacing/>
        <w:rPr>
          <w:sz w:val="24"/>
          <w:szCs w:val="24"/>
        </w:rPr>
      </w:pPr>
      <w:r w:rsidRPr="00587E16">
        <w:rPr>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87E16" w:rsidRPr="00587E16" w:rsidRDefault="00587E16" w:rsidP="00587E16">
      <w:pPr>
        <w:ind w:firstLine="600"/>
        <w:contextualSpacing/>
        <w:rPr>
          <w:sz w:val="24"/>
          <w:szCs w:val="24"/>
        </w:rPr>
      </w:pPr>
      <w:r w:rsidRPr="00587E16">
        <w:rPr>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87E16" w:rsidRPr="00587E16" w:rsidRDefault="00587E16" w:rsidP="00587E16">
      <w:pPr>
        <w:ind w:firstLine="600"/>
        <w:contextualSpacing/>
        <w:rPr>
          <w:sz w:val="24"/>
          <w:szCs w:val="24"/>
        </w:rPr>
      </w:pPr>
      <w:r w:rsidRPr="00587E16">
        <w:rPr>
          <w:color w:val="000000"/>
          <w:sz w:val="24"/>
          <w:szCs w:val="24"/>
        </w:rPr>
        <w:t>способности самостоятельно использовать химические знания для решения проблем в реальных жизненных ситуациях;</w:t>
      </w:r>
    </w:p>
    <w:p w:rsidR="00587E16" w:rsidRPr="00587E16" w:rsidRDefault="00587E16" w:rsidP="00587E16">
      <w:pPr>
        <w:ind w:firstLine="600"/>
        <w:contextualSpacing/>
        <w:rPr>
          <w:sz w:val="24"/>
          <w:szCs w:val="24"/>
        </w:rPr>
      </w:pPr>
      <w:r w:rsidRPr="00587E16">
        <w:rPr>
          <w:color w:val="000000"/>
          <w:sz w:val="24"/>
          <w:szCs w:val="24"/>
        </w:rPr>
        <w:t xml:space="preserve">интереса к познанию и исследовательской деятельности; </w:t>
      </w:r>
    </w:p>
    <w:p w:rsidR="00587E16" w:rsidRPr="00587E16" w:rsidRDefault="00587E16" w:rsidP="00587E16">
      <w:pPr>
        <w:ind w:firstLine="600"/>
        <w:contextualSpacing/>
        <w:rPr>
          <w:sz w:val="24"/>
          <w:szCs w:val="24"/>
        </w:rPr>
      </w:pPr>
      <w:r w:rsidRPr="00587E16">
        <w:rPr>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87E16" w:rsidRPr="00587E16" w:rsidRDefault="00587E16" w:rsidP="00587E16">
      <w:pPr>
        <w:ind w:firstLine="600"/>
        <w:contextualSpacing/>
        <w:rPr>
          <w:sz w:val="24"/>
          <w:szCs w:val="24"/>
        </w:rPr>
      </w:pPr>
      <w:r w:rsidRPr="00587E16">
        <w:rPr>
          <w:color w:val="000000"/>
          <w:sz w:val="24"/>
          <w:szCs w:val="24"/>
        </w:rPr>
        <w:t>интереса к особенностям труда в различных сферах профессиональной деятельности.</w:t>
      </w:r>
    </w:p>
    <w:p w:rsidR="00587E16" w:rsidRPr="00587E16" w:rsidRDefault="00587E16" w:rsidP="00587E16">
      <w:pPr>
        <w:ind w:left="120"/>
        <w:contextualSpacing/>
        <w:rPr>
          <w:sz w:val="24"/>
          <w:szCs w:val="24"/>
        </w:rPr>
      </w:pPr>
      <w:r w:rsidRPr="00587E16">
        <w:rPr>
          <w:b/>
          <w:color w:val="000000"/>
          <w:sz w:val="24"/>
          <w:szCs w:val="24"/>
        </w:rPr>
        <w:t>МЕТАПРЕДМЕТНЫЕ РЕЗУЛЬТАТЫ</w:t>
      </w:r>
    </w:p>
    <w:p w:rsidR="00587E16" w:rsidRPr="00587E16" w:rsidRDefault="00587E16" w:rsidP="00587E16">
      <w:pPr>
        <w:ind w:left="120"/>
        <w:contextualSpacing/>
        <w:rPr>
          <w:sz w:val="24"/>
          <w:szCs w:val="24"/>
        </w:rPr>
      </w:pPr>
    </w:p>
    <w:p w:rsidR="00587E16" w:rsidRPr="00587E16" w:rsidRDefault="00587E16" w:rsidP="00587E16">
      <w:pPr>
        <w:ind w:firstLine="600"/>
        <w:contextualSpacing/>
        <w:rPr>
          <w:sz w:val="24"/>
          <w:szCs w:val="24"/>
        </w:rPr>
      </w:pPr>
      <w:r w:rsidRPr="00587E16">
        <w:rPr>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587E16" w:rsidRPr="00587E16" w:rsidRDefault="00587E16" w:rsidP="00587E16">
      <w:pPr>
        <w:ind w:firstLine="600"/>
        <w:contextualSpacing/>
        <w:rPr>
          <w:sz w:val="24"/>
          <w:szCs w:val="24"/>
        </w:rPr>
      </w:pPr>
      <w:r w:rsidRPr="00587E16">
        <w:rPr>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w:t>
      </w:r>
      <w:r w:rsidRPr="00587E16">
        <w:rPr>
          <w:color w:val="000000"/>
          <w:sz w:val="24"/>
          <w:szCs w:val="24"/>
        </w:rPr>
        <w:lastRenderedPageBreak/>
        <w:t xml:space="preserve">явление, процесс, система, научный факт, принцип, гипотеза, закономерность, закон, теория, исследование, наблюдение, измерение, эксперимент и другие); </w:t>
      </w:r>
    </w:p>
    <w:p w:rsidR="00587E16" w:rsidRPr="00587E16" w:rsidRDefault="00587E16" w:rsidP="00587E16">
      <w:pPr>
        <w:ind w:firstLine="600"/>
        <w:contextualSpacing/>
        <w:rPr>
          <w:sz w:val="24"/>
          <w:szCs w:val="24"/>
        </w:rPr>
      </w:pPr>
      <w:r w:rsidRPr="00587E16">
        <w:rPr>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87E16" w:rsidRPr="00587E16" w:rsidRDefault="00587E16" w:rsidP="00587E16">
      <w:pPr>
        <w:ind w:firstLine="600"/>
        <w:contextualSpacing/>
        <w:rPr>
          <w:sz w:val="24"/>
          <w:szCs w:val="24"/>
        </w:rPr>
      </w:pPr>
      <w:r w:rsidRPr="00587E16">
        <w:rPr>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87E16" w:rsidRPr="00587E16" w:rsidRDefault="00587E16" w:rsidP="00587E16">
      <w:pPr>
        <w:ind w:firstLine="600"/>
        <w:contextualSpacing/>
        <w:rPr>
          <w:sz w:val="24"/>
          <w:szCs w:val="24"/>
        </w:rPr>
      </w:pPr>
      <w:r w:rsidRPr="00587E16">
        <w:rPr>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587E16" w:rsidRPr="00587E16" w:rsidRDefault="00587E16" w:rsidP="00587E16">
      <w:pPr>
        <w:ind w:firstLine="600"/>
        <w:contextualSpacing/>
        <w:rPr>
          <w:sz w:val="24"/>
          <w:szCs w:val="24"/>
        </w:rPr>
      </w:pPr>
      <w:r w:rsidRPr="00587E16">
        <w:rPr>
          <w:b/>
          <w:color w:val="000000"/>
          <w:sz w:val="24"/>
          <w:szCs w:val="24"/>
        </w:rPr>
        <w:t>Овладение универсальными учебными познавательными действиями:</w:t>
      </w:r>
    </w:p>
    <w:p w:rsidR="00587E16" w:rsidRPr="00587E16" w:rsidRDefault="00587E16" w:rsidP="00587E16">
      <w:pPr>
        <w:ind w:firstLine="600"/>
        <w:contextualSpacing/>
        <w:rPr>
          <w:sz w:val="24"/>
          <w:szCs w:val="24"/>
        </w:rPr>
      </w:pPr>
      <w:r w:rsidRPr="00587E16">
        <w:rPr>
          <w:b/>
          <w:color w:val="000000"/>
          <w:sz w:val="24"/>
          <w:szCs w:val="24"/>
        </w:rPr>
        <w:t>1) базовые логические действия:</w:t>
      </w:r>
    </w:p>
    <w:p w:rsidR="00587E16" w:rsidRPr="00587E16" w:rsidRDefault="00587E16" w:rsidP="00587E16">
      <w:pPr>
        <w:ind w:firstLine="600"/>
        <w:contextualSpacing/>
        <w:rPr>
          <w:sz w:val="24"/>
          <w:szCs w:val="24"/>
        </w:rPr>
      </w:pPr>
      <w:r w:rsidRPr="00587E16">
        <w:rPr>
          <w:color w:val="000000"/>
          <w:sz w:val="24"/>
          <w:szCs w:val="24"/>
        </w:rPr>
        <w:t xml:space="preserve">самостоятельно формулировать и актуализировать проблему, всесторонне её рассматривать; </w:t>
      </w:r>
    </w:p>
    <w:p w:rsidR="00587E16" w:rsidRPr="00587E16" w:rsidRDefault="00587E16" w:rsidP="00587E16">
      <w:pPr>
        <w:ind w:firstLine="600"/>
        <w:contextualSpacing/>
        <w:rPr>
          <w:sz w:val="24"/>
          <w:szCs w:val="24"/>
        </w:rPr>
      </w:pPr>
      <w:r w:rsidRPr="00587E16">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87E16" w:rsidRPr="00587E16" w:rsidRDefault="00587E16" w:rsidP="00587E16">
      <w:pPr>
        <w:ind w:firstLine="600"/>
        <w:contextualSpacing/>
        <w:rPr>
          <w:sz w:val="24"/>
          <w:szCs w:val="24"/>
        </w:rPr>
      </w:pPr>
      <w:r w:rsidRPr="00587E16">
        <w:rPr>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87E16" w:rsidRPr="00587E16" w:rsidRDefault="00587E16" w:rsidP="00587E16">
      <w:pPr>
        <w:ind w:firstLine="600"/>
        <w:contextualSpacing/>
        <w:rPr>
          <w:sz w:val="24"/>
          <w:szCs w:val="24"/>
        </w:rPr>
      </w:pPr>
      <w:r w:rsidRPr="00587E16">
        <w:rPr>
          <w:color w:val="000000"/>
          <w:sz w:val="24"/>
          <w:szCs w:val="24"/>
        </w:rPr>
        <w:t xml:space="preserve">выбирать основания и критерии для классификации веществ и химических реакций; </w:t>
      </w:r>
    </w:p>
    <w:p w:rsidR="00587E16" w:rsidRPr="00587E16" w:rsidRDefault="00587E16" w:rsidP="00587E16">
      <w:pPr>
        <w:ind w:firstLine="600"/>
        <w:contextualSpacing/>
        <w:rPr>
          <w:sz w:val="24"/>
          <w:szCs w:val="24"/>
        </w:rPr>
      </w:pPr>
      <w:r w:rsidRPr="00587E16">
        <w:rPr>
          <w:color w:val="000000"/>
          <w:sz w:val="24"/>
          <w:szCs w:val="24"/>
        </w:rPr>
        <w:t xml:space="preserve">устанавливать причинно-следственные связи между изучаемыми явлениями; </w:t>
      </w:r>
    </w:p>
    <w:p w:rsidR="00587E16" w:rsidRPr="00587E16" w:rsidRDefault="00587E16" w:rsidP="00587E16">
      <w:pPr>
        <w:ind w:firstLine="600"/>
        <w:contextualSpacing/>
        <w:rPr>
          <w:sz w:val="24"/>
          <w:szCs w:val="24"/>
        </w:rPr>
      </w:pPr>
      <w:r w:rsidRPr="00587E16">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87E16" w:rsidRPr="00587E16" w:rsidRDefault="00587E16" w:rsidP="00587E16">
      <w:pPr>
        <w:ind w:firstLine="600"/>
        <w:contextualSpacing/>
        <w:rPr>
          <w:sz w:val="24"/>
          <w:szCs w:val="24"/>
        </w:rPr>
      </w:pPr>
      <w:r w:rsidRPr="00587E16">
        <w:rPr>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87E16" w:rsidRPr="00587E16" w:rsidRDefault="00587E16" w:rsidP="00587E16">
      <w:pPr>
        <w:ind w:firstLine="600"/>
        <w:contextualSpacing/>
        <w:rPr>
          <w:sz w:val="24"/>
          <w:szCs w:val="24"/>
        </w:rPr>
      </w:pPr>
      <w:r w:rsidRPr="00587E16">
        <w:rPr>
          <w:b/>
          <w:color w:val="000000"/>
          <w:sz w:val="24"/>
          <w:szCs w:val="24"/>
        </w:rPr>
        <w:t>2) базовые исследовательские действия:</w:t>
      </w:r>
    </w:p>
    <w:p w:rsidR="00587E16" w:rsidRPr="00587E16" w:rsidRDefault="00587E16" w:rsidP="00587E16">
      <w:pPr>
        <w:ind w:firstLine="600"/>
        <w:contextualSpacing/>
        <w:rPr>
          <w:sz w:val="24"/>
          <w:szCs w:val="24"/>
        </w:rPr>
      </w:pPr>
      <w:r w:rsidRPr="00587E16">
        <w:rPr>
          <w:color w:val="000000"/>
          <w:sz w:val="24"/>
          <w:szCs w:val="24"/>
        </w:rPr>
        <w:t>владеть основами методов научного познания веществ и химических реакций;</w:t>
      </w:r>
    </w:p>
    <w:p w:rsidR="00587E16" w:rsidRPr="00587E16" w:rsidRDefault="00587E16" w:rsidP="00587E16">
      <w:pPr>
        <w:ind w:firstLine="600"/>
        <w:contextualSpacing/>
        <w:rPr>
          <w:sz w:val="24"/>
          <w:szCs w:val="24"/>
        </w:rPr>
      </w:pPr>
      <w:r w:rsidRPr="00587E16">
        <w:rPr>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87E16" w:rsidRPr="00587E16" w:rsidRDefault="00587E16" w:rsidP="00587E16">
      <w:pPr>
        <w:ind w:firstLine="600"/>
        <w:contextualSpacing/>
        <w:rPr>
          <w:sz w:val="24"/>
          <w:szCs w:val="24"/>
        </w:rPr>
      </w:pPr>
      <w:r w:rsidRPr="00587E16">
        <w:rPr>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87E16" w:rsidRPr="00587E16" w:rsidRDefault="00587E16" w:rsidP="00587E16">
      <w:pPr>
        <w:ind w:firstLine="600"/>
        <w:contextualSpacing/>
        <w:rPr>
          <w:sz w:val="24"/>
          <w:szCs w:val="24"/>
        </w:rPr>
      </w:pPr>
      <w:r w:rsidRPr="00587E16">
        <w:rPr>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87E16" w:rsidRPr="00587E16" w:rsidRDefault="00587E16" w:rsidP="00587E16">
      <w:pPr>
        <w:ind w:firstLine="600"/>
        <w:contextualSpacing/>
        <w:rPr>
          <w:sz w:val="24"/>
          <w:szCs w:val="24"/>
        </w:rPr>
      </w:pPr>
      <w:r w:rsidRPr="00587E16">
        <w:rPr>
          <w:b/>
          <w:color w:val="000000"/>
          <w:sz w:val="24"/>
          <w:szCs w:val="24"/>
        </w:rPr>
        <w:lastRenderedPageBreak/>
        <w:t>3) работа с информацией:</w:t>
      </w:r>
    </w:p>
    <w:p w:rsidR="00587E16" w:rsidRPr="00587E16" w:rsidRDefault="00587E16" w:rsidP="00587E16">
      <w:pPr>
        <w:ind w:firstLine="600"/>
        <w:contextualSpacing/>
        <w:rPr>
          <w:sz w:val="24"/>
          <w:szCs w:val="24"/>
        </w:rPr>
      </w:pPr>
      <w:r w:rsidRPr="00587E16">
        <w:rPr>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87E16" w:rsidRPr="00587E16" w:rsidRDefault="00587E16" w:rsidP="00587E16">
      <w:pPr>
        <w:ind w:firstLine="600"/>
        <w:contextualSpacing/>
        <w:rPr>
          <w:sz w:val="24"/>
          <w:szCs w:val="24"/>
        </w:rPr>
      </w:pPr>
      <w:r w:rsidRPr="00587E16">
        <w:rPr>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87E16" w:rsidRPr="00587E16" w:rsidRDefault="00587E16" w:rsidP="00587E16">
      <w:pPr>
        <w:ind w:firstLine="600"/>
        <w:contextualSpacing/>
        <w:rPr>
          <w:sz w:val="24"/>
          <w:szCs w:val="24"/>
        </w:rPr>
      </w:pPr>
      <w:r w:rsidRPr="00587E16">
        <w:rPr>
          <w:color w:val="000000"/>
          <w:sz w:val="24"/>
          <w:szCs w:val="24"/>
        </w:rPr>
        <w:t xml:space="preserve">приобретать опыт использования информационно-коммуникативных технологий и различных поисковых систем; </w:t>
      </w:r>
    </w:p>
    <w:p w:rsidR="00587E16" w:rsidRPr="00587E16" w:rsidRDefault="00587E16" w:rsidP="00587E16">
      <w:pPr>
        <w:ind w:firstLine="600"/>
        <w:contextualSpacing/>
        <w:rPr>
          <w:sz w:val="24"/>
          <w:szCs w:val="24"/>
        </w:rPr>
      </w:pPr>
      <w:r w:rsidRPr="00587E16">
        <w:rPr>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587E16" w:rsidRPr="00587E16" w:rsidRDefault="00587E16" w:rsidP="00587E16">
      <w:pPr>
        <w:ind w:firstLine="600"/>
        <w:contextualSpacing/>
        <w:rPr>
          <w:sz w:val="24"/>
          <w:szCs w:val="24"/>
        </w:rPr>
      </w:pPr>
      <w:r w:rsidRPr="00587E16">
        <w:rPr>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87E16" w:rsidRPr="00587E16" w:rsidRDefault="00587E16" w:rsidP="00587E16">
      <w:pPr>
        <w:ind w:firstLine="600"/>
        <w:contextualSpacing/>
        <w:rPr>
          <w:sz w:val="24"/>
          <w:szCs w:val="24"/>
        </w:rPr>
      </w:pPr>
      <w:r w:rsidRPr="00587E16">
        <w:rPr>
          <w:color w:val="000000"/>
          <w:sz w:val="24"/>
          <w:szCs w:val="24"/>
        </w:rPr>
        <w:t>использовать и преобразовывать знаково-символические средства наглядности.</w:t>
      </w:r>
    </w:p>
    <w:p w:rsidR="00587E16" w:rsidRPr="00587E16" w:rsidRDefault="00587E16" w:rsidP="00587E16">
      <w:pPr>
        <w:ind w:firstLine="600"/>
        <w:contextualSpacing/>
        <w:rPr>
          <w:sz w:val="24"/>
          <w:szCs w:val="24"/>
        </w:rPr>
      </w:pPr>
      <w:r w:rsidRPr="00587E16">
        <w:rPr>
          <w:b/>
          <w:color w:val="000000"/>
          <w:sz w:val="24"/>
          <w:szCs w:val="24"/>
        </w:rPr>
        <w:t>Овладение универсальными коммуникативными действиями:</w:t>
      </w:r>
    </w:p>
    <w:p w:rsidR="00587E16" w:rsidRPr="00587E16" w:rsidRDefault="00587E16" w:rsidP="00587E16">
      <w:pPr>
        <w:ind w:firstLine="600"/>
        <w:contextualSpacing/>
        <w:rPr>
          <w:sz w:val="24"/>
          <w:szCs w:val="24"/>
        </w:rPr>
      </w:pPr>
      <w:r w:rsidRPr="00587E16">
        <w:rPr>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87E16" w:rsidRPr="00587E16" w:rsidRDefault="00587E16" w:rsidP="00587E16">
      <w:pPr>
        <w:ind w:firstLine="600"/>
        <w:contextualSpacing/>
        <w:rPr>
          <w:sz w:val="24"/>
          <w:szCs w:val="24"/>
        </w:rPr>
      </w:pPr>
      <w:r w:rsidRPr="00587E16">
        <w:rPr>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87E16" w:rsidRPr="00587E16" w:rsidRDefault="00587E16" w:rsidP="00587E16">
      <w:pPr>
        <w:ind w:firstLine="600"/>
        <w:contextualSpacing/>
        <w:rPr>
          <w:sz w:val="24"/>
          <w:szCs w:val="24"/>
        </w:rPr>
      </w:pPr>
      <w:r w:rsidRPr="00587E16">
        <w:rPr>
          <w:b/>
          <w:color w:val="000000"/>
          <w:sz w:val="24"/>
          <w:szCs w:val="24"/>
        </w:rPr>
        <w:t>Овладение универсальными регулятивными действиями:</w:t>
      </w:r>
    </w:p>
    <w:p w:rsidR="00587E16" w:rsidRPr="00587E16" w:rsidRDefault="00587E16" w:rsidP="00587E16">
      <w:pPr>
        <w:ind w:firstLine="600"/>
        <w:contextualSpacing/>
        <w:rPr>
          <w:sz w:val="24"/>
          <w:szCs w:val="24"/>
        </w:rPr>
      </w:pPr>
      <w:r w:rsidRPr="00587E16">
        <w:rPr>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87E16" w:rsidRPr="00587E16" w:rsidRDefault="00587E16" w:rsidP="00587E16">
      <w:pPr>
        <w:ind w:firstLine="600"/>
        <w:contextualSpacing/>
        <w:rPr>
          <w:sz w:val="24"/>
          <w:szCs w:val="24"/>
        </w:rPr>
      </w:pPr>
      <w:r w:rsidRPr="00587E16">
        <w:rPr>
          <w:color w:val="000000"/>
          <w:sz w:val="24"/>
          <w:szCs w:val="24"/>
        </w:rPr>
        <w:t>осуществлять самоконтроль своей деятельности на основе самоанализа и самооценки.</w:t>
      </w:r>
    </w:p>
    <w:p w:rsidR="00587E16" w:rsidRPr="00587E16" w:rsidRDefault="00587E16" w:rsidP="00587E16">
      <w:pPr>
        <w:ind w:firstLine="0"/>
        <w:contextualSpacing/>
        <w:rPr>
          <w:b/>
          <w:color w:val="000000"/>
          <w:sz w:val="24"/>
          <w:szCs w:val="24"/>
        </w:rPr>
      </w:pPr>
    </w:p>
    <w:p w:rsidR="00587E16" w:rsidRPr="00587E16" w:rsidRDefault="00587E16" w:rsidP="00587E16">
      <w:pPr>
        <w:ind w:left="120"/>
        <w:contextualSpacing/>
        <w:rPr>
          <w:sz w:val="24"/>
          <w:szCs w:val="24"/>
        </w:rPr>
      </w:pPr>
      <w:r w:rsidRPr="00587E16">
        <w:rPr>
          <w:b/>
          <w:color w:val="000000"/>
          <w:sz w:val="24"/>
          <w:szCs w:val="24"/>
        </w:rPr>
        <w:t>ПРЕДМЕТНЫЕ РЕЗУЛЬТАТЫ</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10 КЛАСС</w:t>
      </w:r>
    </w:p>
    <w:p w:rsidR="00587E16" w:rsidRPr="00587E16" w:rsidRDefault="00587E16" w:rsidP="00587E16">
      <w:pPr>
        <w:ind w:left="120"/>
        <w:contextualSpacing/>
        <w:rPr>
          <w:sz w:val="24"/>
          <w:szCs w:val="24"/>
        </w:rPr>
      </w:pPr>
    </w:p>
    <w:p w:rsidR="00587E16" w:rsidRPr="00587E16" w:rsidRDefault="00587E16" w:rsidP="00587E16">
      <w:pPr>
        <w:ind w:firstLine="600"/>
        <w:contextualSpacing/>
        <w:rPr>
          <w:sz w:val="24"/>
          <w:szCs w:val="24"/>
        </w:rPr>
      </w:pPr>
      <w:r w:rsidRPr="00587E16">
        <w:rPr>
          <w:color w:val="000000"/>
          <w:sz w:val="24"/>
          <w:szCs w:val="24"/>
        </w:rPr>
        <w:t>Предметные результаты освоения курса «Органическая химия» отражают:</w:t>
      </w:r>
    </w:p>
    <w:p w:rsidR="00587E16" w:rsidRPr="00587E16" w:rsidRDefault="00587E16" w:rsidP="00587E16">
      <w:pPr>
        <w:ind w:firstLine="600"/>
        <w:contextualSpacing/>
        <w:rPr>
          <w:sz w:val="24"/>
          <w:szCs w:val="24"/>
        </w:rPr>
      </w:pPr>
      <w:r w:rsidRPr="00587E16">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87E16" w:rsidRPr="00587E16" w:rsidRDefault="00587E16" w:rsidP="00587E16">
      <w:pPr>
        <w:ind w:firstLine="600"/>
        <w:contextualSpacing/>
        <w:rPr>
          <w:sz w:val="24"/>
          <w:szCs w:val="24"/>
        </w:rPr>
      </w:pPr>
      <w:r w:rsidRPr="00587E16">
        <w:rPr>
          <w:color w:val="000000"/>
          <w:sz w:val="24"/>
          <w:szCs w:val="24"/>
        </w:rPr>
        <w:lastRenderedPageBreak/>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587E16">
        <w:rPr>
          <w:color w:val="000000"/>
          <w:sz w:val="24"/>
          <w:szCs w:val="24"/>
          <w:lang w:val="en-US"/>
        </w:rPr>
        <w:t>IUPAC</w:t>
      </w:r>
      <w:r w:rsidRPr="00587E16">
        <w:rPr>
          <w:color w:val="000000"/>
          <w:sz w:val="24"/>
          <w:szCs w:val="24"/>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87E16" w:rsidRPr="00587E16" w:rsidRDefault="00587E16" w:rsidP="00587E16">
      <w:pPr>
        <w:ind w:firstLine="600"/>
        <w:contextualSpacing/>
        <w:rPr>
          <w:sz w:val="24"/>
          <w:szCs w:val="24"/>
        </w:rPr>
      </w:pPr>
      <w:r w:rsidRPr="00587E16">
        <w:rPr>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87E16" w:rsidRPr="00587E16" w:rsidRDefault="00587E16" w:rsidP="00587E16">
      <w:pPr>
        <w:ind w:firstLine="600"/>
        <w:contextualSpacing/>
        <w:rPr>
          <w:sz w:val="24"/>
          <w:szCs w:val="24"/>
        </w:rPr>
      </w:pPr>
      <w:r w:rsidRPr="00587E16">
        <w:rPr>
          <w:color w:val="000000"/>
          <w:sz w:val="24"/>
          <w:szCs w:val="24"/>
        </w:rPr>
        <w:lastRenderedPageBreak/>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87E16" w:rsidRPr="00587E16" w:rsidRDefault="00587E16" w:rsidP="00587E16">
      <w:pPr>
        <w:ind w:firstLine="600"/>
        <w:contextualSpacing/>
        <w:rPr>
          <w:sz w:val="24"/>
          <w:szCs w:val="24"/>
        </w:rPr>
      </w:pPr>
      <w:r w:rsidRPr="00587E16">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87E16" w:rsidRPr="00587E16" w:rsidRDefault="00587E16" w:rsidP="00587E16">
      <w:pPr>
        <w:ind w:firstLine="600"/>
        <w:contextualSpacing/>
        <w:rPr>
          <w:sz w:val="24"/>
          <w:szCs w:val="24"/>
        </w:rPr>
      </w:pPr>
      <w:r w:rsidRPr="00587E16">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587E16" w:rsidRPr="00587E16" w:rsidRDefault="00587E16" w:rsidP="00587E16">
      <w:pPr>
        <w:ind w:left="120"/>
        <w:contextualSpacing/>
        <w:rPr>
          <w:sz w:val="24"/>
          <w:szCs w:val="24"/>
        </w:rPr>
      </w:pPr>
    </w:p>
    <w:p w:rsidR="00587E16" w:rsidRPr="00587E16" w:rsidRDefault="00587E16" w:rsidP="00587E16">
      <w:pPr>
        <w:ind w:left="120"/>
        <w:contextualSpacing/>
        <w:rPr>
          <w:sz w:val="24"/>
          <w:szCs w:val="24"/>
        </w:rPr>
      </w:pPr>
      <w:r w:rsidRPr="00587E16">
        <w:rPr>
          <w:b/>
          <w:color w:val="000000"/>
          <w:sz w:val="24"/>
          <w:szCs w:val="24"/>
        </w:rPr>
        <w:t>11 КЛАСС</w:t>
      </w:r>
    </w:p>
    <w:p w:rsidR="00587E16" w:rsidRPr="00587E16" w:rsidRDefault="00587E16" w:rsidP="00587E16">
      <w:pPr>
        <w:ind w:left="120"/>
        <w:contextualSpacing/>
        <w:rPr>
          <w:sz w:val="24"/>
          <w:szCs w:val="24"/>
        </w:rPr>
      </w:pPr>
    </w:p>
    <w:p w:rsidR="00587E16" w:rsidRPr="00587E16" w:rsidRDefault="00587E16" w:rsidP="00587E16">
      <w:pPr>
        <w:ind w:firstLine="600"/>
        <w:contextualSpacing/>
        <w:rPr>
          <w:sz w:val="24"/>
          <w:szCs w:val="24"/>
        </w:rPr>
      </w:pPr>
      <w:r w:rsidRPr="00587E16">
        <w:rPr>
          <w:color w:val="000000"/>
          <w:sz w:val="24"/>
          <w:szCs w:val="24"/>
        </w:rPr>
        <w:t>Предметные результаты освоения курса «Общая и неорганическая химия» отражают:</w:t>
      </w:r>
    </w:p>
    <w:p w:rsidR="00587E16" w:rsidRPr="00587E16" w:rsidRDefault="00587E16" w:rsidP="00587E16">
      <w:pPr>
        <w:ind w:firstLine="600"/>
        <w:contextualSpacing/>
        <w:rPr>
          <w:sz w:val="24"/>
          <w:szCs w:val="24"/>
        </w:rPr>
      </w:pPr>
      <w:r w:rsidRPr="00587E16">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87E16" w:rsidRPr="00587E16" w:rsidRDefault="00587E16" w:rsidP="00587E16">
      <w:pPr>
        <w:ind w:firstLine="600"/>
        <w:contextualSpacing/>
        <w:rPr>
          <w:sz w:val="24"/>
          <w:szCs w:val="24"/>
        </w:rPr>
      </w:pPr>
      <w:r w:rsidRPr="00587E16">
        <w:rPr>
          <w:color w:val="000000"/>
          <w:sz w:val="24"/>
          <w:szCs w:val="24"/>
        </w:rPr>
        <w:t xml:space="preserve">владение системой химических знаний, которая включает: основополагающие понятия (химический элемент, атом, изотоп, </w:t>
      </w:r>
      <w:r w:rsidRPr="00587E16">
        <w:rPr>
          <w:color w:val="000000"/>
          <w:sz w:val="24"/>
          <w:szCs w:val="24"/>
          <w:lang w:val="en-US"/>
        </w:rPr>
        <w:t>s</w:t>
      </w:r>
      <w:r w:rsidRPr="00587E16">
        <w:rPr>
          <w:color w:val="000000"/>
          <w:sz w:val="24"/>
          <w:szCs w:val="24"/>
        </w:rPr>
        <w:t xml:space="preserve">-, </w:t>
      </w:r>
      <w:r w:rsidRPr="00587E16">
        <w:rPr>
          <w:color w:val="000000"/>
          <w:sz w:val="24"/>
          <w:szCs w:val="24"/>
          <w:lang w:val="en-US"/>
        </w:rPr>
        <w:t>p</w:t>
      </w:r>
      <w:r w:rsidRPr="00587E16">
        <w:rPr>
          <w:color w:val="000000"/>
          <w:sz w:val="24"/>
          <w:szCs w:val="24"/>
        </w:rPr>
        <w:t xml:space="preserve">-, </w:t>
      </w:r>
      <w:r w:rsidRPr="00587E16">
        <w:rPr>
          <w:color w:val="000000"/>
          <w:sz w:val="24"/>
          <w:szCs w:val="24"/>
          <w:lang w:val="en-US"/>
        </w:rPr>
        <w:t>d</w:t>
      </w:r>
      <w:r w:rsidRPr="00587E16">
        <w:rPr>
          <w:color w:val="000000"/>
          <w:sz w:val="24"/>
          <w:szCs w:val="24"/>
        </w:rPr>
        <w:t xml:space="preserve">-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w:t>
      </w:r>
      <w:r w:rsidRPr="00587E16">
        <w:rPr>
          <w:color w:val="000000"/>
          <w:sz w:val="24"/>
          <w:szCs w:val="24"/>
        </w:rPr>
        <w:lastRenderedPageBreak/>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587E16">
        <w:rPr>
          <w:color w:val="000000"/>
          <w:sz w:val="24"/>
          <w:szCs w:val="24"/>
          <w:lang w:val="en-US"/>
        </w:rPr>
        <w:t>IUPAC</w:t>
      </w:r>
      <w:r w:rsidRPr="00587E16">
        <w:rPr>
          <w:color w:val="000000"/>
          <w:sz w:val="24"/>
          <w:szCs w:val="24"/>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87E16" w:rsidRPr="00587E16" w:rsidRDefault="00587E16" w:rsidP="00587E16">
      <w:pPr>
        <w:ind w:firstLine="600"/>
        <w:contextualSpacing/>
        <w:rPr>
          <w:sz w:val="24"/>
          <w:szCs w:val="24"/>
        </w:rPr>
      </w:pPr>
      <w:r w:rsidRPr="00587E16">
        <w:rPr>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587E16">
        <w:rPr>
          <w:color w:val="000000"/>
          <w:sz w:val="24"/>
          <w:szCs w:val="24"/>
          <w:lang w:val="en-US"/>
        </w:rPr>
        <w:t>s</w:t>
      </w:r>
      <w:r w:rsidRPr="00587E16">
        <w:rPr>
          <w:color w:val="000000"/>
          <w:sz w:val="24"/>
          <w:szCs w:val="24"/>
        </w:rPr>
        <w:t xml:space="preserve">-, </w:t>
      </w:r>
      <w:r w:rsidRPr="00587E16">
        <w:rPr>
          <w:color w:val="000000"/>
          <w:sz w:val="24"/>
          <w:szCs w:val="24"/>
          <w:lang w:val="en-US"/>
        </w:rPr>
        <w:t>p</w:t>
      </w:r>
      <w:r w:rsidRPr="00587E16">
        <w:rPr>
          <w:color w:val="000000"/>
          <w:sz w:val="24"/>
          <w:szCs w:val="24"/>
        </w:rPr>
        <w:t xml:space="preserve">-, </w:t>
      </w:r>
      <w:r w:rsidRPr="00587E16">
        <w:rPr>
          <w:color w:val="000000"/>
          <w:sz w:val="24"/>
          <w:szCs w:val="24"/>
          <w:lang w:val="en-US"/>
        </w:rPr>
        <w:t>d</w:t>
      </w:r>
      <w:r w:rsidRPr="00587E16">
        <w:rPr>
          <w:color w:val="000000"/>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87E16" w:rsidRPr="00587E16" w:rsidRDefault="00587E16" w:rsidP="00587E16">
      <w:pPr>
        <w:ind w:firstLine="600"/>
        <w:contextualSpacing/>
        <w:rPr>
          <w:sz w:val="24"/>
          <w:szCs w:val="24"/>
        </w:rPr>
      </w:pPr>
      <w:r w:rsidRPr="00587E16">
        <w:rPr>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87E16" w:rsidRPr="00587E16" w:rsidRDefault="00587E16" w:rsidP="00587E16">
      <w:pPr>
        <w:ind w:firstLine="600"/>
        <w:contextualSpacing/>
        <w:rPr>
          <w:sz w:val="24"/>
          <w:szCs w:val="24"/>
        </w:rPr>
      </w:pPr>
      <w:r w:rsidRPr="00587E16">
        <w:rPr>
          <w:color w:val="000000"/>
          <w:sz w:val="24"/>
          <w:szCs w:val="24"/>
        </w:rPr>
        <w:lastRenderedPageBreak/>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87E16" w:rsidRPr="00587E16" w:rsidRDefault="00587E16" w:rsidP="00587E16">
      <w:pPr>
        <w:contextualSpacing/>
        <w:rPr>
          <w:sz w:val="24"/>
          <w:szCs w:val="24"/>
        </w:rPr>
      </w:pPr>
      <w:r w:rsidRPr="00587E16">
        <w:rPr>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87E16" w:rsidRPr="00587E16" w:rsidRDefault="00587E16" w:rsidP="00587E16">
      <w:pPr>
        <w:ind w:firstLine="600"/>
        <w:contextualSpacing/>
        <w:rPr>
          <w:sz w:val="24"/>
          <w:szCs w:val="24"/>
        </w:rPr>
      </w:pPr>
      <w:r w:rsidRPr="00587E16">
        <w:rPr>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87E16" w:rsidRPr="00587E16" w:rsidRDefault="00587E16" w:rsidP="00587E16">
      <w:pPr>
        <w:ind w:firstLine="600"/>
        <w:contextualSpacing/>
        <w:rPr>
          <w:sz w:val="24"/>
          <w:szCs w:val="24"/>
        </w:rPr>
      </w:pPr>
      <w:r w:rsidRPr="00587E16">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87E16" w:rsidRPr="00587E16" w:rsidRDefault="00587E16" w:rsidP="00587E16">
      <w:pPr>
        <w:ind w:firstLine="600"/>
        <w:contextualSpacing/>
        <w:rPr>
          <w:sz w:val="24"/>
          <w:szCs w:val="24"/>
        </w:rPr>
      </w:pPr>
      <w:r w:rsidRPr="00587E16">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587E16" w:rsidRDefault="00587E16" w:rsidP="00201D97">
      <w:pPr>
        <w:ind w:firstLine="709"/>
        <w:rPr>
          <w:b/>
          <w:sz w:val="24"/>
          <w:szCs w:val="24"/>
        </w:rPr>
        <w:sectPr w:rsidR="00587E16" w:rsidSect="007F0905">
          <w:pgSz w:w="16837" w:h="11905" w:orient="landscape"/>
          <w:pgMar w:top="1701" w:right="1134" w:bottom="851" w:left="1134" w:header="709" w:footer="709" w:gutter="0"/>
          <w:cols w:space="708"/>
          <w:docGrid w:linePitch="360"/>
        </w:sectPr>
      </w:pPr>
    </w:p>
    <w:p w:rsidR="00587E16" w:rsidRDefault="00587E16" w:rsidP="00587E16">
      <w:pPr>
        <w:ind w:left="120"/>
        <w:rPr>
          <w:sz w:val="24"/>
          <w:szCs w:val="24"/>
        </w:rPr>
      </w:pPr>
      <w:r w:rsidRPr="00587E16">
        <w:rPr>
          <w:b/>
          <w:color w:val="000000"/>
          <w:sz w:val="24"/>
          <w:szCs w:val="24"/>
          <w:lang w:val="en-US"/>
        </w:rPr>
        <w:lastRenderedPageBreak/>
        <w:t xml:space="preserve">ТЕМАТИЧЕСКОЕ ПЛАНИРОВАНИЕ </w:t>
      </w:r>
    </w:p>
    <w:p w:rsidR="00587E16" w:rsidRPr="00587E16" w:rsidRDefault="00587E16" w:rsidP="00587E16">
      <w:pPr>
        <w:ind w:left="120"/>
        <w:rPr>
          <w:sz w:val="24"/>
          <w:szCs w:val="24"/>
          <w:lang w:val="en-US"/>
        </w:rPr>
      </w:pPr>
      <w:r w:rsidRPr="00587E16">
        <w:rPr>
          <w:b/>
          <w:color w:val="000000"/>
          <w:sz w:val="24"/>
          <w:szCs w:val="24"/>
          <w:lang w:val="en-US"/>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9"/>
        <w:gridCol w:w="4392"/>
        <w:gridCol w:w="1595"/>
        <w:gridCol w:w="1841"/>
        <w:gridCol w:w="1910"/>
        <w:gridCol w:w="3810"/>
      </w:tblGrid>
      <w:tr w:rsidR="00587E16" w:rsidRPr="00587E16" w:rsidTr="00587E16">
        <w:trPr>
          <w:trHeight w:val="144"/>
          <w:tblCellSpacing w:w="20" w:type="nil"/>
        </w:trPr>
        <w:tc>
          <w:tcPr>
            <w:tcW w:w="529" w:type="dxa"/>
            <w:vMerge w:val="restart"/>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 п/п </w:t>
            </w:r>
          </w:p>
          <w:p w:rsidR="00587E16" w:rsidRPr="00587E16" w:rsidRDefault="00587E16" w:rsidP="00587E16">
            <w:pPr>
              <w:ind w:left="135"/>
              <w:rPr>
                <w:sz w:val="24"/>
                <w:szCs w:val="24"/>
                <w:lang w:val="en-US"/>
              </w:rPr>
            </w:pPr>
          </w:p>
        </w:tc>
        <w:tc>
          <w:tcPr>
            <w:tcW w:w="2464" w:type="dxa"/>
            <w:vMerge w:val="restart"/>
            <w:tcMar>
              <w:top w:w="50" w:type="dxa"/>
              <w:left w:w="100" w:type="dxa"/>
            </w:tcMar>
            <w:vAlign w:val="center"/>
          </w:tcPr>
          <w:p w:rsidR="00587E16" w:rsidRPr="00587E16" w:rsidRDefault="00587E16" w:rsidP="00587E16">
            <w:pPr>
              <w:ind w:left="135" w:firstLine="0"/>
              <w:rPr>
                <w:sz w:val="24"/>
                <w:szCs w:val="24"/>
              </w:rPr>
            </w:pPr>
            <w:r w:rsidRPr="00587E16">
              <w:rPr>
                <w:b/>
                <w:color w:val="000000"/>
                <w:sz w:val="24"/>
                <w:szCs w:val="24"/>
              </w:rPr>
              <w:t xml:space="preserve">Наименование разделов и тем программы </w:t>
            </w:r>
          </w:p>
          <w:p w:rsidR="00587E16" w:rsidRPr="00587E16" w:rsidRDefault="00587E16" w:rsidP="00587E16">
            <w:pPr>
              <w:ind w:left="135"/>
              <w:rPr>
                <w:sz w:val="24"/>
                <w:szCs w:val="24"/>
              </w:rPr>
            </w:pPr>
          </w:p>
        </w:tc>
        <w:tc>
          <w:tcPr>
            <w:tcW w:w="0" w:type="auto"/>
            <w:gridSpan w:val="3"/>
            <w:tcMar>
              <w:top w:w="50" w:type="dxa"/>
              <w:left w:w="100" w:type="dxa"/>
            </w:tcMar>
            <w:vAlign w:val="center"/>
          </w:tcPr>
          <w:p w:rsidR="00587E16" w:rsidRPr="00587E16" w:rsidRDefault="00587E16" w:rsidP="00587E16">
            <w:pPr>
              <w:rPr>
                <w:sz w:val="24"/>
                <w:szCs w:val="24"/>
                <w:lang w:val="en-US"/>
              </w:rPr>
            </w:pPr>
            <w:r w:rsidRPr="00587E16">
              <w:rPr>
                <w:b/>
                <w:color w:val="000000"/>
                <w:sz w:val="24"/>
                <w:szCs w:val="24"/>
                <w:lang w:val="en-US"/>
              </w:rPr>
              <w:t>Количество часов</w:t>
            </w:r>
          </w:p>
        </w:tc>
        <w:tc>
          <w:tcPr>
            <w:tcW w:w="2789" w:type="dxa"/>
            <w:vMerge w:val="restart"/>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Электронные (цифровые) образовательные ресурсы </w:t>
            </w:r>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0" w:type="auto"/>
            <w:vMerge/>
            <w:tcBorders>
              <w:top w:val="nil"/>
            </w:tcBorders>
            <w:tcMar>
              <w:top w:w="50" w:type="dxa"/>
              <w:left w:w="100" w:type="dxa"/>
            </w:tcMar>
          </w:tcPr>
          <w:p w:rsidR="00587E16" w:rsidRPr="00587E16" w:rsidRDefault="00587E16" w:rsidP="00587E16">
            <w:pPr>
              <w:rPr>
                <w:sz w:val="24"/>
                <w:szCs w:val="24"/>
                <w:lang w:val="en-US"/>
              </w:rPr>
            </w:pPr>
          </w:p>
        </w:tc>
        <w:tc>
          <w:tcPr>
            <w:tcW w:w="0" w:type="auto"/>
            <w:vMerge/>
            <w:tcBorders>
              <w:top w:val="nil"/>
            </w:tcBorders>
            <w:tcMar>
              <w:top w:w="50" w:type="dxa"/>
              <w:left w:w="100" w:type="dxa"/>
            </w:tcMar>
          </w:tcPr>
          <w:p w:rsidR="00587E16" w:rsidRPr="00587E16" w:rsidRDefault="00587E16" w:rsidP="00587E16">
            <w:pPr>
              <w:rPr>
                <w:sz w:val="24"/>
                <w:szCs w:val="24"/>
                <w:lang w:val="en-US"/>
              </w:rPr>
            </w:pPr>
          </w:p>
        </w:tc>
        <w:tc>
          <w:tcPr>
            <w:tcW w:w="1028"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Всего </w:t>
            </w:r>
          </w:p>
          <w:p w:rsidR="00587E16" w:rsidRPr="00587E16" w:rsidRDefault="00587E16" w:rsidP="00587E16">
            <w:pPr>
              <w:ind w:left="135"/>
              <w:rPr>
                <w:sz w:val="24"/>
                <w:szCs w:val="24"/>
                <w:lang w:val="en-US"/>
              </w:rPr>
            </w:pPr>
          </w:p>
        </w:tc>
        <w:tc>
          <w:tcPr>
            <w:tcW w:w="1759"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Контрольные работы </w:t>
            </w:r>
          </w:p>
          <w:p w:rsidR="00587E16" w:rsidRPr="00587E16" w:rsidRDefault="00587E16" w:rsidP="00587E16">
            <w:pPr>
              <w:ind w:left="135"/>
              <w:rPr>
                <w:sz w:val="24"/>
                <w:szCs w:val="24"/>
                <w:lang w:val="en-US"/>
              </w:rPr>
            </w:pPr>
          </w:p>
        </w:tc>
        <w:tc>
          <w:tcPr>
            <w:tcW w:w="1841"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Практические работы </w:t>
            </w:r>
          </w:p>
          <w:p w:rsidR="00587E16" w:rsidRPr="00587E16" w:rsidRDefault="00587E16" w:rsidP="00587E16">
            <w:pPr>
              <w:ind w:left="135"/>
              <w:rPr>
                <w:sz w:val="24"/>
                <w:szCs w:val="24"/>
                <w:lang w:val="en-US"/>
              </w:rPr>
            </w:pPr>
          </w:p>
        </w:tc>
        <w:tc>
          <w:tcPr>
            <w:tcW w:w="0" w:type="auto"/>
            <w:vMerge/>
            <w:tcBorders>
              <w:top w:val="nil"/>
            </w:tcBorders>
            <w:tcMar>
              <w:top w:w="50" w:type="dxa"/>
              <w:left w:w="100" w:type="dxa"/>
            </w:tcMar>
          </w:tcPr>
          <w:p w:rsidR="00587E16" w:rsidRPr="00587E16" w:rsidRDefault="00587E16" w:rsidP="00587E16">
            <w:pPr>
              <w:rPr>
                <w:sz w:val="24"/>
                <w:szCs w:val="24"/>
                <w:lang w:val="en-US"/>
              </w:rPr>
            </w:pPr>
          </w:p>
        </w:tc>
      </w:tr>
      <w:tr w:rsidR="00587E16" w:rsidRPr="00587E16" w:rsidTr="00587E16">
        <w:trPr>
          <w:trHeight w:val="144"/>
          <w:tblCellSpacing w:w="20" w:type="nil"/>
        </w:trPr>
        <w:tc>
          <w:tcPr>
            <w:tcW w:w="0" w:type="auto"/>
            <w:gridSpan w:val="6"/>
            <w:tcMar>
              <w:top w:w="50" w:type="dxa"/>
              <w:left w:w="100" w:type="dxa"/>
            </w:tcMar>
            <w:vAlign w:val="center"/>
          </w:tcPr>
          <w:p w:rsidR="00587E16" w:rsidRPr="00587E16" w:rsidRDefault="00587E16" w:rsidP="00587E16">
            <w:pPr>
              <w:ind w:left="135"/>
              <w:rPr>
                <w:sz w:val="24"/>
                <w:szCs w:val="24"/>
              </w:rPr>
            </w:pPr>
            <w:r w:rsidRPr="00587E16">
              <w:rPr>
                <w:b/>
                <w:color w:val="000000"/>
                <w:sz w:val="24"/>
                <w:szCs w:val="24"/>
              </w:rPr>
              <w:t>Раздел 1.Теоретические основы органической химии</w:t>
            </w:r>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1.1</w:t>
            </w:r>
          </w:p>
        </w:tc>
        <w:tc>
          <w:tcPr>
            <w:tcW w:w="2464" w:type="dxa"/>
            <w:tcMar>
              <w:top w:w="50" w:type="dxa"/>
              <w:left w:w="100" w:type="dxa"/>
            </w:tcMar>
            <w:vAlign w:val="center"/>
          </w:tcPr>
          <w:p w:rsidR="00587E16" w:rsidRPr="00587E16" w:rsidRDefault="00587E16" w:rsidP="00587E16">
            <w:pPr>
              <w:ind w:left="135" w:firstLine="0"/>
              <w:rPr>
                <w:sz w:val="24"/>
                <w:szCs w:val="24"/>
              </w:rPr>
            </w:pPr>
            <w:r w:rsidRPr="00587E16">
              <w:rPr>
                <w:color w:val="000000"/>
                <w:sz w:val="24"/>
                <w:szCs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 xml:space="preserve"> 4</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1</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left="135" w:firstLine="0"/>
              <w:rPr>
                <w:sz w:val="24"/>
                <w:szCs w:val="24"/>
              </w:rPr>
            </w:pPr>
            <w:hyperlink r:id="rId245">
              <w:r w:rsidR="00587E16" w:rsidRPr="00587E16">
                <w:rPr>
                  <w:color w:val="0000FF"/>
                  <w:sz w:val="24"/>
                  <w:szCs w:val="24"/>
                  <w:u w:val="single"/>
                </w:rPr>
                <w:t>https://academy-content.apkpro.ru/lesson/a9f3d191-5e1e-4e24-ac02-efb16fa49f6a</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61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4</w:t>
            </w:r>
          </w:p>
        </w:tc>
        <w:tc>
          <w:tcPr>
            <w:tcW w:w="0" w:type="auto"/>
            <w:gridSpan w:val="3"/>
            <w:tcMar>
              <w:top w:w="50" w:type="dxa"/>
              <w:left w:w="100" w:type="dxa"/>
            </w:tcMar>
            <w:vAlign w:val="center"/>
          </w:tcPr>
          <w:p w:rsidR="00587E16" w:rsidRPr="00587E16" w:rsidRDefault="00587E16" w:rsidP="00587E16">
            <w:pPr>
              <w:rPr>
                <w:sz w:val="24"/>
                <w:szCs w:val="24"/>
              </w:rPr>
            </w:pPr>
          </w:p>
        </w:tc>
      </w:tr>
      <w:tr w:rsidR="00587E16" w:rsidRPr="00587E16" w:rsidTr="00587E16">
        <w:trPr>
          <w:trHeight w:val="144"/>
          <w:tblCellSpacing w:w="20" w:type="nil"/>
        </w:trPr>
        <w:tc>
          <w:tcPr>
            <w:tcW w:w="0" w:type="auto"/>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2.Углеводороды</w:t>
            </w:r>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2.1</w:t>
            </w:r>
          </w:p>
        </w:tc>
        <w:tc>
          <w:tcPr>
            <w:tcW w:w="2464"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Предельные углеводороды — алканы</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left="135" w:firstLine="0"/>
              <w:rPr>
                <w:sz w:val="24"/>
                <w:szCs w:val="24"/>
              </w:rPr>
            </w:pPr>
            <w:hyperlink r:id="rId246">
              <w:r w:rsidR="00587E16" w:rsidRPr="00587E16">
                <w:rPr>
                  <w:color w:val="0000FF"/>
                  <w:sz w:val="24"/>
                  <w:szCs w:val="24"/>
                  <w:u w:val="single"/>
                </w:rPr>
                <w:t>https://academy-content.apkpro.ru/lesson/258ddc06-ec23-473c-b3d7-ed82fcaddd02</w:t>
              </w:r>
            </w:hyperlink>
          </w:p>
        </w:tc>
      </w:tr>
      <w:tr w:rsidR="00587E16" w:rsidRPr="00135298"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2.2</w:t>
            </w:r>
          </w:p>
        </w:tc>
        <w:tc>
          <w:tcPr>
            <w:tcW w:w="2464" w:type="dxa"/>
            <w:tcMar>
              <w:top w:w="50" w:type="dxa"/>
              <w:left w:w="100" w:type="dxa"/>
            </w:tcMar>
            <w:vAlign w:val="center"/>
          </w:tcPr>
          <w:p w:rsidR="00587E16" w:rsidRPr="00587E16" w:rsidRDefault="00587E16" w:rsidP="00587E16">
            <w:pPr>
              <w:ind w:left="135" w:firstLine="0"/>
              <w:rPr>
                <w:sz w:val="24"/>
                <w:szCs w:val="24"/>
              </w:rPr>
            </w:pPr>
            <w:r w:rsidRPr="00587E16">
              <w:rPr>
                <w:color w:val="000000"/>
                <w:sz w:val="24"/>
                <w:szCs w:val="24"/>
              </w:rPr>
              <w:t>Непредельные углеводороды: алкены, алкадиены, алкины</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6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2789" w:type="dxa"/>
            <w:tcMar>
              <w:top w:w="50" w:type="dxa"/>
              <w:left w:w="100" w:type="dxa"/>
            </w:tcMar>
            <w:vAlign w:val="center"/>
          </w:tcPr>
          <w:p w:rsidR="00587E16" w:rsidRPr="00587E16" w:rsidRDefault="00135298" w:rsidP="00587E16">
            <w:pPr>
              <w:ind w:firstLine="0"/>
              <w:rPr>
                <w:sz w:val="24"/>
                <w:szCs w:val="24"/>
                <w:lang w:val="en-US"/>
              </w:rPr>
            </w:pPr>
            <w:hyperlink r:id="rId247" w:history="1">
              <w:r w:rsidR="00587E16" w:rsidRPr="00587E16">
                <w:rPr>
                  <w:rStyle w:val="af1"/>
                  <w:sz w:val="24"/>
                  <w:szCs w:val="24"/>
                  <w:lang w:val="en-US"/>
                </w:rPr>
                <w:t>https://resh.edu.ru/</w:t>
              </w:r>
            </w:hyperlink>
            <w:r w:rsidR="00587E16" w:rsidRPr="00587E16">
              <w:rPr>
                <w:sz w:val="24"/>
                <w:szCs w:val="24"/>
                <w:lang w:val="en-US"/>
              </w:rPr>
              <w:t>;</w:t>
            </w:r>
          </w:p>
          <w:p w:rsidR="00587E16" w:rsidRPr="00587E16" w:rsidRDefault="00135298" w:rsidP="00587E16">
            <w:pPr>
              <w:ind w:left="135" w:firstLine="0"/>
              <w:rPr>
                <w:sz w:val="24"/>
                <w:szCs w:val="24"/>
                <w:lang w:val="en-US"/>
              </w:rPr>
            </w:pPr>
            <w:hyperlink r:id="rId248">
              <w:r w:rsidR="00587E16" w:rsidRPr="00587E16">
                <w:rPr>
                  <w:color w:val="0000FF"/>
                  <w:sz w:val="24"/>
                  <w:szCs w:val="24"/>
                  <w:u w:val="single"/>
                  <w:lang w:val="en-US"/>
                </w:rPr>
                <w:t>https://academy-content.apkpro.ru/lesson/4038171e-4158-4bd1-ae98-18dc1cfb9399</w:t>
              </w:r>
            </w:hyperlink>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2.3</w:t>
            </w:r>
          </w:p>
        </w:tc>
        <w:tc>
          <w:tcPr>
            <w:tcW w:w="2464"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Ароматические углеводороды</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left="135" w:firstLine="0"/>
              <w:rPr>
                <w:sz w:val="24"/>
                <w:szCs w:val="24"/>
              </w:rPr>
            </w:pPr>
            <w:hyperlink r:id="rId249">
              <w:r w:rsidR="00587E16" w:rsidRPr="00587E16">
                <w:rPr>
                  <w:color w:val="0000FF"/>
                  <w:sz w:val="24"/>
                  <w:szCs w:val="24"/>
                  <w:u w:val="single"/>
                </w:rPr>
                <w:t>https://academy-content.apkpro.ru/lesson/d86d7d00-d5b4-491d-aded-c3dda19feef4</w:t>
              </w:r>
            </w:hyperlink>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2.4</w:t>
            </w:r>
          </w:p>
        </w:tc>
        <w:tc>
          <w:tcPr>
            <w:tcW w:w="2464" w:type="dxa"/>
            <w:tcMar>
              <w:top w:w="50" w:type="dxa"/>
              <w:left w:w="100" w:type="dxa"/>
            </w:tcMar>
            <w:vAlign w:val="center"/>
          </w:tcPr>
          <w:p w:rsidR="00587E16" w:rsidRPr="00587E16" w:rsidRDefault="00587E16" w:rsidP="00587E16">
            <w:pPr>
              <w:ind w:firstLine="0"/>
              <w:rPr>
                <w:sz w:val="24"/>
                <w:szCs w:val="24"/>
              </w:rPr>
            </w:pPr>
            <w:r w:rsidRPr="00587E16">
              <w:rPr>
                <w:color w:val="000000"/>
                <w:sz w:val="24"/>
                <w:szCs w:val="24"/>
              </w:rPr>
              <w:t>Природные источники углеводородов и их переработка</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 xml:space="preserve"> 2</w:t>
            </w:r>
          </w:p>
        </w:tc>
        <w:tc>
          <w:tcPr>
            <w:tcW w:w="1759"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firstLine="0"/>
              <w:rPr>
                <w:sz w:val="24"/>
                <w:szCs w:val="24"/>
                <w:lang w:val="en-US"/>
              </w:rPr>
            </w:pPr>
            <w:hyperlink r:id="rId250">
              <w:r w:rsidR="00587E16" w:rsidRPr="00587E16">
                <w:rPr>
                  <w:color w:val="0000FF"/>
                  <w:sz w:val="24"/>
                  <w:szCs w:val="24"/>
                  <w:u w:val="single"/>
                </w:rPr>
                <w:t>https://lesson.edu.ru/04/10</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61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w:t>
            </w:r>
            <w:r w:rsidRPr="00587E16">
              <w:rPr>
                <w:color w:val="000000"/>
                <w:sz w:val="24"/>
                <w:szCs w:val="24"/>
              </w:rPr>
              <w:t>2</w:t>
            </w:r>
          </w:p>
        </w:tc>
        <w:tc>
          <w:tcPr>
            <w:tcW w:w="0" w:type="auto"/>
            <w:gridSpan w:val="3"/>
            <w:tcMar>
              <w:top w:w="50" w:type="dxa"/>
              <w:left w:w="100" w:type="dxa"/>
            </w:tcMar>
            <w:vAlign w:val="center"/>
          </w:tcPr>
          <w:p w:rsidR="00587E16" w:rsidRPr="00587E16" w:rsidRDefault="00587E16" w:rsidP="00587E16">
            <w:pPr>
              <w:rPr>
                <w:sz w:val="24"/>
                <w:szCs w:val="24"/>
                <w:lang w:val="en-US"/>
              </w:rPr>
            </w:pPr>
          </w:p>
        </w:tc>
      </w:tr>
      <w:tr w:rsidR="00587E16" w:rsidRPr="00587E16" w:rsidTr="00587E16">
        <w:trPr>
          <w:trHeight w:val="144"/>
          <w:tblCellSpacing w:w="20" w:type="nil"/>
        </w:trPr>
        <w:tc>
          <w:tcPr>
            <w:tcW w:w="0" w:type="auto"/>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3.Кислородсодержащие органические соединения</w:t>
            </w:r>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3.1</w:t>
            </w:r>
          </w:p>
        </w:tc>
        <w:tc>
          <w:tcPr>
            <w:tcW w:w="2464"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Спирты. Фенол</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3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left="135" w:firstLine="0"/>
              <w:rPr>
                <w:sz w:val="24"/>
                <w:szCs w:val="24"/>
              </w:rPr>
            </w:pPr>
            <w:hyperlink r:id="rId251">
              <w:r w:rsidR="00587E16" w:rsidRPr="00587E16">
                <w:rPr>
                  <w:color w:val="0000FF"/>
                  <w:sz w:val="24"/>
                  <w:szCs w:val="24"/>
                  <w:u w:val="single"/>
                </w:rPr>
                <w:t>https://academy-content.apkpro.ru/lesson/5439c18b-7440-4b6f-bf84-c04fa471694f</w:t>
              </w:r>
            </w:hyperlink>
          </w:p>
        </w:tc>
      </w:tr>
      <w:tr w:rsidR="00587E16" w:rsidRPr="00135298"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3.2</w:t>
            </w:r>
          </w:p>
        </w:tc>
        <w:tc>
          <w:tcPr>
            <w:tcW w:w="2464" w:type="dxa"/>
            <w:tcMar>
              <w:top w:w="50" w:type="dxa"/>
              <w:left w:w="100" w:type="dxa"/>
            </w:tcMar>
            <w:vAlign w:val="center"/>
          </w:tcPr>
          <w:p w:rsidR="00587E16" w:rsidRPr="00587E16" w:rsidRDefault="00587E16" w:rsidP="00587E16">
            <w:pPr>
              <w:ind w:firstLine="0"/>
              <w:rPr>
                <w:sz w:val="24"/>
                <w:szCs w:val="24"/>
              </w:rPr>
            </w:pPr>
            <w:r w:rsidRPr="00587E16">
              <w:rPr>
                <w:color w:val="000000"/>
                <w:sz w:val="24"/>
                <w:szCs w:val="24"/>
              </w:rPr>
              <w:t>Альдегиды. Карбоновые кислоты. Сложные эфиры</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7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2789" w:type="dxa"/>
            <w:tcMar>
              <w:top w:w="50" w:type="dxa"/>
              <w:left w:w="100" w:type="dxa"/>
            </w:tcMar>
            <w:vAlign w:val="center"/>
          </w:tcPr>
          <w:p w:rsidR="00587E16" w:rsidRPr="00587E16" w:rsidRDefault="00135298" w:rsidP="00587E16">
            <w:pPr>
              <w:ind w:left="135" w:firstLine="0"/>
              <w:rPr>
                <w:sz w:val="24"/>
                <w:szCs w:val="24"/>
                <w:lang w:val="en-US"/>
              </w:rPr>
            </w:pPr>
            <w:hyperlink r:id="rId252">
              <w:r w:rsidR="00587E16" w:rsidRPr="00587E16">
                <w:rPr>
                  <w:color w:val="0000FF"/>
                  <w:sz w:val="24"/>
                  <w:szCs w:val="24"/>
                  <w:u w:val="single"/>
                  <w:lang w:val="en-US"/>
                </w:rPr>
                <w:t>https://academy-content.apkpro.ru/lesson/5439c18b-</w:t>
              </w:r>
              <w:r w:rsidR="00587E16" w:rsidRPr="00587E16">
                <w:rPr>
                  <w:color w:val="0000FF"/>
                  <w:sz w:val="24"/>
                  <w:szCs w:val="24"/>
                  <w:u w:val="single"/>
                  <w:lang w:val="en-US"/>
                </w:rPr>
                <w:lastRenderedPageBreak/>
                <w:t>7440-4b6f-bf84-c04fa471694f</w:t>
              </w:r>
            </w:hyperlink>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lastRenderedPageBreak/>
              <w:t>3.3</w:t>
            </w:r>
          </w:p>
        </w:tc>
        <w:tc>
          <w:tcPr>
            <w:tcW w:w="2464"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Углеводы</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3 </w:t>
            </w:r>
          </w:p>
        </w:tc>
        <w:tc>
          <w:tcPr>
            <w:tcW w:w="1759"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left="135" w:firstLine="0"/>
              <w:rPr>
                <w:sz w:val="24"/>
                <w:szCs w:val="24"/>
              </w:rPr>
            </w:pPr>
            <w:hyperlink r:id="rId253">
              <w:r w:rsidR="00587E16" w:rsidRPr="00587E16">
                <w:rPr>
                  <w:color w:val="0000FF"/>
                  <w:sz w:val="24"/>
                  <w:szCs w:val="24"/>
                  <w:u w:val="single"/>
                </w:rPr>
                <w:t>https://academy-content.apkpro.ru/lesson/709ce43a-deb6-4281-963b-01d2e212d4d0</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61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13 </w:t>
            </w:r>
          </w:p>
        </w:tc>
        <w:tc>
          <w:tcPr>
            <w:tcW w:w="0" w:type="auto"/>
            <w:gridSpan w:val="3"/>
            <w:tcMar>
              <w:top w:w="50" w:type="dxa"/>
              <w:left w:w="100" w:type="dxa"/>
            </w:tcMar>
            <w:vAlign w:val="center"/>
          </w:tcPr>
          <w:p w:rsidR="00587E16" w:rsidRPr="00587E16" w:rsidRDefault="00587E16" w:rsidP="00587E16">
            <w:pPr>
              <w:rPr>
                <w:sz w:val="24"/>
                <w:szCs w:val="24"/>
                <w:lang w:val="en-US"/>
              </w:rPr>
            </w:pPr>
          </w:p>
        </w:tc>
      </w:tr>
      <w:tr w:rsidR="00587E16" w:rsidRPr="00587E16" w:rsidTr="00587E16">
        <w:trPr>
          <w:trHeight w:val="144"/>
          <w:tblCellSpacing w:w="20" w:type="nil"/>
        </w:trPr>
        <w:tc>
          <w:tcPr>
            <w:tcW w:w="0" w:type="auto"/>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4.Азотсодержащие органические соединения</w:t>
            </w:r>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4.1</w:t>
            </w:r>
          </w:p>
        </w:tc>
        <w:tc>
          <w:tcPr>
            <w:tcW w:w="2464"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Амины. Аминокислоты. Белки</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3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left="135" w:firstLine="0"/>
              <w:rPr>
                <w:sz w:val="24"/>
                <w:szCs w:val="24"/>
              </w:rPr>
            </w:pPr>
            <w:hyperlink r:id="rId254">
              <w:r w:rsidR="00587E16" w:rsidRPr="00587E16">
                <w:rPr>
                  <w:color w:val="0000FF"/>
                  <w:sz w:val="24"/>
                  <w:szCs w:val="24"/>
                  <w:u w:val="single"/>
                </w:rPr>
                <w:t>https://academy-content.apkpro.ru/lesson/0c608a59-4c69-4481-839e-9205f201b73e</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61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3 </w:t>
            </w:r>
          </w:p>
        </w:tc>
        <w:tc>
          <w:tcPr>
            <w:tcW w:w="0" w:type="auto"/>
            <w:gridSpan w:val="3"/>
            <w:tcMar>
              <w:top w:w="50" w:type="dxa"/>
              <w:left w:w="100" w:type="dxa"/>
            </w:tcMar>
            <w:vAlign w:val="center"/>
          </w:tcPr>
          <w:p w:rsidR="00587E16" w:rsidRPr="00587E16" w:rsidRDefault="00587E16" w:rsidP="00587E16">
            <w:pPr>
              <w:rPr>
                <w:sz w:val="24"/>
                <w:szCs w:val="24"/>
                <w:lang w:val="en-US"/>
              </w:rPr>
            </w:pPr>
          </w:p>
        </w:tc>
      </w:tr>
      <w:tr w:rsidR="00587E16" w:rsidRPr="00587E16" w:rsidTr="00587E16">
        <w:trPr>
          <w:trHeight w:val="144"/>
          <w:tblCellSpacing w:w="20" w:type="nil"/>
        </w:trPr>
        <w:tc>
          <w:tcPr>
            <w:tcW w:w="0" w:type="auto"/>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5.Высокомолекулярные соединения</w:t>
            </w:r>
          </w:p>
        </w:tc>
      </w:tr>
      <w:tr w:rsidR="00587E16" w:rsidRPr="00587E16" w:rsidTr="00587E16">
        <w:trPr>
          <w:trHeight w:val="144"/>
          <w:tblCellSpacing w:w="20" w:type="nil"/>
        </w:trPr>
        <w:tc>
          <w:tcPr>
            <w:tcW w:w="529"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5.1</w:t>
            </w:r>
          </w:p>
        </w:tc>
        <w:tc>
          <w:tcPr>
            <w:tcW w:w="2464"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Пластмассы. Каучуки. Волокна</w:t>
            </w:r>
          </w:p>
        </w:tc>
        <w:tc>
          <w:tcPr>
            <w:tcW w:w="102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1759"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1"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2789" w:type="dxa"/>
            <w:tcMar>
              <w:top w:w="50" w:type="dxa"/>
              <w:left w:w="100" w:type="dxa"/>
            </w:tcMar>
            <w:vAlign w:val="center"/>
          </w:tcPr>
          <w:p w:rsidR="00587E16" w:rsidRPr="00587E16" w:rsidRDefault="00135298" w:rsidP="00587E16">
            <w:pPr>
              <w:ind w:firstLine="0"/>
              <w:rPr>
                <w:sz w:val="24"/>
                <w:szCs w:val="24"/>
                <w:lang w:val="en-US"/>
              </w:rPr>
            </w:pPr>
            <w:hyperlink r:id="rId255">
              <w:r w:rsidR="00587E16" w:rsidRPr="00587E16">
                <w:rPr>
                  <w:color w:val="0000FF"/>
                  <w:sz w:val="24"/>
                  <w:szCs w:val="24"/>
                  <w:u w:val="single"/>
                </w:rPr>
                <w:t>https://lesson.edu.ru/04/10</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61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0" w:type="auto"/>
            <w:gridSpan w:val="3"/>
            <w:tcMar>
              <w:top w:w="50" w:type="dxa"/>
              <w:left w:w="100" w:type="dxa"/>
            </w:tcMar>
            <w:vAlign w:val="center"/>
          </w:tcPr>
          <w:p w:rsidR="00587E16" w:rsidRPr="00587E16" w:rsidRDefault="00587E16" w:rsidP="00587E16">
            <w:pPr>
              <w:rPr>
                <w:sz w:val="24"/>
                <w:szCs w:val="24"/>
                <w:lang w:val="en-US"/>
              </w:rPr>
            </w:pPr>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ОБЩЕЕ КОЛИЧЕСТВО ЧАСОВ ПО ПРОГРАММЕ</w:t>
            </w:r>
          </w:p>
        </w:tc>
        <w:tc>
          <w:tcPr>
            <w:tcW w:w="161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34 </w:t>
            </w:r>
          </w:p>
        </w:tc>
        <w:tc>
          <w:tcPr>
            <w:tcW w:w="1759"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3</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2789" w:type="dxa"/>
            <w:tcMar>
              <w:top w:w="50" w:type="dxa"/>
              <w:left w:w="100" w:type="dxa"/>
            </w:tcMar>
            <w:vAlign w:val="center"/>
          </w:tcPr>
          <w:p w:rsidR="00587E16" w:rsidRPr="00587E16" w:rsidRDefault="00587E16" w:rsidP="00587E16">
            <w:pPr>
              <w:rPr>
                <w:sz w:val="24"/>
                <w:szCs w:val="24"/>
                <w:lang w:val="en-US"/>
              </w:rPr>
            </w:pPr>
          </w:p>
        </w:tc>
      </w:tr>
    </w:tbl>
    <w:p w:rsidR="00587E16" w:rsidRPr="00587E16" w:rsidRDefault="00587E16" w:rsidP="00587E16">
      <w:pPr>
        <w:rPr>
          <w:sz w:val="24"/>
          <w:szCs w:val="24"/>
        </w:rPr>
      </w:pPr>
    </w:p>
    <w:p w:rsidR="00587E16" w:rsidRPr="00587E16" w:rsidRDefault="00587E16" w:rsidP="00587E16">
      <w:pPr>
        <w:rPr>
          <w:sz w:val="24"/>
          <w:szCs w:val="24"/>
        </w:rPr>
      </w:pPr>
    </w:p>
    <w:p w:rsidR="00587E16" w:rsidRDefault="00587E16" w:rsidP="00587E16">
      <w:pPr>
        <w:ind w:left="120"/>
        <w:rPr>
          <w:sz w:val="24"/>
          <w:szCs w:val="24"/>
        </w:rPr>
      </w:pPr>
      <w:r w:rsidRPr="00587E16">
        <w:rPr>
          <w:b/>
          <w:color w:val="000000"/>
          <w:sz w:val="24"/>
          <w:szCs w:val="24"/>
          <w:lang w:val="en-US"/>
        </w:rPr>
        <w:t xml:space="preserve">ТЕМАТИЧЕСКОЕ ПЛАНИРОВАНИЕ </w:t>
      </w:r>
    </w:p>
    <w:p w:rsidR="00587E16" w:rsidRPr="00587E16" w:rsidRDefault="00587E16" w:rsidP="00587E16">
      <w:pPr>
        <w:ind w:left="120"/>
        <w:rPr>
          <w:sz w:val="24"/>
          <w:szCs w:val="24"/>
          <w:lang w:val="en-US"/>
        </w:rPr>
      </w:pPr>
      <w:r w:rsidRPr="00587E16">
        <w:rPr>
          <w:b/>
          <w:color w:val="000000"/>
          <w:sz w:val="24"/>
          <w:szCs w:val="24"/>
          <w:lang w:val="en-US"/>
        </w:rPr>
        <w:t xml:space="preserve">11 КЛАСС </w:t>
      </w:r>
    </w:p>
    <w:tbl>
      <w:tblPr>
        <w:tblW w:w="1407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91"/>
        <w:gridCol w:w="4393"/>
        <w:gridCol w:w="1421"/>
        <w:gridCol w:w="1841"/>
        <w:gridCol w:w="1910"/>
        <w:gridCol w:w="3314"/>
      </w:tblGrid>
      <w:tr w:rsidR="00587E16" w:rsidRPr="00587E16" w:rsidTr="00587E16">
        <w:trPr>
          <w:trHeight w:val="144"/>
          <w:tblCellSpacing w:w="20" w:type="nil"/>
        </w:trPr>
        <w:tc>
          <w:tcPr>
            <w:tcW w:w="1191" w:type="dxa"/>
            <w:vMerge w:val="restart"/>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 xml:space="preserve">№ п/п </w:t>
            </w:r>
          </w:p>
          <w:p w:rsidR="00587E16" w:rsidRPr="00587E16" w:rsidRDefault="00587E16" w:rsidP="00587E16">
            <w:pPr>
              <w:ind w:left="135"/>
              <w:rPr>
                <w:sz w:val="24"/>
                <w:szCs w:val="24"/>
                <w:lang w:val="en-US"/>
              </w:rPr>
            </w:pPr>
          </w:p>
        </w:tc>
        <w:tc>
          <w:tcPr>
            <w:tcW w:w="4393" w:type="dxa"/>
            <w:vMerge w:val="restart"/>
            <w:tcMar>
              <w:top w:w="50" w:type="dxa"/>
              <w:left w:w="100" w:type="dxa"/>
            </w:tcMar>
            <w:vAlign w:val="center"/>
          </w:tcPr>
          <w:p w:rsidR="00587E16" w:rsidRPr="00587E16" w:rsidRDefault="00587E16" w:rsidP="00587E16">
            <w:pPr>
              <w:ind w:left="135" w:firstLine="0"/>
              <w:rPr>
                <w:sz w:val="24"/>
                <w:szCs w:val="24"/>
              </w:rPr>
            </w:pPr>
            <w:r w:rsidRPr="00587E16">
              <w:rPr>
                <w:b/>
                <w:color w:val="000000"/>
                <w:sz w:val="24"/>
                <w:szCs w:val="24"/>
              </w:rPr>
              <w:t xml:space="preserve">Наименование разделов и тем программы </w:t>
            </w:r>
          </w:p>
          <w:p w:rsidR="00587E16" w:rsidRPr="00587E16" w:rsidRDefault="00587E16" w:rsidP="00587E16">
            <w:pPr>
              <w:ind w:left="135"/>
              <w:rPr>
                <w:sz w:val="24"/>
                <w:szCs w:val="24"/>
              </w:rPr>
            </w:pPr>
          </w:p>
        </w:tc>
        <w:tc>
          <w:tcPr>
            <w:tcW w:w="5172" w:type="dxa"/>
            <w:gridSpan w:val="3"/>
            <w:tcMar>
              <w:top w:w="50" w:type="dxa"/>
              <w:left w:w="100" w:type="dxa"/>
            </w:tcMar>
            <w:vAlign w:val="center"/>
          </w:tcPr>
          <w:p w:rsidR="00587E16" w:rsidRPr="00587E16" w:rsidRDefault="00587E16" w:rsidP="00587E16">
            <w:pPr>
              <w:rPr>
                <w:sz w:val="24"/>
                <w:szCs w:val="24"/>
                <w:lang w:val="en-US"/>
              </w:rPr>
            </w:pPr>
            <w:r w:rsidRPr="00587E16">
              <w:rPr>
                <w:b/>
                <w:color w:val="000000"/>
                <w:sz w:val="24"/>
                <w:szCs w:val="24"/>
                <w:lang w:val="en-US"/>
              </w:rPr>
              <w:t>Количество часов</w:t>
            </w:r>
          </w:p>
        </w:tc>
        <w:tc>
          <w:tcPr>
            <w:tcW w:w="3314" w:type="dxa"/>
            <w:vMerge w:val="restart"/>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Электронные (цифровые) образовательные ресурсы </w:t>
            </w:r>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191" w:type="dxa"/>
            <w:vMerge/>
            <w:tcBorders>
              <w:top w:val="nil"/>
            </w:tcBorders>
            <w:tcMar>
              <w:top w:w="50" w:type="dxa"/>
              <w:left w:w="100" w:type="dxa"/>
            </w:tcMar>
          </w:tcPr>
          <w:p w:rsidR="00587E16" w:rsidRPr="00587E16" w:rsidRDefault="00587E16" w:rsidP="00587E16">
            <w:pPr>
              <w:rPr>
                <w:sz w:val="24"/>
                <w:szCs w:val="24"/>
                <w:lang w:val="en-US"/>
              </w:rPr>
            </w:pPr>
          </w:p>
        </w:tc>
        <w:tc>
          <w:tcPr>
            <w:tcW w:w="4393" w:type="dxa"/>
            <w:vMerge/>
            <w:tcBorders>
              <w:top w:val="nil"/>
            </w:tcBorders>
            <w:tcMar>
              <w:top w:w="50" w:type="dxa"/>
              <w:left w:w="100" w:type="dxa"/>
            </w:tcMar>
          </w:tcPr>
          <w:p w:rsidR="00587E16" w:rsidRPr="00587E16" w:rsidRDefault="00587E16" w:rsidP="00587E16">
            <w:pPr>
              <w:rPr>
                <w:sz w:val="24"/>
                <w:szCs w:val="24"/>
                <w:lang w:val="en-US"/>
              </w:rPr>
            </w:pPr>
          </w:p>
        </w:tc>
        <w:tc>
          <w:tcPr>
            <w:tcW w:w="1421"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Всего </w:t>
            </w:r>
          </w:p>
          <w:p w:rsidR="00587E16" w:rsidRPr="00587E16" w:rsidRDefault="00587E16" w:rsidP="00587E16">
            <w:pPr>
              <w:ind w:left="135"/>
              <w:rPr>
                <w:sz w:val="24"/>
                <w:szCs w:val="24"/>
                <w:lang w:val="en-US"/>
              </w:rPr>
            </w:pPr>
          </w:p>
        </w:tc>
        <w:tc>
          <w:tcPr>
            <w:tcW w:w="1841"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Контрольные работы </w:t>
            </w:r>
          </w:p>
          <w:p w:rsidR="00587E16" w:rsidRPr="00587E16" w:rsidRDefault="00587E16" w:rsidP="00587E16">
            <w:pPr>
              <w:ind w:left="135"/>
              <w:rPr>
                <w:sz w:val="24"/>
                <w:szCs w:val="24"/>
                <w:lang w:val="en-US"/>
              </w:rPr>
            </w:pPr>
          </w:p>
        </w:tc>
        <w:tc>
          <w:tcPr>
            <w:tcW w:w="1910"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Практические работы </w:t>
            </w:r>
          </w:p>
          <w:p w:rsidR="00587E16" w:rsidRPr="00587E16" w:rsidRDefault="00587E16" w:rsidP="00587E16">
            <w:pPr>
              <w:ind w:left="135"/>
              <w:rPr>
                <w:sz w:val="24"/>
                <w:szCs w:val="24"/>
                <w:lang w:val="en-US"/>
              </w:rPr>
            </w:pPr>
          </w:p>
        </w:tc>
        <w:tc>
          <w:tcPr>
            <w:tcW w:w="3314" w:type="dxa"/>
            <w:vMerge/>
            <w:tcBorders>
              <w:top w:val="nil"/>
            </w:tcBorders>
            <w:tcMar>
              <w:top w:w="50" w:type="dxa"/>
              <w:left w:w="100" w:type="dxa"/>
            </w:tcMar>
          </w:tcPr>
          <w:p w:rsidR="00587E16" w:rsidRPr="00587E16" w:rsidRDefault="00587E16" w:rsidP="00587E16">
            <w:pPr>
              <w:rPr>
                <w:sz w:val="24"/>
                <w:szCs w:val="24"/>
                <w:lang w:val="en-US"/>
              </w:rPr>
            </w:pPr>
          </w:p>
        </w:tc>
      </w:tr>
      <w:tr w:rsidR="00587E16" w:rsidRPr="00587E16" w:rsidTr="00587E16">
        <w:trPr>
          <w:trHeight w:val="144"/>
          <w:tblCellSpacing w:w="20" w:type="nil"/>
        </w:trPr>
        <w:tc>
          <w:tcPr>
            <w:tcW w:w="14070" w:type="dxa"/>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1.Теоретические основы химии</w:t>
            </w: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1.1</w:t>
            </w:r>
          </w:p>
        </w:tc>
        <w:tc>
          <w:tcPr>
            <w:tcW w:w="4393" w:type="dxa"/>
            <w:tcMar>
              <w:top w:w="50" w:type="dxa"/>
              <w:left w:w="100" w:type="dxa"/>
            </w:tcMar>
            <w:vAlign w:val="center"/>
          </w:tcPr>
          <w:p w:rsidR="00587E16" w:rsidRPr="00587E16" w:rsidRDefault="00587E16" w:rsidP="00587E16">
            <w:pPr>
              <w:ind w:left="135" w:firstLine="0"/>
              <w:rPr>
                <w:sz w:val="24"/>
                <w:szCs w:val="24"/>
              </w:rPr>
            </w:pPr>
            <w:r w:rsidRPr="00587E16">
              <w:rPr>
                <w:color w:val="000000"/>
                <w:sz w:val="24"/>
                <w:szCs w:val="24"/>
              </w:rPr>
              <w:t>Строение атомов. Периодический закон и Периодическая система химических элементов Д. И. Менделеева</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3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56">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1.2</w:t>
            </w:r>
          </w:p>
        </w:tc>
        <w:tc>
          <w:tcPr>
            <w:tcW w:w="4393"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Строение вещества. Многообразие веществ</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4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57">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lastRenderedPageBreak/>
              <w:t>1.3</w:t>
            </w:r>
          </w:p>
        </w:tc>
        <w:tc>
          <w:tcPr>
            <w:tcW w:w="4393"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Химические реакции</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6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58">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5584" w:type="dxa"/>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13 </w:t>
            </w:r>
          </w:p>
        </w:tc>
        <w:tc>
          <w:tcPr>
            <w:tcW w:w="1841" w:type="dxa"/>
            <w:tcMar>
              <w:top w:w="50" w:type="dxa"/>
              <w:left w:w="100" w:type="dxa"/>
            </w:tcMar>
            <w:vAlign w:val="center"/>
          </w:tcPr>
          <w:p w:rsidR="00587E16" w:rsidRPr="00587E16" w:rsidRDefault="00587E16" w:rsidP="00587E16">
            <w:pPr>
              <w:rPr>
                <w:sz w:val="24"/>
                <w:szCs w:val="24"/>
                <w:lang w:val="en-US"/>
              </w:rPr>
            </w:pPr>
          </w:p>
        </w:tc>
        <w:tc>
          <w:tcPr>
            <w:tcW w:w="1910" w:type="dxa"/>
            <w:tcMar>
              <w:top w:w="50" w:type="dxa"/>
              <w:left w:w="100" w:type="dxa"/>
            </w:tcMar>
            <w:vAlign w:val="center"/>
          </w:tcPr>
          <w:p w:rsidR="00587E16" w:rsidRPr="00587E16" w:rsidRDefault="00587E16" w:rsidP="00587E16">
            <w:pPr>
              <w:rPr>
                <w:sz w:val="24"/>
                <w:szCs w:val="24"/>
                <w:lang w:val="en-US"/>
              </w:rPr>
            </w:pPr>
          </w:p>
        </w:tc>
        <w:tc>
          <w:tcPr>
            <w:tcW w:w="3314" w:type="dxa"/>
            <w:tcMar>
              <w:top w:w="50" w:type="dxa"/>
              <w:left w:w="100" w:type="dxa"/>
            </w:tcMar>
            <w:vAlign w:val="center"/>
          </w:tcPr>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4070" w:type="dxa"/>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2.Неорганическая химия</w:t>
            </w: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2.1</w:t>
            </w:r>
          </w:p>
        </w:tc>
        <w:tc>
          <w:tcPr>
            <w:tcW w:w="4393"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Металлы</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6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59">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2.2</w:t>
            </w:r>
          </w:p>
        </w:tc>
        <w:tc>
          <w:tcPr>
            <w:tcW w:w="4393"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Неметаллы</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9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60">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2.3</w:t>
            </w:r>
          </w:p>
        </w:tc>
        <w:tc>
          <w:tcPr>
            <w:tcW w:w="4393" w:type="dxa"/>
            <w:tcMar>
              <w:top w:w="50" w:type="dxa"/>
              <w:left w:w="100" w:type="dxa"/>
            </w:tcMar>
            <w:vAlign w:val="center"/>
          </w:tcPr>
          <w:p w:rsidR="00587E16" w:rsidRPr="00587E16" w:rsidRDefault="00587E16" w:rsidP="00587E16">
            <w:pPr>
              <w:ind w:firstLine="0"/>
              <w:rPr>
                <w:sz w:val="24"/>
                <w:szCs w:val="24"/>
              </w:rPr>
            </w:pPr>
            <w:r w:rsidRPr="00587E16">
              <w:rPr>
                <w:color w:val="000000"/>
                <w:sz w:val="24"/>
                <w:szCs w:val="24"/>
              </w:rPr>
              <w:t>Связь неорганических и органических веществ</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2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61">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5584" w:type="dxa"/>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17 </w:t>
            </w:r>
          </w:p>
        </w:tc>
        <w:tc>
          <w:tcPr>
            <w:tcW w:w="1841" w:type="dxa"/>
            <w:tcMar>
              <w:top w:w="50" w:type="dxa"/>
              <w:left w:w="100" w:type="dxa"/>
            </w:tcMar>
            <w:vAlign w:val="center"/>
          </w:tcPr>
          <w:p w:rsidR="00587E16" w:rsidRPr="00587E16" w:rsidRDefault="00587E16" w:rsidP="00587E16">
            <w:pPr>
              <w:rPr>
                <w:sz w:val="24"/>
                <w:szCs w:val="24"/>
                <w:lang w:val="en-US"/>
              </w:rPr>
            </w:pPr>
          </w:p>
        </w:tc>
        <w:tc>
          <w:tcPr>
            <w:tcW w:w="1910" w:type="dxa"/>
            <w:tcMar>
              <w:top w:w="50" w:type="dxa"/>
              <w:left w:w="100" w:type="dxa"/>
            </w:tcMar>
            <w:vAlign w:val="center"/>
          </w:tcPr>
          <w:p w:rsidR="00587E16" w:rsidRPr="00587E16" w:rsidRDefault="00587E16" w:rsidP="00587E16">
            <w:pPr>
              <w:rPr>
                <w:sz w:val="24"/>
                <w:szCs w:val="24"/>
                <w:lang w:val="en-US"/>
              </w:rPr>
            </w:pPr>
          </w:p>
        </w:tc>
        <w:tc>
          <w:tcPr>
            <w:tcW w:w="3314" w:type="dxa"/>
            <w:tcMar>
              <w:top w:w="50" w:type="dxa"/>
              <w:left w:w="100" w:type="dxa"/>
            </w:tcMar>
            <w:vAlign w:val="center"/>
          </w:tcPr>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14070" w:type="dxa"/>
            <w:gridSpan w:val="6"/>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Раздел 3.Химия и жизнь</w:t>
            </w:r>
          </w:p>
        </w:tc>
      </w:tr>
      <w:tr w:rsidR="00587E16" w:rsidRPr="00587E16" w:rsidTr="00587E16">
        <w:trPr>
          <w:trHeight w:val="144"/>
          <w:tblCellSpacing w:w="20" w:type="nil"/>
        </w:trPr>
        <w:tc>
          <w:tcPr>
            <w:tcW w:w="1191"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3.1</w:t>
            </w:r>
          </w:p>
        </w:tc>
        <w:tc>
          <w:tcPr>
            <w:tcW w:w="4393"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Химия и жизнь</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4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p>
        </w:tc>
        <w:tc>
          <w:tcPr>
            <w:tcW w:w="3314" w:type="dxa"/>
            <w:tcMar>
              <w:top w:w="50" w:type="dxa"/>
              <w:left w:w="100" w:type="dxa"/>
            </w:tcMar>
            <w:vAlign w:val="center"/>
          </w:tcPr>
          <w:p w:rsidR="00587E16" w:rsidRPr="00587E16" w:rsidRDefault="00135298" w:rsidP="00587E16">
            <w:pPr>
              <w:ind w:left="135" w:firstLine="0"/>
              <w:rPr>
                <w:color w:val="0000FF"/>
                <w:sz w:val="24"/>
                <w:szCs w:val="24"/>
                <w:u w:val="single"/>
              </w:rPr>
            </w:pPr>
            <w:hyperlink r:id="rId262">
              <w:r w:rsidR="00587E16" w:rsidRPr="00587E16">
                <w:rPr>
                  <w:color w:val="0000FF"/>
                  <w:sz w:val="24"/>
                  <w:szCs w:val="24"/>
                  <w:u w:val="single"/>
                  <w:lang w:val="en-US"/>
                </w:rPr>
                <w:t>https://lesson.edu.ru/04/10</w:t>
              </w:r>
            </w:hyperlink>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5584" w:type="dxa"/>
            <w:gridSpan w:val="2"/>
            <w:tcMar>
              <w:top w:w="50" w:type="dxa"/>
              <w:left w:w="100" w:type="dxa"/>
            </w:tcMar>
            <w:vAlign w:val="center"/>
          </w:tcPr>
          <w:p w:rsidR="00587E16" w:rsidRPr="00587E16" w:rsidRDefault="00587E16" w:rsidP="00587E16">
            <w:pPr>
              <w:ind w:left="135"/>
              <w:rPr>
                <w:sz w:val="24"/>
                <w:szCs w:val="24"/>
                <w:lang w:val="en-US"/>
              </w:rPr>
            </w:pPr>
            <w:r w:rsidRPr="00587E16">
              <w:rPr>
                <w:color w:val="000000"/>
                <w:sz w:val="24"/>
                <w:szCs w:val="24"/>
                <w:lang w:val="en-US"/>
              </w:rPr>
              <w:t>Итого по разделу</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4 </w:t>
            </w:r>
          </w:p>
        </w:tc>
        <w:tc>
          <w:tcPr>
            <w:tcW w:w="7065" w:type="dxa"/>
            <w:gridSpan w:val="3"/>
            <w:tcMar>
              <w:top w:w="50" w:type="dxa"/>
              <w:left w:w="100" w:type="dxa"/>
            </w:tcMar>
            <w:vAlign w:val="center"/>
          </w:tcPr>
          <w:p w:rsidR="00587E16" w:rsidRPr="00587E16" w:rsidRDefault="00587E16" w:rsidP="00587E16">
            <w:pPr>
              <w:rPr>
                <w:sz w:val="24"/>
                <w:szCs w:val="24"/>
                <w:lang w:val="en-US"/>
              </w:rPr>
            </w:pPr>
          </w:p>
        </w:tc>
      </w:tr>
      <w:tr w:rsidR="00587E16" w:rsidRPr="00587E16" w:rsidTr="00587E16">
        <w:trPr>
          <w:trHeight w:val="144"/>
          <w:tblCellSpacing w:w="20" w:type="nil"/>
        </w:trPr>
        <w:tc>
          <w:tcPr>
            <w:tcW w:w="5584" w:type="dxa"/>
            <w:gridSpan w:val="2"/>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ОБЩЕЕ КОЛИЧЕСТВО ЧАСОВ ПО ПРОГРАММЕ</w:t>
            </w:r>
          </w:p>
        </w:tc>
        <w:tc>
          <w:tcPr>
            <w:tcW w:w="142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34 </w:t>
            </w:r>
          </w:p>
        </w:tc>
        <w:tc>
          <w:tcPr>
            <w:tcW w:w="1841"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1910"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3 </w:t>
            </w:r>
          </w:p>
        </w:tc>
        <w:tc>
          <w:tcPr>
            <w:tcW w:w="3314" w:type="dxa"/>
            <w:tcMar>
              <w:top w:w="50" w:type="dxa"/>
              <w:left w:w="100" w:type="dxa"/>
            </w:tcMar>
            <w:vAlign w:val="center"/>
          </w:tcPr>
          <w:p w:rsidR="00587E16" w:rsidRPr="00587E16" w:rsidRDefault="00587E16" w:rsidP="00587E16">
            <w:pPr>
              <w:rPr>
                <w:sz w:val="24"/>
                <w:szCs w:val="24"/>
                <w:lang w:val="en-US"/>
              </w:rPr>
            </w:pPr>
          </w:p>
        </w:tc>
      </w:tr>
    </w:tbl>
    <w:p w:rsidR="00587E16" w:rsidRDefault="00587E16" w:rsidP="00201D97">
      <w:pPr>
        <w:ind w:firstLine="709"/>
        <w:rPr>
          <w:b/>
          <w:sz w:val="24"/>
          <w:szCs w:val="24"/>
        </w:rPr>
        <w:sectPr w:rsidR="00587E16" w:rsidSect="007F0905">
          <w:pgSz w:w="16837" w:h="11905" w:orient="landscape"/>
          <w:pgMar w:top="851" w:right="1134" w:bottom="1701" w:left="1134" w:header="709" w:footer="709" w:gutter="0"/>
          <w:cols w:space="708"/>
          <w:docGrid w:linePitch="360"/>
        </w:sectPr>
      </w:pPr>
    </w:p>
    <w:p w:rsidR="00587E16" w:rsidRDefault="00846DE4" w:rsidP="00E0681D">
      <w:pPr>
        <w:pStyle w:val="7a"/>
      </w:pPr>
      <w:r>
        <w:lastRenderedPageBreak/>
        <w:t>2.1.12</w:t>
      </w:r>
      <w:r w:rsidR="00587E16">
        <w:t xml:space="preserve"> БИОЛОГИЯ (БАЗОВЫЙ УРОВЕНЬ)</w:t>
      </w:r>
    </w:p>
    <w:p w:rsidR="00587E16" w:rsidRDefault="00587E16" w:rsidP="00201D97">
      <w:pPr>
        <w:ind w:firstLine="709"/>
        <w:rPr>
          <w:b/>
          <w:sz w:val="24"/>
          <w:szCs w:val="24"/>
        </w:rPr>
      </w:pPr>
    </w:p>
    <w:p w:rsidR="00587E16" w:rsidRPr="005004B6" w:rsidRDefault="00587E16" w:rsidP="00587E16">
      <w:pPr>
        <w:spacing w:line="264" w:lineRule="auto"/>
        <w:ind w:left="120"/>
        <w:rPr>
          <w:sz w:val="24"/>
          <w:szCs w:val="24"/>
        </w:rPr>
      </w:pPr>
      <w:bookmarkStart w:id="86" w:name="block-15711430"/>
      <w:r w:rsidRPr="005004B6">
        <w:rPr>
          <w:b/>
          <w:color w:val="000000"/>
          <w:sz w:val="24"/>
          <w:szCs w:val="24"/>
        </w:rPr>
        <w:t>СОДЕРЖАНИЕ ОБУЧЕНИЯ</w:t>
      </w:r>
    </w:p>
    <w:p w:rsidR="00587E16" w:rsidRPr="005004B6" w:rsidRDefault="00587E16" w:rsidP="00587E16">
      <w:pPr>
        <w:spacing w:line="264" w:lineRule="auto"/>
        <w:ind w:left="120"/>
        <w:rPr>
          <w:sz w:val="24"/>
          <w:szCs w:val="24"/>
        </w:rPr>
      </w:pPr>
    </w:p>
    <w:p w:rsidR="00587E16" w:rsidRPr="005004B6" w:rsidRDefault="00587E16" w:rsidP="00587E16">
      <w:pPr>
        <w:spacing w:line="264" w:lineRule="auto"/>
        <w:ind w:left="120"/>
        <w:rPr>
          <w:sz w:val="24"/>
          <w:szCs w:val="24"/>
        </w:rPr>
      </w:pPr>
      <w:r w:rsidRPr="005004B6">
        <w:rPr>
          <w:b/>
          <w:color w:val="000000"/>
          <w:sz w:val="24"/>
          <w:szCs w:val="24"/>
        </w:rPr>
        <w:t>10 КЛАСС</w:t>
      </w:r>
    </w:p>
    <w:p w:rsidR="00587E16" w:rsidRPr="005004B6" w:rsidRDefault="00587E16" w:rsidP="00587E16">
      <w:pPr>
        <w:spacing w:line="264" w:lineRule="auto"/>
        <w:ind w:left="120"/>
        <w:rPr>
          <w:sz w:val="24"/>
          <w:szCs w:val="24"/>
        </w:rPr>
      </w:pPr>
    </w:p>
    <w:p w:rsidR="00587E16" w:rsidRPr="005004B6" w:rsidRDefault="00587E16" w:rsidP="00587E16">
      <w:pPr>
        <w:spacing w:line="264" w:lineRule="auto"/>
        <w:ind w:firstLine="600"/>
        <w:rPr>
          <w:sz w:val="24"/>
          <w:szCs w:val="24"/>
        </w:rPr>
      </w:pPr>
      <w:r w:rsidRPr="005004B6">
        <w:rPr>
          <w:b/>
          <w:color w:val="000000"/>
          <w:sz w:val="24"/>
          <w:szCs w:val="24"/>
        </w:rPr>
        <w:t>Тема 1. Биология как наука.</w:t>
      </w:r>
    </w:p>
    <w:p w:rsidR="00587E16" w:rsidRPr="005004B6" w:rsidRDefault="00587E16" w:rsidP="00587E16">
      <w:pPr>
        <w:spacing w:line="264" w:lineRule="auto"/>
        <w:ind w:firstLine="600"/>
        <w:rPr>
          <w:sz w:val="24"/>
          <w:szCs w:val="24"/>
        </w:rPr>
      </w:pPr>
      <w:r w:rsidRPr="005004B6">
        <w:rPr>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587E16" w:rsidRPr="005004B6" w:rsidRDefault="00587E16" w:rsidP="00587E16">
      <w:pPr>
        <w:spacing w:line="264" w:lineRule="auto"/>
        <w:ind w:firstLine="600"/>
        <w:rPr>
          <w:sz w:val="24"/>
          <w:szCs w:val="24"/>
        </w:rPr>
      </w:pPr>
      <w:r w:rsidRPr="005004B6">
        <w:rPr>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Ч. Дарвин, Г. Мендель, Н. К. Кольцов, Дж. Уотсон и Ф. Крик.</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«Методы познания живой природы».</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Практическая работа№ 1. «Использование различных методов при изучении биологических объектов».</w:t>
      </w:r>
    </w:p>
    <w:p w:rsidR="00587E16" w:rsidRPr="005004B6" w:rsidRDefault="00587E16" w:rsidP="00587E16">
      <w:pPr>
        <w:spacing w:line="264" w:lineRule="auto"/>
        <w:ind w:firstLine="600"/>
        <w:rPr>
          <w:sz w:val="24"/>
          <w:szCs w:val="24"/>
        </w:rPr>
      </w:pPr>
      <w:r w:rsidRPr="005004B6">
        <w:rPr>
          <w:b/>
          <w:color w:val="000000"/>
          <w:sz w:val="24"/>
          <w:szCs w:val="24"/>
        </w:rPr>
        <w:t>Тема 2. Живые системы и их организация.</w:t>
      </w:r>
    </w:p>
    <w:p w:rsidR="00587E16" w:rsidRPr="005004B6" w:rsidRDefault="00587E16" w:rsidP="00587E16">
      <w:pPr>
        <w:spacing w:line="264" w:lineRule="auto"/>
        <w:ind w:firstLine="600"/>
        <w:rPr>
          <w:sz w:val="24"/>
          <w:szCs w:val="24"/>
        </w:rPr>
      </w:pPr>
      <w:r w:rsidRPr="005004B6">
        <w:rPr>
          <w:color w:val="000000"/>
          <w:sz w:val="24"/>
          <w:szCs w:val="24"/>
        </w:rPr>
        <w:t>Живые системы (биосистемы) как предмет изучения биологии. Отличие живых систем от неорганической природы.</w:t>
      </w:r>
    </w:p>
    <w:p w:rsidR="00587E16" w:rsidRPr="005004B6" w:rsidRDefault="00587E16" w:rsidP="00587E16">
      <w:pPr>
        <w:spacing w:line="264" w:lineRule="auto"/>
        <w:ind w:firstLine="600"/>
        <w:rPr>
          <w:sz w:val="24"/>
          <w:szCs w:val="24"/>
        </w:rPr>
      </w:pPr>
      <w:r w:rsidRPr="005004B6">
        <w:rPr>
          <w:color w:val="000000"/>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«Основные признаки жизни», «Уровни организации живой природы».</w:t>
      </w:r>
    </w:p>
    <w:p w:rsidR="00587E16" w:rsidRPr="005004B6" w:rsidRDefault="00587E16" w:rsidP="00587E16">
      <w:pPr>
        <w:spacing w:line="264" w:lineRule="auto"/>
        <w:ind w:firstLine="600"/>
        <w:rPr>
          <w:sz w:val="24"/>
          <w:szCs w:val="24"/>
        </w:rPr>
      </w:pPr>
      <w:r w:rsidRPr="005004B6">
        <w:rPr>
          <w:color w:val="000000"/>
          <w:sz w:val="24"/>
          <w:szCs w:val="24"/>
        </w:rPr>
        <w:t>Оборудование: модель молекулы ДНК.</w:t>
      </w:r>
    </w:p>
    <w:p w:rsidR="00587E16" w:rsidRPr="005004B6" w:rsidRDefault="00587E16" w:rsidP="00587E16">
      <w:pPr>
        <w:spacing w:line="264" w:lineRule="auto"/>
        <w:ind w:firstLine="600"/>
        <w:rPr>
          <w:sz w:val="24"/>
          <w:szCs w:val="24"/>
        </w:rPr>
      </w:pPr>
      <w:r w:rsidRPr="005004B6">
        <w:rPr>
          <w:b/>
          <w:color w:val="000000"/>
          <w:sz w:val="24"/>
          <w:szCs w:val="24"/>
        </w:rPr>
        <w:t>Тема 3. Химический состав и строение клетки.</w:t>
      </w:r>
    </w:p>
    <w:p w:rsidR="00587E16" w:rsidRPr="005004B6" w:rsidRDefault="00587E16" w:rsidP="00587E16">
      <w:pPr>
        <w:spacing w:line="264" w:lineRule="auto"/>
        <w:ind w:firstLine="600"/>
        <w:rPr>
          <w:sz w:val="24"/>
          <w:szCs w:val="24"/>
        </w:rPr>
      </w:pPr>
      <w:r w:rsidRPr="005004B6">
        <w:rPr>
          <w:color w:val="000000"/>
          <w:sz w:val="24"/>
          <w:szCs w:val="24"/>
        </w:rPr>
        <w:t xml:space="preserve"> Химический состав клетки. Химические элементы: макроэлементы, микроэлементы. Вода и минеральные вещества.</w:t>
      </w:r>
    </w:p>
    <w:p w:rsidR="00587E16" w:rsidRPr="005004B6" w:rsidRDefault="00587E16" w:rsidP="00587E16">
      <w:pPr>
        <w:spacing w:line="264" w:lineRule="auto"/>
        <w:ind w:firstLine="600"/>
        <w:rPr>
          <w:sz w:val="24"/>
          <w:szCs w:val="24"/>
        </w:rPr>
      </w:pPr>
      <w:r w:rsidRPr="005004B6">
        <w:rPr>
          <w:color w:val="000000"/>
          <w:sz w:val="24"/>
          <w:szCs w:val="24"/>
        </w:rPr>
        <w:t>Функции воды и минеральных веществ в клетке. Поддержание осмотического баланса.</w:t>
      </w:r>
    </w:p>
    <w:p w:rsidR="00587E16" w:rsidRPr="005004B6" w:rsidRDefault="00587E16" w:rsidP="00587E16">
      <w:pPr>
        <w:spacing w:line="264" w:lineRule="auto"/>
        <w:ind w:firstLine="600"/>
        <w:rPr>
          <w:sz w:val="24"/>
          <w:szCs w:val="24"/>
        </w:rPr>
      </w:pPr>
      <w:r w:rsidRPr="005004B6">
        <w:rPr>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87E16" w:rsidRPr="005004B6" w:rsidRDefault="00587E16" w:rsidP="00587E16">
      <w:pPr>
        <w:spacing w:line="264" w:lineRule="auto"/>
        <w:ind w:firstLine="600"/>
        <w:rPr>
          <w:sz w:val="24"/>
          <w:szCs w:val="24"/>
        </w:rPr>
      </w:pPr>
      <w:r w:rsidRPr="005004B6">
        <w:rPr>
          <w:color w:val="000000"/>
          <w:sz w:val="24"/>
          <w:szCs w:val="24"/>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87E16" w:rsidRPr="005004B6" w:rsidRDefault="00587E16" w:rsidP="00587E16">
      <w:pPr>
        <w:spacing w:line="264" w:lineRule="auto"/>
        <w:ind w:firstLine="600"/>
        <w:rPr>
          <w:sz w:val="24"/>
          <w:szCs w:val="24"/>
        </w:rPr>
      </w:pPr>
      <w:r w:rsidRPr="005004B6">
        <w:rPr>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87E16" w:rsidRPr="005004B6" w:rsidRDefault="00587E16" w:rsidP="00587E16">
      <w:pPr>
        <w:spacing w:line="264" w:lineRule="auto"/>
        <w:ind w:firstLine="600"/>
        <w:rPr>
          <w:sz w:val="24"/>
          <w:szCs w:val="24"/>
        </w:rPr>
      </w:pPr>
      <w:r w:rsidRPr="005004B6">
        <w:rPr>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87E16" w:rsidRPr="005004B6" w:rsidRDefault="00587E16" w:rsidP="00587E16">
      <w:pPr>
        <w:spacing w:line="264" w:lineRule="auto"/>
        <w:ind w:firstLine="600"/>
        <w:rPr>
          <w:sz w:val="24"/>
          <w:szCs w:val="24"/>
        </w:rPr>
      </w:pPr>
      <w:r w:rsidRPr="005004B6">
        <w:rPr>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87E16" w:rsidRPr="005004B6" w:rsidRDefault="00587E16" w:rsidP="00587E16">
      <w:pPr>
        <w:spacing w:line="264" w:lineRule="auto"/>
        <w:ind w:firstLine="600"/>
        <w:rPr>
          <w:sz w:val="24"/>
          <w:szCs w:val="24"/>
        </w:rPr>
      </w:pPr>
      <w:r w:rsidRPr="005004B6">
        <w:rPr>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587E16" w:rsidRPr="005004B6" w:rsidRDefault="00587E16" w:rsidP="00587E16">
      <w:pPr>
        <w:spacing w:line="264" w:lineRule="auto"/>
        <w:ind w:firstLine="600"/>
        <w:rPr>
          <w:sz w:val="24"/>
          <w:szCs w:val="24"/>
        </w:rPr>
      </w:pPr>
      <w:r w:rsidRPr="005004B6">
        <w:rPr>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87E16" w:rsidRPr="005004B6" w:rsidRDefault="00587E16" w:rsidP="00587E16">
      <w:pPr>
        <w:spacing w:line="264" w:lineRule="auto"/>
        <w:ind w:firstLine="600"/>
        <w:rPr>
          <w:sz w:val="24"/>
          <w:szCs w:val="24"/>
        </w:rPr>
      </w:pPr>
      <w:r w:rsidRPr="005004B6">
        <w:rPr>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87E16" w:rsidRPr="005004B6" w:rsidRDefault="00587E16" w:rsidP="00587E16">
      <w:pPr>
        <w:spacing w:line="264" w:lineRule="auto"/>
        <w:ind w:firstLine="600"/>
        <w:rPr>
          <w:sz w:val="24"/>
          <w:szCs w:val="24"/>
        </w:rPr>
      </w:pPr>
      <w:r w:rsidRPr="005004B6">
        <w:rPr>
          <w:color w:val="000000"/>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87E16" w:rsidRPr="005004B6" w:rsidRDefault="00587E16" w:rsidP="00587E16">
      <w:pPr>
        <w:spacing w:line="264" w:lineRule="auto"/>
        <w:ind w:firstLine="600"/>
        <w:rPr>
          <w:sz w:val="24"/>
          <w:szCs w:val="24"/>
        </w:rPr>
      </w:pPr>
      <w:r w:rsidRPr="005004B6">
        <w:rPr>
          <w:color w:val="000000"/>
          <w:sz w:val="24"/>
          <w:szCs w:val="24"/>
        </w:rPr>
        <w:t>Ядро – регуляторный центр клетки. Строение ядра: ядерная оболочка, кариоплазма, хроматин, ядрышко. Хромосомы.</w:t>
      </w:r>
    </w:p>
    <w:p w:rsidR="00587E16" w:rsidRPr="005004B6" w:rsidRDefault="00587E16" w:rsidP="00587E16">
      <w:pPr>
        <w:spacing w:line="264" w:lineRule="auto"/>
        <w:ind w:firstLine="600"/>
        <w:rPr>
          <w:sz w:val="24"/>
          <w:szCs w:val="24"/>
        </w:rPr>
      </w:pPr>
      <w:r w:rsidRPr="005004B6">
        <w:rPr>
          <w:color w:val="000000"/>
          <w:sz w:val="24"/>
          <w:szCs w:val="24"/>
        </w:rPr>
        <w:t>Транспорт веществ в клетке.</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А. Левенгук, Р. Гук, Т. Шванн, М. Шлейден, Р. Вирхов, Дж. Уотсон, Ф. Крик, М. Уилкинс, Р. Франклин, К. М. Бэр.</w:t>
      </w:r>
    </w:p>
    <w:p w:rsidR="00587E16" w:rsidRPr="005004B6" w:rsidRDefault="00587E16" w:rsidP="00587E16">
      <w:pPr>
        <w:spacing w:line="264" w:lineRule="auto"/>
        <w:ind w:firstLine="600"/>
        <w:rPr>
          <w:sz w:val="24"/>
          <w:szCs w:val="24"/>
        </w:rPr>
      </w:pPr>
      <w:r w:rsidRPr="005004B6">
        <w:rPr>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87E16" w:rsidRPr="005004B6" w:rsidRDefault="00587E16" w:rsidP="00587E16">
      <w:pPr>
        <w:spacing w:line="264" w:lineRule="auto"/>
        <w:ind w:firstLine="600"/>
        <w:rPr>
          <w:sz w:val="24"/>
          <w:szCs w:val="24"/>
        </w:rPr>
      </w:pPr>
      <w:r w:rsidRPr="005004B6">
        <w:rPr>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1. «Изучение каталитической активности ферментов (на примере амилазы или каталазы)».</w:t>
      </w:r>
    </w:p>
    <w:p w:rsidR="00587E16" w:rsidRPr="005004B6" w:rsidRDefault="00587E16" w:rsidP="00587E16">
      <w:pPr>
        <w:spacing w:line="264" w:lineRule="auto"/>
        <w:ind w:firstLine="600"/>
        <w:rPr>
          <w:sz w:val="24"/>
          <w:szCs w:val="24"/>
        </w:rPr>
      </w:pPr>
      <w:r w:rsidRPr="005004B6">
        <w:rPr>
          <w:color w:val="000000"/>
          <w:sz w:val="24"/>
          <w:szCs w:val="24"/>
        </w:rPr>
        <w:lastRenderedPageBreak/>
        <w:t>Лабораторная работа № 2. «Изучение строения клеток растений, животных и бактерий под микроскопом на готовых микропрепаратах и их описание».</w:t>
      </w:r>
    </w:p>
    <w:p w:rsidR="00587E16" w:rsidRPr="005004B6" w:rsidRDefault="00587E16" w:rsidP="00587E16">
      <w:pPr>
        <w:spacing w:line="264" w:lineRule="auto"/>
        <w:ind w:firstLine="600"/>
        <w:rPr>
          <w:sz w:val="24"/>
          <w:szCs w:val="24"/>
        </w:rPr>
      </w:pPr>
      <w:r w:rsidRPr="005004B6">
        <w:rPr>
          <w:b/>
          <w:color w:val="000000"/>
          <w:sz w:val="24"/>
          <w:szCs w:val="24"/>
        </w:rPr>
        <w:t>Тема 4. Жизнедеятельность клетки.</w:t>
      </w:r>
    </w:p>
    <w:p w:rsidR="00587E16" w:rsidRPr="005004B6" w:rsidRDefault="00587E16" w:rsidP="00587E16">
      <w:pPr>
        <w:spacing w:line="264" w:lineRule="auto"/>
        <w:ind w:firstLine="600"/>
        <w:rPr>
          <w:sz w:val="24"/>
          <w:szCs w:val="24"/>
        </w:rPr>
      </w:pPr>
      <w:r w:rsidRPr="005004B6">
        <w:rPr>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587E16" w:rsidRPr="005004B6" w:rsidRDefault="00587E16" w:rsidP="00587E16">
      <w:pPr>
        <w:spacing w:line="264" w:lineRule="auto"/>
        <w:ind w:firstLine="600"/>
        <w:rPr>
          <w:sz w:val="24"/>
          <w:szCs w:val="24"/>
        </w:rPr>
      </w:pPr>
      <w:r w:rsidRPr="005004B6">
        <w:rPr>
          <w:color w:val="000000"/>
          <w:sz w:val="24"/>
          <w:szCs w:val="24"/>
        </w:rPr>
        <w:t>Типы обмена веществ: автотрофный и гетеротрофный. Роль ферментов в обмене веществ и превращении энергии в клетке.</w:t>
      </w:r>
    </w:p>
    <w:p w:rsidR="00587E16" w:rsidRPr="005004B6" w:rsidRDefault="00587E16" w:rsidP="00587E16">
      <w:pPr>
        <w:spacing w:line="264" w:lineRule="auto"/>
        <w:ind w:firstLine="600"/>
        <w:rPr>
          <w:sz w:val="24"/>
          <w:szCs w:val="24"/>
        </w:rPr>
      </w:pPr>
      <w:r w:rsidRPr="005004B6">
        <w:rPr>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87E16" w:rsidRPr="005004B6" w:rsidRDefault="00587E16" w:rsidP="00587E16">
      <w:pPr>
        <w:spacing w:line="264" w:lineRule="auto"/>
        <w:ind w:firstLine="600"/>
        <w:rPr>
          <w:sz w:val="24"/>
          <w:szCs w:val="24"/>
        </w:rPr>
      </w:pPr>
      <w:r w:rsidRPr="005004B6">
        <w:rPr>
          <w:color w:val="000000"/>
          <w:sz w:val="24"/>
          <w:szCs w:val="24"/>
        </w:rPr>
        <w:t>Хемосинтез. Хемосинтезирующие бактерии. Значение хемосинтеза для жизни на Земле.</w:t>
      </w:r>
    </w:p>
    <w:p w:rsidR="00587E16" w:rsidRPr="005004B6" w:rsidRDefault="00587E16" w:rsidP="00587E16">
      <w:pPr>
        <w:spacing w:line="264" w:lineRule="auto"/>
        <w:ind w:firstLine="600"/>
        <w:rPr>
          <w:sz w:val="24"/>
          <w:szCs w:val="24"/>
        </w:rPr>
      </w:pPr>
      <w:r w:rsidRPr="005004B6">
        <w:rPr>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87E16" w:rsidRPr="005004B6" w:rsidRDefault="00587E16" w:rsidP="00587E16">
      <w:pPr>
        <w:spacing w:line="264" w:lineRule="auto"/>
        <w:ind w:firstLine="600"/>
        <w:rPr>
          <w:sz w:val="24"/>
          <w:szCs w:val="24"/>
        </w:rPr>
      </w:pPr>
      <w:r w:rsidRPr="005004B6">
        <w:rPr>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87E16" w:rsidRPr="005004B6" w:rsidRDefault="00587E16" w:rsidP="00587E16">
      <w:pPr>
        <w:spacing w:line="264" w:lineRule="auto"/>
        <w:ind w:firstLine="600"/>
        <w:rPr>
          <w:sz w:val="24"/>
          <w:szCs w:val="24"/>
        </w:rPr>
      </w:pPr>
      <w:r w:rsidRPr="005004B6">
        <w:rPr>
          <w:color w:val="000000"/>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Н. К. Кольцов, Д. И. Ивановский, К. А. Тимирязев.</w:t>
      </w:r>
    </w:p>
    <w:p w:rsidR="00587E16" w:rsidRPr="005004B6" w:rsidRDefault="00587E16" w:rsidP="00587E16">
      <w:pPr>
        <w:spacing w:line="264" w:lineRule="auto"/>
        <w:ind w:firstLine="600"/>
        <w:rPr>
          <w:sz w:val="24"/>
          <w:szCs w:val="24"/>
        </w:rPr>
      </w:pPr>
      <w:r w:rsidRPr="005004B6">
        <w:rPr>
          <w:color w:val="000000"/>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87E16" w:rsidRPr="005004B6" w:rsidRDefault="00587E16" w:rsidP="00587E16">
      <w:pPr>
        <w:spacing w:line="264" w:lineRule="auto"/>
        <w:ind w:firstLine="600"/>
        <w:rPr>
          <w:sz w:val="24"/>
          <w:szCs w:val="24"/>
        </w:rPr>
      </w:pPr>
      <w:r w:rsidRPr="005004B6">
        <w:rPr>
          <w:color w:val="000000"/>
          <w:sz w:val="24"/>
          <w:szCs w:val="24"/>
        </w:rPr>
        <w:t>Оборудование: модели-аппликации «Удвоение ДНК и транскрипция», «Биосинтез белка», «Строение клетки», модель структуры ДНК.</w:t>
      </w:r>
    </w:p>
    <w:p w:rsidR="00587E16" w:rsidRPr="005004B6" w:rsidRDefault="00587E16" w:rsidP="00587E16">
      <w:pPr>
        <w:spacing w:line="264" w:lineRule="auto"/>
        <w:ind w:firstLine="600"/>
        <w:rPr>
          <w:sz w:val="24"/>
          <w:szCs w:val="24"/>
        </w:rPr>
      </w:pPr>
      <w:r w:rsidRPr="005004B6">
        <w:rPr>
          <w:b/>
          <w:color w:val="000000"/>
          <w:sz w:val="24"/>
          <w:szCs w:val="24"/>
        </w:rPr>
        <w:t>Тема 5. Размножение и индивидуальное развитие организмов.</w:t>
      </w:r>
    </w:p>
    <w:p w:rsidR="00587E16" w:rsidRPr="005004B6" w:rsidRDefault="00587E16" w:rsidP="00587E16">
      <w:pPr>
        <w:spacing w:line="264" w:lineRule="auto"/>
        <w:ind w:firstLine="600"/>
        <w:rPr>
          <w:sz w:val="24"/>
          <w:szCs w:val="24"/>
        </w:rPr>
      </w:pPr>
      <w:r w:rsidRPr="005004B6">
        <w:rPr>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87E16" w:rsidRPr="005004B6" w:rsidRDefault="00587E16" w:rsidP="00587E16">
      <w:pPr>
        <w:spacing w:line="264" w:lineRule="auto"/>
        <w:ind w:firstLine="600"/>
        <w:rPr>
          <w:sz w:val="24"/>
          <w:szCs w:val="24"/>
        </w:rPr>
      </w:pPr>
      <w:r w:rsidRPr="005004B6">
        <w:rPr>
          <w:color w:val="000000"/>
          <w:sz w:val="24"/>
          <w:szCs w:val="24"/>
        </w:rPr>
        <w:t>Деление клетки – митоз. Стадии митоза. Процессы, происходящие на разных стадиях митоза. Биологический смысл митоза.</w:t>
      </w:r>
    </w:p>
    <w:p w:rsidR="00587E16" w:rsidRPr="005004B6" w:rsidRDefault="00587E16" w:rsidP="00587E16">
      <w:pPr>
        <w:spacing w:line="264" w:lineRule="auto"/>
        <w:ind w:firstLine="600"/>
        <w:rPr>
          <w:sz w:val="24"/>
          <w:szCs w:val="24"/>
        </w:rPr>
      </w:pPr>
      <w:r w:rsidRPr="005004B6">
        <w:rPr>
          <w:color w:val="000000"/>
          <w:sz w:val="24"/>
          <w:szCs w:val="24"/>
        </w:rPr>
        <w:t>Программируемая гибель клетки – апоптоз.</w:t>
      </w:r>
    </w:p>
    <w:p w:rsidR="00587E16" w:rsidRPr="005004B6" w:rsidRDefault="00587E16" w:rsidP="00587E16">
      <w:pPr>
        <w:spacing w:line="264" w:lineRule="auto"/>
        <w:ind w:firstLine="600"/>
        <w:rPr>
          <w:sz w:val="24"/>
          <w:szCs w:val="24"/>
        </w:rPr>
      </w:pPr>
      <w:r w:rsidRPr="005004B6">
        <w:rPr>
          <w:color w:val="000000"/>
          <w:sz w:val="24"/>
          <w:szCs w:val="24"/>
        </w:rPr>
        <w:lastRenderedPageBreak/>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87E16" w:rsidRPr="005004B6" w:rsidRDefault="00587E16" w:rsidP="00587E16">
      <w:pPr>
        <w:spacing w:line="264" w:lineRule="auto"/>
        <w:ind w:firstLine="600"/>
        <w:rPr>
          <w:sz w:val="24"/>
          <w:szCs w:val="24"/>
        </w:rPr>
      </w:pPr>
      <w:r w:rsidRPr="005004B6">
        <w:rPr>
          <w:color w:val="000000"/>
          <w:sz w:val="24"/>
          <w:szCs w:val="24"/>
        </w:rPr>
        <w:t>Половое размножение, его отличия от бесполого.</w:t>
      </w:r>
    </w:p>
    <w:p w:rsidR="00587E16" w:rsidRPr="005004B6" w:rsidRDefault="00587E16" w:rsidP="00587E16">
      <w:pPr>
        <w:spacing w:line="264" w:lineRule="auto"/>
        <w:ind w:firstLine="600"/>
        <w:rPr>
          <w:sz w:val="24"/>
          <w:szCs w:val="24"/>
        </w:rPr>
      </w:pPr>
      <w:r w:rsidRPr="005004B6">
        <w:rPr>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87E16" w:rsidRPr="005004B6" w:rsidRDefault="00587E16" w:rsidP="00587E16">
      <w:pPr>
        <w:spacing w:line="264" w:lineRule="auto"/>
        <w:ind w:firstLine="600"/>
        <w:rPr>
          <w:sz w:val="24"/>
          <w:szCs w:val="24"/>
        </w:rPr>
      </w:pPr>
      <w:r w:rsidRPr="005004B6">
        <w:rPr>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587E16" w:rsidRPr="005004B6" w:rsidRDefault="00587E16" w:rsidP="00587E16">
      <w:pPr>
        <w:spacing w:line="264" w:lineRule="auto"/>
        <w:ind w:firstLine="600"/>
        <w:rPr>
          <w:sz w:val="24"/>
          <w:szCs w:val="24"/>
        </w:rPr>
      </w:pPr>
      <w:r w:rsidRPr="005004B6">
        <w:rPr>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87E16" w:rsidRPr="005004B6" w:rsidRDefault="00587E16" w:rsidP="00587E16">
      <w:pPr>
        <w:spacing w:line="264" w:lineRule="auto"/>
        <w:ind w:firstLine="600"/>
        <w:rPr>
          <w:sz w:val="24"/>
          <w:szCs w:val="24"/>
        </w:rPr>
      </w:pPr>
      <w:r w:rsidRPr="005004B6">
        <w:rPr>
          <w:color w:val="000000"/>
          <w:sz w:val="24"/>
          <w:szCs w:val="24"/>
        </w:rPr>
        <w:t>Рост и развитие растений. Онтогенез цветкового растения: строение семени, стадии развития.</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587E16" w:rsidRPr="005004B6" w:rsidRDefault="00587E16" w:rsidP="00587E16">
      <w:pPr>
        <w:spacing w:line="264" w:lineRule="auto"/>
        <w:ind w:firstLine="600"/>
        <w:rPr>
          <w:sz w:val="24"/>
          <w:szCs w:val="24"/>
        </w:rPr>
      </w:pPr>
      <w:r w:rsidRPr="005004B6">
        <w:rPr>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3. «Наблюдение митоза в клетках кончика корешка лука на готовых микропрепаратах».</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4. «Изучение строения половых клеток на готовых микропрепаратах».</w:t>
      </w:r>
    </w:p>
    <w:p w:rsidR="00587E16" w:rsidRPr="005004B6" w:rsidRDefault="00587E16" w:rsidP="00587E16">
      <w:pPr>
        <w:spacing w:line="264" w:lineRule="auto"/>
        <w:ind w:firstLine="600"/>
        <w:rPr>
          <w:sz w:val="24"/>
          <w:szCs w:val="24"/>
        </w:rPr>
      </w:pPr>
      <w:r w:rsidRPr="005004B6">
        <w:rPr>
          <w:b/>
          <w:color w:val="000000"/>
          <w:sz w:val="24"/>
          <w:szCs w:val="24"/>
        </w:rPr>
        <w:t>Тема 6. Наследственность и изменчивость организмов.</w:t>
      </w:r>
    </w:p>
    <w:p w:rsidR="00587E16" w:rsidRPr="005004B6" w:rsidRDefault="00587E16" w:rsidP="00587E16">
      <w:pPr>
        <w:spacing w:line="264" w:lineRule="auto"/>
        <w:ind w:firstLine="600"/>
        <w:rPr>
          <w:sz w:val="24"/>
          <w:szCs w:val="24"/>
        </w:rPr>
      </w:pPr>
      <w:r w:rsidRPr="005004B6">
        <w:rPr>
          <w:color w:val="000000"/>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87E16" w:rsidRPr="005004B6" w:rsidRDefault="00587E16" w:rsidP="00587E16">
      <w:pPr>
        <w:spacing w:line="264" w:lineRule="auto"/>
        <w:ind w:firstLine="600"/>
        <w:rPr>
          <w:sz w:val="24"/>
          <w:szCs w:val="24"/>
        </w:rPr>
      </w:pPr>
      <w:r w:rsidRPr="005004B6">
        <w:rPr>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87E16" w:rsidRPr="005004B6" w:rsidRDefault="00587E16" w:rsidP="00587E16">
      <w:pPr>
        <w:spacing w:line="264" w:lineRule="auto"/>
        <w:ind w:firstLine="600"/>
        <w:rPr>
          <w:sz w:val="24"/>
          <w:szCs w:val="24"/>
        </w:rPr>
      </w:pPr>
      <w:r w:rsidRPr="005004B6">
        <w:rPr>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87E16" w:rsidRPr="005004B6" w:rsidRDefault="00587E16" w:rsidP="00587E16">
      <w:pPr>
        <w:spacing w:line="264" w:lineRule="auto"/>
        <w:ind w:firstLine="600"/>
        <w:rPr>
          <w:sz w:val="24"/>
          <w:szCs w:val="24"/>
        </w:rPr>
      </w:pPr>
      <w:r w:rsidRPr="005004B6">
        <w:rPr>
          <w:color w:val="000000"/>
          <w:sz w:val="24"/>
          <w:szCs w:val="24"/>
        </w:rPr>
        <w:lastRenderedPageBreak/>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87E16" w:rsidRPr="005004B6" w:rsidRDefault="00587E16" w:rsidP="00587E16">
      <w:pPr>
        <w:spacing w:line="264" w:lineRule="auto"/>
        <w:ind w:firstLine="600"/>
        <w:rPr>
          <w:sz w:val="24"/>
          <w:szCs w:val="24"/>
        </w:rPr>
      </w:pPr>
      <w:r w:rsidRPr="005004B6">
        <w:rPr>
          <w:color w:val="000000"/>
          <w:sz w:val="24"/>
          <w:szCs w:val="24"/>
        </w:rPr>
        <w:t>Хромосомная теория наследственности. Генетические карты.</w:t>
      </w:r>
    </w:p>
    <w:p w:rsidR="00587E16" w:rsidRPr="005004B6" w:rsidRDefault="00587E16" w:rsidP="00587E16">
      <w:pPr>
        <w:spacing w:line="264" w:lineRule="auto"/>
        <w:ind w:firstLine="600"/>
        <w:rPr>
          <w:sz w:val="24"/>
          <w:szCs w:val="24"/>
        </w:rPr>
      </w:pPr>
      <w:r w:rsidRPr="005004B6">
        <w:rPr>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87E16" w:rsidRPr="005004B6" w:rsidRDefault="00587E16" w:rsidP="00587E16">
      <w:pPr>
        <w:spacing w:line="264" w:lineRule="auto"/>
        <w:ind w:firstLine="600"/>
        <w:rPr>
          <w:sz w:val="24"/>
          <w:szCs w:val="24"/>
        </w:rPr>
      </w:pPr>
      <w:r w:rsidRPr="005004B6">
        <w:rPr>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87E16" w:rsidRPr="005004B6" w:rsidRDefault="00587E16" w:rsidP="00587E16">
      <w:pPr>
        <w:spacing w:line="264" w:lineRule="auto"/>
        <w:ind w:firstLine="600"/>
        <w:rPr>
          <w:sz w:val="24"/>
          <w:szCs w:val="24"/>
        </w:rPr>
      </w:pPr>
      <w:r w:rsidRPr="005004B6">
        <w:rPr>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587E16" w:rsidRPr="005004B6" w:rsidRDefault="00587E16" w:rsidP="00587E16">
      <w:pPr>
        <w:spacing w:line="264" w:lineRule="auto"/>
        <w:ind w:firstLine="600"/>
        <w:rPr>
          <w:sz w:val="24"/>
          <w:szCs w:val="24"/>
        </w:rPr>
      </w:pPr>
      <w:r w:rsidRPr="005004B6">
        <w:rPr>
          <w:color w:val="000000"/>
          <w:sz w:val="24"/>
          <w:szCs w:val="24"/>
        </w:rPr>
        <w:t>Внеядерная наследственность и изменчивость.</w:t>
      </w:r>
    </w:p>
    <w:p w:rsidR="00587E16" w:rsidRPr="005004B6" w:rsidRDefault="00587E16" w:rsidP="00587E16">
      <w:pPr>
        <w:spacing w:line="264" w:lineRule="auto"/>
        <w:ind w:firstLine="600"/>
        <w:rPr>
          <w:sz w:val="24"/>
          <w:szCs w:val="24"/>
        </w:rPr>
      </w:pPr>
      <w:r w:rsidRPr="005004B6">
        <w:rPr>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Г. Мендель, Т. Морган, Г. де Фриз, С. С. Четвериков, Н. В. Тимофеев-Ресовский, Н. И. Вавилов.</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87E16" w:rsidRPr="005004B6" w:rsidRDefault="00587E16" w:rsidP="00587E16">
      <w:pPr>
        <w:spacing w:line="264" w:lineRule="auto"/>
        <w:ind w:firstLine="600"/>
        <w:rPr>
          <w:sz w:val="24"/>
          <w:szCs w:val="24"/>
        </w:rPr>
      </w:pPr>
      <w:r w:rsidRPr="005004B6">
        <w:rPr>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lastRenderedPageBreak/>
        <w:t>Лабораторная работа № 5. «Изучение результатов моногибридного и дигибридного скрещивания у дрозофилы на готовых микропрепаратах».</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7. «Анализ мутаций у дрозофилы на готовых микропрепаратах».</w:t>
      </w:r>
    </w:p>
    <w:p w:rsidR="00587E16" w:rsidRPr="005004B6" w:rsidRDefault="00587E16" w:rsidP="00587E16">
      <w:pPr>
        <w:spacing w:line="264" w:lineRule="auto"/>
        <w:ind w:firstLine="600"/>
        <w:rPr>
          <w:sz w:val="24"/>
          <w:szCs w:val="24"/>
        </w:rPr>
      </w:pPr>
      <w:r w:rsidRPr="005004B6">
        <w:rPr>
          <w:color w:val="000000"/>
          <w:sz w:val="24"/>
          <w:szCs w:val="24"/>
        </w:rPr>
        <w:t>Практическая работа № 2. «Составление и анализ родословных человека».</w:t>
      </w:r>
    </w:p>
    <w:p w:rsidR="00587E16" w:rsidRPr="005004B6" w:rsidRDefault="00587E16" w:rsidP="00587E16">
      <w:pPr>
        <w:spacing w:line="264" w:lineRule="auto"/>
        <w:ind w:firstLine="600"/>
        <w:rPr>
          <w:sz w:val="24"/>
          <w:szCs w:val="24"/>
        </w:rPr>
      </w:pPr>
      <w:r w:rsidRPr="005004B6">
        <w:rPr>
          <w:b/>
          <w:color w:val="000000"/>
          <w:sz w:val="24"/>
          <w:szCs w:val="24"/>
        </w:rPr>
        <w:t>Тема 7. Селекция организмов. Основы биотехнологии.</w:t>
      </w:r>
    </w:p>
    <w:p w:rsidR="00587E16" w:rsidRPr="005004B6" w:rsidRDefault="00587E16" w:rsidP="00587E16">
      <w:pPr>
        <w:spacing w:line="264" w:lineRule="auto"/>
        <w:ind w:firstLine="600"/>
        <w:rPr>
          <w:sz w:val="24"/>
          <w:szCs w:val="24"/>
        </w:rPr>
      </w:pPr>
      <w:r w:rsidRPr="005004B6">
        <w:rPr>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587E16" w:rsidRPr="005004B6" w:rsidRDefault="00587E16" w:rsidP="00587E16">
      <w:pPr>
        <w:spacing w:line="264" w:lineRule="auto"/>
        <w:ind w:firstLine="600"/>
        <w:rPr>
          <w:sz w:val="24"/>
          <w:szCs w:val="24"/>
        </w:rPr>
      </w:pPr>
      <w:r w:rsidRPr="005004B6">
        <w:rPr>
          <w:color w:val="000000"/>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87E16" w:rsidRPr="005004B6" w:rsidRDefault="00587E16" w:rsidP="00587E16">
      <w:pPr>
        <w:spacing w:line="264" w:lineRule="auto"/>
        <w:ind w:firstLine="600"/>
        <w:rPr>
          <w:sz w:val="24"/>
          <w:szCs w:val="24"/>
        </w:rPr>
      </w:pPr>
      <w:r w:rsidRPr="005004B6">
        <w:rPr>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87E16" w:rsidRPr="005004B6" w:rsidRDefault="00587E16" w:rsidP="00587E16">
      <w:pPr>
        <w:spacing w:line="264" w:lineRule="auto"/>
        <w:ind w:firstLine="600"/>
        <w:rPr>
          <w:sz w:val="24"/>
          <w:szCs w:val="24"/>
        </w:rPr>
      </w:pPr>
      <w:r w:rsidRPr="005004B6">
        <w:rPr>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Н. И. Вавилов, И. В. Мичурин, Г. Д. Карпеченко, М. Ф. Иванов.</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587E16" w:rsidRPr="005004B6" w:rsidRDefault="00587E16" w:rsidP="00587E16">
      <w:pPr>
        <w:spacing w:line="264" w:lineRule="auto"/>
        <w:ind w:firstLine="600"/>
        <w:rPr>
          <w:sz w:val="24"/>
          <w:szCs w:val="24"/>
        </w:rPr>
      </w:pPr>
      <w:r w:rsidRPr="005004B6">
        <w:rPr>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Экскурсия«Основные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87E16" w:rsidRPr="005004B6" w:rsidRDefault="00587E16" w:rsidP="00587E16">
      <w:pPr>
        <w:spacing w:line="264" w:lineRule="auto"/>
        <w:ind w:left="120"/>
        <w:rPr>
          <w:sz w:val="24"/>
          <w:szCs w:val="24"/>
        </w:rPr>
      </w:pPr>
    </w:p>
    <w:p w:rsidR="00587E16" w:rsidRPr="005004B6" w:rsidRDefault="00587E16" w:rsidP="00587E16">
      <w:pPr>
        <w:spacing w:line="264" w:lineRule="auto"/>
        <w:ind w:left="120"/>
        <w:rPr>
          <w:sz w:val="24"/>
          <w:szCs w:val="24"/>
        </w:rPr>
      </w:pPr>
      <w:r w:rsidRPr="005004B6">
        <w:rPr>
          <w:b/>
          <w:color w:val="000000"/>
          <w:sz w:val="24"/>
          <w:szCs w:val="24"/>
        </w:rPr>
        <w:t>11 КЛАСС</w:t>
      </w:r>
    </w:p>
    <w:p w:rsidR="00587E16" w:rsidRPr="005004B6" w:rsidRDefault="00587E16" w:rsidP="00587E16">
      <w:pPr>
        <w:spacing w:line="264" w:lineRule="auto"/>
        <w:rPr>
          <w:sz w:val="24"/>
          <w:szCs w:val="24"/>
        </w:rPr>
      </w:pPr>
      <w:r w:rsidRPr="005004B6">
        <w:rPr>
          <w:b/>
          <w:color w:val="000000"/>
          <w:sz w:val="24"/>
          <w:szCs w:val="24"/>
        </w:rPr>
        <w:t>Тема 1. Эволюционная биология.</w:t>
      </w:r>
    </w:p>
    <w:p w:rsidR="00587E16" w:rsidRPr="005004B6" w:rsidRDefault="00587E16" w:rsidP="00587E16">
      <w:pPr>
        <w:spacing w:line="264" w:lineRule="auto"/>
        <w:ind w:firstLine="600"/>
        <w:rPr>
          <w:sz w:val="24"/>
          <w:szCs w:val="24"/>
        </w:rPr>
      </w:pPr>
      <w:r w:rsidRPr="005004B6">
        <w:rPr>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87E16" w:rsidRPr="005004B6" w:rsidRDefault="00587E16" w:rsidP="00587E16">
      <w:pPr>
        <w:spacing w:line="264" w:lineRule="auto"/>
        <w:ind w:firstLine="600"/>
        <w:rPr>
          <w:sz w:val="24"/>
          <w:szCs w:val="24"/>
        </w:rPr>
      </w:pPr>
      <w:r w:rsidRPr="005004B6">
        <w:rPr>
          <w:color w:val="000000"/>
          <w:sz w:val="24"/>
          <w:szCs w:val="24"/>
        </w:rPr>
        <w:lastRenderedPageBreak/>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87E16" w:rsidRPr="005004B6" w:rsidRDefault="00587E16" w:rsidP="00587E16">
      <w:pPr>
        <w:spacing w:line="264" w:lineRule="auto"/>
        <w:ind w:firstLine="600"/>
        <w:rPr>
          <w:sz w:val="24"/>
          <w:szCs w:val="24"/>
        </w:rPr>
      </w:pPr>
      <w:r w:rsidRPr="005004B6">
        <w:rPr>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87E16" w:rsidRPr="005004B6" w:rsidRDefault="00587E16" w:rsidP="00587E16">
      <w:pPr>
        <w:spacing w:line="264" w:lineRule="auto"/>
        <w:ind w:firstLine="600"/>
        <w:rPr>
          <w:sz w:val="24"/>
          <w:szCs w:val="24"/>
        </w:rPr>
      </w:pPr>
      <w:r w:rsidRPr="005004B6">
        <w:rPr>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87E16" w:rsidRPr="005004B6" w:rsidRDefault="00587E16" w:rsidP="00587E16">
      <w:pPr>
        <w:spacing w:line="264" w:lineRule="auto"/>
        <w:ind w:firstLine="600"/>
        <w:rPr>
          <w:sz w:val="24"/>
          <w:szCs w:val="24"/>
        </w:rPr>
      </w:pPr>
      <w:r w:rsidRPr="005004B6">
        <w:rPr>
          <w:color w:val="000000"/>
          <w:sz w:val="24"/>
          <w:szCs w:val="24"/>
        </w:rPr>
        <w:t>Синтетическая теория эволюции (СТЭ) и её основные положения.</w:t>
      </w:r>
    </w:p>
    <w:p w:rsidR="00587E16" w:rsidRPr="005004B6" w:rsidRDefault="00587E16" w:rsidP="00587E16">
      <w:pPr>
        <w:spacing w:line="264" w:lineRule="auto"/>
        <w:ind w:firstLine="600"/>
        <w:rPr>
          <w:sz w:val="24"/>
          <w:szCs w:val="24"/>
        </w:rPr>
      </w:pPr>
      <w:r w:rsidRPr="005004B6">
        <w:rPr>
          <w:color w:val="000000"/>
          <w:sz w:val="24"/>
          <w:szCs w:val="24"/>
        </w:rPr>
        <w:t>Микроэволюция. Популяция как единица вида и эволюции.</w:t>
      </w:r>
    </w:p>
    <w:p w:rsidR="00587E16" w:rsidRPr="005004B6" w:rsidRDefault="00587E16" w:rsidP="00587E16">
      <w:pPr>
        <w:spacing w:line="264" w:lineRule="auto"/>
        <w:ind w:firstLine="600"/>
        <w:rPr>
          <w:sz w:val="24"/>
          <w:szCs w:val="24"/>
        </w:rPr>
      </w:pPr>
      <w:r w:rsidRPr="005004B6">
        <w:rPr>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87E16" w:rsidRPr="005004B6" w:rsidRDefault="00587E16" w:rsidP="00587E16">
      <w:pPr>
        <w:spacing w:line="264" w:lineRule="auto"/>
        <w:ind w:firstLine="600"/>
        <w:rPr>
          <w:sz w:val="24"/>
          <w:szCs w:val="24"/>
        </w:rPr>
      </w:pPr>
      <w:r w:rsidRPr="005004B6">
        <w:rPr>
          <w:color w:val="000000"/>
          <w:sz w:val="24"/>
          <w:szCs w:val="24"/>
        </w:rPr>
        <w:t>Естественный отбор – направляющий фактор эволюции. Формы естественного отбора.</w:t>
      </w:r>
    </w:p>
    <w:p w:rsidR="00587E16" w:rsidRPr="005004B6" w:rsidRDefault="00587E16" w:rsidP="00587E16">
      <w:pPr>
        <w:spacing w:line="264" w:lineRule="auto"/>
        <w:ind w:firstLine="600"/>
        <w:rPr>
          <w:sz w:val="24"/>
          <w:szCs w:val="24"/>
        </w:rPr>
      </w:pPr>
      <w:r w:rsidRPr="005004B6">
        <w:rPr>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587E16" w:rsidRPr="005004B6" w:rsidRDefault="00587E16" w:rsidP="00587E16">
      <w:pPr>
        <w:spacing w:line="264" w:lineRule="auto"/>
        <w:ind w:firstLine="600"/>
        <w:rPr>
          <w:sz w:val="24"/>
          <w:szCs w:val="24"/>
        </w:rPr>
      </w:pPr>
      <w:r w:rsidRPr="005004B6">
        <w:rPr>
          <w:color w:val="000000"/>
          <w:sz w:val="24"/>
          <w:szCs w:val="24"/>
        </w:rPr>
        <w:t>Вид и видообразование. Критерии вида. Основные формы видообразования: географическое, экологическое.</w:t>
      </w:r>
    </w:p>
    <w:p w:rsidR="00587E16" w:rsidRPr="005004B6" w:rsidRDefault="00587E16" w:rsidP="00587E16">
      <w:pPr>
        <w:spacing w:line="264" w:lineRule="auto"/>
        <w:ind w:firstLine="600"/>
        <w:rPr>
          <w:sz w:val="24"/>
          <w:szCs w:val="24"/>
        </w:rPr>
      </w:pPr>
      <w:r w:rsidRPr="005004B6">
        <w:rPr>
          <w:color w:val="000000"/>
          <w:sz w:val="24"/>
          <w:szCs w:val="24"/>
        </w:rPr>
        <w:t>Макроэволюция. Формы эволюции: филетическая, дивергентная, конвергентная, параллельная. Необратимость эволюции.</w:t>
      </w:r>
    </w:p>
    <w:p w:rsidR="00587E16" w:rsidRPr="005004B6" w:rsidRDefault="00587E16" w:rsidP="00587E16">
      <w:pPr>
        <w:spacing w:line="264" w:lineRule="auto"/>
        <w:ind w:firstLine="600"/>
        <w:rPr>
          <w:sz w:val="24"/>
          <w:szCs w:val="24"/>
        </w:rPr>
      </w:pPr>
      <w:r w:rsidRPr="005004B6">
        <w:rPr>
          <w:color w:val="000000"/>
          <w:sz w:val="24"/>
          <w:szCs w:val="24"/>
        </w:rPr>
        <w:t>Происхождение от неспециализированных предков. Прогрессирующая специализация. Адаптивная радиация.</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К. Линней, Ж. Б. Ламарк, Ч. Дарвин, В. О. Ковалевский, К. М. Бэр, Э. Геккель, Ф. Мюллер, А. Н. Северцов.</w:t>
      </w:r>
    </w:p>
    <w:p w:rsidR="00587E16" w:rsidRPr="005004B6" w:rsidRDefault="00587E16" w:rsidP="00587E16">
      <w:pPr>
        <w:spacing w:line="264" w:lineRule="auto"/>
        <w:ind w:firstLine="600"/>
        <w:rPr>
          <w:sz w:val="24"/>
          <w:szCs w:val="24"/>
        </w:rPr>
      </w:pPr>
      <w:r w:rsidRPr="005004B6">
        <w:rPr>
          <w:color w:val="000000"/>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587E16" w:rsidRPr="005004B6" w:rsidRDefault="00587E16" w:rsidP="00587E16">
      <w:pPr>
        <w:spacing w:line="264" w:lineRule="auto"/>
        <w:ind w:firstLine="600"/>
        <w:rPr>
          <w:sz w:val="24"/>
          <w:szCs w:val="24"/>
        </w:rPr>
      </w:pPr>
      <w:r w:rsidRPr="005004B6">
        <w:rPr>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87E16" w:rsidRPr="005004B6" w:rsidRDefault="00587E16" w:rsidP="00587E16">
      <w:pPr>
        <w:spacing w:line="264" w:lineRule="auto"/>
        <w:ind w:firstLine="600"/>
        <w:rPr>
          <w:sz w:val="24"/>
          <w:szCs w:val="24"/>
        </w:rPr>
      </w:pPr>
      <w:r w:rsidRPr="005004B6">
        <w:rPr>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1. «Сравнение видов по морфологическому критерию».</w:t>
      </w:r>
    </w:p>
    <w:p w:rsidR="00587E16" w:rsidRPr="005004B6" w:rsidRDefault="00587E16" w:rsidP="00587E16">
      <w:pPr>
        <w:spacing w:line="264" w:lineRule="auto"/>
        <w:ind w:firstLine="600"/>
        <w:rPr>
          <w:sz w:val="24"/>
          <w:szCs w:val="24"/>
        </w:rPr>
      </w:pPr>
      <w:r w:rsidRPr="005004B6">
        <w:rPr>
          <w:color w:val="000000"/>
          <w:sz w:val="24"/>
          <w:szCs w:val="24"/>
        </w:rPr>
        <w:lastRenderedPageBreak/>
        <w:t>Лабораторная работа № 2. «Описание приспособленности организма и её относительного характера».</w:t>
      </w:r>
    </w:p>
    <w:p w:rsidR="00587E16" w:rsidRPr="005004B6" w:rsidRDefault="00587E16" w:rsidP="00587E16">
      <w:pPr>
        <w:spacing w:line="264" w:lineRule="auto"/>
        <w:ind w:firstLine="600"/>
        <w:rPr>
          <w:sz w:val="24"/>
          <w:szCs w:val="24"/>
        </w:rPr>
      </w:pPr>
      <w:r w:rsidRPr="005004B6">
        <w:rPr>
          <w:b/>
          <w:color w:val="000000"/>
          <w:sz w:val="24"/>
          <w:szCs w:val="24"/>
        </w:rPr>
        <w:t>Тема 2. Возникновение и развитие жизни на Земле.</w:t>
      </w:r>
    </w:p>
    <w:p w:rsidR="00587E16" w:rsidRPr="005004B6" w:rsidRDefault="00587E16" w:rsidP="00587E16">
      <w:pPr>
        <w:spacing w:line="264" w:lineRule="auto"/>
        <w:ind w:firstLine="600"/>
        <w:rPr>
          <w:sz w:val="24"/>
          <w:szCs w:val="24"/>
        </w:rPr>
      </w:pPr>
      <w:r w:rsidRPr="005004B6">
        <w:rPr>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587E16" w:rsidRPr="005004B6" w:rsidRDefault="00587E16" w:rsidP="00587E16">
      <w:pPr>
        <w:spacing w:line="264" w:lineRule="auto"/>
        <w:ind w:firstLine="600"/>
        <w:rPr>
          <w:sz w:val="24"/>
          <w:szCs w:val="24"/>
        </w:rPr>
      </w:pPr>
      <w:r w:rsidRPr="005004B6">
        <w:rPr>
          <w:color w:val="000000"/>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87E16" w:rsidRPr="005004B6" w:rsidRDefault="00587E16" w:rsidP="00587E16">
      <w:pPr>
        <w:spacing w:line="264" w:lineRule="auto"/>
        <w:ind w:firstLine="600"/>
        <w:rPr>
          <w:sz w:val="24"/>
          <w:szCs w:val="24"/>
        </w:rPr>
      </w:pPr>
      <w:r w:rsidRPr="005004B6">
        <w:rPr>
          <w:color w:val="000000"/>
          <w:sz w:val="24"/>
          <w:szCs w:val="24"/>
        </w:rPr>
        <w:t>Мезозойская эра и её периоды: триасовый, юрский, меловой.</w:t>
      </w:r>
    </w:p>
    <w:p w:rsidR="00587E16" w:rsidRPr="005004B6" w:rsidRDefault="00587E16" w:rsidP="00587E16">
      <w:pPr>
        <w:spacing w:line="264" w:lineRule="auto"/>
        <w:ind w:firstLine="600"/>
        <w:rPr>
          <w:sz w:val="24"/>
          <w:szCs w:val="24"/>
        </w:rPr>
      </w:pPr>
      <w:r w:rsidRPr="005004B6">
        <w:rPr>
          <w:color w:val="000000"/>
          <w:sz w:val="24"/>
          <w:szCs w:val="24"/>
        </w:rPr>
        <w:t>Кайнозойская эра и её периоды: палеогеновый, неогеновый, антропогеновый.</w:t>
      </w:r>
    </w:p>
    <w:p w:rsidR="00587E16" w:rsidRPr="005004B6" w:rsidRDefault="00587E16" w:rsidP="00587E16">
      <w:pPr>
        <w:spacing w:line="264" w:lineRule="auto"/>
        <w:ind w:firstLine="600"/>
        <w:rPr>
          <w:sz w:val="24"/>
          <w:szCs w:val="24"/>
        </w:rPr>
      </w:pPr>
      <w:r w:rsidRPr="005004B6">
        <w:rPr>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87E16" w:rsidRPr="005004B6" w:rsidRDefault="00587E16" w:rsidP="00587E16">
      <w:pPr>
        <w:spacing w:line="264" w:lineRule="auto"/>
        <w:ind w:firstLine="600"/>
        <w:rPr>
          <w:sz w:val="24"/>
          <w:szCs w:val="24"/>
        </w:rPr>
      </w:pPr>
      <w:r w:rsidRPr="005004B6">
        <w:rPr>
          <w:color w:val="000000"/>
          <w:sz w:val="24"/>
          <w:szCs w:val="24"/>
        </w:rPr>
        <w:t>Система органического мира как отражение эволюции. Основные систематические группы организмов.</w:t>
      </w:r>
    </w:p>
    <w:p w:rsidR="00587E16" w:rsidRPr="005004B6" w:rsidRDefault="00587E16" w:rsidP="00587E16">
      <w:pPr>
        <w:spacing w:line="264" w:lineRule="auto"/>
        <w:ind w:firstLine="600"/>
        <w:rPr>
          <w:sz w:val="24"/>
          <w:szCs w:val="24"/>
        </w:rPr>
      </w:pPr>
      <w:r w:rsidRPr="005004B6">
        <w:rPr>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87E16" w:rsidRPr="005004B6" w:rsidRDefault="00587E16" w:rsidP="00587E16">
      <w:pPr>
        <w:spacing w:line="264" w:lineRule="auto"/>
        <w:ind w:firstLine="600"/>
        <w:rPr>
          <w:sz w:val="24"/>
          <w:szCs w:val="24"/>
        </w:rPr>
      </w:pPr>
      <w:r w:rsidRPr="005004B6">
        <w:rPr>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87E16" w:rsidRPr="005004B6" w:rsidRDefault="00587E16" w:rsidP="00587E16">
      <w:pPr>
        <w:spacing w:line="264" w:lineRule="auto"/>
        <w:ind w:firstLine="600"/>
        <w:rPr>
          <w:sz w:val="24"/>
          <w:szCs w:val="24"/>
        </w:rPr>
      </w:pPr>
      <w:r w:rsidRPr="005004B6">
        <w:rPr>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87E16" w:rsidRPr="005004B6" w:rsidRDefault="00587E16" w:rsidP="00587E16">
      <w:pPr>
        <w:spacing w:line="264" w:lineRule="auto"/>
        <w:ind w:firstLine="600"/>
        <w:rPr>
          <w:sz w:val="24"/>
          <w:szCs w:val="24"/>
        </w:rPr>
      </w:pPr>
      <w:r w:rsidRPr="005004B6">
        <w:rPr>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Ф. Реди, Л. Пастер, А. И. Опарин, С. Миллер, Г. Юри, Ч. Дарвин.</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87E16" w:rsidRPr="005004B6" w:rsidRDefault="00587E16" w:rsidP="00587E16">
      <w:pPr>
        <w:spacing w:line="264" w:lineRule="auto"/>
        <w:ind w:firstLine="600"/>
        <w:rPr>
          <w:sz w:val="24"/>
          <w:szCs w:val="24"/>
        </w:rPr>
      </w:pPr>
      <w:r w:rsidRPr="005004B6">
        <w:rPr>
          <w:color w:val="000000"/>
          <w:sz w:val="24"/>
          <w:szCs w:val="24"/>
        </w:rPr>
        <w:lastRenderedPageBreak/>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Практическая работа № 1. «Изучение ископаемых остатков растений и животных в коллекциях».</w:t>
      </w:r>
    </w:p>
    <w:p w:rsidR="00587E16" w:rsidRPr="005004B6" w:rsidRDefault="00587E16" w:rsidP="00587E16">
      <w:pPr>
        <w:spacing w:line="264" w:lineRule="auto"/>
        <w:ind w:firstLine="600"/>
        <w:rPr>
          <w:sz w:val="24"/>
          <w:szCs w:val="24"/>
        </w:rPr>
      </w:pPr>
      <w:r w:rsidRPr="005004B6">
        <w:rPr>
          <w:color w:val="000000"/>
          <w:sz w:val="24"/>
          <w:szCs w:val="24"/>
        </w:rPr>
        <w:t>Экскурсия «Эволюция органического мира на Земле» (в естественно-научный или краеведческий музей).</w:t>
      </w:r>
    </w:p>
    <w:p w:rsidR="00587E16" w:rsidRPr="005004B6" w:rsidRDefault="00587E16" w:rsidP="00587E16">
      <w:pPr>
        <w:spacing w:line="264" w:lineRule="auto"/>
        <w:ind w:firstLine="600"/>
        <w:rPr>
          <w:sz w:val="24"/>
          <w:szCs w:val="24"/>
        </w:rPr>
      </w:pPr>
      <w:r w:rsidRPr="005004B6">
        <w:rPr>
          <w:b/>
          <w:color w:val="000000"/>
          <w:sz w:val="24"/>
          <w:szCs w:val="24"/>
        </w:rPr>
        <w:t>Тема 3. Организмы и окружающая среда.</w:t>
      </w:r>
    </w:p>
    <w:p w:rsidR="00587E16" w:rsidRPr="005004B6" w:rsidRDefault="00587E16" w:rsidP="00587E16">
      <w:pPr>
        <w:spacing w:line="264" w:lineRule="auto"/>
        <w:ind w:firstLine="600"/>
        <w:rPr>
          <w:sz w:val="24"/>
          <w:szCs w:val="24"/>
        </w:rPr>
      </w:pPr>
      <w:r w:rsidRPr="005004B6">
        <w:rPr>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587E16" w:rsidRPr="005004B6" w:rsidRDefault="00587E16" w:rsidP="00587E16">
      <w:pPr>
        <w:spacing w:line="264" w:lineRule="auto"/>
        <w:ind w:firstLine="600"/>
        <w:rPr>
          <w:sz w:val="24"/>
          <w:szCs w:val="24"/>
        </w:rPr>
      </w:pPr>
      <w:r w:rsidRPr="005004B6">
        <w:rPr>
          <w:color w:val="000000"/>
          <w:sz w:val="24"/>
          <w:szCs w:val="24"/>
        </w:rPr>
        <w:t>Среды обитания организмов: водная, наземно-воздушная, почвенная, внутриорганизменная.</w:t>
      </w:r>
    </w:p>
    <w:p w:rsidR="00587E16" w:rsidRPr="005004B6" w:rsidRDefault="00587E16" w:rsidP="00587E16">
      <w:pPr>
        <w:spacing w:line="264" w:lineRule="auto"/>
        <w:ind w:firstLine="600"/>
        <w:rPr>
          <w:sz w:val="24"/>
          <w:szCs w:val="24"/>
        </w:rPr>
      </w:pPr>
      <w:r w:rsidRPr="005004B6">
        <w:rPr>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87E16" w:rsidRPr="005004B6" w:rsidRDefault="00587E16" w:rsidP="00587E16">
      <w:pPr>
        <w:spacing w:line="264" w:lineRule="auto"/>
        <w:ind w:firstLine="600"/>
        <w:rPr>
          <w:sz w:val="24"/>
          <w:szCs w:val="24"/>
        </w:rPr>
      </w:pPr>
      <w:r w:rsidRPr="005004B6">
        <w:rPr>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87E16" w:rsidRPr="005004B6" w:rsidRDefault="00587E16" w:rsidP="00587E16">
      <w:pPr>
        <w:spacing w:line="264" w:lineRule="auto"/>
        <w:ind w:firstLine="600"/>
        <w:rPr>
          <w:sz w:val="24"/>
          <w:szCs w:val="24"/>
        </w:rPr>
      </w:pPr>
      <w:r w:rsidRPr="005004B6">
        <w:rPr>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87E16" w:rsidRPr="005004B6" w:rsidRDefault="00587E16" w:rsidP="00587E16">
      <w:pPr>
        <w:spacing w:line="264" w:lineRule="auto"/>
        <w:ind w:firstLine="600"/>
        <w:rPr>
          <w:sz w:val="24"/>
          <w:szCs w:val="24"/>
        </w:rPr>
      </w:pPr>
      <w:r w:rsidRPr="005004B6">
        <w:rPr>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87E16" w:rsidRPr="005004B6" w:rsidRDefault="00587E16" w:rsidP="00587E16">
      <w:pPr>
        <w:spacing w:line="264" w:lineRule="auto"/>
        <w:ind w:firstLine="600"/>
        <w:rPr>
          <w:sz w:val="24"/>
          <w:szCs w:val="24"/>
        </w:rPr>
      </w:pPr>
      <w:r w:rsidRPr="005004B6">
        <w:rPr>
          <w:b/>
          <w:color w:val="000000"/>
          <w:sz w:val="24"/>
          <w:szCs w:val="24"/>
        </w:rPr>
        <w:t xml:space="preserve">Демонстрации: </w:t>
      </w:r>
    </w:p>
    <w:p w:rsidR="00587E16" w:rsidRPr="005004B6" w:rsidRDefault="00587E16" w:rsidP="00587E16">
      <w:pPr>
        <w:spacing w:line="264" w:lineRule="auto"/>
        <w:ind w:firstLine="600"/>
        <w:rPr>
          <w:sz w:val="24"/>
          <w:szCs w:val="24"/>
        </w:rPr>
      </w:pPr>
      <w:r w:rsidRPr="005004B6">
        <w:rPr>
          <w:color w:val="000000"/>
          <w:sz w:val="24"/>
          <w:szCs w:val="24"/>
        </w:rPr>
        <w:t>Портреты: А. Гумбольдт, К. Ф. Рулье, Э. Геккель.</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587E16" w:rsidRPr="005004B6" w:rsidRDefault="00587E16" w:rsidP="00587E16">
      <w:pPr>
        <w:spacing w:line="264" w:lineRule="auto"/>
        <w:ind w:firstLine="600"/>
        <w:rPr>
          <w:sz w:val="24"/>
          <w:szCs w:val="24"/>
        </w:rPr>
      </w:pPr>
      <w:r w:rsidRPr="005004B6">
        <w:rPr>
          <w:b/>
          <w:color w:val="000000"/>
          <w:sz w:val="24"/>
          <w:szCs w:val="24"/>
        </w:rPr>
        <w:t>Лабораторные и практические работы:</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3. «Морфологические особенности растений из разных мест обитания».</w:t>
      </w:r>
    </w:p>
    <w:p w:rsidR="00587E16" w:rsidRPr="005004B6" w:rsidRDefault="00587E16" w:rsidP="00587E16">
      <w:pPr>
        <w:spacing w:line="264" w:lineRule="auto"/>
        <w:ind w:firstLine="600"/>
        <w:rPr>
          <w:sz w:val="24"/>
          <w:szCs w:val="24"/>
        </w:rPr>
      </w:pPr>
      <w:r w:rsidRPr="005004B6">
        <w:rPr>
          <w:color w:val="000000"/>
          <w:sz w:val="24"/>
          <w:szCs w:val="24"/>
        </w:rPr>
        <w:t>Лабораторная работа № 4. «Влияние света на рост и развитие черенков колеуса».</w:t>
      </w:r>
    </w:p>
    <w:p w:rsidR="00587E16" w:rsidRPr="005004B6" w:rsidRDefault="00587E16" w:rsidP="00587E16">
      <w:pPr>
        <w:spacing w:line="264" w:lineRule="auto"/>
        <w:ind w:firstLine="600"/>
        <w:rPr>
          <w:sz w:val="24"/>
          <w:szCs w:val="24"/>
        </w:rPr>
      </w:pPr>
      <w:r w:rsidRPr="005004B6">
        <w:rPr>
          <w:color w:val="000000"/>
          <w:sz w:val="24"/>
          <w:szCs w:val="24"/>
        </w:rPr>
        <w:t>Практическая работа № 2. «Подсчёт плотности популяций разных видов растений».</w:t>
      </w:r>
    </w:p>
    <w:p w:rsidR="00587E16" w:rsidRPr="005004B6" w:rsidRDefault="00587E16" w:rsidP="00587E16">
      <w:pPr>
        <w:spacing w:line="264" w:lineRule="auto"/>
        <w:ind w:firstLine="600"/>
        <w:rPr>
          <w:sz w:val="24"/>
          <w:szCs w:val="24"/>
        </w:rPr>
      </w:pPr>
      <w:r w:rsidRPr="005004B6">
        <w:rPr>
          <w:b/>
          <w:color w:val="000000"/>
          <w:sz w:val="24"/>
          <w:szCs w:val="24"/>
        </w:rPr>
        <w:t>Тема 4. Сообщества и экологические системы.</w:t>
      </w:r>
    </w:p>
    <w:p w:rsidR="00587E16" w:rsidRPr="005004B6" w:rsidRDefault="00587E16" w:rsidP="00587E16">
      <w:pPr>
        <w:spacing w:line="264" w:lineRule="auto"/>
        <w:ind w:firstLine="600"/>
        <w:rPr>
          <w:sz w:val="24"/>
          <w:szCs w:val="24"/>
        </w:rPr>
      </w:pPr>
      <w:r w:rsidRPr="005004B6">
        <w:rPr>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587E16" w:rsidRPr="005004B6" w:rsidRDefault="00587E16" w:rsidP="00587E16">
      <w:pPr>
        <w:spacing w:line="264" w:lineRule="auto"/>
        <w:ind w:firstLine="600"/>
        <w:rPr>
          <w:sz w:val="24"/>
          <w:szCs w:val="24"/>
        </w:rPr>
      </w:pPr>
      <w:r w:rsidRPr="005004B6">
        <w:rPr>
          <w:color w:val="000000"/>
          <w:sz w:val="24"/>
          <w:szCs w:val="24"/>
        </w:rPr>
        <w:lastRenderedPageBreak/>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87E16" w:rsidRPr="005004B6" w:rsidRDefault="00587E16" w:rsidP="00587E16">
      <w:pPr>
        <w:spacing w:line="264" w:lineRule="auto"/>
        <w:ind w:firstLine="600"/>
        <w:rPr>
          <w:sz w:val="24"/>
          <w:szCs w:val="24"/>
        </w:rPr>
      </w:pPr>
      <w:r w:rsidRPr="005004B6">
        <w:rPr>
          <w:color w:val="000000"/>
          <w:sz w:val="24"/>
          <w:szCs w:val="24"/>
        </w:rPr>
        <w:t>Природные экосистемы. Экосистемы озёр и рек. Экосистема хвойного или широколиственного леса.</w:t>
      </w:r>
    </w:p>
    <w:p w:rsidR="00587E16" w:rsidRPr="005004B6" w:rsidRDefault="00587E16" w:rsidP="00587E16">
      <w:pPr>
        <w:spacing w:line="264" w:lineRule="auto"/>
        <w:ind w:firstLine="600"/>
        <w:rPr>
          <w:sz w:val="24"/>
          <w:szCs w:val="24"/>
        </w:rPr>
      </w:pPr>
      <w:r w:rsidRPr="005004B6">
        <w:rPr>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587E16" w:rsidRPr="005004B6" w:rsidRDefault="00587E16" w:rsidP="00587E16">
      <w:pPr>
        <w:spacing w:line="264" w:lineRule="auto"/>
        <w:ind w:firstLine="600"/>
        <w:rPr>
          <w:sz w:val="24"/>
          <w:szCs w:val="24"/>
        </w:rPr>
      </w:pPr>
      <w:r w:rsidRPr="005004B6">
        <w:rPr>
          <w:color w:val="000000"/>
          <w:sz w:val="24"/>
          <w:szCs w:val="24"/>
        </w:rPr>
        <w:t>Биоразнообразие как фактор устойчивости экосистем. Сохранение биологического разнообразия на Земле.</w:t>
      </w:r>
    </w:p>
    <w:p w:rsidR="00587E16" w:rsidRPr="005004B6" w:rsidRDefault="00587E16" w:rsidP="00587E16">
      <w:pPr>
        <w:spacing w:line="264" w:lineRule="auto"/>
        <w:ind w:firstLine="600"/>
        <w:rPr>
          <w:sz w:val="24"/>
          <w:szCs w:val="24"/>
        </w:rPr>
      </w:pPr>
      <w:r w:rsidRPr="005004B6">
        <w:rPr>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87E16" w:rsidRPr="005004B6" w:rsidRDefault="00587E16" w:rsidP="00587E16">
      <w:pPr>
        <w:spacing w:line="264" w:lineRule="auto"/>
        <w:ind w:firstLine="600"/>
        <w:rPr>
          <w:sz w:val="24"/>
          <w:szCs w:val="24"/>
        </w:rPr>
      </w:pPr>
      <w:r w:rsidRPr="005004B6">
        <w:rPr>
          <w:color w:val="000000"/>
          <w:sz w:val="24"/>
          <w:szCs w:val="24"/>
        </w:rPr>
        <w:t>Круговороты веществ и биогеохимические циклы элементов (углерода, азота). Зональность биосферы. Основные биомы суши.</w:t>
      </w:r>
    </w:p>
    <w:p w:rsidR="00587E16" w:rsidRPr="005004B6" w:rsidRDefault="00587E16" w:rsidP="00587E16">
      <w:pPr>
        <w:spacing w:line="264" w:lineRule="auto"/>
        <w:ind w:firstLine="600"/>
        <w:rPr>
          <w:sz w:val="24"/>
          <w:szCs w:val="24"/>
        </w:rPr>
      </w:pPr>
      <w:r w:rsidRPr="005004B6">
        <w:rPr>
          <w:color w:val="000000"/>
          <w:sz w:val="24"/>
          <w:szCs w:val="24"/>
        </w:rPr>
        <w:t>Человечество в биосфере Земли. Антропогенные изменения в биосфере. Глобальные экологические проблемы.</w:t>
      </w:r>
    </w:p>
    <w:p w:rsidR="00587E16" w:rsidRPr="005004B6" w:rsidRDefault="00587E16" w:rsidP="00587E16">
      <w:pPr>
        <w:spacing w:line="264" w:lineRule="auto"/>
        <w:ind w:firstLine="600"/>
        <w:rPr>
          <w:sz w:val="24"/>
          <w:szCs w:val="24"/>
        </w:rPr>
      </w:pPr>
      <w:r w:rsidRPr="005004B6">
        <w:rPr>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87E16" w:rsidRPr="005004B6" w:rsidRDefault="00587E16" w:rsidP="00587E16">
      <w:pPr>
        <w:spacing w:line="264" w:lineRule="auto"/>
        <w:ind w:firstLine="600"/>
        <w:rPr>
          <w:sz w:val="24"/>
          <w:szCs w:val="24"/>
        </w:rPr>
      </w:pPr>
      <w:r w:rsidRPr="005004B6">
        <w:rPr>
          <w:b/>
          <w:color w:val="000000"/>
          <w:sz w:val="24"/>
          <w:szCs w:val="24"/>
        </w:rPr>
        <w:t>Демонстрации:</w:t>
      </w:r>
    </w:p>
    <w:p w:rsidR="00587E16" w:rsidRPr="005004B6" w:rsidRDefault="00587E16" w:rsidP="00587E16">
      <w:pPr>
        <w:spacing w:line="264" w:lineRule="auto"/>
        <w:ind w:firstLine="600"/>
        <w:rPr>
          <w:sz w:val="24"/>
          <w:szCs w:val="24"/>
        </w:rPr>
      </w:pPr>
      <w:r w:rsidRPr="005004B6">
        <w:rPr>
          <w:color w:val="000000"/>
          <w:sz w:val="24"/>
          <w:szCs w:val="24"/>
        </w:rPr>
        <w:t>Портреты: А. Дж. Тенсли, В. Н. Сукачёв, В. И. Вернадский.</w:t>
      </w:r>
    </w:p>
    <w:p w:rsidR="00587E16" w:rsidRPr="005004B6" w:rsidRDefault="00587E16" w:rsidP="00587E16">
      <w:pPr>
        <w:spacing w:line="264" w:lineRule="auto"/>
        <w:ind w:firstLine="600"/>
        <w:rPr>
          <w:sz w:val="24"/>
          <w:szCs w:val="24"/>
        </w:rPr>
      </w:pPr>
      <w:r w:rsidRPr="005004B6">
        <w:rPr>
          <w:color w:val="000000"/>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87E16" w:rsidRPr="005004B6" w:rsidRDefault="00587E16" w:rsidP="00587E16">
      <w:pPr>
        <w:spacing w:line="264" w:lineRule="auto"/>
        <w:ind w:firstLine="600"/>
        <w:rPr>
          <w:sz w:val="24"/>
          <w:szCs w:val="24"/>
        </w:rPr>
      </w:pPr>
      <w:r w:rsidRPr="005004B6">
        <w:rPr>
          <w:color w:val="000000"/>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bookmarkEnd w:id="86"/>
    <w:p w:rsidR="00587E16" w:rsidRPr="00587E16" w:rsidRDefault="00587E16" w:rsidP="00587E16">
      <w:pPr>
        <w:spacing w:line="264" w:lineRule="auto"/>
        <w:ind w:left="120"/>
        <w:rPr>
          <w:b/>
          <w:sz w:val="24"/>
          <w:szCs w:val="24"/>
        </w:rPr>
      </w:pPr>
      <w:r w:rsidRPr="00587E16">
        <w:rPr>
          <w:b/>
          <w:color w:val="000000"/>
          <w:sz w:val="24"/>
          <w:szCs w:val="24"/>
        </w:rPr>
        <w:t>ПЛАНИРУЕМЫЕ РЕЗУЛЬТАТЫ ОСВОЕНИЯ ПРОГРАММЫ ПО БИОЛОГИИ НА БАЗОВОМ УРОВНЕ СРЕДНЕГО ОБЩЕГО ОБРАЗОВАНИЯ</w:t>
      </w:r>
    </w:p>
    <w:p w:rsidR="00587E16" w:rsidRPr="005004B6" w:rsidRDefault="00587E16" w:rsidP="00587E16">
      <w:pPr>
        <w:spacing w:line="264" w:lineRule="auto"/>
        <w:ind w:left="120"/>
        <w:rPr>
          <w:sz w:val="24"/>
          <w:szCs w:val="24"/>
        </w:rPr>
      </w:pPr>
    </w:p>
    <w:p w:rsidR="00587E16" w:rsidRPr="005004B6" w:rsidRDefault="00587E16" w:rsidP="00587E16">
      <w:pPr>
        <w:spacing w:line="264" w:lineRule="auto"/>
        <w:ind w:firstLine="600"/>
        <w:rPr>
          <w:sz w:val="24"/>
          <w:szCs w:val="24"/>
        </w:rPr>
      </w:pPr>
      <w:r w:rsidRPr="005004B6">
        <w:rPr>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87E16" w:rsidRPr="005004B6" w:rsidRDefault="00587E16" w:rsidP="00587E16">
      <w:pPr>
        <w:spacing w:line="264" w:lineRule="auto"/>
        <w:ind w:left="120"/>
        <w:rPr>
          <w:sz w:val="24"/>
          <w:szCs w:val="24"/>
        </w:rPr>
      </w:pPr>
    </w:p>
    <w:p w:rsidR="00587E16" w:rsidRPr="005004B6" w:rsidRDefault="00587E16" w:rsidP="00587E16">
      <w:pPr>
        <w:spacing w:line="264" w:lineRule="auto"/>
        <w:ind w:left="120"/>
        <w:rPr>
          <w:sz w:val="24"/>
          <w:szCs w:val="24"/>
        </w:rPr>
      </w:pPr>
      <w:r w:rsidRPr="005004B6">
        <w:rPr>
          <w:b/>
          <w:color w:val="000000"/>
          <w:sz w:val="24"/>
          <w:szCs w:val="24"/>
        </w:rPr>
        <w:t>ЛИЧНОСТНЫЕ РЕЗУЛЬТАТЫ</w:t>
      </w:r>
    </w:p>
    <w:p w:rsidR="00587E16" w:rsidRPr="005004B6" w:rsidRDefault="00587E16" w:rsidP="00587E16">
      <w:pPr>
        <w:spacing w:line="264" w:lineRule="auto"/>
        <w:ind w:left="120"/>
        <w:rPr>
          <w:sz w:val="24"/>
          <w:szCs w:val="24"/>
        </w:rPr>
      </w:pPr>
    </w:p>
    <w:p w:rsidR="00587E16" w:rsidRPr="005004B6" w:rsidRDefault="00587E16" w:rsidP="00587E16">
      <w:pPr>
        <w:spacing w:line="264" w:lineRule="auto"/>
        <w:ind w:firstLine="600"/>
        <w:rPr>
          <w:sz w:val="24"/>
          <w:szCs w:val="24"/>
        </w:rPr>
      </w:pPr>
      <w:r w:rsidRPr="005004B6">
        <w:rPr>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87E16" w:rsidRPr="005004B6" w:rsidRDefault="00587E16" w:rsidP="00587E16">
      <w:pPr>
        <w:spacing w:line="264" w:lineRule="auto"/>
        <w:ind w:firstLine="600"/>
        <w:rPr>
          <w:sz w:val="24"/>
          <w:szCs w:val="24"/>
        </w:rPr>
      </w:pPr>
      <w:r w:rsidRPr="005004B6">
        <w:rPr>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87E16" w:rsidRPr="005004B6" w:rsidRDefault="00587E16" w:rsidP="00587E16">
      <w:pPr>
        <w:spacing w:line="264" w:lineRule="auto"/>
        <w:ind w:firstLine="600"/>
        <w:rPr>
          <w:sz w:val="24"/>
          <w:szCs w:val="24"/>
        </w:rPr>
      </w:pPr>
      <w:r w:rsidRPr="005004B6">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87E16" w:rsidRPr="005004B6" w:rsidRDefault="00587E16" w:rsidP="00587E16">
      <w:pPr>
        <w:spacing w:line="264" w:lineRule="auto"/>
        <w:ind w:left="120"/>
        <w:rPr>
          <w:sz w:val="24"/>
          <w:szCs w:val="24"/>
        </w:rPr>
      </w:pPr>
      <w:r w:rsidRPr="005004B6">
        <w:rPr>
          <w:b/>
          <w:color w:val="000000"/>
          <w:sz w:val="24"/>
          <w:szCs w:val="24"/>
        </w:rPr>
        <w:t xml:space="preserve"> 1)гражданского воспитания:</w:t>
      </w:r>
    </w:p>
    <w:p w:rsidR="00587E16" w:rsidRPr="005004B6" w:rsidRDefault="00587E16" w:rsidP="00587E16">
      <w:pPr>
        <w:spacing w:line="264" w:lineRule="auto"/>
        <w:ind w:firstLine="600"/>
        <w:rPr>
          <w:sz w:val="24"/>
          <w:szCs w:val="24"/>
        </w:rPr>
      </w:pPr>
      <w:r w:rsidRPr="005004B6">
        <w:rPr>
          <w:color w:val="000000"/>
          <w:sz w:val="24"/>
          <w:szCs w:val="24"/>
        </w:rPr>
        <w:t>сформированность гражданской позиции обучающегося как активного и ответственного члена российского общества;</w:t>
      </w:r>
    </w:p>
    <w:p w:rsidR="00587E16" w:rsidRPr="005004B6" w:rsidRDefault="00587E16" w:rsidP="00587E16">
      <w:pPr>
        <w:spacing w:line="264" w:lineRule="auto"/>
        <w:ind w:firstLine="600"/>
        <w:rPr>
          <w:sz w:val="24"/>
          <w:szCs w:val="24"/>
        </w:rPr>
      </w:pPr>
      <w:r w:rsidRPr="005004B6">
        <w:rPr>
          <w:color w:val="000000"/>
          <w:sz w:val="24"/>
          <w:szCs w:val="24"/>
        </w:rPr>
        <w:t>осознание своих конституционных прав и обязанностей, уважение закона и правопорядка;</w:t>
      </w:r>
    </w:p>
    <w:p w:rsidR="00587E16" w:rsidRPr="005004B6" w:rsidRDefault="00587E16" w:rsidP="00587E16">
      <w:pPr>
        <w:spacing w:line="264" w:lineRule="auto"/>
        <w:ind w:firstLine="600"/>
        <w:rPr>
          <w:sz w:val="24"/>
          <w:szCs w:val="24"/>
        </w:rPr>
      </w:pPr>
      <w:r w:rsidRPr="005004B6">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87E16" w:rsidRPr="005004B6" w:rsidRDefault="00587E16" w:rsidP="00587E16">
      <w:pPr>
        <w:spacing w:line="264" w:lineRule="auto"/>
        <w:ind w:firstLine="600"/>
        <w:rPr>
          <w:sz w:val="24"/>
          <w:szCs w:val="24"/>
        </w:rPr>
      </w:pPr>
      <w:r w:rsidRPr="005004B6">
        <w:rPr>
          <w:color w:val="000000"/>
          <w:sz w:val="24"/>
          <w:szCs w:val="24"/>
        </w:rPr>
        <w:t>способность определять собственную позицию по отношению к явлениям современной жизни и объяснять её;</w:t>
      </w:r>
    </w:p>
    <w:p w:rsidR="00587E16" w:rsidRPr="005004B6" w:rsidRDefault="00587E16" w:rsidP="00587E16">
      <w:pPr>
        <w:spacing w:line="264" w:lineRule="auto"/>
        <w:ind w:firstLine="600"/>
        <w:rPr>
          <w:sz w:val="24"/>
          <w:szCs w:val="24"/>
        </w:rPr>
      </w:pPr>
      <w:r w:rsidRPr="005004B6">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87E16" w:rsidRPr="005004B6" w:rsidRDefault="00587E16" w:rsidP="00587E16">
      <w:pPr>
        <w:spacing w:line="264" w:lineRule="auto"/>
        <w:ind w:firstLine="600"/>
        <w:rPr>
          <w:sz w:val="24"/>
          <w:szCs w:val="24"/>
        </w:rPr>
      </w:pPr>
      <w:r w:rsidRPr="005004B6">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87E16" w:rsidRPr="005004B6" w:rsidRDefault="00587E16" w:rsidP="00587E16">
      <w:pPr>
        <w:spacing w:line="264" w:lineRule="auto"/>
        <w:ind w:firstLine="600"/>
        <w:rPr>
          <w:sz w:val="24"/>
          <w:szCs w:val="24"/>
        </w:rPr>
      </w:pPr>
      <w:r w:rsidRPr="005004B6">
        <w:rPr>
          <w:color w:val="000000"/>
          <w:sz w:val="24"/>
          <w:szCs w:val="24"/>
        </w:rPr>
        <w:t>готовность к гуманитарной и волонтёрской деятельности;</w:t>
      </w:r>
    </w:p>
    <w:p w:rsidR="00587E16" w:rsidRPr="005004B6" w:rsidRDefault="00587E16" w:rsidP="00587E16">
      <w:pPr>
        <w:spacing w:line="264" w:lineRule="auto"/>
        <w:ind w:firstLine="600"/>
        <w:rPr>
          <w:sz w:val="24"/>
          <w:szCs w:val="24"/>
        </w:rPr>
      </w:pPr>
      <w:r w:rsidRPr="005004B6">
        <w:rPr>
          <w:b/>
          <w:color w:val="000000"/>
          <w:sz w:val="24"/>
          <w:szCs w:val="24"/>
        </w:rPr>
        <w:t>2) патриотического воспитания:</w:t>
      </w:r>
    </w:p>
    <w:p w:rsidR="00587E16" w:rsidRPr="005004B6" w:rsidRDefault="00587E16" w:rsidP="00587E16">
      <w:pPr>
        <w:spacing w:line="264" w:lineRule="auto"/>
        <w:ind w:firstLine="600"/>
        <w:rPr>
          <w:sz w:val="24"/>
          <w:szCs w:val="24"/>
        </w:rPr>
      </w:pPr>
      <w:r w:rsidRPr="005004B6">
        <w:rPr>
          <w:color w:val="000000"/>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87E16" w:rsidRPr="005004B6" w:rsidRDefault="00587E16" w:rsidP="00587E16">
      <w:pPr>
        <w:spacing w:line="264" w:lineRule="auto"/>
        <w:ind w:firstLine="600"/>
        <w:rPr>
          <w:sz w:val="24"/>
          <w:szCs w:val="24"/>
        </w:rPr>
      </w:pPr>
      <w:r w:rsidRPr="005004B6">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587E16" w:rsidRPr="005004B6" w:rsidRDefault="00587E16" w:rsidP="00587E16">
      <w:pPr>
        <w:spacing w:line="264" w:lineRule="auto"/>
        <w:ind w:firstLine="600"/>
        <w:rPr>
          <w:sz w:val="24"/>
          <w:szCs w:val="24"/>
        </w:rPr>
      </w:pPr>
      <w:r w:rsidRPr="005004B6">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87E16" w:rsidRPr="005004B6" w:rsidRDefault="00587E16" w:rsidP="00587E16">
      <w:pPr>
        <w:spacing w:line="264" w:lineRule="auto"/>
        <w:ind w:firstLine="600"/>
        <w:rPr>
          <w:sz w:val="24"/>
          <w:szCs w:val="24"/>
        </w:rPr>
      </w:pPr>
      <w:r w:rsidRPr="005004B6">
        <w:rPr>
          <w:color w:val="000000"/>
          <w:sz w:val="24"/>
          <w:szCs w:val="24"/>
        </w:rPr>
        <w:t>идейная убеждённость, готовность к служению и защите Отечества, ответственность за его судьбу;</w:t>
      </w:r>
    </w:p>
    <w:p w:rsidR="00587E16" w:rsidRPr="005004B6" w:rsidRDefault="00587E16" w:rsidP="00587E16">
      <w:pPr>
        <w:spacing w:line="264" w:lineRule="auto"/>
        <w:ind w:firstLine="600"/>
        <w:rPr>
          <w:sz w:val="24"/>
          <w:szCs w:val="24"/>
        </w:rPr>
      </w:pPr>
      <w:r w:rsidRPr="005004B6">
        <w:rPr>
          <w:b/>
          <w:color w:val="000000"/>
          <w:sz w:val="24"/>
          <w:szCs w:val="24"/>
        </w:rPr>
        <w:t>3) духовно-нравственного воспитания:</w:t>
      </w:r>
    </w:p>
    <w:p w:rsidR="00587E16" w:rsidRPr="005004B6" w:rsidRDefault="00587E16" w:rsidP="00587E16">
      <w:pPr>
        <w:spacing w:line="264" w:lineRule="auto"/>
        <w:ind w:firstLine="600"/>
        <w:rPr>
          <w:sz w:val="24"/>
          <w:szCs w:val="24"/>
        </w:rPr>
      </w:pPr>
      <w:r w:rsidRPr="005004B6">
        <w:rPr>
          <w:color w:val="000000"/>
          <w:sz w:val="24"/>
          <w:szCs w:val="24"/>
        </w:rPr>
        <w:t>осознание духовных ценностей российского народа;</w:t>
      </w:r>
    </w:p>
    <w:p w:rsidR="00587E16" w:rsidRPr="005004B6" w:rsidRDefault="00587E16" w:rsidP="00587E16">
      <w:pPr>
        <w:spacing w:line="264" w:lineRule="auto"/>
        <w:ind w:firstLine="600"/>
        <w:rPr>
          <w:sz w:val="24"/>
          <w:szCs w:val="24"/>
        </w:rPr>
      </w:pPr>
      <w:r w:rsidRPr="005004B6">
        <w:rPr>
          <w:color w:val="000000"/>
          <w:sz w:val="24"/>
          <w:szCs w:val="24"/>
        </w:rPr>
        <w:t>сформированность нравственного сознания, этического поведения;</w:t>
      </w:r>
    </w:p>
    <w:p w:rsidR="00587E16" w:rsidRPr="005004B6" w:rsidRDefault="00587E16" w:rsidP="00587E16">
      <w:pPr>
        <w:spacing w:line="264" w:lineRule="auto"/>
        <w:ind w:firstLine="600"/>
        <w:rPr>
          <w:sz w:val="24"/>
          <w:szCs w:val="24"/>
        </w:rPr>
      </w:pPr>
      <w:r w:rsidRPr="005004B6">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587E16" w:rsidRPr="005004B6" w:rsidRDefault="00587E16" w:rsidP="00587E16">
      <w:pPr>
        <w:spacing w:line="264" w:lineRule="auto"/>
        <w:ind w:firstLine="600"/>
        <w:rPr>
          <w:sz w:val="24"/>
          <w:szCs w:val="24"/>
        </w:rPr>
      </w:pPr>
      <w:r w:rsidRPr="005004B6">
        <w:rPr>
          <w:color w:val="000000"/>
          <w:sz w:val="24"/>
          <w:szCs w:val="24"/>
        </w:rPr>
        <w:t>осознание личного вклада в построение устойчивого будущего;</w:t>
      </w:r>
    </w:p>
    <w:p w:rsidR="00587E16" w:rsidRPr="005004B6" w:rsidRDefault="00587E16" w:rsidP="00587E16">
      <w:pPr>
        <w:spacing w:line="264" w:lineRule="auto"/>
        <w:ind w:firstLine="600"/>
        <w:rPr>
          <w:sz w:val="24"/>
          <w:szCs w:val="24"/>
        </w:rPr>
      </w:pPr>
      <w:r w:rsidRPr="005004B6">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87E16" w:rsidRPr="005004B6" w:rsidRDefault="00587E16" w:rsidP="00587E16">
      <w:pPr>
        <w:spacing w:line="264" w:lineRule="auto"/>
        <w:ind w:firstLine="600"/>
        <w:rPr>
          <w:sz w:val="24"/>
          <w:szCs w:val="24"/>
        </w:rPr>
      </w:pPr>
      <w:r w:rsidRPr="005004B6">
        <w:rPr>
          <w:b/>
          <w:color w:val="000000"/>
          <w:sz w:val="24"/>
          <w:szCs w:val="24"/>
        </w:rPr>
        <w:t>4) эстетического воспитания:</w:t>
      </w:r>
    </w:p>
    <w:p w:rsidR="00587E16" w:rsidRPr="005004B6" w:rsidRDefault="00587E16" w:rsidP="00587E16">
      <w:pPr>
        <w:spacing w:line="264" w:lineRule="auto"/>
        <w:ind w:firstLine="600"/>
        <w:rPr>
          <w:sz w:val="24"/>
          <w:szCs w:val="24"/>
        </w:rPr>
      </w:pPr>
      <w:r w:rsidRPr="005004B6">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87E16" w:rsidRPr="005004B6" w:rsidRDefault="00587E16" w:rsidP="00587E16">
      <w:pPr>
        <w:spacing w:line="264" w:lineRule="auto"/>
        <w:ind w:firstLine="600"/>
        <w:rPr>
          <w:sz w:val="24"/>
          <w:szCs w:val="24"/>
        </w:rPr>
      </w:pPr>
      <w:r w:rsidRPr="005004B6">
        <w:rPr>
          <w:color w:val="000000"/>
          <w:sz w:val="24"/>
          <w:szCs w:val="24"/>
        </w:rPr>
        <w:t>понимание эмоционального воздействия живой природы и её ценности;</w:t>
      </w:r>
    </w:p>
    <w:p w:rsidR="00587E16" w:rsidRPr="005004B6" w:rsidRDefault="00587E16" w:rsidP="00587E16">
      <w:pPr>
        <w:spacing w:line="264" w:lineRule="auto"/>
        <w:ind w:firstLine="600"/>
        <w:rPr>
          <w:sz w:val="24"/>
          <w:szCs w:val="24"/>
        </w:rPr>
      </w:pPr>
      <w:r w:rsidRPr="005004B6">
        <w:rPr>
          <w:color w:val="000000"/>
          <w:sz w:val="24"/>
          <w:szCs w:val="24"/>
        </w:rPr>
        <w:t>готовность к самовыражению в разных видах искусства, стремление проявлять качества творческой личности;</w:t>
      </w:r>
    </w:p>
    <w:p w:rsidR="00587E16" w:rsidRPr="005004B6" w:rsidRDefault="00587E16" w:rsidP="00587E16">
      <w:pPr>
        <w:spacing w:line="264" w:lineRule="auto"/>
        <w:ind w:firstLine="600"/>
        <w:rPr>
          <w:sz w:val="24"/>
          <w:szCs w:val="24"/>
        </w:rPr>
      </w:pPr>
      <w:r w:rsidRPr="005004B6">
        <w:rPr>
          <w:b/>
          <w:color w:val="000000"/>
          <w:sz w:val="24"/>
          <w:szCs w:val="24"/>
        </w:rPr>
        <w:t>5) физического воспитания, формирования культуры здоровья и эмоционального благополучия:</w:t>
      </w:r>
    </w:p>
    <w:p w:rsidR="00587E16" w:rsidRPr="005004B6" w:rsidRDefault="00587E16" w:rsidP="00587E16">
      <w:pPr>
        <w:spacing w:line="264" w:lineRule="auto"/>
        <w:ind w:firstLine="600"/>
        <w:rPr>
          <w:sz w:val="24"/>
          <w:szCs w:val="24"/>
        </w:rPr>
      </w:pPr>
      <w:r w:rsidRPr="005004B6">
        <w:rPr>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87E16" w:rsidRPr="005004B6" w:rsidRDefault="00587E16" w:rsidP="00587E16">
      <w:pPr>
        <w:spacing w:line="264" w:lineRule="auto"/>
        <w:ind w:firstLine="600"/>
        <w:rPr>
          <w:sz w:val="24"/>
          <w:szCs w:val="24"/>
        </w:rPr>
      </w:pPr>
      <w:r w:rsidRPr="005004B6">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587E16" w:rsidRPr="005004B6" w:rsidRDefault="00587E16" w:rsidP="00587E16">
      <w:pPr>
        <w:spacing w:line="264" w:lineRule="auto"/>
        <w:ind w:firstLine="600"/>
        <w:rPr>
          <w:sz w:val="24"/>
          <w:szCs w:val="24"/>
        </w:rPr>
      </w:pPr>
      <w:r w:rsidRPr="005004B6">
        <w:rPr>
          <w:color w:val="000000"/>
          <w:sz w:val="24"/>
          <w:szCs w:val="24"/>
        </w:rPr>
        <w:t>осознание последствий и неприятия вредных привычек (употребления алкоголя, наркотиков, курения);</w:t>
      </w:r>
    </w:p>
    <w:p w:rsidR="00587E16" w:rsidRPr="005004B6" w:rsidRDefault="00587E16" w:rsidP="00587E16">
      <w:pPr>
        <w:spacing w:line="264" w:lineRule="auto"/>
        <w:ind w:firstLine="600"/>
        <w:rPr>
          <w:sz w:val="24"/>
          <w:szCs w:val="24"/>
        </w:rPr>
      </w:pPr>
      <w:r w:rsidRPr="005004B6">
        <w:rPr>
          <w:b/>
          <w:color w:val="000000"/>
          <w:sz w:val="24"/>
          <w:szCs w:val="24"/>
        </w:rPr>
        <w:t>6) трудового воспитания:</w:t>
      </w:r>
    </w:p>
    <w:p w:rsidR="00587E16" w:rsidRPr="005004B6" w:rsidRDefault="00587E16" w:rsidP="00587E16">
      <w:pPr>
        <w:spacing w:line="264" w:lineRule="auto"/>
        <w:ind w:firstLine="600"/>
        <w:rPr>
          <w:sz w:val="24"/>
          <w:szCs w:val="24"/>
        </w:rPr>
      </w:pPr>
      <w:r w:rsidRPr="005004B6">
        <w:rPr>
          <w:color w:val="000000"/>
          <w:sz w:val="24"/>
          <w:szCs w:val="24"/>
        </w:rPr>
        <w:t>готовность к труду, осознание ценности мастерства, трудолюбие;</w:t>
      </w:r>
    </w:p>
    <w:p w:rsidR="00587E16" w:rsidRPr="005004B6" w:rsidRDefault="00587E16" w:rsidP="00587E16">
      <w:pPr>
        <w:spacing w:line="264" w:lineRule="auto"/>
        <w:ind w:firstLine="600"/>
        <w:rPr>
          <w:sz w:val="24"/>
          <w:szCs w:val="24"/>
        </w:rPr>
      </w:pPr>
      <w:r w:rsidRPr="005004B6">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87E16" w:rsidRPr="005004B6" w:rsidRDefault="00587E16" w:rsidP="00587E16">
      <w:pPr>
        <w:spacing w:line="264" w:lineRule="auto"/>
        <w:ind w:firstLine="600"/>
        <w:rPr>
          <w:sz w:val="24"/>
          <w:szCs w:val="24"/>
        </w:rPr>
      </w:pPr>
      <w:r w:rsidRPr="005004B6">
        <w:rPr>
          <w:color w:val="000000"/>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87E16" w:rsidRPr="005004B6" w:rsidRDefault="00587E16" w:rsidP="00587E16">
      <w:pPr>
        <w:spacing w:line="264" w:lineRule="auto"/>
        <w:ind w:firstLine="600"/>
        <w:rPr>
          <w:sz w:val="24"/>
          <w:szCs w:val="24"/>
        </w:rPr>
      </w:pPr>
      <w:r w:rsidRPr="005004B6">
        <w:rPr>
          <w:color w:val="000000"/>
          <w:sz w:val="24"/>
          <w:szCs w:val="24"/>
        </w:rPr>
        <w:t>готовность и способность к образованию и самообразованию на протяжении всей жизни;</w:t>
      </w:r>
    </w:p>
    <w:p w:rsidR="00587E16" w:rsidRPr="005004B6" w:rsidRDefault="00587E16" w:rsidP="00587E16">
      <w:pPr>
        <w:spacing w:line="264" w:lineRule="auto"/>
        <w:ind w:firstLine="600"/>
        <w:rPr>
          <w:sz w:val="24"/>
          <w:szCs w:val="24"/>
        </w:rPr>
      </w:pPr>
      <w:r w:rsidRPr="005004B6">
        <w:rPr>
          <w:b/>
          <w:color w:val="000000"/>
          <w:sz w:val="24"/>
          <w:szCs w:val="24"/>
        </w:rPr>
        <w:t>7) экологического воспитания:</w:t>
      </w:r>
    </w:p>
    <w:p w:rsidR="00587E16" w:rsidRPr="005004B6" w:rsidRDefault="00587E16" w:rsidP="00587E16">
      <w:pPr>
        <w:spacing w:line="264" w:lineRule="auto"/>
        <w:ind w:firstLine="600"/>
        <w:rPr>
          <w:sz w:val="24"/>
          <w:szCs w:val="24"/>
        </w:rPr>
      </w:pPr>
      <w:r w:rsidRPr="005004B6">
        <w:rPr>
          <w:color w:val="000000"/>
          <w:sz w:val="24"/>
          <w:szCs w:val="24"/>
        </w:rPr>
        <w:t>экологически целесообразное отношение к природе как источнику жизни на Земле, основе её существования;</w:t>
      </w:r>
    </w:p>
    <w:p w:rsidR="00587E16" w:rsidRPr="005004B6" w:rsidRDefault="00587E16" w:rsidP="00587E16">
      <w:pPr>
        <w:spacing w:line="264" w:lineRule="auto"/>
        <w:ind w:firstLine="600"/>
        <w:rPr>
          <w:sz w:val="24"/>
          <w:szCs w:val="24"/>
        </w:rPr>
      </w:pPr>
      <w:r w:rsidRPr="005004B6">
        <w:rPr>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87E16" w:rsidRPr="005004B6" w:rsidRDefault="00587E16" w:rsidP="00587E16">
      <w:pPr>
        <w:spacing w:line="264" w:lineRule="auto"/>
        <w:ind w:firstLine="600"/>
        <w:rPr>
          <w:sz w:val="24"/>
          <w:szCs w:val="24"/>
        </w:rPr>
      </w:pPr>
      <w:r w:rsidRPr="005004B6">
        <w:rPr>
          <w:color w:val="000000"/>
          <w:sz w:val="24"/>
          <w:szCs w:val="24"/>
        </w:rPr>
        <w:t>осознание глобального характера экологических проблем и путей их решения;</w:t>
      </w:r>
    </w:p>
    <w:p w:rsidR="00587E16" w:rsidRPr="005004B6" w:rsidRDefault="00587E16" w:rsidP="00587E16">
      <w:pPr>
        <w:spacing w:line="264" w:lineRule="auto"/>
        <w:ind w:firstLine="600"/>
        <w:rPr>
          <w:sz w:val="24"/>
          <w:szCs w:val="24"/>
        </w:rPr>
      </w:pPr>
      <w:r w:rsidRPr="005004B6">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87E16" w:rsidRPr="005004B6" w:rsidRDefault="00587E16" w:rsidP="00587E16">
      <w:pPr>
        <w:spacing w:line="264" w:lineRule="auto"/>
        <w:ind w:firstLine="600"/>
        <w:rPr>
          <w:sz w:val="24"/>
          <w:szCs w:val="24"/>
        </w:rPr>
      </w:pPr>
      <w:r w:rsidRPr="005004B6">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87E16" w:rsidRPr="005004B6" w:rsidRDefault="00587E16" w:rsidP="00587E16">
      <w:pPr>
        <w:spacing w:line="264" w:lineRule="auto"/>
        <w:ind w:firstLine="600"/>
        <w:rPr>
          <w:sz w:val="24"/>
          <w:szCs w:val="24"/>
        </w:rPr>
      </w:pPr>
      <w:r w:rsidRPr="005004B6">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87E16" w:rsidRPr="005004B6" w:rsidRDefault="00587E16" w:rsidP="00587E16">
      <w:pPr>
        <w:spacing w:line="264" w:lineRule="auto"/>
        <w:ind w:firstLine="600"/>
        <w:rPr>
          <w:sz w:val="24"/>
          <w:szCs w:val="24"/>
        </w:rPr>
      </w:pPr>
      <w:r w:rsidRPr="005004B6">
        <w:rPr>
          <w:b/>
          <w:color w:val="000000"/>
          <w:sz w:val="24"/>
          <w:szCs w:val="24"/>
        </w:rPr>
        <w:t>8) ценности научного познания:</w:t>
      </w:r>
    </w:p>
    <w:p w:rsidR="00587E16" w:rsidRPr="005004B6" w:rsidRDefault="00587E16" w:rsidP="00587E16">
      <w:pPr>
        <w:spacing w:line="264" w:lineRule="auto"/>
        <w:ind w:firstLine="600"/>
        <w:rPr>
          <w:sz w:val="24"/>
          <w:szCs w:val="24"/>
        </w:rPr>
      </w:pPr>
      <w:r w:rsidRPr="005004B6">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87E16" w:rsidRPr="005004B6" w:rsidRDefault="00587E16" w:rsidP="00587E16">
      <w:pPr>
        <w:spacing w:line="264" w:lineRule="auto"/>
        <w:ind w:firstLine="600"/>
        <w:rPr>
          <w:sz w:val="24"/>
          <w:szCs w:val="24"/>
        </w:rPr>
      </w:pPr>
      <w:r w:rsidRPr="005004B6">
        <w:rPr>
          <w:color w:val="000000"/>
          <w:sz w:val="24"/>
          <w:szCs w:val="24"/>
        </w:rPr>
        <w:t>совершенствование языковой и читательской культуры как средства взаимодействия между людьми и познания мира;</w:t>
      </w:r>
    </w:p>
    <w:p w:rsidR="00587E16" w:rsidRPr="005004B6" w:rsidRDefault="00587E16" w:rsidP="00587E16">
      <w:pPr>
        <w:spacing w:line="264" w:lineRule="auto"/>
        <w:ind w:firstLine="600"/>
        <w:rPr>
          <w:sz w:val="24"/>
          <w:szCs w:val="24"/>
        </w:rPr>
      </w:pPr>
      <w:r w:rsidRPr="005004B6">
        <w:rPr>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87E16" w:rsidRPr="005004B6" w:rsidRDefault="00587E16" w:rsidP="00587E16">
      <w:pPr>
        <w:spacing w:line="264" w:lineRule="auto"/>
        <w:ind w:firstLine="600"/>
        <w:rPr>
          <w:sz w:val="24"/>
          <w:szCs w:val="24"/>
        </w:rPr>
      </w:pPr>
      <w:r w:rsidRPr="005004B6">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87E16" w:rsidRPr="005004B6" w:rsidRDefault="00587E16" w:rsidP="00587E16">
      <w:pPr>
        <w:spacing w:line="264" w:lineRule="auto"/>
        <w:ind w:firstLine="600"/>
        <w:rPr>
          <w:sz w:val="24"/>
          <w:szCs w:val="24"/>
        </w:rPr>
      </w:pPr>
      <w:r w:rsidRPr="005004B6">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87E16" w:rsidRPr="005004B6" w:rsidRDefault="00587E16" w:rsidP="00587E16">
      <w:pPr>
        <w:spacing w:line="264" w:lineRule="auto"/>
        <w:ind w:firstLine="600"/>
        <w:rPr>
          <w:sz w:val="24"/>
          <w:szCs w:val="24"/>
        </w:rPr>
      </w:pPr>
      <w:r w:rsidRPr="005004B6">
        <w:rPr>
          <w:color w:val="000000"/>
          <w:sz w:val="24"/>
          <w:szCs w:val="24"/>
        </w:rPr>
        <w:lastRenderedPageBreak/>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87E16" w:rsidRPr="005004B6" w:rsidRDefault="00587E16" w:rsidP="00587E16">
      <w:pPr>
        <w:spacing w:line="264" w:lineRule="auto"/>
        <w:ind w:firstLine="600"/>
        <w:rPr>
          <w:sz w:val="24"/>
          <w:szCs w:val="24"/>
        </w:rPr>
      </w:pPr>
      <w:r w:rsidRPr="005004B6">
        <w:rPr>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587E16" w:rsidRPr="005004B6" w:rsidRDefault="00587E16" w:rsidP="00587E16">
      <w:pPr>
        <w:spacing w:line="264" w:lineRule="auto"/>
        <w:ind w:firstLine="600"/>
        <w:rPr>
          <w:sz w:val="24"/>
          <w:szCs w:val="24"/>
        </w:rPr>
      </w:pPr>
      <w:r w:rsidRPr="005004B6">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87E16" w:rsidRPr="005004B6" w:rsidRDefault="00587E16" w:rsidP="00587E16">
      <w:pPr>
        <w:spacing w:line="264" w:lineRule="auto"/>
        <w:ind w:firstLine="600"/>
        <w:rPr>
          <w:sz w:val="24"/>
          <w:szCs w:val="24"/>
        </w:rPr>
      </w:pPr>
      <w:r w:rsidRPr="005004B6">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87E16" w:rsidRPr="005004B6" w:rsidRDefault="00587E16" w:rsidP="00587E16">
      <w:pPr>
        <w:ind w:left="120"/>
        <w:rPr>
          <w:sz w:val="24"/>
          <w:szCs w:val="24"/>
        </w:rPr>
      </w:pPr>
    </w:p>
    <w:p w:rsidR="00587E16" w:rsidRPr="005004B6" w:rsidRDefault="00587E16" w:rsidP="00587E16">
      <w:pPr>
        <w:ind w:left="120"/>
        <w:rPr>
          <w:sz w:val="24"/>
          <w:szCs w:val="24"/>
        </w:rPr>
      </w:pPr>
      <w:r w:rsidRPr="005004B6">
        <w:rPr>
          <w:b/>
          <w:color w:val="000000"/>
          <w:sz w:val="24"/>
          <w:szCs w:val="24"/>
        </w:rPr>
        <w:t>МЕТАПРЕДМЕТНЫЕ РЕЗУЛЬТАТЫ</w:t>
      </w:r>
    </w:p>
    <w:p w:rsidR="00587E16" w:rsidRPr="005004B6" w:rsidRDefault="00587E16" w:rsidP="00587E16">
      <w:pPr>
        <w:ind w:left="120"/>
        <w:rPr>
          <w:sz w:val="24"/>
          <w:szCs w:val="24"/>
        </w:rPr>
      </w:pPr>
    </w:p>
    <w:p w:rsidR="00587E16" w:rsidRPr="005004B6" w:rsidRDefault="00587E16" w:rsidP="00587E16">
      <w:pPr>
        <w:spacing w:line="264" w:lineRule="auto"/>
        <w:ind w:firstLine="600"/>
        <w:rPr>
          <w:sz w:val="24"/>
          <w:szCs w:val="24"/>
        </w:rPr>
      </w:pPr>
      <w:r w:rsidRPr="005004B6">
        <w:rPr>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87E16" w:rsidRPr="005004B6" w:rsidRDefault="00587E16" w:rsidP="00587E16">
      <w:pPr>
        <w:spacing w:line="264" w:lineRule="auto"/>
        <w:ind w:firstLine="600"/>
        <w:rPr>
          <w:sz w:val="24"/>
          <w:szCs w:val="24"/>
        </w:rPr>
      </w:pPr>
      <w:r w:rsidRPr="005004B6">
        <w:rPr>
          <w:color w:val="000000"/>
          <w:sz w:val="24"/>
          <w:szCs w:val="24"/>
        </w:rPr>
        <w:t xml:space="preserve">Метапредметные результаты освоения программы среднего общего образования должны отражать: </w:t>
      </w:r>
    </w:p>
    <w:p w:rsidR="00587E16" w:rsidRPr="005004B6" w:rsidRDefault="00587E16" w:rsidP="00587E16">
      <w:pPr>
        <w:spacing w:line="264" w:lineRule="auto"/>
        <w:ind w:firstLine="600"/>
        <w:rPr>
          <w:sz w:val="24"/>
          <w:szCs w:val="24"/>
        </w:rPr>
      </w:pPr>
      <w:r w:rsidRPr="005004B6">
        <w:rPr>
          <w:b/>
          <w:color w:val="000000"/>
          <w:sz w:val="24"/>
          <w:szCs w:val="24"/>
        </w:rPr>
        <w:t>Овладение универсальными учебными познавательными действиями:</w:t>
      </w:r>
    </w:p>
    <w:p w:rsidR="00587E16" w:rsidRPr="005004B6" w:rsidRDefault="00587E16" w:rsidP="00587E16">
      <w:pPr>
        <w:spacing w:line="264" w:lineRule="auto"/>
        <w:ind w:firstLine="600"/>
        <w:rPr>
          <w:sz w:val="24"/>
          <w:szCs w:val="24"/>
        </w:rPr>
      </w:pPr>
      <w:r w:rsidRPr="005004B6">
        <w:rPr>
          <w:b/>
          <w:color w:val="000000"/>
          <w:sz w:val="24"/>
          <w:szCs w:val="24"/>
        </w:rPr>
        <w:t>1)базовые логические действия:</w:t>
      </w:r>
    </w:p>
    <w:p w:rsidR="00587E16" w:rsidRPr="005004B6" w:rsidRDefault="00587E16" w:rsidP="00587E16">
      <w:pPr>
        <w:spacing w:line="264" w:lineRule="auto"/>
        <w:ind w:firstLine="600"/>
        <w:rPr>
          <w:sz w:val="24"/>
          <w:szCs w:val="24"/>
        </w:rPr>
      </w:pPr>
      <w:r w:rsidRPr="005004B6">
        <w:rPr>
          <w:color w:val="000000"/>
          <w:sz w:val="24"/>
          <w:szCs w:val="24"/>
        </w:rPr>
        <w:t>самостоятельно формулировать и актуализировать проблему, рассматривать её всесторонне;</w:t>
      </w:r>
    </w:p>
    <w:p w:rsidR="00587E16" w:rsidRPr="005004B6" w:rsidRDefault="00587E16" w:rsidP="00587E16">
      <w:pPr>
        <w:spacing w:line="264" w:lineRule="auto"/>
        <w:ind w:firstLine="600"/>
        <w:rPr>
          <w:sz w:val="24"/>
          <w:szCs w:val="24"/>
        </w:rPr>
      </w:pPr>
      <w:r w:rsidRPr="005004B6">
        <w:rPr>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87E16" w:rsidRPr="005004B6" w:rsidRDefault="00587E16" w:rsidP="00587E16">
      <w:pPr>
        <w:spacing w:line="264" w:lineRule="auto"/>
        <w:ind w:firstLine="600"/>
        <w:rPr>
          <w:sz w:val="24"/>
          <w:szCs w:val="24"/>
        </w:rPr>
      </w:pPr>
      <w:r w:rsidRPr="005004B6">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87E16" w:rsidRPr="005004B6" w:rsidRDefault="00587E16" w:rsidP="00587E16">
      <w:pPr>
        <w:spacing w:line="264" w:lineRule="auto"/>
        <w:ind w:firstLine="600"/>
        <w:rPr>
          <w:sz w:val="24"/>
          <w:szCs w:val="24"/>
        </w:rPr>
      </w:pPr>
      <w:r w:rsidRPr="005004B6">
        <w:rPr>
          <w:color w:val="000000"/>
          <w:sz w:val="24"/>
          <w:szCs w:val="24"/>
        </w:rPr>
        <w:t>использовать биологические понятия для объяснения фактов и явлений живой природы;</w:t>
      </w:r>
    </w:p>
    <w:p w:rsidR="00587E16" w:rsidRPr="005004B6" w:rsidRDefault="00587E16" w:rsidP="00587E16">
      <w:pPr>
        <w:spacing w:line="264" w:lineRule="auto"/>
        <w:ind w:firstLine="600"/>
        <w:rPr>
          <w:sz w:val="24"/>
          <w:szCs w:val="24"/>
        </w:rPr>
      </w:pPr>
      <w:r w:rsidRPr="005004B6">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87E16" w:rsidRPr="005004B6" w:rsidRDefault="00587E16" w:rsidP="00587E16">
      <w:pPr>
        <w:spacing w:line="264" w:lineRule="auto"/>
        <w:ind w:firstLine="600"/>
        <w:rPr>
          <w:sz w:val="24"/>
          <w:szCs w:val="24"/>
        </w:rPr>
      </w:pPr>
      <w:r w:rsidRPr="005004B6">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87E16" w:rsidRPr="005004B6" w:rsidRDefault="00587E16" w:rsidP="00587E16">
      <w:pPr>
        <w:spacing w:line="264" w:lineRule="auto"/>
        <w:ind w:firstLine="600"/>
        <w:rPr>
          <w:sz w:val="24"/>
          <w:szCs w:val="24"/>
        </w:rPr>
      </w:pPr>
      <w:r w:rsidRPr="005004B6">
        <w:rPr>
          <w:color w:val="000000"/>
          <w:sz w:val="24"/>
          <w:szCs w:val="24"/>
        </w:rPr>
        <w:lastRenderedPageBreak/>
        <w:t>разрабатывать план решения проблемы с учётом анализа имеющихся материальных и нематериальных ресурсов;</w:t>
      </w:r>
    </w:p>
    <w:p w:rsidR="00587E16" w:rsidRPr="005004B6" w:rsidRDefault="00587E16" w:rsidP="00587E16">
      <w:pPr>
        <w:spacing w:line="264" w:lineRule="auto"/>
        <w:ind w:firstLine="600"/>
        <w:rPr>
          <w:sz w:val="24"/>
          <w:szCs w:val="24"/>
        </w:rPr>
      </w:pPr>
      <w:r w:rsidRPr="005004B6">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587E16" w:rsidRPr="005004B6" w:rsidRDefault="00587E16" w:rsidP="00587E16">
      <w:pPr>
        <w:spacing w:line="264" w:lineRule="auto"/>
        <w:ind w:firstLine="600"/>
        <w:rPr>
          <w:sz w:val="24"/>
          <w:szCs w:val="24"/>
        </w:rPr>
      </w:pPr>
      <w:r w:rsidRPr="005004B6">
        <w:rPr>
          <w:color w:val="000000"/>
          <w:sz w:val="24"/>
          <w:szCs w:val="24"/>
        </w:rPr>
        <w:t>координировать и выполнять работу в условиях реального, виртуального и комбинированного взаимодействия;</w:t>
      </w:r>
    </w:p>
    <w:p w:rsidR="00587E16" w:rsidRPr="005004B6" w:rsidRDefault="00587E16" w:rsidP="00587E16">
      <w:pPr>
        <w:spacing w:line="264" w:lineRule="auto"/>
        <w:ind w:firstLine="600"/>
        <w:rPr>
          <w:sz w:val="24"/>
          <w:szCs w:val="24"/>
        </w:rPr>
      </w:pPr>
      <w:r w:rsidRPr="005004B6">
        <w:rPr>
          <w:color w:val="000000"/>
          <w:sz w:val="24"/>
          <w:szCs w:val="24"/>
        </w:rPr>
        <w:t>развивать креативное мышление при решении жизненных проблем.</w:t>
      </w:r>
    </w:p>
    <w:p w:rsidR="00587E16" w:rsidRPr="005004B6" w:rsidRDefault="00587E16" w:rsidP="00587E16">
      <w:pPr>
        <w:spacing w:line="264" w:lineRule="auto"/>
        <w:ind w:left="120"/>
        <w:rPr>
          <w:sz w:val="24"/>
          <w:szCs w:val="24"/>
        </w:rPr>
      </w:pPr>
      <w:r w:rsidRPr="005004B6">
        <w:rPr>
          <w:b/>
          <w:color w:val="000000"/>
          <w:sz w:val="24"/>
          <w:szCs w:val="24"/>
        </w:rPr>
        <w:t xml:space="preserve"> 2)базовые исследовательские действия:</w:t>
      </w:r>
    </w:p>
    <w:p w:rsidR="00587E16" w:rsidRPr="005004B6" w:rsidRDefault="00587E16" w:rsidP="00587E16">
      <w:pPr>
        <w:spacing w:line="264" w:lineRule="auto"/>
        <w:ind w:firstLine="600"/>
        <w:rPr>
          <w:sz w:val="24"/>
          <w:szCs w:val="24"/>
        </w:rPr>
      </w:pPr>
      <w:r w:rsidRPr="005004B6">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87E16" w:rsidRPr="005004B6" w:rsidRDefault="00587E16" w:rsidP="00587E16">
      <w:pPr>
        <w:spacing w:line="264" w:lineRule="auto"/>
        <w:ind w:firstLine="600"/>
        <w:rPr>
          <w:sz w:val="24"/>
          <w:szCs w:val="24"/>
        </w:rPr>
      </w:pPr>
      <w:r w:rsidRPr="005004B6">
        <w:rPr>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87E16" w:rsidRPr="005004B6" w:rsidRDefault="00587E16" w:rsidP="00587E16">
      <w:pPr>
        <w:spacing w:line="264" w:lineRule="auto"/>
        <w:ind w:firstLine="600"/>
        <w:rPr>
          <w:sz w:val="24"/>
          <w:szCs w:val="24"/>
        </w:rPr>
      </w:pPr>
      <w:r w:rsidRPr="005004B6">
        <w:rPr>
          <w:color w:val="000000"/>
          <w:sz w:val="24"/>
          <w:szCs w:val="24"/>
        </w:rPr>
        <w:t>формировать научный тип мышления, владеть научной терминологией, ключевыми понятиями и методами;</w:t>
      </w:r>
    </w:p>
    <w:p w:rsidR="00587E16" w:rsidRPr="005004B6" w:rsidRDefault="00587E16" w:rsidP="00587E16">
      <w:pPr>
        <w:spacing w:line="264" w:lineRule="auto"/>
        <w:ind w:firstLine="600"/>
        <w:rPr>
          <w:sz w:val="24"/>
          <w:szCs w:val="24"/>
        </w:rPr>
      </w:pPr>
      <w:r w:rsidRPr="005004B6">
        <w:rPr>
          <w:color w:val="000000"/>
          <w:sz w:val="24"/>
          <w:szCs w:val="24"/>
        </w:rPr>
        <w:t>ставить и формулировать собственные задачи в образовательной деятельности и жизненных ситуациях;</w:t>
      </w:r>
    </w:p>
    <w:p w:rsidR="00587E16" w:rsidRPr="005004B6" w:rsidRDefault="00587E16" w:rsidP="00587E16">
      <w:pPr>
        <w:spacing w:line="264" w:lineRule="auto"/>
        <w:ind w:firstLine="600"/>
        <w:rPr>
          <w:sz w:val="24"/>
          <w:szCs w:val="24"/>
        </w:rPr>
      </w:pPr>
      <w:r w:rsidRPr="005004B6">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87E16" w:rsidRPr="005004B6" w:rsidRDefault="00587E16" w:rsidP="00587E16">
      <w:pPr>
        <w:spacing w:line="264" w:lineRule="auto"/>
        <w:ind w:firstLine="600"/>
        <w:rPr>
          <w:sz w:val="24"/>
          <w:szCs w:val="24"/>
        </w:rPr>
      </w:pPr>
      <w:r w:rsidRPr="005004B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87E16" w:rsidRPr="005004B6" w:rsidRDefault="00587E16" w:rsidP="00587E16">
      <w:pPr>
        <w:spacing w:line="264" w:lineRule="auto"/>
        <w:ind w:firstLine="600"/>
        <w:rPr>
          <w:sz w:val="24"/>
          <w:szCs w:val="24"/>
        </w:rPr>
      </w:pPr>
      <w:r w:rsidRPr="005004B6">
        <w:rPr>
          <w:color w:val="000000"/>
          <w:sz w:val="24"/>
          <w:szCs w:val="24"/>
        </w:rPr>
        <w:t>давать оценку новым ситуациям, оценивать приобретённый опыт;</w:t>
      </w:r>
    </w:p>
    <w:p w:rsidR="00587E16" w:rsidRPr="005004B6" w:rsidRDefault="00587E16" w:rsidP="00587E16">
      <w:pPr>
        <w:spacing w:line="264" w:lineRule="auto"/>
        <w:ind w:firstLine="600"/>
        <w:rPr>
          <w:sz w:val="24"/>
          <w:szCs w:val="24"/>
        </w:rPr>
      </w:pPr>
      <w:r w:rsidRPr="005004B6">
        <w:rPr>
          <w:color w:val="000000"/>
          <w:sz w:val="24"/>
          <w:szCs w:val="24"/>
        </w:rPr>
        <w:t>осуществлять целенаправленный поиск переноса средств и способов действия в профессиональную среду;</w:t>
      </w:r>
    </w:p>
    <w:p w:rsidR="00587E16" w:rsidRPr="005004B6" w:rsidRDefault="00587E16" w:rsidP="00587E16">
      <w:pPr>
        <w:spacing w:line="264" w:lineRule="auto"/>
        <w:ind w:firstLine="600"/>
        <w:rPr>
          <w:sz w:val="24"/>
          <w:szCs w:val="24"/>
        </w:rPr>
      </w:pPr>
      <w:r w:rsidRPr="005004B6">
        <w:rPr>
          <w:color w:val="000000"/>
          <w:sz w:val="24"/>
          <w:szCs w:val="24"/>
        </w:rPr>
        <w:t>уметь переносить знания в познавательную и практическую области жизнедеятельности;</w:t>
      </w:r>
    </w:p>
    <w:p w:rsidR="00587E16" w:rsidRPr="005004B6" w:rsidRDefault="00587E16" w:rsidP="00587E16">
      <w:pPr>
        <w:spacing w:line="264" w:lineRule="auto"/>
        <w:ind w:firstLine="600"/>
        <w:rPr>
          <w:sz w:val="24"/>
          <w:szCs w:val="24"/>
        </w:rPr>
      </w:pPr>
      <w:r w:rsidRPr="005004B6">
        <w:rPr>
          <w:color w:val="000000"/>
          <w:sz w:val="24"/>
          <w:szCs w:val="24"/>
        </w:rPr>
        <w:t>уметь интегрировать знания из разных предметных областей;</w:t>
      </w:r>
    </w:p>
    <w:p w:rsidR="00587E16" w:rsidRPr="005004B6" w:rsidRDefault="00587E16" w:rsidP="00587E16">
      <w:pPr>
        <w:spacing w:line="264" w:lineRule="auto"/>
        <w:ind w:firstLine="600"/>
        <w:rPr>
          <w:sz w:val="24"/>
          <w:szCs w:val="24"/>
        </w:rPr>
      </w:pPr>
      <w:r w:rsidRPr="005004B6">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87E16" w:rsidRPr="005004B6" w:rsidRDefault="00587E16" w:rsidP="00587E16">
      <w:pPr>
        <w:spacing w:line="264" w:lineRule="auto"/>
        <w:ind w:firstLine="600"/>
        <w:rPr>
          <w:sz w:val="24"/>
          <w:szCs w:val="24"/>
        </w:rPr>
      </w:pPr>
      <w:r w:rsidRPr="005004B6">
        <w:rPr>
          <w:b/>
          <w:color w:val="000000"/>
          <w:sz w:val="24"/>
          <w:szCs w:val="24"/>
        </w:rPr>
        <w:t>3) работа с информацией:</w:t>
      </w:r>
    </w:p>
    <w:p w:rsidR="00587E16" w:rsidRPr="005004B6" w:rsidRDefault="00587E16" w:rsidP="00587E16">
      <w:pPr>
        <w:spacing w:line="264" w:lineRule="auto"/>
        <w:ind w:firstLine="600"/>
        <w:rPr>
          <w:sz w:val="24"/>
          <w:szCs w:val="24"/>
        </w:rPr>
      </w:pPr>
      <w:r w:rsidRPr="005004B6">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87E16" w:rsidRPr="005004B6" w:rsidRDefault="00587E16" w:rsidP="00587E16">
      <w:pPr>
        <w:spacing w:line="264" w:lineRule="auto"/>
        <w:ind w:firstLine="600"/>
        <w:rPr>
          <w:sz w:val="24"/>
          <w:szCs w:val="24"/>
        </w:rPr>
      </w:pPr>
      <w:r w:rsidRPr="005004B6">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87E16" w:rsidRPr="005004B6" w:rsidRDefault="00587E16" w:rsidP="00587E16">
      <w:pPr>
        <w:spacing w:line="264" w:lineRule="auto"/>
        <w:ind w:firstLine="600"/>
        <w:rPr>
          <w:sz w:val="24"/>
          <w:szCs w:val="24"/>
        </w:rPr>
      </w:pPr>
      <w:r w:rsidRPr="005004B6">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87E16" w:rsidRPr="005004B6" w:rsidRDefault="00587E16" w:rsidP="00587E16">
      <w:pPr>
        <w:spacing w:line="264" w:lineRule="auto"/>
        <w:ind w:firstLine="600"/>
        <w:rPr>
          <w:sz w:val="24"/>
          <w:szCs w:val="24"/>
        </w:rPr>
      </w:pPr>
      <w:r w:rsidRPr="005004B6">
        <w:rPr>
          <w:color w:val="000000"/>
          <w:sz w:val="24"/>
          <w:szCs w:val="24"/>
        </w:rPr>
        <w:lastRenderedPageBreak/>
        <w:t>самостоятельно выбирать оптимальную форму представления биологической информации (схемы, графики, диаграммы, таблицы, рисунки и другое);</w:t>
      </w:r>
    </w:p>
    <w:p w:rsidR="00587E16" w:rsidRPr="005004B6" w:rsidRDefault="00587E16" w:rsidP="00587E16">
      <w:pPr>
        <w:spacing w:line="264" w:lineRule="auto"/>
        <w:ind w:firstLine="600"/>
        <w:rPr>
          <w:sz w:val="24"/>
          <w:szCs w:val="24"/>
        </w:rPr>
      </w:pPr>
      <w:r w:rsidRPr="005004B6">
        <w:rPr>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87E16" w:rsidRPr="005004B6" w:rsidRDefault="00587E16" w:rsidP="00587E16">
      <w:pPr>
        <w:spacing w:line="264" w:lineRule="auto"/>
        <w:ind w:firstLine="600"/>
        <w:rPr>
          <w:sz w:val="24"/>
          <w:szCs w:val="24"/>
        </w:rPr>
      </w:pPr>
      <w:r w:rsidRPr="005004B6">
        <w:rPr>
          <w:color w:val="000000"/>
          <w:sz w:val="24"/>
          <w:szCs w:val="24"/>
        </w:rPr>
        <w:t>владеть навыками распознавания и защиты информации, информационной безопасности личности.</w:t>
      </w:r>
    </w:p>
    <w:p w:rsidR="00587E16" w:rsidRPr="005004B6" w:rsidRDefault="00587E16" w:rsidP="00587E16">
      <w:pPr>
        <w:spacing w:line="264" w:lineRule="auto"/>
        <w:ind w:firstLine="600"/>
        <w:rPr>
          <w:sz w:val="24"/>
          <w:szCs w:val="24"/>
        </w:rPr>
      </w:pPr>
      <w:r w:rsidRPr="005004B6">
        <w:rPr>
          <w:b/>
          <w:color w:val="000000"/>
          <w:sz w:val="24"/>
          <w:szCs w:val="24"/>
        </w:rPr>
        <w:t>Овладение универсальными коммуникативными действиями:</w:t>
      </w:r>
    </w:p>
    <w:p w:rsidR="00587E16" w:rsidRPr="005004B6" w:rsidRDefault="00587E16" w:rsidP="00587E16">
      <w:pPr>
        <w:spacing w:line="264" w:lineRule="auto"/>
        <w:ind w:firstLine="600"/>
        <w:rPr>
          <w:sz w:val="24"/>
          <w:szCs w:val="24"/>
        </w:rPr>
      </w:pPr>
      <w:r w:rsidRPr="005004B6">
        <w:rPr>
          <w:b/>
          <w:color w:val="000000"/>
          <w:sz w:val="24"/>
          <w:szCs w:val="24"/>
        </w:rPr>
        <w:t>1)общение:</w:t>
      </w:r>
    </w:p>
    <w:p w:rsidR="00587E16" w:rsidRPr="005004B6" w:rsidRDefault="00587E16" w:rsidP="00587E16">
      <w:pPr>
        <w:spacing w:line="264" w:lineRule="auto"/>
        <w:ind w:firstLine="600"/>
        <w:rPr>
          <w:sz w:val="24"/>
          <w:szCs w:val="24"/>
        </w:rPr>
      </w:pPr>
      <w:r w:rsidRPr="005004B6">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87E16" w:rsidRPr="005004B6" w:rsidRDefault="00587E16" w:rsidP="00587E16">
      <w:pPr>
        <w:spacing w:line="264" w:lineRule="auto"/>
        <w:ind w:firstLine="600"/>
        <w:rPr>
          <w:sz w:val="24"/>
          <w:szCs w:val="24"/>
        </w:rPr>
      </w:pPr>
      <w:r w:rsidRPr="005004B6">
        <w:rPr>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87E16" w:rsidRPr="005004B6" w:rsidRDefault="00587E16" w:rsidP="00587E16">
      <w:pPr>
        <w:spacing w:line="264" w:lineRule="auto"/>
        <w:ind w:firstLine="600"/>
        <w:rPr>
          <w:sz w:val="24"/>
          <w:szCs w:val="24"/>
        </w:rPr>
      </w:pPr>
      <w:r w:rsidRPr="005004B6">
        <w:rPr>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87E16" w:rsidRPr="005004B6" w:rsidRDefault="00587E16" w:rsidP="00587E16">
      <w:pPr>
        <w:spacing w:line="264" w:lineRule="auto"/>
        <w:ind w:firstLine="600"/>
        <w:rPr>
          <w:sz w:val="24"/>
          <w:szCs w:val="24"/>
        </w:rPr>
      </w:pPr>
      <w:r w:rsidRPr="005004B6">
        <w:rPr>
          <w:color w:val="000000"/>
          <w:sz w:val="24"/>
          <w:szCs w:val="24"/>
        </w:rPr>
        <w:t>развёрнуто и логично излагать свою точку зрения с использованием языковых средств.</w:t>
      </w:r>
    </w:p>
    <w:p w:rsidR="00587E16" w:rsidRPr="005004B6" w:rsidRDefault="00587E16" w:rsidP="00587E16">
      <w:pPr>
        <w:spacing w:line="264" w:lineRule="auto"/>
        <w:ind w:firstLine="600"/>
        <w:rPr>
          <w:sz w:val="24"/>
          <w:szCs w:val="24"/>
        </w:rPr>
      </w:pPr>
      <w:r w:rsidRPr="005004B6">
        <w:rPr>
          <w:b/>
          <w:color w:val="000000"/>
          <w:sz w:val="24"/>
          <w:szCs w:val="24"/>
        </w:rPr>
        <w:t>2)совместная деятельность:</w:t>
      </w:r>
    </w:p>
    <w:p w:rsidR="00587E16" w:rsidRPr="005004B6" w:rsidRDefault="00587E16" w:rsidP="00587E16">
      <w:pPr>
        <w:spacing w:line="264" w:lineRule="auto"/>
        <w:ind w:firstLine="600"/>
        <w:rPr>
          <w:sz w:val="24"/>
          <w:szCs w:val="24"/>
        </w:rPr>
      </w:pPr>
      <w:r w:rsidRPr="005004B6">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87E16" w:rsidRPr="005004B6" w:rsidRDefault="00587E16" w:rsidP="00587E16">
      <w:pPr>
        <w:spacing w:line="264" w:lineRule="auto"/>
        <w:ind w:firstLine="600"/>
        <w:rPr>
          <w:sz w:val="24"/>
          <w:szCs w:val="24"/>
        </w:rPr>
      </w:pPr>
      <w:r w:rsidRPr="005004B6">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587E16" w:rsidRPr="005004B6" w:rsidRDefault="00587E16" w:rsidP="00587E16">
      <w:pPr>
        <w:spacing w:line="264" w:lineRule="auto"/>
        <w:ind w:firstLine="600"/>
        <w:rPr>
          <w:sz w:val="24"/>
          <w:szCs w:val="24"/>
        </w:rPr>
      </w:pPr>
      <w:r w:rsidRPr="005004B6">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87E16" w:rsidRPr="005004B6" w:rsidRDefault="00587E16" w:rsidP="00587E16">
      <w:pPr>
        <w:spacing w:line="264" w:lineRule="auto"/>
        <w:ind w:firstLine="600"/>
        <w:rPr>
          <w:sz w:val="24"/>
          <w:szCs w:val="24"/>
        </w:rPr>
      </w:pPr>
      <w:r w:rsidRPr="005004B6">
        <w:rPr>
          <w:color w:val="000000"/>
          <w:sz w:val="24"/>
          <w:szCs w:val="24"/>
        </w:rPr>
        <w:t>оценивать качество своего вклада и каждого участника команды в общий результат по разработанным критериям;</w:t>
      </w:r>
    </w:p>
    <w:p w:rsidR="00587E16" w:rsidRPr="005004B6" w:rsidRDefault="00587E16" w:rsidP="00587E16">
      <w:pPr>
        <w:spacing w:line="264" w:lineRule="auto"/>
        <w:ind w:firstLine="600"/>
        <w:rPr>
          <w:sz w:val="24"/>
          <w:szCs w:val="24"/>
        </w:rPr>
      </w:pPr>
      <w:r w:rsidRPr="005004B6">
        <w:rPr>
          <w:color w:val="000000"/>
          <w:sz w:val="24"/>
          <w:szCs w:val="24"/>
        </w:rPr>
        <w:t>предлагать новые проекты, оценивать идеи с позиции новизны, оригинальности, практической значимости;</w:t>
      </w:r>
    </w:p>
    <w:p w:rsidR="00587E16" w:rsidRPr="005004B6" w:rsidRDefault="00587E16" w:rsidP="00587E16">
      <w:pPr>
        <w:spacing w:line="264" w:lineRule="auto"/>
        <w:ind w:firstLine="600"/>
        <w:rPr>
          <w:sz w:val="24"/>
          <w:szCs w:val="24"/>
        </w:rPr>
      </w:pPr>
      <w:r w:rsidRPr="005004B6">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87E16" w:rsidRPr="005004B6" w:rsidRDefault="00587E16" w:rsidP="00587E16">
      <w:pPr>
        <w:spacing w:line="264" w:lineRule="auto"/>
        <w:ind w:firstLine="600"/>
        <w:rPr>
          <w:sz w:val="24"/>
          <w:szCs w:val="24"/>
        </w:rPr>
      </w:pPr>
      <w:r w:rsidRPr="005004B6">
        <w:rPr>
          <w:b/>
          <w:color w:val="000000"/>
          <w:sz w:val="24"/>
          <w:szCs w:val="24"/>
        </w:rPr>
        <w:t>Овладение универсальными регулятивными действиями:</w:t>
      </w:r>
    </w:p>
    <w:p w:rsidR="00587E16" w:rsidRPr="005004B6" w:rsidRDefault="00587E16" w:rsidP="00587E16">
      <w:pPr>
        <w:spacing w:line="264" w:lineRule="auto"/>
        <w:ind w:firstLine="600"/>
        <w:rPr>
          <w:sz w:val="24"/>
          <w:szCs w:val="24"/>
        </w:rPr>
      </w:pPr>
      <w:r w:rsidRPr="005004B6">
        <w:rPr>
          <w:b/>
          <w:color w:val="000000"/>
          <w:sz w:val="24"/>
          <w:szCs w:val="24"/>
        </w:rPr>
        <w:t>1)самоорганизация:</w:t>
      </w:r>
    </w:p>
    <w:p w:rsidR="00587E16" w:rsidRPr="005004B6" w:rsidRDefault="00587E16" w:rsidP="00587E16">
      <w:pPr>
        <w:spacing w:line="264" w:lineRule="auto"/>
        <w:ind w:firstLine="600"/>
        <w:rPr>
          <w:sz w:val="24"/>
          <w:szCs w:val="24"/>
        </w:rPr>
      </w:pPr>
      <w:r w:rsidRPr="005004B6">
        <w:rPr>
          <w:color w:val="000000"/>
          <w:sz w:val="24"/>
          <w:szCs w:val="24"/>
        </w:rPr>
        <w:t>использовать биологические знания для выявления проблем и их решения в жизненных и учебных ситуациях;</w:t>
      </w:r>
    </w:p>
    <w:p w:rsidR="00587E16" w:rsidRPr="005004B6" w:rsidRDefault="00587E16" w:rsidP="00587E16">
      <w:pPr>
        <w:spacing w:line="264" w:lineRule="auto"/>
        <w:ind w:firstLine="600"/>
        <w:rPr>
          <w:sz w:val="24"/>
          <w:szCs w:val="24"/>
        </w:rPr>
      </w:pPr>
      <w:r w:rsidRPr="005004B6">
        <w:rPr>
          <w:color w:val="000000"/>
          <w:sz w:val="24"/>
          <w:szCs w:val="24"/>
        </w:rPr>
        <w:lastRenderedPageBreak/>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87E16" w:rsidRPr="005004B6" w:rsidRDefault="00587E16" w:rsidP="00587E16">
      <w:pPr>
        <w:spacing w:line="264" w:lineRule="auto"/>
        <w:ind w:firstLine="600"/>
        <w:rPr>
          <w:sz w:val="24"/>
          <w:szCs w:val="24"/>
        </w:rPr>
      </w:pPr>
      <w:r w:rsidRPr="005004B6">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87E16" w:rsidRPr="005004B6" w:rsidRDefault="00587E16" w:rsidP="00587E16">
      <w:pPr>
        <w:spacing w:line="264" w:lineRule="auto"/>
        <w:ind w:firstLine="600"/>
        <w:rPr>
          <w:sz w:val="24"/>
          <w:szCs w:val="24"/>
        </w:rPr>
      </w:pPr>
      <w:r w:rsidRPr="005004B6">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587E16" w:rsidRPr="005004B6" w:rsidRDefault="00587E16" w:rsidP="00587E16">
      <w:pPr>
        <w:spacing w:line="264" w:lineRule="auto"/>
        <w:ind w:firstLine="600"/>
        <w:rPr>
          <w:sz w:val="24"/>
          <w:szCs w:val="24"/>
        </w:rPr>
      </w:pPr>
      <w:r w:rsidRPr="005004B6">
        <w:rPr>
          <w:color w:val="000000"/>
          <w:sz w:val="24"/>
          <w:szCs w:val="24"/>
        </w:rPr>
        <w:t>давать оценку новым ситуациям;</w:t>
      </w:r>
    </w:p>
    <w:p w:rsidR="00587E16" w:rsidRPr="005004B6" w:rsidRDefault="00587E16" w:rsidP="00587E16">
      <w:pPr>
        <w:spacing w:line="264" w:lineRule="auto"/>
        <w:ind w:firstLine="600"/>
        <w:rPr>
          <w:sz w:val="24"/>
          <w:szCs w:val="24"/>
        </w:rPr>
      </w:pPr>
      <w:r w:rsidRPr="005004B6">
        <w:rPr>
          <w:color w:val="000000"/>
          <w:sz w:val="24"/>
          <w:szCs w:val="24"/>
        </w:rPr>
        <w:t>расширять рамки учебного предмета на основе личных предпочтений;</w:t>
      </w:r>
    </w:p>
    <w:p w:rsidR="00587E16" w:rsidRPr="005004B6" w:rsidRDefault="00587E16" w:rsidP="00587E16">
      <w:pPr>
        <w:spacing w:line="264" w:lineRule="auto"/>
        <w:ind w:firstLine="600"/>
        <w:rPr>
          <w:sz w:val="24"/>
          <w:szCs w:val="24"/>
        </w:rPr>
      </w:pPr>
      <w:r w:rsidRPr="005004B6">
        <w:rPr>
          <w:color w:val="000000"/>
          <w:sz w:val="24"/>
          <w:szCs w:val="24"/>
        </w:rPr>
        <w:t>делать осознанный выбор, аргументировать его, брать ответственность за решение;</w:t>
      </w:r>
    </w:p>
    <w:p w:rsidR="00587E16" w:rsidRPr="005004B6" w:rsidRDefault="00587E16" w:rsidP="00587E16">
      <w:pPr>
        <w:spacing w:line="264" w:lineRule="auto"/>
        <w:ind w:firstLine="600"/>
        <w:rPr>
          <w:sz w:val="24"/>
          <w:szCs w:val="24"/>
        </w:rPr>
      </w:pPr>
      <w:r w:rsidRPr="005004B6">
        <w:rPr>
          <w:color w:val="000000"/>
          <w:sz w:val="24"/>
          <w:szCs w:val="24"/>
        </w:rPr>
        <w:t>оценивать приобретённый опыт;</w:t>
      </w:r>
    </w:p>
    <w:p w:rsidR="00587E16" w:rsidRPr="005004B6" w:rsidRDefault="00587E16" w:rsidP="00587E16">
      <w:pPr>
        <w:spacing w:line="264" w:lineRule="auto"/>
        <w:ind w:firstLine="600"/>
        <w:rPr>
          <w:sz w:val="24"/>
          <w:szCs w:val="24"/>
        </w:rPr>
      </w:pPr>
      <w:r w:rsidRPr="005004B6">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87E16" w:rsidRPr="005004B6" w:rsidRDefault="00587E16" w:rsidP="00587E16">
      <w:pPr>
        <w:spacing w:line="264" w:lineRule="auto"/>
        <w:ind w:firstLine="600"/>
        <w:rPr>
          <w:sz w:val="24"/>
          <w:szCs w:val="24"/>
        </w:rPr>
      </w:pPr>
      <w:r w:rsidRPr="005004B6">
        <w:rPr>
          <w:b/>
          <w:color w:val="000000"/>
          <w:sz w:val="24"/>
          <w:szCs w:val="24"/>
        </w:rPr>
        <w:t>2)самоконтроль:</w:t>
      </w:r>
    </w:p>
    <w:p w:rsidR="00587E16" w:rsidRPr="005004B6" w:rsidRDefault="00587E16" w:rsidP="00587E16">
      <w:pPr>
        <w:spacing w:line="264" w:lineRule="auto"/>
        <w:ind w:firstLine="600"/>
        <w:rPr>
          <w:sz w:val="24"/>
          <w:szCs w:val="24"/>
        </w:rPr>
      </w:pPr>
      <w:r w:rsidRPr="005004B6">
        <w:rPr>
          <w:color w:val="000000"/>
          <w:sz w:val="24"/>
          <w:szCs w:val="24"/>
        </w:rPr>
        <w:t>давать оценку новым ситуациям, вносить коррективы в деятельность, оценивать соответствие результатов целям;</w:t>
      </w:r>
    </w:p>
    <w:p w:rsidR="00587E16" w:rsidRPr="005004B6" w:rsidRDefault="00587E16" w:rsidP="00587E16">
      <w:pPr>
        <w:spacing w:line="264" w:lineRule="auto"/>
        <w:ind w:firstLine="600"/>
        <w:rPr>
          <w:sz w:val="24"/>
          <w:szCs w:val="24"/>
        </w:rPr>
      </w:pPr>
      <w:r w:rsidRPr="005004B6">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87E16" w:rsidRPr="005004B6" w:rsidRDefault="00587E16" w:rsidP="00587E16">
      <w:pPr>
        <w:spacing w:line="264" w:lineRule="auto"/>
        <w:ind w:firstLine="600"/>
        <w:rPr>
          <w:sz w:val="24"/>
          <w:szCs w:val="24"/>
        </w:rPr>
      </w:pPr>
      <w:r w:rsidRPr="005004B6">
        <w:rPr>
          <w:color w:val="000000"/>
          <w:sz w:val="24"/>
          <w:szCs w:val="24"/>
        </w:rPr>
        <w:t>уметь оценивать риски и своевременно принимать решения по их снижению;</w:t>
      </w:r>
    </w:p>
    <w:p w:rsidR="00587E16" w:rsidRPr="005004B6" w:rsidRDefault="00587E16" w:rsidP="00587E16">
      <w:pPr>
        <w:spacing w:line="264" w:lineRule="auto"/>
        <w:ind w:firstLine="600"/>
        <w:rPr>
          <w:sz w:val="24"/>
          <w:szCs w:val="24"/>
        </w:rPr>
      </w:pPr>
      <w:r w:rsidRPr="005004B6">
        <w:rPr>
          <w:color w:val="000000"/>
          <w:sz w:val="24"/>
          <w:szCs w:val="24"/>
        </w:rPr>
        <w:t>принимать мотивы и аргументы других при анализе результатов деятельности;</w:t>
      </w:r>
    </w:p>
    <w:p w:rsidR="00587E16" w:rsidRPr="005004B6" w:rsidRDefault="00587E16" w:rsidP="00587E16">
      <w:pPr>
        <w:spacing w:line="264" w:lineRule="auto"/>
        <w:ind w:firstLine="600"/>
        <w:rPr>
          <w:sz w:val="24"/>
          <w:szCs w:val="24"/>
        </w:rPr>
      </w:pPr>
      <w:r w:rsidRPr="005004B6">
        <w:rPr>
          <w:b/>
          <w:color w:val="000000"/>
          <w:sz w:val="24"/>
          <w:szCs w:val="24"/>
        </w:rPr>
        <w:t>3)принятие себя и других:</w:t>
      </w:r>
    </w:p>
    <w:p w:rsidR="00587E16" w:rsidRPr="005004B6" w:rsidRDefault="00587E16" w:rsidP="00587E16">
      <w:pPr>
        <w:spacing w:line="264" w:lineRule="auto"/>
        <w:ind w:firstLine="600"/>
        <w:rPr>
          <w:sz w:val="24"/>
          <w:szCs w:val="24"/>
        </w:rPr>
      </w:pPr>
      <w:r w:rsidRPr="005004B6">
        <w:rPr>
          <w:color w:val="000000"/>
          <w:sz w:val="24"/>
          <w:szCs w:val="24"/>
        </w:rPr>
        <w:t>принимать себя, понимая свои недостатки и достоинства;</w:t>
      </w:r>
    </w:p>
    <w:p w:rsidR="00587E16" w:rsidRPr="005004B6" w:rsidRDefault="00587E16" w:rsidP="00587E16">
      <w:pPr>
        <w:spacing w:line="264" w:lineRule="auto"/>
        <w:ind w:firstLine="600"/>
        <w:rPr>
          <w:sz w:val="24"/>
          <w:szCs w:val="24"/>
        </w:rPr>
      </w:pPr>
      <w:r w:rsidRPr="005004B6">
        <w:rPr>
          <w:color w:val="000000"/>
          <w:sz w:val="24"/>
          <w:szCs w:val="24"/>
        </w:rPr>
        <w:t>принимать мотивы и аргументы других при анализе результатов деятельности;</w:t>
      </w:r>
    </w:p>
    <w:p w:rsidR="00587E16" w:rsidRPr="005004B6" w:rsidRDefault="00587E16" w:rsidP="00587E16">
      <w:pPr>
        <w:spacing w:line="264" w:lineRule="auto"/>
        <w:ind w:firstLine="600"/>
        <w:rPr>
          <w:sz w:val="24"/>
          <w:szCs w:val="24"/>
        </w:rPr>
      </w:pPr>
      <w:r w:rsidRPr="005004B6">
        <w:rPr>
          <w:color w:val="000000"/>
          <w:sz w:val="24"/>
          <w:szCs w:val="24"/>
        </w:rPr>
        <w:t>признавать своё право и право других на ошибки;</w:t>
      </w:r>
    </w:p>
    <w:p w:rsidR="00587E16" w:rsidRPr="005004B6" w:rsidRDefault="00587E16" w:rsidP="00587E16">
      <w:pPr>
        <w:spacing w:line="264" w:lineRule="auto"/>
        <w:ind w:firstLine="600"/>
        <w:rPr>
          <w:sz w:val="24"/>
          <w:szCs w:val="24"/>
        </w:rPr>
      </w:pPr>
      <w:r w:rsidRPr="005004B6">
        <w:rPr>
          <w:color w:val="000000"/>
          <w:sz w:val="24"/>
          <w:szCs w:val="24"/>
        </w:rPr>
        <w:t>развивать способность понимать мир с позиции другого человека.</w:t>
      </w:r>
    </w:p>
    <w:p w:rsidR="00587E16" w:rsidRPr="005004B6" w:rsidRDefault="00587E16" w:rsidP="00587E16">
      <w:pPr>
        <w:ind w:left="120"/>
        <w:rPr>
          <w:sz w:val="24"/>
          <w:szCs w:val="24"/>
        </w:rPr>
      </w:pPr>
    </w:p>
    <w:p w:rsidR="00587E16" w:rsidRPr="005004B6" w:rsidRDefault="00587E16" w:rsidP="00587E16">
      <w:pPr>
        <w:ind w:left="120"/>
        <w:rPr>
          <w:sz w:val="24"/>
          <w:szCs w:val="24"/>
        </w:rPr>
      </w:pPr>
      <w:bookmarkStart w:id="87" w:name="_Toc138318760"/>
      <w:bookmarkEnd w:id="87"/>
      <w:r w:rsidRPr="005004B6">
        <w:rPr>
          <w:b/>
          <w:color w:val="000000"/>
          <w:sz w:val="24"/>
          <w:szCs w:val="24"/>
        </w:rPr>
        <w:t>ПРЕДМЕТНЫЕ РЕЗУЛЬТАТЫ</w:t>
      </w:r>
    </w:p>
    <w:p w:rsidR="00587E16" w:rsidRPr="005004B6" w:rsidRDefault="00587E16" w:rsidP="00587E16">
      <w:pPr>
        <w:ind w:left="120"/>
        <w:rPr>
          <w:sz w:val="24"/>
          <w:szCs w:val="24"/>
        </w:rPr>
      </w:pPr>
    </w:p>
    <w:p w:rsidR="00587E16" w:rsidRPr="005004B6" w:rsidRDefault="00587E16" w:rsidP="00587E16">
      <w:pPr>
        <w:spacing w:line="264" w:lineRule="auto"/>
        <w:ind w:firstLine="600"/>
        <w:rPr>
          <w:sz w:val="24"/>
          <w:szCs w:val="24"/>
        </w:rPr>
      </w:pPr>
      <w:r w:rsidRPr="005004B6">
        <w:rPr>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587E16" w:rsidRPr="005004B6" w:rsidRDefault="00587E16" w:rsidP="00587E16">
      <w:pPr>
        <w:spacing w:line="264" w:lineRule="auto"/>
        <w:ind w:firstLine="600"/>
        <w:rPr>
          <w:sz w:val="24"/>
          <w:szCs w:val="24"/>
        </w:rPr>
      </w:pPr>
      <w:r w:rsidRPr="005004B6">
        <w:rPr>
          <w:color w:val="000000"/>
          <w:sz w:val="24"/>
          <w:szCs w:val="24"/>
        </w:rPr>
        <w:t xml:space="preserve">Предметные результаты освоения учебного предмета «Биология» </w:t>
      </w:r>
      <w:r w:rsidRPr="005004B6">
        <w:rPr>
          <w:b/>
          <w:i/>
          <w:color w:val="000000"/>
          <w:sz w:val="24"/>
          <w:szCs w:val="24"/>
        </w:rPr>
        <w:t>в 10 классе</w:t>
      </w:r>
      <w:r w:rsidRPr="005004B6">
        <w:rPr>
          <w:color w:val="000000"/>
          <w:sz w:val="24"/>
          <w:szCs w:val="24"/>
        </w:rPr>
        <w:t xml:space="preserve"> должны отражать:</w:t>
      </w:r>
    </w:p>
    <w:p w:rsidR="00587E16" w:rsidRPr="005004B6" w:rsidRDefault="00587E16" w:rsidP="00587E16">
      <w:pPr>
        <w:spacing w:line="264" w:lineRule="auto"/>
        <w:ind w:firstLine="600"/>
        <w:rPr>
          <w:sz w:val="24"/>
          <w:szCs w:val="24"/>
        </w:rPr>
      </w:pPr>
      <w:r w:rsidRPr="005004B6">
        <w:rPr>
          <w:color w:val="000000"/>
          <w:sz w:val="24"/>
          <w:szCs w:val="24"/>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87E16" w:rsidRPr="005004B6" w:rsidRDefault="00587E16" w:rsidP="00587E16">
      <w:pPr>
        <w:spacing w:line="264" w:lineRule="auto"/>
        <w:ind w:firstLine="600"/>
        <w:rPr>
          <w:sz w:val="24"/>
          <w:szCs w:val="24"/>
        </w:rPr>
      </w:pPr>
      <w:r w:rsidRPr="005004B6">
        <w:rPr>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87E16" w:rsidRPr="005004B6" w:rsidRDefault="00587E16" w:rsidP="00587E16">
      <w:pPr>
        <w:spacing w:line="264" w:lineRule="auto"/>
        <w:ind w:firstLine="600"/>
        <w:rPr>
          <w:sz w:val="24"/>
          <w:szCs w:val="24"/>
        </w:rPr>
      </w:pPr>
      <w:r w:rsidRPr="005004B6">
        <w:rPr>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587E16" w:rsidRPr="005004B6" w:rsidRDefault="00587E16" w:rsidP="00587E16">
      <w:pPr>
        <w:spacing w:line="264" w:lineRule="auto"/>
        <w:ind w:firstLine="600"/>
        <w:rPr>
          <w:sz w:val="24"/>
          <w:szCs w:val="24"/>
        </w:rPr>
      </w:pPr>
      <w:r w:rsidRPr="005004B6">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87E16" w:rsidRPr="005004B6" w:rsidRDefault="00587E16" w:rsidP="00587E16">
      <w:pPr>
        <w:spacing w:line="264" w:lineRule="auto"/>
        <w:ind w:firstLine="600"/>
        <w:rPr>
          <w:sz w:val="24"/>
          <w:szCs w:val="24"/>
        </w:rPr>
      </w:pPr>
      <w:r w:rsidRPr="005004B6">
        <w:rPr>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87E16" w:rsidRPr="005004B6" w:rsidRDefault="00587E16" w:rsidP="00587E16">
      <w:pPr>
        <w:spacing w:line="264" w:lineRule="auto"/>
        <w:ind w:firstLine="600"/>
        <w:rPr>
          <w:sz w:val="24"/>
          <w:szCs w:val="24"/>
        </w:rPr>
      </w:pPr>
      <w:r w:rsidRPr="005004B6">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87E16" w:rsidRPr="005004B6" w:rsidRDefault="00587E16" w:rsidP="00587E16">
      <w:pPr>
        <w:spacing w:line="264" w:lineRule="auto"/>
        <w:ind w:firstLine="600"/>
        <w:rPr>
          <w:sz w:val="24"/>
          <w:szCs w:val="24"/>
        </w:rPr>
      </w:pPr>
      <w:r w:rsidRPr="005004B6">
        <w:rPr>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87E16" w:rsidRPr="005004B6" w:rsidRDefault="00587E16" w:rsidP="00587E16">
      <w:pPr>
        <w:spacing w:line="264" w:lineRule="auto"/>
        <w:ind w:firstLine="600"/>
        <w:rPr>
          <w:sz w:val="24"/>
          <w:szCs w:val="24"/>
        </w:rPr>
      </w:pPr>
      <w:r w:rsidRPr="005004B6">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587E16" w:rsidRPr="005004B6" w:rsidRDefault="00587E16" w:rsidP="00587E16">
      <w:pPr>
        <w:spacing w:line="264" w:lineRule="auto"/>
        <w:ind w:firstLine="600"/>
        <w:rPr>
          <w:sz w:val="24"/>
          <w:szCs w:val="24"/>
        </w:rPr>
      </w:pPr>
      <w:r w:rsidRPr="005004B6">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87E16" w:rsidRPr="005004B6" w:rsidRDefault="00587E16" w:rsidP="00587E16">
      <w:pPr>
        <w:spacing w:line="264" w:lineRule="auto"/>
        <w:ind w:firstLine="600"/>
        <w:rPr>
          <w:sz w:val="24"/>
          <w:szCs w:val="24"/>
        </w:rPr>
      </w:pPr>
      <w:r w:rsidRPr="005004B6">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87E16" w:rsidRPr="005004B6" w:rsidRDefault="00587E16" w:rsidP="00587E16">
      <w:pPr>
        <w:spacing w:line="264" w:lineRule="auto"/>
        <w:ind w:firstLine="600"/>
        <w:rPr>
          <w:sz w:val="24"/>
          <w:szCs w:val="24"/>
        </w:rPr>
      </w:pPr>
      <w:r w:rsidRPr="005004B6">
        <w:rPr>
          <w:color w:val="000000"/>
          <w:sz w:val="24"/>
          <w:szCs w:val="24"/>
        </w:rPr>
        <w:t xml:space="preserve">Предметные результаты освоения учебного предмета «Биология» </w:t>
      </w:r>
      <w:r w:rsidRPr="005004B6">
        <w:rPr>
          <w:b/>
          <w:i/>
          <w:color w:val="000000"/>
          <w:sz w:val="24"/>
          <w:szCs w:val="24"/>
        </w:rPr>
        <w:t>в 11 классе</w:t>
      </w:r>
      <w:r w:rsidRPr="005004B6">
        <w:rPr>
          <w:color w:val="000000"/>
          <w:sz w:val="24"/>
          <w:szCs w:val="24"/>
        </w:rPr>
        <w:t xml:space="preserve"> должны отражать:</w:t>
      </w:r>
    </w:p>
    <w:p w:rsidR="00587E16" w:rsidRPr="005004B6" w:rsidRDefault="00587E16" w:rsidP="00587E16">
      <w:pPr>
        <w:spacing w:line="264" w:lineRule="auto"/>
        <w:ind w:firstLine="600"/>
        <w:rPr>
          <w:sz w:val="24"/>
          <w:szCs w:val="24"/>
        </w:rPr>
      </w:pPr>
      <w:r w:rsidRPr="005004B6">
        <w:rPr>
          <w:color w:val="000000"/>
          <w:sz w:val="24"/>
          <w:szCs w:val="24"/>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87E16" w:rsidRPr="005004B6" w:rsidRDefault="00587E16" w:rsidP="00587E16">
      <w:pPr>
        <w:spacing w:line="264" w:lineRule="auto"/>
        <w:ind w:firstLine="600"/>
        <w:rPr>
          <w:sz w:val="24"/>
          <w:szCs w:val="24"/>
        </w:rPr>
      </w:pPr>
      <w:r w:rsidRPr="005004B6">
        <w:rPr>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87E16" w:rsidRPr="005004B6" w:rsidRDefault="00587E16" w:rsidP="00587E16">
      <w:pPr>
        <w:spacing w:line="264" w:lineRule="auto"/>
        <w:ind w:firstLine="600"/>
        <w:rPr>
          <w:sz w:val="24"/>
          <w:szCs w:val="24"/>
        </w:rPr>
      </w:pPr>
      <w:r w:rsidRPr="005004B6">
        <w:rPr>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587E16" w:rsidRPr="005004B6" w:rsidRDefault="00587E16" w:rsidP="00587E16">
      <w:pPr>
        <w:spacing w:line="264" w:lineRule="auto"/>
        <w:ind w:firstLine="600"/>
        <w:rPr>
          <w:sz w:val="24"/>
          <w:szCs w:val="24"/>
        </w:rPr>
      </w:pPr>
      <w:r w:rsidRPr="005004B6">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87E16" w:rsidRPr="005004B6" w:rsidRDefault="00587E16" w:rsidP="00587E16">
      <w:pPr>
        <w:spacing w:line="264" w:lineRule="auto"/>
        <w:ind w:firstLine="600"/>
        <w:rPr>
          <w:sz w:val="24"/>
          <w:szCs w:val="24"/>
        </w:rPr>
      </w:pPr>
      <w:r w:rsidRPr="005004B6">
        <w:rPr>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87E16" w:rsidRPr="005004B6" w:rsidRDefault="00587E16" w:rsidP="00587E16">
      <w:pPr>
        <w:spacing w:line="264" w:lineRule="auto"/>
        <w:ind w:firstLine="600"/>
        <w:rPr>
          <w:sz w:val="24"/>
          <w:szCs w:val="24"/>
        </w:rPr>
      </w:pPr>
      <w:r w:rsidRPr="005004B6">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87E16" w:rsidRPr="005004B6" w:rsidRDefault="00587E16" w:rsidP="00587E16">
      <w:pPr>
        <w:spacing w:line="264" w:lineRule="auto"/>
        <w:ind w:firstLine="600"/>
        <w:rPr>
          <w:sz w:val="24"/>
          <w:szCs w:val="24"/>
        </w:rPr>
      </w:pPr>
      <w:r w:rsidRPr="005004B6">
        <w:rPr>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587E16" w:rsidRPr="005004B6" w:rsidRDefault="00587E16" w:rsidP="00587E16">
      <w:pPr>
        <w:spacing w:line="264" w:lineRule="auto"/>
        <w:ind w:firstLine="600"/>
        <w:rPr>
          <w:sz w:val="24"/>
          <w:szCs w:val="24"/>
        </w:rPr>
      </w:pPr>
      <w:r w:rsidRPr="005004B6">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587E16" w:rsidRPr="005004B6" w:rsidRDefault="00587E16" w:rsidP="00587E16">
      <w:pPr>
        <w:spacing w:line="264" w:lineRule="auto"/>
        <w:ind w:firstLine="600"/>
        <w:rPr>
          <w:sz w:val="24"/>
          <w:szCs w:val="24"/>
        </w:rPr>
      </w:pPr>
      <w:r w:rsidRPr="005004B6">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87E16" w:rsidRPr="005004B6" w:rsidRDefault="00587E16" w:rsidP="00587E16">
      <w:pPr>
        <w:spacing w:line="264" w:lineRule="auto"/>
        <w:ind w:firstLine="600"/>
        <w:rPr>
          <w:sz w:val="24"/>
          <w:szCs w:val="24"/>
        </w:rPr>
      </w:pPr>
      <w:r w:rsidRPr="005004B6">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87E16" w:rsidRDefault="00587E16" w:rsidP="00587E16"/>
    <w:p w:rsidR="00587E16" w:rsidRDefault="00587E16" w:rsidP="00587E16"/>
    <w:p w:rsidR="00587E16" w:rsidRDefault="00587E16" w:rsidP="00587E16"/>
    <w:p w:rsidR="00587E16" w:rsidRDefault="00587E16" w:rsidP="00587E16"/>
    <w:p w:rsidR="00587E16" w:rsidRDefault="00587E16" w:rsidP="00587E16"/>
    <w:p w:rsidR="00587E16" w:rsidRDefault="00587E16" w:rsidP="00587E16"/>
    <w:p w:rsidR="00587E16" w:rsidRPr="00587E16" w:rsidRDefault="00587E16" w:rsidP="00587E16">
      <w:pPr>
        <w:ind w:left="120"/>
        <w:rPr>
          <w:sz w:val="24"/>
          <w:szCs w:val="24"/>
          <w:lang w:val="en-US"/>
        </w:rPr>
      </w:pPr>
      <w:r w:rsidRPr="00587E16">
        <w:rPr>
          <w:b/>
          <w:color w:val="000000"/>
          <w:sz w:val="24"/>
          <w:szCs w:val="24"/>
          <w:lang w:val="en-US"/>
        </w:rPr>
        <w:t xml:space="preserve">ТЕМАТИЧЕСКОЕ ПЛАНИРОВАНИЕ </w:t>
      </w:r>
    </w:p>
    <w:p w:rsidR="00587E16" w:rsidRPr="00587E16" w:rsidRDefault="00587E16" w:rsidP="00587E16">
      <w:pPr>
        <w:ind w:left="120"/>
        <w:rPr>
          <w:sz w:val="24"/>
          <w:szCs w:val="24"/>
          <w:lang w:val="en-US"/>
        </w:rPr>
      </w:pPr>
      <w:r w:rsidRPr="00587E16">
        <w:rPr>
          <w:b/>
          <w:color w:val="000000"/>
          <w:sz w:val="24"/>
          <w:szCs w:val="24"/>
          <w:lang w:val="en-US"/>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3050"/>
      </w:tblGrid>
      <w:tr w:rsidR="00587E16" w:rsidRPr="00587E16" w:rsidTr="00587E16">
        <w:trPr>
          <w:trHeight w:val="144"/>
          <w:tblCellSpacing w:w="20" w:type="nil"/>
        </w:trPr>
        <w:tc>
          <w:tcPr>
            <w:tcW w:w="456" w:type="dxa"/>
            <w:vMerge w:val="restart"/>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 xml:space="preserve">№ п/п </w:t>
            </w:r>
          </w:p>
          <w:p w:rsidR="00587E16" w:rsidRPr="00587E16" w:rsidRDefault="00587E16" w:rsidP="00587E16">
            <w:pPr>
              <w:ind w:left="135"/>
              <w:rPr>
                <w:sz w:val="24"/>
                <w:szCs w:val="24"/>
                <w:lang w:val="en-US"/>
              </w:rPr>
            </w:pPr>
          </w:p>
        </w:tc>
        <w:tc>
          <w:tcPr>
            <w:tcW w:w="3168" w:type="dxa"/>
            <w:vMerge w:val="restart"/>
            <w:tcMar>
              <w:top w:w="50" w:type="dxa"/>
              <w:left w:w="100" w:type="dxa"/>
            </w:tcMar>
            <w:vAlign w:val="center"/>
          </w:tcPr>
          <w:p w:rsidR="00587E16" w:rsidRPr="00587E16" w:rsidRDefault="00587E16" w:rsidP="00587E16">
            <w:pPr>
              <w:ind w:left="135" w:firstLine="0"/>
              <w:rPr>
                <w:sz w:val="24"/>
                <w:szCs w:val="24"/>
              </w:rPr>
            </w:pPr>
            <w:r w:rsidRPr="00587E16">
              <w:rPr>
                <w:b/>
                <w:color w:val="000000"/>
                <w:sz w:val="24"/>
                <w:szCs w:val="24"/>
              </w:rPr>
              <w:t xml:space="preserve">Наименование разделов и тем программы </w:t>
            </w:r>
          </w:p>
          <w:p w:rsidR="00587E16" w:rsidRPr="00587E16" w:rsidRDefault="00587E16" w:rsidP="00587E16">
            <w:pPr>
              <w:ind w:left="135"/>
              <w:rPr>
                <w:sz w:val="24"/>
                <w:szCs w:val="24"/>
              </w:rPr>
            </w:pPr>
          </w:p>
        </w:tc>
        <w:tc>
          <w:tcPr>
            <w:tcW w:w="0" w:type="auto"/>
            <w:gridSpan w:val="3"/>
            <w:tcMar>
              <w:top w:w="50" w:type="dxa"/>
              <w:left w:w="100" w:type="dxa"/>
            </w:tcMar>
            <w:vAlign w:val="center"/>
          </w:tcPr>
          <w:p w:rsidR="00587E16" w:rsidRPr="00587E16" w:rsidRDefault="00587E16" w:rsidP="00587E16">
            <w:pPr>
              <w:rPr>
                <w:sz w:val="24"/>
                <w:szCs w:val="24"/>
                <w:lang w:val="en-US"/>
              </w:rPr>
            </w:pPr>
            <w:r w:rsidRPr="00587E16">
              <w:rPr>
                <w:b/>
                <w:color w:val="000000"/>
                <w:sz w:val="24"/>
                <w:szCs w:val="24"/>
                <w:lang w:val="en-US"/>
              </w:rPr>
              <w:t>Количество часов</w:t>
            </w:r>
          </w:p>
        </w:tc>
        <w:tc>
          <w:tcPr>
            <w:tcW w:w="2615" w:type="dxa"/>
            <w:vMerge w:val="restart"/>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Электронные (цифровые) образовательные ресурсы </w:t>
            </w:r>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0" w:type="auto"/>
            <w:vMerge/>
            <w:tcBorders>
              <w:top w:val="nil"/>
            </w:tcBorders>
            <w:tcMar>
              <w:top w:w="50" w:type="dxa"/>
              <w:left w:w="100" w:type="dxa"/>
            </w:tcMar>
          </w:tcPr>
          <w:p w:rsidR="00587E16" w:rsidRPr="00587E16" w:rsidRDefault="00587E16" w:rsidP="00587E16">
            <w:pPr>
              <w:rPr>
                <w:sz w:val="24"/>
                <w:szCs w:val="24"/>
                <w:lang w:val="en-US"/>
              </w:rPr>
            </w:pPr>
          </w:p>
        </w:tc>
        <w:tc>
          <w:tcPr>
            <w:tcW w:w="0" w:type="auto"/>
            <w:vMerge/>
            <w:tcBorders>
              <w:top w:val="nil"/>
            </w:tcBorders>
            <w:tcMar>
              <w:top w:w="50" w:type="dxa"/>
              <w:left w:w="100" w:type="dxa"/>
            </w:tcMar>
          </w:tcPr>
          <w:p w:rsidR="00587E16" w:rsidRPr="00587E16" w:rsidRDefault="00587E16" w:rsidP="00587E16">
            <w:pPr>
              <w:rPr>
                <w:sz w:val="24"/>
                <w:szCs w:val="24"/>
                <w:lang w:val="en-US"/>
              </w:rPr>
            </w:pPr>
          </w:p>
        </w:tc>
        <w:tc>
          <w:tcPr>
            <w:tcW w:w="966" w:type="dxa"/>
            <w:tcMar>
              <w:top w:w="50" w:type="dxa"/>
              <w:left w:w="100" w:type="dxa"/>
            </w:tcMar>
            <w:vAlign w:val="center"/>
          </w:tcPr>
          <w:p w:rsidR="00587E16" w:rsidRPr="00587E16" w:rsidRDefault="00587E16" w:rsidP="00587E16">
            <w:pPr>
              <w:ind w:firstLine="0"/>
              <w:rPr>
                <w:sz w:val="24"/>
                <w:szCs w:val="24"/>
                <w:lang w:val="en-US"/>
              </w:rPr>
            </w:pPr>
            <w:r w:rsidRPr="00587E16">
              <w:rPr>
                <w:b/>
                <w:color w:val="000000"/>
                <w:sz w:val="24"/>
                <w:szCs w:val="24"/>
                <w:lang w:val="en-US"/>
              </w:rPr>
              <w:t xml:space="preserve">Всего </w:t>
            </w:r>
          </w:p>
          <w:p w:rsidR="00587E16" w:rsidRPr="00587E16" w:rsidRDefault="00587E16" w:rsidP="00587E16">
            <w:pPr>
              <w:ind w:left="135"/>
              <w:rPr>
                <w:sz w:val="24"/>
                <w:szCs w:val="24"/>
                <w:lang w:val="en-US"/>
              </w:rPr>
            </w:pPr>
          </w:p>
        </w:tc>
        <w:tc>
          <w:tcPr>
            <w:tcW w:w="1687"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Контрольные работы </w:t>
            </w:r>
          </w:p>
          <w:p w:rsidR="00587E16" w:rsidRPr="00587E16" w:rsidRDefault="00587E16" w:rsidP="00587E16">
            <w:pPr>
              <w:ind w:left="135"/>
              <w:rPr>
                <w:sz w:val="24"/>
                <w:szCs w:val="24"/>
                <w:lang w:val="en-US"/>
              </w:rPr>
            </w:pPr>
          </w:p>
        </w:tc>
        <w:tc>
          <w:tcPr>
            <w:tcW w:w="1774"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Практические работы </w:t>
            </w:r>
          </w:p>
          <w:p w:rsidR="00587E16" w:rsidRPr="00587E16" w:rsidRDefault="00587E16" w:rsidP="00587E16">
            <w:pPr>
              <w:ind w:left="135"/>
              <w:rPr>
                <w:sz w:val="24"/>
                <w:szCs w:val="24"/>
                <w:lang w:val="en-US"/>
              </w:rPr>
            </w:pPr>
          </w:p>
        </w:tc>
        <w:tc>
          <w:tcPr>
            <w:tcW w:w="0" w:type="auto"/>
            <w:vMerge/>
            <w:tcBorders>
              <w:top w:val="nil"/>
            </w:tcBorders>
            <w:tcMar>
              <w:top w:w="50" w:type="dxa"/>
              <w:left w:w="100" w:type="dxa"/>
            </w:tcMar>
          </w:tcPr>
          <w:p w:rsidR="00587E16" w:rsidRPr="00587E16" w:rsidRDefault="00587E16" w:rsidP="00587E16">
            <w:pPr>
              <w:rPr>
                <w:sz w:val="24"/>
                <w:szCs w:val="24"/>
                <w:lang w:val="en-US"/>
              </w:rPr>
            </w:pPr>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1</w:t>
            </w:r>
          </w:p>
        </w:tc>
        <w:tc>
          <w:tcPr>
            <w:tcW w:w="3168"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Биология как наука</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 </w:t>
            </w:r>
          </w:p>
        </w:tc>
        <w:tc>
          <w:tcPr>
            <w:tcW w:w="1687" w:type="dxa"/>
            <w:tcMar>
              <w:top w:w="50" w:type="dxa"/>
              <w:left w:w="100" w:type="dxa"/>
            </w:tcMar>
            <w:vAlign w:val="center"/>
          </w:tcPr>
          <w:p w:rsidR="00587E16" w:rsidRPr="00587E16" w:rsidRDefault="00587E16" w:rsidP="00587E16">
            <w:pPr>
              <w:ind w:left="135"/>
              <w:jc w:val="center"/>
              <w:rPr>
                <w:sz w:val="24"/>
                <w:szCs w:val="24"/>
                <w:lang w:val="en-US"/>
              </w:rPr>
            </w:pP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0.5 </w:t>
            </w: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3">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w:t>
            </w:r>
          </w:p>
        </w:tc>
        <w:tc>
          <w:tcPr>
            <w:tcW w:w="3168" w:type="dxa"/>
            <w:tcMar>
              <w:top w:w="50" w:type="dxa"/>
              <w:left w:w="100" w:type="dxa"/>
            </w:tcMar>
            <w:vAlign w:val="center"/>
          </w:tcPr>
          <w:p w:rsidR="00587E16" w:rsidRPr="00587E16" w:rsidRDefault="00587E16" w:rsidP="00587E16">
            <w:pPr>
              <w:ind w:firstLine="0"/>
              <w:rPr>
                <w:sz w:val="24"/>
                <w:szCs w:val="24"/>
              </w:rPr>
            </w:pPr>
            <w:r w:rsidRPr="00587E16">
              <w:rPr>
                <w:color w:val="000000"/>
                <w:sz w:val="24"/>
                <w:szCs w:val="24"/>
              </w:rPr>
              <w:t>Живые системы и их организация</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1 </w:t>
            </w:r>
          </w:p>
        </w:tc>
        <w:tc>
          <w:tcPr>
            <w:tcW w:w="1687"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1</w:t>
            </w: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4">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3</w:t>
            </w:r>
          </w:p>
        </w:tc>
        <w:tc>
          <w:tcPr>
            <w:tcW w:w="3168" w:type="dxa"/>
            <w:tcMar>
              <w:top w:w="50" w:type="dxa"/>
              <w:left w:w="100" w:type="dxa"/>
            </w:tcMar>
            <w:vAlign w:val="center"/>
          </w:tcPr>
          <w:p w:rsidR="00587E16" w:rsidRPr="00587E16" w:rsidRDefault="00587E16" w:rsidP="00587E16">
            <w:pPr>
              <w:ind w:left="135" w:firstLine="0"/>
              <w:rPr>
                <w:sz w:val="24"/>
                <w:szCs w:val="24"/>
              </w:rPr>
            </w:pPr>
            <w:r w:rsidRPr="00587E16">
              <w:rPr>
                <w:color w:val="000000"/>
                <w:sz w:val="24"/>
                <w:szCs w:val="24"/>
              </w:rPr>
              <w:t>Химический состав и строение клетки</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8 </w:t>
            </w:r>
          </w:p>
        </w:tc>
        <w:tc>
          <w:tcPr>
            <w:tcW w:w="1687" w:type="dxa"/>
            <w:tcMar>
              <w:top w:w="50" w:type="dxa"/>
              <w:left w:w="100" w:type="dxa"/>
            </w:tcMar>
            <w:vAlign w:val="center"/>
          </w:tcPr>
          <w:p w:rsidR="00587E16" w:rsidRPr="00587E16" w:rsidRDefault="00587E16" w:rsidP="00587E16">
            <w:pPr>
              <w:ind w:left="135"/>
              <w:jc w:val="center"/>
              <w:rPr>
                <w:sz w:val="24"/>
                <w:szCs w:val="24"/>
                <w:lang w:val="en-US"/>
              </w:rPr>
            </w:pP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5">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4</w:t>
            </w:r>
          </w:p>
        </w:tc>
        <w:tc>
          <w:tcPr>
            <w:tcW w:w="3168"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Жизнедеятельность клетки</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6 </w:t>
            </w:r>
          </w:p>
        </w:tc>
        <w:tc>
          <w:tcPr>
            <w:tcW w:w="1687" w:type="dxa"/>
            <w:tcMar>
              <w:top w:w="50" w:type="dxa"/>
              <w:left w:w="100" w:type="dxa"/>
            </w:tcMar>
            <w:vAlign w:val="center"/>
          </w:tcPr>
          <w:p w:rsidR="00587E16" w:rsidRPr="00587E16" w:rsidRDefault="00587E16" w:rsidP="00587E16">
            <w:pPr>
              <w:ind w:left="135"/>
              <w:jc w:val="center"/>
              <w:rPr>
                <w:sz w:val="24"/>
                <w:szCs w:val="24"/>
                <w:lang w:val="en-US"/>
              </w:rPr>
            </w:pP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6">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5</w:t>
            </w:r>
          </w:p>
        </w:tc>
        <w:tc>
          <w:tcPr>
            <w:tcW w:w="3168" w:type="dxa"/>
            <w:tcMar>
              <w:top w:w="50" w:type="dxa"/>
              <w:left w:w="100" w:type="dxa"/>
            </w:tcMar>
            <w:vAlign w:val="center"/>
          </w:tcPr>
          <w:p w:rsidR="00587E16" w:rsidRPr="00587E16" w:rsidRDefault="00587E16" w:rsidP="00587E16">
            <w:pPr>
              <w:ind w:left="135" w:firstLine="0"/>
              <w:rPr>
                <w:sz w:val="24"/>
                <w:szCs w:val="24"/>
              </w:rPr>
            </w:pPr>
            <w:r w:rsidRPr="00587E16">
              <w:rPr>
                <w:color w:val="000000"/>
                <w:sz w:val="24"/>
                <w:szCs w:val="24"/>
              </w:rPr>
              <w:t>Размножение и индивидуальное развитие организмов</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5 </w:t>
            </w:r>
          </w:p>
        </w:tc>
        <w:tc>
          <w:tcPr>
            <w:tcW w:w="1687"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1</w:t>
            </w: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7">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6</w:t>
            </w:r>
          </w:p>
        </w:tc>
        <w:tc>
          <w:tcPr>
            <w:tcW w:w="3168"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Наследственность и изменчивость организмов</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8 </w:t>
            </w:r>
          </w:p>
        </w:tc>
        <w:tc>
          <w:tcPr>
            <w:tcW w:w="1687" w:type="dxa"/>
            <w:tcMar>
              <w:top w:w="50" w:type="dxa"/>
              <w:left w:w="100" w:type="dxa"/>
            </w:tcMar>
            <w:vAlign w:val="center"/>
          </w:tcPr>
          <w:p w:rsidR="00587E16" w:rsidRPr="00587E16" w:rsidRDefault="00587E16" w:rsidP="00587E16">
            <w:pPr>
              <w:ind w:left="135"/>
              <w:jc w:val="center"/>
              <w:rPr>
                <w:sz w:val="24"/>
                <w:szCs w:val="24"/>
                <w:lang w:val="en-US"/>
              </w:rPr>
            </w:pP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1.5 </w:t>
            </w: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8">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7</w:t>
            </w:r>
          </w:p>
        </w:tc>
        <w:tc>
          <w:tcPr>
            <w:tcW w:w="3168"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Селекция организмов. Основы биотехнологии</w:t>
            </w:r>
          </w:p>
        </w:tc>
        <w:tc>
          <w:tcPr>
            <w:tcW w:w="966"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4</w:t>
            </w:r>
          </w:p>
        </w:tc>
        <w:tc>
          <w:tcPr>
            <w:tcW w:w="1687"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1</w:t>
            </w: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69">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456" w:type="dxa"/>
            <w:tcMar>
              <w:top w:w="50" w:type="dxa"/>
              <w:left w:w="100" w:type="dxa"/>
            </w:tcMar>
            <w:vAlign w:val="center"/>
          </w:tcPr>
          <w:p w:rsidR="00587E16" w:rsidRPr="00587E16" w:rsidRDefault="00587E16" w:rsidP="00587E16">
            <w:pPr>
              <w:rPr>
                <w:sz w:val="24"/>
                <w:szCs w:val="24"/>
              </w:rPr>
            </w:pPr>
          </w:p>
        </w:tc>
        <w:tc>
          <w:tcPr>
            <w:tcW w:w="3168" w:type="dxa"/>
            <w:tcMar>
              <w:top w:w="50" w:type="dxa"/>
              <w:left w:w="100" w:type="dxa"/>
            </w:tcMar>
            <w:vAlign w:val="center"/>
          </w:tcPr>
          <w:p w:rsidR="00587E16" w:rsidRPr="00587E16" w:rsidRDefault="00587E16" w:rsidP="00587E16">
            <w:pPr>
              <w:ind w:left="135"/>
              <w:rPr>
                <w:sz w:val="24"/>
                <w:szCs w:val="24"/>
              </w:rPr>
            </w:pPr>
          </w:p>
        </w:tc>
        <w:tc>
          <w:tcPr>
            <w:tcW w:w="966" w:type="dxa"/>
            <w:tcMar>
              <w:top w:w="50" w:type="dxa"/>
              <w:left w:w="100" w:type="dxa"/>
            </w:tcMar>
            <w:vAlign w:val="center"/>
          </w:tcPr>
          <w:p w:rsidR="00587E16" w:rsidRPr="00587E16" w:rsidRDefault="00587E16" w:rsidP="00587E16">
            <w:pPr>
              <w:ind w:left="135"/>
              <w:jc w:val="center"/>
              <w:rPr>
                <w:sz w:val="24"/>
                <w:szCs w:val="24"/>
              </w:rPr>
            </w:pPr>
          </w:p>
        </w:tc>
        <w:tc>
          <w:tcPr>
            <w:tcW w:w="1687" w:type="dxa"/>
            <w:tcMar>
              <w:top w:w="50" w:type="dxa"/>
              <w:left w:w="100" w:type="dxa"/>
            </w:tcMar>
            <w:vAlign w:val="center"/>
          </w:tcPr>
          <w:p w:rsidR="00587E16" w:rsidRPr="00587E16" w:rsidRDefault="00587E16" w:rsidP="00587E16">
            <w:pPr>
              <w:ind w:left="135"/>
              <w:jc w:val="center"/>
              <w:rPr>
                <w:sz w:val="24"/>
                <w:szCs w:val="24"/>
              </w:rPr>
            </w:pPr>
          </w:p>
        </w:tc>
        <w:tc>
          <w:tcPr>
            <w:tcW w:w="1774" w:type="dxa"/>
            <w:tcMar>
              <w:top w:w="50" w:type="dxa"/>
              <w:left w:w="100" w:type="dxa"/>
            </w:tcMar>
            <w:vAlign w:val="center"/>
          </w:tcPr>
          <w:p w:rsidR="00587E16" w:rsidRPr="00587E16" w:rsidRDefault="00587E16" w:rsidP="00587E16">
            <w:pPr>
              <w:ind w:left="135"/>
              <w:jc w:val="center"/>
              <w:rPr>
                <w:sz w:val="24"/>
                <w:szCs w:val="24"/>
              </w:rPr>
            </w:pPr>
          </w:p>
        </w:tc>
        <w:tc>
          <w:tcPr>
            <w:tcW w:w="2615"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70">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w:t>
              </w:r>
              <w:r w:rsidRPr="00587E16">
                <w:rPr>
                  <w:color w:val="0000FF"/>
                  <w:sz w:val="24"/>
                  <w:szCs w:val="24"/>
                  <w:u w:val="single"/>
                </w:rPr>
                <w:t>292</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ОБЩЕЕ КОЛИЧЕСТВО ЧАСОВ ПО ПРОГРАММЕ</w:t>
            </w:r>
          </w:p>
        </w:tc>
        <w:tc>
          <w:tcPr>
            <w:tcW w:w="151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34 </w:t>
            </w:r>
          </w:p>
        </w:tc>
        <w:tc>
          <w:tcPr>
            <w:tcW w:w="1687" w:type="dxa"/>
            <w:tcMar>
              <w:top w:w="50" w:type="dxa"/>
              <w:left w:w="100" w:type="dxa"/>
            </w:tcMar>
            <w:vAlign w:val="center"/>
          </w:tcPr>
          <w:p w:rsidR="00587E16" w:rsidRPr="00587E16" w:rsidRDefault="00587E16" w:rsidP="00587E16">
            <w:pPr>
              <w:ind w:left="135"/>
              <w:jc w:val="center"/>
              <w:rPr>
                <w:sz w:val="24"/>
                <w:szCs w:val="24"/>
                <w:lang w:val="en-US"/>
              </w:rPr>
            </w:pPr>
          </w:p>
        </w:tc>
        <w:tc>
          <w:tcPr>
            <w:tcW w:w="1774"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4 </w:t>
            </w:r>
          </w:p>
        </w:tc>
        <w:tc>
          <w:tcPr>
            <w:tcW w:w="2615" w:type="dxa"/>
            <w:tcMar>
              <w:top w:w="50" w:type="dxa"/>
              <w:left w:w="100" w:type="dxa"/>
            </w:tcMar>
            <w:vAlign w:val="center"/>
          </w:tcPr>
          <w:p w:rsidR="00587E16" w:rsidRPr="00587E16" w:rsidRDefault="00587E16" w:rsidP="00587E16">
            <w:pPr>
              <w:rPr>
                <w:sz w:val="24"/>
                <w:szCs w:val="24"/>
                <w:lang w:val="en-US"/>
              </w:rPr>
            </w:pPr>
          </w:p>
        </w:tc>
      </w:tr>
    </w:tbl>
    <w:p w:rsidR="00587E16" w:rsidRPr="00587E16" w:rsidRDefault="00587E16" w:rsidP="00587E16">
      <w:pPr>
        <w:rPr>
          <w:sz w:val="24"/>
          <w:szCs w:val="24"/>
          <w:lang w:val="en-US"/>
        </w:rPr>
        <w:sectPr w:rsidR="00587E16" w:rsidRPr="00587E16" w:rsidSect="007F0905">
          <w:pgSz w:w="16837" w:h="11905" w:orient="landscape"/>
          <w:pgMar w:top="851" w:right="1134" w:bottom="1701" w:left="1134" w:header="720" w:footer="720" w:gutter="0"/>
          <w:cols w:space="720"/>
        </w:sectPr>
      </w:pPr>
    </w:p>
    <w:p w:rsidR="00587E16" w:rsidRPr="00587E16" w:rsidRDefault="00587E16" w:rsidP="00587E16">
      <w:pPr>
        <w:ind w:left="120"/>
        <w:rPr>
          <w:sz w:val="24"/>
          <w:szCs w:val="24"/>
          <w:lang w:val="en-US"/>
        </w:rPr>
      </w:pPr>
      <w:r w:rsidRPr="00587E16">
        <w:rPr>
          <w:b/>
          <w:color w:val="000000"/>
          <w:sz w:val="24"/>
          <w:szCs w:val="24"/>
          <w:lang w:val="en-US"/>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3036"/>
      </w:tblGrid>
      <w:tr w:rsidR="00587E16" w:rsidRPr="00587E16" w:rsidTr="00587E16">
        <w:trPr>
          <w:trHeight w:val="144"/>
          <w:tblCellSpacing w:w="20" w:type="nil"/>
        </w:trPr>
        <w:tc>
          <w:tcPr>
            <w:tcW w:w="495" w:type="dxa"/>
            <w:vMerge w:val="restart"/>
            <w:tcMar>
              <w:top w:w="50" w:type="dxa"/>
              <w:left w:w="100" w:type="dxa"/>
            </w:tcMar>
            <w:vAlign w:val="center"/>
          </w:tcPr>
          <w:p w:rsidR="00587E16" w:rsidRPr="00587E16" w:rsidRDefault="00587E16" w:rsidP="00587E16">
            <w:pPr>
              <w:ind w:left="135"/>
              <w:rPr>
                <w:sz w:val="24"/>
                <w:szCs w:val="24"/>
                <w:lang w:val="en-US"/>
              </w:rPr>
            </w:pPr>
            <w:r w:rsidRPr="00587E16">
              <w:rPr>
                <w:b/>
                <w:color w:val="000000"/>
                <w:sz w:val="24"/>
                <w:szCs w:val="24"/>
                <w:lang w:val="en-US"/>
              </w:rPr>
              <w:t xml:space="preserve">№ п/п </w:t>
            </w:r>
          </w:p>
          <w:p w:rsidR="00587E16" w:rsidRPr="00587E16" w:rsidRDefault="00587E16" w:rsidP="00587E16">
            <w:pPr>
              <w:ind w:left="135"/>
              <w:rPr>
                <w:sz w:val="24"/>
                <w:szCs w:val="24"/>
                <w:lang w:val="en-US"/>
              </w:rPr>
            </w:pPr>
          </w:p>
        </w:tc>
        <w:tc>
          <w:tcPr>
            <w:tcW w:w="2464" w:type="dxa"/>
            <w:vMerge w:val="restart"/>
            <w:tcMar>
              <w:top w:w="50" w:type="dxa"/>
              <w:left w:w="100" w:type="dxa"/>
            </w:tcMar>
            <w:vAlign w:val="center"/>
          </w:tcPr>
          <w:p w:rsidR="00587E16" w:rsidRPr="00587E16" w:rsidRDefault="00587E16" w:rsidP="00587E16">
            <w:pPr>
              <w:ind w:left="135" w:firstLine="0"/>
              <w:rPr>
                <w:sz w:val="24"/>
                <w:szCs w:val="24"/>
              </w:rPr>
            </w:pPr>
            <w:r w:rsidRPr="00587E16">
              <w:rPr>
                <w:b/>
                <w:color w:val="000000"/>
                <w:sz w:val="24"/>
                <w:szCs w:val="24"/>
              </w:rPr>
              <w:t xml:space="preserve">Наименование разделов и тем программы </w:t>
            </w:r>
          </w:p>
          <w:p w:rsidR="00587E16" w:rsidRPr="00587E16" w:rsidRDefault="00587E16" w:rsidP="00587E16">
            <w:pPr>
              <w:ind w:left="135"/>
              <w:rPr>
                <w:sz w:val="24"/>
                <w:szCs w:val="24"/>
              </w:rPr>
            </w:pPr>
          </w:p>
        </w:tc>
        <w:tc>
          <w:tcPr>
            <w:tcW w:w="0" w:type="auto"/>
            <w:gridSpan w:val="3"/>
            <w:tcMar>
              <w:top w:w="50" w:type="dxa"/>
              <w:left w:w="100" w:type="dxa"/>
            </w:tcMar>
            <w:vAlign w:val="center"/>
          </w:tcPr>
          <w:p w:rsidR="00587E16" w:rsidRPr="00587E16" w:rsidRDefault="00587E16" w:rsidP="00587E16">
            <w:pPr>
              <w:rPr>
                <w:sz w:val="24"/>
                <w:szCs w:val="24"/>
                <w:lang w:val="en-US"/>
              </w:rPr>
            </w:pPr>
            <w:r w:rsidRPr="00587E16">
              <w:rPr>
                <w:b/>
                <w:color w:val="000000"/>
                <w:sz w:val="24"/>
                <w:szCs w:val="24"/>
                <w:lang w:val="en-US"/>
              </w:rPr>
              <w:t>Количество часов</w:t>
            </w:r>
          </w:p>
        </w:tc>
        <w:tc>
          <w:tcPr>
            <w:tcW w:w="2804" w:type="dxa"/>
            <w:vMerge w:val="restart"/>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Электронные (цифровые) образовательные ресурсы </w:t>
            </w:r>
          </w:p>
          <w:p w:rsidR="00587E16" w:rsidRPr="00587E16" w:rsidRDefault="00587E16" w:rsidP="00587E16">
            <w:pPr>
              <w:ind w:left="135"/>
              <w:rPr>
                <w:sz w:val="24"/>
                <w:szCs w:val="24"/>
                <w:lang w:val="en-US"/>
              </w:rPr>
            </w:pPr>
          </w:p>
        </w:tc>
      </w:tr>
      <w:tr w:rsidR="00587E16" w:rsidRPr="00587E16" w:rsidTr="00587E16">
        <w:trPr>
          <w:trHeight w:val="144"/>
          <w:tblCellSpacing w:w="20" w:type="nil"/>
        </w:trPr>
        <w:tc>
          <w:tcPr>
            <w:tcW w:w="0" w:type="auto"/>
            <w:vMerge/>
            <w:tcBorders>
              <w:top w:val="nil"/>
            </w:tcBorders>
            <w:tcMar>
              <w:top w:w="50" w:type="dxa"/>
              <w:left w:w="100" w:type="dxa"/>
            </w:tcMar>
          </w:tcPr>
          <w:p w:rsidR="00587E16" w:rsidRPr="00587E16" w:rsidRDefault="00587E16" w:rsidP="00587E16">
            <w:pPr>
              <w:rPr>
                <w:sz w:val="24"/>
                <w:szCs w:val="24"/>
                <w:lang w:val="en-US"/>
              </w:rPr>
            </w:pPr>
          </w:p>
        </w:tc>
        <w:tc>
          <w:tcPr>
            <w:tcW w:w="0" w:type="auto"/>
            <w:vMerge/>
            <w:tcBorders>
              <w:top w:val="nil"/>
            </w:tcBorders>
            <w:tcMar>
              <w:top w:w="50" w:type="dxa"/>
              <w:left w:w="100" w:type="dxa"/>
            </w:tcMar>
          </w:tcPr>
          <w:p w:rsidR="00587E16" w:rsidRPr="00587E16" w:rsidRDefault="00587E16" w:rsidP="00587E16">
            <w:pPr>
              <w:rPr>
                <w:sz w:val="24"/>
                <w:szCs w:val="24"/>
                <w:lang w:val="en-US"/>
              </w:rPr>
            </w:pPr>
          </w:p>
        </w:tc>
        <w:tc>
          <w:tcPr>
            <w:tcW w:w="1033" w:type="dxa"/>
            <w:tcMar>
              <w:top w:w="50" w:type="dxa"/>
              <w:left w:w="100" w:type="dxa"/>
            </w:tcMar>
            <w:vAlign w:val="center"/>
          </w:tcPr>
          <w:p w:rsidR="00587E16" w:rsidRPr="00587E16" w:rsidRDefault="00587E16" w:rsidP="00587E16">
            <w:pPr>
              <w:ind w:firstLine="0"/>
              <w:rPr>
                <w:sz w:val="24"/>
                <w:szCs w:val="24"/>
                <w:lang w:val="en-US"/>
              </w:rPr>
            </w:pPr>
            <w:r w:rsidRPr="00587E16">
              <w:rPr>
                <w:b/>
                <w:color w:val="000000"/>
                <w:sz w:val="24"/>
                <w:szCs w:val="24"/>
                <w:lang w:val="en-US"/>
              </w:rPr>
              <w:t xml:space="preserve">Всего </w:t>
            </w:r>
          </w:p>
          <w:p w:rsidR="00587E16" w:rsidRPr="00587E16" w:rsidRDefault="00587E16" w:rsidP="00587E16">
            <w:pPr>
              <w:ind w:left="135"/>
              <w:rPr>
                <w:sz w:val="24"/>
                <w:szCs w:val="24"/>
                <w:lang w:val="en-US"/>
              </w:rPr>
            </w:pPr>
          </w:p>
        </w:tc>
        <w:tc>
          <w:tcPr>
            <w:tcW w:w="1765"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Контрольные работы </w:t>
            </w:r>
          </w:p>
          <w:p w:rsidR="00587E16" w:rsidRPr="00587E16" w:rsidRDefault="00587E16" w:rsidP="00587E16">
            <w:pPr>
              <w:ind w:left="135"/>
              <w:rPr>
                <w:sz w:val="24"/>
                <w:szCs w:val="24"/>
                <w:lang w:val="en-US"/>
              </w:rPr>
            </w:pPr>
          </w:p>
        </w:tc>
        <w:tc>
          <w:tcPr>
            <w:tcW w:w="1848" w:type="dxa"/>
            <w:tcMar>
              <w:top w:w="50" w:type="dxa"/>
              <w:left w:w="100" w:type="dxa"/>
            </w:tcMar>
            <w:vAlign w:val="center"/>
          </w:tcPr>
          <w:p w:rsidR="00587E16" w:rsidRPr="00587E16" w:rsidRDefault="00587E16" w:rsidP="00587E16">
            <w:pPr>
              <w:ind w:left="135" w:firstLine="0"/>
              <w:rPr>
                <w:sz w:val="24"/>
                <w:szCs w:val="24"/>
                <w:lang w:val="en-US"/>
              </w:rPr>
            </w:pPr>
            <w:r w:rsidRPr="00587E16">
              <w:rPr>
                <w:b/>
                <w:color w:val="000000"/>
                <w:sz w:val="24"/>
                <w:szCs w:val="24"/>
                <w:lang w:val="en-US"/>
              </w:rPr>
              <w:t xml:space="preserve">Практические работы </w:t>
            </w:r>
          </w:p>
          <w:p w:rsidR="00587E16" w:rsidRPr="00587E16" w:rsidRDefault="00587E16" w:rsidP="00587E16">
            <w:pPr>
              <w:ind w:left="135"/>
              <w:rPr>
                <w:sz w:val="24"/>
                <w:szCs w:val="24"/>
                <w:lang w:val="en-US"/>
              </w:rPr>
            </w:pPr>
          </w:p>
        </w:tc>
        <w:tc>
          <w:tcPr>
            <w:tcW w:w="0" w:type="auto"/>
            <w:vMerge/>
            <w:tcBorders>
              <w:top w:val="nil"/>
            </w:tcBorders>
            <w:tcMar>
              <w:top w:w="50" w:type="dxa"/>
              <w:left w:w="100" w:type="dxa"/>
            </w:tcMar>
          </w:tcPr>
          <w:p w:rsidR="00587E16" w:rsidRPr="00587E16" w:rsidRDefault="00587E16" w:rsidP="00587E16">
            <w:pPr>
              <w:rPr>
                <w:sz w:val="24"/>
                <w:szCs w:val="24"/>
                <w:lang w:val="en-US"/>
              </w:rPr>
            </w:pPr>
          </w:p>
        </w:tc>
      </w:tr>
      <w:tr w:rsidR="00587E16" w:rsidRPr="00587E16" w:rsidTr="00587E16">
        <w:trPr>
          <w:trHeight w:val="144"/>
          <w:tblCellSpacing w:w="20" w:type="nil"/>
        </w:trPr>
        <w:tc>
          <w:tcPr>
            <w:tcW w:w="495"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1</w:t>
            </w:r>
          </w:p>
        </w:tc>
        <w:tc>
          <w:tcPr>
            <w:tcW w:w="2464"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Эволюционная биология</w:t>
            </w:r>
          </w:p>
        </w:tc>
        <w:tc>
          <w:tcPr>
            <w:tcW w:w="1033"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10</w:t>
            </w:r>
          </w:p>
        </w:tc>
        <w:tc>
          <w:tcPr>
            <w:tcW w:w="1765"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1</w:t>
            </w:r>
          </w:p>
        </w:tc>
        <w:tc>
          <w:tcPr>
            <w:tcW w:w="184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2804"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71">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cc</w:t>
              </w:r>
              <w:r w:rsidRPr="00587E16">
                <w:rPr>
                  <w:color w:val="0000FF"/>
                  <w:sz w:val="24"/>
                  <w:szCs w:val="24"/>
                  <w:u w:val="single"/>
                </w:rPr>
                <w:t>74</w:t>
              </w:r>
            </w:hyperlink>
          </w:p>
        </w:tc>
      </w:tr>
      <w:tr w:rsidR="00587E16" w:rsidRPr="00587E16" w:rsidTr="00587E16">
        <w:trPr>
          <w:trHeight w:val="144"/>
          <w:tblCellSpacing w:w="20" w:type="nil"/>
        </w:trPr>
        <w:tc>
          <w:tcPr>
            <w:tcW w:w="495"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2</w:t>
            </w:r>
          </w:p>
        </w:tc>
        <w:tc>
          <w:tcPr>
            <w:tcW w:w="2464" w:type="dxa"/>
            <w:tcMar>
              <w:top w:w="50" w:type="dxa"/>
              <w:left w:w="100" w:type="dxa"/>
            </w:tcMar>
            <w:vAlign w:val="center"/>
          </w:tcPr>
          <w:p w:rsidR="00587E16" w:rsidRPr="00587E16" w:rsidRDefault="00587E16" w:rsidP="00587E16">
            <w:pPr>
              <w:ind w:left="135" w:firstLine="0"/>
              <w:rPr>
                <w:sz w:val="24"/>
                <w:szCs w:val="24"/>
              </w:rPr>
            </w:pPr>
            <w:r w:rsidRPr="00587E16">
              <w:rPr>
                <w:color w:val="000000"/>
                <w:sz w:val="24"/>
                <w:szCs w:val="24"/>
              </w:rPr>
              <w:t>Возникновение и развитие жизни на Земле</w:t>
            </w:r>
          </w:p>
        </w:tc>
        <w:tc>
          <w:tcPr>
            <w:tcW w:w="1033"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9 </w:t>
            </w:r>
          </w:p>
        </w:tc>
        <w:tc>
          <w:tcPr>
            <w:tcW w:w="1765" w:type="dxa"/>
            <w:tcMar>
              <w:top w:w="50" w:type="dxa"/>
              <w:left w:w="100" w:type="dxa"/>
            </w:tcMar>
            <w:vAlign w:val="center"/>
          </w:tcPr>
          <w:p w:rsidR="00587E16" w:rsidRPr="00587E16" w:rsidRDefault="00587E16" w:rsidP="00587E16">
            <w:pPr>
              <w:ind w:left="135"/>
              <w:jc w:val="center"/>
              <w:rPr>
                <w:sz w:val="24"/>
                <w:szCs w:val="24"/>
                <w:lang w:val="en-US"/>
              </w:rPr>
            </w:pPr>
          </w:p>
        </w:tc>
        <w:tc>
          <w:tcPr>
            <w:tcW w:w="184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0.5 </w:t>
            </w:r>
          </w:p>
        </w:tc>
        <w:tc>
          <w:tcPr>
            <w:tcW w:w="2804"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72">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cc</w:t>
              </w:r>
              <w:r w:rsidRPr="00587E16">
                <w:rPr>
                  <w:color w:val="0000FF"/>
                  <w:sz w:val="24"/>
                  <w:szCs w:val="24"/>
                  <w:u w:val="single"/>
                </w:rPr>
                <w:t>74</w:t>
              </w:r>
            </w:hyperlink>
          </w:p>
        </w:tc>
      </w:tr>
      <w:tr w:rsidR="00587E16" w:rsidRPr="00587E16" w:rsidTr="00587E16">
        <w:trPr>
          <w:trHeight w:val="144"/>
          <w:tblCellSpacing w:w="20" w:type="nil"/>
        </w:trPr>
        <w:tc>
          <w:tcPr>
            <w:tcW w:w="495"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3</w:t>
            </w:r>
          </w:p>
        </w:tc>
        <w:tc>
          <w:tcPr>
            <w:tcW w:w="2464"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Организмы и окружающая среда</w:t>
            </w:r>
          </w:p>
        </w:tc>
        <w:tc>
          <w:tcPr>
            <w:tcW w:w="1033"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5 </w:t>
            </w:r>
          </w:p>
        </w:tc>
        <w:tc>
          <w:tcPr>
            <w:tcW w:w="1765" w:type="dxa"/>
            <w:tcMar>
              <w:top w:w="50" w:type="dxa"/>
              <w:left w:w="100" w:type="dxa"/>
            </w:tcMar>
            <w:vAlign w:val="center"/>
          </w:tcPr>
          <w:p w:rsidR="00587E16" w:rsidRPr="00587E16" w:rsidRDefault="00587E16" w:rsidP="00587E16">
            <w:pPr>
              <w:ind w:left="135"/>
              <w:jc w:val="center"/>
              <w:rPr>
                <w:sz w:val="24"/>
                <w:szCs w:val="24"/>
                <w:lang w:val="en-US"/>
              </w:rPr>
            </w:pPr>
          </w:p>
        </w:tc>
        <w:tc>
          <w:tcPr>
            <w:tcW w:w="184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1 </w:t>
            </w:r>
          </w:p>
        </w:tc>
        <w:tc>
          <w:tcPr>
            <w:tcW w:w="2804"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73">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cc</w:t>
              </w:r>
              <w:r w:rsidRPr="00587E16">
                <w:rPr>
                  <w:color w:val="0000FF"/>
                  <w:sz w:val="24"/>
                  <w:szCs w:val="24"/>
                  <w:u w:val="single"/>
                </w:rPr>
                <w:t>74</w:t>
              </w:r>
            </w:hyperlink>
          </w:p>
        </w:tc>
      </w:tr>
      <w:tr w:rsidR="00587E16" w:rsidRPr="00587E16" w:rsidTr="00587E16">
        <w:trPr>
          <w:trHeight w:val="144"/>
          <w:tblCellSpacing w:w="20" w:type="nil"/>
        </w:trPr>
        <w:tc>
          <w:tcPr>
            <w:tcW w:w="495"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4</w:t>
            </w:r>
          </w:p>
        </w:tc>
        <w:tc>
          <w:tcPr>
            <w:tcW w:w="2464" w:type="dxa"/>
            <w:tcMar>
              <w:top w:w="50" w:type="dxa"/>
              <w:left w:w="100" w:type="dxa"/>
            </w:tcMar>
            <w:vAlign w:val="center"/>
          </w:tcPr>
          <w:p w:rsidR="00587E16" w:rsidRPr="00587E16" w:rsidRDefault="00587E16" w:rsidP="00587E16">
            <w:pPr>
              <w:ind w:left="135" w:firstLine="0"/>
              <w:rPr>
                <w:sz w:val="24"/>
                <w:szCs w:val="24"/>
                <w:lang w:val="en-US"/>
              </w:rPr>
            </w:pPr>
            <w:r w:rsidRPr="00587E16">
              <w:rPr>
                <w:color w:val="000000"/>
                <w:sz w:val="24"/>
                <w:szCs w:val="24"/>
                <w:lang w:val="en-US"/>
              </w:rPr>
              <w:t>Сообщества и экологические системы</w:t>
            </w:r>
          </w:p>
        </w:tc>
        <w:tc>
          <w:tcPr>
            <w:tcW w:w="1033"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10</w:t>
            </w:r>
          </w:p>
        </w:tc>
        <w:tc>
          <w:tcPr>
            <w:tcW w:w="1765" w:type="dxa"/>
            <w:tcMar>
              <w:top w:w="50" w:type="dxa"/>
              <w:left w:w="100" w:type="dxa"/>
            </w:tcMar>
            <w:vAlign w:val="center"/>
          </w:tcPr>
          <w:p w:rsidR="00587E16" w:rsidRPr="00587E16" w:rsidRDefault="00587E16" w:rsidP="00587E16">
            <w:pPr>
              <w:ind w:left="135"/>
              <w:jc w:val="center"/>
              <w:rPr>
                <w:sz w:val="24"/>
                <w:szCs w:val="24"/>
                <w:lang w:val="en-US"/>
              </w:rPr>
            </w:pPr>
          </w:p>
        </w:tc>
        <w:tc>
          <w:tcPr>
            <w:tcW w:w="1848" w:type="dxa"/>
            <w:tcMar>
              <w:top w:w="50" w:type="dxa"/>
              <w:left w:w="100" w:type="dxa"/>
            </w:tcMar>
            <w:vAlign w:val="center"/>
          </w:tcPr>
          <w:p w:rsidR="00587E16" w:rsidRPr="00587E16" w:rsidRDefault="00587E16" w:rsidP="00587E16">
            <w:pPr>
              <w:ind w:left="135"/>
              <w:jc w:val="center"/>
              <w:rPr>
                <w:sz w:val="24"/>
                <w:szCs w:val="24"/>
                <w:lang w:val="en-US"/>
              </w:rPr>
            </w:pPr>
          </w:p>
        </w:tc>
        <w:tc>
          <w:tcPr>
            <w:tcW w:w="2804"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74">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cc</w:t>
              </w:r>
              <w:r w:rsidRPr="00587E16">
                <w:rPr>
                  <w:color w:val="0000FF"/>
                  <w:sz w:val="24"/>
                  <w:szCs w:val="24"/>
                  <w:u w:val="single"/>
                </w:rPr>
                <w:t>74</w:t>
              </w:r>
            </w:hyperlink>
          </w:p>
        </w:tc>
      </w:tr>
      <w:tr w:rsidR="00587E16" w:rsidRPr="00587E16" w:rsidTr="00587E16">
        <w:trPr>
          <w:trHeight w:val="144"/>
          <w:tblCellSpacing w:w="20" w:type="nil"/>
        </w:trPr>
        <w:tc>
          <w:tcPr>
            <w:tcW w:w="495" w:type="dxa"/>
            <w:tcMar>
              <w:top w:w="50" w:type="dxa"/>
              <w:left w:w="100" w:type="dxa"/>
            </w:tcMar>
            <w:vAlign w:val="center"/>
          </w:tcPr>
          <w:p w:rsidR="00587E16" w:rsidRPr="00587E16" w:rsidRDefault="00587E16" w:rsidP="00587E16">
            <w:pPr>
              <w:rPr>
                <w:sz w:val="24"/>
                <w:szCs w:val="24"/>
                <w:lang w:val="en-US"/>
              </w:rPr>
            </w:pPr>
            <w:r w:rsidRPr="00587E16">
              <w:rPr>
                <w:color w:val="000000"/>
                <w:sz w:val="24"/>
                <w:szCs w:val="24"/>
                <w:lang w:val="en-US"/>
              </w:rPr>
              <w:t>5</w:t>
            </w:r>
          </w:p>
        </w:tc>
        <w:tc>
          <w:tcPr>
            <w:tcW w:w="2464" w:type="dxa"/>
            <w:tcMar>
              <w:top w:w="50" w:type="dxa"/>
              <w:left w:w="100" w:type="dxa"/>
            </w:tcMar>
            <w:vAlign w:val="center"/>
          </w:tcPr>
          <w:p w:rsidR="00587E16" w:rsidRPr="00587E16" w:rsidRDefault="00587E16" w:rsidP="00587E16">
            <w:pPr>
              <w:ind w:firstLine="0"/>
              <w:rPr>
                <w:sz w:val="24"/>
                <w:szCs w:val="24"/>
                <w:lang w:val="en-US"/>
              </w:rPr>
            </w:pPr>
            <w:r w:rsidRPr="00587E16">
              <w:rPr>
                <w:color w:val="000000"/>
                <w:sz w:val="24"/>
                <w:szCs w:val="24"/>
                <w:lang w:val="en-US"/>
              </w:rPr>
              <w:t>Резервное время</w:t>
            </w:r>
          </w:p>
        </w:tc>
        <w:tc>
          <w:tcPr>
            <w:tcW w:w="1033" w:type="dxa"/>
            <w:tcMar>
              <w:top w:w="50" w:type="dxa"/>
              <w:left w:w="100" w:type="dxa"/>
            </w:tcMar>
            <w:vAlign w:val="center"/>
          </w:tcPr>
          <w:p w:rsidR="00587E16" w:rsidRPr="00587E16" w:rsidRDefault="00587E16" w:rsidP="00587E16">
            <w:pPr>
              <w:ind w:left="135"/>
              <w:jc w:val="center"/>
              <w:rPr>
                <w:sz w:val="24"/>
                <w:szCs w:val="24"/>
                <w:lang w:val="en-US"/>
              </w:rPr>
            </w:pPr>
          </w:p>
        </w:tc>
        <w:tc>
          <w:tcPr>
            <w:tcW w:w="1765" w:type="dxa"/>
            <w:tcMar>
              <w:top w:w="50" w:type="dxa"/>
              <w:left w:w="100" w:type="dxa"/>
            </w:tcMar>
            <w:vAlign w:val="center"/>
          </w:tcPr>
          <w:p w:rsidR="00587E16" w:rsidRPr="00587E16" w:rsidRDefault="00587E16" w:rsidP="00587E16">
            <w:pPr>
              <w:ind w:left="135"/>
              <w:jc w:val="center"/>
              <w:rPr>
                <w:sz w:val="24"/>
                <w:szCs w:val="24"/>
              </w:rPr>
            </w:pPr>
            <w:r w:rsidRPr="00587E16">
              <w:rPr>
                <w:sz w:val="24"/>
                <w:szCs w:val="24"/>
              </w:rPr>
              <w:t>0</w:t>
            </w:r>
          </w:p>
        </w:tc>
        <w:tc>
          <w:tcPr>
            <w:tcW w:w="1848" w:type="dxa"/>
            <w:tcMar>
              <w:top w:w="50" w:type="dxa"/>
              <w:left w:w="100" w:type="dxa"/>
            </w:tcMar>
            <w:vAlign w:val="center"/>
          </w:tcPr>
          <w:p w:rsidR="00587E16" w:rsidRPr="00587E16" w:rsidRDefault="00587E16" w:rsidP="00587E16">
            <w:pPr>
              <w:ind w:left="135"/>
              <w:jc w:val="center"/>
              <w:rPr>
                <w:sz w:val="24"/>
                <w:szCs w:val="24"/>
                <w:lang w:val="en-US"/>
              </w:rPr>
            </w:pPr>
          </w:p>
        </w:tc>
        <w:tc>
          <w:tcPr>
            <w:tcW w:w="2804" w:type="dxa"/>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 xml:space="preserve">Библиотека ЦОК </w:t>
            </w:r>
            <w:hyperlink r:id="rId275">
              <w:r w:rsidRPr="00587E16">
                <w:rPr>
                  <w:color w:val="0000FF"/>
                  <w:sz w:val="24"/>
                  <w:szCs w:val="24"/>
                  <w:u w:val="single"/>
                  <w:lang w:val="en-US"/>
                </w:rPr>
                <w:t>https</w:t>
              </w:r>
              <w:r w:rsidRPr="00587E16">
                <w:rPr>
                  <w:color w:val="0000FF"/>
                  <w:sz w:val="24"/>
                  <w:szCs w:val="24"/>
                  <w:u w:val="single"/>
                </w:rPr>
                <w:t>://</w:t>
              </w:r>
              <w:r w:rsidRPr="00587E16">
                <w:rPr>
                  <w:color w:val="0000FF"/>
                  <w:sz w:val="24"/>
                  <w:szCs w:val="24"/>
                  <w:u w:val="single"/>
                  <w:lang w:val="en-US"/>
                </w:rPr>
                <w:t>m</w:t>
              </w:r>
              <w:r w:rsidRPr="00587E16">
                <w:rPr>
                  <w:color w:val="0000FF"/>
                  <w:sz w:val="24"/>
                  <w:szCs w:val="24"/>
                  <w:u w:val="single"/>
                </w:rPr>
                <w:t>.</w:t>
              </w:r>
              <w:r w:rsidRPr="00587E16">
                <w:rPr>
                  <w:color w:val="0000FF"/>
                  <w:sz w:val="24"/>
                  <w:szCs w:val="24"/>
                  <w:u w:val="single"/>
                  <w:lang w:val="en-US"/>
                </w:rPr>
                <w:t>edsoo</w:t>
              </w:r>
              <w:r w:rsidRPr="00587E16">
                <w:rPr>
                  <w:color w:val="0000FF"/>
                  <w:sz w:val="24"/>
                  <w:szCs w:val="24"/>
                  <w:u w:val="single"/>
                </w:rPr>
                <w:t>.</w:t>
              </w:r>
              <w:r w:rsidRPr="00587E16">
                <w:rPr>
                  <w:color w:val="0000FF"/>
                  <w:sz w:val="24"/>
                  <w:szCs w:val="24"/>
                  <w:u w:val="single"/>
                  <w:lang w:val="en-US"/>
                </w:rPr>
                <w:t>ru</w:t>
              </w:r>
              <w:r w:rsidRPr="00587E16">
                <w:rPr>
                  <w:color w:val="0000FF"/>
                  <w:sz w:val="24"/>
                  <w:szCs w:val="24"/>
                  <w:u w:val="single"/>
                </w:rPr>
                <w:t>/7</w:t>
              </w:r>
              <w:r w:rsidRPr="00587E16">
                <w:rPr>
                  <w:color w:val="0000FF"/>
                  <w:sz w:val="24"/>
                  <w:szCs w:val="24"/>
                  <w:u w:val="single"/>
                  <w:lang w:val="en-US"/>
                </w:rPr>
                <w:t>f</w:t>
              </w:r>
              <w:r w:rsidRPr="00587E16">
                <w:rPr>
                  <w:color w:val="0000FF"/>
                  <w:sz w:val="24"/>
                  <w:szCs w:val="24"/>
                  <w:u w:val="single"/>
                </w:rPr>
                <w:t>41</w:t>
              </w:r>
              <w:r w:rsidRPr="00587E16">
                <w:rPr>
                  <w:color w:val="0000FF"/>
                  <w:sz w:val="24"/>
                  <w:szCs w:val="24"/>
                  <w:u w:val="single"/>
                  <w:lang w:val="en-US"/>
                </w:rPr>
                <w:t>cc</w:t>
              </w:r>
              <w:r w:rsidRPr="00587E16">
                <w:rPr>
                  <w:color w:val="0000FF"/>
                  <w:sz w:val="24"/>
                  <w:szCs w:val="24"/>
                  <w:u w:val="single"/>
                </w:rPr>
                <w:t>74</w:t>
              </w:r>
            </w:hyperlink>
          </w:p>
        </w:tc>
      </w:tr>
      <w:tr w:rsidR="00587E16" w:rsidRPr="00587E16" w:rsidTr="00587E16">
        <w:trPr>
          <w:trHeight w:val="144"/>
          <w:tblCellSpacing w:w="20" w:type="nil"/>
        </w:trPr>
        <w:tc>
          <w:tcPr>
            <w:tcW w:w="0" w:type="auto"/>
            <w:gridSpan w:val="2"/>
            <w:tcMar>
              <w:top w:w="50" w:type="dxa"/>
              <w:left w:w="100" w:type="dxa"/>
            </w:tcMar>
            <w:vAlign w:val="center"/>
          </w:tcPr>
          <w:p w:rsidR="00587E16" w:rsidRPr="00587E16" w:rsidRDefault="00587E16" w:rsidP="00587E16">
            <w:pPr>
              <w:ind w:left="135"/>
              <w:rPr>
                <w:sz w:val="24"/>
                <w:szCs w:val="24"/>
              </w:rPr>
            </w:pPr>
            <w:r w:rsidRPr="00587E16">
              <w:rPr>
                <w:color w:val="000000"/>
                <w:sz w:val="24"/>
                <w:szCs w:val="24"/>
              </w:rPr>
              <w:t>ОБЩЕЕ КОЛИЧЕСТВО ЧАСОВ ПО ПРОГРАММЕ</w:t>
            </w:r>
          </w:p>
        </w:tc>
        <w:tc>
          <w:tcPr>
            <w:tcW w:w="1624"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34 </w:t>
            </w:r>
          </w:p>
        </w:tc>
        <w:tc>
          <w:tcPr>
            <w:tcW w:w="1765"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rPr>
              <w:t>2</w:t>
            </w:r>
          </w:p>
        </w:tc>
        <w:tc>
          <w:tcPr>
            <w:tcW w:w="1848" w:type="dxa"/>
            <w:tcMar>
              <w:top w:w="50" w:type="dxa"/>
              <w:left w:w="100" w:type="dxa"/>
            </w:tcMar>
            <w:vAlign w:val="center"/>
          </w:tcPr>
          <w:p w:rsidR="00587E16" w:rsidRPr="00587E16" w:rsidRDefault="00587E16" w:rsidP="00587E16">
            <w:pPr>
              <w:ind w:left="135"/>
              <w:jc w:val="center"/>
              <w:rPr>
                <w:sz w:val="24"/>
                <w:szCs w:val="24"/>
                <w:lang w:val="en-US"/>
              </w:rPr>
            </w:pPr>
            <w:r w:rsidRPr="00587E16">
              <w:rPr>
                <w:color w:val="000000"/>
                <w:sz w:val="24"/>
                <w:szCs w:val="24"/>
                <w:lang w:val="en-US"/>
              </w:rPr>
              <w:t xml:space="preserve"> 2.5 </w:t>
            </w:r>
          </w:p>
        </w:tc>
        <w:tc>
          <w:tcPr>
            <w:tcW w:w="2804" w:type="dxa"/>
            <w:tcMar>
              <w:top w:w="50" w:type="dxa"/>
              <w:left w:w="100" w:type="dxa"/>
            </w:tcMar>
            <w:vAlign w:val="center"/>
          </w:tcPr>
          <w:p w:rsidR="00587E16" w:rsidRPr="00587E16" w:rsidRDefault="00587E16" w:rsidP="00587E16">
            <w:pPr>
              <w:rPr>
                <w:sz w:val="24"/>
                <w:szCs w:val="24"/>
                <w:lang w:val="en-US"/>
              </w:rPr>
            </w:pPr>
          </w:p>
        </w:tc>
      </w:tr>
    </w:tbl>
    <w:p w:rsidR="00587E16" w:rsidRDefault="00587E16" w:rsidP="00846DE4">
      <w:pPr>
        <w:ind w:firstLine="0"/>
        <w:sectPr w:rsidR="00587E16" w:rsidSect="007F0905">
          <w:pgSz w:w="16837" w:h="11905" w:orient="landscape"/>
          <w:pgMar w:top="851" w:right="1134" w:bottom="1701" w:left="1134" w:header="720" w:footer="720" w:gutter="0"/>
          <w:cols w:space="720"/>
        </w:sectPr>
      </w:pPr>
    </w:p>
    <w:p w:rsidR="00094EFD" w:rsidRDefault="00094EFD" w:rsidP="00846DE4">
      <w:pPr>
        <w:ind w:firstLine="0"/>
        <w:jc w:val="left"/>
        <w:rPr>
          <w:b/>
        </w:rPr>
      </w:pPr>
    </w:p>
    <w:p w:rsidR="00587E16" w:rsidRDefault="00846DE4" w:rsidP="00E0681D">
      <w:pPr>
        <w:pStyle w:val="7a"/>
      </w:pPr>
      <w:r>
        <w:t>2.1.13</w:t>
      </w:r>
      <w:r w:rsidR="006529CE" w:rsidRPr="006529CE">
        <w:t xml:space="preserve"> ИСТОРИЯ (БАЗОВЫЙ УРОВЕНЬ)</w:t>
      </w:r>
    </w:p>
    <w:p w:rsidR="006529CE" w:rsidRDefault="006529CE" w:rsidP="006529CE">
      <w:pPr>
        <w:jc w:val="left"/>
        <w:rPr>
          <w:b/>
        </w:rPr>
      </w:pPr>
    </w:p>
    <w:p w:rsidR="006529CE" w:rsidRPr="00C169B7" w:rsidRDefault="006529CE" w:rsidP="006529CE">
      <w:pPr>
        <w:spacing w:line="264" w:lineRule="auto"/>
        <w:ind w:left="567"/>
        <w:rPr>
          <w:sz w:val="24"/>
          <w:szCs w:val="24"/>
        </w:rPr>
      </w:pPr>
      <w:r w:rsidRPr="00C169B7">
        <w:rPr>
          <w:b/>
          <w:color w:val="000000"/>
          <w:sz w:val="24"/>
          <w:szCs w:val="24"/>
        </w:rPr>
        <w:t>СОДЕРЖАНИЕ ОБУЧЕНИЯ</w:t>
      </w:r>
    </w:p>
    <w:p w:rsidR="006529CE" w:rsidRPr="00C169B7" w:rsidRDefault="006529CE" w:rsidP="006529CE">
      <w:pPr>
        <w:spacing w:line="264" w:lineRule="auto"/>
        <w:ind w:left="567"/>
        <w:rPr>
          <w:sz w:val="24"/>
          <w:szCs w:val="24"/>
        </w:rPr>
      </w:pPr>
      <w:r w:rsidRPr="00C169B7">
        <w:rPr>
          <w:b/>
          <w:color w:val="000000"/>
          <w:sz w:val="24"/>
          <w:szCs w:val="24"/>
        </w:rPr>
        <w:t>10 КЛАСС</w:t>
      </w:r>
    </w:p>
    <w:p w:rsidR="006529CE" w:rsidRPr="00C169B7" w:rsidRDefault="006529CE" w:rsidP="006529CE">
      <w:pPr>
        <w:spacing w:line="264" w:lineRule="auto"/>
        <w:ind w:left="567"/>
        <w:rPr>
          <w:sz w:val="24"/>
          <w:szCs w:val="24"/>
        </w:rPr>
      </w:pPr>
      <w:r w:rsidRPr="00C169B7">
        <w:rPr>
          <w:b/>
          <w:color w:val="000000"/>
          <w:sz w:val="24"/>
          <w:szCs w:val="24"/>
        </w:rPr>
        <w:t>ВСЕОБЩАЯ ИСТОРИЯ. 1914–1945 ГОДЫ</w:t>
      </w:r>
    </w:p>
    <w:p w:rsidR="006529CE" w:rsidRPr="00C169B7" w:rsidRDefault="006529CE" w:rsidP="006529CE">
      <w:pPr>
        <w:spacing w:line="264" w:lineRule="auto"/>
        <w:ind w:left="567" w:firstLine="600"/>
        <w:rPr>
          <w:sz w:val="24"/>
          <w:szCs w:val="24"/>
        </w:rPr>
      </w:pPr>
      <w:r w:rsidRPr="00C169B7">
        <w:rPr>
          <w:color w:val="000000"/>
          <w:sz w:val="24"/>
          <w:szCs w:val="24"/>
        </w:rPr>
        <w:t xml:space="preserve">Понятие «Новейшее время». Хронологические рамки и периодизация Новейшей истории. </w:t>
      </w:r>
    </w:p>
    <w:p w:rsidR="006529CE" w:rsidRPr="00C169B7" w:rsidRDefault="006529CE" w:rsidP="006529CE">
      <w:pPr>
        <w:spacing w:line="264" w:lineRule="auto"/>
        <w:ind w:left="567" w:firstLine="600"/>
        <w:rPr>
          <w:sz w:val="24"/>
          <w:szCs w:val="24"/>
        </w:rPr>
      </w:pPr>
      <w:r w:rsidRPr="00C169B7">
        <w:rPr>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6529CE" w:rsidRPr="00C169B7" w:rsidRDefault="006529CE" w:rsidP="006529CE">
      <w:pPr>
        <w:spacing w:line="264" w:lineRule="auto"/>
        <w:ind w:left="567"/>
        <w:rPr>
          <w:sz w:val="24"/>
          <w:szCs w:val="24"/>
        </w:rPr>
      </w:pPr>
      <w:r w:rsidRPr="00C169B7">
        <w:rPr>
          <w:b/>
          <w:color w:val="000000"/>
          <w:sz w:val="24"/>
          <w:szCs w:val="24"/>
        </w:rPr>
        <w:t>Мир накануне и в годы Первой мировой войны</w:t>
      </w:r>
    </w:p>
    <w:p w:rsidR="006529CE" w:rsidRPr="00C169B7" w:rsidRDefault="006529CE" w:rsidP="006529CE">
      <w:pPr>
        <w:spacing w:line="264" w:lineRule="auto"/>
        <w:ind w:left="567" w:firstLine="600"/>
        <w:rPr>
          <w:sz w:val="24"/>
          <w:szCs w:val="24"/>
        </w:rPr>
      </w:pPr>
      <w:r w:rsidRPr="00C169B7">
        <w:rPr>
          <w:i/>
          <w:color w:val="000000"/>
          <w:sz w:val="24"/>
          <w:szCs w:val="24"/>
        </w:rPr>
        <w:t>Мир накануне Первой мировой войны.</w:t>
      </w:r>
      <w:r w:rsidRPr="00C169B7">
        <w:rPr>
          <w:color w:val="000000"/>
          <w:sz w:val="24"/>
          <w:szCs w:val="24"/>
        </w:rPr>
        <w:t xml:space="preserve"> Мир в начале ХХ в</w:t>
      </w:r>
      <w:r w:rsidRPr="00C169B7">
        <w:rPr>
          <w:i/>
          <w:color w:val="000000"/>
          <w:sz w:val="24"/>
          <w:szCs w:val="24"/>
        </w:rPr>
        <w:t>.</w:t>
      </w:r>
      <w:r w:rsidRPr="00C169B7">
        <w:rPr>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6529CE" w:rsidRPr="00C169B7" w:rsidRDefault="006529CE" w:rsidP="006529CE">
      <w:pPr>
        <w:spacing w:line="264" w:lineRule="auto"/>
        <w:ind w:left="567" w:firstLine="600"/>
        <w:rPr>
          <w:sz w:val="24"/>
          <w:szCs w:val="24"/>
        </w:rPr>
      </w:pPr>
      <w:r w:rsidRPr="00C169B7">
        <w:rPr>
          <w:i/>
          <w:color w:val="000000"/>
          <w:sz w:val="24"/>
          <w:szCs w:val="24"/>
        </w:rPr>
        <w:t>Первая мировая война. 1914–1918 гг.</w:t>
      </w:r>
      <w:r w:rsidRPr="00C169B7">
        <w:rPr>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6529CE" w:rsidRPr="00C169B7" w:rsidRDefault="006529CE" w:rsidP="006529CE">
      <w:pPr>
        <w:spacing w:line="264" w:lineRule="auto"/>
        <w:ind w:left="567"/>
        <w:rPr>
          <w:sz w:val="24"/>
          <w:szCs w:val="24"/>
        </w:rPr>
      </w:pPr>
      <w:r w:rsidRPr="00C169B7">
        <w:rPr>
          <w:b/>
          <w:color w:val="000000"/>
          <w:sz w:val="24"/>
          <w:szCs w:val="24"/>
        </w:rPr>
        <w:t>Мир в 1918–1938 гг.</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Распад империй и образование новых национальных государств в Европе. </w:t>
      </w:r>
      <w:r w:rsidRPr="00C169B7">
        <w:rPr>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Версальско-Вашингтонская система международных отношений. </w:t>
      </w:r>
      <w:r w:rsidRPr="00C169B7">
        <w:rPr>
          <w:color w:val="000000"/>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Страны Европы и Северной Америки в 1920-е гг. </w:t>
      </w:r>
      <w:r w:rsidRPr="00C169B7">
        <w:rPr>
          <w:color w:val="000000"/>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6529CE" w:rsidRPr="00C169B7" w:rsidRDefault="006529CE" w:rsidP="006529CE">
      <w:pPr>
        <w:spacing w:line="264" w:lineRule="auto"/>
        <w:ind w:left="567" w:firstLine="600"/>
        <w:rPr>
          <w:sz w:val="24"/>
          <w:szCs w:val="24"/>
        </w:rPr>
      </w:pPr>
      <w:r w:rsidRPr="00C169B7">
        <w:rPr>
          <w:color w:val="000000"/>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6529CE" w:rsidRPr="00C169B7" w:rsidRDefault="006529CE" w:rsidP="006529CE">
      <w:pPr>
        <w:spacing w:line="264" w:lineRule="auto"/>
        <w:ind w:left="567" w:firstLine="600"/>
        <w:rPr>
          <w:sz w:val="24"/>
          <w:szCs w:val="24"/>
        </w:rPr>
      </w:pPr>
      <w:r w:rsidRPr="00C169B7">
        <w:rPr>
          <w:color w:val="000000"/>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6529CE" w:rsidRPr="00C169B7" w:rsidRDefault="006529CE" w:rsidP="006529CE">
      <w:pPr>
        <w:spacing w:line="264" w:lineRule="auto"/>
        <w:ind w:left="567" w:firstLine="600"/>
        <w:rPr>
          <w:sz w:val="24"/>
          <w:szCs w:val="24"/>
        </w:rPr>
      </w:pPr>
      <w:r w:rsidRPr="00C169B7">
        <w:rPr>
          <w:color w:val="000000"/>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094EFD" w:rsidRPr="00546280" w:rsidRDefault="006529CE" w:rsidP="00546280">
      <w:pPr>
        <w:spacing w:line="264" w:lineRule="auto"/>
        <w:ind w:left="567" w:firstLine="600"/>
        <w:rPr>
          <w:sz w:val="24"/>
          <w:szCs w:val="24"/>
        </w:rPr>
      </w:pPr>
      <w:r w:rsidRPr="00C169B7">
        <w:rPr>
          <w:i/>
          <w:color w:val="000000"/>
          <w:sz w:val="24"/>
          <w:szCs w:val="24"/>
        </w:rPr>
        <w:t xml:space="preserve">Страны Азии, Африки и Латинской Америки в 1918–1930 гг. </w:t>
      </w:r>
      <w:r w:rsidRPr="00C169B7">
        <w:rPr>
          <w:color w:val="000000"/>
          <w:sz w:val="24"/>
          <w:szCs w:val="24"/>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631D40">
        <w:rPr>
          <w:color w:val="000000"/>
          <w:sz w:val="24"/>
          <w:szCs w:val="24"/>
        </w:rPr>
        <w:t>Африка. Особенности экономического и политического развития Латинской Америки.</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Международные отношения в 1930-е гг. </w:t>
      </w:r>
      <w:r w:rsidRPr="00C169B7">
        <w:rPr>
          <w:color w:val="000000"/>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Развитие науки и культуры в 1914–1930-х гг. </w:t>
      </w:r>
      <w:r w:rsidRPr="00C169B7">
        <w:rPr>
          <w:color w:val="000000"/>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6529CE" w:rsidRPr="00C169B7" w:rsidRDefault="006529CE" w:rsidP="006529CE">
      <w:pPr>
        <w:spacing w:line="264" w:lineRule="auto"/>
        <w:ind w:left="567"/>
        <w:rPr>
          <w:sz w:val="24"/>
          <w:szCs w:val="24"/>
        </w:rPr>
      </w:pPr>
      <w:r w:rsidRPr="00C169B7">
        <w:rPr>
          <w:b/>
          <w:color w:val="000000"/>
          <w:sz w:val="24"/>
          <w:szCs w:val="24"/>
        </w:rPr>
        <w:t>Вторая мировая война. 1939–1945 гг.</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Начало Второй мировой войны. </w:t>
      </w:r>
      <w:r w:rsidRPr="00C169B7">
        <w:rPr>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6529CE" w:rsidRPr="00C169B7" w:rsidRDefault="006529CE" w:rsidP="006529CE">
      <w:pPr>
        <w:spacing w:line="264" w:lineRule="auto"/>
        <w:ind w:left="567" w:firstLine="600"/>
        <w:rPr>
          <w:sz w:val="24"/>
          <w:szCs w:val="24"/>
        </w:rPr>
      </w:pPr>
      <w:r w:rsidRPr="00C169B7">
        <w:rPr>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6529CE" w:rsidRPr="00631D40" w:rsidRDefault="006529CE" w:rsidP="006529CE">
      <w:pPr>
        <w:spacing w:line="264" w:lineRule="auto"/>
        <w:ind w:left="567" w:firstLine="600"/>
        <w:rPr>
          <w:sz w:val="24"/>
          <w:szCs w:val="24"/>
        </w:rPr>
      </w:pPr>
      <w:r w:rsidRPr="00C169B7">
        <w:rPr>
          <w:color w:val="000000"/>
          <w:sz w:val="24"/>
          <w:szCs w:val="24"/>
        </w:rPr>
        <w:t xml:space="preserve">Холокост. Концентрационные лагеря. Принудительная трудовая миграция и насильственные переселения. </w:t>
      </w:r>
      <w:r w:rsidRPr="00631D40">
        <w:rPr>
          <w:color w:val="000000"/>
          <w:sz w:val="24"/>
          <w:szCs w:val="24"/>
        </w:rPr>
        <w:t>Коллаборационизм. Движение Сопротивления.</w:t>
      </w:r>
    </w:p>
    <w:p w:rsidR="006529CE" w:rsidRPr="00C169B7" w:rsidRDefault="006529CE" w:rsidP="006529CE">
      <w:pPr>
        <w:spacing w:line="264" w:lineRule="auto"/>
        <w:ind w:left="567" w:firstLine="600"/>
        <w:rPr>
          <w:sz w:val="24"/>
          <w:szCs w:val="24"/>
        </w:rPr>
      </w:pPr>
      <w:r w:rsidRPr="00C169B7">
        <w:rPr>
          <w:i/>
          <w:color w:val="000000"/>
          <w:sz w:val="24"/>
          <w:szCs w:val="24"/>
        </w:rPr>
        <w:t>Коренной перелом, окончание и важнейшие итоги Второй мировой войны.</w:t>
      </w:r>
      <w:r w:rsidRPr="00C169B7">
        <w:rPr>
          <w:color w:val="000000"/>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bookmarkStart w:id="88" w:name="_Toc143611212"/>
      <w:bookmarkEnd w:id="88"/>
    </w:p>
    <w:p w:rsidR="006529CE" w:rsidRPr="00C169B7" w:rsidRDefault="006529CE" w:rsidP="006529CE">
      <w:pPr>
        <w:spacing w:line="264" w:lineRule="auto"/>
        <w:ind w:left="567"/>
        <w:rPr>
          <w:sz w:val="24"/>
          <w:szCs w:val="24"/>
        </w:rPr>
      </w:pPr>
      <w:r w:rsidRPr="00C169B7">
        <w:rPr>
          <w:b/>
          <w:color w:val="000000"/>
          <w:sz w:val="24"/>
          <w:szCs w:val="24"/>
        </w:rPr>
        <w:t>ИСТОРИЯ РОССИИ. 1914–1945 ГОДЫ</w:t>
      </w:r>
    </w:p>
    <w:p w:rsidR="006529CE" w:rsidRPr="00C169B7" w:rsidRDefault="006529CE" w:rsidP="006529CE">
      <w:pPr>
        <w:spacing w:line="264" w:lineRule="auto"/>
        <w:ind w:left="567"/>
        <w:rPr>
          <w:sz w:val="24"/>
          <w:szCs w:val="24"/>
        </w:rPr>
      </w:pPr>
      <w:r w:rsidRPr="00C169B7">
        <w:rPr>
          <w:b/>
          <w:color w:val="000000"/>
          <w:sz w:val="24"/>
          <w:szCs w:val="24"/>
        </w:rPr>
        <w:t>Россия в 1914–1922 гг.</w:t>
      </w:r>
      <w:r w:rsidRPr="00C169B7">
        <w:rPr>
          <w:i/>
          <w:color w:val="000000"/>
          <w:sz w:val="24"/>
          <w:szCs w:val="24"/>
        </w:rPr>
        <w:t>Россия и мир накануне Первой мировой войны.</w:t>
      </w:r>
      <w:r w:rsidRPr="00C169B7">
        <w:rPr>
          <w:color w:val="000000"/>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6529CE" w:rsidRPr="00C169B7" w:rsidRDefault="006529CE" w:rsidP="006529CE">
      <w:pPr>
        <w:spacing w:line="264" w:lineRule="auto"/>
        <w:ind w:left="567" w:firstLine="600"/>
        <w:rPr>
          <w:sz w:val="24"/>
          <w:szCs w:val="24"/>
        </w:rPr>
      </w:pPr>
      <w:r w:rsidRPr="00C169B7">
        <w:rPr>
          <w:i/>
          <w:color w:val="000000"/>
          <w:sz w:val="24"/>
          <w:szCs w:val="24"/>
        </w:rPr>
        <w:t>Россия в Первой мировой войне.</w:t>
      </w:r>
      <w:r w:rsidRPr="00C169B7">
        <w:rPr>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6529CE" w:rsidRPr="00C169B7" w:rsidRDefault="006529CE" w:rsidP="006529CE">
      <w:pPr>
        <w:spacing w:line="264" w:lineRule="auto"/>
        <w:ind w:left="567" w:firstLine="600"/>
        <w:rPr>
          <w:sz w:val="24"/>
          <w:szCs w:val="24"/>
        </w:rPr>
      </w:pPr>
      <w:r w:rsidRPr="00C169B7">
        <w:rPr>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6529CE" w:rsidRPr="00C169B7" w:rsidRDefault="006529CE" w:rsidP="006529CE">
      <w:pPr>
        <w:spacing w:line="264" w:lineRule="auto"/>
        <w:ind w:left="567" w:firstLine="600"/>
        <w:rPr>
          <w:sz w:val="24"/>
          <w:szCs w:val="24"/>
        </w:rPr>
      </w:pPr>
      <w:r w:rsidRPr="00C169B7">
        <w:rPr>
          <w:i/>
          <w:color w:val="000000"/>
          <w:sz w:val="24"/>
          <w:szCs w:val="24"/>
        </w:rPr>
        <w:t>Российская революция. Февраль 1917 г.</w:t>
      </w:r>
      <w:r w:rsidRPr="00C169B7">
        <w:rPr>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6529CE" w:rsidRPr="000B29F3" w:rsidRDefault="006529CE" w:rsidP="000B29F3">
      <w:pPr>
        <w:spacing w:line="264" w:lineRule="auto"/>
        <w:ind w:left="567" w:firstLine="600"/>
        <w:rPr>
          <w:color w:val="000000"/>
          <w:sz w:val="24"/>
          <w:szCs w:val="24"/>
        </w:rPr>
      </w:pPr>
      <w:r w:rsidRPr="00C169B7">
        <w:rPr>
          <w:i/>
          <w:color w:val="000000"/>
          <w:sz w:val="24"/>
          <w:szCs w:val="24"/>
        </w:rPr>
        <w:t>Российская революция. Октябрь 1917 г.</w:t>
      </w:r>
      <w:r w:rsidRPr="00C169B7">
        <w:rPr>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6529CE" w:rsidRPr="00C169B7" w:rsidRDefault="006529CE" w:rsidP="006529CE">
      <w:pPr>
        <w:spacing w:line="264" w:lineRule="auto"/>
        <w:ind w:left="567" w:firstLine="600"/>
        <w:rPr>
          <w:sz w:val="24"/>
          <w:szCs w:val="24"/>
        </w:rPr>
      </w:pPr>
      <w:r w:rsidRPr="00C169B7">
        <w:rPr>
          <w:i/>
          <w:color w:val="000000"/>
          <w:sz w:val="24"/>
          <w:szCs w:val="24"/>
        </w:rPr>
        <w:t>Первые революционные преобразования большевиков.</w:t>
      </w:r>
      <w:r w:rsidRPr="00C169B7">
        <w:rPr>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6529CE" w:rsidRPr="00C169B7" w:rsidRDefault="006529CE" w:rsidP="006529CE">
      <w:pPr>
        <w:spacing w:line="264" w:lineRule="auto"/>
        <w:ind w:left="567" w:firstLine="600"/>
        <w:rPr>
          <w:sz w:val="24"/>
          <w:szCs w:val="24"/>
        </w:rPr>
      </w:pPr>
      <w:r w:rsidRPr="00C169B7">
        <w:rPr>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rsidR="006529CE" w:rsidRPr="00C169B7" w:rsidRDefault="006529CE" w:rsidP="006529CE">
      <w:pPr>
        <w:spacing w:line="264" w:lineRule="auto"/>
        <w:ind w:left="567" w:firstLine="600"/>
        <w:rPr>
          <w:sz w:val="24"/>
          <w:szCs w:val="24"/>
        </w:rPr>
      </w:pPr>
      <w:r w:rsidRPr="00C169B7">
        <w:rPr>
          <w:i/>
          <w:color w:val="000000"/>
          <w:sz w:val="24"/>
          <w:szCs w:val="24"/>
        </w:rPr>
        <w:t>Гражданская война.</w:t>
      </w:r>
      <w:r w:rsidRPr="00C169B7">
        <w:rPr>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6529CE" w:rsidRPr="00C169B7" w:rsidRDefault="006529CE" w:rsidP="006529CE">
      <w:pPr>
        <w:spacing w:line="264" w:lineRule="auto"/>
        <w:ind w:left="567" w:firstLine="600"/>
        <w:rPr>
          <w:sz w:val="24"/>
          <w:szCs w:val="24"/>
        </w:rPr>
      </w:pPr>
      <w:r w:rsidRPr="00C169B7">
        <w:rPr>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6529CE" w:rsidRPr="00C169B7" w:rsidRDefault="006529CE" w:rsidP="006529CE">
      <w:pPr>
        <w:spacing w:line="264" w:lineRule="auto"/>
        <w:ind w:left="567" w:firstLine="600"/>
        <w:rPr>
          <w:sz w:val="24"/>
          <w:szCs w:val="24"/>
        </w:rPr>
      </w:pPr>
      <w:r w:rsidRPr="00C169B7">
        <w:rPr>
          <w:i/>
          <w:color w:val="000000"/>
          <w:sz w:val="24"/>
          <w:szCs w:val="24"/>
        </w:rPr>
        <w:lastRenderedPageBreak/>
        <w:t xml:space="preserve">Революция и Гражданская война на национальных окраинах. </w:t>
      </w:r>
      <w:r w:rsidRPr="00C169B7">
        <w:rPr>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Идеология и культура в годы Гражданской войны. </w:t>
      </w:r>
      <w:r w:rsidRPr="00C169B7">
        <w:rPr>
          <w:color w:val="000000"/>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6529CE" w:rsidRPr="00C169B7" w:rsidRDefault="006529CE" w:rsidP="006529CE">
      <w:pPr>
        <w:spacing w:line="264" w:lineRule="auto"/>
        <w:ind w:left="567" w:firstLine="600"/>
        <w:rPr>
          <w:sz w:val="24"/>
          <w:szCs w:val="24"/>
        </w:rPr>
      </w:pPr>
      <w:r w:rsidRPr="00C169B7">
        <w:rPr>
          <w:color w:val="000000"/>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6529CE" w:rsidRPr="00C169B7" w:rsidRDefault="006529CE" w:rsidP="006529CE">
      <w:pPr>
        <w:spacing w:line="264" w:lineRule="auto"/>
        <w:ind w:left="567" w:firstLine="600"/>
        <w:rPr>
          <w:sz w:val="24"/>
          <w:szCs w:val="24"/>
        </w:rPr>
      </w:pPr>
      <w:r w:rsidRPr="00C169B7">
        <w:rPr>
          <w:color w:val="000000"/>
          <w:sz w:val="24"/>
          <w:szCs w:val="24"/>
        </w:rPr>
        <w:t>Наш край в 1914–1922 гг.</w:t>
      </w:r>
    </w:p>
    <w:p w:rsidR="006529CE" w:rsidRPr="00C169B7" w:rsidRDefault="006529CE" w:rsidP="006529CE">
      <w:pPr>
        <w:spacing w:line="264" w:lineRule="auto"/>
        <w:ind w:left="567" w:firstLine="600"/>
        <w:rPr>
          <w:sz w:val="24"/>
          <w:szCs w:val="24"/>
        </w:rPr>
      </w:pPr>
      <w:r w:rsidRPr="00C169B7">
        <w:rPr>
          <w:b/>
          <w:color w:val="000000"/>
          <w:sz w:val="24"/>
          <w:szCs w:val="24"/>
        </w:rPr>
        <w:t>Советский Союз в 1920–1930-е гг.</w:t>
      </w:r>
    </w:p>
    <w:p w:rsidR="006529CE" w:rsidRPr="00C169B7" w:rsidRDefault="006529CE" w:rsidP="006529CE">
      <w:pPr>
        <w:spacing w:line="264" w:lineRule="auto"/>
        <w:ind w:left="567" w:firstLine="600"/>
        <w:rPr>
          <w:sz w:val="24"/>
          <w:szCs w:val="24"/>
        </w:rPr>
      </w:pPr>
      <w:r w:rsidRPr="00C169B7">
        <w:rPr>
          <w:i/>
          <w:color w:val="000000"/>
          <w:sz w:val="24"/>
          <w:szCs w:val="24"/>
        </w:rPr>
        <w:t>СССР в 20-е годы.</w:t>
      </w:r>
      <w:r w:rsidRPr="00C169B7">
        <w:rPr>
          <w:color w:val="000000"/>
          <w:sz w:val="24"/>
          <w:szCs w:val="24"/>
        </w:rPr>
        <w:t xml:space="preserve"> Последствия Первой мировой войны и Российской революции для демографии и экономики. Власть и церковь. </w:t>
      </w:r>
    </w:p>
    <w:p w:rsidR="006529CE" w:rsidRPr="00C169B7" w:rsidRDefault="006529CE" w:rsidP="006529CE">
      <w:pPr>
        <w:spacing w:line="264" w:lineRule="auto"/>
        <w:ind w:left="567" w:firstLine="600"/>
        <w:rPr>
          <w:sz w:val="24"/>
          <w:szCs w:val="24"/>
        </w:rPr>
      </w:pPr>
      <w:r w:rsidRPr="00C169B7">
        <w:rPr>
          <w:color w:val="000000"/>
          <w:sz w:val="24"/>
          <w:szCs w:val="24"/>
        </w:rPr>
        <w:t>Крестьянские восстания. Кронштадтское восстание. Переход от «военного коммунизма» к новой экономической политике.</w:t>
      </w:r>
    </w:p>
    <w:p w:rsidR="006529CE" w:rsidRPr="00C169B7" w:rsidRDefault="006529CE" w:rsidP="006529CE">
      <w:pPr>
        <w:spacing w:line="264" w:lineRule="auto"/>
        <w:ind w:left="567" w:firstLine="600"/>
        <w:rPr>
          <w:sz w:val="24"/>
          <w:szCs w:val="24"/>
        </w:rPr>
      </w:pPr>
      <w:r w:rsidRPr="00C169B7">
        <w:rPr>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6529CE" w:rsidRPr="00C169B7" w:rsidRDefault="006529CE" w:rsidP="006529CE">
      <w:pPr>
        <w:spacing w:line="264" w:lineRule="auto"/>
        <w:ind w:left="567" w:firstLine="600"/>
        <w:rPr>
          <w:sz w:val="24"/>
          <w:szCs w:val="24"/>
        </w:rPr>
      </w:pPr>
      <w:r w:rsidRPr="00C169B7">
        <w:rPr>
          <w:color w:val="000000"/>
          <w:sz w:val="24"/>
          <w:szCs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6529CE" w:rsidRPr="00C169B7" w:rsidRDefault="006529CE" w:rsidP="006529CE">
      <w:pPr>
        <w:spacing w:line="264" w:lineRule="auto"/>
        <w:ind w:left="567" w:firstLine="600"/>
        <w:rPr>
          <w:sz w:val="24"/>
          <w:szCs w:val="24"/>
        </w:rPr>
      </w:pPr>
      <w:r w:rsidRPr="00C169B7">
        <w:rPr>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rsidR="006529CE" w:rsidRPr="00C169B7" w:rsidRDefault="006529CE" w:rsidP="006529CE">
      <w:pPr>
        <w:spacing w:line="264" w:lineRule="auto"/>
        <w:ind w:left="567" w:firstLine="600"/>
        <w:rPr>
          <w:sz w:val="24"/>
          <w:szCs w:val="24"/>
        </w:rPr>
      </w:pPr>
      <w:r w:rsidRPr="00C169B7">
        <w:rPr>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094EFD" w:rsidRPr="000B29F3" w:rsidRDefault="006529CE" w:rsidP="000B29F3">
      <w:pPr>
        <w:spacing w:line="264" w:lineRule="auto"/>
        <w:ind w:left="567" w:firstLine="600"/>
        <w:rPr>
          <w:sz w:val="24"/>
          <w:szCs w:val="24"/>
        </w:rPr>
      </w:pPr>
      <w:r w:rsidRPr="00C169B7">
        <w:rPr>
          <w:i/>
          <w:color w:val="000000"/>
          <w:sz w:val="24"/>
          <w:szCs w:val="24"/>
        </w:rPr>
        <w:t xml:space="preserve">«Великий перелом». Индустриализация. </w:t>
      </w:r>
      <w:r w:rsidRPr="00C169B7">
        <w:rPr>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6529CE" w:rsidRPr="00C169B7" w:rsidRDefault="006529CE" w:rsidP="006529CE">
      <w:pPr>
        <w:spacing w:line="264" w:lineRule="auto"/>
        <w:ind w:left="567" w:firstLine="600"/>
        <w:rPr>
          <w:sz w:val="24"/>
          <w:szCs w:val="24"/>
        </w:rPr>
      </w:pPr>
      <w:r w:rsidRPr="00C169B7">
        <w:rPr>
          <w:i/>
          <w:color w:val="000000"/>
          <w:sz w:val="24"/>
          <w:szCs w:val="24"/>
        </w:rPr>
        <w:lastRenderedPageBreak/>
        <w:t xml:space="preserve">Коллективизация сельского хозяйства. </w:t>
      </w:r>
      <w:r w:rsidRPr="00C169B7">
        <w:rPr>
          <w:color w:val="000000"/>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СССР в 30-е годы. </w:t>
      </w:r>
      <w:r w:rsidRPr="00C169B7">
        <w:rPr>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6529CE" w:rsidRPr="00C169B7" w:rsidRDefault="006529CE" w:rsidP="006529CE">
      <w:pPr>
        <w:spacing w:line="264" w:lineRule="auto"/>
        <w:ind w:left="567" w:firstLine="600"/>
        <w:rPr>
          <w:sz w:val="24"/>
          <w:szCs w:val="24"/>
        </w:rPr>
      </w:pPr>
      <w:r w:rsidRPr="00C169B7">
        <w:rPr>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Достижения отечественной науки в 1930-е гг. Развитие здравоохранения и образования.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6529CE" w:rsidRPr="00C169B7" w:rsidRDefault="006529CE" w:rsidP="006529CE">
      <w:pPr>
        <w:spacing w:line="264" w:lineRule="auto"/>
        <w:ind w:left="567" w:firstLine="600"/>
        <w:rPr>
          <w:sz w:val="24"/>
          <w:szCs w:val="24"/>
        </w:rPr>
      </w:pPr>
      <w:r w:rsidRPr="00C169B7">
        <w:rPr>
          <w:color w:val="000000"/>
          <w:sz w:val="24"/>
          <w:szCs w:val="24"/>
        </w:rPr>
        <w:t xml:space="preserve">Повседневная жизнь населения в 1930-е гг. </w:t>
      </w:r>
      <w:r w:rsidRPr="00631D40">
        <w:rPr>
          <w:color w:val="000000"/>
          <w:sz w:val="24"/>
          <w:szCs w:val="24"/>
        </w:rPr>
        <w:t xml:space="preserve">Общественные настроения. </w:t>
      </w:r>
      <w:r w:rsidRPr="00C169B7">
        <w:rPr>
          <w:color w:val="000000"/>
          <w:sz w:val="24"/>
          <w:szCs w:val="24"/>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6529CE" w:rsidRPr="00C169B7" w:rsidRDefault="006529CE" w:rsidP="006529CE">
      <w:pPr>
        <w:spacing w:line="264" w:lineRule="auto"/>
        <w:ind w:left="567" w:firstLine="600"/>
        <w:rPr>
          <w:sz w:val="24"/>
          <w:szCs w:val="24"/>
        </w:rPr>
      </w:pPr>
      <w:r w:rsidRPr="00C169B7">
        <w:rPr>
          <w:color w:val="000000"/>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6529CE" w:rsidRPr="00C169B7" w:rsidRDefault="006529CE" w:rsidP="006529CE">
      <w:pPr>
        <w:spacing w:line="264" w:lineRule="auto"/>
        <w:ind w:left="567" w:firstLine="600"/>
        <w:rPr>
          <w:sz w:val="24"/>
          <w:szCs w:val="24"/>
        </w:rPr>
      </w:pPr>
      <w:r w:rsidRPr="00C169B7">
        <w:rPr>
          <w:color w:val="000000"/>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6529CE" w:rsidRPr="00C169B7" w:rsidRDefault="006529CE" w:rsidP="006529CE">
      <w:pPr>
        <w:spacing w:line="264" w:lineRule="auto"/>
        <w:ind w:left="567" w:firstLine="600"/>
        <w:rPr>
          <w:sz w:val="24"/>
          <w:szCs w:val="24"/>
        </w:rPr>
      </w:pPr>
      <w:r w:rsidRPr="00C169B7">
        <w:rPr>
          <w:color w:val="000000"/>
          <w:sz w:val="24"/>
          <w:szCs w:val="24"/>
        </w:rPr>
        <w:t>Повторение и обобщение по разделу «Советский Союз в 1920–1930-е гг.».</w:t>
      </w:r>
    </w:p>
    <w:p w:rsidR="006529CE" w:rsidRPr="00C169B7" w:rsidRDefault="006529CE" w:rsidP="006529CE">
      <w:pPr>
        <w:spacing w:line="264" w:lineRule="auto"/>
        <w:ind w:left="567"/>
        <w:rPr>
          <w:sz w:val="24"/>
          <w:szCs w:val="24"/>
        </w:rPr>
      </w:pPr>
      <w:r w:rsidRPr="00C169B7">
        <w:rPr>
          <w:b/>
          <w:color w:val="000000"/>
          <w:sz w:val="24"/>
          <w:szCs w:val="24"/>
        </w:rPr>
        <w:t>Великая Отечественная война. 1941–1945 гг.</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Первый период войны. </w:t>
      </w:r>
      <w:r w:rsidRPr="00C169B7">
        <w:rPr>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6529CE" w:rsidRPr="00C169B7" w:rsidRDefault="006529CE" w:rsidP="006529CE">
      <w:pPr>
        <w:spacing w:line="264" w:lineRule="auto"/>
        <w:ind w:left="567" w:firstLine="600"/>
        <w:rPr>
          <w:sz w:val="24"/>
          <w:szCs w:val="24"/>
        </w:rPr>
      </w:pPr>
      <w:r w:rsidRPr="00C169B7">
        <w:rPr>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Коренной перелом в ходе войны. </w:t>
      </w:r>
      <w:r w:rsidRPr="00C169B7">
        <w:rPr>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6529CE" w:rsidRPr="00C169B7" w:rsidRDefault="006529CE" w:rsidP="006529CE">
      <w:pPr>
        <w:spacing w:line="264" w:lineRule="auto"/>
        <w:ind w:left="567" w:firstLine="600"/>
        <w:rPr>
          <w:sz w:val="24"/>
          <w:szCs w:val="24"/>
        </w:rPr>
      </w:pPr>
      <w:r w:rsidRPr="00C169B7">
        <w:rPr>
          <w:color w:val="000000"/>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«Десять сталинских ударов» и изгнание врага с территории СССР. </w:t>
      </w:r>
      <w:r w:rsidRPr="00C169B7">
        <w:rPr>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Наука и культура в годы войны. </w:t>
      </w:r>
      <w:r w:rsidRPr="00C169B7">
        <w:rPr>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Окончание Второй мировой войны. </w:t>
      </w:r>
      <w:r w:rsidRPr="00C169B7">
        <w:rPr>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6529CE" w:rsidRPr="00C169B7" w:rsidRDefault="006529CE" w:rsidP="006529CE">
      <w:pPr>
        <w:spacing w:line="264" w:lineRule="auto"/>
        <w:ind w:left="567" w:firstLine="600"/>
        <w:rPr>
          <w:sz w:val="24"/>
          <w:szCs w:val="24"/>
        </w:rPr>
      </w:pPr>
      <w:r w:rsidRPr="00C169B7">
        <w:rPr>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6529CE" w:rsidRPr="00C169B7" w:rsidRDefault="006529CE" w:rsidP="006529CE">
      <w:pPr>
        <w:spacing w:line="264" w:lineRule="auto"/>
        <w:ind w:left="567" w:firstLine="600"/>
        <w:rPr>
          <w:sz w:val="24"/>
          <w:szCs w:val="24"/>
        </w:rPr>
      </w:pPr>
      <w:r w:rsidRPr="00C169B7">
        <w:rPr>
          <w:color w:val="000000"/>
          <w:sz w:val="24"/>
          <w:szCs w:val="24"/>
        </w:rPr>
        <w:t xml:space="preserve">Наш край в 1941–1945 гг. </w:t>
      </w:r>
    </w:p>
    <w:p w:rsidR="006529CE" w:rsidRPr="00C169B7" w:rsidRDefault="006529CE" w:rsidP="006529CE">
      <w:pPr>
        <w:spacing w:line="264" w:lineRule="auto"/>
        <w:ind w:left="567" w:firstLine="600"/>
        <w:rPr>
          <w:sz w:val="24"/>
          <w:szCs w:val="24"/>
        </w:rPr>
      </w:pPr>
      <w:r w:rsidRPr="00C169B7">
        <w:rPr>
          <w:color w:val="000000"/>
          <w:sz w:val="24"/>
          <w:szCs w:val="24"/>
        </w:rPr>
        <w:t>Повторение и обобщение по теме «Великая Отечественная война 1941–1945 гг.».</w:t>
      </w:r>
      <w:bookmarkStart w:id="89" w:name="_Toc143611213"/>
      <w:bookmarkEnd w:id="89"/>
    </w:p>
    <w:p w:rsidR="006529CE" w:rsidRPr="00C169B7" w:rsidRDefault="006529CE" w:rsidP="006529CE">
      <w:pPr>
        <w:spacing w:line="264" w:lineRule="auto"/>
        <w:ind w:left="567"/>
        <w:rPr>
          <w:sz w:val="24"/>
          <w:szCs w:val="24"/>
        </w:rPr>
      </w:pPr>
      <w:r w:rsidRPr="00C169B7">
        <w:rPr>
          <w:b/>
          <w:color w:val="000000"/>
          <w:sz w:val="24"/>
          <w:szCs w:val="24"/>
        </w:rPr>
        <w:t>11 КЛАСС</w:t>
      </w:r>
      <w:bookmarkStart w:id="90" w:name="_Toc143611214"/>
      <w:bookmarkEnd w:id="90"/>
    </w:p>
    <w:p w:rsidR="006529CE" w:rsidRPr="00C169B7" w:rsidRDefault="006529CE" w:rsidP="006529CE">
      <w:pPr>
        <w:spacing w:line="264" w:lineRule="auto"/>
        <w:ind w:left="567"/>
        <w:rPr>
          <w:sz w:val="24"/>
          <w:szCs w:val="24"/>
        </w:rPr>
      </w:pPr>
      <w:r w:rsidRPr="00C169B7">
        <w:rPr>
          <w:b/>
          <w:color w:val="000000"/>
          <w:sz w:val="24"/>
          <w:szCs w:val="24"/>
        </w:rPr>
        <w:t>ВСЕОБЩАЯ ИСТОРИЯ. 1945 ГОД – НАЧАЛО ХХI ВЕКА</w:t>
      </w:r>
    </w:p>
    <w:p w:rsidR="006529CE" w:rsidRPr="00C169B7" w:rsidRDefault="006529CE" w:rsidP="006529CE">
      <w:pPr>
        <w:spacing w:line="264" w:lineRule="auto"/>
        <w:ind w:left="567" w:firstLine="600"/>
        <w:rPr>
          <w:sz w:val="24"/>
          <w:szCs w:val="24"/>
        </w:rPr>
      </w:pPr>
      <w:r w:rsidRPr="00C169B7">
        <w:rPr>
          <w:color w:val="000000"/>
          <w:sz w:val="24"/>
          <w:szCs w:val="24"/>
        </w:rPr>
        <w:t>Мир во второй половине XX – начале XXI в. Интересы СССР, США, Великобритании и Франции в Европе и мире после войны.</w:t>
      </w:r>
    </w:p>
    <w:p w:rsidR="006529CE" w:rsidRPr="00C169B7" w:rsidRDefault="006529CE" w:rsidP="006529CE">
      <w:pPr>
        <w:spacing w:line="264" w:lineRule="auto"/>
        <w:ind w:left="567"/>
        <w:rPr>
          <w:sz w:val="24"/>
          <w:szCs w:val="24"/>
        </w:rPr>
      </w:pPr>
      <w:r w:rsidRPr="00C169B7">
        <w:rPr>
          <w:b/>
          <w:color w:val="000000"/>
          <w:sz w:val="24"/>
          <w:szCs w:val="24"/>
        </w:rPr>
        <w:t>США и страны Европы во второй половине XX – начале XXI в.</w:t>
      </w:r>
    </w:p>
    <w:p w:rsidR="006529CE" w:rsidRPr="00C169B7" w:rsidRDefault="006529CE" w:rsidP="006529CE">
      <w:pPr>
        <w:spacing w:line="264" w:lineRule="auto"/>
        <w:ind w:left="567" w:firstLine="600"/>
        <w:rPr>
          <w:sz w:val="24"/>
          <w:szCs w:val="24"/>
        </w:rPr>
      </w:pPr>
      <w:r w:rsidRPr="00C169B7">
        <w:rPr>
          <w:i/>
          <w:color w:val="000000"/>
          <w:sz w:val="24"/>
          <w:szCs w:val="24"/>
        </w:rPr>
        <w:t>США и страны Западной Европы во второй половине ХХ – начале XXI в.</w:t>
      </w:r>
      <w:r w:rsidRPr="00C169B7">
        <w:rPr>
          <w:color w:val="000000"/>
          <w:sz w:val="24"/>
          <w:szCs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6529CE" w:rsidRPr="00C169B7" w:rsidRDefault="006529CE" w:rsidP="006529CE">
      <w:pPr>
        <w:spacing w:line="264" w:lineRule="auto"/>
        <w:ind w:left="567" w:firstLine="600"/>
        <w:rPr>
          <w:sz w:val="24"/>
          <w:szCs w:val="24"/>
        </w:rPr>
      </w:pPr>
      <w:r w:rsidRPr="00C169B7">
        <w:rPr>
          <w:color w:val="000000"/>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6529CE" w:rsidRPr="00C169B7" w:rsidRDefault="006529CE" w:rsidP="006529CE">
      <w:pPr>
        <w:spacing w:line="264" w:lineRule="auto"/>
        <w:ind w:left="567" w:firstLine="600"/>
        <w:rPr>
          <w:sz w:val="24"/>
          <w:szCs w:val="24"/>
        </w:rPr>
      </w:pPr>
      <w:r w:rsidRPr="00C169B7">
        <w:rPr>
          <w:i/>
          <w:color w:val="000000"/>
          <w:sz w:val="24"/>
          <w:szCs w:val="24"/>
        </w:rPr>
        <w:t>Страны Центральной и Восточной Европы во второй половине ХХ – начале ХХI в.</w:t>
      </w:r>
      <w:r w:rsidRPr="00C169B7">
        <w:rPr>
          <w:color w:val="000000"/>
          <w:sz w:val="24"/>
          <w:szCs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6529CE" w:rsidRPr="00C169B7" w:rsidRDefault="006529CE" w:rsidP="006529CE">
      <w:pPr>
        <w:spacing w:line="264" w:lineRule="auto"/>
        <w:ind w:left="567"/>
        <w:rPr>
          <w:sz w:val="24"/>
          <w:szCs w:val="24"/>
        </w:rPr>
      </w:pPr>
      <w:r w:rsidRPr="00C169B7">
        <w:rPr>
          <w:b/>
          <w:color w:val="000000"/>
          <w:sz w:val="24"/>
          <w:szCs w:val="24"/>
        </w:rPr>
        <w:t>Страны Азии, Африки и Латинской Америки во второй половине ХХ – начале XXI в.</w:t>
      </w:r>
    </w:p>
    <w:p w:rsidR="006529CE" w:rsidRPr="00C169B7" w:rsidRDefault="006529CE" w:rsidP="006529CE">
      <w:pPr>
        <w:spacing w:line="264" w:lineRule="auto"/>
        <w:ind w:left="567" w:firstLine="600"/>
        <w:rPr>
          <w:sz w:val="24"/>
          <w:szCs w:val="24"/>
        </w:rPr>
      </w:pPr>
      <w:r w:rsidRPr="00C169B7">
        <w:rPr>
          <w:i/>
          <w:color w:val="000000"/>
          <w:sz w:val="24"/>
          <w:szCs w:val="24"/>
        </w:rPr>
        <w:t>Страны Азии во второй половине ХХ – начале ХХI в.</w:t>
      </w:r>
      <w:r w:rsidRPr="00C169B7">
        <w:rPr>
          <w:color w:val="000000"/>
          <w:sz w:val="24"/>
          <w:szCs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6529CE" w:rsidRPr="00C169B7" w:rsidRDefault="006529CE" w:rsidP="006529CE">
      <w:pPr>
        <w:spacing w:line="264" w:lineRule="auto"/>
        <w:ind w:left="567" w:firstLine="600"/>
        <w:rPr>
          <w:sz w:val="24"/>
          <w:szCs w:val="24"/>
        </w:rPr>
      </w:pPr>
      <w:r w:rsidRPr="00C169B7">
        <w:rPr>
          <w:color w:val="000000"/>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6529CE" w:rsidRPr="00C169B7" w:rsidRDefault="006529CE" w:rsidP="006529CE">
      <w:pPr>
        <w:spacing w:line="264" w:lineRule="auto"/>
        <w:ind w:left="567" w:firstLine="600"/>
        <w:rPr>
          <w:sz w:val="24"/>
          <w:szCs w:val="24"/>
        </w:rPr>
      </w:pPr>
      <w:r w:rsidRPr="00C169B7">
        <w:rPr>
          <w:color w:val="000000"/>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Страны Ближнего и Среднего Востока во второй половине ХХ – начале ХХI в. </w:t>
      </w:r>
      <w:r w:rsidRPr="00C169B7">
        <w:rPr>
          <w:color w:val="000000"/>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Страны Тропической и Южной Африки. Освобождение от колониальной зависимости. </w:t>
      </w:r>
      <w:r w:rsidRPr="00C169B7">
        <w:rPr>
          <w:color w:val="000000"/>
          <w:sz w:val="24"/>
          <w:szCs w:val="24"/>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Конфликт </w:t>
      </w:r>
      <w:r w:rsidRPr="00C169B7">
        <w:rPr>
          <w:color w:val="000000"/>
          <w:sz w:val="24"/>
          <w:szCs w:val="24"/>
        </w:rPr>
        <w:lastRenderedPageBreak/>
        <w:t>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6529CE" w:rsidRPr="00C169B7" w:rsidRDefault="006529CE" w:rsidP="006529CE">
      <w:pPr>
        <w:spacing w:line="264" w:lineRule="auto"/>
        <w:ind w:left="567" w:firstLine="600"/>
        <w:rPr>
          <w:sz w:val="24"/>
          <w:szCs w:val="24"/>
        </w:rPr>
      </w:pPr>
      <w:r w:rsidRPr="00C169B7">
        <w:rPr>
          <w:i/>
          <w:color w:val="000000"/>
          <w:sz w:val="24"/>
          <w:szCs w:val="24"/>
        </w:rPr>
        <w:t>Страны Латинской Америки во второй половине ХХ – начале ХХI в.</w:t>
      </w:r>
      <w:r w:rsidRPr="00C169B7">
        <w:rPr>
          <w:color w:val="000000"/>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6529CE" w:rsidRPr="00C169B7" w:rsidRDefault="006529CE" w:rsidP="006529CE">
      <w:pPr>
        <w:spacing w:line="264" w:lineRule="auto"/>
        <w:ind w:left="567"/>
        <w:rPr>
          <w:sz w:val="24"/>
          <w:szCs w:val="24"/>
        </w:rPr>
      </w:pPr>
      <w:r w:rsidRPr="00C169B7">
        <w:rPr>
          <w:b/>
          <w:color w:val="000000"/>
          <w:sz w:val="24"/>
          <w:szCs w:val="24"/>
        </w:rPr>
        <w:t>Международные отношения во второй половине ХХ – начале ХХI в.</w:t>
      </w:r>
    </w:p>
    <w:p w:rsidR="006529CE" w:rsidRPr="00C169B7" w:rsidRDefault="006529CE" w:rsidP="006529CE">
      <w:pPr>
        <w:spacing w:line="264" w:lineRule="auto"/>
        <w:ind w:left="567" w:firstLine="600"/>
        <w:rPr>
          <w:sz w:val="24"/>
          <w:szCs w:val="24"/>
        </w:rPr>
      </w:pPr>
      <w:r w:rsidRPr="00C169B7">
        <w:rPr>
          <w:i/>
          <w:color w:val="000000"/>
          <w:sz w:val="24"/>
          <w:szCs w:val="24"/>
        </w:rPr>
        <w:t>Международные отношения в конце 1940-х – конце 1980-х гг.</w:t>
      </w:r>
      <w:r w:rsidRPr="00C169B7">
        <w:rPr>
          <w:color w:val="000000"/>
          <w:sz w:val="24"/>
          <w:szCs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Международные отношения в 1990-е – 2023 г. </w:t>
      </w:r>
      <w:r w:rsidRPr="00C169B7">
        <w:rPr>
          <w:color w:val="000000"/>
          <w:sz w:val="24"/>
          <w:szCs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6529CE" w:rsidRPr="00C169B7" w:rsidRDefault="006529CE" w:rsidP="006529CE">
      <w:pPr>
        <w:spacing w:line="264" w:lineRule="auto"/>
        <w:ind w:left="567"/>
        <w:rPr>
          <w:sz w:val="24"/>
          <w:szCs w:val="24"/>
        </w:rPr>
      </w:pPr>
      <w:r w:rsidRPr="00C169B7">
        <w:rPr>
          <w:b/>
          <w:color w:val="000000"/>
          <w:sz w:val="24"/>
          <w:szCs w:val="24"/>
        </w:rPr>
        <w:t>Наука и культура во второй половине ХХ – начале ХХI в.</w:t>
      </w:r>
    </w:p>
    <w:p w:rsidR="006529CE" w:rsidRPr="00C169B7" w:rsidRDefault="006529CE" w:rsidP="006529CE">
      <w:pPr>
        <w:spacing w:line="264" w:lineRule="auto"/>
        <w:ind w:left="567" w:firstLine="600"/>
        <w:rPr>
          <w:sz w:val="24"/>
          <w:szCs w:val="24"/>
        </w:rPr>
      </w:pPr>
      <w:r w:rsidRPr="00C169B7">
        <w:rPr>
          <w:i/>
          <w:color w:val="000000"/>
          <w:sz w:val="24"/>
          <w:szCs w:val="24"/>
        </w:rPr>
        <w:t xml:space="preserve">Наука и культура во второй половине ХХ в. – начале ХХI в. </w:t>
      </w:r>
      <w:r w:rsidRPr="00C169B7">
        <w:rPr>
          <w:color w:val="000000"/>
          <w:sz w:val="24"/>
          <w:szCs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bookmarkStart w:id="91" w:name="_Toc143611215"/>
      <w:bookmarkEnd w:id="91"/>
    </w:p>
    <w:p w:rsidR="006529CE" w:rsidRPr="00C169B7" w:rsidRDefault="006529CE" w:rsidP="006529CE">
      <w:pPr>
        <w:spacing w:line="264" w:lineRule="auto"/>
        <w:ind w:left="567"/>
        <w:rPr>
          <w:sz w:val="24"/>
          <w:szCs w:val="24"/>
        </w:rPr>
      </w:pPr>
      <w:r w:rsidRPr="00C169B7">
        <w:rPr>
          <w:b/>
          <w:color w:val="000000"/>
          <w:sz w:val="24"/>
          <w:szCs w:val="24"/>
        </w:rPr>
        <w:t>ИСТОРИЯ РОССИИ. 1945 ГОД – НАЧАЛО ХХI ВЕКАСССР в 1945–1991 гг.</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СССР в послевоенные годы. </w:t>
      </w:r>
      <w:r w:rsidRPr="00C169B7">
        <w:rPr>
          <w:color w:val="000000"/>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6529CE" w:rsidRPr="00C169B7" w:rsidRDefault="006529CE" w:rsidP="006529CE">
      <w:pPr>
        <w:spacing w:line="264" w:lineRule="auto"/>
        <w:ind w:left="567" w:firstLine="600"/>
        <w:rPr>
          <w:sz w:val="24"/>
          <w:szCs w:val="24"/>
        </w:rPr>
      </w:pPr>
      <w:r w:rsidRPr="00C169B7">
        <w:rPr>
          <w:color w:val="000000"/>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СССР в 1953–1964 гг. </w:t>
      </w:r>
      <w:r w:rsidRPr="00C169B7">
        <w:rPr>
          <w:color w:val="000000"/>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6529CE" w:rsidRPr="00C169B7" w:rsidRDefault="006529CE" w:rsidP="006529CE">
      <w:pPr>
        <w:spacing w:line="264" w:lineRule="auto"/>
        <w:ind w:left="567" w:firstLine="600"/>
        <w:rPr>
          <w:sz w:val="24"/>
          <w:szCs w:val="24"/>
        </w:rPr>
      </w:pPr>
      <w:r w:rsidRPr="00C169B7">
        <w:rPr>
          <w:color w:val="000000"/>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6529CE" w:rsidRPr="00C169B7" w:rsidRDefault="006529CE" w:rsidP="006529CE">
      <w:pPr>
        <w:spacing w:line="264" w:lineRule="auto"/>
        <w:ind w:left="567" w:firstLine="600"/>
        <w:rPr>
          <w:sz w:val="24"/>
          <w:szCs w:val="24"/>
        </w:rPr>
      </w:pPr>
      <w:r w:rsidRPr="00C169B7">
        <w:rPr>
          <w:color w:val="000000"/>
          <w:sz w:val="24"/>
          <w:szCs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СССР в 1964–1985 гг. </w:t>
      </w:r>
      <w:r w:rsidRPr="00C169B7">
        <w:rPr>
          <w:color w:val="000000"/>
          <w:sz w:val="24"/>
          <w:szCs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Повседневная жизнь советского общества в 1964–1985 гг. Общественные настроения.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6529CE" w:rsidRPr="00C169B7" w:rsidRDefault="006529CE" w:rsidP="006529CE">
      <w:pPr>
        <w:spacing w:line="264" w:lineRule="auto"/>
        <w:ind w:left="567" w:firstLine="600"/>
        <w:rPr>
          <w:sz w:val="24"/>
          <w:szCs w:val="24"/>
        </w:rPr>
      </w:pPr>
      <w:r w:rsidRPr="00C169B7">
        <w:rPr>
          <w:color w:val="000000"/>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6529CE" w:rsidRPr="00C169B7" w:rsidRDefault="006529CE" w:rsidP="006529CE">
      <w:pPr>
        <w:spacing w:line="264" w:lineRule="auto"/>
        <w:ind w:left="567" w:firstLine="600"/>
        <w:rPr>
          <w:sz w:val="24"/>
          <w:szCs w:val="24"/>
        </w:rPr>
      </w:pPr>
      <w:r w:rsidRPr="00C169B7">
        <w:rPr>
          <w:color w:val="000000"/>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6529CE" w:rsidRPr="00C169B7" w:rsidRDefault="006529CE" w:rsidP="006529CE">
      <w:pPr>
        <w:spacing w:line="264" w:lineRule="auto"/>
        <w:ind w:left="567" w:firstLine="600"/>
        <w:rPr>
          <w:sz w:val="24"/>
          <w:szCs w:val="24"/>
        </w:rPr>
      </w:pPr>
      <w:r w:rsidRPr="00C169B7">
        <w:rPr>
          <w:i/>
          <w:color w:val="000000"/>
          <w:sz w:val="24"/>
          <w:szCs w:val="24"/>
        </w:rPr>
        <w:t xml:space="preserve">СССР в 1985–1991 гг. </w:t>
      </w:r>
      <w:r w:rsidRPr="00C169B7">
        <w:rPr>
          <w:color w:val="000000"/>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6529CE" w:rsidRPr="00C169B7" w:rsidRDefault="006529CE" w:rsidP="006529CE">
      <w:pPr>
        <w:spacing w:line="264" w:lineRule="auto"/>
        <w:ind w:left="567" w:firstLine="600"/>
        <w:rPr>
          <w:sz w:val="24"/>
          <w:szCs w:val="24"/>
        </w:rPr>
      </w:pPr>
      <w:r w:rsidRPr="00C169B7">
        <w:rPr>
          <w:color w:val="000000"/>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6529CE" w:rsidRPr="00C169B7" w:rsidRDefault="006529CE" w:rsidP="006529CE">
      <w:pPr>
        <w:spacing w:line="264" w:lineRule="auto"/>
        <w:ind w:left="567" w:firstLine="600"/>
        <w:rPr>
          <w:sz w:val="24"/>
          <w:szCs w:val="24"/>
        </w:rPr>
      </w:pPr>
      <w:r w:rsidRPr="00C169B7">
        <w:rPr>
          <w:color w:val="000000"/>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6529CE" w:rsidRPr="00C169B7" w:rsidRDefault="006529CE" w:rsidP="006529CE">
      <w:pPr>
        <w:spacing w:line="264" w:lineRule="auto"/>
        <w:ind w:left="567" w:firstLine="600"/>
        <w:rPr>
          <w:sz w:val="24"/>
          <w:szCs w:val="24"/>
        </w:rPr>
      </w:pPr>
      <w:r w:rsidRPr="00C169B7">
        <w:rPr>
          <w:color w:val="000000"/>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6529CE" w:rsidRPr="00C169B7" w:rsidRDefault="006529CE" w:rsidP="006529CE">
      <w:pPr>
        <w:spacing w:line="264" w:lineRule="auto"/>
        <w:ind w:left="567"/>
        <w:rPr>
          <w:sz w:val="24"/>
          <w:szCs w:val="24"/>
        </w:rPr>
      </w:pPr>
      <w:r w:rsidRPr="00C169B7">
        <w:rPr>
          <w:b/>
          <w:color w:val="000000"/>
          <w:sz w:val="24"/>
          <w:szCs w:val="24"/>
        </w:rPr>
        <w:t>Российская Федерация в 1992 – начале 2020-х гг.</w:t>
      </w:r>
    </w:p>
    <w:p w:rsidR="006529CE" w:rsidRPr="00C169B7" w:rsidRDefault="006529CE" w:rsidP="006529CE">
      <w:pPr>
        <w:spacing w:line="264" w:lineRule="auto"/>
        <w:ind w:left="567" w:firstLine="600"/>
        <w:rPr>
          <w:sz w:val="24"/>
          <w:szCs w:val="24"/>
        </w:rPr>
      </w:pPr>
      <w:r w:rsidRPr="00C169B7">
        <w:rPr>
          <w:i/>
          <w:color w:val="000000"/>
          <w:sz w:val="24"/>
          <w:szCs w:val="24"/>
        </w:rPr>
        <w:lastRenderedPageBreak/>
        <w:t xml:space="preserve">Российская Федерация в 1990-е гг. </w:t>
      </w:r>
      <w:r w:rsidRPr="00C169B7">
        <w:rPr>
          <w:color w:val="000000"/>
          <w:sz w:val="24"/>
          <w:szCs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6529CE" w:rsidRPr="00C169B7" w:rsidRDefault="006529CE" w:rsidP="006529CE">
      <w:pPr>
        <w:spacing w:line="264" w:lineRule="auto"/>
        <w:ind w:left="567" w:firstLine="600"/>
        <w:rPr>
          <w:sz w:val="24"/>
          <w:szCs w:val="24"/>
        </w:rPr>
      </w:pPr>
      <w:r w:rsidRPr="00C169B7">
        <w:rPr>
          <w:color w:val="000000"/>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6529CE" w:rsidRPr="00C169B7" w:rsidRDefault="006529CE" w:rsidP="006529CE">
      <w:pPr>
        <w:spacing w:line="264" w:lineRule="auto"/>
        <w:ind w:left="567" w:firstLine="600"/>
        <w:rPr>
          <w:sz w:val="24"/>
          <w:szCs w:val="24"/>
        </w:rPr>
      </w:pPr>
      <w:r w:rsidRPr="00C169B7">
        <w:rPr>
          <w:i/>
          <w:color w:val="000000"/>
          <w:sz w:val="24"/>
          <w:szCs w:val="24"/>
        </w:rPr>
        <w:t>Россия в ХХI веке.</w:t>
      </w:r>
      <w:r w:rsidRPr="00C169B7">
        <w:rPr>
          <w:color w:val="000000"/>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6529CE" w:rsidRPr="00C169B7" w:rsidRDefault="006529CE" w:rsidP="006529CE">
      <w:pPr>
        <w:spacing w:line="264" w:lineRule="auto"/>
        <w:ind w:left="567" w:firstLine="600"/>
        <w:rPr>
          <w:sz w:val="24"/>
          <w:szCs w:val="24"/>
        </w:rPr>
      </w:pPr>
      <w:r w:rsidRPr="00C169B7">
        <w:rPr>
          <w:color w:val="000000"/>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6529CE" w:rsidRPr="00C169B7" w:rsidRDefault="006529CE" w:rsidP="006529CE">
      <w:pPr>
        <w:spacing w:line="264" w:lineRule="auto"/>
        <w:ind w:left="567" w:firstLine="600"/>
        <w:rPr>
          <w:sz w:val="24"/>
          <w:szCs w:val="24"/>
        </w:rPr>
      </w:pPr>
      <w:r w:rsidRPr="00C169B7">
        <w:rPr>
          <w:color w:val="000000"/>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6529CE" w:rsidRPr="00C169B7" w:rsidRDefault="006529CE" w:rsidP="006529CE">
      <w:pPr>
        <w:spacing w:line="264" w:lineRule="auto"/>
        <w:ind w:left="567" w:firstLine="600"/>
        <w:rPr>
          <w:sz w:val="24"/>
          <w:szCs w:val="24"/>
        </w:rPr>
      </w:pPr>
      <w:r w:rsidRPr="00C169B7">
        <w:rPr>
          <w:color w:val="000000"/>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6529CE" w:rsidRPr="00C169B7" w:rsidRDefault="006529CE" w:rsidP="006529CE">
      <w:pPr>
        <w:spacing w:line="264" w:lineRule="auto"/>
        <w:ind w:left="567" w:firstLine="600"/>
        <w:rPr>
          <w:sz w:val="24"/>
          <w:szCs w:val="24"/>
        </w:rPr>
      </w:pPr>
      <w:r w:rsidRPr="00C169B7">
        <w:rPr>
          <w:color w:val="000000"/>
          <w:sz w:val="24"/>
          <w:szCs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6529CE" w:rsidRPr="00C169B7" w:rsidRDefault="006529CE" w:rsidP="006529CE">
      <w:pPr>
        <w:spacing w:line="264" w:lineRule="auto"/>
        <w:ind w:left="567" w:firstLine="600"/>
        <w:rPr>
          <w:sz w:val="24"/>
          <w:szCs w:val="24"/>
        </w:rPr>
      </w:pPr>
      <w:r w:rsidRPr="00C169B7">
        <w:rPr>
          <w:color w:val="000000"/>
          <w:sz w:val="24"/>
          <w:szCs w:val="24"/>
        </w:rPr>
        <w:t>Наш край в 1992–2022 гг.</w:t>
      </w:r>
    </w:p>
    <w:p w:rsidR="006529CE" w:rsidRPr="00C169B7" w:rsidRDefault="006529CE" w:rsidP="006529CE">
      <w:pPr>
        <w:spacing w:line="264" w:lineRule="auto"/>
        <w:ind w:left="567"/>
        <w:rPr>
          <w:sz w:val="24"/>
          <w:szCs w:val="24"/>
        </w:rPr>
      </w:pPr>
      <w:r w:rsidRPr="00C169B7">
        <w:rPr>
          <w:color w:val="000000"/>
          <w:sz w:val="24"/>
          <w:szCs w:val="24"/>
        </w:rPr>
        <w:t>Итоговое обобщение по курсу «История России. 1945 год – начало ХХI века».</w:t>
      </w:r>
    </w:p>
    <w:p w:rsidR="00094EFD" w:rsidRDefault="00094EFD" w:rsidP="006529CE">
      <w:pPr>
        <w:spacing w:line="264" w:lineRule="auto"/>
        <w:ind w:left="567"/>
        <w:rPr>
          <w:b/>
          <w:color w:val="000000"/>
          <w:sz w:val="24"/>
          <w:szCs w:val="24"/>
        </w:rPr>
      </w:pPr>
      <w:bookmarkStart w:id="92" w:name="block-8150317"/>
    </w:p>
    <w:p w:rsidR="006529CE" w:rsidRPr="00C169B7" w:rsidRDefault="006529CE" w:rsidP="006529CE">
      <w:pPr>
        <w:spacing w:line="264" w:lineRule="auto"/>
        <w:ind w:left="567"/>
        <w:rPr>
          <w:sz w:val="24"/>
          <w:szCs w:val="24"/>
        </w:rPr>
      </w:pPr>
      <w:r w:rsidRPr="00C169B7">
        <w:rPr>
          <w:b/>
          <w:color w:val="000000"/>
          <w:sz w:val="24"/>
          <w:szCs w:val="24"/>
        </w:rPr>
        <w:t>ПЛАНИРУЕМЫЕ РЕЗУЛЬТАТЫ ОСВОЕНИЯ ПРОГРАММЫ ПО ИСТОРИИ НА УРОВНЕ СРЕДНЕГО ОБЩЕГО ОБРАЗОВАНИЯ</w:t>
      </w:r>
    </w:p>
    <w:p w:rsidR="006529CE" w:rsidRPr="00C169B7" w:rsidRDefault="006529CE" w:rsidP="006529CE">
      <w:pPr>
        <w:spacing w:line="264" w:lineRule="auto"/>
        <w:ind w:left="567"/>
        <w:rPr>
          <w:sz w:val="24"/>
          <w:szCs w:val="24"/>
        </w:rPr>
      </w:pPr>
      <w:r w:rsidRPr="00C169B7">
        <w:rPr>
          <w:b/>
          <w:color w:val="000000"/>
          <w:sz w:val="24"/>
          <w:szCs w:val="24"/>
        </w:rPr>
        <w:t>ЛИЧНОСТНЫЕ РЕЗУЛЬТАТЫ</w:t>
      </w:r>
    </w:p>
    <w:p w:rsidR="006529CE" w:rsidRPr="00C169B7" w:rsidRDefault="006529CE" w:rsidP="006529CE">
      <w:pPr>
        <w:spacing w:line="264" w:lineRule="auto"/>
        <w:ind w:left="567"/>
        <w:rPr>
          <w:sz w:val="24"/>
          <w:szCs w:val="24"/>
        </w:rPr>
      </w:pPr>
      <w:r w:rsidRPr="00C169B7">
        <w:rPr>
          <w:b/>
          <w:color w:val="000000"/>
          <w:sz w:val="24"/>
          <w:szCs w:val="24"/>
        </w:rPr>
        <w:t>1) гражданского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осмысление сложившихся в российской истории традиций гражданского служения Отечеству; </w:t>
      </w:r>
    </w:p>
    <w:p w:rsidR="006529CE" w:rsidRPr="00C169B7" w:rsidRDefault="006529CE" w:rsidP="006529CE">
      <w:pPr>
        <w:spacing w:line="264" w:lineRule="auto"/>
        <w:ind w:left="567" w:firstLine="600"/>
        <w:rPr>
          <w:sz w:val="24"/>
          <w:szCs w:val="24"/>
        </w:rPr>
      </w:pPr>
      <w:r w:rsidRPr="00C169B7">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принятие традиционных национальных, общечеловеческих гуманистических и демократических ценностей; </w:t>
      </w:r>
    </w:p>
    <w:p w:rsidR="006529CE" w:rsidRPr="00C169B7" w:rsidRDefault="006529CE" w:rsidP="006529CE">
      <w:pPr>
        <w:spacing w:line="264" w:lineRule="auto"/>
        <w:ind w:left="567" w:firstLine="600"/>
        <w:rPr>
          <w:sz w:val="24"/>
          <w:szCs w:val="24"/>
        </w:rPr>
      </w:pPr>
      <w:r w:rsidRPr="00C169B7">
        <w:rPr>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6529CE" w:rsidRPr="00C169B7" w:rsidRDefault="006529CE" w:rsidP="006529CE">
      <w:pPr>
        <w:spacing w:line="264" w:lineRule="auto"/>
        <w:ind w:left="567" w:firstLine="600"/>
        <w:rPr>
          <w:sz w:val="24"/>
          <w:szCs w:val="24"/>
        </w:rPr>
      </w:pPr>
      <w:r w:rsidRPr="00C169B7">
        <w:rPr>
          <w:color w:val="000000"/>
          <w:sz w:val="24"/>
          <w:szCs w:val="24"/>
        </w:rPr>
        <w:t xml:space="preserve">умение взаимодействовать с социальными институтами в соответствии с их функциями и назначением; </w:t>
      </w:r>
    </w:p>
    <w:p w:rsidR="006529CE" w:rsidRPr="00C169B7" w:rsidRDefault="006529CE" w:rsidP="006529CE">
      <w:pPr>
        <w:spacing w:line="264" w:lineRule="auto"/>
        <w:ind w:left="567" w:firstLine="600"/>
        <w:rPr>
          <w:sz w:val="24"/>
          <w:szCs w:val="24"/>
        </w:rPr>
      </w:pPr>
      <w:r w:rsidRPr="00C169B7">
        <w:rPr>
          <w:color w:val="000000"/>
          <w:sz w:val="24"/>
          <w:szCs w:val="24"/>
        </w:rPr>
        <w:t>готовность к гуманитарной и волонтерской деятельности;</w:t>
      </w:r>
    </w:p>
    <w:p w:rsidR="006529CE" w:rsidRPr="00C169B7" w:rsidRDefault="006529CE" w:rsidP="006529CE">
      <w:pPr>
        <w:spacing w:line="264" w:lineRule="auto"/>
        <w:ind w:left="567"/>
        <w:rPr>
          <w:sz w:val="24"/>
          <w:szCs w:val="24"/>
        </w:rPr>
      </w:pPr>
      <w:r w:rsidRPr="00C169B7">
        <w:rPr>
          <w:b/>
          <w:color w:val="000000"/>
          <w:sz w:val="24"/>
          <w:szCs w:val="24"/>
        </w:rPr>
        <w:t>2) патриотического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529CE" w:rsidRPr="00C169B7" w:rsidRDefault="006529CE" w:rsidP="006529CE">
      <w:pPr>
        <w:spacing w:line="264" w:lineRule="auto"/>
        <w:ind w:left="567"/>
        <w:rPr>
          <w:sz w:val="24"/>
          <w:szCs w:val="24"/>
        </w:rPr>
      </w:pPr>
      <w:r w:rsidRPr="00C169B7">
        <w:rPr>
          <w:b/>
          <w:color w:val="000000"/>
          <w:sz w:val="24"/>
          <w:szCs w:val="24"/>
        </w:rPr>
        <w:t>3) духовно-нравственного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529CE" w:rsidRPr="00C169B7" w:rsidRDefault="006529CE" w:rsidP="006529CE">
      <w:pPr>
        <w:spacing w:line="264" w:lineRule="auto"/>
        <w:ind w:left="567" w:firstLine="600"/>
        <w:rPr>
          <w:sz w:val="24"/>
          <w:szCs w:val="24"/>
        </w:rPr>
      </w:pPr>
      <w:r w:rsidRPr="00C169B7">
        <w:rPr>
          <w:color w:val="000000"/>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6529CE" w:rsidRPr="00C169B7" w:rsidRDefault="006529CE" w:rsidP="006529CE">
      <w:pPr>
        <w:spacing w:line="264" w:lineRule="auto"/>
        <w:ind w:left="567" w:firstLine="600"/>
        <w:rPr>
          <w:sz w:val="24"/>
          <w:szCs w:val="24"/>
        </w:rPr>
      </w:pPr>
      <w:r w:rsidRPr="00C169B7">
        <w:rPr>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529CE" w:rsidRPr="00C169B7" w:rsidRDefault="006529CE" w:rsidP="006529CE">
      <w:pPr>
        <w:spacing w:line="264" w:lineRule="auto"/>
        <w:ind w:left="567"/>
        <w:rPr>
          <w:sz w:val="24"/>
          <w:szCs w:val="24"/>
        </w:rPr>
      </w:pPr>
      <w:r w:rsidRPr="00C169B7">
        <w:rPr>
          <w:b/>
          <w:color w:val="000000"/>
          <w:sz w:val="24"/>
          <w:szCs w:val="24"/>
        </w:rPr>
        <w:t>4) эстетического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представление об исторически сложившемся культурном многообразии своей страны и мира; </w:t>
      </w:r>
    </w:p>
    <w:p w:rsidR="006529CE" w:rsidRPr="00C169B7" w:rsidRDefault="006529CE" w:rsidP="006529CE">
      <w:pPr>
        <w:spacing w:line="264" w:lineRule="auto"/>
        <w:ind w:left="567" w:firstLine="600"/>
        <w:rPr>
          <w:sz w:val="24"/>
          <w:szCs w:val="24"/>
        </w:rPr>
      </w:pPr>
      <w:r w:rsidRPr="00C169B7">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529CE" w:rsidRPr="00C169B7" w:rsidRDefault="006529CE" w:rsidP="006529CE">
      <w:pPr>
        <w:spacing w:line="264" w:lineRule="auto"/>
        <w:ind w:left="567" w:firstLine="600"/>
        <w:rPr>
          <w:sz w:val="24"/>
          <w:szCs w:val="24"/>
        </w:rPr>
      </w:pPr>
      <w:r w:rsidRPr="00C169B7">
        <w:rPr>
          <w:color w:val="000000"/>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529CE" w:rsidRPr="00C169B7" w:rsidRDefault="006529CE" w:rsidP="006529CE">
      <w:pPr>
        <w:spacing w:line="264" w:lineRule="auto"/>
        <w:ind w:left="567"/>
        <w:rPr>
          <w:sz w:val="24"/>
          <w:szCs w:val="24"/>
        </w:rPr>
      </w:pPr>
      <w:r w:rsidRPr="00C169B7">
        <w:rPr>
          <w:b/>
          <w:color w:val="000000"/>
          <w:sz w:val="24"/>
          <w:szCs w:val="24"/>
        </w:rPr>
        <w:t>5) физического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осознание ценности жизни и необходимости ее сохранения (в том числе на основе примеров из истории); </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529CE" w:rsidRPr="00C169B7" w:rsidRDefault="006529CE" w:rsidP="006529CE">
      <w:pPr>
        <w:spacing w:line="264" w:lineRule="auto"/>
        <w:ind w:left="567"/>
        <w:rPr>
          <w:sz w:val="24"/>
          <w:szCs w:val="24"/>
        </w:rPr>
      </w:pPr>
      <w:r w:rsidRPr="00C169B7">
        <w:rPr>
          <w:b/>
          <w:color w:val="000000"/>
          <w:sz w:val="24"/>
          <w:szCs w:val="24"/>
        </w:rPr>
        <w:t>6) трудового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6529CE" w:rsidRPr="00C169B7" w:rsidRDefault="006529CE" w:rsidP="006529CE">
      <w:pPr>
        <w:spacing w:line="264" w:lineRule="auto"/>
        <w:ind w:left="567" w:firstLine="600"/>
        <w:rPr>
          <w:sz w:val="24"/>
          <w:szCs w:val="24"/>
        </w:rPr>
      </w:pPr>
      <w:r w:rsidRPr="00C169B7">
        <w:rPr>
          <w:color w:val="000000"/>
          <w:sz w:val="24"/>
          <w:szCs w:val="24"/>
        </w:rPr>
        <w:t>мотивация и способность к образованию и самообразованию на протяжении всей жизни;</w:t>
      </w:r>
    </w:p>
    <w:p w:rsidR="006529CE" w:rsidRPr="00C169B7" w:rsidRDefault="006529CE" w:rsidP="006529CE">
      <w:pPr>
        <w:spacing w:line="264" w:lineRule="auto"/>
        <w:ind w:left="567"/>
        <w:rPr>
          <w:sz w:val="24"/>
          <w:szCs w:val="24"/>
        </w:rPr>
      </w:pPr>
      <w:r w:rsidRPr="00C169B7">
        <w:rPr>
          <w:b/>
          <w:color w:val="000000"/>
          <w:sz w:val="24"/>
          <w:szCs w:val="24"/>
        </w:rPr>
        <w:lastRenderedPageBreak/>
        <w:t>7) экологического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529CE" w:rsidRPr="00C169B7" w:rsidRDefault="006529CE" w:rsidP="006529CE">
      <w:pPr>
        <w:spacing w:line="264" w:lineRule="auto"/>
        <w:ind w:left="567" w:firstLine="600"/>
        <w:rPr>
          <w:sz w:val="24"/>
          <w:szCs w:val="24"/>
        </w:rPr>
      </w:pPr>
      <w:r w:rsidRPr="00C169B7">
        <w:rPr>
          <w:color w:val="000000"/>
          <w:sz w:val="24"/>
          <w:szCs w:val="24"/>
        </w:rPr>
        <w:t>активное неприятие действий, приносящих вред окружающей природной и социальной среде;</w:t>
      </w:r>
    </w:p>
    <w:p w:rsidR="006529CE" w:rsidRPr="00C169B7" w:rsidRDefault="006529CE" w:rsidP="006529CE">
      <w:pPr>
        <w:spacing w:line="264" w:lineRule="auto"/>
        <w:ind w:left="567"/>
        <w:rPr>
          <w:sz w:val="24"/>
          <w:szCs w:val="24"/>
        </w:rPr>
      </w:pPr>
      <w:r w:rsidRPr="00C169B7">
        <w:rPr>
          <w:b/>
          <w:color w:val="000000"/>
          <w:sz w:val="24"/>
          <w:szCs w:val="24"/>
        </w:rPr>
        <w:t>8) ценности научного познания: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6529CE" w:rsidRPr="00C169B7" w:rsidRDefault="006529CE" w:rsidP="006529CE">
      <w:pPr>
        <w:spacing w:line="264" w:lineRule="auto"/>
        <w:ind w:left="567" w:firstLine="600"/>
        <w:rPr>
          <w:sz w:val="24"/>
          <w:szCs w:val="24"/>
        </w:rPr>
      </w:pPr>
      <w:r w:rsidRPr="00C169B7">
        <w:rPr>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6529CE" w:rsidRPr="00C169B7" w:rsidRDefault="006529CE" w:rsidP="006529CE">
      <w:pPr>
        <w:spacing w:line="264" w:lineRule="auto"/>
        <w:ind w:left="567" w:firstLine="600"/>
        <w:rPr>
          <w:sz w:val="24"/>
          <w:szCs w:val="24"/>
        </w:rPr>
      </w:pPr>
      <w:r w:rsidRPr="00C169B7">
        <w:rPr>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529CE" w:rsidRPr="00C169B7" w:rsidRDefault="006529CE" w:rsidP="006529CE">
      <w:pPr>
        <w:spacing w:line="264" w:lineRule="auto"/>
        <w:ind w:left="567"/>
        <w:rPr>
          <w:sz w:val="24"/>
          <w:szCs w:val="24"/>
        </w:rPr>
      </w:pPr>
      <w:r w:rsidRPr="00C169B7">
        <w:rPr>
          <w:b/>
          <w:color w:val="000000"/>
          <w:sz w:val="24"/>
          <w:szCs w:val="24"/>
        </w:rPr>
        <w:t>9) эмоциональный интеллект:</w:t>
      </w:r>
    </w:p>
    <w:p w:rsidR="006529CE" w:rsidRPr="00C169B7" w:rsidRDefault="006529CE" w:rsidP="006529CE">
      <w:pPr>
        <w:spacing w:line="264" w:lineRule="auto"/>
        <w:ind w:left="567" w:firstLine="600"/>
        <w:rPr>
          <w:sz w:val="24"/>
          <w:szCs w:val="24"/>
        </w:rPr>
      </w:pPr>
      <w:r w:rsidRPr="00C169B7">
        <w:rPr>
          <w:color w:val="000000"/>
          <w:sz w:val="24"/>
          <w:szCs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bookmarkStart w:id="93" w:name="_Toc142487931"/>
      <w:bookmarkEnd w:id="93"/>
    </w:p>
    <w:p w:rsidR="006529CE" w:rsidRPr="00C169B7" w:rsidRDefault="006529CE" w:rsidP="006529CE">
      <w:pPr>
        <w:spacing w:line="264" w:lineRule="auto"/>
        <w:ind w:left="567"/>
        <w:rPr>
          <w:sz w:val="24"/>
          <w:szCs w:val="24"/>
        </w:rPr>
      </w:pPr>
      <w:r w:rsidRPr="00C169B7">
        <w:rPr>
          <w:b/>
          <w:color w:val="000000"/>
          <w:sz w:val="24"/>
          <w:szCs w:val="24"/>
        </w:rPr>
        <w:t>МЕТАПРЕДМЕТНЫЕ РЕЗУЛЬТАТЫ</w:t>
      </w:r>
    </w:p>
    <w:p w:rsidR="006529CE" w:rsidRPr="00C169B7" w:rsidRDefault="006529CE" w:rsidP="006529CE">
      <w:pPr>
        <w:spacing w:line="264" w:lineRule="auto"/>
        <w:ind w:left="567" w:firstLine="600"/>
        <w:rPr>
          <w:sz w:val="24"/>
          <w:szCs w:val="24"/>
        </w:rPr>
      </w:pPr>
      <w:r w:rsidRPr="00C169B7">
        <w:rPr>
          <w:color w:val="000000"/>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29CE" w:rsidRPr="00C169B7" w:rsidRDefault="006529CE" w:rsidP="006529CE">
      <w:pPr>
        <w:spacing w:line="264" w:lineRule="auto"/>
        <w:ind w:left="567"/>
        <w:rPr>
          <w:sz w:val="24"/>
          <w:szCs w:val="24"/>
        </w:rPr>
      </w:pPr>
      <w:r w:rsidRPr="00C169B7">
        <w:rPr>
          <w:b/>
          <w:color w:val="000000"/>
          <w:sz w:val="24"/>
          <w:szCs w:val="24"/>
        </w:rPr>
        <w:t>Познавательные универсальные учебные действия</w:t>
      </w:r>
    </w:p>
    <w:p w:rsidR="006529CE" w:rsidRPr="00C169B7" w:rsidRDefault="006529CE" w:rsidP="006529CE">
      <w:pPr>
        <w:spacing w:line="264" w:lineRule="auto"/>
        <w:ind w:left="567"/>
        <w:rPr>
          <w:sz w:val="24"/>
          <w:szCs w:val="24"/>
        </w:rPr>
      </w:pPr>
      <w:r w:rsidRPr="00C169B7">
        <w:rPr>
          <w:b/>
          <w:color w:val="000000"/>
          <w:sz w:val="24"/>
          <w:szCs w:val="24"/>
        </w:rPr>
        <w:t>Базовые логические действия: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формулировать проблему, вопрос, требующий решения;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устанавливать существенный признак или основания для сравнения, классификации и обобщения; </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определять цели деятельности, задавать параметры и критерии их достижения;</w:t>
      </w:r>
    </w:p>
    <w:p w:rsidR="006529CE" w:rsidRPr="00C169B7" w:rsidRDefault="006529CE" w:rsidP="006529CE">
      <w:pPr>
        <w:spacing w:line="264" w:lineRule="auto"/>
        <w:ind w:left="567" w:firstLine="600"/>
        <w:rPr>
          <w:sz w:val="24"/>
          <w:szCs w:val="24"/>
        </w:rPr>
      </w:pPr>
      <w:r w:rsidRPr="00C169B7">
        <w:rPr>
          <w:color w:val="000000"/>
          <w:sz w:val="24"/>
          <w:szCs w:val="24"/>
        </w:rPr>
        <w:t>выявлять закономерные черты и противоречия в рассматриваемых явлениях;</w:t>
      </w:r>
    </w:p>
    <w:p w:rsidR="006529CE" w:rsidRPr="00C169B7" w:rsidRDefault="006529CE" w:rsidP="006529CE">
      <w:pPr>
        <w:spacing w:line="264" w:lineRule="auto"/>
        <w:ind w:left="567" w:firstLine="600"/>
        <w:rPr>
          <w:sz w:val="24"/>
          <w:szCs w:val="24"/>
        </w:rPr>
      </w:pPr>
      <w:r w:rsidRPr="00C169B7">
        <w:rPr>
          <w:color w:val="000000"/>
          <w:sz w:val="24"/>
          <w:szCs w:val="24"/>
        </w:rPr>
        <w:t>разрабатывать план решения проблемы с учетом анализа имеющихся ресурсов;</w:t>
      </w:r>
    </w:p>
    <w:p w:rsidR="006529CE" w:rsidRPr="00C169B7" w:rsidRDefault="006529CE" w:rsidP="006529CE">
      <w:pPr>
        <w:spacing w:line="264" w:lineRule="auto"/>
        <w:ind w:left="567" w:firstLine="600"/>
        <w:rPr>
          <w:sz w:val="24"/>
          <w:szCs w:val="24"/>
        </w:rPr>
      </w:pPr>
      <w:r w:rsidRPr="00C169B7">
        <w:rPr>
          <w:color w:val="000000"/>
          <w:sz w:val="24"/>
          <w:szCs w:val="24"/>
        </w:rPr>
        <w:t>вносить коррективы в деятельность, оценивать соответствие результатов целям.</w:t>
      </w:r>
    </w:p>
    <w:p w:rsidR="006529CE" w:rsidRPr="00C169B7" w:rsidRDefault="006529CE" w:rsidP="006529CE">
      <w:pPr>
        <w:spacing w:line="264" w:lineRule="auto"/>
        <w:ind w:left="567"/>
        <w:rPr>
          <w:sz w:val="24"/>
          <w:szCs w:val="24"/>
        </w:rPr>
      </w:pPr>
      <w:r w:rsidRPr="00C169B7">
        <w:rPr>
          <w:b/>
          <w:color w:val="000000"/>
          <w:sz w:val="24"/>
          <w:szCs w:val="24"/>
        </w:rPr>
        <w:t>Базовые исследовательские действия</w:t>
      </w:r>
      <w:r w:rsidRPr="00C169B7">
        <w:rPr>
          <w:color w:val="000000"/>
          <w:sz w:val="24"/>
          <w:szCs w:val="24"/>
        </w:rPr>
        <w:t>:</w:t>
      </w:r>
    </w:p>
    <w:p w:rsidR="006529CE" w:rsidRPr="00C169B7" w:rsidRDefault="006529CE" w:rsidP="006529CE">
      <w:pPr>
        <w:spacing w:line="264" w:lineRule="auto"/>
        <w:ind w:left="567" w:firstLine="600"/>
        <w:rPr>
          <w:sz w:val="24"/>
          <w:szCs w:val="24"/>
        </w:rPr>
      </w:pPr>
      <w:r w:rsidRPr="00C169B7">
        <w:rPr>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6529CE" w:rsidRPr="00C169B7" w:rsidRDefault="006529CE" w:rsidP="006529CE">
      <w:pPr>
        <w:spacing w:line="264" w:lineRule="auto"/>
        <w:ind w:left="567" w:firstLine="600"/>
        <w:rPr>
          <w:sz w:val="24"/>
          <w:szCs w:val="24"/>
        </w:rPr>
      </w:pPr>
      <w:r w:rsidRPr="00C169B7">
        <w:rPr>
          <w:color w:val="000000"/>
          <w:sz w:val="24"/>
          <w:szCs w:val="24"/>
        </w:rPr>
        <w:t>владеть навыками учебно-исследовательской и проектной деятельности;</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систематизировать и обобщать исторические факты (в том числе в форме таблиц, схем); </w:t>
      </w:r>
    </w:p>
    <w:p w:rsidR="006529CE" w:rsidRPr="00C169B7" w:rsidRDefault="006529CE" w:rsidP="006529CE">
      <w:pPr>
        <w:spacing w:line="264" w:lineRule="auto"/>
        <w:ind w:left="567" w:firstLine="600"/>
        <w:rPr>
          <w:sz w:val="24"/>
          <w:szCs w:val="24"/>
        </w:rPr>
      </w:pPr>
      <w:r w:rsidRPr="00C169B7">
        <w:rPr>
          <w:color w:val="000000"/>
          <w:sz w:val="24"/>
          <w:szCs w:val="24"/>
        </w:rPr>
        <w:t xml:space="preserve">выявлять характерные признаки исторических явлений; </w:t>
      </w:r>
    </w:p>
    <w:p w:rsidR="006529CE" w:rsidRPr="00C169B7" w:rsidRDefault="006529CE" w:rsidP="006529CE">
      <w:pPr>
        <w:spacing w:line="264" w:lineRule="auto"/>
        <w:ind w:left="567" w:firstLine="600"/>
        <w:rPr>
          <w:sz w:val="24"/>
          <w:szCs w:val="24"/>
        </w:rPr>
      </w:pPr>
      <w:r w:rsidRPr="00C169B7">
        <w:rPr>
          <w:color w:val="000000"/>
          <w:sz w:val="24"/>
          <w:szCs w:val="24"/>
        </w:rPr>
        <w:t xml:space="preserve">раскрывать причинно-следственные связи событий прошлого и настоящего; </w:t>
      </w:r>
    </w:p>
    <w:p w:rsidR="006529CE" w:rsidRPr="00C169B7" w:rsidRDefault="006529CE" w:rsidP="006529CE">
      <w:pPr>
        <w:spacing w:line="264" w:lineRule="auto"/>
        <w:ind w:left="567" w:firstLine="600"/>
        <w:rPr>
          <w:sz w:val="24"/>
          <w:szCs w:val="24"/>
        </w:rPr>
      </w:pPr>
      <w:r w:rsidRPr="00C169B7">
        <w:rPr>
          <w:color w:val="000000"/>
          <w:sz w:val="24"/>
          <w:szCs w:val="24"/>
        </w:rPr>
        <w:t xml:space="preserve">сравнивать события, ситуации, определяя основания для сравнения, выявляя общие черты и различия; </w:t>
      </w:r>
    </w:p>
    <w:p w:rsidR="006529CE" w:rsidRPr="00C169B7" w:rsidRDefault="006529CE" w:rsidP="006529CE">
      <w:pPr>
        <w:spacing w:line="264" w:lineRule="auto"/>
        <w:ind w:left="567" w:firstLine="600"/>
        <w:rPr>
          <w:sz w:val="24"/>
          <w:szCs w:val="24"/>
        </w:rPr>
      </w:pPr>
      <w:r w:rsidRPr="00C169B7">
        <w:rPr>
          <w:color w:val="000000"/>
          <w:sz w:val="24"/>
          <w:szCs w:val="24"/>
        </w:rPr>
        <w:t xml:space="preserve">формулировать и обосновывать выводы; </w:t>
      </w:r>
    </w:p>
    <w:p w:rsidR="006529CE" w:rsidRPr="00C169B7" w:rsidRDefault="006529CE" w:rsidP="006529CE">
      <w:pPr>
        <w:spacing w:line="264" w:lineRule="auto"/>
        <w:ind w:left="567" w:firstLine="600"/>
        <w:rPr>
          <w:sz w:val="24"/>
          <w:szCs w:val="24"/>
        </w:rPr>
      </w:pPr>
      <w:r w:rsidRPr="00C169B7">
        <w:rPr>
          <w:color w:val="000000"/>
          <w:sz w:val="24"/>
          <w:szCs w:val="24"/>
        </w:rPr>
        <w:t xml:space="preserve">соотносить полученный результат с имеющимся историческим знанием; </w:t>
      </w:r>
    </w:p>
    <w:p w:rsidR="006529CE" w:rsidRPr="00C169B7" w:rsidRDefault="006529CE" w:rsidP="006529CE">
      <w:pPr>
        <w:spacing w:line="264" w:lineRule="auto"/>
        <w:ind w:left="567" w:firstLine="600"/>
        <w:rPr>
          <w:sz w:val="24"/>
          <w:szCs w:val="24"/>
        </w:rPr>
      </w:pPr>
      <w:r w:rsidRPr="00C169B7">
        <w:rPr>
          <w:color w:val="000000"/>
          <w:sz w:val="24"/>
          <w:szCs w:val="24"/>
        </w:rPr>
        <w:t xml:space="preserve">определять новизну и обоснованность полученного результата; </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6529CE" w:rsidRPr="00C169B7" w:rsidRDefault="006529CE" w:rsidP="006529CE">
      <w:pPr>
        <w:spacing w:line="264" w:lineRule="auto"/>
        <w:ind w:left="567"/>
        <w:rPr>
          <w:sz w:val="24"/>
          <w:szCs w:val="24"/>
        </w:rPr>
      </w:pPr>
      <w:r w:rsidRPr="00C169B7">
        <w:rPr>
          <w:b/>
          <w:color w:val="000000"/>
          <w:sz w:val="24"/>
          <w:szCs w:val="24"/>
        </w:rPr>
        <w:t>Работа с информацией:</w:t>
      </w:r>
    </w:p>
    <w:p w:rsidR="006529CE" w:rsidRPr="00C169B7" w:rsidRDefault="006529CE" w:rsidP="006529CE">
      <w:pPr>
        <w:spacing w:line="264" w:lineRule="auto"/>
        <w:ind w:left="567" w:firstLine="600"/>
        <w:rPr>
          <w:sz w:val="24"/>
          <w:szCs w:val="24"/>
        </w:rPr>
      </w:pPr>
      <w:r w:rsidRPr="00C169B7">
        <w:rPr>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529CE" w:rsidRPr="00C169B7" w:rsidRDefault="006529CE" w:rsidP="006529CE">
      <w:pPr>
        <w:spacing w:line="264" w:lineRule="auto"/>
        <w:ind w:left="567" w:firstLine="600"/>
        <w:rPr>
          <w:sz w:val="24"/>
          <w:szCs w:val="24"/>
        </w:rPr>
      </w:pPr>
      <w:r w:rsidRPr="00C169B7">
        <w:rPr>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529CE" w:rsidRPr="00C169B7" w:rsidRDefault="006529CE" w:rsidP="006529CE">
      <w:pPr>
        <w:spacing w:line="264" w:lineRule="auto"/>
        <w:ind w:left="567" w:firstLine="600"/>
        <w:rPr>
          <w:sz w:val="24"/>
          <w:szCs w:val="24"/>
        </w:rPr>
      </w:pPr>
      <w:r w:rsidRPr="00C169B7">
        <w:rPr>
          <w:color w:val="000000"/>
          <w:sz w:val="24"/>
          <w:szCs w:val="24"/>
        </w:rPr>
        <w:t xml:space="preserve">рассматривать комплексы источников, выявляя совпадения и различия их свидетельств; </w:t>
      </w:r>
    </w:p>
    <w:p w:rsidR="006529CE" w:rsidRPr="00C169B7" w:rsidRDefault="006529CE" w:rsidP="006529CE">
      <w:pPr>
        <w:spacing w:line="264" w:lineRule="auto"/>
        <w:ind w:left="567" w:firstLine="600"/>
        <w:rPr>
          <w:sz w:val="24"/>
          <w:szCs w:val="24"/>
        </w:rPr>
      </w:pPr>
      <w:r w:rsidRPr="00C169B7">
        <w:rPr>
          <w:color w:val="000000"/>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529CE" w:rsidRPr="00C169B7" w:rsidRDefault="006529CE" w:rsidP="006529CE">
      <w:pPr>
        <w:spacing w:line="264" w:lineRule="auto"/>
        <w:ind w:left="567" w:firstLine="600"/>
        <w:rPr>
          <w:sz w:val="24"/>
          <w:szCs w:val="24"/>
        </w:rPr>
      </w:pPr>
      <w:r w:rsidRPr="00C169B7">
        <w:rPr>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6529CE" w:rsidRPr="00C169B7" w:rsidRDefault="006529CE" w:rsidP="006529CE">
      <w:pPr>
        <w:spacing w:line="264" w:lineRule="auto"/>
        <w:ind w:left="567"/>
        <w:rPr>
          <w:sz w:val="24"/>
          <w:szCs w:val="24"/>
        </w:rPr>
      </w:pPr>
      <w:r w:rsidRPr="00C169B7">
        <w:rPr>
          <w:b/>
          <w:color w:val="000000"/>
          <w:sz w:val="24"/>
          <w:szCs w:val="24"/>
        </w:rPr>
        <w:t>Коммуникативные универсальные учебные действия:</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 xml:space="preserve">представлять особенности взаимодействия людей в исторических обществах и современном мире; </w:t>
      </w:r>
    </w:p>
    <w:p w:rsidR="006529CE" w:rsidRPr="00C169B7" w:rsidRDefault="006529CE" w:rsidP="006529CE">
      <w:pPr>
        <w:spacing w:line="264" w:lineRule="auto"/>
        <w:ind w:left="567" w:firstLine="600"/>
        <w:rPr>
          <w:sz w:val="24"/>
          <w:szCs w:val="24"/>
        </w:rPr>
      </w:pPr>
      <w:r w:rsidRPr="00C169B7">
        <w:rPr>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6529CE" w:rsidRPr="00C169B7" w:rsidRDefault="006529CE" w:rsidP="006529CE">
      <w:pPr>
        <w:spacing w:line="264" w:lineRule="auto"/>
        <w:ind w:left="567" w:firstLine="600"/>
        <w:rPr>
          <w:sz w:val="24"/>
          <w:szCs w:val="24"/>
        </w:rPr>
      </w:pPr>
      <w:r w:rsidRPr="00C169B7">
        <w:rPr>
          <w:color w:val="000000"/>
          <w:sz w:val="24"/>
          <w:szCs w:val="24"/>
        </w:rPr>
        <w:t xml:space="preserve">излагать и аргументировать свою точку зрения в устном высказывании, письменном тексте;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529CE" w:rsidRPr="00C169B7" w:rsidRDefault="006529CE" w:rsidP="006529CE">
      <w:pPr>
        <w:spacing w:line="264" w:lineRule="auto"/>
        <w:ind w:left="567" w:firstLine="600"/>
        <w:rPr>
          <w:sz w:val="24"/>
          <w:szCs w:val="24"/>
        </w:rPr>
      </w:pPr>
      <w:r w:rsidRPr="00C169B7">
        <w:rPr>
          <w:color w:val="000000"/>
          <w:sz w:val="24"/>
          <w:szCs w:val="24"/>
        </w:rPr>
        <w:t>аргументированно вести диалог, уметь смягчать конфликтные ситуации.</w:t>
      </w:r>
    </w:p>
    <w:p w:rsidR="006529CE" w:rsidRPr="00C169B7" w:rsidRDefault="006529CE" w:rsidP="006529CE">
      <w:pPr>
        <w:spacing w:line="264" w:lineRule="auto"/>
        <w:ind w:left="567"/>
        <w:rPr>
          <w:sz w:val="24"/>
          <w:szCs w:val="24"/>
        </w:rPr>
      </w:pPr>
      <w:r w:rsidRPr="00C169B7">
        <w:rPr>
          <w:b/>
          <w:color w:val="000000"/>
          <w:sz w:val="24"/>
          <w:szCs w:val="24"/>
        </w:rPr>
        <w:t>Регулятивные универсальные учебные действия:</w:t>
      </w:r>
    </w:p>
    <w:p w:rsidR="006529CE" w:rsidRPr="00C169B7" w:rsidRDefault="006529CE" w:rsidP="006529CE">
      <w:pPr>
        <w:spacing w:line="264" w:lineRule="auto"/>
        <w:ind w:left="567" w:firstLine="600"/>
        <w:rPr>
          <w:sz w:val="24"/>
          <w:szCs w:val="24"/>
        </w:rPr>
      </w:pPr>
      <w:r w:rsidRPr="00C169B7">
        <w:rPr>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529CE" w:rsidRPr="00C169B7" w:rsidRDefault="006529CE" w:rsidP="006529CE">
      <w:pPr>
        <w:spacing w:line="264" w:lineRule="auto"/>
        <w:ind w:left="567" w:firstLine="600"/>
        <w:rPr>
          <w:sz w:val="24"/>
          <w:szCs w:val="24"/>
        </w:rPr>
      </w:pPr>
      <w:r w:rsidRPr="00C169B7">
        <w:rPr>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529CE" w:rsidRPr="00C169B7" w:rsidRDefault="006529CE" w:rsidP="006529CE">
      <w:pPr>
        <w:spacing w:line="264" w:lineRule="auto"/>
        <w:ind w:left="567" w:firstLine="600"/>
        <w:rPr>
          <w:sz w:val="24"/>
          <w:szCs w:val="24"/>
        </w:rPr>
      </w:pPr>
      <w:r w:rsidRPr="00C169B7">
        <w:rPr>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529CE" w:rsidRPr="00C169B7" w:rsidRDefault="006529CE" w:rsidP="006529CE">
      <w:pPr>
        <w:spacing w:line="264" w:lineRule="auto"/>
        <w:ind w:left="567"/>
        <w:rPr>
          <w:sz w:val="24"/>
          <w:szCs w:val="24"/>
        </w:rPr>
      </w:pPr>
      <w:r w:rsidRPr="00C169B7">
        <w:rPr>
          <w:b/>
          <w:color w:val="000000"/>
          <w:sz w:val="24"/>
          <w:szCs w:val="24"/>
        </w:rPr>
        <w:t>Совместная деятельность:</w:t>
      </w:r>
    </w:p>
    <w:p w:rsidR="006529CE" w:rsidRPr="00C169B7" w:rsidRDefault="006529CE" w:rsidP="006529CE">
      <w:pPr>
        <w:spacing w:line="264" w:lineRule="auto"/>
        <w:ind w:left="567" w:firstLine="600"/>
        <w:rPr>
          <w:sz w:val="24"/>
          <w:szCs w:val="24"/>
        </w:rPr>
      </w:pPr>
      <w:r w:rsidRPr="00C169B7">
        <w:rPr>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529CE" w:rsidRPr="00C169B7" w:rsidRDefault="006529CE" w:rsidP="006529CE">
      <w:pPr>
        <w:spacing w:line="264" w:lineRule="auto"/>
        <w:ind w:left="567" w:firstLine="600"/>
        <w:rPr>
          <w:sz w:val="24"/>
          <w:szCs w:val="24"/>
        </w:rPr>
      </w:pPr>
      <w:r w:rsidRPr="00C169B7">
        <w:rPr>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6529CE" w:rsidRPr="00C169B7" w:rsidRDefault="006529CE" w:rsidP="006529CE">
      <w:pPr>
        <w:spacing w:line="264" w:lineRule="auto"/>
        <w:ind w:left="567" w:firstLine="600"/>
        <w:rPr>
          <w:sz w:val="24"/>
          <w:szCs w:val="24"/>
        </w:rPr>
      </w:pPr>
      <w:r w:rsidRPr="00C169B7">
        <w:rPr>
          <w:color w:val="000000"/>
          <w:sz w:val="24"/>
          <w:szCs w:val="24"/>
        </w:rPr>
        <w:t xml:space="preserve">определять свое участие в общей работе и координировать свои действия с другими членами команды; </w:t>
      </w:r>
    </w:p>
    <w:p w:rsidR="006529CE" w:rsidRPr="00C169B7" w:rsidRDefault="006529CE" w:rsidP="006529CE">
      <w:pPr>
        <w:spacing w:line="264" w:lineRule="auto"/>
        <w:ind w:left="567" w:firstLine="600"/>
        <w:rPr>
          <w:sz w:val="24"/>
          <w:szCs w:val="24"/>
        </w:rPr>
      </w:pPr>
      <w:r w:rsidRPr="00C169B7">
        <w:rPr>
          <w:color w:val="000000"/>
          <w:sz w:val="24"/>
          <w:szCs w:val="24"/>
        </w:rPr>
        <w:t xml:space="preserve">проявлять творчество и инициативу в индивидуальной и командной работе; </w:t>
      </w:r>
    </w:p>
    <w:p w:rsidR="006529CE" w:rsidRPr="00C169B7" w:rsidRDefault="006529CE" w:rsidP="006529CE">
      <w:pPr>
        <w:spacing w:line="264" w:lineRule="auto"/>
        <w:ind w:left="567" w:firstLine="600"/>
        <w:rPr>
          <w:sz w:val="24"/>
          <w:szCs w:val="24"/>
        </w:rPr>
      </w:pPr>
      <w:r w:rsidRPr="00C169B7">
        <w:rPr>
          <w:color w:val="000000"/>
          <w:sz w:val="24"/>
          <w:szCs w:val="24"/>
        </w:rPr>
        <w:t>оценивать полученные результаты и свой вклад в общую работу.</w:t>
      </w:r>
    </w:p>
    <w:p w:rsidR="006529CE" w:rsidRPr="00C169B7" w:rsidRDefault="006529CE" w:rsidP="006529CE">
      <w:pPr>
        <w:spacing w:line="264" w:lineRule="auto"/>
        <w:ind w:left="567"/>
        <w:rPr>
          <w:sz w:val="24"/>
          <w:szCs w:val="24"/>
        </w:rPr>
      </w:pPr>
      <w:bookmarkStart w:id="94" w:name="_Toc142487932"/>
      <w:bookmarkEnd w:id="94"/>
      <w:r w:rsidRPr="00C169B7">
        <w:rPr>
          <w:b/>
          <w:color w:val="000000"/>
          <w:sz w:val="24"/>
          <w:szCs w:val="24"/>
        </w:rPr>
        <w:t>ПРЕДМЕТНЫЕ РЕЗУЛЬТАТЫ</w:t>
      </w:r>
    </w:p>
    <w:p w:rsidR="006529CE" w:rsidRPr="00C169B7" w:rsidRDefault="006529CE" w:rsidP="006529CE">
      <w:pPr>
        <w:spacing w:line="264" w:lineRule="auto"/>
        <w:ind w:left="567" w:firstLine="600"/>
        <w:rPr>
          <w:sz w:val="24"/>
          <w:szCs w:val="24"/>
        </w:rPr>
      </w:pPr>
      <w:r w:rsidRPr="00C169B7">
        <w:rPr>
          <w:color w:val="000000"/>
          <w:sz w:val="24"/>
          <w:szCs w:val="24"/>
        </w:rPr>
        <w:t>Предметные результаты освоения программы по истории на уровне среднего общего образования должны обеспечивать:</w:t>
      </w:r>
    </w:p>
    <w:p w:rsidR="006529CE" w:rsidRPr="00C169B7" w:rsidRDefault="006529CE" w:rsidP="006529CE">
      <w:pPr>
        <w:spacing w:line="264" w:lineRule="auto"/>
        <w:ind w:left="567" w:firstLine="600"/>
        <w:rPr>
          <w:sz w:val="24"/>
          <w:szCs w:val="24"/>
        </w:rPr>
      </w:pPr>
      <w:r w:rsidRPr="00C169B7">
        <w:rPr>
          <w:color w:val="000000"/>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w:t>
      </w:r>
      <w:r w:rsidRPr="00C169B7">
        <w:rPr>
          <w:color w:val="000000"/>
          <w:sz w:val="24"/>
          <w:szCs w:val="24"/>
        </w:rPr>
        <w:lastRenderedPageBreak/>
        <w:t>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6529CE" w:rsidRPr="00C169B7" w:rsidRDefault="006529CE" w:rsidP="006529CE">
      <w:pPr>
        <w:spacing w:line="264" w:lineRule="auto"/>
        <w:ind w:left="567" w:firstLine="600"/>
        <w:rPr>
          <w:sz w:val="24"/>
          <w:szCs w:val="24"/>
        </w:rPr>
      </w:pPr>
      <w:r w:rsidRPr="00C169B7">
        <w:rPr>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6529CE" w:rsidRPr="00C169B7" w:rsidRDefault="006529CE" w:rsidP="006529CE">
      <w:pPr>
        <w:spacing w:line="264" w:lineRule="auto"/>
        <w:ind w:left="567" w:firstLine="600"/>
        <w:rPr>
          <w:sz w:val="24"/>
          <w:szCs w:val="24"/>
        </w:rPr>
      </w:pPr>
      <w:r w:rsidRPr="00C169B7">
        <w:rPr>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529CE" w:rsidRPr="00C169B7" w:rsidRDefault="006529CE" w:rsidP="006529CE">
      <w:pPr>
        <w:spacing w:line="264" w:lineRule="auto"/>
        <w:ind w:left="567" w:firstLine="600"/>
        <w:rPr>
          <w:sz w:val="24"/>
          <w:szCs w:val="24"/>
        </w:rPr>
      </w:pPr>
      <w:r w:rsidRPr="00C169B7">
        <w:rPr>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529CE" w:rsidRPr="00C169B7" w:rsidRDefault="006529CE" w:rsidP="006529CE">
      <w:pPr>
        <w:spacing w:line="264" w:lineRule="auto"/>
        <w:ind w:left="567" w:firstLine="600"/>
        <w:rPr>
          <w:sz w:val="24"/>
          <w:szCs w:val="24"/>
        </w:rPr>
      </w:pPr>
      <w:r w:rsidRPr="00C169B7">
        <w:rPr>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6529CE" w:rsidRPr="00C169B7" w:rsidRDefault="006529CE" w:rsidP="006529CE">
      <w:pPr>
        <w:spacing w:line="264" w:lineRule="auto"/>
        <w:ind w:left="567" w:firstLine="600"/>
        <w:rPr>
          <w:sz w:val="24"/>
          <w:szCs w:val="24"/>
        </w:rPr>
      </w:pPr>
      <w:r w:rsidRPr="00C169B7">
        <w:rPr>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529CE" w:rsidRPr="00C169B7" w:rsidRDefault="006529CE" w:rsidP="006529CE">
      <w:pPr>
        <w:spacing w:line="264" w:lineRule="auto"/>
        <w:ind w:left="567" w:firstLine="600"/>
        <w:rPr>
          <w:sz w:val="24"/>
          <w:szCs w:val="24"/>
        </w:rPr>
      </w:pPr>
      <w:r w:rsidRPr="00C169B7">
        <w:rPr>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529CE" w:rsidRPr="00C169B7" w:rsidRDefault="006529CE" w:rsidP="006529CE">
      <w:pPr>
        <w:spacing w:line="264" w:lineRule="auto"/>
        <w:ind w:left="567" w:firstLine="600"/>
        <w:rPr>
          <w:sz w:val="24"/>
          <w:szCs w:val="24"/>
        </w:rPr>
      </w:pPr>
      <w:r w:rsidRPr="00C169B7">
        <w:rPr>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529CE" w:rsidRPr="00C169B7" w:rsidRDefault="006529CE" w:rsidP="006529CE">
      <w:pPr>
        <w:spacing w:line="264" w:lineRule="auto"/>
        <w:ind w:left="567" w:firstLine="600"/>
        <w:rPr>
          <w:sz w:val="24"/>
          <w:szCs w:val="24"/>
        </w:rPr>
      </w:pPr>
      <w:r w:rsidRPr="00C169B7">
        <w:rPr>
          <w:color w:val="000000"/>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529CE" w:rsidRPr="00C169B7" w:rsidRDefault="006529CE" w:rsidP="006529CE">
      <w:pPr>
        <w:spacing w:line="264" w:lineRule="auto"/>
        <w:ind w:left="567" w:firstLine="600"/>
        <w:rPr>
          <w:sz w:val="24"/>
          <w:szCs w:val="24"/>
        </w:rPr>
      </w:pPr>
      <w:r w:rsidRPr="00C169B7">
        <w:rPr>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6529CE" w:rsidRPr="00C169B7" w:rsidRDefault="006529CE" w:rsidP="006529CE">
      <w:pPr>
        <w:spacing w:line="264" w:lineRule="auto"/>
        <w:ind w:left="567" w:firstLine="600"/>
        <w:rPr>
          <w:sz w:val="24"/>
          <w:szCs w:val="24"/>
        </w:rPr>
      </w:pPr>
      <w:r w:rsidRPr="00C169B7">
        <w:rPr>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529CE" w:rsidRPr="00C169B7" w:rsidRDefault="006529CE" w:rsidP="006529CE">
      <w:pPr>
        <w:spacing w:line="264" w:lineRule="auto"/>
        <w:ind w:left="567" w:firstLine="600"/>
        <w:rPr>
          <w:sz w:val="24"/>
          <w:szCs w:val="24"/>
        </w:rPr>
      </w:pPr>
      <w:r w:rsidRPr="00C169B7">
        <w:rPr>
          <w:color w:val="000000"/>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529CE" w:rsidRPr="00C169B7" w:rsidRDefault="006529CE" w:rsidP="006529CE">
      <w:pPr>
        <w:spacing w:line="264" w:lineRule="auto"/>
        <w:ind w:left="567"/>
        <w:rPr>
          <w:sz w:val="24"/>
          <w:szCs w:val="24"/>
        </w:rPr>
      </w:pPr>
      <w:r w:rsidRPr="00C169B7">
        <w:rPr>
          <w:color w:val="000000"/>
          <w:sz w:val="24"/>
          <w:szCs w:val="24"/>
        </w:rPr>
        <w:t xml:space="preserve">К концу обучения </w:t>
      </w:r>
      <w:r w:rsidRPr="00C169B7">
        <w:rPr>
          <w:b/>
          <w:color w:val="000000"/>
          <w:sz w:val="24"/>
          <w:szCs w:val="24"/>
        </w:rPr>
        <w:t>в 10 классе</w:t>
      </w:r>
      <w:r w:rsidRPr="00C169B7">
        <w:rPr>
          <w:color w:val="000000"/>
          <w:sz w:val="24"/>
          <w:szCs w:val="24"/>
        </w:rPr>
        <w:t xml:space="preserve"> обучающийся получит следующие предметные результаты:</w:t>
      </w:r>
    </w:p>
    <w:p w:rsidR="006529CE" w:rsidRPr="00C169B7" w:rsidRDefault="006529CE" w:rsidP="006529CE">
      <w:pPr>
        <w:spacing w:line="264" w:lineRule="auto"/>
        <w:ind w:left="567" w:firstLine="600"/>
        <w:rPr>
          <w:sz w:val="24"/>
          <w:szCs w:val="24"/>
        </w:rPr>
      </w:pPr>
      <w:r w:rsidRPr="00C169B7">
        <w:rPr>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529CE" w:rsidRPr="00C169B7" w:rsidRDefault="006529CE" w:rsidP="006529CE">
      <w:pPr>
        <w:spacing w:line="264" w:lineRule="auto"/>
        <w:ind w:left="567" w:firstLine="600"/>
        <w:rPr>
          <w:sz w:val="24"/>
          <w:szCs w:val="24"/>
        </w:rPr>
      </w:pPr>
      <w:r w:rsidRPr="00C169B7">
        <w:rPr>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России и всемирной истории 1914–1945 гг., выявлять попытки фальсификации истории;</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называть имена наиболее выдающихся деятелей истории России 1914–1945 гг., события, процессы, в которых они участвовали;</w:t>
      </w:r>
    </w:p>
    <w:p w:rsidR="006529CE" w:rsidRPr="00C169B7" w:rsidRDefault="006529CE" w:rsidP="006529CE">
      <w:pPr>
        <w:spacing w:line="264" w:lineRule="auto"/>
        <w:ind w:left="567" w:firstLine="600"/>
        <w:rPr>
          <w:sz w:val="24"/>
          <w:szCs w:val="24"/>
        </w:rPr>
      </w:pPr>
      <w:r w:rsidRPr="00C169B7">
        <w:rPr>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529CE" w:rsidRPr="00C169B7" w:rsidRDefault="006529CE" w:rsidP="006529CE">
      <w:pPr>
        <w:spacing w:line="264" w:lineRule="auto"/>
        <w:ind w:left="567" w:firstLine="600"/>
        <w:rPr>
          <w:sz w:val="24"/>
          <w:szCs w:val="24"/>
        </w:rPr>
      </w:pPr>
      <w:r w:rsidRPr="00C169B7">
        <w:rPr>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и объяснять (аргументировать) свое отношение и оценку деятельности исторических личностей.</w:t>
      </w:r>
    </w:p>
    <w:p w:rsidR="006529CE" w:rsidRPr="00C169B7" w:rsidRDefault="006529CE" w:rsidP="006529CE">
      <w:pPr>
        <w:spacing w:line="264" w:lineRule="auto"/>
        <w:ind w:left="567" w:firstLine="600"/>
        <w:rPr>
          <w:sz w:val="24"/>
          <w:szCs w:val="24"/>
        </w:rPr>
      </w:pPr>
      <w:r w:rsidRPr="00C169B7">
        <w:rPr>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529CE" w:rsidRPr="00C169B7" w:rsidRDefault="006529CE" w:rsidP="006529CE">
      <w:pPr>
        <w:spacing w:line="264" w:lineRule="auto"/>
        <w:ind w:left="567" w:firstLine="600"/>
        <w:rPr>
          <w:sz w:val="24"/>
          <w:szCs w:val="24"/>
        </w:rPr>
      </w:pPr>
      <w:r w:rsidRPr="00C169B7">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529CE" w:rsidRPr="00C169B7" w:rsidRDefault="006529CE" w:rsidP="006529CE">
      <w:pPr>
        <w:spacing w:line="264" w:lineRule="auto"/>
        <w:ind w:left="567" w:firstLine="600"/>
        <w:rPr>
          <w:sz w:val="24"/>
          <w:szCs w:val="24"/>
        </w:rPr>
      </w:pPr>
      <w:r w:rsidRPr="00C169B7">
        <w:rPr>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529CE" w:rsidRPr="00C169B7" w:rsidRDefault="006529CE" w:rsidP="006529CE">
      <w:pPr>
        <w:spacing w:line="264" w:lineRule="auto"/>
        <w:ind w:left="567" w:firstLine="600"/>
        <w:rPr>
          <w:sz w:val="24"/>
          <w:szCs w:val="24"/>
        </w:rPr>
      </w:pPr>
      <w:r w:rsidRPr="00C169B7">
        <w:rPr>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529CE" w:rsidRPr="00C169B7" w:rsidRDefault="006529CE" w:rsidP="006529CE">
      <w:pPr>
        <w:spacing w:line="264" w:lineRule="auto"/>
        <w:ind w:left="567" w:firstLine="600"/>
        <w:rPr>
          <w:sz w:val="24"/>
          <w:szCs w:val="24"/>
        </w:rPr>
      </w:pPr>
      <w:r w:rsidRPr="00C169B7">
        <w:rPr>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529CE" w:rsidRPr="00C169B7" w:rsidRDefault="006529CE" w:rsidP="006529CE">
      <w:pPr>
        <w:spacing w:line="264" w:lineRule="auto"/>
        <w:ind w:left="567" w:firstLine="600"/>
        <w:rPr>
          <w:sz w:val="24"/>
          <w:szCs w:val="24"/>
        </w:rPr>
      </w:pPr>
      <w:r w:rsidRPr="00C169B7">
        <w:rPr>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529CE" w:rsidRPr="00C169B7" w:rsidRDefault="006529CE" w:rsidP="006529CE">
      <w:pPr>
        <w:spacing w:line="264" w:lineRule="auto"/>
        <w:ind w:left="567" w:firstLine="600"/>
        <w:rPr>
          <w:sz w:val="24"/>
          <w:szCs w:val="24"/>
        </w:rPr>
      </w:pPr>
      <w:r w:rsidRPr="00C169B7">
        <w:rPr>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называть характерные, существенные признаки событий, процессов, явлений истории России и всеобщей истории 1914–1945 гг.;</w:t>
      </w:r>
    </w:p>
    <w:p w:rsidR="006529CE" w:rsidRPr="00C169B7" w:rsidRDefault="006529CE" w:rsidP="006529CE">
      <w:pPr>
        <w:spacing w:line="264" w:lineRule="auto"/>
        <w:ind w:left="567" w:firstLine="600"/>
        <w:rPr>
          <w:sz w:val="24"/>
          <w:szCs w:val="24"/>
        </w:rPr>
      </w:pPr>
      <w:r w:rsidRPr="00C169B7">
        <w:rPr>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529CE" w:rsidRPr="00C169B7" w:rsidRDefault="006529CE" w:rsidP="006529CE">
      <w:pPr>
        <w:spacing w:line="264" w:lineRule="auto"/>
        <w:ind w:left="567" w:firstLine="600"/>
        <w:rPr>
          <w:sz w:val="24"/>
          <w:szCs w:val="24"/>
        </w:rPr>
      </w:pPr>
      <w:r w:rsidRPr="00C169B7">
        <w:rPr>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529CE" w:rsidRPr="00C169B7" w:rsidRDefault="006529CE" w:rsidP="006529CE">
      <w:pPr>
        <w:spacing w:line="264" w:lineRule="auto"/>
        <w:ind w:left="567" w:firstLine="600"/>
        <w:rPr>
          <w:sz w:val="24"/>
          <w:szCs w:val="24"/>
        </w:rPr>
      </w:pPr>
      <w:r w:rsidRPr="00C169B7">
        <w:rPr>
          <w:color w:val="000000"/>
          <w:sz w:val="24"/>
          <w:szCs w:val="24"/>
        </w:rPr>
        <w:t>обобщать историческую информацию по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529CE" w:rsidRPr="00C169B7" w:rsidRDefault="006529CE" w:rsidP="006529CE">
      <w:pPr>
        <w:spacing w:line="264" w:lineRule="auto"/>
        <w:ind w:left="567" w:firstLine="600"/>
        <w:rPr>
          <w:sz w:val="24"/>
          <w:szCs w:val="24"/>
        </w:rPr>
      </w:pPr>
      <w:r w:rsidRPr="00C169B7">
        <w:rPr>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на основе изучения исторического материала устанавливать исторические аналогии.</w:t>
      </w:r>
    </w:p>
    <w:p w:rsidR="006529CE" w:rsidRPr="00C169B7" w:rsidRDefault="006529CE" w:rsidP="006529CE">
      <w:pPr>
        <w:spacing w:line="264" w:lineRule="auto"/>
        <w:ind w:left="567" w:firstLine="600"/>
        <w:rPr>
          <w:sz w:val="24"/>
          <w:szCs w:val="24"/>
        </w:rPr>
      </w:pPr>
      <w:r w:rsidRPr="00C169B7">
        <w:rPr>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529CE" w:rsidRPr="00C169B7" w:rsidRDefault="006529CE" w:rsidP="006529CE">
      <w:pPr>
        <w:spacing w:line="264" w:lineRule="auto"/>
        <w:ind w:left="567" w:firstLine="600"/>
        <w:rPr>
          <w:sz w:val="24"/>
          <w:szCs w:val="24"/>
        </w:rPr>
      </w:pPr>
      <w:r w:rsidRPr="00C169B7">
        <w:rPr>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529CE" w:rsidRPr="00C169B7" w:rsidRDefault="006529CE" w:rsidP="006529CE">
      <w:pPr>
        <w:spacing w:line="264" w:lineRule="auto"/>
        <w:ind w:left="567" w:firstLine="600"/>
        <w:rPr>
          <w:sz w:val="24"/>
          <w:szCs w:val="24"/>
        </w:rPr>
      </w:pPr>
      <w:r w:rsidRPr="00C169B7">
        <w:rPr>
          <w:color w:val="000000"/>
          <w:sz w:val="24"/>
          <w:szCs w:val="24"/>
        </w:rPr>
        <w:t>соотносить события истории родного края,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современников исторических событий, явлений, процессов истории России и человечества в целом 1914–1945 гг.</w:t>
      </w:r>
    </w:p>
    <w:p w:rsidR="006529CE" w:rsidRPr="00C169B7" w:rsidRDefault="006529CE" w:rsidP="006529CE">
      <w:pPr>
        <w:spacing w:line="264" w:lineRule="auto"/>
        <w:ind w:left="567" w:firstLine="600"/>
        <w:rPr>
          <w:sz w:val="24"/>
          <w:szCs w:val="24"/>
        </w:rPr>
      </w:pPr>
      <w:r w:rsidRPr="00C169B7">
        <w:rPr>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различать виды письменных исторических источников по истории России и всемирной истории 1914–1945 гг.;</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529CE" w:rsidRPr="00C169B7" w:rsidRDefault="006529CE" w:rsidP="006529CE">
      <w:pPr>
        <w:spacing w:line="264" w:lineRule="auto"/>
        <w:ind w:left="567" w:firstLine="600"/>
        <w:rPr>
          <w:sz w:val="24"/>
          <w:szCs w:val="24"/>
        </w:rPr>
      </w:pPr>
      <w:r w:rsidRPr="00C169B7">
        <w:rPr>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использовать исторические письменные источники при аргументации дискуссионных точек зрения;</w:t>
      </w:r>
    </w:p>
    <w:p w:rsidR="006529CE" w:rsidRPr="00C169B7" w:rsidRDefault="006529CE" w:rsidP="006529CE">
      <w:pPr>
        <w:spacing w:line="264" w:lineRule="auto"/>
        <w:ind w:left="567" w:firstLine="600"/>
        <w:rPr>
          <w:sz w:val="24"/>
          <w:szCs w:val="24"/>
        </w:rPr>
      </w:pPr>
      <w:r w:rsidRPr="00C169B7">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529CE" w:rsidRPr="00C169B7" w:rsidRDefault="006529CE" w:rsidP="006529CE">
      <w:pPr>
        <w:spacing w:line="264" w:lineRule="auto"/>
        <w:ind w:left="567" w:firstLine="600"/>
        <w:rPr>
          <w:sz w:val="24"/>
          <w:szCs w:val="24"/>
        </w:rPr>
      </w:pPr>
      <w:r w:rsidRPr="00C169B7">
        <w:rPr>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знать и использовать правила информационной безопасности при поиске исторической информации;</w:t>
      </w:r>
    </w:p>
    <w:p w:rsidR="006529CE" w:rsidRPr="00C169B7" w:rsidRDefault="006529CE" w:rsidP="006529CE">
      <w:pPr>
        <w:spacing w:line="264" w:lineRule="auto"/>
        <w:ind w:left="567" w:firstLine="600"/>
        <w:rPr>
          <w:sz w:val="24"/>
          <w:szCs w:val="24"/>
        </w:rPr>
      </w:pPr>
      <w:r w:rsidRPr="00C169B7">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529CE" w:rsidRPr="00C169B7" w:rsidRDefault="006529CE" w:rsidP="006529CE">
      <w:pPr>
        <w:spacing w:line="264" w:lineRule="auto"/>
        <w:ind w:left="567" w:firstLine="600"/>
        <w:rPr>
          <w:sz w:val="24"/>
          <w:szCs w:val="24"/>
        </w:rPr>
      </w:pPr>
      <w:r w:rsidRPr="00C169B7">
        <w:rPr>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529CE" w:rsidRPr="00C169B7" w:rsidRDefault="006529CE" w:rsidP="006529CE">
      <w:pPr>
        <w:spacing w:line="264" w:lineRule="auto"/>
        <w:ind w:left="567" w:firstLine="600"/>
        <w:rPr>
          <w:sz w:val="24"/>
          <w:szCs w:val="24"/>
        </w:rPr>
      </w:pPr>
      <w:r w:rsidRPr="00C169B7">
        <w:rPr>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события, явления, процессы, которым посвящены визуальные источники исторической информации;</w:t>
      </w:r>
    </w:p>
    <w:p w:rsidR="006529CE" w:rsidRPr="00C169B7" w:rsidRDefault="006529CE" w:rsidP="006529CE">
      <w:pPr>
        <w:spacing w:line="264" w:lineRule="auto"/>
        <w:ind w:left="567" w:firstLine="600"/>
        <w:rPr>
          <w:sz w:val="24"/>
          <w:szCs w:val="24"/>
        </w:rPr>
      </w:pPr>
      <w:r w:rsidRPr="00C169B7">
        <w:rPr>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представлять историческую информацию в виде таблиц, графиков, схем, диаграмм;</w:t>
      </w:r>
    </w:p>
    <w:p w:rsidR="006529CE" w:rsidRPr="00C169B7" w:rsidRDefault="006529CE" w:rsidP="006529CE">
      <w:pPr>
        <w:spacing w:line="264" w:lineRule="auto"/>
        <w:ind w:left="567" w:firstLine="600"/>
        <w:rPr>
          <w:sz w:val="24"/>
          <w:szCs w:val="24"/>
        </w:rPr>
      </w:pPr>
      <w:r w:rsidRPr="00C169B7">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529CE" w:rsidRPr="00C169B7" w:rsidRDefault="006529CE" w:rsidP="006529CE">
      <w:pPr>
        <w:spacing w:line="264" w:lineRule="auto"/>
        <w:ind w:left="567" w:firstLine="600"/>
        <w:rPr>
          <w:sz w:val="24"/>
          <w:szCs w:val="24"/>
        </w:rPr>
      </w:pPr>
      <w:r w:rsidRPr="00C169B7">
        <w:rPr>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529CE" w:rsidRPr="00C169B7" w:rsidRDefault="006529CE" w:rsidP="006529CE">
      <w:pPr>
        <w:spacing w:line="264" w:lineRule="auto"/>
        <w:ind w:left="567" w:firstLine="600"/>
        <w:rPr>
          <w:sz w:val="24"/>
          <w:szCs w:val="24"/>
        </w:rPr>
      </w:pPr>
      <w:r w:rsidRPr="00C169B7">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529CE" w:rsidRPr="00C169B7" w:rsidRDefault="006529CE" w:rsidP="006529CE">
      <w:pPr>
        <w:spacing w:line="264" w:lineRule="auto"/>
        <w:ind w:left="567" w:firstLine="600"/>
        <w:rPr>
          <w:sz w:val="24"/>
          <w:szCs w:val="24"/>
        </w:rPr>
      </w:pPr>
      <w:r w:rsidRPr="00C169B7">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529CE" w:rsidRPr="00C169B7" w:rsidRDefault="006529CE" w:rsidP="006529CE">
      <w:pPr>
        <w:spacing w:line="264" w:lineRule="auto"/>
        <w:ind w:left="567" w:firstLine="600"/>
        <w:rPr>
          <w:sz w:val="24"/>
          <w:szCs w:val="24"/>
        </w:rPr>
      </w:pPr>
      <w:r w:rsidRPr="00C169B7">
        <w:rPr>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529CE" w:rsidRPr="00C169B7" w:rsidRDefault="006529CE" w:rsidP="006529CE">
      <w:pPr>
        <w:spacing w:line="264" w:lineRule="auto"/>
        <w:ind w:left="567" w:firstLine="600"/>
        <w:rPr>
          <w:sz w:val="24"/>
          <w:szCs w:val="24"/>
        </w:rPr>
      </w:pPr>
      <w:r w:rsidRPr="00C169B7">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529CE" w:rsidRPr="00C169B7" w:rsidRDefault="006529CE" w:rsidP="006529CE">
      <w:pPr>
        <w:spacing w:line="264" w:lineRule="auto"/>
        <w:ind w:left="567" w:firstLine="600"/>
        <w:rPr>
          <w:sz w:val="24"/>
          <w:szCs w:val="24"/>
        </w:rPr>
      </w:pPr>
      <w:r w:rsidRPr="00C169B7">
        <w:rPr>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529CE" w:rsidRPr="00C169B7" w:rsidRDefault="006529CE" w:rsidP="006529CE">
      <w:pPr>
        <w:spacing w:line="264" w:lineRule="auto"/>
        <w:ind w:left="567" w:firstLine="600"/>
        <w:rPr>
          <w:sz w:val="24"/>
          <w:szCs w:val="24"/>
        </w:rPr>
      </w:pPr>
      <w:r w:rsidRPr="00C169B7">
        <w:rPr>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529CE" w:rsidRPr="00C169B7" w:rsidRDefault="006529CE" w:rsidP="006529CE">
      <w:pPr>
        <w:spacing w:line="264" w:lineRule="auto"/>
        <w:ind w:left="567" w:firstLine="600"/>
        <w:rPr>
          <w:sz w:val="24"/>
          <w:szCs w:val="24"/>
        </w:rPr>
      </w:pPr>
      <w:r w:rsidRPr="00C169B7">
        <w:rPr>
          <w:color w:val="000000"/>
          <w:sz w:val="24"/>
          <w:szCs w:val="24"/>
        </w:rPr>
        <w:t>активно участвовать в дискуссиях, не допуская умаления подвига народа при защите Отечества.</w:t>
      </w:r>
    </w:p>
    <w:p w:rsidR="006529CE" w:rsidRPr="00C169B7" w:rsidRDefault="006529CE" w:rsidP="006529CE">
      <w:pPr>
        <w:spacing w:line="264" w:lineRule="auto"/>
        <w:ind w:left="567"/>
        <w:rPr>
          <w:sz w:val="24"/>
          <w:szCs w:val="24"/>
        </w:rPr>
      </w:pPr>
      <w:r w:rsidRPr="00C169B7">
        <w:rPr>
          <w:color w:val="000000"/>
          <w:sz w:val="24"/>
          <w:szCs w:val="24"/>
        </w:rPr>
        <w:t xml:space="preserve">К концу обучения </w:t>
      </w:r>
      <w:r w:rsidRPr="00C169B7">
        <w:rPr>
          <w:b/>
          <w:color w:val="000000"/>
          <w:sz w:val="24"/>
          <w:szCs w:val="24"/>
        </w:rPr>
        <w:t>в 11 классе</w:t>
      </w:r>
      <w:r w:rsidRPr="00C169B7">
        <w:rPr>
          <w:color w:val="000000"/>
          <w:sz w:val="24"/>
          <w:szCs w:val="24"/>
        </w:rPr>
        <w:t xml:space="preserve"> обучающийся получит следующие предметные результаты:</w:t>
      </w:r>
    </w:p>
    <w:p w:rsidR="006529CE" w:rsidRPr="00C169B7" w:rsidRDefault="006529CE" w:rsidP="006529CE">
      <w:pPr>
        <w:spacing w:line="264" w:lineRule="auto"/>
        <w:ind w:left="567" w:firstLine="600"/>
        <w:rPr>
          <w:sz w:val="24"/>
          <w:szCs w:val="24"/>
        </w:rPr>
      </w:pPr>
      <w:r w:rsidRPr="00C169B7">
        <w:rPr>
          <w:color w:val="000000"/>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6529CE" w:rsidRPr="00C169B7" w:rsidRDefault="006529CE" w:rsidP="006529CE">
      <w:pPr>
        <w:spacing w:line="264" w:lineRule="auto"/>
        <w:ind w:left="567" w:firstLine="600"/>
        <w:rPr>
          <w:sz w:val="24"/>
          <w:szCs w:val="24"/>
        </w:rPr>
      </w:pPr>
      <w:r w:rsidRPr="00C169B7">
        <w:rPr>
          <w:color w:val="000000"/>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w:t>
      </w:r>
      <w:r w:rsidRPr="00C169B7">
        <w:rPr>
          <w:color w:val="000000"/>
          <w:sz w:val="24"/>
          <w:szCs w:val="24"/>
        </w:rPr>
        <w:lastRenderedPageBreak/>
        <w:t>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России и всеобщей истории (1945 г. – начало ХХI в.), выявлять попытки фальсификации истории;</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называть имена наиболее выдающихся деятелей истории России (1945 г. – начало ХХI в.), события, процессы, в которых они участвовали;</w:t>
      </w:r>
    </w:p>
    <w:p w:rsidR="006529CE" w:rsidRPr="00C169B7" w:rsidRDefault="006529CE" w:rsidP="006529CE">
      <w:pPr>
        <w:spacing w:line="264" w:lineRule="auto"/>
        <w:ind w:left="567" w:firstLine="600"/>
        <w:rPr>
          <w:sz w:val="24"/>
          <w:szCs w:val="24"/>
        </w:rPr>
      </w:pPr>
      <w:r w:rsidRPr="00C169B7">
        <w:rPr>
          <w:color w:val="000000"/>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6529CE" w:rsidRPr="00C169B7" w:rsidRDefault="006529CE" w:rsidP="006529CE">
      <w:pPr>
        <w:spacing w:line="264" w:lineRule="auto"/>
        <w:ind w:left="567" w:firstLine="600"/>
        <w:rPr>
          <w:sz w:val="24"/>
          <w:szCs w:val="24"/>
        </w:rPr>
      </w:pPr>
      <w:r w:rsidRPr="00C169B7">
        <w:rPr>
          <w:color w:val="000000"/>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и объяснять (аргументировать) свое отношение и оценку деятельности исторических личностей.</w:t>
      </w:r>
    </w:p>
    <w:p w:rsidR="006529CE" w:rsidRPr="00C169B7" w:rsidRDefault="006529CE" w:rsidP="006529CE">
      <w:pPr>
        <w:spacing w:line="264" w:lineRule="auto"/>
        <w:ind w:left="567" w:firstLine="600"/>
        <w:rPr>
          <w:sz w:val="24"/>
          <w:szCs w:val="24"/>
        </w:rPr>
      </w:pPr>
      <w:r w:rsidRPr="00C169B7">
        <w:rPr>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529CE" w:rsidRPr="00C169B7" w:rsidRDefault="006529CE" w:rsidP="006529CE">
      <w:pPr>
        <w:spacing w:line="264" w:lineRule="auto"/>
        <w:ind w:left="567" w:firstLine="600"/>
        <w:rPr>
          <w:sz w:val="24"/>
          <w:szCs w:val="24"/>
        </w:rPr>
      </w:pPr>
      <w:r w:rsidRPr="00C169B7">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529CE" w:rsidRPr="00C169B7" w:rsidRDefault="006529CE" w:rsidP="006529CE">
      <w:pPr>
        <w:spacing w:line="264" w:lineRule="auto"/>
        <w:ind w:left="567" w:firstLine="600"/>
        <w:rPr>
          <w:sz w:val="24"/>
          <w:szCs w:val="24"/>
        </w:rPr>
      </w:pPr>
      <w:r w:rsidRPr="00C169B7">
        <w:rPr>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6529CE" w:rsidRPr="00C169B7" w:rsidRDefault="006529CE" w:rsidP="006529CE">
      <w:pPr>
        <w:spacing w:line="264" w:lineRule="auto"/>
        <w:ind w:left="567" w:firstLine="600"/>
        <w:rPr>
          <w:sz w:val="24"/>
          <w:szCs w:val="24"/>
        </w:rPr>
      </w:pPr>
      <w:r w:rsidRPr="00C169B7">
        <w:rPr>
          <w:color w:val="000000"/>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529CE" w:rsidRPr="00C169B7" w:rsidRDefault="006529CE" w:rsidP="006529CE">
      <w:pPr>
        <w:spacing w:line="264" w:lineRule="auto"/>
        <w:ind w:left="567" w:firstLine="600"/>
        <w:rPr>
          <w:sz w:val="24"/>
          <w:szCs w:val="24"/>
        </w:rPr>
      </w:pPr>
      <w:r w:rsidRPr="00C169B7">
        <w:rPr>
          <w:color w:val="000000"/>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529CE" w:rsidRPr="00C169B7" w:rsidRDefault="006529CE" w:rsidP="006529CE">
      <w:pPr>
        <w:spacing w:line="264" w:lineRule="auto"/>
        <w:ind w:left="567" w:firstLine="600"/>
        <w:rPr>
          <w:sz w:val="24"/>
          <w:szCs w:val="24"/>
        </w:rPr>
      </w:pPr>
      <w:r w:rsidRPr="00C169B7">
        <w:rPr>
          <w:color w:val="000000"/>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6529CE" w:rsidRPr="00C169B7" w:rsidRDefault="006529CE" w:rsidP="006529CE">
      <w:pPr>
        <w:spacing w:line="264" w:lineRule="auto"/>
        <w:ind w:left="567" w:firstLine="600"/>
        <w:rPr>
          <w:sz w:val="24"/>
          <w:szCs w:val="24"/>
        </w:rPr>
      </w:pPr>
      <w:r w:rsidRPr="00C169B7">
        <w:rPr>
          <w:color w:val="000000"/>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называть характерные, существенные признаки событий, процессов, явлений истории России и всеобщей истории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529CE" w:rsidRPr="00C169B7" w:rsidRDefault="006529CE" w:rsidP="006529CE">
      <w:pPr>
        <w:spacing w:line="264" w:lineRule="auto"/>
        <w:ind w:left="567" w:firstLine="600"/>
        <w:rPr>
          <w:sz w:val="24"/>
          <w:szCs w:val="24"/>
        </w:rPr>
      </w:pPr>
      <w:r w:rsidRPr="00C169B7">
        <w:rPr>
          <w:color w:val="000000"/>
          <w:sz w:val="24"/>
          <w:szCs w:val="24"/>
        </w:rPr>
        <w:t>обобщать историческую информацию по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6529CE" w:rsidRPr="00C169B7" w:rsidRDefault="006529CE" w:rsidP="006529CE">
      <w:pPr>
        <w:spacing w:line="264" w:lineRule="auto"/>
        <w:ind w:left="567" w:firstLine="600"/>
        <w:rPr>
          <w:sz w:val="24"/>
          <w:szCs w:val="24"/>
        </w:rPr>
      </w:pPr>
      <w:r w:rsidRPr="00C169B7">
        <w:rPr>
          <w:color w:val="000000"/>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на основе изучения исторического материала устанавливать исторические аналогии.</w:t>
      </w:r>
    </w:p>
    <w:p w:rsidR="006529CE" w:rsidRPr="00C169B7" w:rsidRDefault="006529CE" w:rsidP="006529CE">
      <w:pPr>
        <w:spacing w:line="264" w:lineRule="auto"/>
        <w:ind w:left="567" w:firstLine="600"/>
        <w:rPr>
          <w:sz w:val="24"/>
          <w:szCs w:val="24"/>
        </w:rPr>
      </w:pPr>
      <w:r w:rsidRPr="00C169B7">
        <w:rPr>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6529CE" w:rsidRPr="00C169B7" w:rsidRDefault="006529CE" w:rsidP="006529CE">
      <w:pPr>
        <w:spacing w:line="264" w:lineRule="auto"/>
        <w:ind w:left="567" w:firstLine="600"/>
        <w:rPr>
          <w:sz w:val="24"/>
          <w:szCs w:val="24"/>
        </w:rPr>
      </w:pPr>
      <w:r w:rsidRPr="00C169B7">
        <w:rPr>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529CE" w:rsidRPr="00C169B7" w:rsidRDefault="006529CE" w:rsidP="006529CE">
      <w:pPr>
        <w:spacing w:line="264" w:lineRule="auto"/>
        <w:ind w:left="567" w:firstLine="600"/>
        <w:rPr>
          <w:sz w:val="24"/>
          <w:szCs w:val="24"/>
        </w:rPr>
      </w:pPr>
      <w:r w:rsidRPr="00C169B7">
        <w:rPr>
          <w:color w:val="000000"/>
          <w:sz w:val="24"/>
          <w:szCs w:val="24"/>
        </w:rPr>
        <w:t>соотносить события истории родного края,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современников исторических событий, явлений, процессов истории России и человечества в целом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различать виды письменных исторических источников по истории России и всеобщей истории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529CE" w:rsidRPr="00C169B7" w:rsidRDefault="006529CE" w:rsidP="006529CE">
      <w:pPr>
        <w:spacing w:line="264" w:lineRule="auto"/>
        <w:ind w:left="567" w:firstLine="600"/>
        <w:rPr>
          <w:sz w:val="24"/>
          <w:szCs w:val="24"/>
        </w:rPr>
      </w:pPr>
      <w:r w:rsidRPr="00C169B7">
        <w:rPr>
          <w:color w:val="000000"/>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использовать исторические письменные источники при аргументации дискуссионных точек зрения;</w:t>
      </w:r>
    </w:p>
    <w:p w:rsidR="006529CE" w:rsidRPr="00C169B7" w:rsidRDefault="006529CE" w:rsidP="006529CE">
      <w:pPr>
        <w:spacing w:line="264" w:lineRule="auto"/>
        <w:ind w:left="567" w:firstLine="600"/>
        <w:rPr>
          <w:sz w:val="24"/>
          <w:szCs w:val="24"/>
        </w:rPr>
      </w:pPr>
      <w:r w:rsidRPr="00C169B7">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529CE" w:rsidRPr="00C169B7" w:rsidRDefault="006529CE" w:rsidP="006529CE">
      <w:pPr>
        <w:spacing w:line="264" w:lineRule="auto"/>
        <w:ind w:left="567" w:firstLine="600"/>
        <w:rPr>
          <w:sz w:val="24"/>
          <w:szCs w:val="24"/>
        </w:rPr>
      </w:pPr>
      <w:r w:rsidRPr="00C169B7">
        <w:rPr>
          <w:color w:val="000000"/>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529CE" w:rsidRPr="00C169B7" w:rsidRDefault="006529CE" w:rsidP="006529CE">
      <w:pPr>
        <w:spacing w:line="264" w:lineRule="auto"/>
        <w:ind w:left="567" w:firstLine="600"/>
        <w:rPr>
          <w:sz w:val="24"/>
          <w:szCs w:val="24"/>
        </w:rPr>
      </w:pPr>
      <w:r w:rsidRPr="00C169B7">
        <w:rPr>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знать и использовать правила информационной безопасности при поиске исторической информации;</w:t>
      </w:r>
    </w:p>
    <w:p w:rsidR="006529CE" w:rsidRPr="00C169B7" w:rsidRDefault="006529CE" w:rsidP="006529CE">
      <w:pPr>
        <w:spacing w:line="264" w:lineRule="auto"/>
        <w:ind w:left="567" w:firstLine="600"/>
        <w:rPr>
          <w:sz w:val="24"/>
          <w:szCs w:val="24"/>
        </w:rPr>
      </w:pPr>
      <w:r w:rsidRPr="00C169B7">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529CE" w:rsidRPr="00C169B7" w:rsidRDefault="006529CE" w:rsidP="006529CE">
      <w:pPr>
        <w:spacing w:line="264" w:lineRule="auto"/>
        <w:ind w:left="567" w:firstLine="600"/>
        <w:rPr>
          <w:sz w:val="24"/>
          <w:szCs w:val="24"/>
        </w:rPr>
      </w:pPr>
      <w:r w:rsidRPr="00C169B7">
        <w:rPr>
          <w:color w:val="000000"/>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6529CE" w:rsidRPr="00C169B7" w:rsidRDefault="006529CE" w:rsidP="006529CE">
      <w:pPr>
        <w:spacing w:line="264" w:lineRule="auto"/>
        <w:ind w:left="567" w:firstLine="600"/>
        <w:rPr>
          <w:sz w:val="24"/>
          <w:szCs w:val="24"/>
        </w:rPr>
      </w:pPr>
      <w:r w:rsidRPr="00C169B7">
        <w:rPr>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6529CE" w:rsidRPr="00C169B7" w:rsidRDefault="006529CE" w:rsidP="006529CE">
      <w:pPr>
        <w:spacing w:line="264" w:lineRule="auto"/>
        <w:ind w:left="567" w:firstLine="600"/>
        <w:rPr>
          <w:sz w:val="24"/>
          <w:szCs w:val="24"/>
        </w:rPr>
      </w:pPr>
      <w:r w:rsidRPr="00C169B7">
        <w:rPr>
          <w:color w:val="000000"/>
          <w:sz w:val="24"/>
          <w:szCs w:val="24"/>
        </w:rPr>
        <w:t>определять события, явления, процессы, которым посвящены визуальные источники исторической информации;</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6529CE" w:rsidRPr="00C169B7" w:rsidRDefault="006529CE" w:rsidP="006529CE">
      <w:pPr>
        <w:spacing w:line="264" w:lineRule="auto"/>
        <w:ind w:left="567" w:firstLine="600"/>
        <w:rPr>
          <w:sz w:val="24"/>
          <w:szCs w:val="24"/>
        </w:rPr>
      </w:pPr>
      <w:r w:rsidRPr="00C169B7">
        <w:rPr>
          <w:color w:val="000000"/>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6529CE" w:rsidRPr="00C169B7" w:rsidRDefault="006529CE" w:rsidP="006529CE">
      <w:pPr>
        <w:spacing w:line="264" w:lineRule="auto"/>
        <w:ind w:left="567" w:firstLine="600"/>
        <w:rPr>
          <w:sz w:val="24"/>
          <w:szCs w:val="24"/>
        </w:rPr>
      </w:pPr>
      <w:r w:rsidRPr="00C169B7">
        <w:rPr>
          <w:color w:val="000000"/>
          <w:sz w:val="24"/>
          <w:szCs w:val="24"/>
        </w:rPr>
        <w:t>представлять историческую информацию в виде таблиц, графиков, схем, диаграмм;</w:t>
      </w:r>
    </w:p>
    <w:p w:rsidR="006529CE" w:rsidRPr="00C169B7" w:rsidRDefault="006529CE" w:rsidP="006529CE">
      <w:pPr>
        <w:spacing w:line="264" w:lineRule="auto"/>
        <w:ind w:left="567" w:firstLine="600"/>
        <w:rPr>
          <w:sz w:val="24"/>
          <w:szCs w:val="24"/>
        </w:rPr>
      </w:pPr>
      <w:r w:rsidRPr="00C169B7">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6529CE" w:rsidRPr="00C169B7" w:rsidRDefault="006529CE" w:rsidP="006529CE">
      <w:pPr>
        <w:spacing w:line="264" w:lineRule="auto"/>
        <w:ind w:left="567" w:firstLine="600"/>
        <w:rPr>
          <w:sz w:val="24"/>
          <w:szCs w:val="24"/>
        </w:rPr>
      </w:pPr>
      <w:r w:rsidRPr="00C169B7">
        <w:rPr>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529CE" w:rsidRPr="00C169B7" w:rsidRDefault="006529CE" w:rsidP="006529CE">
      <w:pPr>
        <w:spacing w:line="264" w:lineRule="auto"/>
        <w:ind w:left="567" w:firstLine="600"/>
        <w:rPr>
          <w:sz w:val="24"/>
          <w:szCs w:val="24"/>
        </w:rPr>
      </w:pPr>
      <w:r w:rsidRPr="00C169B7">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529CE" w:rsidRPr="00C169B7" w:rsidRDefault="006529CE" w:rsidP="006529CE">
      <w:pPr>
        <w:spacing w:line="264" w:lineRule="auto"/>
        <w:ind w:left="567" w:firstLine="600"/>
        <w:rPr>
          <w:sz w:val="24"/>
          <w:szCs w:val="24"/>
        </w:rPr>
      </w:pPr>
      <w:r w:rsidRPr="00C169B7">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529CE" w:rsidRPr="00C169B7" w:rsidRDefault="006529CE" w:rsidP="006529CE">
      <w:pPr>
        <w:spacing w:line="264" w:lineRule="auto"/>
        <w:ind w:left="567" w:firstLine="600"/>
        <w:rPr>
          <w:sz w:val="24"/>
          <w:szCs w:val="24"/>
        </w:rPr>
      </w:pPr>
      <w:r w:rsidRPr="00C169B7">
        <w:rPr>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529CE" w:rsidRPr="00C169B7" w:rsidRDefault="006529CE" w:rsidP="006529CE">
      <w:pPr>
        <w:spacing w:line="264" w:lineRule="auto"/>
        <w:ind w:left="567" w:firstLine="600"/>
        <w:rPr>
          <w:sz w:val="24"/>
          <w:szCs w:val="24"/>
        </w:rPr>
      </w:pPr>
      <w:r w:rsidRPr="00C169B7">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529CE" w:rsidRPr="00C169B7" w:rsidRDefault="006529CE" w:rsidP="006529CE">
      <w:pPr>
        <w:spacing w:line="264" w:lineRule="auto"/>
        <w:ind w:left="567" w:firstLine="600"/>
        <w:rPr>
          <w:sz w:val="24"/>
          <w:szCs w:val="24"/>
        </w:rPr>
      </w:pPr>
      <w:r w:rsidRPr="00C169B7">
        <w:rPr>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529CE" w:rsidRPr="00C169B7" w:rsidRDefault="006529CE" w:rsidP="006529CE">
      <w:pPr>
        <w:spacing w:line="264" w:lineRule="auto"/>
        <w:ind w:left="567" w:firstLine="600"/>
        <w:rPr>
          <w:sz w:val="24"/>
          <w:szCs w:val="24"/>
        </w:rPr>
      </w:pPr>
      <w:r w:rsidRPr="00C169B7">
        <w:rPr>
          <w:color w:val="000000"/>
          <w:sz w:val="24"/>
          <w:szCs w:val="24"/>
        </w:rPr>
        <w:t>Структура предметного результата включает следующий перечень знаний и умений:</w:t>
      </w:r>
    </w:p>
    <w:p w:rsidR="006529CE" w:rsidRPr="00C169B7" w:rsidRDefault="006529CE" w:rsidP="006529CE">
      <w:pPr>
        <w:spacing w:line="264" w:lineRule="auto"/>
        <w:ind w:left="567" w:firstLine="600"/>
        <w:rPr>
          <w:sz w:val="24"/>
          <w:szCs w:val="24"/>
        </w:rPr>
      </w:pPr>
      <w:r w:rsidRPr="00C169B7">
        <w:rPr>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6529CE" w:rsidRPr="00C169B7" w:rsidRDefault="006529CE" w:rsidP="006529CE">
      <w:pPr>
        <w:spacing w:line="264" w:lineRule="auto"/>
        <w:ind w:left="567" w:firstLine="600"/>
        <w:rPr>
          <w:sz w:val="24"/>
          <w:szCs w:val="24"/>
        </w:rPr>
      </w:pPr>
      <w:r w:rsidRPr="00C169B7">
        <w:rPr>
          <w:color w:val="000000"/>
          <w:sz w:val="24"/>
          <w:szCs w:val="24"/>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6529CE" w:rsidRPr="00C169B7" w:rsidRDefault="006529CE" w:rsidP="006529CE">
      <w:pPr>
        <w:spacing w:line="264" w:lineRule="auto"/>
        <w:ind w:left="567" w:firstLine="600"/>
        <w:rPr>
          <w:sz w:val="24"/>
          <w:szCs w:val="24"/>
        </w:rPr>
      </w:pPr>
      <w:r w:rsidRPr="00C169B7">
        <w:rPr>
          <w:color w:val="000000"/>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6529CE" w:rsidRPr="00C169B7" w:rsidRDefault="006529CE" w:rsidP="006529CE">
      <w:pPr>
        <w:spacing w:line="264" w:lineRule="auto"/>
        <w:ind w:left="567" w:firstLine="600"/>
        <w:rPr>
          <w:sz w:val="24"/>
          <w:szCs w:val="24"/>
        </w:rPr>
      </w:pPr>
      <w:r w:rsidRPr="00C169B7">
        <w:rPr>
          <w:color w:val="000000"/>
          <w:sz w:val="24"/>
          <w:szCs w:val="24"/>
        </w:rPr>
        <w:t>активно участвовать в дискуссиях, не допуская умаления подвига народа при защите Отечества.</w:t>
      </w:r>
    </w:p>
    <w:p w:rsidR="006529CE" w:rsidRDefault="006529CE" w:rsidP="006529CE">
      <w:pPr>
        <w:ind w:left="567"/>
        <w:rPr>
          <w:sz w:val="24"/>
          <w:szCs w:val="24"/>
        </w:rPr>
        <w:sectPr w:rsidR="006529CE" w:rsidSect="007F0905">
          <w:pgSz w:w="16837" w:h="11905" w:orient="landscape"/>
          <w:pgMar w:top="1701" w:right="1134" w:bottom="851" w:left="1134" w:header="720" w:footer="720" w:gutter="0"/>
          <w:cols w:space="720"/>
        </w:sectPr>
      </w:pPr>
    </w:p>
    <w:p w:rsidR="006529CE" w:rsidRDefault="006529CE" w:rsidP="006529CE">
      <w:pPr>
        <w:spacing w:line="240" w:lineRule="atLeast"/>
        <w:ind w:left="120"/>
        <w:rPr>
          <w:b/>
          <w:color w:val="000000"/>
          <w:sz w:val="24"/>
          <w:szCs w:val="24"/>
        </w:rPr>
      </w:pPr>
    </w:p>
    <w:p w:rsidR="006529CE" w:rsidRPr="002B481E" w:rsidRDefault="006529CE" w:rsidP="006529CE">
      <w:pPr>
        <w:spacing w:line="240" w:lineRule="atLeast"/>
        <w:ind w:left="120"/>
        <w:rPr>
          <w:sz w:val="24"/>
          <w:szCs w:val="24"/>
        </w:rPr>
      </w:pPr>
      <w:r w:rsidRPr="002B481E">
        <w:rPr>
          <w:b/>
          <w:color w:val="000000"/>
          <w:sz w:val="24"/>
          <w:szCs w:val="24"/>
        </w:rPr>
        <w:t xml:space="preserve">ТЕМАТИЧЕСКОЕ ПЛАНИРОВАНИЕ </w:t>
      </w:r>
    </w:p>
    <w:p w:rsidR="006529CE" w:rsidRPr="002B481E" w:rsidRDefault="006529CE" w:rsidP="006529CE">
      <w:pPr>
        <w:spacing w:line="240" w:lineRule="atLeast"/>
        <w:ind w:left="120"/>
        <w:rPr>
          <w:sz w:val="24"/>
          <w:szCs w:val="24"/>
        </w:rPr>
      </w:pPr>
      <w:r w:rsidRPr="002B481E">
        <w:rPr>
          <w:b/>
          <w:color w:val="000000"/>
          <w:sz w:val="24"/>
          <w:szCs w:val="24"/>
        </w:rPr>
        <w:t xml:space="preserve"> 10 КЛАСС </w:t>
      </w:r>
    </w:p>
    <w:tbl>
      <w:tblPr>
        <w:tblW w:w="15216"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8"/>
        <w:gridCol w:w="5719"/>
        <w:gridCol w:w="960"/>
        <w:gridCol w:w="81"/>
        <w:gridCol w:w="1760"/>
        <w:gridCol w:w="83"/>
        <w:gridCol w:w="45"/>
        <w:gridCol w:w="470"/>
        <w:gridCol w:w="1395"/>
        <w:gridCol w:w="634"/>
        <w:gridCol w:w="3361"/>
      </w:tblGrid>
      <w:tr w:rsidR="006529CE" w:rsidRPr="002B481E" w:rsidTr="000B29F3">
        <w:trPr>
          <w:trHeight w:val="144"/>
          <w:tblCellSpacing w:w="20" w:type="nil"/>
        </w:trPr>
        <w:tc>
          <w:tcPr>
            <w:tcW w:w="708" w:type="dxa"/>
            <w:vMerge w:val="restart"/>
            <w:tcMar>
              <w:top w:w="50" w:type="dxa"/>
              <w:left w:w="100" w:type="dxa"/>
            </w:tcMar>
            <w:vAlign w:val="center"/>
          </w:tcPr>
          <w:p w:rsidR="006529CE" w:rsidRPr="002B481E" w:rsidRDefault="006529CE" w:rsidP="00541C4A">
            <w:pPr>
              <w:spacing w:line="240" w:lineRule="atLeast"/>
              <w:ind w:left="135"/>
              <w:jc w:val="center"/>
              <w:rPr>
                <w:sz w:val="24"/>
                <w:szCs w:val="24"/>
              </w:rPr>
            </w:pPr>
            <w:r>
              <w:rPr>
                <w:b/>
                <w:color w:val="000000"/>
                <w:sz w:val="24"/>
                <w:szCs w:val="24"/>
              </w:rPr>
              <w:t>№</w:t>
            </w:r>
            <w:r w:rsidRPr="002B481E">
              <w:rPr>
                <w:b/>
                <w:color w:val="000000"/>
                <w:sz w:val="24"/>
                <w:szCs w:val="24"/>
              </w:rPr>
              <w:t>п/п</w:t>
            </w:r>
          </w:p>
          <w:p w:rsidR="006529CE" w:rsidRPr="002B481E" w:rsidRDefault="006529CE" w:rsidP="00541C4A">
            <w:pPr>
              <w:spacing w:line="240" w:lineRule="atLeast"/>
              <w:ind w:left="135"/>
              <w:jc w:val="center"/>
              <w:rPr>
                <w:sz w:val="24"/>
                <w:szCs w:val="24"/>
              </w:rPr>
            </w:pPr>
          </w:p>
        </w:tc>
        <w:tc>
          <w:tcPr>
            <w:tcW w:w="5719" w:type="dxa"/>
            <w:vMerge w:val="restart"/>
            <w:tcMar>
              <w:top w:w="50" w:type="dxa"/>
              <w:left w:w="100" w:type="dxa"/>
            </w:tcMar>
            <w:vAlign w:val="center"/>
          </w:tcPr>
          <w:p w:rsidR="006529CE" w:rsidRPr="002B481E" w:rsidRDefault="006529CE" w:rsidP="006529CE">
            <w:pPr>
              <w:spacing w:line="240" w:lineRule="atLeast"/>
              <w:ind w:firstLine="0"/>
              <w:rPr>
                <w:sz w:val="24"/>
                <w:szCs w:val="24"/>
              </w:rPr>
            </w:pPr>
            <w:r w:rsidRPr="002B481E">
              <w:rPr>
                <w:b/>
                <w:color w:val="000000"/>
                <w:sz w:val="24"/>
                <w:szCs w:val="24"/>
              </w:rPr>
              <w:t>Наименование разделов и тем программы</w:t>
            </w:r>
          </w:p>
          <w:p w:rsidR="006529CE" w:rsidRPr="002B481E" w:rsidRDefault="006529CE" w:rsidP="00541C4A">
            <w:pPr>
              <w:spacing w:line="240" w:lineRule="atLeast"/>
              <w:ind w:left="135"/>
              <w:jc w:val="center"/>
              <w:rPr>
                <w:sz w:val="24"/>
                <w:szCs w:val="24"/>
              </w:rPr>
            </w:pPr>
          </w:p>
        </w:tc>
        <w:tc>
          <w:tcPr>
            <w:tcW w:w="4794" w:type="dxa"/>
            <w:gridSpan w:val="7"/>
            <w:tcMar>
              <w:top w:w="50" w:type="dxa"/>
              <w:left w:w="100" w:type="dxa"/>
            </w:tcMar>
            <w:vAlign w:val="center"/>
          </w:tcPr>
          <w:p w:rsidR="006529CE" w:rsidRPr="002B481E" w:rsidRDefault="006529CE" w:rsidP="00541C4A">
            <w:pPr>
              <w:spacing w:line="240" w:lineRule="atLeast"/>
              <w:jc w:val="center"/>
              <w:rPr>
                <w:sz w:val="24"/>
                <w:szCs w:val="24"/>
              </w:rPr>
            </w:pPr>
            <w:r w:rsidRPr="002B481E">
              <w:rPr>
                <w:b/>
                <w:color w:val="000000"/>
                <w:sz w:val="24"/>
                <w:szCs w:val="24"/>
              </w:rPr>
              <w:t>Количество часов</w:t>
            </w:r>
          </w:p>
        </w:tc>
        <w:tc>
          <w:tcPr>
            <w:tcW w:w="3995" w:type="dxa"/>
            <w:gridSpan w:val="2"/>
            <w:vMerge w:val="restart"/>
            <w:tcMar>
              <w:top w:w="50" w:type="dxa"/>
              <w:left w:w="100" w:type="dxa"/>
            </w:tcMar>
            <w:vAlign w:val="center"/>
          </w:tcPr>
          <w:p w:rsidR="006529CE" w:rsidRPr="002B481E" w:rsidRDefault="006529CE" w:rsidP="006529CE">
            <w:pPr>
              <w:spacing w:line="240" w:lineRule="atLeast"/>
              <w:ind w:left="135" w:firstLine="0"/>
              <w:rPr>
                <w:sz w:val="24"/>
                <w:szCs w:val="24"/>
              </w:rPr>
            </w:pPr>
            <w:r w:rsidRPr="002B481E">
              <w:rPr>
                <w:b/>
                <w:color w:val="000000"/>
                <w:sz w:val="24"/>
                <w:szCs w:val="24"/>
              </w:rPr>
              <w:t>Электронные (цифровые) образовательные ресурсы</w:t>
            </w:r>
          </w:p>
          <w:p w:rsidR="006529CE" w:rsidRPr="002B481E" w:rsidRDefault="006529CE" w:rsidP="00541C4A">
            <w:pPr>
              <w:spacing w:line="240" w:lineRule="atLeast"/>
              <w:ind w:left="135"/>
              <w:jc w:val="center"/>
              <w:rPr>
                <w:sz w:val="24"/>
                <w:szCs w:val="24"/>
              </w:rPr>
            </w:pPr>
          </w:p>
        </w:tc>
      </w:tr>
      <w:tr w:rsidR="006529CE" w:rsidRPr="002B481E" w:rsidTr="000B29F3">
        <w:trPr>
          <w:trHeight w:val="144"/>
          <w:tblCellSpacing w:w="20" w:type="nil"/>
        </w:trPr>
        <w:tc>
          <w:tcPr>
            <w:tcW w:w="708" w:type="dxa"/>
            <w:vMerge/>
            <w:tcBorders>
              <w:top w:val="nil"/>
            </w:tcBorders>
            <w:tcMar>
              <w:top w:w="50" w:type="dxa"/>
              <w:left w:w="100" w:type="dxa"/>
            </w:tcMar>
          </w:tcPr>
          <w:p w:rsidR="006529CE" w:rsidRPr="002B481E" w:rsidRDefault="006529CE" w:rsidP="00541C4A">
            <w:pPr>
              <w:spacing w:line="240" w:lineRule="atLeast"/>
              <w:rPr>
                <w:sz w:val="24"/>
                <w:szCs w:val="24"/>
              </w:rPr>
            </w:pPr>
          </w:p>
        </w:tc>
        <w:tc>
          <w:tcPr>
            <w:tcW w:w="5719" w:type="dxa"/>
            <w:vMerge/>
            <w:tcBorders>
              <w:top w:val="nil"/>
            </w:tcBorders>
            <w:tcMar>
              <w:top w:w="50" w:type="dxa"/>
              <w:left w:w="100" w:type="dxa"/>
            </w:tcMar>
          </w:tcPr>
          <w:p w:rsidR="006529CE" w:rsidRPr="002B481E" w:rsidRDefault="006529CE" w:rsidP="00541C4A">
            <w:pPr>
              <w:spacing w:line="240" w:lineRule="atLeast"/>
              <w:rPr>
                <w:sz w:val="24"/>
                <w:szCs w:val="24"/>
              </w:rPr>
            </w:pPr>
          </w:p>
        </w:tc>
        <w:tc>
          <w:tcPr>
            <w:tcW w:w="1041" w:type="dxa"/>
            <w:gridSpan w:val="2"/>
            <w:tcMar>
              <w:top w:w="50" w:type="dxa"/>
              <w:left w:w="100" w:type="dxa"/>
            </w:tcMar>
            <w:vAlign w:val="center"/>
          </w:tcPr>
          <w:p w:rsidR="006529CE" w:rsidRPr="002B481E" w:rsidRDefault="006529CE" w:rsidP="006529CE">
            <w:pPr>
              <w:spacing w:line="240" w:lineRule="atLeast"/>
              <w:ind w:left="135" w:firstLine="0"/>
              <w:rPr>
                <w:sz w:val="24"/>
                <w:szCs w:val="24"/>
              </w:rPr>
            </w:pPr>
            <w:r w:rsidRPr="002B481E">
              <w:rPr>
                <w:b/>
                <w:color w:val="000000"/>
                <w:sz w:val="24"/>
                <w:szCs w:val="24"/>
              </w:rPr>
              <w:t>Всего</w:t>
            </w:r>
          </w:p>
          <w:p w:rsidR="006529CE" w:rsidRPr="002B481E" w:rsidRDefault="006529CE" w:rsidP="00541C4A">
            <w:pPr>
              <w:spacing w:line="240" w:lineRule="atLeast"/>
              <w:ind w:left="135"/>
              <w:jc w:val="center"/>
              <w:rPr>
                <w:sz w:val="24"/>
                <w:szCs w:val="24"/>
              </w:rPr>
            </w:pPr>
          </w:p>
        </w:tc>
        <w:tc>
          <w:tcPr>
            <w:tcW w:w="1888" w:type="dxa"/>
            <w:gridSpan w:val="3"/>
            <w:tcMar>
              <w:top w:w="50" w:type="dxa"/>
              <w:left w:w="100" w:type="dxa"/>
            </w:tcMar>
            <w:vAlign w:val="center"/>
          </w:tcPr>
          <w:p w:rsidR="006529CE" w:rsidRPr="002B481E" w:rsidRDefault="006529CE" w:rsidP="006529CE">
            <w:pPr>
              <w:spacing w:line="240" w:lineRule="atLeast"/>
              <w:ind w:left="135" w:firstLine="0"/>
              <w:rPr>
                <w:sz w:val="24"/>
                <w:szCs w:val="24"/>
              </w:rPr>
            </w:pPr>
            <w:r w:rsidRPr="002B481E">
              <w:rPr>
                <w:b/>
                <w:color w:val="000000"/>
                <w:sz w:val="24"/>
                <w:szCs w:val="24"/>
              </w:rPr>
              <w:t>Контрольные работы</w:t>
            </w:r>
          </w:p>
        </w:tc>
        <w:tc>
          <w:tcPr>
            <w:tcW w:w="1865" w:type="dxa"/>
            <w:gridSpan w:val="2"/>
            <w:tcMar>
              <w:top w:w="50" w:type="dxa"/>
              <w:left w:w="100" w:type="dxa"/>
            </w:tcMar>
            <w:vAlign w:val="center"/>
          </w:tcPr>
          <w:p w:rsidR="006529CE" w:rsidRPr="002B481E" w:rsidRDefault="006529CE" w:rsidP="006529CE">
            <w:pPr>
              <w:spacing w:line="240" w:lineRule="atLeast"/>
              <w:ind w:left="135" w:firstLine="0"/>
              <w:rPr>
                <w:sz w:val="24"/>
                <w:szCs w:val="24"/>
              </w:rPr>
            </w:pPr>
            <w:r w:rsidRPr="002B481E">
              <w:rPr>
                <w:b/>
                <w:color w:val="000000"/>
                <w:sz w:val="24"/>
                <w:szCs w:val="24"/>
              </w:rPr>
              <w:t>Практические работы</w:t>
            </w:r>
          </w:p>
        </w:tc>
        <w:tc>
          <w:tcPr>
            <w:tcW w:w="3995" w:type="dxa"/>
            <w:gridSpan w:val="2"/>
            <w:vMerge/>
            <w:tcBorders>
              <w:top w:val="nil"/>
            </w:tcBorders>
            <w:tcMar>
              <w:top w:w="50" w:type="dxa"/>
              <w:left w:w="100" w:type="dxa"/>
            </w:tcMar>
          </w:tcPr>
          <w:p w:rsidR="006529CE" w:rsidRPr="002B481E" w:rsidRDefault="006529CE" w:rsidP="00541C4A">
            <w:pPr>
              <w:spacing w:line="240" w:lineRule="atLeast"/>
              <w:rPr>
                <w:sz w:val="24"/>
                <w:szCs w:val="24"/>
              </w:rPr>
            </w:pPr>
          </w:p>
        </w:tc>
      </w:tr>
      <w:tr w:rsidR="006529CE" w:rsidRPr="002B481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Всеобщая история. 1914—1945 гг.</w:t>
            </w:r>
          </w:p>
        </w:tc>
      </w:tr>
      <w:tr w:rsidR="006529CE" w:rsidRPr="002B481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1.Введение</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Введение</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76">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7748" w:type="dxa"/>
            <w:gridSpan w:val="7"/>
            <w:tcMar>
              <w:top w:w="50" w:type="dxa"/>
              <w:left w:w="100" w:type="dxa"/>
            </w:tcMar>
            <w:vAlign w:val="center"/>
          </w:tcPr>
          <w:p w:rsidR="006529CE" w:rsidRPr="002B481E" w:rsidRDefault="006529CE" w:rsidP="00541C4A">
            <w:pPr>
              <w:spacing w:line="240" w:lineRule="atLeast"/>
              <w:rPr>
                <w:sz w:val="24"/>
                <w:szCs w:val="24"/>
              </w:rPr>
            </w:pPr>
          </w:p>
        </w:tc>
      </w:tr>
      <w:tr w:rsidR="006529CE" w:rsidRPr="009D582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2.Мир накануне и годы Первой мировой войны</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2.1</w:t>
            </w:r>
          </w:p>
        </w:tc>
        <w:tc>
          <w:tcPr>
            <w:tcW w:w="5719" w:type="dxa"/>
            <w:tcMar>
              <w:top w:w="50" w:type="dxa"/>
              <w:left w:w="100" w:type="dxa"/>
            </w:tcMar>
            <w:vAlign w:val="center"/>
          </w:tcPr>
          <w:p w:rsidR="006529CE" w:rsidRPr="002B481E" w:rsidRDefault="006529CE" w:rsidP="00541C4A">
            <w:pPr>
              <w:spacing w:line="240" w:lineRule="atLeast"/>
              <w:ind w:left="135"/>
              <w:rPr>
                <w:color w:val="000000"/>
                <w:sz w:val="24"/>
                <w:szCs w:val="24"/>
              </w:rPr>
            </w:pPr>
            <w:r w:rsidRPr="002B481E">
              <w:rPr>
                <w:color w:val="000000"/>
                <w:sz w:val="24"/>
                <w:szCs w:val="24"/>
              </w:rPr>
              <w:t>Мир накануне Первой мировой войны</w:t>
            </w:r>
          </w:p>
          <w:p w:rsidR="006529CE" w:rsidRPr="002B481E" w:rsidRDefault="006529CE" w:rsidP="00541C4A">
            <w:pPr>
              <w:spacing w:line="240" w:lineRule="atLeast"/>
              <w:ind w:left="135"/>
              <w:rPr>
                <w:sz w:val="24"/>
                <w:szCs w:val="24"/>
              </w:rPr>
            </w:pPr>
            <w:r w:rsidRPr="002B481E">
              <w:rPr>
                <w:color w:val="000000"/>
                <w:sz w:val="24"/>
                <w:szCs w:val="24"/>
              </w:rPr>
              <w:t xml:space="preserve">Первая мировая война. </w:t>
            </w:r>
            <w:r w:rsidRPr="00631D40">
              <w:rPr>
                <w:color w:val="000000"/>
                <w:sz w:val="24"/>
                <w:szCs w:val="24"/>
              </w:rPr>
              <w:t>1914 – 1918 гг</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sz w:val="24"/>
                <w:szCs w:val="24"/>
              </w:rPr>
              <w:t>0,5</w:t>
            </w: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77">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2.2</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Стартовая диагностика </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sz w:val="24"/>
                <w:szCs w:val="24"/>
              </w:rPr>
              <w:t>1</w:t>
            </w: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78">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3 </w:t>
            </w:r>
          </w:p>
        </w:tc>
        <w:tc>
          <w:tcPr>
            <w:tcW w:w="7748" w:type="dxa"/>
            <w:gridSpan w:val="7"/>
            <w:tcMar>
              <w:top w:w="50" w:type="dxa"/>
              <w:left w:w="100" w:type="dxa"/>
            </w:tcMar>
            <w:vAlign w:val="center"/>
          </w:tcPr>
          <w:p w:rsidR="006529CE" w:rsidRPr="002B481E" w:rsidRDefault="006529CE" w:rsidP="00541C4A">
            <w:pPr>
              <w:spacing w:line="240" w:lineRule="atLeast"/>
              <w:rPr>
                <w:sz w:val="24"/>
                <w:szCs w:val="24"/>
              </w:rPr>
            </w:pPr>
          </w:p>
        </w:tc>
      </w:tr>
      <w:tr w:rsidR="006529CE" w:rsidRPr="002B481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3.Мир в 1918—1938 гг.</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Распад империй и образование новых национальных государств в Европе</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79">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3.2</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Версальско-Вашингтонская система международных отношений</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80">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3.3</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Страны Европы и Северной Америки в 1920-е гг.</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6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81">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3.4</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Страны Азии, Африки и Латинской Америки в 1918 – 1930 гг.</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 xml:space="preserve">РЭШ 10 класс </w:t>
            </w:r>
            <w:hyperlink r:id="rId282">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3.5</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Международные отношения в 1930-е гг.</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3">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lastRenderedPageBreak/>
              <w:t>3.6</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Развитие науки и культуры в 1914 – 1930-х гг.</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4">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3.7</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Повторение и обобщение по теме «Мир в 1918 – 1938 гг.»</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3"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10" w:type="dxa"/>
            <w:gridSpan w:val="3"/>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5">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14 </w:t>
            </w:r>
          </w:p>
        </w:tc>
        <w:tc>
          <w:tcPr>
            <w:tcW w:w="7748" w:type="dxa"/>
            <w:gridSpan w:val="7"/>
            <w:tcMar>
              <w:top w:w="50" w:type="dxa"/>
              <w:left w:w="100" w:type="dxa"/>
            </w:tcMar>
            <w:vAlign w:val="center"/>
          </w:tcPr>
          <w:p w:rsidR="006529CE" w:rsidRPr="002B481E" w:rsidRDefault="006529CE" w:rsidP="00541C4A">
            <w:pPr>
              <w:spacing w:line="240" w:lineRule="atLeast"/>
              <w:rPr>
                <w:sz w:val="24"/>
                <w:szCs w:val="24"/>
              </w:rPr>
            </w:pPr>
          </w:p>
        </w:tc>
      </w:tr>
      <w:tr w:rsidR="006529CE" w:rsidRPr="009D582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4.Вторая мировая война. 1939 – 1945 гг.</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4.1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Начало Второй мировой войны</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760" w:type="dxa"/>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6">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4.2</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Коренной перелом. Окончание и важнейшие итоги Второй мировой войны</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7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7">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10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4 </w:t>
            </w:r>
          </w:p>
        </w:tc>
        <w:tc>
          <w:tcPr>
            <w:tcW w:w="7748" w:type="dxa"/>
            <w:gridSpan w:val="7"/>
            <w:tcMar>
              <w:top w:w="50" w:type="dxa"/>
              <w:left w:w="100" w:type="dxa"/>
            </w:tcMar>
            <w:vAlign w:val="center"/>
          </w:tcPr>
          <w:p w:rsidR="006529CE" w:rsidRPr="002B481E" w:rsidRDefault="006529CE" w:rsidP="00541C4A">
            <w:pPr>
              <w:spacing w:line="240" w:lineRule="atLeast"/>
              <w:rPr>
                <w:sz w:val="24"/>
                <w:szCs w:val="24"/>
              </w:rPr>
            </w:pPr>
          </w:p>
        </w:tc>
      </w:tr>
      <w:tr w:rsidR="006529CE" w:rsidRPr="002B481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5.Повторение и обобщение по курсу «Всеобщая история. 1914 – 1945 гг.»</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5.1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Повторение и обобщение по курсу «Всеобщая история. 1914 – 1945 гг.»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8">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7829" w:type="dxa"/>
            <w:gridSpan w:val="8"/>
            <w:tcMar>
              <w:top w:w="50" w:type="dxa"/>
              <w:left w:w="100" w:type="dxa"/>
            </w:tcMar>
            <w:vAlign w:val="center"/>
          </w:tcPr>
          <w:p w:rsidR="006529CE" w:rsidRPr="002B481E" w:rsidRDefault="006529CE" w:rsidP="00541C4A">
            <w:pPr>
              <w:spacing w:line="240" w:lineRule="atLeast"/>
              <w:rPr>
                <w:sz w:val="24"/>
                <w:szCs w:val="24"/>
              </w:rPr>
            </w:pPr>
          </w:p>
        </w:tc>
      </w:tr>
      <w:tr w:rsidR="006529CE" w:rsidRPr="002B481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История России. 1914—1945 годы</w:t>
            </w:r>
          </w:p>
        </w:tc>
      </w:tr>
      <w:tr w:rsidR="006529CE" w:rsidRPr="002B481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1.Россия в 1914 – 1922 гг.</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Россия и мир накануне Первой мировой войны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89">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1.2</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Россия в Первой мировой войне</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0">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1.3</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Российская революция. Февраль 1917 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1">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1.4</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Российская революция. Октябрь 1917 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2">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1.5</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Первые революционные преобразования большевиков</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3">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lastRenderedPageBreak/>
              <w:t>1.6</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Гражданская война</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4">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1.7</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Революция и Гражданская война на национальных окраинах</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5">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1.8</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Идеология и культура в годы Гражданской войны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6">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1.9</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Наш край в 1914 – 1922 гг.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7">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1.10</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Повторение и обобщение по теме «Россия в 1914 – 1922 гг.»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8">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14 </w:t>
            </w:r>
          </w:p>
        </w:tc>
        <w:tc>
          <w:tcPr>
            <w:tcW w:w="7829" w:type="dxa"/>
            <w:gridSpan w:val="8"/>
            <w:tcMar>
              <w:top w:w="50" w:type="dxa"/>
              <w:left w:w="100" w:type="dxa"/>
            </w:tcMar>
            <w:vAlign w:val="center"/>
          </w:tcPr>
          <w:p w:rsidR="006529CE" w:rsidRPr="002B481E" w:rsidRDefault="006529CE" w:rsidP="00541C4A">
            <w:pPr>
              <w:spacing w:line="240" w:lineRule="atLeast"/>
              <w:rPr>
                <w:sz w:val="24"/>
                <w:szCs w:val="24"/>
              </w:rPr>
            </w:pPr>
          </w:p>
        </w:tc>
      </w:tr>
      <w:tr w:rsidR="006529CE" w:rsidRPr="009D582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2.Советский Союз в 1920—1930-е гг.</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СССР в 20-е годы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6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299">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2.2</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«Великий перелом». Индустриализация</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0">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2.3</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Коллективизация сельского хозяйства</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1">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2.4</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СССР в 30-е годы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7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2">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2.5</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Наш край в 1920 – 1930-е гг.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3">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2.6</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Повторение и обобщение по разделу «Советский Союз в 1920 – 1930-е гг.»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4">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17 </w:t>
            </w:r>
          </w:p>
        </w:tc>
        <w:tc>
          <w:tcPr>
            <w:tcW w:w="7829" w:type="dxa"/>
            <w:gridSpan w:val="8"/>
            <w:tcMar>
              <w:top w:w="50" w:type="dxa"/>
              <w:left w:w="100" w:type="dxa"/>
            </w:tcMar>
            <w:vAlign w:val="center"/>
          </w:tcPr>
          <w:p w:rsidR="006529CE" w:rsidRPr="002B481E" w:rsidRDefault="006529CE" w:rsidP="00541C4A">
            <w:pPr>
              <w:spacing w:line="240" w:lineRule="atLeast"/>
              <w:rPr>
                <w:sz w:val="24"/>
                <w:szCs w:val="24"/>
              </w:rPr>
            </w:pPr>
          </w:p>
        </w:tc>
      </w:tr>
      <w:tr w:rsidR="006529CE" w:rsidRPr="009D582E" w:rsidTr="000B29F3">
        <w:trPr>
          <w:trHeight w:val="144"/>
          <w:tblCellSpacing w:w="20" w:type="nil"/>
        </w:trPr>
        <w:tc>
          <w:tcPr>
            <w:tcW w:w="15216" w:type="dxa"/>
            <w:gridSpan w:val="11"/>
            <w:tcMar>
              <w:top w:w="50" w:type="dxa"/>
              <w:left w:w="100" w:type="dxa"/>
            </w:tcMar>
            <w:vAlign w:val="center"/>
          </w:tcPr>
          <w:p w:rsidR="006529CE" w:rsidRPr="002B481E" w:rsidRDefault="006529CE" w:rsidP="00541C4A">
            <w:pPr>
              <w:spacing w:line="240" w:lineRule="atLeast"/>
              <w:ind w:left="135"/>
              <w:rPr>
                <w:sz w:val="24"/>
                <w:szCs w:val="24"/>
              </w:rPr>
            </w:pPr>
            <w:r w:rsidRPr="002B481E">
              <w:rPr>
                <w:b/>
                <w:color w:val="000000"/>
                <w:sz w:val="24"/>
                <w:szCs w:val="24"/>
              </w:rPr>
              <w:t>Раздел 3.Великая Отечественная война. 1941—1945 гг.</w:t>
            </w:r>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3.1</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Первый период войны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4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0.5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5">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lastRenderedPageBreak/>
              <w:t>3.2</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Коренной перелом в ходе войны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2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6">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3.3</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«Десять сталинских ударов» и изгнание врага с территории СССР</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7">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3.4</w:t>
            </w:r>
          </w:p>
        </w:tc>
        <w:tc>
          <w:tcPr>
            <w:tcW w:w="5719" w:type="dxa"/>
            <w:tcMar>
              <w:top w:w="50" w:type="dxa"/>
              <w:left w:w="100" w:type="dxa"/>
            </w:tcMar>
            <w:vAlign w:val="center"/>
          </w:tcPr>
          <w:p w:rsidR="006529CE" w:rsidRPr="002B481E" w:rsidRDefault="006529CE" w:rsidP="00541C4A">
            <w:pPr>
              <w:spacing w:line="240" w:lineRule="atLeast"/>
              <w:ind w:left="135"/>
              <w:rPr>
                <w:color w:val="000000"/>
                <w:sz w:val="24"/>
                <w:szCs w:val="24"/>
              </w:rPr>
            </w:pPr>
            <w:r w:rsidRPr="002B481E">
              <w:rPr>
                <w:color w:val="000000"/>
                <w:sz w:val="24"/>
                <w:szCs w:val="24"/>
              </w:rPr>
              <w:t>Наука и культура в годы войны</w:t>
            </w:r>
          </w:p>
          <w:p w:rsidR="006529CE" w:rsidRPr="002B481E" w:rsidRDefault="006529CE" w:rsidP="00541C4A">
            <w:pPr>
              <w:spacing w:line="240" w:lineRule="atLeast"/>
              <w:rPr>
                <w:sz w:val="24"/>
                <w:szCs w:val="24"/>
              </w:rPr>
            </w:pPr>
            <w:r w:rsidRPr="002B481E">
              <w:rPr>
                <w:color w:val="000000"/>
                <w:sz w:val="24"/>
                <w:szCs w:val="24"/>
              </w:rPr>
              <w:t>Окончание Второй мировой войны</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4</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sz w:val="24"/>
                <w:szCs w:val="24"/>
              </w:rPr>
              <w:t>0,5</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8">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3.5</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sz w:val="24"/>
                <w:szCs w:val="24"/>
              </w:rPr>
              <w:t>Всероссийская проверочная</w:t>
            </w:r>
          </w:p>
          <w:p w:rsidR="006529CE" w:rsidRPr="002B481E" w:rsidRDefault="006529CE" w:rsidP="00541C4A">
            <w:pPr>
              <w:spacing w:line="240" w:lineRule="atLeast"/>
              <w:ind w:left="135"/>
              <w:rPr>
                <w:sz w:val="24"/>
                <w:szCs w:val="24"/>
              </w:rPr>
            </w:pPr>
            <w:r w:rsidRPr="002B481E">
              <w:rPr>
                <w:sz w:val="24"/>
                <w:szCs w:val="24"/>
              </w:rPr>
              <w:t xml:space="preserve">  Работа</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09">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3.6</w:t>
            </w:r>
          </w:p>
        </w:tc>
        <w:tc>
          <w:tcPr>
            <w:tcW w:w="5719" w:type="dxa"/>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Наш край в 1941 – 1945 гг.</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10">
              <w:r w:rsidRPr="002B481E">
                <w:rPr>
                  <w:color w:val="0000FF"/>
                  <w:sz w:val="24"/>
                  <w:szCs w:val="24"/>
                  <w:u w:val="single"/>
                </w:rPr>
                <w:t>https://resh.edu.ru/subject/3/10/</w:t>
              </w:r>
            </w:hyperlink>
          </w:p>
        </w:tc>
      </w:tr>
      <w:tr w:rsidR="006529CE" w:rsidRPr="009D582E" w:rsidTr="000B29F3">
        <w:trPr>
          <w:trHeight w:val="144"/>
          <w:tblCellSpacing w:w="20" w:type="nil"/>
        </w:trPr>
        <w:tc>
          <w:tcPr>
            <w:tcW w:w="708" w:type="dxa"/>
            <w:tcMar>
              <w:top w:w="50" w:type="dxa"/>
              <w:left w:w="100" w:type="dxa"/>
            </w:tcMar>
            <w:vAlign w:val="center"/>
          </w:tcPr>
          <w:p w:rsidR="006529CE" w:rsidRPr="002B481E" w:rsidRDefault="006529CE" w:rsidP="006529CE">
            <w:pPr>
              <w:spacing w:line="240" w:lineRule="atLeast"/>
              <w:ind w:firstLine="0"/>
              <w:rPr>
                <w:sz w:val="24"/>
                <w:szCs w:val="24"/>
              </w:rPr>
            </w:pPr>
            <w:r w:rsidRPr="002B481E">
              <w:rPr>
                <w:color w:val="000000"/>
                <w:sz w:val="24"/>
                <w:szCs w:val="24"/>
              </w:rPr>
              <w:t>3.7</w:t>
            </w:r>
          </w:p>
        </w:tc>
        <w:tc>
          <w:tcPr>
            <w:tcW w:w="5719" w:type="dxa"/>
            <w:tcMar>
              <w:top w:w="50" w:type="dxa"/>
              <w:left w:w="100" w:type="dxa"/>
            </w:tcMar>
            <w:vAlign w:val="center"/>
          </w:tcPr>
          <w:p w:rsidR="006529CE" w:rsidRPr="002B481E" w:rsidRDefault="006529CE" w:rsidP="00541C4A">
            <w:pPr>
              <w:spacing w:line="240" w:lineRule="atLeast"/>
              <w:rPr>
                <w:sz w:val="24"/>
                <w:szCs w:val="24"/>
              </w:rPr>
            </w:pPr>
            <w:r w:rsidRPr="002B481E">
              <w:rPr>
                <w:color w:val="000000"/>
                <w:sz w:val="24"/>
                <w:szCs w:val="24"/>
              </w:rPr>
              <w:t>Промежуточная аттестация. Контрольная работа.</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 </w:t>
            </w:r>
          </w:p>
        </w:tc>
        <w:tc>
          <w:tcPr>
            <w:tcW w:w="1841"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sz w:val="24"/>
                <w:szCs w:val="24"/>
              </w:rPr>
              <w:t>1</w:t>
            </w:r>
          </w:p>
        </w:tc>
        <w:tc>
          <w:tcPr>
            <w:tcW w:w="1993" w:type="dxa"/>
            <w:gridSpan w:val="4"/>
            <w:tcMar>
              <w:top w:w="50" w:type="dxa"/>
              <w:left w:w="100" w:type="dxa"/>
            </w:tcMar>
            <w:vAlign w:val="center"/>
          </w:tcPr>
          <w:p w:rsidR="006529CE" w:rsidRPr="002B481E" w:rsidRDefault="006529CE" w:rsidP="00541C4A">
            <w:pPr>
              <w:spacing w:line="240" w:lineRule="atLeast"/>
              <w:ind w:left="135"/>
              <w:jc w:val="center"/>
              <w:rPr>
                <w:sz w:val="24"/>
                <w:szCs w:val="24"/>
              </w:rPr>
            </w:pPr>
          </w:p>
        </w:tc>
        <w:tc>
          <w:tcPr>
            <w:tcW w:w="3995"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 xml:space="preserve">РЭШ 10 класс </w:t>
            </w:r>
            <w:hyperlink r:id="rId311">
              <w:r w:rsidRPr="002B481E">
                <w:rPr>
                  <w:color w:val="0000FF"/>
                  <w:sz w:val="24"/>
                  <w:szCs w:val="24"/>
                  <w:u w:val="single"/>
                </w:rPr>
                <w:t>https://resh.edu.ru/subject/3/10/</w:t>
              </w:r>
            </w:hyperlink>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Итого по разделу</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14 </w:t>
            </w:r>
          </w:p>
        </w:tc>
        <w:tc>
          <w:tcPr>
            <w:tcW w:w="7829" w:type="dxa"/>
            <w:gridSpan w:val="8"/>
            <w:tcMar>
              <w:top w:w="50" w:type="dxa"/>
              <w:left w:w="100" w:type="dxa"/>
            </w:tcMar>
            <w:vAlign w:val="center"/>
          </w:tcPr>
          <w:p w:rsidR="006529CE" w:rsidRPr="002B481E" w:rsidRDefault="006529CE" w:rsidP="00541C4A">
            <w:pPr>
              <w:spacing w:line="240" w:lineRule="atLeast"/>
              <w:rPr>
                <w:sz w:val="24"/>
                <w:szCs w:val="24"/>
              </w:rPr>
            </w:pPr>
          </w:p>
        </w:tc>
      </w:tr>
      <w:tr w:rsidR="006529CE" w:rsidRPr="002B481E" w:rsidTr="000B29F3">
        <w:trPr>
          <w:trHeight w:val="144"/>
          <w:tblCellSpacing w:w="20" w:type="nil"/>
        </w:trPr>
        <w:tc>
          <w:tcPr>
            <w:tcW w:w="6427" w:type="dxa"/>
            <w:gridSpan w:val="2"/>
            <w:tcMar>
              <w:top w:w="50" w:type="dxa"/>
              <w:left w:w="100" w:type="dxa"/>
            </w:tcMar>
            <w:vAlign w:val="center"/>
          </w:tcPr>
          <w:p w:rsidR="006529CE" w:rsidRPr="002B481E" w:rsidRDefault="006529CE" w:rsidP="00541C4A">
            <w:pPr>
              <w:spacing w:line="240" w:lineRule="atLeast"/>
              <w:ind w:left="135"/>
              <w:rPr>
                <w:sz w:val="24"/>
                <w:szCs w:val="24"/>
              </w:rPr>
            </w:pPr>
            <w:r w:rsidRPr="002B481E">
              <w:rPr>
                <w:color w:val="000000"/>
                <w:sz w:val="24"/>
                <w:szCs w:val="24"/>
              </w:rPr>
              <w:t>ОБЩЕЕ КОЛИЧЕСТВО ЧАСОВ ПО ПРОГРАММЕ</w:t>
            </w:r>
          </w:p>
        </w:tc>
        <w:tc>
          <w:tcPr>
            <w:tcW w:w="960" w:type="dxa"/>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68 </w:t>
            </w:r>
          </w:p>
        </w:tc>
        <w:tc>
          <w:tcPr>
            <w:tcW w:w="2439" w:type="dxa"/>
            <w:gridSpan w:val="5"/>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5.5 </w:t>
            </w:r>
          </w:p>
        </w:tc>
        <w:tc>
          <w:tcPr>
            <w:tcW w:w="2029" w:type="dxa"/>
            <w:gridSpan w:val="2"/>
            <w:tcMar>
              <w:top w:w="50" w:type="dxa"/>
              <w:left w:w="100" w:type="dxa"/>
            </w:tcMar>
            <w:vAlign w:val="center"/>
          </w:tcPr>
          <w:p w:rsidR="006529CE" w:rsidRPr="002B481E" w:rsidRDefault="006529CE" w:rsidP="00541C4A">
            <w:pPr>
              <w:spacing w:line="240" w:lineRule="atLeast"/>
              <w:ind w:left="135"/>
              <w:jc w:val="center"/>
              <w:rPr>
                <w:sz w:val="24"/>
                <w:szCs w:val="24"/>
              </w:rPr>
            </w:pPr>
            <w:r w:rsidRPr="002B481E">
              <w:rPr>
                <w:color w:val="000000"/>
                <w:sz w:val="24"/>
                <w:szCs w:val="24"/>
              </w:rPr>
              <w:t xml:space="preserve"> 0 </w:t>
            </w:r>
          </w:p>
        </w:tc>
        <w:tc>
          <w:tcPr>
            <w:tcW w:w="3361" w:type="dxa"/>
            <w:tcMar>
              <w:top w:w="50" w:type="dxa"/>
              <w:left w:w="100" w:type="dxa"/>
            </w:tcMar>
            <w:vAlign w:val="center"/>
          </w:tcPr>
          <w:p w:rsidR="006529CE" w:rsidRPr="002B481E" w:rsidRDefault="006529CE" w:rsidP="00541C4A">
            <w:pPr>
              <w:spacing w:line="240" w:lineRule="atLeast"/>
              <w:rPr>
                <w:sz w:val="24"/>
                <w:szCs w:val="24"/>
              </w:rPr>
            </w:pPr>
          </w:p>
        </w:tc>
      </w:tr>
    </w:tbl>
    <w:p w:rsidR="006529CE" w:rsidRDefault="006529CE" w:rsidP="006529CE">
      <w:pPr>
        <w:ind w:left="120"/>
        <w:rPr>
          <w:b/>
          <w:color w:val="000000"/>
          <w:sz w:val="24"/>
          <w:szCs w:val="24"/>
        </w:rPr>
      </w:pPr>
    </w:p>
    <w:p w:rsidR="006529CE" w:rsidRPr="00C169B7" w:rsidRDefault="006529CE" w:rsidP="006529CE">
      <w:pPr>
        <w:ind w:left="120"/>
        <w:rPr>
          <w:sz w:val="24"/>
          <w:szCs w:val="24"/>
        </w:rPr>
      </w:pPr>
      <w:r w:rsidRPr="00C169B7">
        <w:rPr>
          <w:b/>
          <w:color w:val="000000"/>
          <w:sz w:val="24"/>
          <w:szCs w:val="24"/>
        </w:rPr>
        <w:t xml:space="preserve"> 11 КЛАСС </w:t>
      </w:r>
    </w:p>
    <w:tbl>
      <w:tblPr>
        <w:tblW w:w="15593"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002"/>
        <w:gridCol w:w="952"/>
        <w:gridCol w:w="1843"/>
        <w:gridCol w:w="1842"/>
        <w:gridCol w:w="68"/>
        <w:gridCol w:w="74"/>
        <w:gridCol w:w="5103"/>
      </w:tblGrid>
      <w:tr w:rsidR="006529CE" w:rsidRPr="00C169B7" w:rsidTr="000B29F3">
        <w:trPr>
          <w:trHeight w:val="144"/>
          <w:tblCellSpacing w:w="20" w:type="nil"/>
        </w:trPr>
        <w:tc>
          <w:tcPr>
            <w:tcW w:w="709" w:type="dxa"/>
            <w:vMerge w:val="restart"/>
            <w:tcMar>
              <w:top w:w="50" w:type="dxa"/>
              <w:left w:w="100" w:type="dxa"/>
            </w:tcMar>
            <w:vAlign w:val="center"/>
          </w:tcPr>
          <w:p w:rsidR="006529CE" w:rsidRPr="00C169B7" w:rsidRDefault="006529CE" w:rsidP="006529CE">
            <w:pPr>
              <w:ind w:left="135"/>
              <w:rPr>
                <w:sz w:val="24"/>
                <w:szCs w:val="24"/>
              </w:rPr>
            </w:pPr>
            <w:r w:rsidRPr="00C169B7">
              <w:rPr>
                <w:b/>
                <w:color w:val="000000"/>
                <w:sz w:val="24"/>
                <w:szCs w:val="24"/>
              </w:rPr>
              <w:t xml:space="preserve"> п/п</w:t>
            </w:r>
          </w:p>
          <w:p w:rsidR="006529CE" w:rsidRPr="00C169B7" w:rsidRDefault="006529CE" w:rsidP="00541C4A">
            <w:pPr>
              <w:ind w:left="135"/>
              <w:jc w:val="center"/>
              <w:rPr>
                <w:sz w:val="24"/>
                <w:szCs w:val="24"/>
              </w:rPr>
            </w:pPr>
          </w:p>
        </w:tc>
        <w:tc>
          <w:tcPr>
            <w:tcW w:w="5002" w:type="dxa"/>
            <w:vMerge w:val="restart"/>
            <w:tcMar>
              <w:top w:w="50" w:type="dxa"/>
              <w:left w:w="100" w:type="dxa"/>
            </w:tcMar>
            <w:vAlign w:val="center"/>
          </w:tcPr>
          <w:p w:rsidR="006529CE" w:rsidRPr="00C169B7" w:rsidRDefault="006529CE" w:rsidP="006529CE">
            <w:pPr>
              <w:ind w:left="135" w:firstLine="0"/>
              <w:rPr>
                <w:sz w:val="24"/>
                <w:szCs w:val="24"/>
              </w:rPr>
            </w:pPr>
            <w:r w:rsidRPr="00C169B7">
              <w:rPr>
                <w:b/>
                <w:color w:val="000000"/>
                <w:sz w:val="24"/>
                <w:szCs w:val="24"/>
              </w:rPr>
              <w:t>Наименование разделов и тем программы</w:t>
            </w:r>
          </w:p>
          <w:p w:rsidR="006529CE" w:rsidRPr="00C169B7" w:rsidRDefault="006529CE" w:rsidP="00541C4A">
            <w:pPr>
              <w:ind w:left="135"/>
              <w:jc w:val="center"/>
              <w:rPr>
                <w:sz w:val="24"/>
                <w:szCs w:val="24"/>
              </w:rPr>
            </w:pPr>
          </w:p>
        </w:tc>
        <w:tc>
          <w:tcPr>
            <w:tcW w:w="4705" w:type="dxa"/>
            <w:gridSpan w:val="4"/>
            <w:tcMar>
              <w:top w:w="50" w:type="dxa"/>
              <w:left w:w="100" w:type="dxa"/>
            </w:tcMar>
            <w:vAlign w:val="center"/>
          </w:tcPr>
          <w:p w:rsidR="006529CE" w:rsidRPr="00C169B7" w:rsidRDefault="006529CE" w:rsidP="00541C4A">
            <w:pPr>
              <w:jc w:val="center"/>
              <w:rPr>
                <w:sz w:val="24"/>
                <w:szCs w:val="24"/>
              </w:rPr>
            </w:pPr>
            <w:r w:rsidRPr="00C169B7">
              <w:rPr>
                <w:b/>
                <w:color w:val="000000"/>
                <w:sz w:val="24"/>
                <w:szCs w:val="24"/>
              </w:rPr>
              <w:t>Количество часов</w:t>
            </w:r>
          </w:p>
        </w:tc>
        <w:tc>
          <w:tcPr>
            <w:tcW w:w="5177" w:type="dxa"/>
            <w:gridSpan w:val="2"/>
            <w:vMerge w:val="restart"/>
            <w:tcMar>
              <w:top w:w="50" w:type="dxa"/>
              <w:left w:w="100" w:type="dxa"/>
            </w:tcMar>
            <w:vAlign w:val="center"/>
          </w:tcPr>
          <w:p w:rsidR="006529CE" w:rsidRPr="00C169B7" w:rsidRDefault="006529CE" w:rsidP="006529CE">
            <w:pPr>
              <w:ind w:left="135" w:firstLine="0"/>
              <w:rPr>
                <w:sz w:val="24"/>
                <w:szCs w:val="24"/>
              </w:rPr>
            </w:pPr>
            <w:r w:rsidRPr="00C169B7">
              <w:rPr>
                <w:b/>
                <w:color w:val="000000"/>
                <w:sz w:val="24"/>
                <w:szCs w:val="24"/>
              </w:rPr>
              <w:t>Электронные (цифровые) образовательные ресурсы</w:t>
            </w:r>
          </w:p>
          <w:p w:rsidR="006529CE" w:rsidRPr="00C169B7" w:rsidRDefault="006529CE" w:rsidP="00541C4A">
            <w:pPr>
              <w:ind w:left="135"/>
              <w:jc w:val="center"/>
              <w:rPr>
                <w:sz w:val="24"/>
                <w:szCs w:val="24"/>
              </w:rPr>
            </w:pPr>
          </w:p>
        </w:tc>
      </w:tr>
      <w:tr w:rsidR="006529CE" w:rsidRPr="00C169B7" w:rsidTr="000B29F3">
        <w:trPr>
          <w:trHeight w:val="144"/>
          <w:tblCellSpacing w:w="20" w:type="nil"/>
        </w:trPr>
        <w:tc>
          <w:tcPr>
            <w:tcW w:w="709" w:type="dxa"/>
            <w:vMerge/>
            <w:tcBorders>
              <w:top w:val="nil"/>
            </w:tcBorders>
            <w:tcMar>
              <w:top w:w="50" w:type="dxa"/>
              <w:left w:w="100" w:type="dxa"/>
            </w:tcMar>
          </w:tcPr>
          <w:p w:rsidR="006529CE" w:rsidRPr="00C169B7" w:rsidRDefault="006529CE" w:rsidP="00541C4A">
            <w:pPr>
              <w:rPr>
                <w:sz w:val="24"/>
                <w:szCs w:val="24"/>
              </w:rPr>
            </w:pPr>
          </w:p>
        </w:tc>
        <w:tc>
          <w:tcPr>
            <w:tcW w:w="5002" w:type="dxa"/>
            <w:vMerge/>
            <w:tcBorders>
              <w:top w:val="nil"/>
            </w:tcBorders>
            <w:tcMar>
              <w:top w:w="50" w:type="dxa"/>
              <w:left w:w="100" w:type="dxa"/>
            </w:tcMar>
          </w:tcPr>
          <w:p w:rsidR="006529CE" w:rsidRPr="00C169B7" w:rsidRDefault="006529CE" w:rsidP="00541C4A">
            <w:pPr>
              <w:rPr>
                <w:sz w:val="24"/>
                <w:szCs w:val="24"/>
              </w:rPr>
            </w:pPr>
          </w:p>
        </w:tc>
        <w:tc>
          <w:tcPr>
            <w:tcW w:w="952" w:type="dxa"/>
            <w:tcMar>
              <w:top w:w="50" w:type="dxa"/>
              <w:left w:w="100" w:type="dxa"/>
            </w:tcMar>
            <w:vAlign w:val="center"/>
          </w:tcPr>
          <w:p w:rsidR="006529CE" w:rsidRPr="00C169B7" w:rsidRDefault="006529CE" w:rsidP="006529CE">
            <w:pPr>
              <w:ind w:left="135" w:firstLine="0"/>
              <w:rPr>
                <w:sz w:val="24"/>
                <w:szCs w:val="24"/>
              </w:rPr>
            </w:pPr>
            <w:r w:rsidRPr="00C169B7">
              <w:rPr>
                <w:b/>
                <w:color w:val="000000"/>
                <w:sz w:val="24"/>
                <w:szCs w:val="24"/>
              </w:rPr>
              <w:t>Всего</w:t>
            </w:r>
          </w:p>
          <w:p w:rsidR="006529CE" w:rsidRPr="00C169B7" w:rsidRDefault="006529CE" w:rsidP="00541C4A">
            <w:pPr>
              <w:ind w:left="135"/>
              <w:jc w:val="center"/>
              <w:rPr>
                <w:sz w:val="24"/>
                <w:szCs w:val="24"/>
              </w:rPr>
            </w:pPr>
          </w:p>
        </w:tc>
        <w:tc>
          <w:tcPr>
            <w:tcW w:w="1843" w:type="dxa"/>
            <w:tcMar>
              <w:top w:w="50" w:type="dxa"/>
              <w:left w:w="100" w:type="dxa"/>
            </w:tcMar>
            <w:vAlign w:val="center"/>
          </w:tcPr>
          <w:p w:rsidR="006529CE" w:rsidRPr="00952989" w:rsidRDefault="006529CE" w:rsidP="006529CE">
            <w:pPr>
              <w:ind w:left="135" w:firstLine="0"/>
              <w:rPr>
                <w:sz w:val="24"/>
                <w:szCs w:val="24"/>
              </w:rPr>
            </w:pPr>
            <w:r w:rsidRPr="00C169B7">
              <w:rPr>
                <w:b/>
                <w:color w:val="000000"/>
                <w:sz w:val="24"/>
                <w:szCs w:val="24"/>
              </w:rPr>
              <w:t>Контрольные работы</w:t>
            </w:r>
          </w:p>
        </w:tc>
        <w:tc>
          <w:tcPr>
            <w:tcW w:w="1910" w:type="dxa"/>
            <w:gridSpan w:val="2"/>
            <w:tcMar>
              <w:top w:w="50" w:type="dxa"/>
              <w:left w:w="100" w:type="dxa"/>
            </w:tcMar>
            <w:vAlign w:val="center"/>
          </w:tcPr>
          <w:p w:rsidR="006529CE" w:rsidRPr="00952989" w:rsidRDefault="006529CE" w:rsidP="006529CE">
            <w:pPr>
              <w:ind w:left="135" w:firstLine="0"/>
              <w:rPr>
                <w:sz w:val="24"/>
                <w:szCs w:val="24"/>
              </w:rPr>
            </w:pPr>
            <w:r w:rsidRPr="00C169B7">
              <w:rPr>
                <w:b/>
                <w:color w:val="000000"/>
                <w:sz w:val="24"/>
                <w:szCs w:val="24"/>
              </w:rPr>
              <w:t>Практические работы</w:t>
            </w:r>
          </w:p>
        </w:tc>
        <w:tc>
          <w:tcPr>
            <w:tcW w:w="5177" w:type="dxa"/>
            <w:gridSpan w:val="2"/>
            <w:vMerge/>
            <w:tcBorders>
              <w:top w:val="nil"/>
            </w:tcBorders>
            <w:tcMar>
              <w:top w:w="50" w:type="dxa"/>
              <w:left w:w="100" w:type="dxa"/>
            </w:tcMa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Всеобщая история. 1945 год — начало XXI века</w:t>
            </w: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1.Введение. Мир во второй половине XX в. – начале XXI в.</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1.1</w:t>
            </w:r>
          </w:p>
        </w:tc>
        <w:tc>
          <w:tcPr>
            <w:tcW w:w="5002" w:type="dxa"/>
            <w:tcMar>
              <w:top w:w="50" w:type="dxa"/>
              <w:left w:w="100" w:type="dxa"/>
            </w:tcMar>
            <w:vAlign w:val="center"/>
          </w:tcPr>
          <w:p w:rsidR="006529CE" w:rsidRPr="00C169B7" w:rsidRDefault="006529CE" w:rsidP="00541C4A">
            <w:pPr>
              <w:rPr>
                <w:sz w:val="24"/>
                <w:szCs w:val="24"/>
              </w:rPr>
            </w:pPr>
            <w:r w:rsidRPr="00C169B7">
              <w:rPr>
                <w:color w:val="000000"/>
                <w:sz w:val="24"/>
                <w:szCs w:val="24"/>
              </w:rPr>
              <w:t>Введение. Мир во второй половине XX в. – начале XXI 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842" w:type="dxa"/>
            <w:tcMar>
              <w:top w:w="50" w:type="dxa"/>
              <w:left w:w="100" w:type="dxa"/>
            </w:tcMar>
            <w:vAlign w:val="center"/>
          </w:tcPr>
          <w:p w:rsidR="006529CE" w:rsidRPr="00C169B7" w:rsidRDefault="006529CE" w:rsidP="00541C4A">
            <w:pPr>
              <w:ind w:left="135"/>
              <w:jc w:val="center"/>
              <w:rPr>
                <w:sz w:val="24"/>
                <w:szCs w:val="24"/>
              </w:rPr>
            </w:pPr>
          </w:p>
        </w:tc>
        <w:tc>
          <w:tcPr>
            <w:tcW w:w="5245" w:type="dxa"/>
            <w:gridSpan w:val="3"/>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2">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2.США и страны Европы во второй половине XX в. – начале XXI в.</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2.1</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США и страны Западной Европы во второй половине ХХ – начале XXI вв.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4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3">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lastRenderedPageBreak/>
              <w:t>2.2</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Страны Центральной и Восточной Европы во второй половине ХХ – начале ХХI 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2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4">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6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3.Страны Азии, Африки и Латинской Америки во второй половине ХХ в. - начале XXI в.</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3.1</w:t>
            </w:r>
          </w:p>
        </w:tc>
        <w:tc>
          <w:tcPr>
            <w:tcW w:w="5002" w:type="dxa"/>
            <w:tcMar>
              <w:top w:w="50" w:type="dxa"/>
              <w:left w:w="100" w:type="dxa"/>
            </w:tcMar>
            <w:vAlign w:val="center"/>
          </w:tcPr>
          <w:p w:rsidR="006529CE" w:rsidRPr="00952989" w:rsidRDefault="006529CE" w:rsidP="00541C4A">
            <w:pPr>
              <w:rPr>
                <w:color w:val="000000"/>
                <w:sz w:val="24"/>
                <w:szCs w:val="24"/>
              </w:rPr>
            </w:pPr>
            <w:r w:rsidRPr="00C169B7">
              <w:rPr>
                <w:color w:val="000000"/>
                <w:sz w:val="24"/>
                <w:szCs w:val="24"/>
              </w:rPr>
              <w:t>Страны Азии во второй половине ХХ в. – начале ХХI в.Страны Ближнего и Среднего Востока во второй половине ХХ в. – начале ХХI 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4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5">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3.2</w:t>
            </w:r>
          </w:p>
        </w:tc>
        <w:tc>
          <w:tcPr>
            <w:tcW w:w="5002" w:type="dxa"/>
            <w:tcMar>
              <w:top w:w="50" w:type="dxa"/>
              <w:left w:w="100" w:type="dxa"/>
            </w:tcMar>
            <w:vAlign w:val="center"/>
          </w:tcPr>
          <w:p w:rsidR="006529CE" w:rsidRPr="00C169B7" w:rsidRDefault="006529CE" w:rsidP="00541C4A">
            <w:pPr>
              <w:rPr>
                <w:sz w:val="24"/>
                <w:szCs w:val="24"/>
              </w:rPr>
            </w:pPr>
            <w:r w:rsidRPr="00C169B7">
              <w:rPr>
                <w:sz w:val="24"/>
                <w:szCs w:val="24"/>
              </w:rPr>
              <w:t>Входная контрольная работа</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sz w:val="24"/>
                <w:szCs w:val="24"/>
              </w:rPr>
              <w:t>1</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6">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3.3</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Страны Тропической и Южной Африки. Освобождение от колониальной зависимости</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7">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3.4</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Страны Латинской Америки во второй половине ХХ – начале ХХI 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8">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3.5</w:t>
            </w:r>
          </w:p>
        </w:tc>
        <w:tc>
          <w:tcPr>
            <w:tcW w:w="5002" w:type="dxa"/>
            <w:tcMar>
              <w:top w:w="50" w:type="dxa"/>
              <w:left w:w="100" w:type="dxa"/>
            </w:tcMar>
            <w:vAlign w:val="center"/>
          </w:tcPr>
          <w:p w:rsidR="006529CE" w:rsidRPr="00C169B7" w:rsidRDefault="006529CE" w:rsidP="00541C4A">
            <w:pPr>
              <w:rPr>
                <w:sz w:val="24"/>
                <w:szCs w:val="24"/>
              </w:rPr>
            </w:pPr>
            <w:r w:rsidRPr="00C169B7">
              <w:rPr>
                <w:color w:val="000000"/>
                <w:sz w:val="24"/>
                <w:szCs w:val="24"/>
              </w:rPr>
              <w:t>Повторение и обобщение по разделу «Страны Азии, Африки и Латинской Америки во второй половине ХХ в. - начале XXI 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19">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8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4.Международные отношения во второй половине ХХ – начале ХХI в.</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4.1</w:t>
            </w:r>
          </w:p>
        </w:tc>
        <w:tc>
          <w:tcPr>
            <w:tcW w:w="5002" w:type="dxa"/>
            <w:tcMar>
              <w:top w:w="50" w:type="dxa"/>
              <w:left w:w="100" w:type="dxa"/>
            </w:tcMar>
            <w:vAlign w:val="center"/>
          </w:tcPr>
          <w:p w:rsidR="006529CE" w:rsidRPr="00C169B7" w:rsidRDefault="006529CE" w:rsidP="00541C4A">
            <w:pPr>
              <w:rPr>
                <w:sz w:val="24"/>
                <w:szCs w:val="24"/>
              </w:rPr>
            </w:pPr>
            <w:r w:rsidRPr="00C169B7">
              <w:rPr>
                <w:color w:val="000000"/>
                <w:sz w:val="24"/>
                <w:szCs w:val="24"/>
              </w:rPr>
              <w:t>Международные отношения в конце 1940-е – конце 1980-х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2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0">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4.2</w:t>
            </w:r>
          </w:p>
        </w:tc>
        <w:tc>
          <w:tcPr>
            <w:tcW w:w="5002" w:type="dxa"/>
            <w:tcMar>
              <w:top w:w="50" w:type="dxa"/>
              <w:left w:w="100" w:type="dxa"/>
            </w:tcMar>
            <w:vAlign w:val="center"/>
          </w:tcPr>
          <w:p w:rsidR="006529CE" w:rsidRPr="00C169B7" w:rsidRDefault="006529CE" w:rsidP="00541C4A">
            <w:pPr>
              <w:rPr>
                <w:sz w:val="24"/>
                <w:szCs w:val="24"/>
              </w:rPr>
            </w:pPr>
            <w:r w:rsidRPr="00C169B7">
              <w:rPr>
                <w:color w:val="000000"/>
                <w:sz w:val="24"/>
                <w:szCs w:val="24"/>
              </w:rPr>
              <w:t>Международные отношения в 1990-е – 2023 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2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1">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4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5.Наука и культура во второй половине ХХ в. – начале ХХI в.</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5.1</w:t>
            </w:r>
          </w:p>
        </w:tc>
        <w:tc>
          <w:tcPr>
            <w:tcW w:w="5002" w:type="dxa"/>
            <w:tcMar>
              <w:top w:w="50" w:type="dxa"/>
              <w:left w:w="100" w:type="dxa"/>
            </w:tcMar>
            <w:vAlign w:val="center"/>
          </w:tcPr>
          <w:p w:rsidR="006529CE" w:rsidRPr="00C169B7" w:rsidRDefault="006529CE" w:rsidP="00541C4A">
            <w:pPr>
              <w:rPr>
                <w:sz w:val="24"/>
                <w:szCs w:val="24"/>
              </w:rPr>
            </w:pPr>
            <w:r w:rsidRPr="00C169B7">
              <w:rPr>
                <w:color w:val="000000"/>
                <w:sz w:val="24"/>
                <w:szCs w:val="24"/>
              </w:rPr>
              <w:t xml:space="preserve">Наука и культура во второй половине </w:t>
            </w:r>
            <w:r w:rsidRPr="00C169B7">
              <w:rPr>
                <w:color w:val="000000"/>
                <w:sz w:val="24"/>
                <w:szCs w:val="24"/>
              </w:rPr>
              <w:lastRenderedPageBreak/>
              <w:t>ХХ в. – начале ХХI в.</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lastRenderedPageBreak/>
              <w:t>2</w:t>
            </w:r>
            <w:r w:rsidRPr="00C169B7">
              <w:rPr>
                <w:color w:val="000000"/>
                <w:sz w:val="24"/>
                <w:szCs w:val="24"/>
              </w:rPr>
              <w:lastRenderedPageBreak/>
              <w:t xml:space="preserve">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2">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lastRenderedPageBreak/>
              <w:t>5.2</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Глобальные проблемы современности</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3">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3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C169B7"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6.Повторение и обобщение по курсу «Всеобщая история. 1945 год — начало XXI века»</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6.1</w:t>
            </w:r>
          </w:p>
        </w:tc>
        <w:tc>
          <w:tcPr>
            <w:tcW w:w="5002" w:type="dxa"/>
            <w:tcMar>
              <w:top w:w="50" w:type="dxa"/>
              <w:left w:w="100" w:type="dxa"/>
            </w:tcMar>
            <w:vAlign w:val="center"/>
          </w:tcPr>
          <w:p w:rsidR="006529CE" w:rsidRPr="00952989" w:rsidRDefault="006529CE" w:rsidP="00541C4A">
            <w:pPr>
              <w:rPr>
                <w:sz w:val="24"/>
                <w:szCs w:val="24"/>
              </w:rPr>
            </w:pPr>
            <w:r w:rsidRPr="00C169B7">
              <w:rPr>
                <w:color w:val="000000"/>
                <w:sz w:val="24"/>
                <w:szCs w:val="24"/>
              </w:rPr>
              <w:t xml:space="preserve">Повторение и обобщение по курсу «Всеобщая история. </w:t>
            </w:r>
            <w:r w:rsidRPr="00952989">
              <w:rPr>
                <w:color w:val="000000"/>
                <w:sz w:val="24"/>
                <w:szCs w:val="24"/>
              </w:rPr>
              <w:t xml:space="preserve">1945 год — начало </w:t>
            </w:r>
            <w:r w:rsidRPr="00C169B7">
              <w:rPr>
                <w:color w:val="000000"/>
                <w:sz w:val="24"/>
                <w:szCs w:val="24"/>
              </w:rPr>
              <w:t>XXI</w:t>
            </w:r>
            <w:r w:rsidRPr="00952989">
              <w:rPr>
                <w:color w:val="000000"/>
                <w:sz w:val="24"/>
                <w:szCs w:val="24"/>
              </w:rPr>
              <w:t xml:space="preserve"> века»</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4">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История России. 1945 год – начало ХХI века</w:t>
            </w:r>
          </w:p>
        </w:tc>
      </w:tr>
      <w:tr w:rsidR="006529CE" w:rsidRPr="00C169B7"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1.Введение</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1.1</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Введение</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5">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C169B7"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2.СССР в 1945 – 1991 гг.</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2.1</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СССР в послевоенные годы</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4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6">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2.2</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СССР в 1953 – 1964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7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7">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2.3</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СССР в 1964 - 1985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8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8">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2.4</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СССР в 1985 – 1991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5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29">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2.5</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Наш край в 1945 – 1991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30">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2.6</w:t>
            </w:r>
          </w:p>
        </w:tc>
        <w:tc>
          <w:tcPr>
            <w:tcW w:w="5002" w:type="dxa"/>
            <w:tcMar>
              <w:top w:w="50" w:type="dxa"/>
              <w:left w:w="100" w:type="dxa"/>
            </w:tcMar>
            <w:vAlign w:val="center"/>
          </w:tcPr>
          <w:p w:rsidR="006529CE" w:rsidRPr="00C169B7" w:rsidRDefault="006529CE" w:rsidP="00541C4A">
            <w:pPr>
              <w:rPr>
                <w:sz w:val="24"/>
                <w:szCs w:val="24"/>
              </w:rPr>
            </w:pPr>
            <w:r w:rsidRPr="00C169B7">
              <w:rPr>
                <w:color w:val="000000"/>
                <w:sz w:val="24"/>
                <w:szCs w:val="24"/>
              </w:rPr>
              <w:t>Обобщение по теме «СССР в 1964 – 1991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31">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lastRenderedPageBreak/>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26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9D582E"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3.Российская Федерация в 1992 – начале 2020-х гг.</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3.1</w:t>
            </w:r>
          </w:p>
        </w:tc>
        <w:tc>
          <w:tcPr>
            <w:tcW w:w="5002" w:type="dxa"/>
            <w:tcMar>
              <w:top w:w="50" w:type="dxa"/>
              <w:left w:w="100" w:type="dxa"/>
            </w:tcMar>
            <w:vAlign w:val="center"/>
          </w:tcPr>
          <w:p w:rsidR="006529CE" w:rsidRPr="00952989" w:rsidRDefault="006529CE" w:rsidP="00541C4A">
            <w:pPr>
              <w:rPr>
                <w:color w:val="000000"/>
                <w:sz w:val="24"/>
                <w:szCs w:val="24"/>
              </w:rPr>
            </w:pPr>
            <w:r w:rsidRPr="00C169B7">
              <w:rPr>
                <w:color w:val="000000"/>
                <w:sz w:val="24"/>
                <w:szCs w:val="24"/>
              </w:rPr>
              <w:t xml:space="preserve">Российская Федерация в 1990-е гг. </w:t>
            </w:r>
            <w:r w:rsidRPr="00952989">
              <w:rPr>
                <w:color w:val="000000"/>
                <w:sz w:val="24"/>
                <w:szCs w:val="24"/>
              </w:rPr>
              <w:t>Россия в ХХ</w:t>
            </w:r>
            <w:r w:rsidRPr="00C169B7">
              <w:rPr>
                <w:color w:val="000000"/>
                <w:sz w:val="24"/>
                <w:szCs w:val="24"/>
              </w:rPr>
              <w:t>I</w:t>
            </w:r>
            <w:r w:rsidRPr="00952989">
              <w:rPr>
                <w:color w:val="000000"/>
                <w:sz w:val="24"/>
                <w:szCs w:val="24"/>
              </w:rPr>
              <w:t xml:space="preserve"> веке</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14</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rPr>
                <w:sz w:val="24"/>
                <w:szCs w:val="24"/>
              </w:rPr>
            </w:pPr>
            <w:r w:rsidRPr="00C169B7">
              <w:rPr>
                <w:color w:val="000000"/>
                <w:sz w:val="24"/>
                <w:szCs w:val="24"/>
              </w:rPr>
              <w:t xml:space="preserve">РЭШ 11 класс </w:t>
            </w:r>
            <w:hyperlink r:id="rId332">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3.2</w:t>
            </w:r>
          </w:p>
        </w:tc>
        <w:tc>
          <w:tcPr>
            <w:tcW w:w="5002" w:type="dxa"/>
            <w:tcMar>
              <w:top w:w="50" w:type="dxa"/>
              <w:left w:w="100" w:type="dxa"/>
            </w:tcMar>
            <w:vAlign w:val="center"/>
          </w:tcPr>
          <w:p w:rsidR="006529CE" w:rsidRPr="00C169B7" w:rsidRDefault="006529CE" w:rsidP="00541C4A">
            <w:pPr>
              <w:ind w:left="135"/>
              <w:rPr>
                <w:sz w:val="24"/>
                <w:szCs w:val="24"/>
              </w:rPr>
            </w:pPr>
            <w:r w:rsidRPr="00C169B7">
              <w:rPr>
                <w:sz w:val="24"/>
                <w:szCs w:val="24"/>
              </w:rPr>
              <w:t>Всероссийская проверочная работа</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33">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3.3</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Наш край в 1992 - 2022 гг.</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34">
              <w:r w:rsidRPr="00C169B7">
                <w:rPr>
                  <w:color w:val="0000FF"/>
                  <w:sz w:val="24"/>
                  <w:szCs w:val="24"/>
                  <w:u w:val="single"/>
                </w:rPr>
                <w:t>https://resh.edu.ru/subject/3/11/</w:t>
              </w:r>
            </w:hyperlink>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3.4</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Промежуточная аттестация. Контрольная работа.</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sz w:val="24"/>
                <w:szCs w:val="24"/>
              </w:rPr>
              <w:t>1</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35">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17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C169B7" w:rsidTr="000B29F3">
        <w:trPr>
          <w:trHeight w:val="144"/>
          <w:tblCellSpacing w:w="20" w:type="nil"/>
        </w:trPr>
        <w:tc>
          <w:tcPr>
            <w:tcW w:w="15593" w:type="dxa"/>
            <w:gridSpan w:val="8"/>
            <w:tcMar>
              <w:top w:w="50" w:type="dxa"/>
              <w:left w:w="100" w:type="dxa"/>
            </w:tcMar>
            <w:vAlign w:val="center"/>
          </w:tcPr>
          <w:p w:rsidR="006529CE" w:rsidRPr="00C169B7" w:rsidRDefault="006529CE" w:rsidP="00541C4A">
            <w:pPr>
              <w:ind w:left="135"/>
              <w:rPr>
                <w:sz w:val="24"/>
                <w:szCs w:val="24"/>
              </w:rPr>
            </w:pPr>
            <w:r w:rsidRPr="00C169B7">
              <w:rPr>
                <w:b/>
                <w:color w:val="000000"/>
                <w:sz w:val="24"/>
                <w:szCs w:val="24"/>
              </w:rPr>
              <w:t>Раздел 4.Итоговое обобщение</w:t>
            </w:r>
          </w:p>
        </w:tc>
      </w:tr>
      <w:tr w:rsidR="006529CE" w:rsidRPr="009D582E" w:rsidTr="000B29F3">
        <w:trPr>
          <w:trHeight w:val="144"/>
          <w:tblCellSpacing w:w="20" w:type="nil"/>
        </w:trPr>
        <w:tc>
          <w:tcPr>
            <w:tcW w:w="709" w:type="dxa"/>
            <w:tcMar>
              <w:top w:w="50" w:type="dxa"/>
              <w:left w:w="100" w:type="dxa"/>
            </w:tcMar>
            <w:vAlign w:val="center"/>
          </w:tcPr>
          <w:p w:rsidR="006529CE" w:rsidRPr="00C169B7" w:rsidRDefault="006529CE" w:rsidP="006529CE">
            <w:pPr>
              <w:ind w:firstLine="0"/>
              <w:rPr>
                <w:sz w:val="24"/>
                <w:szCs w:val="24"/>
              </w:rPr>
            </w:pPr>
            <w:r w:rsidRPr="00C169B7">
              <w:rPr>
                <w:color w:val="000000"/>
                <w:sz w:val="24"/>
                <w:szCs w:val="24"/>
              </w:rPr>
              <w:t>4.1</w:t>
            </w:r>
          </w:p>
        </w:tc>
        <w:tc>
          <w:tcPr>
            <w:tcW w:w="5002"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Итоговое обобщение</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1843" w:type="dxa"/>
            <w:tcMar>
              <w:top w:w="50" w:type="dxa"/>
              <w:left w:w="100" w:type="dxa"/>
            </w:tcMar>
            <w:vAlign w:val="center"/>
          </w:tcPr>
          <w:p w:rsidR="006529CE" w:rsidRPr="00C169B7" w:rsidRDefault="006529CE" w:rsidP="00541C4A">
            <w:pPr>
              <w:ind w:left="135"/>
              <w:jc w:val="center"/>
              <w:rPr>
                <w:sz w:val="24"/>
                <w:szCs w:val="24"/>
              </w:rPr>
            </w:pP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p>
        </w:tc>
        <w:tc>
          <w:tcPr>
            <w:tcW w:w="5103" w:type="dxa"/>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 xml:space="preserve">РЭШ 11 класс </w:t>
            </w:r>
            <w:hyperlink r:id="rId336">
              <w:r w:rsidRPr="00C169B7">
                <w:rPr>
                  <w:color w:val="0000FF"/>
                  <w:sz w:val="24"/>
                  <w:szCs w:val="24"/>
                  <w:u w:val="single"/>
                </w:rPr>
                <w:t>https://resh.edu.ru/subject/3/11/</w:t>
              </w:r>
            </w:hyperlink>
          </w:p>
        </w:tc>
      </w:tr>
      <w:tr w:rsidR="006529CE" w:rsidRPr="00C169B7" w:rsidTr="000B29F3">
        <w:trPr>
          <w:trHeight w:val="144"/>
          <w:tblCellSpacing w:w="20" w:type="nil"/>
        </w:trPr>
        <w:tc>
          <w:tcPr>
            <w:tcW w:w="0" w:type="auto"/>
            <w:gridSpan w:val="2"/>
            <w:tcMar>
              <w:top w:w="50" w:type="dxa"/>
              <w:left w:w="100" w:type="dxa"/>
            </w:tcMar>
            <w:vAlign w:val="center"/>
          </w:tcPr>
          <w:p w:rsidR="006529CE" w:rsidRPr="00C169B7" w:rsidRDefault="006529CE" w:rsidP="00541C4A">
            <w:pPr>
              <w:ind w:left="135"/>
              <w:rPr>
                <w:sz w:val="24"/>
                <w:szCs w:val="24"/>
              </w:rPr>
            </w:pPr>
            <w:r w:rsidRPr="00C169B7">
              <w:rPr>
                <w:color w:val="000000"/>
                <w:sz w:val="24"/>
                <w:szCs w:val="24"/>
              </w:rPr>
              <w:t>Итого по разделу</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1 </w:t>
            </w:r>
          </w:p>
        </w:tc>
        <w:tc>
          <w:tcPr>
            <w:tcW w:w="8930" w:type="dxa"/>
            <w:gridSpan w:val="5"/>
            <w:tcMar>
              <w:top w:w="50" w:type="dxa"/>
              <w:left w:w="100" w:type="dxa"/>
            </w:tcMar>
            <w:vAlign w:val="center"/>
          </w:tcPr>
          <w:p w:rsidR="006529CE" w:rsidRPr="00C169B7" w:rsidRDefault="006529CE" w:rsidP="00541C4A">
            <w:pPr>
              <w:rPr>
                <w:sz w:val="24"/>
                <w:szCs w:val="24"/>
              </w:rPr>
            </w:pPr>
          </w:p>
        </w:tc>
      </w:tr>
      <w:tr w:rsidR="006529CE" w:rsidRPr="00C169B7" w:rsidTr="000B29F3">
        <w:trPr>
          <w:trHeight w:val="144"/>
          <w:tblCellSpacing w:w="20" w:type="nil"/>
        </w:trPr>
        <w:tc>
          <w:tcPr>
            <w:tcW w:w="0" w:type="auto"/>
            <w:gridSpan w:val="2"/>
            <w:tcMar>
              <w:top w:w="50" w:type="dxa"/>
              <w:left w:w="100" w:type="dxa"/>
            </w:tcMar>
            <w:vAlign w:val="center"/>
          </w:tcPr>
          <w:p w:rsidR="006529CE" w:rsidRPr="00952989" w:rsidRDefault="006529CE" w:rsidP="00541C4A">
            <w:pPr>
              <w:ind w:left="135"/>
              <w:rPr>
                <w:sz w:val="20"/>
                <w:szCs w:val="20"/>
              </w:rPr>
            </w:pPr>
            <w:r w:rsidRPr="00952989">
              <w:rPr>
                <w:color w:val="000000"/>
                <w:sz w:val="20"/>
                <w:szCs w:val="20"/>
              </w:rPr>
              <w:t>ОБЩЕЕ КОЛИЧЕСТВО ЧАСОВ ПО ПРОГРАММЕ</w:t>
            </w:r>
          </w:p>
        </w:tc>
        <w:tc>
          <w:tcPr>
            <w:tcW w:w="952"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68 </w:t>
            </w:r>
          </w:p>
        </w:tc>
        <w:tc>
          <w:tcPr>
            <w:tcW w:w="1843" w:type="dxa"/>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4.5 </w:t>
            </w:r>
          </w:p>
        </w:tc>
        <w:tc>
          <w:tcPr>
            <w:tcW w:w="1984" w:type="dxa"/>
            <w:gridSpan w:val="3"/>
            <w:tcMar>
              <w:top w:w="50" w:type="dxa"/>
              <w:left w:w="100" w:type="dxa"/>
            </w:tcMar>
            <w:vAlign w:val="center"/>
          </w:tcPr>
          <w:p w:rsidR="006529CE" w:rsidRPr="00C169B7" w:rsidRDefault="006529CE" w:rsidP="00541C4A">
            <w:pPr>
              <w:ind w:left="135"/>
              <w:jc w:val="center"/>
              <w:rPr>
                <w:sz w:val="24"/>
                <w:szCs w:val="24"/>
              </w:rPr>
            </w:pPr>
            <w:r w:rsidRPr="00C169B7">
              <w:rPr>
                <w:color w:val="000000"/>
                <w:sz w:val="24"/>
                <w:szCs w:val="24"/>
              </w:rPr>
              <w:t xml:space="preserve"> 0 </w:t>
            </w:r>
          </w:p>
        </w:tc>
        <w:tc>
          <w:tcPr>
            <w:tcW w:w="5103" w:type="dxa"/>
            <w:tcMar>
              <w:top w:w="50" w:type="dxa"/>
              <w:left w:w="100" w:type="dxa"/>
            </w:tcMar>
            <w:vAlign w:val="center"/>
          </w:tcPr>
          <w:p w:rsidR="006529CE" w:rsidRPr="00C169B7" w:rsidRDefault="006529CE" w:rsidP="00541C4A">
            <w:pPr>
              <w:rPr>
                <w:sz w:val="24"/>
                <w:szCs w:val="24"/>
              </w:rPr>
            </w:pPr>
          </w:p>
        </w:tc>
      </w:tr>
    </w:tbl>
    <w:p w:rsidR="006529CE" w:rsidRDefault="006529CE" w:rsidP="006529CE">
      <w:pPr>
        <w:rPr>
          <w:sz w:val="24"/>
          <w:szCs w:val="24"/>
        </w:rPr>
        <w:sectPr w:rsidR="006529CE" w:rsidSect="007F0905">
          <w:pgSz w:w="16837" w:h="11905" w:orient="landscape"/>
          <w:pgMar w:top="851" w:right="1134" w:bottom="1701" w:left="1134" w:header="720" w:footer="720" w:gutter="0"/>
          <w:cols w:space="720"/>
          <w:docGrid w:linePitch="299"/>
        </w:sectPr>
      </w:pPr>
    </w:p>
    <w:p w:rsidR="006529CE" w:rsidRPr="006529CE" w:rsidRDefault="00846DE4" w:rsidP="00E0681D">
      <w:pPr>
        <w:pStyle w:val="7a"/>
      </w:pPr>
      <w:r>
        <w:lastRenderedPageBreak/>
        <w:t>2.1.14</w:t>
      </w:r>
      <w:r w:rsidR="006529CE" w:rsidRPr="006529CE">
        <w:t xml:space="preserve"> ОБЩЕСТВОЗНАНИЕ (БАЗОВЫЙ УРОВЕНЬ)</w:t>
      </w:r>
    </w:p>
    <w:p w:rsidR="006529CE" w:rsidRDefault="006529CE" w:rsidP="006529CE">
      <w:pPr>
        <w:ind w:left="284"/>
        <w:jc w:val="left"/>
        <w:rPr>
          <w:sz w:val="24"/>
          <w:szCs w:val="24"/>
        </w:rPr>
      </w:pPr>
    </w:p>
    <w:p w:rsidR="006529CE" w:rsidRPr="00AC2C2F" w:rsidRDefault="006529CE" w:rsidP="006529CE">
      <w:pPr>
        <w:ind w:left="284"/>
        <w:rPr>
          <w:sz w:val="24"/>
          <w:szCs w:val="24"/>
        </w:rPr>
      </w:pPr>
      <w:bookmarkStart w:id="95" w:name="block-10284418"/>
      <w:r w:rsidRPr="00AC2C2F">
        <w:rPr>
          <w:b/>
          <w:sz w:val="24"/>
          <w:szCs w:val="24"/>
        </w:rPr>
        <w:t>СОДЕРЖАНИЕ УЧЕБНОГО ПРЕДМЕТА «ОБЩЕСТВОЗНАНИЕ» (БАЗОВЫЙ УРОВЕНЬ)</w:t>
      </w:r>
    </w:p>
    <w:p w:rsidR="006529CE" w:rsidRPr="00AC2C2F" w:rsidRDefault="006529CE" w:rsidP="006529CE">
      <w:pPr>
        <w:ind w:left="284"/>
        <w:rPr>
          <w:sz w:val="24"/>
          <w:szCs w:val="24"/>
        </w:rPr>
      </w:pPr>
      <w:r w:rsidRPr="00AC2C2F">
        <w:rPr>
          <w:b/>
          <w:sz w:val="24"/>
          <w:szCs w:val="24"/>
        </w:rPr>
        <w:t>10 КЛАСС</w:t>
      </w:r>
    </w:p>
    <w:p w:rsidR="006529CE" w:rsidRPr="00AC2C2F" w:rsidRDefault="006529CE" w:rsidP="006529CE">
      <w:pPr>
        <w:ind w:left="284"/>
        <w:rPr>
          <w:sz w:val="24"/>
          <w:szCs w:val="24"/>
        </w:rPr>
      </w:pPr>
      <w:r w:rsidRPr="00AC2C2F">
        <w:rPr>
          <w:b/>
          <w:sz w:val="24"/>
          <w:szCs w:val="24"/>
        </w:rPr>
        <w:t>Человек в обществе</w:t>
      </w:r>
    </w:p>
    <w:p w:rsidR="006529CE" w:rsidRPr="00AC2C2F" w:rsidRDefault="006529CE" w:rsidP="006529CE">
      <w:pPr>
        <w:ind w:left="284" w:firstLine="600"/>
        <w:rPr>
          <w:sz w:val="24"/>
          <w:szCs w:val="24"/>
        </w:rPr>
      </w:pPr>
      <w:r w:rsidRPr="00AC2C2F">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529CE" w:rsidRPr="00AC2C2F" w:rsidRDefault="006529CE" w:rsidP="006529CE">
      <w:pPr>
        <w:ind w:left="284" w:firstLine="600"/>
        <w:rPr>
          <w:sz w:val="24"/>
          <w:szCs w:val="24"/>
        </w:rPr>
      </w:pPr>
      <w:r w:rsidRPr="00AC2C2F">
        <w:rPr>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529CE" w:rsidRPr="00AC2C2F" w:rsidRDefault="006529CE" w:rsidP="006529CE">
      <w:pPr>
        <w:ind w:left="284" w:firstLine="600"/>
        <w:rPr>
          <w:sz w:val="24"/>
          <w:szCs w:val="24"/>
        </w:rPr>
      </w:pPr>
      <w:r w:rsidRPr="00AC2C2F">
        <w:rPr>
          <w:sz w:val="24"/>
          <w:szCs w:val="24"/>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6529CE" w:rsidRPr="00AC2C2F" w:rsidRDefault="006529CE" w:rsidP="006529CE">
      <w:pPr>
        <w:ind w:left="284" w:firstLine="600"/>
        <w:rPr>
          <w:sz w:val="24"/>
          <w:szCs w:val="24"/>
        </w:rPr>
      </w:pPr>
      <w:r w:rsidRPr="00AC2C2F">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529CE" w:rsidRPr="00AC2C2F" w:rsidRDefault="006529CE" w:rsidP="006529CE">
      <w:pPr>
        <w:ind w:left="284" w:firstLine="600"/>
        <w:rPr>
          <w:sz w:val="24"/>
          <w:szCs w:val="24"/>
        </w:rPr>
      </w:pPr>
      <w:r w:rsidRPr="00AC2C2F">
        <w:rPr>
          <w:sz w:val="24"/>
          <w:szCs w:val="24"/>
        </w:rPr>
        <w:t>Российское общество и человек перед лицом угроз и вызовов XXI в.</w:t>
      </w:r>
    </w:p>
    <w:p w:rsidR="006529CE" w:rsidRPr="00AC2C2F" w:rsidRDefault="006529CE" w:rsidP="006529CE">
      <w:pPr>
        <w:ind w:left="284"/>
        <w:rPr>
          <w:sz w:val="24"/>
          <w:szCs w:val="24"/>
        </w:rPr>
      </w:pPr>
      <w:r w:rsidRPr="00AC2C2F">
        <w:rPr>
          <w:b/>
          <w:sz w:val="24"/>
          <w:szCs w:val="24"/>
        </w:rPr>
        <w:t>Духовная культура</w:t>
      </w:r>
    </w:p>
    <w:p w:rsidR="006529CE" w:rsidRPr="00AC2C2F" w:rsidRDefault="006529CE" w:rsidP="006529CE">
      <w:pPr>
        <w:ind w:left="284" w:firstLine="600"/>
        <w:rPr>
          <w:sz w:val="24"/>
          <w:szCs w:val="24"/>
        </w:rPr>
      </w:pPr>
      <w:r w:rsidRPr="00AC2C2F">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529CE" w:rsidRPr="00AC2C2F" w:rsidRDefault="006529CE" w:rsidP="006529CE">
      <w:pPr>
        <w:ind w:left="284" w:firstLine="600"/>
        <w:rPr>
          <w:sz w:val="24"/>
          <w:szCs w:val="24"/>
        </w:rPr>
      </w:pPr>
      <w:r w:rsidRPr="00AC2C2F">
        <w:rPr>
          <w:sz w:val="24"/>
          <w:szCs w:val="24"/>
        </w:rPr>
        <w:t>Мораль как общечеловеческая ценность и социальный регулятор. Категории морали. Гражданственность. Патриотизм.</w:t>
      </w:r>
    </w:p>
    <w:p w:rsidR="006529CE" w:rsidRPr="00AC2C2F" w:rsidRDefault="006529CE" w:rsidP="006529CE">
      <w:pPr>
        <w:ind w:left="284" w:firstLine="600"/>
        <w:rPr>
          <w:sz w:val="24"/>
          <w:szCs w:val="24"/>
        </w:rPr>
      </w:pPr>
      <w:r w:rsidRPr="00AC2C2F">
        <w:rPr>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6529CE" w:rsidRPr="00AC2C2F" w:rsidRDefault="006529CE" w:rsidP="006529CE">
      <w:pPr>
        <w:ind w:left="284" w:firstLine="600"/>
        <w:rPr>
          <w:sz w:val="24"/>
          <w:szCs w:val="24"/>
        </w:rPr>
      </w:pPr>
      <w:r w:rsidRPr="00AC2C2F">
        <w:rPr>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529CE" w:rsidRPr="00AC2C2F" w:rsidRDefault="006529CE" w:rsidP="006529CE">
      <w:pPr>
        <w:ind w:left="284" w:firstLine="600"/>
        <w:rPr>
          <w:sz w:val="24"/>
          <w:szCs w:val="24"/>
        </w:rPr>
      </w:pPr>
      <w:r w:rsidRPr="00AC2C2F">
        <w:rPr>
          <w:spacing w:val="-2"/>
          <w:sz w:val="24"/>
          <w:szCs w:val="24"/>
        </w:rPr>
        <w:lastRenderedPageBreak/>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529CE" w:rsidRPr="00AC2C2F" w:rsidRDefault="006529CE" w:rsidP="006529CE">
      <w:pPr>
        <w:ind w:left="284" w:firstLine="600"/>
        <w:rPr>
          <w:sz w:val="24"/>
          <w:szCs w:val="24"/>
        </w:rPr>
      </w:pPr>
      <w:r w:rsidRPr="00AC2C2F">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6529CE" w:rsidRPr="00AC2C2F" w:rsidRDefault="006529CE" w:rsidP="006529CE">
      <w:pPr>
        <w:ind w:left="284" w:firstLine="600"/>
        <w:rPr>
          <w:sz w:val="24"/>
          <w:szCs w:val="24"/>
        </w:rPr>
      </w:pPr>
      <w:r w:rsidRPr="00AC2C2F">
        <w:rPr>
          <w:sz w:val="24"/>
          <w:szCs w:val="24"/>
        </w:rPr>
        <w:t>Особенности профессиональной деятельности в сфере науки, образования, искусства.</w:t>
      </w:r>
    </w:p>
    <w:p w:rsidR="006529CE" w:rsidRPr="00AC2C2F" w:rsidRDefault="006529CE" w:rsidP="006529CE">
      <w:pPr>
        <w:ind w:left="284"/>
        <w:rPr>
          <w:sz w:val="24"/>
          <w:szCs w:val="24"/>
        </w:rPr>
      </w:pPr>
      <w:r w:rsidRPr="00AC2C2F">
        <w:rPr>
          <w:b/>
          <w:sz w:val="24"/>
          <w:szCs w:val="24"/>
        </w:rPr>
        <w:t>Экономическая жизнь общества</w:t>
      </w:r>
    </w:p>
    <w:p w:rsidR="006529CE" w:rsidRPr="00AC2C2F" w:rsidRDefault="006529CE" w:rsidP="006529CE">
      <w:pPr>
        <w:ind w:left="284" w:firstLine="600"/>
        <w:rPr>
          <w:sz w:val="24"/>
          <w:szCs w:val="24"/>
        </w:rPr>
      </w:pPr>
      <w:r w:rsidRPr="00AC2C2F">
        <w:rPr>
          <w:spacing w:val="1"/>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529CE" w:rsidRPr="00AC2C2F" w:rsidRDefault="006529CE" w:rsidP="006529CE">
      <w:pPr>
        <w:ind w:left="284" w:firstLine="600"/>
        <w:rPr>
          <w:sz w:val="24"/>
          <w:szCs w:val="24"/>
        </w:rPr>
      </w:pPr>
      <w:r w:rsidRPr="00AC2C2F">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529CE" w:rsidRPr="00AC2C2F" w:rsidRDefault="006529CE" w:rsidP="006529CE">
      <w:pPr>
        <w:ind w:left="284" w:firstLine="600"/>
        <w:rPr>
          <w:sz w:val="24"/>
          <w:szCs w:val="24"/>
        </w:rPr>
      </w:pPr>
      <w:r w:rsidRPr="00AC2C2F">
        <w:rPr>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529CE" w:rsidRPr="00AC2C2F" w:rsidRDefault="006529CE" w:rsidP="006529CE">
      <w:pPr>
        <w:ind w:left="284" w:firstLine="600"/>
        <w:rPr>
          <w:sz w:val="24"/>
          <w:szCs w:val="24"/>
        </w:rPr>
      </w:pPr>
      <w:r w:rsidRPr="00AC2C2F">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529CE" w:rsidRPr="00AC2C2F" w:rsidRDefault="006529CE" w:rsidP="006529CE">
      <w:pPr>
        <w:ind w:left="284" w:firstLine="600"/>
        <w:rPr>
          <w:sz w:val="24"/>
          <w:szCs w:val="24"/>
        </w:rPr>
      </w:pPr>
      <w:r w:rsidRPr="00AC2C2F">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529CE" w:rsidRPr="00AC2C2F" w:rsidRDefault="006529CE" w:rsidP="006529CE">
      <w:pPr>
        <w:ind w:left="284" w:firstLine="600"/>
        <w:rPr>
          <w:sz w:val="24"/>
          <w:szCs w:val="24"/>
        </w:rPr>
      </w:pPr>
      <w:r w:rsidRPr="00AC2C2F">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529CE" w:rsidRPr="00AC2C2F" w:rsidRDefault="006529CE" w:rsidP="006529CE">
      <w:pPr>
        <w:ind w:left="284" w:firstLine="600"/>
        <w:rPr>
          <w:sz w:val="24"/>
          <w:szCs w:val="24"/>
        </w:rPr>
      </w:pPr>
      <w:r w:rsidRPr="00AC2C2F">
        <w:rPr>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529CE" w:rsidRPr="00AC2C2F" w:rsidRDefault="006529CE" w:rsidP="006529CE">
      <w:pPr>
        <w:ind w:left="284"/>
        <w:rPr>
          <w:sz w:val="24"/>
          <w:szCs w:val="24"/>
        </w:rPr>
      </w:pPr>
      <w:r w:rsidRPr="00AC2C2F">
        <w:rPr>
          <w:b/>
          <w:sz w:val="24"/>
          <w:szCs w:val="24"/>
        </w:rPr>
        <w:t>11 КЛАСС</w:t>
      </w:r>
    </w:p>
    <w:p w:rsidR="006529CE" w:rsidRPr="00AC2C2F" w:rsidRDefault="006529CE" w:rsidP="006529CE">
      <w:pPr>
        <w:ind w:left="284"/>
        <w:rPr>
          <w:sz w:val="24"/>
          <w:szCs w:val="24"/>
        </w:rPr>
      </w:pPr>
      <w:r w:rsidRPr="00AC2C2F">
        <w:rPr>
          <w:b/>
          <w:sz w:val="24"/>
          <w:szCs w:val="24"/>
        </w:rPr>
        <w:t>Социальная сфера</w:t>
      </w:r>
    </w:p>
    <w:p w:rsidR="006529CE" w:rsidRPr="00AC2C2F" w:rsidRDefault="006529CE" w:rsidP="006529CE">
      <w:pPr>
        <w:ind w:left="284" w:firstLine="600"/>
        <w:rPr>
          <w:sz w:val="24"/>
          <w:szCs w:val="24"/>
        </w:rPr>
      </w:pPr>
      <w:r w:rsidRPr="00AC2C2F">
        <w:rPr>
          <w:sz w:val="24"/>
          <w:szCs w:val="24"/>
        </w:rPr>
        <w:lastRenderedPageBreak/>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529CE" w:rsidRPr="00AC2C2F" w:rsidRDefault="006529CE" w:rsidP="006529CE">
      <w:pPr>
        <w:ind w:left="284" w:firstLine="600"/>
        <w:rPr>
          <w:sz w:val="24"/>
          <w:szCs w:val="24"/>
        </w:rPr>
      </w:pPr>
      <w:r w:rsidRPr="00AC2C2F">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6529CE" w:rsidRPr="00AC2C2F" w:rsidRDefault="006529CE" w:rsidP="006529CE">
      <w:pPr>
        <w:ind w:left="284" w:firstLine="600"/>
        <w:rPr>
          <w:sz w:val="24"/>
          <w:szCs w:val="24"/>
        </w:rPr>
      </w:pPr>
      <w:r w:rsidRPr="00AC2C2F">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529CE" w:rsidRPr="00AC2C2F" w:rsidRDefault="006529CE" w:rsidP="006529CE">
      <w:pPr>
        <w:ind w:left="284" w:firstLine="600"/>
        <w:rPr>
          <w:sz w:val="24"/>
          <w:szCs w:val="24"/>
        </w:rPr>
      </w:pPr>
      <w:r w:rsidRPr="00AC2C2F">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529CE" w:rsidRPr="00AC2C2F" w:rsidRDefault="006529CE" w:rsidP="006529CE">
      <w:pPr>
        <w:ind w:left="284" w:firstLine="600"/>
        <w:rPr>
          <w:sz w:val="24"/>
          <w:szCs w:val="24"/>
        </w:rPr>
      </w:pPr>
      <w:r w:rsidRPr="00AC2C2F">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6529CE" w:rsidRPr="00AC2C2F" w:rsidRDefault="006529CE" w:rsidP="006529CE">
      <w:pPr>
        <w:ind w:left="284" w:firstLine="600"/>
        <w:rPr>
          <w:sz w:val="24"/>
          <w:szCs w:val="24"/>
        </w:rPr>
      </w:pPr>
      <w:r w:rsidRPr="00AC2C2F">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529CE" w:rsidRPr="00AC2C2F" w:rsidRDefault="006529CE" w:rsidP="006529CE">
      <w:pPr>
        <w:ind w:left="284"/>
        <w:rPr>
          <w:sz w:val="24"/>
          <w:szCs w:val="24"/>
        </w:rPr>
      </w:pPr>
      <w:r w:rsidRPr="00AC2C2F">
        <w:rPr>
          <w:b/>
          <w:sz w:val="24"/>
          <w:szCs w:val="24"/>
        </w:rPr>
        <w:t>Политическая сфера</w:t>
      </w:r>
    </w:p>
    <w:p w:rsidR="006529CE" w:rsidRPr="00AC2C2F" w:rsidRDefault="006529CE" w:rsidP="006529CE">
      <w:pPr>
        <w:ind w:left="284" w:firstLine="600"/>
        <w:rPr>
          <w:sz w:val="24"/>
          <w:szCs w:val="24"/>
        </w:rPr>
      </w:pPr>
      <w:r w:rsidRPr="00AC2C2F">
        <w:rPr>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6529CE" w:rsidRPr="00AC2C2F" w:rsidRDefault="006529CE" w:rsidP="006529CE">
      <w:pPr>
        <w:ind w:left="284" w:firstLine="600"/>
        <w:rPr>
          <w:sz w:val="24"/>
          <w:szCs w:val="24"/>
        </w:rPr>
      </w:pPr>
      <w:r w:rsidRPr="00AC2C2F">
        <w:rPr>
          <w:spacing w:val="-1"/>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6529CE" w:rsidRPr="00AC2C2F" w:rsidRDefault="006529CE" w:rsidP="006529CE">
      <w:pPr>
        <w:ind w:left="284" w:firstLine="600"/>
        <w:rPr>
          <w:sz w:val="24"/>
          <w:szCs w:val="24"/>
        </w:rPr>
      </w:pPr>
      <w:r w:rsidRPr="00AC2C2F">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529CE" w:rsidRPr="00AC2C2F" w:rsidRDefault="006529CE" w:rsidP="006529CE">
      <w:pPr>
        <w:ind w:left="284" w:firstLine="600"/>
        <w:rPr>
          <w:sz w:val="24"/>
          <w:szCs w:val="24"/>
        </w:rPr>
      </w:pPr>
      <w:r w:rsidRPr="00AC2C2F">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6529CE" w:rsidRPr="00AC2C2F" w:rsidRDefault="006529CE" w:rsidP="006529CE">
      <w:pPr>
        <w:ind w:left="284" w:firstLine="600"/>
        <w:rPr>
          <w:sz w:val="24"/>
          <w:szCs w:val="24"/>
        </w:rPr>
      </w:pPr>
      <w:r w:rsidRPr="00AC2C2F">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6529CE" w:rsidRPr="00AC2C2F" w:rsidRDefault="006529CE" w:rsidP="006529CE">
      <w:pPr>
        <w:ind w:left="284" w:firstLine="600"/>
        <w:rPr>
          <w:sz w:val="24"/>
          <w:szCs w:val="24"/>
        </w:rPr>
      </w:pPr>
      <w:r w:rsidRPr="00AC2C2F">
        <w:rPr>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6529CE" w:rsidRPr="00AC2C2F" w:rsidRDefault="006529CE" w:rsidP="006529CE">
      <w:pPr>
        <w:ind w:left="284" w:firstLine="600"/>
        <w:rPr>
          <w:sz w:val="24"/>
          <w:szCs w:val="24"/>
        </w:rPr>
      </w:pPr>
      <w:r w:rsidRPr="00AC2C2F">
        <w:rPr>
          <w:sz w:val="24"/>
          <w:szCs w:val="24"/>
        </w:rPr>
        <w:t xml:space="preserve">Политическая элита и политическое лидерство. Типология лидерства. </w:t>
      </w:r>
    </w:p>
    <w:p w:rsidR="006529CE" w:rsidRPr="00AC2C2F" w:rsidRDefault="006529CE" w:rsidP="006529CE">
      <w:pPr>
        <w:ind w:left="284" w:firstLine="600"/>
        <w:rPr>
          <w:sz w:val="24"/>
          <w:szCs w:val="24"/>
        </w:rPr>
      </w:pPr>
      <w:r w:rsidRPr="00AC2C2F">
        <w:rPr>
          <w:sz w:val="24"/>
          <w:szCs w:val="24"/>
        </w:rPr>
        <w:t>Роль средств массовой информации в политической жизни общества. Интернет в современной политической коммуникации.</w:t>
      </w:r>
    </w:p>
    <w:p w:rsidR="006529CE" w:rsidRPr="00AC2C2F" w:rsidRDefault="006529CE" w:rsidP="006529CE">
      <w:pPr>
        <w:ind w:left="284"/>
        <w:rPr>
          <w:sz w:val="24"/>
          <w:szCs w:val="24"/>
        </w:rPr>
      </w:pPr>
      <w:r w:rsidRPr="00AC2C2F">
        <w:rPr>
          <w:b/>
          <w:sz w:val="24"/>
          <w:szCs w:val="24"/>
        </w:rPr>
        <w:t>Правовое регулирование общественных отношений в Российской Федерации</w:t>
      </w:r>
    </w:p>
    <w:p w:rsidR="006529CE" w:rsidRPr="00AC2C2F" w:rsidRDefault="006529CE" w:rsidP="006529CE">
      <w:pPr>
        <w:ind w:left="284" w:firstLine="600"/>
        <w:rPr>
          <w:sz w:val="24"/>
          <w:szCs w:val="24"/>
        </w:rPr>
      </w:pPr>
      <w:r w:rsidRPr="00AC2C2F">
        <w:rPr>
          <w:sz w:val="24"/>
          <w:szCs w:val="24"/>
        </w:rP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6529CE" w:rsidRPr="00AC2C2F" w:rsidRDefault="006529CE" w:rsidP="006529CE">
      <w:pPr>
        <w:ind w:left="284" w:firstLine="600"/>
        <w:rPr>
          <w:sz w:val="24"/>
          <w:szCs w:val="24"/>
        </w:rPr>
      </w:pPr>
      <w:r w:rsidRPr="00AC2C2F">
        <w:rPr>
          <w:sz w:val="24"/>
          <w:szCs w:val="24"/>
        </w:rPr>
        <w:t>Конституция Российской Федерации. Основы конституци</w:t>
      </w:r>
      <w:r w:rsidRPr="00AC2C2F">
        <w:rPr>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529CE" w:rsidRPr="00AC2C2F" w:rsidRDefault="006529CE" w:rsidP="006529CE">
      <w:pPr>
        <w:ind w:left="284" w:firstLine="600"/>
        <w:rPr>
          <w:sz w:val="24"/>
          <w:szCs w:val="24"/>
        </w:rPr>
      </w:pPr>
      <w:r w:rsidRPr="00AC2C2F">
        <w:rPr>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6529CE" w:rsidRPr="00AC2C2F" w:rsidRDefault="006529CE" w:rsidP="006529CE">
      <w:pPr>
        <w:ind w:left="284" w:firstLine="600"/>
        <w:rPr>
          <w:sz w:val="24"/>
          <w:szCs w:val="24"/>
        </w:rPr>
      </w:pPr>
      <w:r w:rsidRPr="00AC2C2F">
        <w:rPr>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6529CE" w:rsidRPr="00AC2C2F" w:rsidRDefault="006529CE" w:rsidP="006529CE">
      <w:pPr>
        <w:ind w:left="284" w:firstLine="600"/>
        <w:rPr>
          <w:sz w:val="24"/>
          <w:szCs w:val="24"/>
        </w:rPr>
      </w:pPr>
      <w:r w:rsidRPr="00AC2C2F">
        <w:rPr>
          <w:spacing w:val="-1"/>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6529CE" w:rsidRPr="00AC2C2F" w:rsidRDefault="006529CE" w:rsidP="006529CE">
      <w:pPr>
        <w:ind w:left="284" w:firstLine="600"/>
        <w:rPr>
          <w:sz w:val="24"/>
          <w:szCs w:val="24"/>
        </w:rPr>
      </w:pPr>
      <w:r w:rsidRPr="00AC2C2F">
        <w:rPr>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6529CE" w:rsidRPr="00AC2C2F" w:rsidRDefault="006529CE" w:rsidP="006529CE">
      <w:pPr>
        <w:ind w:left="284" w:firstLine="600"/>
        <w:rPr>
          <w:sz w:val="24"/>
          <w:szCs w:val="24"/>
        </w:rPr>
      </w:pPr>
      <w:r w:rsidRPr="00AC2C2F">
        <w:rPr>
          <w:sz w:val="24"/>
          <w:szCs w:val="24"/>
        </w:rPr>
        <w:t xml:space="preserve">Административное право и его субъекты. Административное правонарушение и административная ответственность. </w:t>
      </w:r>
    </w:p>
    <w:p w:rsidR="006529CE" w:rsidRPr="00AC2C2F" w:rsidRDefault="006529CE" w:rsidP="006529CE">
      <w:pPr>
        <w:ind w:left="284" w:firstLine="600"/>
        <w:rPr>
          <w:sz w:val="24"/>
          <w:szCs w:val="24"/>
        </w:rPr>
      </w:pPr>
      <w:r w:rsidRPr="00AC2C2F">
        <w:rPr>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6529CE" w:rsidRPr="00AC2C2F" w:rsidRDefault="006529CE" w:rsidP="006529CE">
      <w:pPr>
        <w:ind w:left="284" w:firstLine="600"/>
        <w:rPr>
          <w:sz w:val="24"/>
          <w:szCs w:val="24"/>
        </w:rPr>
      </w:pPr>
      <w:r w:rsidRPr="00AC2C2F">
        <w:rPr>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6529CE" w:rsidRPr="00AC2C2F" w:rsidRDefault="006529CE" w:rsidP="006529CE">
      <w:pPr>
        <w:ind w:left="284" w:firstLine="600"/>
        <w:rPr>
          <w:sz w:val="24"/>
          <w:szCs w:val="24"/>
        </w:rPr>
      </w:pPr>
      <w:r w:rsidRPr="00AC2C2F">
        <w:rPr>
          <w:sz w:val="24"/>
          <w:szCs w:val="24"/>
        </w:rPr>
        <w:t xml:space="preserve">Гражданские споры, порядок их рассмотрения. Основные принципы гражданского процесса. Участники гражданского процесса. </w:t>
      </w:r>
    </w:p>
    <w:p w:rsidR="006529CE" w:rsidRPr="00AC2C2F" w:rsidRDefault="006529CE" w:rsidP="006529CE">
      <w:pPr>
        <w:ind w:left="284" w:firstLine="600"/>
        <w:rPr>
          <w:sz w:val="24"/>
          <w:szCs w:val="24"/>
        </w:rPr>
      </w:pPr>
      <w:r w:rsidRPr="00AC2C2F">
        <w:rPr>
          <w:sz w:val="24"/>
          <w:szCs w:val="24"/>
        </w:rPr>
        <w:t xml:space="preserve">Административный процесс. Судебное производство по делам об административных правонарушениях. </w:t>
      </w:r>
    </w:p>
    <w:p w:rsidR="006529CE" w:rsidRPr="00AC2C2F" w:rsidRDefault="006529CE" w:rsidP="006529CE">
      <w:pPr>
        <w:ind w:left="284" w:firstLine="600"/>
        <w:rPr>
          <w:sz w:val="24"/>
          <w:szCs w:val="24"/>
        </w:rPr>
      </w:pPr>
      <w:r w:rsidRPr="00AC2C2F">
        <w:rPr>
          <w:sz w:val="24"/>
          <w:szCs w:val="24"/>
        </w:rPr>
        <w:t xml:space="preserve">Уголовный процесс, его принципы и стадии. Субъекты уголовного процесса. </w:t>
      </w:r>
    </w:p>
    <w:p w:rsidR="006529CE" w:rsidRPr="00AC2C2F" w:rsidRDefault="006529CE" w:rsidP="006529CE">
      <w:pPr>
        <w:ind w:left="284" w:firstLine="600"/>
        <w:rPr>
          <w:sz w:val="24"/>
          <w:szCs w:val="24"/>
        </w:rPr>
      </w:pPr>
      <w:r w:rsidRPr="00AC2C2F">
        <w:rPr>
          <w:sz w:val="24"/>
          <w:szCs w:val="24"/>
        </w:rPr>
        <w:t>Конституционное судопроизводство. Арбитражное судопроизводство.</w:t>
      </w:r>
    </w:p>
    <w:p w:rsidR="006529CE" w:rsidRPr="00AC2C2F" w:rsidRDefault="006529CE" w:rsidP="006529CE">
      <w:pPr>
        <w:ind w:left="284" w:firstLine="600"/>
        <w:rPr>
          <w:sz w:val="24"/>
          <w:szCs w:val="24"/>
        </w:rPr>
      </w:pPr>
      <w:r w:rsidRPr="00AC2C2F">
        <w:rPr>
          <w:sz w:val="24"/>
          <w:szCs w:val="24"/>
        </w:rPr>
        <w:t>Юридическое образование, юристы как социально-профессиональная группа.</w:t>
      </w:r>
    </w:p>
    <w:bookmarkEnd w:id="95"/>
    <w:p w:rsidR="000B29F3" w:rsidRDefault="000B29F3" w:rsidP="006529CE">
      <w:pPr>
        <w:ind w:left="284"/>
        <w:rPr>
          <w:b/>
          <w:sz w:val="24"/>
          <w:szCs w:val="24"/>
        </w:rPr>
      </w:pPr>
    </w:p>
    <w:p w:rsidR="006529CE" w:rsidRPr="00AC2C2F" w:rsidRDefault="006529CE" w:rsidP="006529CE">
      <w:pPr>
        <w:ind w:left="284"/>
        <w:rPr>
          <w:sz w:val="24"/>
          <w:szCs w:val="24"/>
        </w:rPr>
      </w:pPr>
      <w:r w:rsidRPr="00AC2C2F">
        <w:rPr>
          <w:b/>
          <w:sz w:val="24"/>
          <w:szCs w:val="24"/>
        </w:rPr>
        <w:t>ПЛАНИРУЕМЫЕ РЕЗУЛЬТАТЫ ОСВОЕНИЯ УЧЕБНОГО ПРЕДМЕТА «ОБЩЕСТВОЗНАНИЕ» (БАЗОВЫЙ УРОВЕНЬ)</w:t>
      </w:r>
    </w:p>
    <w:p w:rsidR="006529CE" w:rsidRPr="00AC2C2F" w:rsidRDefault="006529CE" w:rsidP="006529CE">
      <w:pPr>
        <w:ind w:left="284"/>
        <w:rPr>
          <w:sz w:val="24"/>
          <w:szCs w:val="24"/>
        </w:rPr>
      </w:pPr>
      <w:r w:rsidRPr="00AC2C2F">
        <w:rPr>
          <w:b/>
          <w:sz w:val="24"/>
          <w:szCs w:val="24"/>
        </w:rPr>
        <w:t>ЛИЧНОСТНЫЕ РЕЗУЛЬТАТЫ</w:t>
      </w:r>
    </w:p>
    <w:p w:rsidR="006529CE" w:rsidRPr="00AC2C2F" w:rsidRDefault="006529CE" w:rsidP="006529CE">
      <w:pPr>
        <w:ind w:left="284" w:firstLine="600"/>
        <w:rPr>
          <w:sz w:val="24"/>
          <w:szCs w:val="24"/>
        </w:rPr>
      </w:pPr>
      <w:r w:rsidRPr="00AC2C2F">
        <w:rPr>
          <w:sz w:val="24"/>
          <w:szCs w:val="24"/>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w:t>
      </w:r>
      <w:r w:rsidRPr="00AC2C2F">
        <w:rPr>
          <w:sz w:val="24"/>
          <w:szCs w:val="24"/>
        </w:rPr>
        <w:lastRenderedPageBreak/>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529CE" w:rsidRPr="00AC2C2F" w:rsidRDefault="006529CE" w:rsidP="006529CE">
      <w:pPr>
        <w:ind w:left="284" w:firstLine="600"/>
        <w:rPr>
          <w:sz w:val="24"/>
          <w:szCs w:val="24"/>
        </w:rPr>
      </w:pPr>
      <w:r w:rsidRPr="00AC2C2F">
        <w:rPr>
          <w:b/>
          <w:i/>
          <w:sz w:val="24"/>
          <w:szCs w:val="24"/>
        </w:rPr>
        <w:t>Гражданского воспитания:</w:t>
      </w:r>
    </w:p>
    <w:p w:rsidR="006529CE" w:rsidRPr="00AC2C2F" w:rsidRDefault="006529CE" w:rsidP="00E01024">
      <w:pPr>
        <w:numPr>
          <w:ilvl w:val="0"/>
          <w:numId w:val="158"/>
        </w:numPr>
        <w:spacing w:line="276" w:lineRule="auto"/>
        <w:ind w:left="284"/>
        <w:rPr>
          <w:sz w:val="24"/>
          <w:szCs w:val="24"/>
        </w:rPr>
      </w:pPr>
      <w:r w:rsidRPr="00AC2C2F">
        <w:rPr>
          <w:sz w:val="24"/>
          <w:szCs w:val="24"/>
        </w:rPr>
        <w:t>сформированность гражданской позиции обучающегося как активного и ответственного члена российского общества;</w:t>
      </w:r>
    </w:p>
    <w:p w:rsidR="006529CE" w:rsidRPr="00AC2C2F" w:rsidRDefault="006529CE" w:rsidP="00E01024">
      <w:pPr>
        <w:numPr>
          <w:ilvl w:val="0"/>
          <w:numId w:val="158"/>
        </w:numPr>
        <w:spacing w:line="276" w:lineRule="auto"/>
        <w:ind w:left="284"/>
        <w:rPr>
          <w:sz w:val="24"/>
          <w:szCs w:val="24"/>
        </w:rPr>
      </w:pPr>
      <w:r w:rsidRPr="00AC2C2F">
        <w:rPr>
          <w:sz w:val="24"/>
          <w:szCs w:val="24"/>
        </w:rPr>
        <w:t>осознание своих конституционных прав и обязанностей, уважение закона и правопорядка;</w:t>
      </w:r>
    </w:p>
    <w:p w:rsidR="006529CE" w:rsidRPr="00AC2C2F" w:rsidRDefault="006529CE" w:rsidP="00E01024">
      <w:pPr>
        <w:numPr>
          <w:ilvl w:val="0"/>
          <w:numId w:val="158"/>
        </w:numPr>
        <w:spacing w:line="276" w:lineRule="auto"/>
        <w:ind w:left="284"/>
        <w:rPr>
          <w:sz w:val="24"/>
          <w:szCs w:val="24"/>
        </w:rPr>
      </w:pPr>
      <w:r w:rsidRPr="00AC2C2F">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529CE" w:rsidRPr="00AC2C2F" w:rsidRDefault="006529CE" w:rsidP="00E01024">
      <w:pPr>
        <w:numPr>
          <w:ilvl w:val="0"/>
          <w:numId w:val="158"/>
        </w:numPr>
        <w:spacing w:line="276" w:lineRule="auto"/>
        <w:ind w:left="284"/>
        <w:rPr>
          <w:sz w:val="24"/>
          <w:szCs w:val="24"/>
        </w:rPr>
      </w:pPr>
      <w:r w:rsidRPr="00AC2C2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529CE" w:rsidRPr="00AC2C2F" w:rsidRDefault="006529CE" w:rsidP="00E01024">
      <w:pPr>
        <w:numPr>
          <w:ilvl w:val="0"/>
          <w:numId w:val="158"/>
        </w:numPr>
        <w:spacing w:line="276" w:lineRule="auto"/>
        <w:ind w:left="284"/>
        <w:rPr>
          <w:sz w:val="24"/>
          <w:szCs w:val="24"/>
        </w:rPr>
      </w:pPr>
      <w:r w:rsidRPr="00AC2C2F">
        <w:rPr>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529CE" w:rsidRPr="00AC2C2F" w:rsidRDefault="006529CE" w:rsidP="00E01024">
      <w:pPr>
        <w:numPr>
          <w:ilvl w:val="0"/>
          <w:numId w:val="158"/>
        </w:numPr>
        <w:spacing w:line="276" w:lineRule="auto"/>
        <w:ind w:left="284"/>
        <w:rPr>
          <w:sz w:val="24"/>
          <w:szCs w:val="24"/>
        </w:rPr>
      </w:pPr>
      <w:r w:rsidRPr="00AC2C2F">
        <w:rPr>
          <w:sz w:val="24"/>
          <w:szCs w:val="24"/>
        </w:rPr>
        <w:t>умение взаимодействовать с социальными институтами в соответствии с их функциями и назначением;</w:t>
      </w:r>
    </w:p>
    <w:p w:rsidR="006529CE" w:rsidRPr="00383519" w:rsidRDefault="006529CE" w:rsidP="00E01024">
      <w:pPr>
        <w:numPr>
          <w:ilvl w:val="0"/>
          <w:numId w:val="158"/>
        </w:numPr>
        <w:spacing w:line="276" w:lineRule="auto"/>
        <w:ind w:left="284"/>
        <w:rPr>
          <w:sz w:val="24"/>
          <w:szCs w:val="24"/>
        </w:rPr>
      </w:pPr>
      <w:r w:rsidRPr="00AC2C2F">
        <w:rPr>
          <w:sz w:val="24"/>
          <w:szCs w:val="24"/>
        </w:rPr>
        <w:t>готовность к гуманитарной и волонтерской деятельности.</w:t>
      </w:r>
    </w:p>
    <w:p w:rsidR="006529CE" w:rsidRPr="00AC2C2F" w:rsidRDefault="006529CE" w:rsidP="006529CE">
      <w:pPr>
        <w:ind w:left="284" w:firstLine="600"/>
        <w:rPr>
          <w:sz w:val="24"/>
          <w:szCs w:val="24"/>
        </w:rPr>
      </w:pPr>
      <w:r w:rsidRPr="00AC2C2F">
        <w:rPr>
          <w:b/>
          <w:i/>
          <w:sz w:val="24"/>
          <w:szCs w:val="24"/>
        </w:rPr>
        <w:t>Патриотического воспитания:</w:t>
      </w:r>
    </w:p>
    <w:p w:rsidR="006529CE" w:rsidRPr="00AC2C2F" w:rsidRDefault="006529CE" w:rsidP="00E01024">
      <w:pPr>
        <w:numPr>
          <w:ilvl w:val="0"/>
          <w:numId w:val="159"/>
        </w:numPr>
        <w:spacing w:line="276" w:lineRule="auto"/>
        <w:ind w:left="284"/>
        <w:rPr>
          <w:sz w:val="24"/>
          <w:szCs w:val="24"/>
        </w:rPr>
      </w:pPr>
      <w:r w:rsidRPr="00AC2C2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529CE" w:rsidRPr="00AC2C2F" w:rsidRDefault="006529CE" w:rsidP="00E01024">
      <w:pPr>
        <w:numPr>
          <w:ilvl w:val="0"/>
          <w:numId w:val="159"/>
        </w:numPr>
        <w:spacing w:line="276" w:lineRule="auto"/>
        <w:ind w:left="284"/>
        <w:rPr>
          <w:sz w:val="24"/>
          <w:szCs w:val="24"/>
        </w:rPr>
      </w:pPr>
      <w:r w:rsidRPr="00AC2C2F">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529CE" w:rsidRPr="00383519" w:rsidRDefault="006529CE" w:rsidP="00E01024">
      <w:pPr>
        <w:numPr>
          <w:ilvl w:val="0"/>
          <w:numId w:val="159"/>
        </w:numPr>
        <w:spacing w:line="276" w:lineRule="auto"/>
        <w:ind w:left="284"/>
        <w:rPr>
          <w:sz w:val="24"/>
          <w:szCs w:val="24"/>
        </w:rPr>
      </w:pPr>
      <w:r w:rsidRPr="00AC2C2F">
        <w:rPr>
          <w:sz w:val="24"/>
          <w:szCs w:val="24"/>
        </w:rPr>
        <w:t>идейная убежденность, готовность к служению Отечеству и его защите, ответственность за его судьбу.</w:t>
      </w:r>
    </w:p>
    <w:p w:rsidR="006529CE" w:rsidRPr="00AC2C2F" w:rsidRDefault="006529CE" w:rsidP="006529CE">
      <w:pPr>
        <w:ind w:left="284" w:firstLine="600"/>
        <w:rPr>
          <w:sz w:val="24"/>
          <w:szCs w:val="24"/>
        </w:rPr>
      </w:pPr>
      <w:r w:rsidRPr="00AC2C2F">
        <w:rPr>
          <w:b/>
          <w:i/>
          <w:sz w:val="24"/>
          <w:szCs w:val="24"/>
        </w:rPr>
        <w:t>Духовно-нравственного воспитания:</w:t>
      </w:r>
    </w:p>
    <w:p w:rsidR="006529CE" w:rsidRPr="00AC2C2F" w:rsidRDefault="006529CE" w:rsidP="00E01024">
      <w:pPr>
        <w:numPr>
          <w:ilvl w:val="0"/>
          <w:numId w:val="160"/>
        </w:numPr>
        <w:spacing w:line="276" w:lineRule="auto"/>
        <w:ind w:left="284"/>
        <w:rPr>
          <w:sz w:val="24"/>
          <w:szCs w:val="24"/>
        </w:rPr>
      </w:pPr>
      <w:r w:rsidRPr="00AC2C2F">
        <w:rPr>
          <w:sz w:val="24"/>
          <w:szCs w:val="24"/>
        </w:rPr>
        <w:t>осознание духовных ценностей российского народа;</w:t>
      </w:r>
    </w:p>
    <w:p w:rsidR="006529CE" w:rsidRPr="00AC2C2F" w:rsidRDefault="006529CE" w:rsidP="00E01024">
      <w:pPr>
        <w:numPr>
          <w:ilvl w:val="0"/>
          <w:numId w:val="160"/>
        </w:numPr>
        <w:spacing w:line="276" w:lineRule="auto"/>
        <w:ind w:left="284"/>
        <w:rPr>
          <w:sz w:val="24"/>
          <w:szCs w:val="24"/>
        </w:rPr>
      </w:pPr>
      <w:r w:rsidRPr="00AC2C2F">
        <w:rPr>
          <w:sz w:val="24"/>
          <w:szCs w:val="24"/>
        </w:rPr>
        <w:t>сформированность нравственного сознания, этического поведения;</w:t>
      </w:r>
    </w:p>
    <w:p w:rsidR="006529CE" w:rsidRPr="00AC2C2F" w:rsidRDefault="006529CE" w:rsidP="00E01024">
      <w:pPr>
        <w:numPr>
          <w:ilvl w:val="0"/>
          <w:numId w:val="160"/>
        </w:numPr>
        <w:spacing w:line="276" w:lineRule="auto"/>
        <w:ind w:left="284"/>
        <w:rPr>
          <w:sz w:val="24"/>
          <w:szCs w:val="24"/>
        </w:rPr>
      </w:pPr>
      <w:r w:rsidRPr="00AC2C2F">
        <w:rPr>
          <w:sz w:val="24"/>
          <w:szCs w:val="24"/>
        </w:rPr>
        <w:t>способность оценивать ситуацию и принимать осознанные решения, ориентируясь на морально-нравственные нормы и ценности;</w:t>
      </w:r>
    </w:p>
    <w:p w:rsidR="006529CE" w:rsidRPr="00AC2C2F" w:rsidRDefault="006529CE" w:rsidP="00E01024">
      <w:pPr>
        <w:numPr>
          <w:ilvl w:val="0"/>
          <w:numId w:val="160"/>
        </w:numPr>
        <w:spacing w:line="276" w:lineRule="auto"/>
        <w:ind w:left="284"/>
        <w:rPr>
          <w:sz w:val="24"/>
          <w:szCs w:val="24"/>
        </w:rPr>
      </w:pPr>
      <w:r w:rsidRPr="00AC2C2F">
        <w:rPr>
          <w:sz w:val="24"/>
          <w:szCs w:val="24"/>
        </w:rPr>
        <w:t>осознание личного вклада в построение устойчивого будущего;</w:t>
      </w:r>
    </w:p>
    <w:p w:rsidR="006529CE" w:rsidRPr="00383519" w:rsidRDefault="006529CE" w:rsidP="00E01024">
      <w:pPr>
        <w:numPr>
          <w:ilvl w:val="0"/>
          <w:numId w:val="160"/>
        </w:numPr>
        <w:spacing w:line="276" w:lineRule="auto"/>
        <w:ind w:left="284"/>
        <w:rPr>
          <w:sz w:val="24"/>
          <w:szCs w:val="24"/>
        </w:rPr>
      </w:pPr>
      <w:r w:rsidRPr="00AC2C2F">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529CE" w:rsidRPr="00AC2C2F" w:rsidRDefault="006529CE" w:rsidP="006529CE">
      <w:pPr>
        <w:ind w:left="284" w:firstLine="600"/>
        <w:rPr>
          <w:sz w:val="24"/>
          <w:szCs w:val="24"/>
        </w:rPr>
      </w:pPr>
      <w:r w:rsidRPr="00AC2C2F">
        <w:rPr>
          <w:b/>
          <w:i/>
          <w:sz w:val="24"/>
          <w:szCs w:val="24"/>
        </w:rPr>
        <w:t>Эстетического воспитания:</w:t>
      </w:r>
    </w:p>
    <w:p w:rsidR="006529CE" w:rsidRPr="00AC2C2F" w:rsidRDefault="006529CE" w:rsidP="00E01024">
      <w:pPr>
        <w:numPr>
          <w:ilvl w:val="0"/>
          <w:numId w:val="161"/>
        </w:numPr>
        <w:spacing w:line="276" w:lineRule="auto"/>
        <w:ind w:left="284"/>
        <w:rPr>
          <w:sz w:val="24"/>
          <w:szCs w:val="24"/>
        </w:rPr>
      </w:pPr>
      <w:r w:rsidRPr="00AC2C2F">
        <w:rPr>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6529CE" w:rsidRPr="00AC2C2F" w:rsidRDefault="006529CE" w:rsidP="00E01024">
      <w:pPr>
        <w:numPr>
          <w:ilvl w:val="0"/>
          <w:numId w:val="161"/>
        </w:numPr>
        <w:spacing w:line="276" w:lineRule="auto"/>
        <w:ind w:left="284"/>
        <w:rPr>
          <w:sz w:val="24"/>
          <w:szCs w:val="24"/>
        </w:rPr>
      </w:pPr>
      <w:r w:rsidRPr="00AC2C2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529CE" w:rsidRPr="00AC2C2F" w:rsidRDefault="006529CE" w:rsidP="00E01024">
      <w:pPr>
        <w:numPr>
          <w:ilvl w:val="0"/>
          <w:numId w:val="161"/>
        </w:numPr>
        <w:spacing w:line="276" w:lineRule="auto"/>
        <w:ind w:left="284"/>
        <w:rPr>
          <w:sz w:val="24"/>
          <w:szCs w:val="24"/>
        </w:rPr>
      </w:pPr>
      <w:r w:rsidRPr="00AC2C2F">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529CE" w:rsidRPr="00383519" w:rsidRDefault="006529CE" w:rsidP="00E01024">
      <w:pPr>
        <w:numPr>
          <w:ilvl w:val="0"/>
          <w:numId w:val="161"/>
        </w:numPr>
        <w:spacing w:line="276" w:lineRule="auto"/>
        <w:ind w:left="284"/>
        <w:rPr>
          <w:sz w:val="24"/>
          <w:szCs w:val="24"/>
        </w:rPr>
      </w:pPr>
      <w:r w:rsidRPr="00AC2C2F">
        <w:rPr>
          <w:sz w:val="24"/>
          <w:szCs w:val="24"/>
        </w:rPr>
        <w:t>стремление проявлять качества творческой личности.</w:t>
      </w:r>
    </w:p>
    <w:p w:rsidR="006529CE" w:rsidRPr="00AC2C2F" w:rsidRDefault="006529CE" w:rsidP="006529CE">
      <w:pPr>
        <w:ind w:left="284" w:firstLine="600"/>
        <w:rPr>
          <w:sz w:val="24"/>
          <w:szCs w:val="24"/>
        </w:rPr>
      </w:pPr>
      <w:r w:rsidRPr="00AC2C2F">
        <w:rPr>
          <w:b/>
          <w:i/>
          <w:sz w:val="24"/>
          <w:szCs w:val="24"/>
        </w:rPr>
        <w:t>Физического воспитания:</w:t>
      </w:r>
    </w:p>
    <w:p w:rsidR="006529CE" w:rsidRPr="00AC2C2F" w:rsidRDefault="006529CE" w:rsidP="00E01024">
      <w:pPr>
        <w:numPr>
          <w:ilvl w:val="0"/>
          <w:numId w:val="162"/>
        </w:numPr>
        <w:spacing w:line="276" w:lineRule="auto"/>
        <w:ind w:left="284"/>
        <w:rPr>
          <w:sz w:val="24"/>
          <w:szCs w:val="24"/>
        </w:rPr>
      </w:pPr>
      <w:r w:rsidRPr="00AC2C2F">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529CE" w:rsidRPr="00383519" w:rsidRDefault="006529CE" w:rsidP="00E01024">
      <w:pPr>
        <w:numPr>
          <w:ilvl w:val="0"/>
          <w:numId w:val="162"/>
        </w:numPr>
        <w:spacing w:line="276" w:lineRule="auto"/>
        <w:ind w:left="284"/>
        <w:rPr>
          <w:sz w:val="24"/>
          <w:szCs w:val="24"/>
        </w:rPr>
      </w:pPr>
      <w:r w:rsidRPr="00AC2C2F">
        <w:rPr>
          <w:sz w:val="24"/>
          <w:szCs w:val="24"/>
        </w:rPr>
        <w:t>активное неприятие вредных привычек и иных форм причинения вреда физическому и психическому здоровью.</w:t>
      </w:r>
    </w:p>
    <w:p w:rsidR="006529CE" w:rsidRPr="00AC2C2F" w:rsidRDefault="006529CE" w:rsidP="006529CE">
      <w:pPr>
        <w:ind w:left="284" w:firstLine="600"/>
        <w:rPr>
          <w:sz w:val="24"/>
          <w:szCs w:val="24"/>
        </w:rPr>
      </w:pPr>
      <w:r w:rsidRPr="00AC2C2F">
        <w:rPr>
          <w:b/>
          <w:i/>
          <w:sz w:val="24"/>
          <w:szCs w:val="24"/>
        </w:rPr>
        <w:t>Трудового воспитания:</w:t>
      </w:r>
    </w:p>
    <w:p w:rsidR="006529CE" w:rsidRPr="00AC2C2F" w:rsidRDefault="006529CE" w:rsidP="00E01024">
      <w:pPr>
        <w:numPr>
          <w:ilvl w:val="0"/>
          <w:numId w:val="163"/>
        </w:numPr>
        <w:spacing w:line="276" w:lineRule="auto"/>
        <w:ind w:left="284"/>
        <w:rPr>
          <w:sz w:val="24"/>
          <w:szCs w:val="24"/>
        </w:rPr>
      </w:pPr>
      <w:r w:rsidRPr="00AC2C2F">
        <w:rPr>
          <w:sz w:val="24"/>
          <w:szCs w:val="24"/>
        </w:rPr>
        <w:t>готовность к труду, осознание ценности мастерства, трудолюбие;</w:t>
      </w:r>
    </w:p>
    <w:p w:rsidR="006529CE" w:rsidRPr="00AC2C2F" w:rsidRDefault="006529CE" w:rsidP="00E01024">
      <w:pPr>
        <w:numPr>
          <w:ilvl w:val="0"/>
          <w:numId w:val="163"/>
        </w:numPr>
        <w:spacing w:line="276" w:lineRule="auto"/>
        <w:ind w:left="284"/>
        <w:rPr>
          <w:sz w:val="24"/>
          <w:szCs w:val="24"/>
        </w:rPr>
      </w:pPr>
      <w:r w:rsidRPr="00AC2C2F">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529CE" w:rsidRPr="00AC2C2F" w:rsidRDefault="006529CE" w:rsidP="00E01024">
      <w:pPr>
        <w:numPr>
          <w:ilvl w:val="0"/>
          <w:numId w:val="163"/>
        </w:numPr>
        <w:spacing w:line="276" w:lineRule="auto"/>
        <w:ind w:left="284"/>
        <w:rPr>
          <w:sz w:val="24"/>
          <w:szCs w:val="24"/>
        </w:rPr>
      </w:pPr>
      <w:r w:rsidRPr="00AC2C2F">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529CE" w:rsidRPr="00383519" w:rsidRDefault="006529CE" w:rsidP="00E01024">
      <w:pPr>
        <w:numPr>
          <w:ilvl w:val="0"/>
          <w:numId w:val="163"/>
        </w:numPr>
        <w:spacing w:line="276" w:lineRule="auto"/>
        <w:ind w:left="284"/>
        <w:rPr>
          <w:sz w:val="24"/>
          <w:szCs w:val="24"/>
        </w:rPr>
      </w:pPr>
      <w:r w:rsidRPr="00AC2C2F">
        <w:rPr>
          <w:sz w:val="24"/>
          <w:szCs w:val="24"/>
        </w:rPr>
        <w:t>готовность и способность к образованию и самообразованию на протяжении жизни.</w:t>
      </w:r>
    </w:p>
    <w:p w:rsidR="006529CE" w:rsidRPr="00AC2C2F" w:rsidRDefault="006529CE" w:rsidP="006529CE">
      <w:pPr>
        <w:ind w:left="284" w:firstLine="600"/>
        <w:rPr>
          <w:sz w:val="24"/>
          <w:szCs w:val="24"/>
        </w:rPr>
      </w:pPr>
      <w:r w:rsidRPr="00AC2C2F">
        <w:rPr>
          <w:b/>
          <w:i/>
          <w:sz w:val="24"/>
          <w:szCs w:val="24"/>
        </w:rPr>
        <w:t>Экологического воспитания:</w:t>
      </w:r>
    </w:p>
    <w:p w:rsidR="006529CE" w:rsidRPr="00AC2C2F" w:rsidRDefault="006529CE" w:rsidP="00E01024">
      <w:pPr>
        <w:numPr>
          <w:ilvl w:val="0"/>
          <w:numId w:val="164"/>
        </w:numPr>
        <w:spacing w:line="276" w:lineRule="auto"/>
        <w:ind w:left="284"/>
        <w:rPr>
          <w:sz w:val="24"/>
          <w:szCs w:val="24"/>
        </w:rPr>
      </w:pPr>
      <w:r w:rsidRPr="00AC2C2F">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529CE" w:rsidRPr="00AC2C2F" w:rsidRDefault="006529CE" w:rsidP="00E01024">
      <w:pPr>
        <w:numPr>
          <w:ilvl w:val="0"/>
          <w:numId w:val="164"/>
        </w:numPr>
        <w:spacing w:line="276" w:lineRule="auto"/>
        <w:ind w:left="284"/>
        <w:rPr>
          <w:sz w:val="24"/>
          <w:szCs w:val="24"/>
        </w:rPr>
      </w:pPr>
      <w:r w:rsidRPr="00AC2C2F">
        <w:rPr>
          <w:sz w:val="24"/>
          <w:szCs w:val="24"/>
        </w:rPr>
        <w:t>планирование и осуществление действий в окружающей среде на основе знания целей устойчивого развития человечества;</w:t>
      </w:r>
    </w:p>
    <w:p w:rsidR="006529CE" w:rsidRPr="00AC2C2F" w:rsidRDefault="006529CE" w:rsidP="00E01024">
      <w:pPr>
        <w:numPr>
          <w:ilvl w:val="0"/>
          <w:numId w:val="164"/>
        </w:numPr>
        <w:spacing w:line="276" w:lineRule="auto"/>
        <w:ind w:left="284"/>
        <w:rPr>
          <w:sz w:val="24"/>
          <w:szCs w:val="24"/>
        </w:rPr>
      </w:pPr>
      <w:r w:rsidRPr="00AC2C2F">
        <w:rPr>
          <w:sz w:val="24"/>
          <w:szCs w:val="24"/>
        </w:rPr>
        <w:t>активное неприятие действий, приносящих вред окружающей среде;</w:t>
      </w:r>
    </w:p>
    <w:p w:rsidR="006529CE" w:rsidRPr="00AC2C2F" w:rsidRDefault="006529CE" w:rsidP="00E01024">
      <w:pPr>
        <w:numPr>
          <w:ilvl w:val="0"/>
          <w:numId w:val="164"/>
        </w:numPr>
        <w:spacing w:line="276" w:lineRule="auto"/>
        <w:ind w:left="284"/>
        <w:rPr>
          <w:sz w:val="24"/>
          <w:szCs w:val="24"/>
        </w:rPr>
      </w:pPr>
      <w:r w:rsidRPr="00AC2C2F">
        <w:rPr>
          <w:sz w:val="24"/>
          <w:szCs w:val="24"/>
        </w:rPr>
        <w:t>умение прогнозировать неблагоприятные экологические последствия предпринимаемых действий, предотвращать их;</w:t>
      </w:r>
    </w:p>
    <w:p w:rsidR="006529CE" w:rsidRPr="00383519" w:rsidRDefault="006529CE" w:rsidP="00E01024">
      <w:pPr>
        <w:numPr>
          <w:ilvl w:val="0"/>
          <w:numId w:val="164"/>
        </w:numPr>
        <w:spacing w:line="276" w:lineRule="auto"/>
        <w:ind w:left="284"/>
        <w:rPr>
          <w:sz w:val="24"/>
          <w:szCs w:val="24"/>
        </w:rPr>
      </w:pPr>
      <w:r w:rsidRPr="00AC2C2F">
        <w:rPr>
          <w:sz w:val="24"/>
          <w:szCs w:val="24"/>
        </w:rPr>
        <w:t>расширение опыта деятельности экологической направленности.</w:t>
      </w:r>
    </w:p>
    <w:p w:rsidR="006529CE" w:rsidRPr="00AC2C2F" w:rsidRDefault="006529CE" w:rsidP="006529CE">
      <w:pPr>
        <w:ind w:left="284" w:firstLine="600"/>
        <w:rPr>
          <w:sz w:val="24"/>
          <w:szCs w:val="24"/>
        </w:rPr>
      </w:pPr>
      <w:r w:rsidRPr="00AC2C2F">
        <w:rPr>
          <w:b/>
          <w:i/>
          <w:sz w:val="24"/>
          <w:szCs w:val="24"/>
        </w:rPr>
        <w:t>Ценности научного познания:</w:t>
      </w:r>
    </w:p>
    <w:p w:rsidR="006529CE" w:rsidRPr="00AC2C2F" w:rsidRDefault="006529CE" w:rsidP="00E01024">
      <w:pPr>
        <w:numPr>
          <w:ilvl w:val="0"/>
          <w:numId w:val="165"/>
        </w:numPr>
        <w:spacing w:line="276" w:lineRule="auto"/>
        <w:ind w:left="284"/>
        <w:rPr>
          <w:sz w:val="24"/>
          <w:szCs w:val="24"/>
        </w:rPr>
      </w:pPr>
      <w:r w:rsidRPr="00AC2C2F">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529CE" w:rsidRPr="00AC2C2F" w:rsidRDefault="006529CE" w:rsidP="00E01024">
      <w:pPr>
        <w:numPr>
          <w:ilvl w:val="0"/>
          <w:numId w:val="165"/>
        </w:numPr>
        <w:spacing w:line="276" w:lineRule="auto"/>
        <w:ind w:left="284"/>
        <w:rPr>
          <w:sz w:val="24"/>
          <w:szCs w:val="24"/>
        </w:rPr>
      </w:pPr>
      <w:r w:rsidRPr="00AC2C2F">
        <w:rPr>
          <w:sz w:val="24"/>
          <w:szCs w:val="24"/>
        </w:rPr>
        <w:lastRenderedPageBreak/>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529CE" w:rsidRPr="00AC2C2F" w:rsidRDefault="006529CE" w:rsidP="00E01024">
      <w:pPr>
        <w:numPr>
          <w:ilvl w:val="0"/>
          <w:numId w:val="165"/>
        </w:numPr>
        <w:spacing w:line="276" w:lineRule="auto"/>
        <w:ind w:left="284"/>
        <w:rPr>
          <w:sz w:val="24"/>
          <w:szCs w:val="24"/>
        </w:rPr>
      </w:pPr>
      <w:r w:rsidRPr="00AC2C2F">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529CE" w:rsidRPr="00383519" w:rsidRDefault="006529CE" w:rsidP="00E01024">
      <w:pPr>
        <w:numPr>
          <w:ilvl w:val="0"/>
          <w:numId w:val="165"/>
        </w:numPr>
        <w:spacing w:line="276" w:lineRule="auto"/>
        <w:ind w:left="284"/>
        <w:rPr>
          <w:sz w:val="24"/>
          <w:szCs w:val="24"/>
        </w:rPr>
      </w:pPr>
      <w:r w:rsidRPr="00AC2C2F">
        <w:rPr>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529CE" w:rsidRPr="00AC2C2F" w:rsidRDefault="006529CE" w:rsidP="006529CE">
      <w:pPr>
        <w:ind w:left="284" w:firstLine="600"/>
        <w:rPr>
          <w:sz w:val="24"/>
          <w:szCs w:val="24"/>
        </w:rPr>
      </w:pPr>
      <w:r w:rsidRPr="00AC2C2F">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529CE" w:rsidRPr="00AC2C2F" w:rsidRDefault="006529CE" w:rsidP="00E01024">
      <w:pPr>
        <w:numPr>
          <w:ilvl w:val="0"/>
          <w:numId w:val="166"/>
        </w:numPr>
        <w:spacing w:line="276" w:lineRule="auto"/>
        <w:ind w:left="284"/>
        <w:rPr>
          <w:sz w:val="24"/>
          <w:szCs w:val="24"/>
        </w:rPr>
      </w:pPr>
      <w:r w:rsidRPr="00AC2C2F">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529CE" w:rsidRPr="00AC2C2F" w:rsidRDefault="006529CE" w:rsidP="00E01024">
      <w:pPr>
        <w:numPr>
          <w:ilvl w:val="0"/>
          <w:numId w:val="166"/>
        </w:numPr>
        <w:spacing w:line="276" w:lineRule="auto"/>
        <w:ind w:left="284"/>
        <w:rPr>
          <w:sz w:val="24"/>
          <w:szCs w:val="24"/>
        </w:rPr>
      </w:pPr>
      <w:r w:rsidRPr="00AC2C2F">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529CE" w:rsidRPr="00AC2C2F" w:rsidRDefault="006529CE" w:rsidP="00E01024">
      <w:pPr>
        <w:numPr>
          <w:ilvl w:val="0"/>
          <w:numId w:val="166"/>
        </w:numPr>
        <w:spacing w:line="276" w:lineRule="auto"/>
        <w:ind w:left="284"/>
        <w:rPr>
          <w:sz w:val="24"/>
          <w:szCs w:val="24"/>
        </w:rPr>
      </w:pPr>
      <w:r w:rsidRPr="00AC2C2F">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529CE" w:rsidRPr="00AC2C2F" w:rsidRDefault="006529CE" w:rsidP="00E01024">
      <w:pPr>
        <w:numPr>
          <w:ilvl w:val="0"/>
          <w:numId w:val="166"/>
        </w:numPr>
        <w:spacing w:line="276" w:lineRule="auto"/>
        <w:ind w:left="284"/>
        <w:rPr>
          <w:sz w:val="24"/>
          <w:szCs w:val="24"/>
        </w:rPr>
      </w:pPr>
      <w:r w:rsidRPr="00AC2C2F">
        <w:rPr>
          <w:sz w:val="24"/>
          <w:szCs w:val="24"/>
        </w:rPr>
        <w:t>готовность и способность овладевать новыми социальными практиками, осваивать типичные социальные роли;</w:t>
      </w:r>
    </w:p>
    <w:p w:rsidR="006529CE" w:rsidRPr="00AC2C2F" w:rsidRDefault="006529CE" w:rsidP="00E01024">
      <w:pPr>
        <w:numPr>
          <w:ilvl w:val="0"/>
          <w:numId w:val="166"/>
        </w:numPr>
        <w:spacing w:line="276" w:lineRule="auto"/>
        <w:ind w:left="284"/>
        <w:rPr>
          <w:sz w:val="24"/>
          <w:szCs w:val="24"/>
        </w:rPr>
      </w:pPr>
      <w:r w:rsidRPr="00AC2C2F">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529CE" w:rsidRPr="00383519" w:rsidRDefault="006529CE" w:rsidP="00E01024">
      <w:pPr>
        <w:numPr>
          <w:ilvl w:val="0"/>
          <w:numId w:val="166"/>
        </w:numPr>
        <w:spacing w:line="276" w:lineRule="auto"/>
        <w:ind w:left="284"/>
        <w:rPr>
          <w:sz w:val="24"/>
          <w:szCs w:val="24"/>
        </w:rPr>
      </w:pPr>
      <w:r w:rsidRPr="00AC2C2F">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529CE" w:rsidRPr="00AC2C2F" w:rsidRDefault="006529CE" w:rsidP="006529CE">
      <w:pPr>
        <w:ind w:left="284"/>
        <w:rPr>
          <w:sz w:val="24"/>
          <w:szCs w:val="24"/>
        </w:rPr>
      </w:pPr>
      <w:r w:rsidRPr="00AC2C2F">
        <w:rPr>
          <w:b/>
          <w:sz w:val="24"/>
          <w:szCs w:val="24"/>
        </w:rPr>
        <w:t>МЕТАПРЕДМЕТНЫЕ РЕЗУЛЬТАТЫ</w:t>
      </w:r>
    </w:p>
    <w:p w:rsidR="006529CE" w:rsidRPr="00AC2C2F" w:rsidRDefault="006529CE" w:rsidP="006529CE">
      <w:pPr>
        <w:ind w:left="284" w:firstLine="600"/>
        <w:rPr>
          <w:sz w:val="24"/>
          <w:szCs w:val="24"/>
        </w:rPr>
      </w:pPr>
      <w:r w:rsidRPr="00AC2C2F">
        <w:rPr>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6529CE" w:rsidRPr="00AC2C2F" w:rsidRDefault="006529CE" w:rsidP="00E01024">
      <w:pPr>
        <w:numPr>
          <w:ilvl w:val="0"/>
          <w:numId w:val="167"/>
        </w:numPr>
        <w:spacing w:line="276" w:lineRule="auto"/>
        <w:ind w:left="284"/>
        <w:rPr>
          <w:sz w:val="24"/>
          <w:szCs w:val="24"/>
        </w:rPr>
      </w:pPr>
      <w:r w:rsidRPr="00AC2C2F">
        <w:rPr>
          <w:b/>
          <w:sz w:val="24"/>
          <w:szCs w:val="24"/>
        </w:rPr>
        <w:t>Овладение универсальными учебными познавательными действиями</w:t>
      </w:r>
    </w:p>
    <w:p w:rsidR="006529CE" w:rsidRPr="00AC2C2F" w:rsidRDefault="006529CE" w:rsidP="006529CE">
      <w:pPr>
        <w:ind w:left="284" w:firstLine="600"/>
        <w:rPr>
          <w:sz w:val="24"/>
          <w:szCs w:val="24"/>
        </w:rPr>
      </w:pPr>
      <w:r w:rsidRPr="00AC2C2F">
        <w:rPr>
          <w:i/>
          <w:sz w:val="24"/>
          <w:szCs w:val="24"/>
        </w:rPr>
        <w:t>Базовые логические действия:</w:t>
      </w:r>
    </w:p>
    <w:p w:rsidR="006529CE" w:rsidRPr="00AC2C2F" w:rsidRDefault="006529CE" w:rsidP="00E01024">
      <w:pPr>
        <w:numPr>
          <w:ilvl w:val="0"/>
          <w:numId w:val="168"/>
        </w:numPr>
        <w:spacing w:line="276" w:lineRule="auto"/>
        <w:ind w:left="284"/>
        <w:rPr>
          <w:sz w:val="24"/>
          <w:szCs w:val="24"/>
        </w:rPr>
      </w:pPr>
      <w:r w:rsidRPr="00AC2C2F">
        <w:rPr>
          <w:sz w:val="24"/>
          <w:szCs w:val="24"/>
        </w:rPr>
        <w:t>самостоятельно формулировать и актуализировать социальную проблему, рассматривать ее всесторонне;</w:t>
      </w:r>
    </w:p>
    <w:p w:rsidR="006529CE" w:rsidRPr="00AC2C2F" w:rsidRDefault="006529CE" w:rsidP="00E01024">
      <w:pPr>
        <w:numPr>
          <w:ilvl w:val="0"/>
          <w:numId w:val="168"/>
        </w:numPr>
        <w:spacing w:line="276" w:lineRule="auto"/>
        <w:ind w:left="284"/>
        <w:rPr>
          <w:sz w:val="24"/>
          <w:szCs w:val="24"/>
        </w:rPr>
      </w:pPr>
      <w:r w:rsidRPr="00AC2C2F">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6529CE" w:rsidRPr="00AC2C2F" w:rsidRDefault="006529CE" w:rsidP="00E01024">
      <w:pPr>
        <w:numPr>
          <w:ilvl w:val="0"/>
          <w:numId w:val="168"/>
        </w:numPr>
        <w:spacing w:line="276" w:lineRule="auto"/>
        <w:ind w:left="284"/>
        <w:rPr>
          <w:sz w:val="24"/>
          <w:szCs w:val="24"/>
        </w:rPr>
      </w:pPr>
      <w:r w:rsidRPr="00AC2C2F">
        <w:rPr>
          <w:sz w:val="24"/>
          <w:szCs w:val="24"/>
        </w:rPr>
        <w:t>определять цели познавательной деятельности, задавать параметры и критерии их достижения;</w:t>
      </w:r>
    </w:p>
    <w:p w:rsidR="006529CE" w:rsidRPr="00AC2C2F" w:rsidRDefault="006529CE" w:rsidP="00E01024">
      <w:pPr>
        <w:numPr>
          <w:ilvl w:val="0"/>
          <w:numId w:val="168"/>
        </w:numPr>
        <w:spacing w:line="276" w:lineRule="auto"/>
        <w:ind w:left="284"/>
        <w:rPr>
          <w:sz w:val="24"/>
          <w:szCs w:val="24"/>
        </w:rPr>
      </w:pPr>
      <w:r w:rsidRPr="00AC2C2F">
        <w:rPr>
          <w:sz w:val="24"/>
          <w:szCs w:val="24"/>
        </w:rPr>
        <w:lastRenderedPageBreak/>
        <w:t>выявлять закономерности и противоречия в рассматриваемых социальных явлениях и процессах;</w:t>
      </w:r>
    </w:p>
    <w:p w:rsidR="006529CE" w:rsidRPr="00AC2C2F" w:rsidRDefault="006529CE" w:rsidP="00E01024">
      <w:pPr>
        <w:numPr>
          <w:ilvl w:val="0"/>
          <w:numId w:val="168"/>
        </w:numPr>
        <w:spacing w:line="276" w:lineRule="auto"/>
        <w:ind w:left="284"/>
        <w:rPr>
          <w:sz w:val="24"/>
          <w:szCs w:val="24"/>
        </w:rPr>
      </w:pPr>
      <w:r w:rsidRPr="00AC2C2F">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529CE" w:rsidRPr="00AC2C2F" w:rsidRDefault="006529CE" w:rsidP="00E01024">
      <w:pPr>
        <w:numPr>
          <w:ilvl w:val="0"/>
          <w:numId w:val="168"/>
        </w:numPr>
        <w:spacing w:line="276" w:lineRule="auto"/>
        <w:ind w:left="284"/>
        <w:rPr>
          <w:sz w:val="24"/>
          <w:szCs w:val="24"/>
        </w:rPr>
      </w:pPr>
      <w:r w:rsidRPr="00AC2C2F">
        <w:rPr>
          <w:sz w:val="24"/>
          <w:szCs w:val="24"/>
        </w:rPr>
        <w:t>координировать и выполнять работу в условиях реального, виртуального и комбинированного взаимодействия;</w:t>
      </w:r>
    </w:p>
    <w:p w:rsidR="006529CE" w:rsidRPr="00AC2C2F" w:rsidRDefault="006529CE" w:rsidP="00E01024">
      <w:pPr>
        <w:numPr>
          <w:ilvl w:val="0"/>
          <w:numId w:val="168"/>
        </w:numPr>
        <w:spacing w:line="276" w:lineRule="auto"/>
        <w:ind w:left="284"/>
        <w:rPr>
          <w:sz w:val="24"/>
          <w:szCs w:val="24"/>
        </w:rPr>
      </w:pPr>
      <w:r w:rsidRPr="00AC2C2F">
        <w:rPr>
          <w:sz w:val="24"/>
          <w:szCs w:val="24"/>
        </w:rPr>
        <w:t>развивать креативное мышление при решении жизненных проблем, в том числе учебно-познавательных.</w:t>
      </w:r>
    </w:p>
    <w:p w:rsidR="006529CE" w:rsidRPr="00AC2C2F" w:rsidRDefault="006529CE" w:rsidP="006529CE">
      <w:pPr>
        <w:ind w:left="284" w:firstLine="600"/>
        <w:rPr>
          <w:sz w:val="24"/>
          <w:szCs w:val="24"/>
        </w:rPr>
      </w:pPr>
      <w:r w:rsidRPr="00AC2C2F">
        <w:rPr>
          <w:i/>
          <w:sz w:val="24"/>
          <w:szCs w:val="24"/>
        </w:rPr>
        <w:t>Базовые исследовательские действия:</w:t>
      </w:r>
    </w:p>
    <w:p w:rsidR="006529CE" w:rsidRPr="00AC2C2F" w:rsidRDefault="006529CE" w:rsidP="00E01024">
      <w:pPr>
        <w:numPr>
          <w:ilvl w:val="0"/>
          <w:numId w:val="169"/>
        </w:numPr>
        <w:spacing w:line="276" w:lineRule="auto"/>
        <w:ind w:left="284"/>
        <w:rPr>
          <w:sz w:val="24"/>
          <w:szCs w:val="24"/>
        </w:rPr>
      </w:pPr>
      <w:r w:rsidRPr="00AC2C2F">
        <w:rPr>
          <w:sz w:val="24"/>
          <w:szCs w:val="24"/>
        </w:rPr>
        <w:t>развивать навыки учебно-исследовательской и проектной деятельности, навыки разрешения проблем;</w:t>
      </w:r>
    </w:p>
    <w:p w:rsidR="006529CE" w:rsidRPr="00AC2C2F" w:rsidRDefault="006529CE" w:rsidP="00E01024">
      <w:pPr>
        <w:numPr>
          <w:ilvl w:val="0"/>
          <w:numId w:val="169"/>
        </w:numPr>
        <w:spacing w:line="276" w:lineRule="auto"/>
        <w:ind w:left="284"/>
        <w:rPr>
          <w:sz w:val="24"/>
          <w:szCs w:val="24"/>
        </w:rPr>
      </w:pPr>
      <w:r w:rsidRPr="00AC2C2F">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529CE" w:rsidRPr="00AC2C2F" w:rsidRDefault="006529CE" w:rsidP="00E01024">
      <w:pPr>
        <w:numPr>
          <w:ilvl w:val="0"/>
          <w:numId w:val="169"/>
        </w:numPr>
        <w:spacing w:line="276" w:lineRule="auto"/>
        <w:ind w:left="284"/>
        <w:rPr>
          <w:sz w:val="24"/>
          <w:szCs w:val="24"/>
        </w:rPr>
      </w:pPr>
      <w:r w:rsidRPr="00AC2C2F">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529CE" w:rsidRPr="00AC2C2F" w:rsidRDefault="006529CE" w:rsidP="00E01024">
      <w:pPr>
        <w:numPr>
          <w:ilvl w:val="0"/>
          <w:numId w:val="169"/>
        </w:numPr>
        <w:spacing w:line="276" w:lineRule="auto"/>
        <w:ind w:left="284"/>
        <w:rPr>
          <w:sz w:val="24"/>
          <w:szCs w:val="24"/>
        </w:rPr>
      </w:pPr>
      <w:r w:rsidRPr="00AC2C2F">
        <w:rPr>
          <w:sz w:val="24"/>
          <w:szCs w:val="24"/>
        </w:rPr>
        <w:t>формировать научный тип мышления, применять научную терминологию, ключевые понятия и методы социальных наук;</w:t>
      </w:r>
    </w:p>
    <w:p w:rsidR="006529CE" w:rsidRPr="00AC2C2F" w:rsidRDefault="006529CE" w:rsidP="00E01024">
      <w:pPr>
        <w:numPr>
          <w:ilvl w:val="0"/>
          <w:numId w:val="169"/>
        </w:numPr>
        <w:spacing w:line="276" w:lineRule="auto"/>
        <w:ind w:left="284"/>
        <w:rPr>
          <w:sz w:val="24"/>
          <w:szCs w:val="24"/>
        </w:rPr>
      </w:pPr>
      <w:r w:rsidRPr="00AC2C2F">
        <w:rPr>
          <w:sz w:val="24"/>
          <w:szCs w:val="24"/>
        </w:rPr>
        <w:t>ставить и формулировать собственные задачи в образовательной деятельности и жизненных ситуациях;</w:t>
      </w:r>
    </w:p>
    <w:p w:rsidR="006529CE" w:rsidRPr="00AC2C2F" w:rsidRDefault="006529CE" w:rsidP="00E01024">
      <w:pPr>
        <w:numPr>
          <w:ilvl w:val="0"/>
          <w:numId w:val="169"/>
        </w:numPr>
        <w:spacing w:line="276" w:lineRule="auto"/>
        <w:ind w:left="284"/>
        <w:rPr>
          <w:sz w:val="24"/>
          <w:szCs w:val="24"/>
        </w:rPr>
      </w:pPr>
      <w:r w:rsidRPr="00AC2C2F">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529CE" w:rsidRPr="00AC2C2F" w:rsidRDefault="006529CE" w:rsidP="00E01024">
      <w:pPr>
        <w:numPr>
          <w:ilvl w:val="0"/>
          <w:numId w:val="169"/>
        </w:numPr>
        <w:spacing w:line="276" w:lineRule="auto"/>
        <w:ind w:left="284"/>
        <w:rPr>
          <w:sz w:val="24"/>
          <w:szCs w:val="24"/>
        </w:rPr>
      </w:pPr>
      <w:r w:rsidRPr="00AC2C2F">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529CE" w:rsidRPr="00AC2C2F" w:rsidRDefault="006529CE" w:rsidP="00E01024">
      <w:pPr>
        <w:numPr>
          <w:ilvl w:val="0"/>
          <w:numId w:val="169"/>
        </w:numPr>
        <w:spacing w:line="276" w:lineRule="auto"/>
        <w:ind w:left="284"/>
        <w:rPr>
          <w:sz w:val="24"/>
          <w:szCs w:val="24"/>
        </w:rPr>
      </w:pPr>
      <w:r w:rsidRPr="00AC2C2F">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6529CE" w:rsidRPr="00AC2C2F" w:rsidRDefault="006529CE" w:rsidP="00E01024">
      <w:pPr>
        <w:numPr>
          <w:ilvl w:val="0"/>
          <w:numId w:val="169"/>
        </w:numPr>
        <w:spacing w:line="276" w:lineRule="auto"/>
        <w:ind w:left="284"/>
        <w:rPr>
          <w:sz w:val="24"/>
          <w:szCs w:val="24"/>
        </w:rPr>
      </w:pPr>
      <w:r w:rsidRPr="00AC2C2F">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6529CE" w:rsidRPr="00AC2C2F" w:rsidRDefault="006529CE" w:rsidP="00E01024">
      <w:pPr>
        <w:numPr>
          <w:ilvl w:val="0"/>
          <w:numId w:val="169"/>
        </w:numPr>
        <w:spacing w:line="276" w:lineRule="auto"/>
        <w:ind w:left="284"/>
        <w:rPr>
          <w:sz w:val="24"/>
          <w:szCs w:val="24"/>
        </w:rPr>
      </w:pPr>
      <w:r w:rsidRPr="00AC2C2F">
        <w:rPr>
          <w:sz w:val="24"/>
          <w:szCs w:val="24"/>
        </w:rPr>
        <w:t>уметь интегрировать знания из разных предметных областей;</w:t>
      </w:r>
    </w:p>
    <w:p w:rsidR="006529CE" w:rsidRPr="00AC2C2F" w:rsidRDefault="006529CE" w:rsidP="00E01024">
      <w:pPr>
        <w:numPr>
          <w:ilvl w:val="0"/>
          <w:numId w:val="169"/>
        </w:numPr>
        <w:spacing w:line="276" w:lineRule="auto"/>
        <w:ind w:left="284"/>
        <w:rPr>
          <w:sz w:val="24"/>
          <w:szCs w:val="24"/>
        </w:rPr>
      </w:pPr>
      <w:r w:rsidRPr="00AC2C2F">
        <w:rPr>
          <w:sz w:val="24"/>
          <w:szCs w:val="24"/>
        </w:rPr>
        <w:t>выдвигать новые идеи, предлагать оригинальные подходы и решения;</w:t>
      </w:r>
    </w:p>
    <w:p w:rsidR="006529CE" w:rsidRPr="00AC2C2F" w:rsidRDefault="006529CE" w:rsidP="00E01024">
      <w:pPr>
        <w:numPr>
          <w:ilvl w:val="0"/>
          <w:numId w:val="169"/>
        </w:numPr>
        <w:spacing w:line="276" w:lineRule="auto"/>
        <w:ind w:left="284"/>
        <w:rPr>
          <w:sz w:val="24"/>
          <w:szCs w:val="24"/>
        </w:rPr>
      </w:pPr>
      <w:r w:rsidRPr="00AC2C2F">
        <w:rPr>
          <w:sz w:val="24"/>
          <w:szCs w:val="24"/>
        </w:rPr>
        <w:t>ставить проблемы и задачи, допускающие альтернативные решения.</w:t>
      </w:r>
    </w:p>
    <w:p w:rsidR="006529CE" w:rsidRPr="00AC2C2F" w:rsidRDefault="006529CE" w:rsidP="006529CE">
      <w:pPr>
        <w:ind w:left="284" w:firstLine="600"/>
        <w:rPr>
          <w:sz w:val="24"/>
          <w:szCs w:val="24"/>
        </w:rPr>
      </w:pPr>
      <w:r w:rsidRPr="00AC2C2F">
        <w:rPr>
          <w:i/>
          <w:sz w:val="24"/>
          <w:szCs w:val="24"/>
        </w:rPr>
        <w:t>Работа с информацией:</w:t>
      </w:r>
    </w:p>
    <w:p w:rsidR="006529CE" w:rsidRPr="00AC2C2F" w:rsidRDefault="006529CE" w:rsidP="00E01024">
      <w:pPr>
        <w:numPr>
          <w:ilvl w:val="0"/>
          <w:numId w:val="170"/>
        </w:numPr>
        <w:spacing w:line="276" w:lineRule="auto"/>
        <w:ind w:left="284"/>
        <w:rPr>
          <w:sz w:val="24"/>
          <w:szCs w:val="24"/>
        </w:rPr>
      </w:pPr>
      <w:r w:rsidRPr="00AC2C2F">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529CE" w:rsidRPr="00AC2C2F" w:rsidRDefault="006529CE" w:rsidP="00E01024">
      <w:pPr>
        <w:numPr>
          <w:ilvl w:val="0"/>
          <w:numId w:val="170"/>
        </w:numPr>
        <w:spacing w:line="276" w:lineRule="auto"/>
        <w:ind w:left="284"/>
        <w:rPr>
          <w:sz w:val="24"/>
          <w:szCs w:val="24"/>
        </w:rPr>
      </w:pPr>
      <w:r w:rsidRPr="00AC2C2F">
        <w:rPr>
          <w:sz w:val="24"/>
          <w:szCs w:val="24"/>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529CE" w:rsidRPr="00AC2C2F" w:rsidRDefault="006529CE" w:rsidP="00E01024">
      <w:pPr>
        <w:numPr>
          <w:ilvl w:val="0"/>
          <w:numId w:val="170"/>
        </w:numPr>
        <w:spacing w:line="276" w:lineRule="auto"/>
        <w:ind w:left="284"/>
        <w:rPr>
          <w:sz w:val="24"/>
          <w:szCs w:val="24"/>
        </w:rPr>
      </w:pPr>
      <w:r w:rsidRPr="00AC2C2F">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529CE" w:rsidRPr="00AC2C2F" w:rsidRDefault="006529CE" w:rsidP="00E01024">
      <w:pPr>
        <w:numPr>
          <w:ilvl w:val="0"/>
          <w:numId w:val="170"/>
        </w:numPr>
        <w:spacing w:line="276" w:lineRule="auto"/>
        <w:ind w:left="284"/>
        <w:rPr>
          <w:sz w:val="24"/>
          <w:szCs w:val="24"/>
        </w:rPr>
      </w:pPr>
      <w:r w:rsidRPr="00AC2C2F">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529CE" w:rsidRPr="00AC2C2F" w:rsidRDefault="006529CE" w:rsidP="00E01024">
      <w:pPr>
        <w:numPr>
          <w:ilvl w:val="0"/>
          <w:numId w:val="170"/>
        </w:numPr>
        <w:spacing w:line="276" w:lineRule="auto"/>
        <w:ind w:left="284"/>
        <w:rPr>
          <w:sz w:val="24"/>
          <w:szCs w:val="24"/>
        </w:rPr>
      </w:pPr>
      <w:r w:rsidRPr="00AC2C2F">
        <w:rPr>
          <w:sz w:val="24"/>
          <w:szCs w:val="24"/>
        </w:rPr>
        <w:t>владеть навыками распознавания и защиты информации, информационной безопасности личности.</w:t>
      </w:r>
    </w:p>
    <w:p w:rsidR="006529CE" w:rsidRPr="00AC2C2F" w:rsidRDefault="006529CE" w:rsidP="00E01024">
      <w:pPr>
        <w:numPr>
          <w:ilvl w:val="0"/>
          <w:numId w:val="171"/>
        </w:numPr>
        <w:spacing w:line="276" w:lineRule="auto"/>
        <w:ind w:left="284"/>
        <w:rPr>
          <w:sz w:val="24"/>
          <w:szCs w:val="24"/>
        </w:rPr>
      </w:pPr>
      <w:r w:rsidRPr="00AC2C2F">
        <w:rPr>
          <w:b/>
          <w:sz w:val="24"/>
          <w:szCs w:val="24"/>
        </w:rPr>
        <w:t>Овладение универсальными коммуникативными действиями</w:t>
      </w:r>
    </w:p>
    <w:p w:rsidR="006529CE" w:rsidRPr="00AC2C2F" w:rsidRDefault="006529CE" w:rsidP="006529CE">
      <w:pPr>
        <w:ind w:left="284" w:firstLine="600"/>
        <w:rPr>
          <w:sz w:val="24"/>
          <w:szCs w:val="24"/>
        </w:rPr>
      </w:pPr>
      <w:r w:rsidRPr="00AC2C2F">
        <w:rPr>
          <w:i/>
          <w:sz w:val="24"/>
          <w:szCs w:val="24"/>
        </w:rPr>
        <w:t>Общение:</w:t>
      </w:r>
    </w:p>
    <w:p w:rsidR="006529CE" w:rsidRPr="00AC2C2F" w:rsidRDefault="006529CE" w:rsidP="00E01024">
      <w:pPr>
        <w:numPr>
          <w:ilvl w:val="0"/>
          <w:numId w:val="172"/>
        </w:numPr>
        <w:spacing w:line="276" w:lineRule="auto"/>
        <w:ind w:left="284"/>
        <w:rPr>
          <w:sz w:val="24"/>
          <w:szCs w:val="24"/>
        </w:rPr>
      </w:pPr>
      <w:r w:rsidRPr="00AC2C2F">
        <w:rPr>
          <w:sz w:val="24"/>
          <w:szCs w:val="24"/>
        </w:rPr>
        <w:t>осуществлять коммуникации во всех сферах жизни;</w:t>
      </w:r>
    </w:p>
    <w:p w:rsidR="006529CE" w:rsidRPr="00AC2C2F" w:rsidRDefault="006529CE" w:rsidP="00E01024">
      <w:pPr>
        <w:numPr>
          <w:ilvl w:val="0"/>
          <w:numId w:val="172"/>
        </w:numPr>
        <w:spacing w:line="276" w:lineRule="auto"/>
        <w:ind w:left="284"/>
        <w:rPr>
          <w:sz w:val="24"/>
          <w:szCs w:val="24"/>
        </w:rPr>
      </w:pPr>
      <w:r w:rsidRPr="00AC2C2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529CE" w:rsidRPr="00AC2C2F" w:rsidRDefault="006529CE" w:rsidP="00E01024">
      <w:pPr>
        <w:numPr>
          <w:ilvl w:val="0"/>
          <w:numId w:val="172"/>
        </w:numPr>
        <w:spacing w:line="276" w:lineRule="auto"/>
        <w:ind w:left="284"/>
        <w:rPr>
          <w:sz w:val="24"/>
          <w:szCs w:val="24"/>
        </w:rPr>
      </w:pPr>
      <w:r w:rsidRPr="00AC2C2F">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6529CE" w:rsidRPr="00AC2C2F" w:rsidRDefault="006529CE" w:rsidP="00E01024">
      <w:pPr>
        <w:numPr>
          <w:ilvl w:val="0"/>
          <w:numId w:val="172"/>
        </w:numPr>
        <w:spacing w:line="276" w:lineRule="auto"/>
        <w:ind w:left="284"/>
        <w:rPr>
          <w:sz w:val="24"/>
          <w:szCs w:val="24"/>
        </w:rPr>
      </w:pPr>
      <w:r w:rsidRPr="00AC2C2F">
        <w:rPr>
          <w:sz w:val="24"/>
          <w:szCs w:val="24"/>
        </w:rPr>
        <w:t>развернуто и логично излагать свою точку зрения с использованием языковых средств.</w:t>
      </w:r>
    </w:p>
    <w:p w:rsidR="006529CE" w:rsidRPr="00AC2C2F" w:rsidRDefault="006529CE" w:rsidP="006529CE">
      <w:pPr>
        <w:ind w:left="284" w:firstLine="600"/>
        <w:rPr>
          <w:sz w:val="24"/>
          <w:szCs w:val="24"/>
        </w:rPr>
      </w:pPr>
      <w:r w:rsidRPr="00AC2C2F">
        <w:rPr>
          <w:i/>
          <w:sz w:val="24"/>
          <w:szCs w:val="24"/>
        </w:rPr>
        <w:t>Совместная деятельность:</w:t>
      </w:r>
    </w:p>
    <w:p w:rsidR="006529CE" w:rsidRPr="00AC2C2F" w:rsidRDefault="006529CE" w:rsidP="00E01024">
      <w:pPr>
        <w:numPr>
          <w:ilvl w:val="0"/>
          <w:numId w:val="173"/>
        </w:numPr>
        <w:spacing w:line="276" w:lineRule="auto"/>
        <w:ind w:left="284"/>
        <w:rPr>
          <w:sz w:val="24"/>
          <w:szCs w:val="24"/>
        </w:rPr>
      </w:pPr>
      <w:r w:rsidRPr="00AC2C2F">
        <w:rPr>
          <w:sz w:val="24"/>
          <w:szCs w:val="24"/>
        </w:rPr>
        <w:t>понимать и использовать преимущества командной и индивидуальной работы;</w:t>
      </w:r>
    </w:p>
    <w:p w:rsidR="006529CE" w:rsidRPr="00AC2C2F" w:rsidRDefault="006529CE" w:rsidP="00E01024">
      <w:pPr>
        <w:numPr>
          <w:ilvl w:val="0"/>
          <w:numId w:val="173"/>
        </w:numPr>
        <w:spacing w:line="276" w:lineRule="auto"/>
        <w:ind w:left="284"/>
        <w:rPr>
          <w:sz w:val="24"/>
          <w:szCs w:val="24"/>
        </w:rPr>
      </w:pPr>
      <w:r w:rsidRPr="00AC2C2F">
        <w:rPr>
          <w:sz w:val="24"/>
          <w:szCs w:val="24"/>
        </w:rPr>
        <w:t>выбирать тематику и методы совместных действий с учетом общих интересов и возможностей каждого члена коллектива;</w:t>
      </w:r>
    </w:p>
    <w:p w:rsidR="006529CE" w:rsidRPr="00AC2C2F" w:rsidRDefault="006529CE" w:rsidP="00E01024">
      <w:pPr>
        <w:numPr>
          <w:ilvl w:val="0"/>
          <w:numId w:val="173"/>
        </w:numPr>
        <w:spacing w:line="276" w:lineRule="auto"/>
        <w:ind w:left="284"/>
        <w:rPr>
          <w:sz w:val="24"/>
          <w:szCs w:val="24"/>
        </w:rPr>
      </w:pPr>
      <w:r w:rsidRPr="00AC2C2F">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529CE" w:rsidRPr="00AC2C2F" w:rsidRDefault="006529CE" w:rsidP="00E01024">
      <w:pPr>
        <w:numPr>
          <w:ilvl w:val="0"/>
          <w:numId w:val="173"/>
        </w:numPr>
        <w:spacing w:line="276" w:lineRule="auto"/>
        <w:ind w:left="284"/>
        <w:rPr>
          <w:sz w:val="24"/>
          <w:szCs w:val="24"/>
        </w:rPr>
      </w:pPr>
      <w:r w:rsidRPr="00AC2C2F">
        <w:rPr>
          <w:sz w:val="24"/>
          <w:szCs w:val="24"/>
        </w:rPr>
        <w:t>оценивать качество своего вклада и вклада каждого участника команды в общий результат по разработанным критериям;</w:t>
      </w:r>
    </w:p>
    <w:p w:rsidR="006529CE" w:rsidRPr="00AC2C2F" w:rsidRDefault="006529CE" w:rsidP="00E01024">
      <w:pPr>
        <w:numPr>
          <w:ilvl w:val="0"/>
          <w:numId w:val="173"/>
        </w:numPr>
        <w:spacing w:line="276" w:lineRule="auto"/>
        <w:ind w:left="284"/>
        <w:rPr>
          <w:sz w:val="24"/>
          <w:szCs w:val="24"/>
        </w:rPr>
      </w:pPr>
      <w:r w:rsidRPr="00AC2C2F">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529CE" w:rsidRPr="00AC2C2F" w:rsidRDefault="006529CE" w:rsidP="00E01024">
      <w:pPr>
        <w:numPr>
          <w:ilvl w:val="0"/>
          <w:numId w:val="173"/>
        </w:numPr>
        <w:spacing w:line="276" w:lineRule="auto"/>
        <w:ind w:left="284"/>
        <w:rPr>
          <w:sz w:val="24"/>
          <w:szCs w:val="24"/>
        </w:rPr>
      </w:pPr>
      <w:r w:rsidRPr="00AC2C2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529CE" w:rsidRPr="00AC2C2F" w:rsidRDefault="006529CE" w:rsidP="00E01024">
      <w:pPr>
        <w:numPr>
          <w:ilvl w:val="0"/>
          <w:numId w:val="174"/>
        </w:numPr>
        <w:spacing w:line="276" w:lineRule="auto"/>
        <w:ind w:left="284"/>
        <w:rPr>
          <w:sz w:val="24"/>
          <w:szCs w:val="24"/>
        </w:rPr>
      </w:pPr>
      <w:r w:rsidRPr="00AC2C2F">
        <w:rPr>
          <w:b/>
          <w:sz w:val="24"/>
          <w:szCs w:val="24"/>
        </w:rPr>
        <w:t>Овладение универсальными регулятивными действиями</w:t>
      </w:r>
    </w:p>
    <w:p w:rsidR="006529CE" w:rsidRPr="00AC2C2F" w:rsidRDefault="006529CE" w:rsidP="006529CE">
      <w:pPr>
        <w:ind w:left="284" w:firstLine="600"/>
        <w:rPr>
          <w:sz w:val="24"/>
          <w:szCs w:val="24"/>
        </w:rPr>
      </w:pPr>
      <w:r w:rsidRPr="00AC2C2F">
        <w:rPr>
          <w:i/>
          <w:sz w:val="24"/>
          <w:szCs w:val="24"/>
        </w:rPr>
        <w:t>Самоорганизация:</w:t>
      </w:r>
    </w:p>
    <w:p w:rsidR="006529CE" w:rsidRPr="00AC2C2F" w:rsidRDefault="006529CE" w:rsidP="00E01024">
      <w:pPr>
        <w:numPr>
          <w:ilvl w:val="0"/>
          <w:numId w:val="175"/>
        </w:numPr>
        <w:spacing w:line="276" w:lineRule="auto"/>
        <w:ind w:left="284"/>
        <w:rPr>
          <w:sz w:val="24"/>
          <w:szCs w:val="24"/>
        </w:rPr>
      </w:pPr>
      <w:r w:rsidRPr="00AC2C2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6529CE" w:rsidRPr="00AC2C2F" w:rsidRDefault="006529CE" w:rsidP="00E01024">
      <w:pPr>
        <w:numPr>
          <w:ilvl w:val="0"/>
          <w:numId w:val="175"/>
        </w:numPr>
        <w:spacing w:line="276" w:lineRule="auto"/>
        <w:ind w:left="284"/>
        <w:rPr>
          <w:sz w:val="24"/>
          <w:szCs w:val="24"/>
        </w:rPr>
      </w:pPr>
      <w:r w:rsidRPr="00AC2C2F">
        <w:rPr>
          <w:sz w:val="24"/>
          <w:szCs w:val="24"/>
        </w:rPr>
        <w:lastRenderedPageBreak/>
        <w:t>самостоятельно составлять план решения проблемы с учетом имеющихся ресурсов, собственных возможностей и предпочтений;</w:t>
      </w:r>
    </w:p>
    <w:p w:rsidR="006529CE" w:rsidRPr="00AC2C2F" w:rsidRDefault="006529CE" w:rsidP="00E01024">
      <w:pPr>
        <w:numPr>
          <w:ilvl w:val="0"/>
          <w:numId w:val="175"/>
        </w:numPr>
        <w:spacing w:line="276" w:lineRule="auto"/>
        <w:ind w:left="284"/>
        <w:rPr>
          <w:sz w:val="24"/>
          <w:szCs w:val="24"/>
        </w:rPr>
      </w:pPr>
      <w:r w:rsidRPr="00AC2C2F">
        <w:rPr>
          <w:sz w:val="24"/>
          <w:szCs w:val="24"/>
        </w:rPr>
        <w:t>давать оценку новым ситуациям, возникающим в познавательной и практической деятельности, в межличностных отношениях;</w:t>
      </w:r>
    </w:p>
    <w:p w:rsidR="006529CE" w:rsidRPr="00AC2C2F" w:rsidRDefault="006529CE" w:rsidP="00E01024">
      <w:pPr>
        <w:numPr>
          <w:ilvl w:val="0"/>
          <w:numId w:val="175"/>
        </w:numPr>
        <w:spacing w:line="276" w:lineRule="auto"/>
        <w:ind w:left="284"/>
        <w:rPr>
          <w:sz w:val="24"/>
          <w:szCs w:val="24"/>
        </w:rPr>
      </w:pPr>
      <w:r w:rsidRPr="00AC2C2F">
        <w:rPr>
          <w:sz w:val="24"/>
          <w:szCs w:val="24"/>
        </w:rPr>
        <w:t>расширять рамки учебного предмета на основе личных предпочтений;</w:t>
      </w:r>
    </w:p>
    <w:p w:rsidR="006529CE" w:rsidRPr="00AC2C2F" w:rsidRDefault="006529CE" w:rsidP="00E01024">
      <w:pPr>
        <w:numPr>
          <w:ilvl w:val="0"/>
          <w:numId w:val="175"/>
        </w:numPr>
        <w:spacing w:line="276" w:lineRule="auto"/>
        <w:ind w:left="284"/>
        <w:rPr>
          <w:sz w:val="24"/>
          <w:szCs w:val="24"/>
        </w:rPr>
      </w:pPr>
      <w:r w:rsidRPr="00AC2C2F">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529CE" w:rsidRPr="00AC2C2F" w:rsidRDefault="006529CE" w:rsidP="00E01024">
      <w:pPr>
        <w:numPr>
          <w:ilvl w:val="0"/>
          <w:numId w:val="175"/>
        </w:numPr>
        <w:spacing w:line="276" w:lineRule="auto"/>
        <w:ind w:left="284"/>
        <w:rPr>
          <w:sz w:val="24"/>
          <w:szCs w:val="24"/>
        </w:rPr>
      </w:pPr>
      <w:r w:rsidRPr="00AC2C2F">
        <w:rPr>
          <w:sz w:val="24"/>
          <w:szCs w:val="24"/>
        </w:rPr>
        <w:t>оценивать приобретенный опыт;</w:t>
      </w:r>
    </w:p>
    <w:p w:rsidR="006529CE" w:rsidRPr="00AC2C2F" w:rsidRDefault="006529CE" w:rsidP="00E01024">
      <w:pPr>
        <w:numPr>
          <w:ilvl w:val="0"/>
          <w:numId w:val="175"/>
        </w:numPr>
        <w:spacing w:line="276" w:lineRule="auto"/>
        <w:ind w:left="284"/>
        <w:rPr>
          <w:sz w:val="24"/>
          <w:szCs w:val="24"/>
        </w:rPr>
      </w:pPr>
      <w:r w:rsidRPr="00AC2C2F">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529CE" w:rsidRPr="00AC2C2F" w:rsidRDefault="006529CE" w:rsidP="006529CE">
      <w:pPr>
        <w:ind w:left="284" w:firstLine="600"/>
        <w:rPr>
          <w:sz w:val="24"/>
          <w:szCs w:val="24"/>
        </w:rPr>
      </w:pPr>
      <w:r w:rsidRPr="00AC2C2F">
        <w:rPr>
          <w:i/>
          <w:sz w:val="24"/>
          <w:szCs w:val="24"/>
        </w:rPr>
        <w:t>Самоконтроль:</w:t>
      </w:r>
    </w:p>
    <w:p w:rsidR="006529CE" w:rsidRPr="00AC2C2F" w:rsidRDefault="006529CE" w:rsidP="00E01024">
      <w:pPr>
        <w:numPr>
          <w:ilvl w:val="0"/>
          <w:numId w:val="176"/>
        </w:numPr>
        <w:spacing w:line="276" w:lineRule="auto"/>
        <w:ind w:left="284"/>
        <w:rPr>
          <w:sz w:val="24"/>
          <w:szCs w:val="24"/>
        </w:rPr>
      </w:pPr>
      <w:r w:rsidRPr="00AC2C2F">
        <w:rPr>
          <w:sz w:val="24"/>
          <w:szCs w:val="24"/>
        </w:rPr>
        <w:t>давать оценку новым ситуациям, вносить коррективы в деятельность, оценивать соответствие результатов целям;</w:t>
      </w:r>
    </w:p>
    <w:p w:rsidR="006529CE" w:rsidRPr="00AC2C2F" w:rsidRDefault="006529CE" w:rsidP="00E01024">
      <w:pPr>
        <w:numPr>
          <w:ilvl w:val="0"/>
          <w:numId w:val="176"/>
        </w:numPr>
        <w:spacing w:line="276" w:lineRule="auto"/>
        <w:ind w:left="284"/>
        <w:rPr>
          <w:sz w:val="24"/>
          <w:szCs w:val="24"/>
        </w:rPr>
      </w:pPr>
      <w:r w:rsidRPr="00AC2C2F">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529CE" w:rsidRPr="00AC2C2F" w:rsidRDefault="006529CE" w:rsidP="00E01024">
      <w:pPr>
        <w:numPr>
          <w:ilvl w:val="0"/>
          <w:numId w:val="176"/>
        </w:numPr>
        <w:spacing w:line="276" w:lineRule="auto"/>
        <w:ind w:left="284"/>
        <w:rPr>
          <w:sz w:val="24"/>
          <w:szCs w:val="24"/>
        </w:rPr>
      </w:pPr>
      <w:r w:rsidRPr="00AC2C2F">
        <w:rPr>
          <w:sz w:val="24"/>
          <w:szCs w:val="24"/>
        </w:rPr>
        <w:t>уметь оценивать риски и своевременно принимать решения по их снижению;</w:t>
      </w:r>
    </w:p>
    <w:p w:rsidR="006529CE" w:rsidRPr="00AC2C2F" w:rsidRDefault="006529CE" w:rsidP="00E01024">
      <w:pPr>
        <w:numPr>
          <w:ilvl w:val="0"/>
          <w:numId w:val="176"/>
        </w:numPr>
        <w:spacing w:line="276" w:lineRule="auto"/>
        <w:ind w:left="284"/>
        <w:rPr>
          <w:sz w:val="24"/>
          <w:szCs w:val="24"/>
        </w:rPr>
      </w:pPr>
      <w:r w:rsidRPr="00AC2C2F">
        <w:rPr>
          <w:sz w:val="24"/>
          <w:szCs w:val="24"/>
        </w:rPr>
        <w:t>принимать мотивы и аргументы других при анализе результатов деятельности.</w:t>
      </w:r>
    </w:p>
    <w:p w:rsidR="006529CE" w:rsidRPr="00AC2C2F" w:rsidRDefault="006529CE" w:rsidP="006529CE">
      <w:pPr>
        <w:ind w:left="284" w:firstLine="600"/>
        <w:rPr>
          <w:sz w:val="24"/>
          <w:szCs w:val="24"/>
        </w:rPr>
      </w:pPr>
      <w:r w:rsidRPr="00AC2C2F">
        <w:rPr>
          <w:i/>
          <w:sz w:val="24"/>
          <w:szCs w:val="24"/>
        </w:rPr>
        <w:t>Принятие себя и других:</w:t>
      </w:r>
    </w:p>
    <w:p w:rsidR="006529CE" w:rsidRPr="00AC2C2F" w:rsidRDefault="006529CE" w:rsidP="00E01024">
      <w:pPr>
        <w:numPr>
          <w:ilvl w:val="0"/>
          <w:numId w:val="177"/>
        </w:numPr>
        <w:spacing w:line="276" w:lineRule="auto"/>
        <w:ind w:left="284"/>
        <w:rPr>
          <w:sz w:val="24"/>
          <w:szCs w:val="24"/>
        </w:rPr>
      </w:pPr>
      <w:r w:rsidRPr="00AC2C2F">
        <w:rPr>
          <w:sz w:val="24"/>
          <w:szCs w:val="24"/>
        </w:rPr>
        <w:t>принимать себя, понимая свои недостатки и достоинства;</w:t>
      </w:r>
    </w:p>
    <w:p w:rsidR="006529CE" w:rsidRPr="00AC2C2F" w:rsidRDefault="006529CE" w:rsidP="00E01024">
      <w:pPr>
        <w:numPr>
          <w:ilvl w:val="0"/>
          <w:numId w:val="177"/>
        </w:numPr>
        <w:spacing w:line="276" w:lineRule="auto"/>
        <w:ind w:left="284"/>
        <w:rPr>
          <w:sz w:val="24"/>
          <w:szCs w:val="24"/>
        </w:rPr>
      </w:pPr>
      <w:r w:rsidRPr="00AC2C2F">
        <w:rPr>
          <w:sz w:val="24"/>
          <w:szCs w:val="24"/>
        </w:rPr>
        <w:t>принимать мотивы и аргументы других при анализе результатов деятельности;</w:t>
      </w:r>
    </w:p>
    <w:p w:rsidR="006529CE" w:rsidRPr="00AC2C2F" w:rsidRDefault="006529CE" w:rsidP="00E01024">
      <w:pPr>
        <w:numPr>
          <w:ilvl w:val="0"/>
          <w:numId w:val="177"/>
        </w:numPr>
        <w:spacing w:line="276" w:lineRule="auto"/>
        <w:ind w:left="284"/>
        <w:rPr>
          <w:sz w:val="24"/>
          <w:szCs w:val="24"/>
        </w:rPr>
      </w:pPr>
      <w:r w:rsidRPr="00AC2C2F">
        <w:rPr>
          <w:sz w:val="24"/>
          <w:szCs w:val="24"/>
        </w:rPr>
        <w:t>признавать свое право и право других на ошибки;</w:t>
      </w:r>
    </w:p>
    <w:p w:rsidR="006529CE" w:rsidRPr="00383519" w:rsidRDefault="006529CE" w:rsidP="00E01024">
      <w:pPr>
        <w:numPr>
          <w:ilvl w:val="0"/>
          <w:numId w:val="177"/>
        </w:numPr>
        <w:spacing w:line="276" w:lineRule="auto"/>
        <w:ind w:left="284"/>
        <w:rPr>
          <w:sz w:val="24"/>
          <w:szCs w:val="24"/>
        </w:rPr>
      </w:pPr>
      <w:r w:rsidRPr="00AC2C2F">
        <w:rPr>
          <w:sz w:val="24"/>
          <w:szCs w:val="24"/>
        </w:rPr>
        <w:t>развивать способность понимать мир с позиции другого человека.</w:t>
      </w:r>
    </w:p>
    <w:p w:rsidR="006529CE" w:rsidRPr="00AC2C2F" w:rsidRDefault="006529CE" w:rsidP="006529CE">
      <w:pPr>
        <w:ind w:left="284"/>
        <w:rPr>
          <w:sz w:val="24"/>
          <w:szCs w:val="24"/>
        </w:rPr>
      </w:pPr>
      <w:r w:rsidRPr="00AC2C2F">
        <w:rPr>
          <w:b/>
          <w:sz w:val="24"/>
          <w:szCs w:val="24"/>
        </w:rPr>
        <w:t>ПРЕДМЕТНЫЕ РЕЗУЛЬТАТЫ</w:t>
      </w:r>
    </w:p>
    <w:p w:rsidR="006529CE" w:rsidRPr="00AC2C2F" w:rsidRDefault="006529CE" w:rsidP="006529CE">
      <w:pPr>
        <w:ind w:left="284" w:firstLine="600"/>
        <w:rPr>
          <w:sz w:val="24"/>
          <w:szCs w:val="24"/>
        </w:rPr>
      </w:pPr>
      <w:r w:rsidRPr="00AC2C2F">
        <w:rPr>
          <w:b/>
          <w:sz w:val="24"/>
          <w:szCs w:val="24"/>
        </w:rPr>
        <w:t>10 КЛАСС</w:t>
      </w:r>
    </w:p>
    <w:p w:rsidR="006529CE" w:rsidRPr="00AC2C2F" w:rsidRDefault="006529CE" w:rsidP="006529CE">
      <w:pPr>
        <w:ind w:left="284" w:firstLine="600"/>
        <w:rPr>
          <w:sz w:val="24"/>
          <w:szCs w:val="24"/>
        </w:rPr>
      </w:pPr>
      <w:r w:rsidRPr="00AC2C2F">
        <w:rPr>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529CE" w:rsidRPr="00AC2C2F" w:rsidRDefault="006529CE" w:rsidP="006529CE">
      <w:pPr>
        <w:ind w:left="284" w:firstLine="600"/>
        <w:rPr>
          <w:sz w:val="24"/>
          <w:szCs w:val="24"/>
        </w:rPr>
      </w:pPr>
      <w:r w:rsidRPr="00AC2C2F">
        <w:rPr>
          <w:sz w:val="24"/>
          <w:szCs w:val="24"/>
        </w:rPr>
        <w:lastRenderedPageBreak/>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6529CE" w:rsidRPr="00AC2C2F" w:rsidRDefault="006529CE" w:rsidP="006529CE">
      <w:pPr>
        <w:ind w:left="284" w:firstLine="600"/>
        <w:rPr>
          <w:sz w:val="24"/>
          <w:szCs w:val="24"/>
        </w:rPr>
      </w:pPr>
      <w:r w:rsidRPr="00AC2C2F">
        <w:rPr>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6529CE" w:rsidRPr="00AC2C2F" w:rsidRDefault="006529CE" w:rsidP="006529CE">
      <w:pPr>
        <w:ind w:left="284" w:firstLine="600"/>
        <w:rPr>
          <w:sz w:val="24"/>
          <w:szCs w:val="24"/>
        </w:rPr>
      </w:pPr>
      <w:r w:rsidRPr="00AC2C2F">
        <w:rPr>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529CE" w:rsidRPr="00AC2C2F" w:rsidRDefault="006529CE" w:rsidP="006529CE">
      <w:pPr>
        <w:ind w:left="284" w:firstLine="600"/>
        <w:rPr>
          <w:sz w:val="24"/>
          <w:szCs w:val="24"/>
        </w:rPr>
      </w:pPr>
      <w:r w:rsidRPr="00AC2C2F">
        <w:rPr>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529CE" w:rsidRPr="00AC2C2F" w:rsidRDefault="006529CE" w:rsidP="006529CE">
      <w:pPr>
        <w:ind w:left="284" w:firstLine="600"/>
        <w:rPr>
          <w:sz w:val="24"/>
          <w:szCs w:val="24"/>
        </w:rPr>
      </w:pPr>
      <w:r w:rsidRPr="00AC2C2F">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6529CE" w:rsidRPr="00AC2C2F" w:rsidRDefault="006529CE" w:rsidP="006529CE">
      <w:pPr>
        <w:ind w:left="284" w:firstLine="600"/>
        <w:rPr>
          <w:sz w:val="24"/>
          <w:szCs w:val="24"/>
        </w:rPr>
      </w:pPr>
      <w:r w:rsidRPr="00AC2C2F">
        <w:rPr>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AC2C2F">
        <w:rPr>
          <w:sz w:val="24"/>
          <w:szCs w:val="24"/>
        </w:rPr>
        <w:t>.</w:t>
      </w:r>
    </w:p>
    <w:p w:rsidR="006529CE" w:rsidRPr="00AC2C2F" w:rsidRDefault="006529CE" w:rsidP="006529CE">
      <w:pPr>
        <w:ind w:left="284" w:firstLine="600"/>
        <w:rPr>
          <w:sz w:val="24"/>
          <w:szCs w:val="24"/>
        </w:rPr>
      </w:pPr>
      <w:r w:rsidRPr="00AC2C2F">
        <w:rPr>
          <w:sz w:val="24"/>
          <w:szCs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529CE" w:rsidRPr="00AC2C2F" w:rsidRDefault="006529CE" w:rsidP="006529CE">
      <w:pPr>
        <w:ind w:left="284" w:firstLine="600"/>
        <w:rPr>
          <w:sz w:val="24"/>
          <w:szCs w:val="24"/>
        </w:rPr>
      </w:pPr>
      <w:r w:rsidRPr="00AC2C2F">
        <w:rPr>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w:t>
      </w:r>
      <w:r w:rsidRPr="00AC2C2F">
        <w:rPr>
          <w:sz w:val="24"/>
          <w:szCs w:val="24"/>
        </w:rPr>
        <w:lastRenderedPageBreak/>
        <w:t>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6529CE" w:rsidRPr="00AC2C2F" w:rsidRDefault="006529CE" w:rsidP="006529CE">
      <w:pPr>
        <w:ind w:left="284" w:firstLine="600"/>
        <w:rPr>
          <w:sz w:val="24"/>
          <w:szCs w:val="24"/>
        </w:rPr>
      </w:pPr>
      <w:r w:rsidRPr="00AC2C2F">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529CE" w:rsidRPr="00AC2C2F" w:rsidRDefault="006529CE" w:rsidP="006529CE">
      <w:pPr>
        <w:ind w:left="284" w:firstLine="600"/>
        <w:rPr>
          <w:sz w:val="24"/>
          <w:szCs w:val="24"/>
        </w:rPr>
      </w:pPr>
      <w:r w:rsidRPr="00AC2C2F">
        <w:rPr>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6529CE" w:rsidRPr="00AC2C2F" w:rsidRDefault="006529CE" w:rsidP="006529CE">
      <w:pPr>
        <w:ind w:left="284" w:firstLine="600"/>
        <w:rPr>
          <w:sz w:val="24"/>
          <w:szCs w:val="24"/>
        </w:rPr>
      </w:pPr>
      <w:r w:rsidRPr="00AC2C2F">
        <w:rPr>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529CE" w:rsidRPr="00AC2C2F" w:rsidRDefault="006529CE" w:rsidP="006529CE">
      <w:pPr>
        <w:ind w:left="284" w:firstLine="600"/>
        <w:rPr>
          <w:sz w:val="24"/>
          <w:szCs w:val="24"/>
        </w:rPr>
      </w:pPr>
      <w:r w:rsidRPr="00AC2C2F">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529CE" w:rsidRPr="00AC2C2F" w:rsidRDefault="006529CE" w:rsidP="006529CE">
      <w:pPr>
        <w:ind w:left="284" w:firstLine="600"/>
        <w:rPr>
          <w:sz w:val="24"/>
          <w:szCs w:val="24"/>
        </w:rPr>
      </w:pPr>
      <w:r w:rsidRPr="00AC2C2F">
        <w:rPr>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529CE" w:rsidRPr="00AC2C2F" w:rsidRDefault="006529CE" w:rsidP="006529CE">
      <w:pPr>
        <w:ind w:left="284" w:firstLine="600"/>
        <w:rPr>
          <w:sz w:val="24"/>
          <w:szCs w:val="24"/>
        </w:rPr>
      </w:pPr>
      <w:r w:rsidRPr="00AC2C2F">
        <w:rPr>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529CE" w:rsidRPr="00AC2C2F" w:rsidRDefault="006529CE" w:rsidP="006529CE">
      <w:pPr>
        <w:ind w:left="284" w:firstLine="600"/>
        <w:rPr>
          <w:sz w:val="24"/>
          <w:szCs w:val="24"/>
        </w:rPr>
      </w:pPr>
      <w:r w:rsidRPr="00AC2C2F">
        <w:rPr>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529CE" w:rsidRPr="00AC2C2F" w:rsidRDefault="006529CE" w:rsidP="006529CE">
      <w:pPr>
        <w:ind w:left="284" w:firstLine="600"/>
        <w:rPr>
          <w:sz w:val="24"/>
          <w:szCs w:val="24"/>
        </w:rPr>
      </w:pPr>
      <w:r w:rsidRPr="00AC2C2F">
        <w:rPr>
          <w:sz w:val="24"/>
          <w:szCs w:val="24"/>
        </w:rPr>
        <w:lastRenderedPageBreak/>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529CE" w:rsidRPr="00AC2C2F" w:rsidRDefault="006529CE" w:rsidP="006529CE">
      <w:pPr>
        <w:ind w:left="284" w:firstLine="600"/>
        <w:rPr>
          <w:sz w:val="24"/>
          <w:szCs w:val="24"/>
        </w:rPr>
      </w:pPr>
      <w:r w:rsidRPr="00AC2C2F">
        <w:rPr>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529CE" w:rsidRPr="00AC2C2F" w:rsidRDefault="006529CE" w:rsidP="006529CE">
      <w:pPr>
        <w:ind w:left="284" w:firstLine="600"/>
        <w:rPr>
          <w:sz w:val="24"/>
          <w:szCs w:val="24"/>
        </w:rPr>
      </w:pPr>
      <w:r w:rsidRPr="00AC2C2F">
        <w:rPr>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529CE" w:rsidRPr="00AC2C2F" w:rsidRDefault="006529CE" w:rsidP="006529CE">
      <w:pPr>
        <w:ind w:left="284" w:firstLine="600"/>
        <w:rPr>
          <w:sz w:val="24"/>
          <w:szCs w:val="24"/>
        </w:rPr>
      </w:pPr>
      <w:r w:rsidRPr="00AC2C2F">
        <w:rPr>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529CE" w:rsidRPr="00AC2C2F" w:rsidRDefault="006529CE" w:rsidP="006529CE">
      <w:pPr>
        <w:ind w:left="284" w:firstLine="600"/>
        <w:rPr>
          <w:sz w:val="24"/>
          <w:szCs w:val="24"/>
        </w:rPr>
      </w:pPr>
      <w:r w:rsidRPr="00AC2C2F">
        <w:rPr>
          <w:b/>
          <w:sz w:val="24"/>
          <w:szCs w:val="24"/>
        </w:rPr>
        <w:t>11 КЛАСС</w:t>
      </w:r>
    </w:p>
    <w:p w:rsidR="006529CE" w:rsidRPr="00AC2C2F" w:rsidRDefault="006529CE" w:rsidP="006529CE">
      <w:pPr>
        <w:ind w:left="284" w:firstLine="600"/>
        <w:rPr>
          <w:sz w:val="24"/>
          <w:szCs w:val="24"/>
        </w:rPr>
      </w:pPr>
      <w:r w:rsidRPr="00AC2C2F">
        <w:rPr>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529CE" w:rsidRPr="00AC2C2F" w:rsidRDefault="006529CE" w:rsidP="006529CE">
      <w:pPr>
        <w:ind w:left="284" w:firstLine="600"/>
        <w:rPr>
          <w:sz w:val="24"/>
          <w:szCs w:val="24"/>
        </w:rPr>
      </w:pPr>
      <w:r w:rsidRPr="00AC2C2F">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529CE" w:rsidRPr="00AC2C2F" w:rsidRDefault="006529CE" w:rsidP="006529CE">
      <w:pPr>
        <w:ind w:left="284" w:firstLine="600"/>
        <w:rPr>
          <w:sz w:val="24"/>
          <w:szCs w:val="24"/>
        </w:rPr>
      </w:pPr>
      <w:r w:rsidRPr="00AC2C2F">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529CE" w:rsidRPr="00AC2C2F" w:rsidRDefault="006529CE" w:rsidP="006529CE">
      <w:pPr>
        <w:ind w:left="284" w:firstLine="600"/>
        <w:rPr>
          <w:sz w:val="24"/>
          <w:szCs w:val="24"/>
        </w:rPr>
      </w:pPr>
      <w:r w:rsidRPr="00AC2C2F">
        <w:rPr>
          <w:sz w:val="24"/>
          <w:szCs w:val="24"/>
        </w:rPr>
        <w:lastRenderedPageBreak/>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529CE" w:rsidRPr="00AC2C2F" w:rsidRDefault="006529CE" w:rsidP="006529CE">
      <w:pPr>
        <w:ind w:left="284" w:firstLine="600"/>
        <w:rPr>
          <w:sz w:val="24"/>
          <w:szCs w:val="24"/>
        </w:rPr>
      </w:pPr>
      <w:r w:rsidRPr="00AC2C2F">
        <w:rPr>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529CE" w:rsidRPr="00AC2C2F" w:rsidRDefault="006529CE" w:rsidP="006529CE">
      <w:pPr>
        <w:ind w:left="284" w:firstLine="600"/>
        <w:rPr>
          <w:sz w:val="24"/>
          <w:szCs w:val="24"/>
        </w:rPr>
      </w:pPr>
      <w:r w:rsidRPr="00AC2C2F">
        <w:rPr>
          <w:sz w:val="24"/>
          <w:szCs w:val="24"/>
        </w:rPr>
        <w:t>определять различные смыслы многозначных понятий, в том числе: власть, социальная справедливость, социальный институт;</w:t>
      </w:r>
    </w:p>
    <w:p w:rsidR="006529CE" w:rsidRPr="00AC2C2F" w:rsidRDefault="006529CE" w:rsidP="006529CE">
      <w:pPr>
        <w:ind w:left="284" w:firstLine="600"/>
        <w:rPr>
          <w:sz w:val="24"/>
          <w:szCs w:val="24"/>
        </w:rPr>
      </w:pPr>
      <w:r w:rsidRPr="00AC2C2F">
        <w:rPr>
          <w:spacing w:val="-3"/>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529CE" w:rsidRPr="00AC2C2F" w:rsidRDefault="006529CE" w:rsidP="006529CE">
      <w:pPr>
        <w:ind w:left="284" w:firstLine="600"/>
        <w:rPr>
          <w:sz w:val="24"/>
          <w:szCs w:val="24"/>
        </w:rPr>
      </w:pPr>
      <w:r w:rsidRPr="00AC2C2F">
        <w:rPr>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529CE" w:rsidRPr="00AC2C2F" w:rsidRDefault="006529CE" w:rsidP="006529CE">
      <w:pPr>
        <w:ind w:left="284" w:firstLine="600"/>
        <w:rPr>
          <w:sz w:val="24"/>
          <w:szCs w:val="24"/>
        </w:rPr>
      </w:pPr>
      <w:r w:rsidRPr="00AC2C2F">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529CE" w:rsidRPr="00AC2C2F" w:rsidRDefault="006529CE" w:rsidP="006529CE">
      <w:pPr>
        <w:ind w:left="284" w:firstLine="600"/>
        <w:rPr>
          <w:sz w:val="24"/>
          <w:szCs w:val="24"/>
        </w:rPr>
      </w:pPr>
      <w:r w:rsidRPr="00AC2C2F">
        <w:rPr>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w:t>
      </w:r>
      <w:r w:rsidRPr="00AC2C2F">
        <w:rPr>
          <w:sz w:val="24"/>
          <w:szCs w:val="24"/>
        </w:rPr>
        <w:lastRenderedPageBreak/>
        <w:t>социальных конфликтов; отклоняющегося (девиантного) поведения; правонарушения и юридической ответственности за него; абсентеизма; коррупции;</w:t>
      </w:r>
    </w:p>
    <w:p w:rsidR="006529CE" w:rsidRPr="00AC2C2F" w:rsidRDefault="006529CE" w:rsidP="006529CE">
      <w:pPr>
        <w:ind w:left="284" w:firstLine="600"/>
        <w:rPr>
          <w:sz w:val="24"/>
          <w:szCs w:val="24"/>
        </w:rPr>
      </w:pPr>
      <w:r w:rsidRPr="00AC2C2F">
        <w:rPr>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529CE" w:rsidRPr="00AC2C2F" w:rsidRDefault="006529CE" w:rsidP="006529CE">
      <w:pPr>
        <w:ind w:left="284" w:firstLine="600"/>
        <w:rPr>
          <w:sz w:val="24"/>
          <w:szCs w:val="24"/>
        </w:rPr>
      </w:pPr>
      <w:r w:rsidRPr="00AC2C2F">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529CE" w:rsidRPr="00AC2C2F" w:rsidRDefault="006529CE" w:rsidP="006529CE">
      <w:pPr>
        <w:ind w:left="284" w:firstLine="600"/>
        <w:rPr>
          <w:sz w:val="24"/>
          <w:szCs w:val="24"/>
        </w:rPr>
      </w:pPr>
      <w:r w:rsidRPr="00AC2C2F">
        <w:rPr>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529CE" w:rsidRPr="00AC2C2F" w:rsidRDefault="006529CE" w:rsidP="006529CE">
      <w:pPr>
        <w:ind w:left="284" w:firstLine="600"/>
        <w:rPr>
          <w:sz w:val="24"/>
          <w:szCs w:val="24"/>
        </w:rPr>
      </w:pPr>
      <w:r w:rsidRPr="00AC2C2F">
        <w:rPr>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529CE" w:rsidRPr="00AC2C2F" w:rsidRDefault="006529CE" w:rsidP="006529CE">
      <w:pPr>
        <w:ind w:left="284" w:firstLine="600"/>
        <w:rPr>
          <w:sz w:val="24"/>
          <w:szCs w:val="24"/>
        </w:rPr>
      </w:pPr>
      <w:r w:rsidRPr="00AC2C2F">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6529CE" w:rsidRPr="00AC2C2F" w:rsidRDefault="006529CE" w:rsidP="006529CE">
      <w:pPr>
        <w:ind w:left="284" w:firstLine="600"/>
        <w:rPr>
          <w:sz w:val="24"/>
          <w:szCs w:val="24"/>
        </w:rPr>
      </w:pPr>
      <w:r w:rsidRPr="00AC2C2F">
        <w:rPr>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529CE" w:rsidRPr="00AC2C2F" w:rsidRDefault="006529CE" w:rsidP="006529CE">
      <w:pPr>
        <w:ind w:left="284" w:firstLine="600"/>
        <w:rPr>
          <w:sz w:val="24"/>
          <w:szCs w:val="24"/>
        </w:rPr>
      </w:pPr>
      <w:r w:rsidRPr="00AC2C2F">
        <w:rPr>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529CE" w:rsidRPr="00AC2C2F" w:rsidRDefault="006529CE" w:rsidP="006529CE">
      <w:pPr>
        <w:ind w:left="284" w:firstLine="600"/>
        <w:rPr>
          <w:sz w:val="24"/>
          <w:szCs w:val="24"/>
        </w:rPr>
      </w:pPr>
      <w:r w:rsidRPr="00AC2C2F">
        <w:rPr>
          <w:sz w:val="24"/>
          <w:szCs w:val="24"/>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w:t>
      </w:r>
      <w:r w:rsidRPr="00AC2C2F">
        <w:rPr>
          <w:sz w:val="24"/>
          <w:szCs w:val="24"/>
        </w:rPr>
        <w:lastRenderedPageBreak/>
        <w:t>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529CE" w:rsidRPr="00AC2C2F" w:rsidRDefault="006529CE" w:rsidP="006529CE">
      <w:pPr>
        <w:ind w:left="284" w:firstLine="600"/>
        <w:rPr>
          <w:sz w:val="24"/>
          <w:szCs w:val="24"/>
        </w:rPr>
      </w:pPr>
      <w:r w:rsidRPr="00AC2C2F">
        <w:rPr>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529CE" w:rsidRPr="00AC2C2F" w:rsidRDefault="006529CE" w:rsidP="006529CE">
      <w:pPr>
        <w:ind w:left="284" w:firstLine="600"/>
        <w:rPr>
          <w:sz w:val="24"/>
          <w:szCs w:val="24"/>
        </w:rPr>
      </w:pPr>
      <w:r w:rsidRPr="00AC2C2F">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529CE" w:rsidRPr="00AC2C2F" w:rsidRDefault="006529CE" w:rsidP="006529CE">
      <w:pPr>
        <w:ind w:left="284" w:firstLine="600"/>
        <w:rPr>
          <w:sz w:val="24"/>
          <w:szCs w:val="24"/>
        </w:rPr>
      </w:pPr>
      <w:r w:rsidRPr="00AC2C2F">
        <w:rPr>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529CE" w:rsidRPr="00AC2C2F" w:rsidRDefault="006529CE" w:rsidP="006529CE">
      <w:pPr>
        <w:ind w:left="284" w:firstLine="600"/>
        <w:rPr>
          <w:sz w:val="24"/>
          <w:szCs w:val="24"/>
        </w:rPr>
      </w:pPr>
      <w:r w:rsidRPr="00AC2C2F">
        <w:rPr>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6529CE" w:rsidRPr="00AC2C2F" w:rsidRDefault="006529CE" w:rsidP="006529CE">
      <w:pPr>
        <w:ind w:left="284" w:firstLine="600"/>
        <w:rPr>
          <w:sz w:val="24"/>
          <w:szCs w:val="24"/>
        </w:rPr>
      </w:pPr>
      <w:r w:rsidRPr="00AC2C2F">
        <w:rPr>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bookmarkEnd w:id="92"/>
    <w:p w:rsidR="006529CE" w:rsidRDefault="006529CE" w:rsidP="00201D97">
      <w:pPr>
        <w:ind w:firstLine="709"/>
        <w:rPr>
          <w:b/>
          <w:sz w:val="24"/>
          <w:szCs w:val="24"/>
        </w:rPr>
        <w:sectPr w:rsidR="006529CE" w:rsidSect="007F0905">
          <w:pgSz w:w="16837" w:h="11905" w:orient="landscape"/>
          <w:pgMar w:top="1701" w:right="1134" w:bottom="851" w:left="1134" w:header="709" w:footer="709" w:gutter="0"/>
          <w:cols w:space="708"/>
          <w:docGrid w:linePitch="360"/>
        </w:sectPr>
      </w:pPr>
    </w:p>
    <w:p w:rsidR="006529CE" w:rsidRPr="00383519" w:rsidRDefault="006529CE" w:rsidP="006529CE">
      <w:pPr>
        <w:spacing w:line="240" w:lineRule="atLeast"/>
        <w:ind w:left="120"/>
        <w:rPr>
          <w:sz w:val="24"/>
          <w:szCs w:val="24"/>
        </w:rPr>
      </w:pPr>
      <w:r w:rsidRPr="00383519">
        <w:rPr>
          <w:b/>
          <w:sz w:val="24"/>
          <w:szCs w:val="24"/>
        </w:rPr>
        <w:lastRenderedPageBreak/>
        <w:t xml:space="preserve">ТЕМАТИЧЕСКОЕ ПЛАНИРОВАНИЕ </w:t>
      </w:r>
    </w:p>
    <w:p w:rsidR="006529CE" w:rsidRPr="00383519" w:rsidRDefault="006529CE" w:rsidP="006529CE">
      <w:pPr>
        <w:spacing w:line="240" w:lineRule="atLeast"/>
        <w:ind w:left="120"/>
        <w:rPr>
          <w:sz w:val="24"/>
          <w:szCs w:val="24"/>
        </w:rPr>
      </w:pPr>
      <w:r w:rsidRPr="00383519">
        <w:rPr>
          <w:b/>
          <w:sz w:val="24"/>
          <w:szCs w:val="24"/>
        </w:rPr>
        <w:t xml:space="preserve"> 10 КЛАСС </w:t>
      </w:r>
    </w:p>
    <w:tbl>
      <w:tblPr>
        <w:tblW w:w="15310" w:type="dxa"/>
        <w:tblInd w:w="-32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709"/>
        <w:gridCol w:w="6521"/>
        <w:gridCol w:w="992"/>
        <w:gridCol w:w="1843"/>
        <w:gridCol w:w="1984"/>
        <w:gridCol w:w="3261"/>
      </w:tblGrid>
      <w:tr w:rsidR="006529CE" w:rsidRPr="00383519" w:rsidTr="00541C4A">
        <w:trPr>
          <w:trHeight w:val="144"/>
        </w:trPr>
        <w:tc>
          <w:tcPr>
            <w:tcW w:w="7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hanging="135"/>
              <w:jc w:val="center"/>
              <w:rPr>
                <w:sz w:val="24"/>
                <w:szCs w:val="24"/>
              </w:rPr>
            </w:pPr>
            <w:r w:rsidRPr="00383519">
              <w:rPr>
                <w:b/>
                <w:sz w:val="24"/>
                <w:szCs w:val="24"/>
              </w:rPr>
              <w:t>№ п/п</w:t>
            </w:r>
          </w:p>
          <w:p w:rsidR="006529CE" w:rsidRPr="00383519" w:rsidRDefault="006529CE" w:rsidP="00541C4A">
            <w:pPr>
              <w:spacing w:line="240" w:lineRule="atLeast"/>
              <w:ind w:left="135"/>
              <w:jc w:val="center"/>
              <w:rPr>
                <w:sz w:val="24"/>
                <w:szCs w:val="24"/>
              </w:rPr>
            </w:pPr>
          </w:p>
        </w:tc>
        <w:tc>
          <w:tcPr>
            <w:tcW w:w="652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b/>
                <w:sz w:val="24"/>
                <w:szCs w:val="24"/>
              </w:rPr>
              <w:t>Наименование разделов и тем программы</w:t>
            </w:r>
          </w:p>
          <w:p w:rsidR="006529CE" w:rsidRPr="00383519" w:rsidRDefault="006529CE" w:rsidP="00541C4A">
            <w:pPr>
              <w:spacing w:line="240" w:lineRule="atLeast"/>
              <w:ind w:left="135"/>
              <w:jc w:val="center"/>
              <w:rPr>
                <w:sz w:val="24"/>
                <w:szCs w:val="24"/>
              </w:rPr>
            </w:pPr>
          </w:p>
        </w:tc>
        <w:tc>
          <w:tcPr>
            <w:tcW w:w="481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jc w:val="center"/>
              <w:rPr>
                <w:sz w:val="24"/>
                <w:szCs w:val="24"/>
              </w:rPr>
            </w:pPr>
            <w:r w:rsidRPr="00383519">
              <w:rPr>
                <w:b/>
                <w:sz w:val="24"/>
                <w:szCs w:val="24"/>
              </w:rPr>
              <w:t>Количество часов</w:t>
            </w:r>
          </w:p>
        </w:tc>
        <w:tc>
          <w:tcPr>
            <w:tcW w:w="326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Электронные (цифровые) образовательные ресурсы</w:t>
            </w:r>
          </w:p>
        </w:tc>
      </w:tr>
      <w:tr w:rsidR="006529CE" w:rsidRPr="00383519" w:rsidTr="00541C4A">
        <w:trPr>
          <w:trHeight w:val="144"/>
        </w:trPr>
        <w:tc>
          <w:tcPr>
            <w:tcW w:w="7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c>
          <w:tcPr>
            <w:tcW w:w="65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Всего</w:t>
            </w:r>
          </w:p>
          <w:p w:rsidR="006529CE" w:rsidRPr="00383519" w:rsidRDefault="006529CE" w:rsidP="00541C4A">
            <w:pPr>
              <w:spacing w:line="240" w:lineRule="atLeast"/>
              <w:ind w:left="135"/>
              <w:jc w:val="center"/>
              <w:rPr>
                <w:sz w:val="24"/>
                <w:szCs w:val="24"/>
              </w:rPr>
            </w:pP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Контрольные работы</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Практические работа</w:t>
            </w:r>
          </w:p>
        </w:tc>
        <w:tc>
          <w:tcPr>
            <w:tcW w:w="326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1531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b/>
                <w:sz w:val="24"/>
                <w:szCs w:val="24"/>
              </w:rPr>
              <w:t>Раздел 1.</w:t>
            </w:r>
            <w:r w:rsidRPr="00383519">
              <w:rPr>
                <w:sz w:val="24"/>
                <w:szCs w:val="24"/>
              </w:rPr>
              <w:t xml:space="preserve"> Человек в обществе</w:t>
            </w:r>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1.1</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Общество и общественные отношения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37"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1.2</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Информационное общество и массовые коммуникации. Развитие общества. Глобализация и ее противоречия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4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38"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1.3</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Стартовая диагностика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w:t>
            </w:r>
          </w:p>
          <w:p w:rsidR="006529CE" w:rsidRPr="00383519" w:rsidRDefault="006529CE" w:rsidP="00541C4A">
            <w:pPr>
              <w:spacing w:line="240" w:lineRule="atLeast"/>
              <w:ind w:left="135"/>
              <w:jc w:val="center"/>
              <w:rPr>
                <w:sz w:val="24"/>
                <w:szCs w:val="24"/>
              </w:rPr>
            </w:pP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1</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39"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1.4</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Становление личности в процессе социализации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0"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1.5</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Деятельность человека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1"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1.6</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Познавательная деятельность человека. Научное познание. Повторительно-обобщающий урок по разделу «Человек в обществе»</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2"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1.7</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Повторительно-обобщающий урок по разделу «Человек в обществе»</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3" w:history="1">
              <w:r w:rsidRPr="00383519">
                <w:rPr>
                  <w:color w:val="0000FF"/>
                  <w:sz w:val="24"/>
                  <w:szCs w:val="24"/>
                  <w:u w:val="single"/>
                </w:rPr>
                <w:t>https://m.edsoo.ru/7f41c418</w:t>
              </w:r>
            </w:hyperlink>
          </w:p>
        </w:tc>
      </w:tr>
      <w:tr w:rsidR="006529CE" w:rsidRPr="00383519" w:rsidTr="00541C4A">
        <w:trPr>
          <w:trHeight w:val="144"/>
        </w:trPr>
        <w:tc>
          <w:tcPr>
            <w:tcW w:w="723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 по разделу</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18 </w:t>
            </w:r>
          </w:p>
        </w:tc>
        <w:tc>
          <w:tcPr>
            <w:tcW w:w="70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1531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b/>
                <w:sz w:val="24"/>
                <w:szCs w:val="24"/>
              </w:rPr>
              <w:t>Раздел 2.</w:t>
            </w:r>
            <w:r w:rsidRPr="00383519">
              <w:rPr>
                <w:sz w:val="24"/>
                <w:szCs w:val="24"/>
              </w:rPr>
              <w:t xml:space="preserve"> Духовная культура</w:t>
            </w:r>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2.1</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Культура и ее формы</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4"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2.2</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Категории и принципы морали в жизни человека и развитии общества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5"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2.3</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Наука и образование</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4</w:t>
            </w:r>
            <w:r w:rsidRPr="00383519">
              <w:rPr>
                <w:sz w:val="24"/>
                <w:szCs w:val="24"/>
              </w:rPr>
              <w:lastRenderedPageBreak/>
              <w:t xml:space="preserve">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lastRenderedPageBreak/>
              <w:t>0,5</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6"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lastRenderedPageBreak/>
              <w:t>2.4</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Религия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7"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2.5</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Искусство. Повторительно-обобщающий урок по разделу «Духовная культура»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8"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2.6</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Всероссийская проверочная работа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 </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49" w:history="1">
              <w:r w:rsidRPr="00383519">
                <w:rPr>
                  <w:color w:val="0000FF"/>
                  <w:sz w:val="24"/>
                  <w:szCs w:val="24"/>
                  <w:u w:val="single"/>
                </w:rPr>
                <w:t>https://m.edsoo.ru/7f41c418</w:t>
              </w:r>
            </w:hyperlink>
          </w:p>
        </w:tc>
      </w:tr>
      <w:tr w:rsidR="006529CE" w:rsidRPr="00383519" w:rsidTr="00541C4A">
        <w:trPr>
          <w:trHeight w:val="144"/>
        </w:trPr>
        <w:tc>
          <w:tcPr>
            <w:tcW w:w="723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 по разделу</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16 </w:t>
            </w:r>
          </w:p>
        </w:tc>
        <w:tc>
          <w:tcPr>
            <w:tcW w:w="70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1531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b/>
                <w:sz w:val="24"/>
                <w:szCs w:val="24"/>
              </w:rPr>
              <w:t>Раздел 3.</w:t>
            </w:r>
            <w:r w:rsidRPr="00383519">
              <w:rPr>
                <w:sz w:val="24"/>
                <w:szCs w:val="24"/>
              </w:rPr>
              <w:t xml:space="preserve"> Экономическая жизнь общества</w:t>
            </w:r>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3.1</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Экономика — основа жизнедеятельности общества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0"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3.2</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Рыночные отношения в экономике</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1"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3.3</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Экономическая деятельность</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2"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3.4</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Экономика предприятия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4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3"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3.5</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Финансовый рынок и финансовые институты</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4"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3.6</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Экономика и государство</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5"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3.7</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Мировая экономика. Повторительно-обобщающий урок по разделу «Экономическая жизнь общества»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6" w:history="1">
              <w:r w:rsidRPr="00383519">
                <w:rPr>
                  <w:color w:val="0000FF"/>
                  <w:sz w:val="24"/>
                  <w:szCs w:val="24"/>
                  <w:u w:val="single"/>
                </w:rPr>
                <w:t>https://m.edsoo.ru/7f41c418</w:t>
              </w:r>
            </w:hyperlink>
          </w:p>
        </w:tc>
      </w:tr>
      <w:tr w:rsidR="006529CE" w:rsidRPr="00383519" w:rsidTr="00541C4A">
        <w:trPr>
          <w:trHeight w:val="144"/>
        </w:trPr>
        <w:tc>
          <w:tcPr>
            <w:tcW w:w="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3.8</w:t>
            </w:r>
          </w:p>
        </w:tc>
        <w:tc>
          <w:tcPr>
            <w:tcW w:w="6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Промежуточная аттестация. Контрольная работа.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 </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7" w:history="1">
              <w:r w:rsidRPr="00383519">
                <w:rPr>
                  <w:color w:val="0000FF"/>
                  <w:sz w:val="24"/>
                  <w:szCs w:val="24"/>
                  <w:u w:val="single"/>
                </w:rPr>
                <w:t>https://m.edsoo.ru/7f41c418</w:t>
              </w:r>
            </w:hyperlink>
          </w:p>
        </w:tc>
      </w:tr>
      <w:tr w:rsidR="006529CE" w:rsidRPr="00383519" w:rsidTr="00541C4A">
        <w:trPr>
          <w:trHeight w:val="144"/>
        </w:trPr>
        <w:tc>
          <w:tcPr>
            <w:tcW w:w="723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 по разделу</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28 </w:t>
            </w:r>
          </w:p>
        </w:tc>
        <w:tc>
          <w:tcPr>
            <w:tcW w:w="70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723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Итоговое повторение, представление результатов проектно-исследовательской деятельности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8" w:history="1">
              <w:r w:rsidRPr="00383519">
                <w:rPr>
                  <w:color w:val="0000FF"/>
                  <w:sz w:val="24"/>
                  <w:szCs w:val="24"/>
                  <w:u w:val="single"/>
                </w:rPr>
                <w:t>https://m.edsoo.ru/7f41c418</w:t>
              </w:r>
            </w:hyperlink>
          </w:p>
        </w:tc>
      </w:tr>
      <w:tr w:rsidR="006529CE" w:rsidRPr="00383519" w:rsidTr="00541C4A">
        <w:trPr>
          <w:trHeight w:val="144"/>
        </w:trPr>
        <w:tc>
          <w:tcPr>
            <w:tcW w:w="723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lastRenderedPageBreak/>
              <w:t>ОБЩЕЕ КОЛИЧЕСТВО ЧАСОВ ПО ПРОГРАММЕ</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68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9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0 </w:t>
            </w:r>
          </w:p>
        </w:tc>
        <w:tc>
          <w:tcPr>
            <w:tcW w:w="32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bl>
    <w:p w:rsidR="000B29F3" w:rsidRDefault="000B29F3" w:rsidP="006529CE">
      <w:pPr>
        <w:spacing w:line="240" w:lineRule="atLeast"/>
        <w:ind w:left="120"/>
        <w:rPr>
          <w:b/>
          <w:sz w:val="24"/>
          <w:szCs w:val="24"/>
        </w:rPr>
      </w:pPr>
    </w:p>
    <w:p w:rsidR="006529CE" w:rsidRPr="00383519" w:rsidRDefault="006529CE" w:rsidP="006529CE">
      <w:pPr>
        <w:spacing w:line="240" w:lineRule="atLeast"/>
        <w:ind w:left="120"/>
        <w:rPr>
          <w:sz w:val="24"/>
          <w:szCs w:val="24"/>
        </w:rPr>
      </w:pPr>
      <w:r w:rsidRPr="00383519">
        <w:rPr>
          <w:b/>
          <w:sz w:val="24"/>
          <w:szCs w:val="24"/>
        </w:rPr>
        <w:t xml:space="preserve">11 КЛАСС </w:t>
      </w:r>
    </w:p>
    <w:tbl>
      <w:tblPr>
        <w:tblW w:w="15310" w:type="dxa"/>
        <w:tblInd w:w="-184"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850"/>
        <w:gridCol w:w="6238"/>
        <w:gridCol w:w="992"/>
        <w:gridCol w:w="1843"/>
        <w:gridCol w:w="1985"/>
        <w:gridCol w:w="3402"/>
      </w:tblGrid>
      <w:tr w:rsidR="006529CE" w:rsidRPr="00383519" w:rsidTr="00541C4A">
        <w:trPr>
          <w:trHeight w:val="144"/>
        </w:trPr>
        <w:tc>
          <w:tcPr>
            <w:tcW w:w="85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 п/п</w:t>
            </w:r>
          </w:p>
          <w:p w:rsidR="006529CE" w:rsidRPr="00383519" w:rsidRDefault="006529CE" w:rsidP="00541C4A">
            <w:pPr>
              <w:spacing w:line="240" w:lineRule="atLeast"/>
              <w:ind w:left="135"/>
              <w:jc w:val="center"/>
              <w:rPr>
                <w:sz w:val="24"/>
                <w:szCs w:val="24"/>
              </w:rPr>
            </w:pPr>
          </w:p>
        </w:tc>
        <w:tc>
          <w:tcPr>
            <w:tcW w:w="623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b/>
                <w:sz w:val="24"/>
                <w:szCs w:val="24"/>
              </w:rPr>
              <w:t>Наименование разделов и тем программы</w:t>
            </w:r>
          </w:p>
          <w:p w:rsidR="006529CE" w:rsidRPr="00383519" w:rsidRDefault="006529CE" w:rsidP="00541C4A">
            <w:pPr>
              <w:spacing w:line="240" w:lineRule="atLeast"/>
              <w:ind w:left="135"/>
              <w:jc w:val="center"/>
              <w:rPr>
                <w:sz w:val="24"/>
                <w:szCs w:val="24"/>
              </w:rPr>
            </w:pPr>
          </w:p>
        </w:tc>
        <w:tc>
          <w:tcPr>
            <w:tcW w:w="482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jc w:val="center"/>
              <w:rPr>
                <w:sz w:val="24"/>
                <w:szCs w:val="24"/>
              </w:rPr>
            </w:pPr>
            <w:r w:rsidRPr="00383519">
              <w:rPr>
                <w:b/>
                <w:sz w:val="24"/>
                <w:szCs w:val="24"/>
              </w:rPr>
              <w:t>Количество часов</w:t>
            </w:r>
          </w:p>
        </w:tc>
        <w:tc>
          <w:tcPr>
            <w:tcW w:w="340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Электронные (цифровые) образовательные ресурсы</w:t>
            </w:r>
          </w:p>
          <w:p w:rsidR="006529CE" w:rsidRPr="00383519" w:rsidRDefault="006529CE" w:rsidP="00541C4A">
            <w:pPr>
              <w:spacing w:line="240" w:lineRule="atLeast"/>
              <w:ind w:left="135"/>
              <w:jc w:val="center"/>
              <w:rPr>
                <w:sz w:val="24"/>
                <w:szCs w:val="24"/>
              </w:rPr>
            </w:pPr>
          </w:p>
        </w:tc>
      </w:tr>
      <w:tr w:rsidR="006529CE" w:rsidRPr="00383519" w:rsidTr="00541C4A">
        <w:trPr>
          <w:trHeight w:val="144"/>
        </w:trPr>
        <w:tc>
          <w:tcPr>
            <w:tcW w:w="85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c>
          <w:tcPr>
            <w:tcW w:w="62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Всего</w:t>
            </w:r>
          </w:p>
          <w:p w:rsidR="006529CE" w:rsidRPr="00383519" w:rsidRDefault="006529CE" w:rsidP="00541C4A">
            <w:pPr>
              <w:spacing w:line="240" w:lineRule="atLeast"/>
              <w:ind w:left="135"/>
              <w:jc w:val="center"/>
              <w:rPr>
                <w:sz w:val="24"/>
                <w:szCs w:val="24"/>
              </w:rPr>
            </w:pP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Контрольные работы</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left="135" w:firstLine="0"/>
              <w:rPr>
                <w:sz w:val="24"/>
                <w:szCs w:val="24"/>
              </w:rPr>
            </w:pPr>
            <w:r w:rsidRPr="00383519">
              <w:rPr>
                <w:b/>
                <w:sz w:val="24"/>
                <w:szCs w:val="24"/>
              </w:rPr>
              <w:t>Практические работы</w:t>
            </w:r>
          </w:p>
        </w:tc>
        <w:tc>
          <w:tcPr>
            <w:tcW w:w="340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1531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b/>
                <w:sz w:val="24"/>
                <w:szCs w:val="24"/>
              </w:rPr>
              <w:t>Раздел 1.</w:t>
            </w:r>
            <w:r w:rsidRPr="00383519">
              <w:rPr>
                <w:sz w:val="24"/>
                <w:szCs w:val="24"/>
              </w:rPr>
              <w:t xml:space="preserve"> Социальная сфера</w:t>
            </w:r>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1.1</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Социальная структура общества. Социальное положение личности в обществе и пути его изменения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59"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1.2</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Входная контрольная работа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1</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0"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1.3</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Семья и семейные ценности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1"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1.4</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Этнические общности и нации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2"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1.5</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Социальные нормы и социальный контроль</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3"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1.6</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Социальный конфликт</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4"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1.7</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Повторительно-обобщающий урок по разделу «Социальная сфера»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5" w:history="1">
              <w:r w:rsidRPr="00383519">
                <w:rPr>
                  <w:color w:val="0000FF"/>
                  <w:sz w:val="24"/>
                  <w:szCs w:val="24"/>
                  <w:u w:val="single"/>
                </w:rPr>
                <w:t>https://m.edsoo.ru/7f41cf62</w:t>
              </w:r>
            </w:hyperlink>
          </w:p>
        </w:tc>
      </w:tr>
      <w:tr w:rsidR="006529CE" w:rsidRPr="00383519" w:rsidTr="00541C4A">
        <w:trPr>
          <w:trHeight w:val="144"/>
        </w:trPr>
        <w:tc>
          <w:tcPr>
            <w:tcW w:w="708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 по разделу</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14 </w:t>
            </w:r>
          </w:p>
        </w:tc>
        <w:tc>
          <w:tcPr>
            <w:tcW w:w="72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1531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b/>
                <w:sz w:val="24"/>
                <w:szCs w:val="24"/>
              </w:rPr>
              <w:t>Раздел 2.</w:t>
            </w:r>
            <w:r w:rsidRPr="00383519">
              <w:rPr>
                <w:sz w:val="24"/>
                <w:szCs w:val="24"/>
              </w:rPr>
              <w:t xml:space="preserve"> Политическая сфера</w:t>
            </w:r>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2.1</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Политическая власть и политические отношения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6"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2.2</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Политическая система. Государство — основной институт политической системы</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7"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2.3</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Государство Российская Федерация. </w:t>
            </w:r>
            <w:r w:rsidRPr="00383519">
              <w:rPr>
                <w:sz w:val="24"/>
                <w:szCs w:val="24"/>
              </w:rPr>
              <w:lastRenderedPageBreak/>
              <w:t>Государственное управление в Российской Федерации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lastRenderedPageBreak/>
              <w:t>4</w:t>
            </w:r>
            <w:r w:rsidRPr="00383519">
              <w:rPr>
                <w:sz w:val="24"/>
                <w:szCs w:val="24"/>
              </w:rPr>
              <w:lastRenderedPageBreak/>
              <w:t xml:space="preserve">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lastRenderedPageBreak/>
              <w:t>0,5</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8"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lastRenderedPageBreak/>
              <w:t>2.4</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Политическая культура общества и личности.Политическая идеология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69"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2.5</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Политический процесс и его участники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0"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2.6</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Избирательная система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1"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2.7</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Политические элиты и политическое лидерство. Повторительно-обобщающий урок по разделу «Политическая сфера»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2"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2.8</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Всероссийская проверочная работа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 </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3" w:history="1">
              <w:r w:rsidRPr="00383519">
                <w:rPr>
                  <w:color w:val="0000FF"/>
                  <w:sz w:val="24"/>
                  <w:szCs w:val="24"/>
                  <w:u w:val="single"/>
                </w:rPr>
                <w:t>https://m.edsoo.ru/7f41cf62</w:t>
              </w:r>
            </w:hyperlink>
          </w:p>
        </w:tc>
      </w:tr>
      <w:tr w:rsidR="006529CE" w:rsidRPr="00383519" w:rsidTr="00541C4A">
        <w:trPr>
          <w:trHeight w:val="144"/>
        </w:trPr>
        <w:tc>
          <w:tcPr>
            <w:tcW w:w="708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 по разделу</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20 </w:t>
            </w:r>
          </w:p>
        </w:tc>
        <w:tc>
          <w:tcPr>
            <w:tcW w:w="72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1531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b/>
                <w:sz w:val="24"/>
                <w:szCs w:val="24"/>
              </w:rPr>
              <w:t>Раздел 3.</w:t>
            </w:r>
            <w:r w:rsidRPr="00383519">
              <w:rPr>
                <w:sz w:val="24"/>
                <w:szCs w:val="24"/>
              </w:rPr>
              <w:t xml:space="preserve"> Правовое регулирование общественных отношений в Российской Федерации</w:t>
            </w:r>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3.1</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Система права. Правовые отношения. Правонарушения</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4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4"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3.2</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Конституционные права, свободы и обязанности человека и гражданина в Российской Федерации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4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5"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3.3</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Правовое регулирование гражданских, семейных, трудовых правоотношений</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6"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3.4</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8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7"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3.5</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Основные принципы конституционного, арбитражного, гражданского, административного, уголовного процессов Повторительно-обобщающий урок по разделу «Правовое регулирование общественных отношений в Российской Федерации».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5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8" w:history="1">
              <w:r w:rsidRPr="00383519">
                <w:rPr>
                  <w:color w:val="0000FF"/>
                  <w:sz w:val="24"/>
                  <w:szCs w:val="24"/>
                  <w:u w:val="single"/>
                </w:rPr>
                <w:t>https://m.edsoo.ru/7f41cf62</w:t>
              </w:r>
            </w:hyperlink>
          </w:p>
        </w:tc>
      </w:tr>
      <w:tr w:rsidR="006529CE" w:rsidRPr="00383519" w:rsidTr="00541C4A">
        <w:trPr>
          <w:trHeight w:val="144"/>
        </w:trPr>
        <w:tc>
          <w:tcPr>
            <w:tcW w:w="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6529CE">
            <w:pPr>
              <w:spacing w:line="240" w:lineRule="atLeast"/>
              <w:ind w:firstLine="0"/>
              <w:rPr>
                <w:sz w:val="24"/>
                <w:szCs w:val="24"/>
              </w:rPr>
            </w:pPr>
            <w:r w:rsidRPr="00383519">
              <w:rPr>
                <w:sz w:val="24"/>
                <w:szCs w:val="24"/>
              </w:rPr>
              <w:t>3.6</w:t>
            </w:r>
          </w:p>
        </w:tc>
        <w:tc>
          <w:tcPr>
            <w:tcW w:w="62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Промежуточная аттестация. Контрольная работа.</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1 </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79" w:history="1">
              <w:r w:rsidRPr="00383519">
                <w:rPr>
                  <w:color w:val="0000FF"/>
                  <w:sz w:val="24"/>
                  <w:szCs w:val="24"/>
                  <w:u w:val="single"/>
                </w:rPr>
                <w:t>https://m.edsoo.ru/7f41cf62</w:t>
              </w:r>
            </w:hyperlink>
          </w:p>
        </w:tc>
      </w:tr>
      <w:tr w:rsidR="006529CE" w:rsidRPr="00383519" w:rsidTr="00541C4A">
        <w:trPr>
          <w:trHeight w:val="144"/>
        </w:trPr>
        <w:tc>
          <w:tcPr>
            <w:tcW w:w="708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lastRenderedPageBreak/>
              <w:t>Итого по разделу</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28 </w:t>
            </w:r>
          </w:p>
        </w:tc>
        <w:tc>
          <w:tcPr>
            <w:tcW w:w="72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r w:rsidR="006529CE" w:rsidRPr="00383519" w:rsidTr="00541C4A">
        <w:trPr>
          <w:trHeight w:val="144"/>
        </w:trPr>
        <w:tc>
          <w:tcPr>
            <w:tcW w:w="708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Итоговое повторение, представление результатов проектно-исследовательской деятельности</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0,5</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 xml:space="preserve">Библиотека ЦОК </w:t>
            </w:r>
            <w:hyperlink r:id="rId380" w:history="1">
              <w:r w:rsidRPr="00383519">
                <w:rPr>
                  <w:color w:val="0000FF"/>
                  <w:sz w:val="24"/>
                  <w:szCs w:val="24"/>
                  <w:u w:val="single"/>
                </w:rPr>
                <w:t>https://m.edsoo.ru/7f41cf62</w:t>
              </w:r>
            </w:hyperlink>
          </w:p>
        </w:tc>
      </w:tr>
      <w:tr w:rsidR="006529CE" w:rsidRPr="00383519" w:rsidTr="00541C4A">
        <w:trPr>
          <w:trHeight w:val="144"/>
        </w:trPr>
        <w:tc>
          <w:tcPr>
            <w:tcW w:w="708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rPr>
                <w:sz w:val="24"/>
                <w:szCs w:val="24"/>
              </w:rPr>
            </w:pPr>
            <w:r w:rsidRPr="00383519">
              <w:rPr>
                <w:sz w:val="24"/>
                <w:szCs w:val="24"/>
              </w:rPr>
              <w:t>ОБЩЕЕ КОЛИЧЕСТВО ЧАСОВ ПО ПРОГРАММЕ</w:t>
            </w:r>
          </w:p>
        </w:tc>
        <w:tc>
          <w:tcPr>
            <w:tcW w:w="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68 </w:t>
            </w:r>
          </w:p>
        </w:tc>
        <w:tc>
          <w:tcPr>
            <w:tcW w:w="184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3 </w:t>
            </w:r>
          </w:p>
        </w:tc>
        <w:tc>
          <w:tcPr>
            <w:tcW w:w="1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ind w:left="135"/>
              <w:jc w:val="center"/>
              <w:rPr>
                <w:sz w:val="24"/>
                <w:szCs w:val="24"/>
              </w:rPr>
            </w:pPr>
            <w:r w:rsidRPr="00383519">
              <w:rPr>
                <w:sz w:val="24"/>
                <w:szCs w:val="24"/>
              </w:rPr>
              <w:t xml:space="preserve"> 0 </w:t>
            </w:r>
          </w:p>
        </w:tc>
        <w:tc>
          <w:tcPr>
            <w:tcW w:w="3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6529CE" w:rsidRPr="00383519" w:rsidRDefault="006529CE" w:rsidP="00541C4A">
            <w:pPr>
              <w:spacing w:line="240" w:lineRule="atLeast"/>
              <w:rPr>
                <w:sz w:val="24"/>
                <w:szCs w:val="24"/>
              </w:rPr>
            </w:pPr>
          </w:p>
        </w:tc>
      </w:tr>
    </w:tbl>
    <w:p w:rsidR="00094EFD" w:rsidRDefault="00094EFD" w:rsidP="006529CE">
      <w:pPr>
        <w:spacing w:line="240" w:lineRule="atLeast"/>
        <w:rPr>
          <w:sz w:val="24"/>
          <w:szCs w:val="24"/>
        </w:rPr>
        <w:sectPr w:rsidR="00094EFD" w:rsidSect="007F0905">
          <w:pgSz w:w="16837" w:h="11905" w:orient="landscape"/>
          <w:pgMar w:top="851" w:right="1134" w:bottom="1701" w:left="1134" w:header="720" w:footer="720" w:gutter="0"/>
          <w:cols w:space="720"/>
          <w:docGrid w:linePitch="299"/>
        </w:sectPr>
      </w:pPr>
    </w:p>
    <w:p w:rsidR="004C1DCA" w:rsidRDefault="00846DE4" w:rsidP="00E0681D">
      <w:pPr>
        <w:pStyle w:val="7a"/>
      </w:pPr>
      <w:r>
        <w:lastRenderedPageBreak/>
        <w:t>2.1.15</w:t>
      </w:r>
      <w:r w:rsidR="00546280">
        <w:t>.</w:t>
      </w:r>
      <w:r w:rsidR="004C1DCA">
        <w:t xml:space="preserve"> ГЕОГРАФИЯ (УГЛУБЛЕННЫЙ УРОВЕНЬ)</w:t>
      </w:r>
    </w:p>
    <w:p w:rsidR="004C1DCA" w:rsidRDefault="004C1DCA" w:rsidP="004C1DCA">
      <w:pPr>
        <w:spacing w:line="264" w:lineRule="auto"/>
        <w:ind w:left="120"/>
        <w:rPr>
          <w:b/>
          <w:color w:val="000000"/>
          <w:sz w:val="24"/>
          <w:szCs w:val="24"/>
        </w:rPr>
      </w:pPr>
    </w:p>
    <w:p w:rsidR="004C1DCA" w:rsidRPr="00775B15" w:rsidRDefault="004C1DCA" w:rsidP="004C1DCA">
      <w:pPr>
        <w:spacing w:line="264" w:lineRule="auto"/>
        <w:ind w:left="120"/>
        <w:rPr>
          <w:sz w:val="24"/>
          <w:szCs w:val="24"/>
        </w:rPr>
      </w:pPr>
      <w:r w:rsidRPr="00775B15">
        <w:rPr>
          <w:b/>
          <w:color w:val="000000"/>
          <w:sz w:val="24"/>
          <w:szCs w:val="24"/>
        </w:rPr>
        <w:t>СОДЕРЖАНИЕ ОБУЧЕНИЯ</w:t>
      </w:r>
      <w:r w:rsidRPr="00775B15">
        <w:rPr>
          <w:color w:val="000000"/>
          <w:sz w:val="24"/>
          <w:szCs w:val="24"/>
        </w:rPr>
        <w:t>​</w:t>
      </w:r>
    </w:p>
    <w:p w:rsidR="004C1DCA" w:rsidRPr="00775B15" w:rsidRDefault="004C1DCA" w:rsidP="004C1DCA">
      <w:pPr>
        <w:spacing w:line="264" w:lineRule="auto"/>
        <w:ind w:left="120"/>
        <w:rPr>
          <w:sz w:val="24"/>
          <w:szCs w:val="24"/>
        </w:rPr>
      </w:pPr>
    </w:p>
    <w:p w:rsidR="004C1DCA" w:rsidRPr="00775B15" w:rsidRDefault="004C1DCA" w:rsidP="004C1DCA">
      <w:pPr>
        <w:spacing w:line="264" w:lineRule="auto"/>
        <w:ind w:left="120"/>
        <w:rPr>
          <w:sz w:val="24"/>
          <w:szCs w:val="24"/>
        </w:rPr>
      </w:pPr>
      <w:r w:rsidRPr="00775B15">
        <w:rPr>
          <w:b/>
          <w:color w:val="000000"/>
          <w:sz w:val="24"/>
          <w:szCs w:val="24"/>
        </w:rPr>
        <w:t>10 КЛАСС</w:t>
      </w:r>
    </w:p>
    <w:p w:rsidR="004C1DCA" w:rsidRPr="00775B15" w:rsidRDefault="004C1DCA" w:rsidP="004C1DCA">
      <w:pPr>
        <w:spacing w:line="264" w:lineRule="auto"/>
        <w:ind w:left="120"/>
        <w:rPr>
          <w:sz w:val="24"/>
          <w:szCs w:val="24"/>
        </w:rPr>
      </w:pPr>
    </w:p>
    <w:p w:rsidR="004C1DCA" w:rsidRPr="00775B15" w:rsidRDefault="004C1DCA" w:rsidP="004C1DCA">
      <w:pPr>
        <w:spacing w:line="264" w:lineRule="auto"/>
        <w:ind w:left="120"/>
        <w:rPr>
          <w:sz w:val="24"/>
          <w:szCs w:val="24"/>
        </w:rPr>
      </w:pPr>
      <w:r w:rsidRPr="00775B15">
        <w:rPr>
          <w:b/>
          <w:color w:val="000000"/>
          <w:sz w:val="24"/>
          <w:szCs w:val="24"/>
        </w:rPr>
        <w:t>Раздел 1. География в современном мире.</w:t>
      </w:r>
    </w:p>
    <w:p w:rsidR="004C1DCA" w:rsidRPr="00775B15" w:rsidRDefault="004C1DCA" w:rsidP="004C1DCA">
      <w:pPr>
        <w:spacing w:line="264" w:lineRule="auto"/>
        <w:ind w:firstLine="600"/>
        <w:rPr>
          <w:sz w:val="24"/>
          <w:szCs w:val="24"/>
        </w:rPr>
      </w:pPr>
      <w:r w:rsidRPr="00775B15">
        <w:rPr>
          <w:b/>
          <w:i/>
          <w:color w:val="000000"/>
          <w:sz w:val="24"/>
          <w:szCs w:val="24"/>
        </w:rPr>
        <w:t>Тема 1. География как наука.</w:t>
      </w:r>
    </w:p>
    <w:p w:rsidR="004C1DCA" w:rsidRPr="00775B15" w:rsidRDefault="004C1DCA" w:rsidP="004C1DCA">
      <w:pPr>
        <w:spacing w:line="264" w:lineRule="auto"/>
        <w:ind w:firstLine="600"/>
        <w:rPr>
          <w:sz w:val="24"/>
          <w:szCs w:val="24"/>
        </w:rPr>
      </w:pPr>
      <w:r w:rsidRPr="00775B15">
        <w:rPr>
          <w:color w:val="000000"/>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4C1DCA" w:rsidRPr="00775B15" w:rsidRDefault="004C1DCA" w:rsidP="004C1DCA">
      <w:pPr>
        <w:spacing w:line="264" w:lineRule="auto"/>
        <w:ind w:firstLine="600"/>
        <w:rPr>
          <w:sz w:val="24"/>
          <w:szCs w:val="24"/>
        </w:rPr>
      </w:pPr>
      <w:r w:rsidRPr="00775B15">
        <w:rPr>
          <w:color w:val="000000"/>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4C1DCA" w:rsidRPr="00775B15" w:rsidRDefault="004C1DCA" w:rsidP="004C1DCA">
      <w:pPr>
        <w:spacing w:line="264" w:lineRule="auto"/>
        <w:ind w:firstLine="600"/>
        <w:rPr>
          <w:sz w:val="24"/>
          <w:szCs w:val="24"/>
        </w:rPr>
      </w:pPr>
      <w:r w:rsidRPr="00775B15">
        <w:rPr>
          <w:color w:val="000000"/>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4C1DCA" w:rsidRPr="00775B15" w:rsidRDefault="004C1DCA" w:rsidP="004C1DCA">
      <w:pPr>
        <w:spacing w:line="264" w:lineRule="auto"/>
        <w:ind w:firstLine="600"/>
        <w:rPr>
          <w:sz w:val="24"/>
          <w:szCs w:val="24"/>
        </w:rPr>
      </w:pPr>
      <w:r w:rsidRPr="00775B15">
        <w:rPr>
          <w:color w:val="000000"/>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4C1DCA" w:rsidRPr="00775B15" w:rsidRDefault="004C1DCA" w:rsidP="004C1DCA">
      <w:pPr>
        <w:spacing w:line="264" w:lineRule="auto"/>
        <w:ind w:firstLine="600"/>
        <w:rPr>
          <w:sz w:val="24"/>
          <w:szCs w:val="24"/>
        </w:rPr>
      </w:pPr>
      <w:r w:rsidRPr="00775B15">
        <w:rPr>
          <w:b/>
          <w:i/>
          <w:color w:val="000000"/>
          <w:sz w:val="24"/>
          <w:szCs w:val="24"/>
        </w:rPr>
        <w:t>Тема 2. Картографический метод исследования в географии.</w:t>
      </w:r>
    </w:p>
    <w:p w:rsidR="004C1DCA" w:rsidRPr="00775B15" w:rsidRDefault="004C1DCA" w:rsidP="004C1DCA">
      <w:pPr>
        <w:spacing w:line="264" w:lineRule="auto"/>
        <w:ind w:firstLine="600"/>
        <w:rPr>
          <w:sz w:val="24"/>
          <w:szCs w:val="24"/>
        </w:rPr>
      </w:pPr>
      <w:r w:rsidRPr="00775B15">
        <w:rPr>
          <w:color w:val="000000"/>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775B15">
        <w:rPr>
          <w:i/>
          <w:color w:val="000000"/>
          <w:sz w:val="24"/>
          <w:szCs w:val="24"/>
        </w:rPr>
        <w:t xml:space="preserve">.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1) Определение количественных и качественных показателей с помощью простейших ГИС. </w:t>
      </w:r>
    </w:p>
    <w:p w:rsidR="004C1DCA" w:rsidRPr="00775B15" w:rsidRDefault="004C1DCA" w:rsidP="004C1DCA">
      <w:pPr>
        <w:spacing w:line="264" w:lineRule="auto"/>
        <w:ind w:firstLine="600"/>
        <w:rPr>
          <w:sz w:val="24"/>
          <w:szCs w:val="24"/>
        </w:rPr>
      </w:pPr>
      <w:r w:rsidRPr="00775B15">
        <w:rPr>
          <w:b/>
          <w:i/>
          <w:color w:val="000000"/>
          <w:sz w:val="24"/>
          <w:szCs w:val="24"/>
        </w:rPr>
        <w:t>Тема 3. Районирование как метод географических исследований.</w:t>
      </w:r>
    </w:p>
    <w:p w:rsidR="004C1DCA" w:rsidRPr="00775B15" w:rsidRDefault="004C1DCA" w:rsidP="004C1DCA">
      <w:pPr>
        <w:spacing w:line="264" w:lineRule="auto"/>
        <w:ind w:firstLine="600"/>
        <w:rPr>
          <w:sz w:val="24"/>
          <w:szCs w:val="24"/>
        </w:rPr>
      </w:pPr>
      <w:r w:rsidRPr="00775B15">
        <w:rPr>
          <w:color w:val="000000"/>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4C1DCA" w:rsidRPr="00775B15" w:rsidRDefault="004C1DCA" w:rsidP="004C1DCA">
      <w:pPr>
        <w:spacing w:line="264" w:lineRule="auto"/>
        <w:ind w:firstLine="600"/>
        <w:rPr>
          <w:sz w:val="24"/>
          <w:szCs w:val="24"/>
        </w:rPr>
      </w:pPr>
      <w:r w:rsidRPr="00775B15">
        <w:rPr>
          <w:color w:val="000000"/>
          <w:sz w:val="24"/>
          <w:szCs w:val="24"/>
        </w:rP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p>
    <w:p w:rsidR="004C1DCA" w:rsidRPr="00775B15" w:rsidRDefault="004C1DCA" w:rsidP="004C1DCA">
      <w:pPr>
        <w:spacing w:line="264" w:lineRule="auto"/>
        <w:ind w:firstLine="600"/>
        <w:rPr>
          <w:sz w:val="24"/>
          <w:szCs w:val="24"/>
        </w:rPr>
      </w:pPr>
      <w:r w:rsidRPr="00775B15">
        <w:rPr>
          <w:color w:val="000000"/>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4C1DCA" w:rsidRPr="00775B15" w:rsidRDefault="004C1DCA" w:rsidP="004C1DCA">
      <w:pPr>
        <w:spacing w:line="264" w:lineRule="auto"/>
        <w:ind w:firstLine="600"/>
        <w:rPr>
          <w:sz w:val="24"/>
          <w:szCs w:val="24"/>
        </w:rPr>
      </w:pPr>
      <w:r w:rsidRPr="00775B15">
        <w:rPr>
          <w:b/>
          <w:i/>
          <w:color w:val="000000"/>
          <w:sz w:val="24"/>
          <w:szCs w:val="24"/>
        </w:rPr>
        <w:t>Тема 4. Географическая экспертиза и мониторинг.</w:t>
      </w:r>
    </w:p>
    <w:p w:rsidR="004C1DCA" w:rsidRPr="00775B15" w:rsidRDefault="004C1DCA" w:rsidP="004C1DCA">
      <w:pPr>
        <w:spacing w:line="264" w:lineRule="auto"/>
        <w:ind w:firstLine="600"/>
        <w:rPr>
          <w:sz w:val="24"/>
          <w:szCs w:val="24"/>
        </w:rPr>
      </w:pPr>
      <w:r w:rsidRPr="00775B15">
        <w:rPr>
          <w:color w:val="000000"/>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4C1DCA" w:rsidRPr="00775B15" w:rsidRDefault="004C1DCA" w:rsidP="004C1DCA">
      <w:pPr>
        <w:spacing w:line="264" w:lineRule="auto"/>
        <w:ind w:left="120"/>
        <w:rPr>
          <w:sz w:val="24"/>
          <w:szCs w:val="24"/>
        </w:rPr>
      </w:pPr>
      <w:r w:rsidRPr="00775B15">
        <w:rPr>
          <w:b/>
          <w:color w:val="000000"/>
          <w:sz w:val="24"/>
          <w:szCs w:val="24"/>
        </w:rPr>
        <w:t>Раздел 2. Глобальные проблемы мирового развития.</w:t>
      </w:r>
    </w:p>
    <w:p w:rsidR="004C1DCA" w:rsidRPr="00775B15" w:rsidRDefault="004C1DCA" w:rsidP="004C1DCA">
      <w:pPr>
        <w:spacing w:line="264" w:lineRule="auto"/>
        <w:ind w:firstLine="600"/>
        <w:rPr>
          <w:sz w:val="24"/>
          <w:szCs w:val="24"/>
        </w:rPr>
      </w:pPr>
      <w:r w:rsidRPr="00775B15">
        <w:rPr>
          <w:b/>
          <w:i/>
          <w:color w:val="000000"/>
          <w:sz w:val="24"/>
          <w:szCs w:val="24"/>
        </w:rPr>
        <w:t>Тема 1. Понятие о глобальных проблемах.</w:t>
      </w:r>
    </w:p>
    <w:p w:rsidR="004C1DCA" w:rsidRPr="00775B15" w:rsidRDefault="004C1DCA" w:rsidP="004C1DCA">
      <w:pPr>
        <w:spacing w:line="264" w:lineRule="auto"/>
        <w:ind w:firstLine="600"/>
        <w:rPr>
          <w:sz w:val="24"/>
          <w:szCs w:val="24"/>
        </w:rPr>
      </w:pPr>
      <w:r w:rsidRPr="00775B15">
        <w:rPr>
          <w:color w:val="000000"/>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lastRenderedPageBreak/>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4C1DCA" w:rsidRPr="00775B15" w:rsidRDefault="004C1DCA" w:rsidP="004C1DCA">
      <w:pPr>
        <w:spacing w:line="264" w:lineRule="auto"/>
        <w:ind w:firstLine="600"/>
        <w:rPr>
          <w:sz w:val="24"/>
          <w:szCs w:val="24"/>
        </w:rPr>
      </w:pPr>
      <w:r w:rsidRPr="00775B15">
        <w:rPr>
          <w:b/>
          <w:i/>
          <w:color w:val="000000"/>
          <w:sz w:val="24"/>
          <w:szCs w:val="24"/>
        </w:rPr>
        <w:t>Тема 2. Концепция устойчивого развития.</w:t>
      </w:r>
    </w:p>
    <w:p w:rsidR="004C1DCA" w:rsidRPr="00775B15" w:rsidRDefault="004C1DCA" w:rsidP="004C1DCA">
      <w:pPr>
        <w:spacing w:line="264" w:lineRule="auto"/>
        <w:ind w:firstLine="600"/>
        <w:rPr>
          <w:sz w:val="24"/>
          <w:szCs w:val="24"/>
        </w:rPr>
      </w:pPr>
      <w:r w:rsidRPr="00775B15">
        <w:rPr>
          <w:color w:val="000000"/>
          <w:sz w:val="24"/>
          <w:szCs w:val="24"/>
        </w:rPr>
        <w:t xml:space="preserve">Географический прогноз. Многообразие прогнозов развития человечества. </w:t>
      </w:r>
    </w:p>
    <w:p w:rsidR="004C1DCA" w:rsidRPr="00775B15" w:rsidRDefault="004C1DCA" w:rsidP="004C1DCA">
      <w:pPr>
        <w:spacing w:line="264" w:lineRule="auto"/>
        <w:ind w:firstLine="600"/>
        <w:rPr>
          <w:sz w:val="24"/>
          <w:szCs w:val="24"/>
        </w:rPr>
      </w:pPr>
      <w:r w:rsidRPr="00775B15">
        <w:rPr>
          <w:color w:val="000000"/>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4C1DCA" w:rsidRPr="00775B15" w:rsidRDefault="004C1DCA" w:rsidP="004C1DCA">
      <w:pPr>
        <w:spacing w:line="264" w:lineRule="auto"/>
        <w:ind w:firstLine="600"/>
        <w:rPr>
          <w:sz w:val="24"/>
          <w:szCs w:val="24"/>
        </w:rPr>
      </w:pPr>
      <w:r w:rsidRPr="00775B15">
        <w:rPr>
          <w:color w:val="000000"/>
          <w:sz w:val="24"/>
          <w:szCs w:val="24"/>
        </w:rPr>
        <w:t xml:space="preserve">Национальные проекты и перспективы устойчивого развития для России.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4C1DCA" w:rsidRPr="00775B15" w:rsidRDefault="004C1DCA" w:rsidP="004C1DCA">
      <w:pPr>
        <w:spacing w:line="264" w:lineRule="auto"/>
        <w:ind w:firstLine="600"/>
        <w:rPr>
          <w:sz w:val="24"/>
          <w:szCs w:val="24"/>
        </w:rPr>
      </w:pPr>
      <w:r w:rsidRPr="00775B15">
        <w:rPr>
          <w:color w:val="000000"/>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4C1DCA" w:rsidRPr="00775B15" w:rsidRDefault="004C1DCA" w:rsidP="004C1DCA">
      <w:pPr>
        <w:spacing w:line="264" w:lineRule="auto"/>
        <w:ind w:left="120"/>
        <w:rPr>
          <w:sz w:val="24"/>
          <w:szCs w:val="24"/>
        </w:rPr>
      </w:pPr>
      <w:r w:rsidRPr="00775B15">
        <w:rPr>
          <w:b/>
          <w:color w:val="000000"/>
          <w:sz w:val="24"/>
          <w:szCs w:val="24"/>
        </w:rPr>
        <w:t>Раздел 3. Геополитические проблемы современного мира.</w:t>
      </w:r>
    </w:p>
    <w:p w:rsidR="004C1DCA" w:rsidRPr="00775B15" w:rsidRDefault="004C1DCA" w:rsidP="004C1DCA">
      <w:pPr>
        <w:spacing w:line="264" w:lineRule="auto"/>
        <w:ind w:firstLine="600"/>
        <w:rPr>
          <w:sz w:val="24"/>
          <w:szCs w:val="24"/>
        </w:rPr>
      </w:pPr>
      <w:r w:rsidRPr="00775B15">
        <w:rPr>
          <w:b/>
          <w:i/>
          <w:color w:val="000000"/>
          <w:sz w:val="24"/>
          <w:szCs w:val="24"/>
        </w:rPr>
        <w:t>Тема 1. Геополитическая структура мира.</w:t>
      </w:r>
    </w:p>
    <w:p w:rsidR="004C1DCA" w:rsidRPr="00775B15" w:rsidRDefault="004C1DCA" w:rsidP="004C1DCA">
      <w:pPr>
        <w:spacing w:line="264" w:lineRule="auto"/>
        <w:ind w:firstLine="600"/>
        <w:rPr>
          <w:sz w:val="24"/>
          <w:szCs w:val="24"/>
        </w:rPr>
      </w:pPr>
      <w:r w:rsidRPr="00775B15">
        <w:rPr>
          <w:color w:val="000000"/>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4C1DCA" w:rsidRPr="00775B15" w:rsidRDefault="004C1DCA" w:rsidP="004C1DCA">
      <w:pPr>
        <w:spacing w:line="264" w:lineRule="auto"/>
        <w:ind w:firstLine="600"/>
        <w:rPr>
          <w:sz w:val="24"/>
          <w:szCs w:val="24"/>
        </w:rPr>
      </w:pPr>
      <w:r w:rsidRPr="00775B15">
        <w:rPr>
          <w:color w:val="000000"/>
          <w:sz w:val="24"/>
          <w:szCs w:val="24"/>
        </w:rPr>
        <w:t xml:space="preserve">Политико-географическое и геополитическое положение. Место России на политической карте. </w:t>
      </w:r>
    </w:p>
    <w:p w:rsidR="004C1DCA" w:rsidRPr="00775B15" w:rsidRDefault="004C1DCA" w:rsidP="004C1DCA">
      <w:pPr>
        <w:spacing w:line="264" w:lineRule="auto"/>
        <w:ind w:firstLine="600"/>
        <w:rPr>
          <w:sz w:val="24"/>
          <w:szCs w:val="24"/>
        </w:rPr>
      </w:pPr>
      <w:r w:rsidRPr="00775B15">
        <w:rPr>
          <w:color w:val="000000"/>
          <w:sz w:val="24"/>
          <w:szCs w:val="24"/>
        </w:rPr>
        <w:t>Проблемы перехода от моноцентрической к полицентрической модели мироустройства. Геополитические регионы мира.</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4C1DCA" w:rsidRPr="00775B15" w:rsidRDefault="004C1DCA" w:rsidP="004C1DCA">
      <w:pPr>
        <w:spacing w:line="264" w:lineRule="auto"/>
        <w:ind w:firstLine="600"/>
        <w:rPr>
          <w:sz w:val="24"/>
          <w:szCs w:val="24"/>
        </w:rPr>
      </w:pPr>
      <w:r w:rsidRPr="00775B15">
        <w:rPr>
          <w:b/>
          <w:i/>
          <w:color w:val="000000"/>
          <w:sz w:val="24"/>
          <w:szCs w:val="24"/>
        </w:rPr>
        <w:t>Тема 2. География форм государственного устройства.</w:t>
      </w:r>
    </w:p>
    <w:p w:rsidR="004C1DCA" w:rsidRPr="00775B15" w:rsidRDefault="004C1DCA" w:rsidP="004C1DCA">
      <w:pPr>
        <w:spacing w:line="264" w:lineRule="auto"/>
        <w:ind w:firstLine="600"/>
        <w:rPr>
          <w:sz w:val="24"/>
          <w:szCs w:val="24"/>
        </w:rPr>
      </w:pPr>
      <w:r w:rsidRPr="00775B15">
        <w:rPr>
          <w:color w:val="000000"/>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Выполнение задания на контурной карте по отражению размещения монархий и федераций.</w:t>
      </w:r>
    </w:p>
    <w:p w:rsidR="004C1DCA" w:rsidRPr="00775B15" w:rsidRDefault="004C1DCA" w:rsidP="004C1DCA">
      <w:pPr>
        <w:spacing w:line="264" w:lineRule="auto"/>
        <w:ind w:firstLine="600"/>
        <w:rPr>
          <w:sz w:val="24"/>
          <w:szCs w:val="24"/>
        </w:rPr>
      </w:pPr>
      <w:r w:rsidRPr="00775B15">
        <w:rPr>
          <w:b/>
          <w:i/>
          <w:color w:val="000000"/>
          <w:sz w:val="24"/>
          <w:szCs w:val="24"/>
        </w:rPr>
        <w:t>Тема 3. Глобальная проблема роста вооружений.</w:t>
      </w:r>
    </w:p>
    <w:p w:rsidR="004C1DCA" w:rsidRPr="00775B15" w:rsidRDefault="004C1DCA" w:rsidP="004C1DCA">
      <w:pPr>
        <w:spacing w:line="264" w:lineRule="auto"/>
        <w:ind w:firstLine="600"/>
        <w:rPr>
          <w:sz w:val="24"/>
          <w:szCs w:val="24"/>
        </w:rPr>
      </w:pPr>
      <w:r w:rsidRPr="00775B15">
        <w:rPr>
          <w:color w:val="000000"/>
          <w:sz w:val="24"/>
          <w:szCs w:val="24"/>
        </w:rPr>
        <w:lastRenderedPageBreak/>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Составление таблицы «Страны «ядерного клуба» на основе использования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4. Государственные границы.</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4C1DCA" w:rsidRPr="00775B15" w:rsidRDefault="004C1DCA" w:rsidP="004C1DCA">
      <w:pPr>
        <w:spacing w:line="264" w:lineRule="auto"/>
        <w:ind w:firstLine="600"/>
        <w:rPr>
          <w:sz w:val="24"/>
          <w:szCs w:val="24"/>
        </w:rPr>
      </w:pPr>
      <w:r w:rsidRPr="00775B15">
        <w:rPr>
          <w:color w:val="000000"/>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5. Территориальные конфликты в современном мире.</w:t>
      </w:r>
    </w:p>
    <w:p w:rsidR="004C1DCA" w:rsidRPr="00775B15" w:rsidRDefault="004C1DCA" w:rsidP="004C1DCA">
      <w:pPr>
        <w:spacing w:line="264" w:lineRule="auto"/>
        <w:ind w:firstLine="600"/>
        <w:rPr>
          <w:sz w:val="24"/>
          <w:szCs w:val="24"/>
        </w:rPr>
      </w:pPr>
      <w:r w:rsidRPr="00775B15">
        <w:rPr>
          <w:color w:val="000000"/>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6. Глобальная проблема международного терроризма.</w:t>
      </w:r>
    </w:p>
    <w:p w:rsidR="004C1DCA" w:rsidRPr="00775B15" w:rsidRDefault="004C1DCA" w:rsidP="004C1DCA">
      <w:pPr>
        <w:spacing w:line="264" w:lineRule="auto"/>
        <w:ind w:firstLine="600"/>
        <w:rPr>
          <w:sz w:val="24"/>
          <w:szCs w:val="24"/>
        </w:rPr>
      </w:pPr>
      <w:r w:rsidRPr="00775B15">
        <w:rPr>
          <w:color w:val="000000"/>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терроризмом.Сотрудничество стран мира в борьбе с международным терроризмом и экстремизмом.</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lastRenderedPageBreak/>
        <w:t>1) Анализ факторов формирования террористической угрозы в странах различных типов (по выбору учителя) на основе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7. Россия в мировой системе международных отношений.</w:t>
      </w:r>
    </w:p>
    <w:p w:rsidR="004C1DCA" w:rsidRPr="00775B15" w:rsidRDefault="004C1DCA" w:rsidP="004C1DCA">
      <w:pPr>
        <w:spacing w:line="264" w:lineRule="auto"/>
        <w:ind w:firstLine="600"/>
        <w:rPr>
          <w:sz w:val="24"/>
          <w:szCs w:val="24"/>
        </w:rPr>
      </w:pPr>
      <w:r w:rsidRPr="00775B15">
        <w:rPr>
          <w:color w:val="000000"/>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Составление схемы «Роль России в системе международных отношений» на основе использования источников информации.</w:t>
      </w:r>
    </w:p>
    <w:p w:rsidR="004C1DCA" w:rsidRPr="00775B15" w:rsidRDefault="004C1DCA" w:rsidP="004C1DCA">
      <w:pPr>
        <w:spacing w:line="264" w:lineRule="auto"/>
        <w:ind w:left="120"/>
        <w:rPr>
          <w:sz w:val="24"/>
          <w:szCs w:val="24"/>
        </w:rPr>
      </w:pPr>
      <w:r w:rsidRPr="00775B15">
        <w:rPr>
          <w:b/>
          <w:color w:val="000000"/>
          <w:sz w:val="24"/>
          <w:szCs w:val="24"/>
        </w:rPr>
        <w:t>Раздел 4. Географическая среда как сфера взаимодействия общества и природы.</w:t>
      </w:r>
    </w:p>
    <w:p w:rsidR="004C1DCA" w:rsidRPr="00775B15" w:rsidRDefault="004C1DCA" w:rsidP="004C1DCA">
      <w:pPr>
        <w:spacing w:line="264" w:lineRule="auto"/>
        <w:ind w:firstLine="600"/>
        <w:rPr>
          <w:sz w:val="24"/>
          <w:szCs w:val="24"/>
        </w:rPr>
      </w:pPr>
      <w:r w:rsidRPr="00775B15">
        <w:rPr>
          <w:b/>
          <w:i/>
          <w:color w:val="000000"/>
          <w:sz w:val="24"/>
          <w:szCs w:val="24"/>
        </w:rPr>
        <w:t>Тема 1. Роль географической среды в жизни общества.</w:t>
      </w:r>
    </w:p>
    <w:p w:rsidR="004C1DCA" w:rsidRPr="00775B15" w:rsidRDefault="004C1DCA" w:rsidP="004C1DCA">
      <w:pPr>
        <w:spacing w:line="264" w:lineRule="auto"/>
        <w:ind w:firstLine="600"/>
        <w:rPr>
          <w:sz w:val="24"/>
          <w:szCs w:val="24"/>
        </w:rPr>
      </w:pPr>
      <w:r w:rsidRPr="00775B15">
        <w:rPr>
          <w:color w:val="000000"/>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4C1DCA" w:rsidRPr="00775B15" w:rsidRDefault="004C1DCA" w:rsidP="004C1DCA">
      <w:pPr>
        <w:spacing w:line="264" w:lineRule="auto"/>
        <w:ind w:firstLine="600"/>
        <w:rPr>
          <w:sz w:val="24"/>
          <w:szCs w:val="24"/>
        </w:rPr>
      </w:pPr>
      <w:r w:rsidRPr="00775B15">
        <w:rPr>
          <w:color w:val="000000"/>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2. Природные условия и ресурсы. Природопользование.</w:t>
      </w:r>
    </w:p>
    <w:p w:rsidR="004C1DCA" w:rsidRPr="00775B15" w:rsidRDefault="004C1DCA" w:rsidP="004C1DCA">
      <w:pPr>
        <w:spacing w:line="264" w:lineRule="auto"/>
        <w:ind w:firstLine="600"/>
        <w:rPr>
          <w:sz w:val="24"/>
          <w:szCs w:val="24"/>
        </w:rPr>
      </w:pPr>
      <w:r w:rsidRPr="00775B15">
        <w:rPr>
          <w:color w:val="000000"/>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4C1DCA" w:rsidRPr="00775B15" w:rsidRDefault="004C1DCA" w:rsidP="004C1DCA">
      <w:pPr>
        <w:spacing w:line="264" w:lineRule="auto"/>
        <w:ind w:firstLine="600"/>
        <w:rPr>
          <w:sz w:val="24"/>
          <w:szCs w:val="24"/>
        </w:rPr>
      </w:pPr>
      <w:r w:rsidRPr="00775B15">
        <w:rPr>
          <w:color w:val="000000"/>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r w:rsidRPr="00775B15">
        <w:rPr>
          <w:b/>
          <w:i/>
          <w:color w:val="000000"/>
          <w:sz w:val="24"/>
          <w:szCs w:val="24"/>
        </w:rPr>
        <w:t>.</w:t>
      </w:r>
    </w:p>
    <w:p w:rsidR="004C1DCA" w:rsidRPr="00775B15" w:rsidRDefault="004C1DCA" w:rsidP="004C1DCA">
      <w:pPr>
        <w:spacing w:line="264" w:lineRule="auto"/>
        <w:ind w:firstLine="600"/>
        <w:rPr>
          <w:sz w:val="24"/>
          <w:szCs w:val="24"/>
        </w:rPr>
      </w:pPr>
      <w:r w:rsidRPr="00775B15">
        <w:rPr>
          <w:color w:val="000000"/>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lastRenderedPageBreak/>
        <w:t>2) Оценка природно-ресурсного потенциала и природных условий для развития экономики России на основе источников географической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3. Формирование земной коры и минеральные ресурсы.</w:t>
      </w:r>
    </w:p>
    <w:p w:rsidR="004C1DCA" w:rsidRPr="00775B15" w:rsidRDefault="004C1DCA" w:rsidP="004C1DCA">
      <w:pPr>
        <w:spacing w:line="264" w:lineRule="auto"/>
        <w:ind w:firstLine="600"/>
        <w:rPr>
          <w:sz w:val="24"/>
          <w:szCs w:val="24"/>
        </w:rPr>
      </w:pPr>
      <w:r w:rsidRPr="00775B15">
        <w:rPr>
          <w:color w:val="000000"/>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775B15">
        <w:rPr>
          <w:i/>
          <w:color w:val="000000"/>
          <w:sz w:val="24"/>
          <w:szCs w:val="24"/>
        </w:rPr>
        <w:t>.</w:t>
      </w:r>
    </w:p>
    <w:p w:rsidR="004C1DCA" w:rsidRPr="00775B15" w:rsidRDefault="004C1DCA" w:rsidP="004C1DCA">
      <w:pPr>
        <w:spacing w:line="264" w:lineRule="auto"/>
        <w:ind w:firstLine="600"/>
        <w:rPr>
          <w:sz w:val="24"/>
          <w:szCs w:val="24"/>
        </w:rPr>
      </w:pPr>
      <w:r w:rsidRPr="00775B15">
        <w:rPr>
          <w:color w:val="000000"/>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4C1DCA" w:rsidRPr="00775B15" w:rsidRDefault="004C1DCA" w:rsidP="004C1DCA">
      <w:pPr>
        <w:spacing w:line="264" w:lineRule="auto"/>
        <w:ind w:firstLine="600"/>
        <w:rPr>
          <w:sz w:val="24"/>
          <w:szCs w:val="24"/>
        </w:rPr>
      </w:pPr>
      <w:r w:rsidRPr="00775B15">
        <w:rPr>
          <w:color w:val="000000"/>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4C1DCA" w:rsidRPr="00775B15" w:rsidRDefault="004C1DCA" w:rsidP="004C1DCA">
      <w:pPr>
        <w:spacing w:line="264" w:lineRule="auto"/>
        <w:ind w:firstLine="600"/>
        <w:rPr>
          <w:sz w:val="24"/>
          <w:szCs w:val="24"/>
        </w:rPr>
      </w:pPr>
      <w:r w:rsidRPr="00775B15">
        <w:rPr>
          <w:color w:val="000000"/>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4C1DCA" w:rsidRPr="00775B15" w:rsidRDefault="004C1DCA" w:rsidP="004C1DCA">
      <w:pPr>
        <w:spacing w:line="264" w:lineRule="auto"/>
        <w:ind w:firstLine="600"/>
        <w:rPr>
          <w:sz w:val="24"/>
          <w:szCs w:val="24"/>
        </w:rPr>
      </w:pPr>
      <w:r w:rsidRPr="00775B15">
        <w:rPr>
          <w:color w:val="000000"/>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Выполнение заданий на контурной карте по отображению основных регионов распространения минерального сырья.</w:t>
      </w:r>
    </w:p>
    <w:p w:rsidR="004C1DCA" w:rsidRPr="00775B15" w:rsidRDefault="004C1DCA" w:rsidP="004C1DCA">
      <w:pPr>
        <w:spacing w:line="264" w:lineRule="auto"/>
        <w:ind w:firstLine="600"/>
        <w:rPr>
          <w:sz w:val="24"/>
          <w:szCs w:val="24"/>
        </w:rPr>
      </w:pPr>
      <w:r w:rsidRPr="00775B15">
        <w:rPr>
          <w:color w:val="000000"/>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4C1DCA" w:rsidRPr="00775B15" w:rsidRDefault="004C1DCA" w:rsidP="004C1DCA">
      <w:pPr>
        <w:spacing w:line="264" w:lineRule="auto"/>
        <w:ind w:firstLine="600"/>
        <w:rPr>
          <w:sz w:val="24"/>
          <w:szCs w:val="24"/>
        </w:rPr>
      </w:pPr>
      <w:r w:rsidRPr="00775B15">
        <w:rPr>
          <w:color w:val="000000"/>
          <w:sz w:val="24"/>
          <w:szCs w:val="24"/>
        </w:rPr>
        <w:t>3) Расчёт обеспеченности различными видами топливных ресурсов отдельных регионов мира (по выбору учителя).</w:t>
      </w:r>
    </w:p>
    <w:p w:rsidR="004C1DCA" w:rsidRPr="00775B15" w:rsidRDefault="004C1DCA" w:rsidP="004C1DCA">
      <w:pPr>
        <w:spacing w:line="264" w:lineRule="auto"/>
        <w:ind w:firstLine="600"/>
        <w:rPr>
          <w:sz w:val="24"/>
          <w:szCs w:val="24"/>
        </w:rPr>
      </w:pPr>
      <w:r w:rsidRPr="00775B15">
        <w:rPr>
          <w:color w:val="000000"/>
          <w:sz w:val="24"/>
          <w:szCs w:val="24"/>
        </w:rPr>
        <w:t>4) Подготовка презентации по перспективам развития альтернативной энергетики отдельных стран мира (по выбору учащихся).</w:t>
      </w:r>
    </w:p>
    <w:p w:rsidR="004C1DCA" w:rsidRPr="00775B15" w:rsidRDefault="004C1DCA" w:rsidP="004C1DCA">
      <w:pPr>
        <w:spacing w:line="264" w:lineRule="auto"/>
        <w:ind w:firstLine="600"/>
        <w:rPr>
          <w:sz w:val="24"/>
          <w:szCs w:val="24"/>
        </w:rPr>
      </w:pPr>
      <w:r w:rsidRPr="00775B15">
        <w:rPr>
          <w:b/>
          <w:color w:val="000000"/>
          <w:sz w:val="24"/>
          <w:szCs w:val="24"/>
        </w:rPr>
        <w:t>Тема 4. Атмосфера и климат Земли. Агроклиматические ресурсы.</w:t>
      </w:r>
    </w:p>
    <w:p w:rsidR="004C1DCA" w:rsidRPr="00775B15" w:rsidRDefault="004C1DCA" w:rsidP="004C1DCA">
      <w:pPr>
        <w:spacing w:line="264" w:lineRule="auto"/>
        <w:ind w:firstLine="600"/>
        <w:rPr>
          <w:sz w:val="24"/>
          <w:szCs w:val="24"/>
        </w:rPr>
      </w:pPr>
      <w:r w:rsidRPr="00775B15">
        <w:rPr>
          <w:color w:val="000000"/>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4C1DCA" w:rsidRPr="00775B15" w:rsidRDefault="004C1DCA" w:rsidP="004C1DCA">
      <w:pPr>
        <w:spacing w:line="264" w:lineRule="auto"/>
        <w:ind w:firstLine="600"/>
        <w:rPr>
          <w:sz w:val="24"/>
          <w:szCs w:val="24"/>
        </w:rPr>
      </w:pPr>
      <w:r w:rsidRPr="00775B15">
        <w:rPr>
          <w:color w:val="000000"/>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w:t>
      </w:r>
      <w:r w:rsidRPr="00775B15">
        <w:rPr>
          <w:color w:val="000000"/>
          <w:sz w:val="24"/>
          <w:szCs w:val="24"/>
        </w:rPr>
        <w:lastRenderedPageBreak/>
        <w:t xml:space="preserve">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4C1DCA" w:rsidRPr="00775B15" w:rsidRDefault="004C1DCA" w:rsidP="004C1DCA">
      <w:pPr>
        <w:spacing w:line="264" w:lineRule="auto"/>
        <w:ind w:firstLine="600"/>
        <w:rPr>
          <w:sz w:val="24"/>
          <w:szCs w:val="24"/>
        </w:rPr>
      </w:pPr>
      <w:r w:rsidRPr="00775B15">
        <w:rPr>
          <w:color w:val="000000"/>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4C1DCA" w:rsidRPr="00775B15" w:rsidRDefault="004C1DCA" w:rsidP="004C1DCA">
      <w:pPr>
        <w:spacing w:line="264" w:lineRule="auto"/>
        <w:ind w:firstLine="600"/>
        <w:rPr>
          <w:sz w:val="24"/>
          <w:szCs w:val="24"/>
        </w:rPr>
      </w:pPr>
      <w:r w:rsidRPr="00775B15">
        <w:rPr>
          <w:color w:val="000000"/>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4C1DCA" w:rsidRPr="00775B15" w:rsidRDefault="004C1DCA" w:rsidP="004C1DCA">
      <w:pPr>
        <w:spacing w:line="264" w:lineRule="auto"/>
        <w:ind w:firstLine="600"/>
        <w:rPr>
          <w:sz w:val="24"/>
          <w:szCs w:val="24"/>
        </w:rPr>
      </w:pPr>
      <w:r w:rsidRPr="00775B15">
        <w:rPr>
          <w:color w:val="000000"/>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Объяснение распространения и направления движения тропических циклонов на основе использования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4C1DCA" w:rsidRPr="00775B15" w:rsidRDefault="004C1DCA" w:rsidP="004C1DCA">
      <w:pPr>
        <w:spacing w:line="264" w:lineRule="auto"/>
        <w:ind w:firstLine="600"/>
        <w:rPr>
          <w:sz w:val="24"/>
          <w:szCs w:val="24"/>
        </w:rPr>
      </w:pPr>
      <w:r w:rsidRPr="00775B15">
        <w:rPr>
          <w:b/>
          <w:i/>
          <w:color w:val="000000"/>
          <w:sz w:val="24"/>
          <w:szCs w:val="24"/>
        </w:rPr>
        <w:t>Тема 5. Гидросфера и водные ресурсы.</w:t>
      </w:r>
    </w:p>
    <w:p w:rsidR="004C1DCA" w:rsidRPr="00775B15" w:rsidRDefault="004C1DCA" w:rsidP="004C1DCA">
      <w:pPr>
        <w:spacing w:line="264" w:lineRule="auto"/>
        <w:ind w:firstLine="600"/>
        <w:rPr>
          <w:sz w:val="24"/>
          <w:szCs w:val="24"/>
        </w:rPr>
      </w:pPr>
      <w:r w:rsidRPr="00775B15">
        <w:rPr>
          <w:color w:val="000000"/>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4C1DCA" w:rsidRPr="00775B15" w:rsidRDefault="004C1DCA" w:rsidP="004C1DCA">
      <w:pPr>
        <w:spacing w:line="264" w:lineRule="auto"/>
        <w:ind w:firstLine="600"/>
        <w:rPr>
          <w:sz w:val="24"/>
          <w:szCs w:val="24"/>
        </w:rPr>
      </w:pPr>
      <w:r w:rsidRPr="00775B15">
        <w:rPr>
          <w:color w:val="000000"/>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4C1DCA" w:rsidRPr="00775B15" w:rsidRDefault="004C1DCA" w:rsidP="004C1DCA">
      <w:pPr>
        <w:spacing w:line="264" w:lineRule="auto"/>
        <w:ind w:firstLine="600"/>
        <w:rPr>
          <w:sz w:val="24"/>
          <w:szCs w:val="24"/>
        </w:rPr>
      </w:pPr>
      <w:r w:rsidRPr="00775B15">
        <w:rPr>
          <w:color w:val="000000"/>
          <w:sz w:val="24"/>
          <w:szCs w:val="24"/>
        </w:rPr>
        <w:t xml:space="preserve">Прогнозы сокращения площади ледников под влиянием изменений климата. </w:t>
      </w:r>
    </w:p>
    <w:p w:rsidR="004C1DCA" w:rsidRPr="00775B15" w:rsidRDefault="004C1DCA" w:rsidP="004C1DCA">
      <w:pPr>
        <w:spacing w:line="264" w:lineRule="auto"/>
        <w:ind w:firstLine="600"/>
        <w:rPr>
          <w:sz w:val="24"/>
          <w:szCs w:val="24"/>
        </w:rPr>
      </w:pPr>
      <w:r w:rsidRPr="00775B15">
        <w:rPr>
          <w:color w:val="000000"/>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lastRenderedPageBreak/>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4C1DCA" w:rsidRPr="00775B15" w:rsidRDefault="004C1DCA" w:rsidP="004C1DCA">
      <w:pPr>
        <w:spacing w:line="264" w:lineRule="auto"/>
        <w:ind w:firstLine="600"/>
        <w:rPr>
          <w:sz w:val="24"/>
          <w:szCs w:val="24"/>
        </w:rPr>
      </w:pPr>
      <w:r w:rsidRPr="00775B15">
        <w:rPr>
          <w:color w:val="000000"/>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4C1DCA" w:rsidRPr="00775B15" w:rsidRDefault="004C1DCA" w:rsidP="004C1DCA">
      <w:pPr>
        <w:spacing w:line="264" w:lineRule="auto"/>
        <w:ind w:firstLine="600"/>
        <w:rPr>
          <w:sz w:val="24"/>
          <w:szCs w:val="24"/>
        </w:rPr>
      </w:pPr>
      <w:r w:rsidRPr="00775B15">
        <w:rPr>
          <w:b/>
          <w:i/>
          <w:color w:val="000000"/>
          <w:sz w:val="24"/>
          <w:szCs w:val="24"/>
        </w:rPr>
        <w:t>Тема 6. Мировой океан как часть гидросферы. Ресурсы Мирового океана.</w:t>
      </w:r>
    </w:p>
    <w:p w:rsidR="004C1DCA" w:rsidRPr="00775B15" w:rsidRDefault="004C1DCA" w:rsidP="004C1DCA">
      <w:pPr>
        <w:spacing w:line="264" w:lineRule="auto"/>
        <w:ind w:firstLine="600"/>
        <w:rPr>
          <w:sz w:val="24"/>
          <w:szCs w:val="24"/>
        </w:rPr>
      </w:pPr>
      <w:r w:rsidRPr="00775B15">
        <w:rPr>
          <w:color w:val="000000"/>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4C1DCA" w:rsidRPr="00775B15" w:rsidRDefault="004C1DCA" w:rsidP="004C1DCA">
      <w:pPr>
        <w:spacing w:line="264" w:lineRule="auto"/>
        <w:ind w:firstLine="600"/>
        <w:rPr>
          <w:sz w:val="24"/>
          <w:szCs w:val="24"/>
        </w:rPr>
      </w:pPr>
      <w:r w:rsidRPr="00775B15">
        <w:rPr>
          <w:color w:val="000000"/>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4C1DCA" w:rsidRPr="00775B15" w:rsidRDefault="004C1DCA" w:rsidP="004C1DCA">
      <w:pPr>
        <w:spacing w:line="264" w:lineRule="auto"/>
        <w:ind w:firstLine="600"/>
        <w:rPr>
          <w:sz w:val="24"/>
          <w:szCs w:val="24"/>
        </w:rPr>
      </w:pPr>
      <w:r w:rsidRPr="00775B15">
        <w:rPr>
          <w:color w:val="000000"/>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4C1DCA" w:rsidRPr="00775B15" w:rsidRDefault="004C1DCA" w:rsidP="004C1DCA">
      <w:pPr>
        <w:spacing w:line="264" w:lineRule="auto"/>
        <w:ind w:firstLine="600"/>
        <w:rPr>
          <w:sz w:val="24"/>
          <w:szCs w:val="24"/>
        </w:rPr>
      </w:pPr>
      <w:r w:rsidRPr="00775B15">
        <w:rPr>
          <w:color w:val="000000"/>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явления Эль-Ниньо и его воздействия на различные компоненты природной среды и хозяйства.</w:t>
      </w:r>
    </w:p>
    <w:p w:rsidR="004C1DCA" w:rsidRPr="00775B15" w:rsidRDefault="004C1DCA" w:rsidP="004C1DCA">
      <w:pPr>
        <w:spacing w:line="264" w:lineRule="auto"/>
        <w:ind w:firstLine="600"/>
        <w:rPr>
          <w:sz w:val="24"/>
          <w:szCs w:val="24"/>
        </w:rPr>
      </w:pPr>
      <w:r w:rsidRPr="00775B15">
        <w:rPr>
          <w:b/>
          <w:i/>
          <w:color w:val="000000"/>
          <w:sz w:val="24"/>
          <w:szCs w:val="24"/>
        </w:rPr>
        <w:t>Тема 7. Почвы и земельные ресурсы мира.</w:t>
      </w:r>
    </w:p>
    <w:p w:rsidR="004C1DCA" w:rsidRPr="00775B15" w:rsidRDefault="004C1DCA" w:rsidP="004C1DCA">
      <w:pPr>
        <w:spacing w:line="264" w:lineRule="auto"/>
        <w:ind w:firstLine="600"/>
        <w:rPr>
          <w:sz w:val="24"/>
          <w:szCs w:val="24"/>
        </w:rPr>
      </w:pPr>
      <w:r w:rsidRPr="00775B15">
        <w:rPr>
          <w:color w:val="000000"/>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775B15">
        <w:rPr>
          <w:i/>
          <w:color w:val="000000"/>
          <w:sz w:val="24"/>
          <w:szCs w:val="24"/>
        </w:rPr>
        <w:t>.</w:t>
      </w:r>
    </w:p>
    <w:p w:rsidR="004C1DCA" w:rsidRPr="00775B15" w:rsidRDefault="004C1DCA" w:rsidP="004C1DCA">
      <w:pPr>
        <w:spacing w:line="264" w:lineRule="auto"/>
        <w:ind w:firstLine="600"/>
        <w:rPr>
          <w:sz w:val="24"/>
          <w:szCs w:val="24"/>
        </w:rPr>
      </w:pPr>
      <w:r w:rsidRPr="00775B15">
        <w:rPr>
          <w:color w:val="000000"/>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4C1DCA" w:rsidRPr="00775B15" w:rsidRDefault="004C1DCA" w:rsidP="004C1DCA">
      <w:pPr>
        <w:spacing w:line="264" w:lineRule="auto"/>
        <w:ind w:firstLine="600"/>
        <w:rPr>
          <w:sz w:val="24"/>
          <w:szCs w:val="24"/>
        </w:rPr>
      </w:pPr>
      <w:r w:rsidRPr="00775B15">
        <w:rPr>
          <w:color w:val="000000"/>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4C1DCA" w:rsidRPr="00775B15" w:rsidRDefault="004C1DCA" w:rsidP="004C1DCA">
      <w:pPr>
        <w:spacing w:line="264" w:lineRule="auto"/>
        <w:ind w:firstLine="600"/>
        <w:rPr>
          <w:sz w:val="24"/>
          <w:szCs w:val="24"/>
        </w:rPr>
      </w:pPr>
      <w:r w:rsidRPr="00775B15">
        <w:rPr>
          <w:color w:val="000000"/>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lastRenderedPageBreak/>
        <w:t>3) Составление структурной схемы «Факторы опустынивания» на основе анализа текстовых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8. Биосфера и биологические ресурсы мира.</w:t>
      </w:r>
    </w:p>
    <w:p w:rsidR="004C1DCA" w:rsidRPr="00775B15" w:rsidRDefault="004C1DCA" w:rsidP="004C1DCA">
      <w:pPr>
        <w:spacing w:line="264" w:lineRule="auto"/>
        <w:ind w:firstLine="600"/>
        <w:rPr>
          <w:sz w:val="24"/>
          <w:szCs w:val="24"/>
        </w:rPr>
      </w:pPr>
      <w:r w:rsidRPr="00775B15">
        <w:rPr>
          <w:color w:val="000000"/>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4C1DCA" w:rsidRPr="00775B15" w:rsidRDefault="004C1DCA" w:rsidP="004C1DCA">
      <w:pPr>
        <w:spacing w:line="264" w:lineRule="auto"/>
        <w:ind w:firstLine="600"/>
        <w:rPr>
          <w:sz w:val="24"/>
          <w:szCs w:val="24"/>
        </w:rPr>
      </w:pPr>
      <w:r w:rsidRPr="00775B15">
        <w:rPr>
          <w:color w:val="000000"/>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4C1DCA" w:rsidRPr="00775B15" w:rsidRDefault="004C1DCA" w:rsidP="004C1DCA">
      <w:pPr>
        <w:spacing w:line="264" w:lineRule="auto"/>
        <w:ind w:firstLine="600"/>
        <w:rPr>
          <w:sz w:val="24"/>
          <w:szCs w:val="24"/>
        </w:rPr>
      </w:pPr>
      <w:r w:rsidRPr="00775B15">
        <w:rPr>
          <w:color w:val="000000"/>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4C1DCA" w:rsidRPr="00775B15" w:rsidRDefault="004C1DCA" w:rsidP="004C1DCA">
      <w:pPr>
        <w:spacing w:line="264" w:lineRule="auto"/>
        <w:ind w:firstLine="600"/>
        <w:rPr>
          <w:sz w:val="24"/>
          <w:szCs w:val="24"/>
        </w:rPr>
      </w:pPr>
      <w:r w:rsidRPr="00775B15">
        <w:rPr>
          <w:color w:val="000000"/>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9. География природных рисков.</w:t>
      </w:r>
    </w:p>
    <w:p w:rsidR="004C1DCA" w:rsidRPr="00775B15" w:rsidRDefault="004C1DCA" w:rsidP="004C1DCA">
      <w:pPr>
        <w:spacing w:line="264" w:lineRule="auto"/>
        <w:ind w:firstLine="600"/>
        <w:rPr>
          <w:sz w:val="24"/>
          <w:szCs w:val="24"/>
        </w:rPr>
      </w:pPr>
      <w:r w:rsidRPr="00775B15">
        <w:rPr>
          <w:color w:val="000000"/>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4C1DCA" w:rsidRPr="00775B15" w:rsidRDefault="004C1DCA" w:rsidP="004C1DCA">
      <w:pPr>
        <w:spacing w:line="264" w:lineRule="auto"/>
        <w:ind w:firstLine="600"/>
        <w:rPr>
          <w:sz w:val="24"/>
          <w:szCs w:val="24"/>
        </w:rPr>
      </w:pPr>
      <w:r w:rsidRPr="00775B15">
        <w:rPr>
          <w:color w:val="000000"/>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775B15">
        <w:rPr>
          <w:i/>
          <w:color w:val="000000"/>
          <w:sz w:val="24"/>
          <w:szCs w:val="24"/>
        </w:rPr>
        <w:t>.</w:t>
      </w:r>
    </w:p>
    <w:p w:rsidR="004C1DCA" w:rsidRPr="00775B15" w:rsidRDefault="004C1DCA" w:rsidP="004C1DCA">
      <w:pPr>
        <w:spacing w:line="264" w:lineRule="auto"/>
        <w:ind w:firstLine="600"/>
        <w:rPr>
          <w:sz w:val="24"/>
          <w:szCs w:val="24"/>
        </w:rPr>
      </w:pPr>
      <w:r w:rsidRPr="00775B15">
        <w:rPr>
          <w:color w:val="000000"/>
          <w:sz w:val="24"/>
          <w:szCs w:val="24"/>
        </w:rPr>
        <w:t xml:space="preserve">Штормы и цунами как факторы риска в развитии прибрежных территорий. </w:t>
      </w:r>
    </w:p>
    <w:p w:rsidR="004C1DCA" w:rsidRPr="00775B15" w:rsidRDefault="004C1DCA" w:rsidP="004C1DCA">
      <w:pPr>
        <w:spacing w:line="264" w:lineRule="auto"/>
        <w:ind w:firstLine="600"/>
        <w:rPr>
          <w:sz w:val="24"/>
          <w:szCs w:val="24"/>
        </w:rPr>
      </w:pPr>
      <w:r w:rsidRPr="00775B15">
        <w:rPr>
          <w:color w:val="000000"/>
          <w:sz w:val="24"/>
          <w:szCs w:val="24"/>
        </w:rPr>
        <w:lastRenderedPageBreak/>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4C1DCA" w:rsidRPr="00775B15" w:rsidRDefault="004C1DCA" w:rsidP="004C1DCA">
      <w:pPr>
        <w:spacing w:line="264" w:lineRule="auto"/>
        <w:ind w:firstLine="600"/>
        <w:rPr>
          <w:sz w:val="24"/>
          <w:szCs w:val="24"/>
        </w:rPr>
      </w:pPr>
      <w:r w:rsidRPr="00775B15">
        <w:rPr>
          <w:color w:val="000000"/>
          <w:sz w:val="24"/>
          <w:szCs w:val="24"/>
        </w:rPr>
        <w:t>2) Сравнительная оценка природных рисков для двух стран на основе анализа интернет-источников (по выбору учителя).</w:t>
      </w:r>
    </w:p>
    <w:p w:rsidR="004C1DCA" w:rsidRPr="00775B15" w:rsidRDefault="004C1DCA" w:rsidP="004C1DCA">
      <w:pPr>
        <w:spacing w:line="264" w:lineRule="auto"/>
        <w:ind w:firstLine="600"/>
        <w:rPr>
          <w:sz w:val="24"/>
          <w:szCs w:val="24"/>
        </w:rPr>
      </w:pPr>
      <w:r w:rsidRPr="00775B15">
        <w:rPr>
          <w:b/>
          <w:i/>
          <w:color w:val="000000"/>
          <w:sz w:val="24"/>
          <w:szCs w:val="24"/>
        </w:rPr>
        <w:t>Тема 10. Глобальная экологическая проблема.</w:t>
      </w:r>
    </w:p>
    <w:p w:rsidR="004C1DCA" w:rsidRPr="00775B15" w:rsidRDefault="004C1DCA" w:rsidP="004C1DCA">
      <w:pPr>
        <w:spacing w:line="264" w:lineRule="auto"/>
        <w:ind w:firstLine="600"/>
        <w:rPr>
          <w:sz w:val="24"/>
          <w:szCs w:val="24"/>
        </w:rPr>
      </w:pPr>
      <w:r w:rsidRPr="00775B15">
        <w:rPr>
          <w:color w:val="000000"/>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Составление структурной схемы «Взаимосвязь глобальных проблем окружающей среды» на основе анализа сообщений СМИ.</w:t>
      </w:r>
    </w:p>
    <w:p w:rsidR="004C1DCA" w:rsidRPr="00775B15" w:rsidRDefault="004C1DCA" w:rsidP="004C1DCA">
      <w:pPr>
        <w:spacing w:line="264" w:lineRule="auto"/>
        <w:ind w:firstLine="600"/>
        <w:rPr>
          <w:sz w:val="24"/>
          <w:szCs w:val="24"/>
        </w:rPr>
      </w:pPr>
      <w:r w:rsidRPr="00775B15">
        <w:rPr>
          <w:color w:val="000000"/>
          <w:sz w:val="24"/>
          <w:szCs w:val="24"/>
        </w:rPr>
        <w:t>2) Организация дискуссии о геоэкологической ситуации в отдельных странах и регионах мира.</w:t>
      </w:r>
    </w:p>
    <w:p w:rsidR="004C1DCA" w:rsidRPr="00775B15" w:rsidRDefault="004C1DCA" w:rsidP="004C1DCA">
      <w:pPr>
        <w:spacing w:line="264" w:lineRule="auto"/>
        <w:ind w:firstLine="600"/>
        <w:rPr>
          <w:sz w:val="24"/>
          <w:szCs w:val="24"/>
        </w:rPr>
      </w:pPr>
      <w:r w:rsidRPr="00775B15">
        <w:rPr>
          <w:color w:val="000000"/>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4C1DCA" w:rsidRPr="00775B15" w:rsidRDefault="004C1DCA" w:rsidP="004C1DCA">
      <w:pPr>
        <w:spacing w:line="264" w:lineRule="auto"/>
        <w:ind w:firstLine="600"/>
        <w:rPr>
          <w:sz w:val="24"/>
          <w:szCs w:val="24"/>
        </w:rPr>
      </w:pPr>
      <w:r w:rsidRPr="00775B15">
        <w:rPr>
          <w:color w:val="000000"/>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4C1DCA" w:rsidRPr="00775B15" w:rsidRDefault="004C1DCA" w:rsidP="004C1DCA">
      <w:pPr>
        <w:spacing w:line="264" w:lineRule="auto"/>
        <w:ind w:left="120"/>
        <w:rPr>
          <w:sz w:val="24"/>
          <w:szCs w:val="24"/>
        </w:rPr>
      </w:pPr>
      <w:r w:rsidRPr="00775B15">
        <w:rPr>
          <w:b/>
          <w:color w:val="000000"/>
          <w:sz w:val="24"/>
          <w:szCs w:val="24"/>
        </w:rPr>
        <w:t>Раздел 5. Человеческий капитал в современном мире.</w:t>
      </w:r>
    </w:p>
    <w:p w:rsidR="004C1DCA" w:rsidRPr="00775B15" w:rsidRDefault="004C1DCA" w:rsidP="004C1DCA">
      <w:pPr>
        <w:spacing w:line="264" w:lineRule="auto"/>
        <w:ind w:firstLine="600"/>
        <w:rPr>
          <w:sz w:val="24"/>
          <w:szCs w:val="24"/>
        </w:rPr>
      </w:pPr>
      <w:r w:rsidRPr="00775B15">
        <w:rPr>
          <w:b/>
          <w:i/>
          <w:color w:val="000000"/>
          <w:sz w:val="24"/>
          <w:szCs w:val="24"/>
        </w:rPr>
        <w:t>Тема 1. Демографическая характеристика населения мира.</w:t>
      </w:r>
    </w:p>
    <w:p w:rsidR="004C1DCA" w:rsidRPr="00775B15" w:rsidRDefault="004C1DCA" w:rsidP="004C1DCA">
      <w:pPr>
        <w:spacing w:line="264" w:lineRule="auto"/>
        <w:ind w:firstLine="600"/>
        <w:rPr>
          <w:sz w:val="24"/>
          <w:szCs w:val="24"/>
        </w:rPr>
      </w:pPr>
      <w:r w:rsidRPr="00775B15">
        <w:rPr>
          <w:color w:val="000000"/>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4C1DCA" w:rsidRPr="00775B15" w:rsidRDefault="004C1DCA" w:rsidP="004C1DCA">
      <w:pPr>
        <w:spacing w:line="264" w:lineRule="auto"/>
        <w:ind w:firstLine="600"/>
        <w:rPr>
          <w:sz w:val="24"/>
          <w:szCs w:val="24"/>
        </w:rPr>
      </w:pPr>
      <w:r w:rsidRPr="00775B15">
        <w:rPr>
          <w:color w:val="000000"/>
          <w:sz w:val="24"/>
          <w:szCs w:val="24"/>
        </w:rPr>
        <w:t>Возрастно-половая структура населения мира и отдельных стран. Трудовые ресурсы. Экономически активное население.</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4C1DCA" w:rsidRPr="00775B15" w:rsidRDefault="004C1DCA" w:rsidP="004C1DCA">
      <w:pPr>
        <w:spacing w:line="264" w:lineRule="auto"/>
        <w:ind w:firstLine="600"/>
        <w:rPr>
          <w:sz w:val="24"/>
          <w:szCs w:val="24"/>
        </w:rPr>
      </w:pPr>
      <w:r w:rsidRPr="00775B15">
        <w:rPr>
          <w:color w:val="000000"/>
          <w:sz w:val="24"/>
          <w:szCs w:val="24"/>
        </w:rPr>
        <w:t>2) Выявление тенденций изменения демографической ситуации одного из регионов России с использованием ГИС (Росстат).</w:t>
      </w:r>
    </w:p>
    <w:p w:rsidR="004C1DCA" w:rsidRPr="00775B15" w:rsidRDefault="004C1DCA" w:rsidP="004C1DCA">
      <w:pPr>
        <w:spacing w:line="264" w:lineRule="auto"/>
        <w:ind w:firstLine="600"/>
        <w:rPr>
          <w:sz w:val="24"/>
          <w:szCs w:val="24"/>
        </w:rPr>
      </w:pPr>
      <w:r w:rsidRPr="00775B15">
        <w:rPr>
          <w:color w:val="000000"/>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4C1DCA" w:rsidRPr="00775B15" w:rsidRDefault="004C1DCA" w:rsidP="004C1DCA">
      <w:pPr>
        <w:spacing w:line="264" w:lineRule="auto"/>
        <w:ind w:firstLine="600"/>
        <w:rPr>
          <w:sz w:val="24"/>
          <w:szCs w:val="24"/>
        </w:rPr>
      </w:pPr>
      <w:r w:rsidRPr="00775B15">
        <w:rPr>
          <w:color w:val="000000"/>
          <w:sz w:val="24"/>
          <w:szCs w:val="24"/>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4C1DCA" w:rsidRPr="00775B15" w:rsidRDefault="004C1DCA" w:rsidP="004C1DCA">
      <w:pPr>
        <w:spacing w:line="264" w:lineRule="auto"/>
        <w:ind w:firstLine="600"/>
        <w:rPr>
          <w:sz w:val="24"/>
          <w:szCs w:val="24"/>
        </w:rPr>
      </w:pPr>
      <w:r w:rsidRPr="00775B15">
        <w:rPr>
          <w:b/>
          <w:i/>
          <w:color w:val="000000"/>
          <w:sz w:val="24"/>
          <w:szCs w:val="24"/>
        </w:rPr>
        <w:t>Тема 2. Проблема здоровья и долголетия человека.</w:t>
      </w:r>
    </w:p>
    <w:p w:rsidR="004C1DCA" w:rsidRPr="00775B15" w:rsidRDefault="004C1DCA" w:rsidP="004C1DCA">
      <w:pPr>
        <w:spacing w:line="264" w:lineRule="auto"/>
        <w:ind w:firstLine="600"/>
        <w:rPr>
          <w:sz w:val="24"/>
          <w:szCs w:val="24"/>
        </w:rPr>
      </w:pPr>
      <w:r w:rsidRPr="00775B15">
        <w:rPr>
          <w:color w:val="000000"/>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3. Миграции населения.</w:t>
      </w:r>
    </w:p>
    <w:p w:rsidR="004C1DCA" w:rsidRPr="00775B15" w:rsidRDefault="004C1DCA" w:rsidP="004C1DCA">
      <w:pPr>
        <w:spacing w:line="264" w:lineRule="auto"/>
        <w:ind w:firstLine="600"/>
        <w:rPr>
          <w:sz w:val="24"/>
          <w:szCs w:val="24"/>
        </w:rPr>
      </w:pPr>
      <w:r w:rsidRPr="00775B15">
        <w:rPr>
          <w:color w:val="000000"/>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Выявление основных направлений современных миграций населения в мире на основе анализа статистической информации.</w:t>
      </w:r>
    </w:p>
    <w:p w:rsidR="004C1DCA" w:rsidRPr="00775B15" w:rsidRDefault="004C1DCA" w:rsidP="004C1DCA">
      <w:pPr>
        <w:spacing w:line="264" w:lineRule="auto"/>
        <w:ind w:firstLine="600"/>
        <w:rPr>
          <w:sz w:val="24"/>
          <w:szCs w:val="24"/>
        </w:rPr>
      </w:pPr>
      <w:r w:rsidRPr="00775B15">
        <w:rPr>
          <w:color w:val="000000"/>
          <w:sz w:val="24"/>
          <w:szCs w:val="24"/>
        </w:rPr>
        <w:t>2) Определение перечня стран мира с наибольшей долей иммигрантов в населении.</w:t>
      </w:r>
    </w:p>
    <w:p w:rsidR="004C1DCA" w:rsidRPr="00775B15" w:rsidRDefault="004C1DCA" w:rsidP="004C1DCA">
      <w:pPr>
        <w:spacing w:line="264" w:lineRule="auto"/>
        <w:ind w:firstLine="600"/>
        <w:rPr>
          <w:sz w:val="24"/>
          <w:szCs w:val="24"/>
        </w:rPr>
      </w:pPr>
      <w:r w:rsidRPr="00775B15">
        <w:rPr>
          <w:b/>
          <w:i/>
          <w:color w:val="000000"/>
          <w:sz w:val="24"/>
          <w:szCs w:val="24"/>
        </w:rPr>
        <w:t>Тема 4. Многоликое человечество: расовая, этническая и лингвистическая структура населения мира.</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1)Выполнение заданий на контурной карте по особенностям расового, этнического и лингвистического состава населения стран мира.</w:t>
      </w:r>
    </w:p>
    <w:p w:rsidR="004C1DCA" w:rsidRPr="00775B15" w:rsidRDefault="004C1DCA" w:rsidP="004C1DCA">
      <w:pPr>
        <w:spacing w:line="264" w:lineRule="auto"/>
        <w:ind w:firstLine="600"/>
        <w:rPr>
          <w:sz w:val="24"/>
          <w:szCs w:val="24"/>
        </w:rPr>
      </w:pPr>
      <w:r w:rsidRPr="00775B15">
        <w:rPr>
          <w:color w:val="000000"/>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4C1DCA" w:rsidRPr="00775B15" w:rsidRDefault="004C1DCA" w:rsidP="004C1DCA">
      <w:pPr>
        <w:spacing w:line="264" w:lineRule="auto"/>
        <w:ind w:firstLine="600"/>
        <w:rPr>
          <w:sz w:val="24"/>
          <w:szCs w:val="24"/>
        </w:rPr>
      </w:pPr>
      <w:r w:rsidRPr="00775B15">
        <w:rPr>
          <w:b/>
          <w:i/>
          <w:color w:val="000000"/>
          <w:sz w:val="24"/>
          <w:szCs w:val="24"/>
        </w:rPr>
        <w:t>Тема 5. География религий в современном мире.</w:t>
      </w:r>
    </w:p>
    <w:p w:rsidR="004C1DCA" w:rsidRPr="00775B15" w:rsidRDefault="004C1DCA" w:rsidP="004C1DCA">
      <w:pPr>
        <w:spacing w:line="264" w:lineRule="auto"/>
        <w:ind w:firstLine="600"/>
        <w:rPr>
          <w:sz w:val="24"/>
          <w:szCs w:val="24"/>
        </w:rPr>
      </w:pPr>
      <w:r w:rsidRPr="00775B15">
        <w:rPr>
          <w:color w:val="000000"/>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6. Проблема охраны мирового культурного наследия.</w:t>
      </w:r>
    </w:p>
    <w:p w:rsidR="004C1DCA" w:rsidRPr="00775B15" w:rsidRDefault="004C1DCA" w:rsidP="004C1DCA">
      <w:pPr>
        <w:spacing w:line="264" w:lineRule="auto"/>
        <w:ind w:firstLine="600"/>
        <w:rPr>
          <w:sz w:val="24"/>
          <w:szCs w:val="24"/>
        </w:rPr>
      </w:pPr>
      <w:r w:rsidRPr="00775B15">
        <w:rPr>
          <w:color w:val="000000"/>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4C1DCA" w:rsidRPr="00775B15" w:rsidRDefault="004C1DCA" w:rsidP="004C1DCA">
      <w:pPr>
        <w:spacing w:line="264" w:lineRule="auto"/>
        <w:ind w:firstLine="600"/>
        <w:rPr>
          <w:sz w:val="24"/>
          <w:szCs w:val="24"/>
        </w:rPr>
      </w:pPr>
      <w:r w:rsidRPr="00775B15">
        <w:rPr>
          <w:b/>
          <w:i/>
          <w:color w:val="000000"/>
          <w:sz w:val="24"/>
          <w:szCs w:val="24"/>
        </w:rPr>
        <w:t>Тема 7. Качество жизни населения.</w:t>
      </w:r>
    </w:p>
    <w:p w:rsidR="004C1DCA" w:rsidRPr="00775B15" w:rsidRDefault="004C1DCA" w:rsidP="004C1DCA">
      <w:pPr>
        <w:spacing w:line="264" w:lineRule="auto"/>
        <w:ind w:firstLine="600"/>
        <w:rPr>
          <w:sz w:val="24"/>
          <w:szCs w:val="24"/>
        </w:rPr>
      </w:pPr>
      <w:r w:rsidRPr="00775B15">
        <w:rPr>
          <w:color w:val="000000"/>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w:t>
      </w:r>
      <w:r w:rsidRPr="00775B15">
        <w:rPr>
          <w:color w:val="000000"/>
          <w:sz w:val="24"/>
          <w:szCs w:val="24"/>
        </w:rPr>
        <w:lastRenderedPageBreak/>
        <w:t xml:space="preserve">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Сравнение показателей ИЧР двух стран в разных регионах (по выбору учителя) на основе анализа статистических данных.</w:t>
      </w:r>
    </w:p>
    <w:p w:rsidR="004C1DCA" w:rsidRPr="00775B15" w:rsidRDefault="004C1DCA" w:rsidP="004C1DCA">
      <w:pPr>
        <w:spacing w:line="264" w:lineRule="auto"/>
        <w:ind w:firstLine="600"/>
        <w:rPr>
          <w:sz w:val="24"/>
          <w:szCs w:val="24"/>
        </w:rPr>
      </w:pPr>
      <w:r w:rsidRPr="00775B15">
        <w:rPr>
          <w:color w:val="000000"/>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4C1DCA" w:rsidRPr="00775B15" w:rsidRDefault="004C1DCA" w:rsidP="004C1DCA">
      <w:pPr>
        <w:spacing w:line="264" w:lineRule="auto"/>
        <w:ind w:firstLine="600"/>
        <w:rPr>
          <w:sz w:val="24"/>
          <w:szCs w:val="24"/>
        </w:rPr>
      </w:pPr>
      <w:r w:rsidRPr="00775B15">
        <w:rPr>
          <w:b/>
          <w:i/>
          <w:color w:val="000000"/>
          <w:sz w:val="24"/>
          <w:szCs w:val="24"/>
        </w:rPr>
        <w:t>Тема 8. Расселение населения мира. Города мира и урбанизация.</w:t>
      </w:r>
    </w:p>
    <w:p w:rsidR="004C1DCA" w:rsidRPr="00775B15" w:rsidRDefault="004C1DCA" w:rsidP="004C1DCA">
      <w:pPr>
        <w:spacing w:line="264" w:lineRule="auto"/>
        <w:ind w:firstLine="600"/>
        <w:rPr>
          <w:sz w:val="24"/>
          <w:szCs w:val="24"/>
        </w:rPr>
      </w:pPr>
      <w:r w:rsidRPr="00775B15">
        <w:rPr>
          <w:color w:val="000000"/>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4C1DCA" w:rsidRPr="00775B15" w:rsidRDefault="004C1DCA" w:rsidP="004C1DCA">
      <w:pPr>
        <w:spacing w:line="264" w:lineRule="auto"/>
        <w:ind w:firstLine="600"/>
        <w:rPr>
          <w:sz w:val="24"/>
          <w:szCs w:val="24"/>
        </w:rPr>
      </w:pPr>
      <w:r w:rsidRPr="00775B15">
        <w:rPr>
          <w:color w:val="000000"/>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4C1DCA" w:rsidRPr="00775B15" w:rsidRDefault="004C1DCA" w:rsidP="004C1DCA">
      <w:pPr>
        <w:spacing w:line="264" w:lineRule="auto"/>
        <w:ind w:firstLine="600"/>
        <w:rPr>
          <w:sz w:val="24"/>
          <w:szCs w:val="24"/>
        </w:rPr>
      </w:pPr>
      <w:r w:rsidRPr="00775B15">
        <w:rPr>
          <w:color w:val="000000"/>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4C1DCA" w:rsidRPr="00775B15" w:rsidRDefault="004C1DCA" w:rsidP="004C1DCA">
      <w:pPr>
        <w:spacing w:line="264" w:lineRule="auto"/>
        <w:ind w:firstLine="600"/>
        <w:rPr>
          <w:sz w:val="24"/>
          <w:szCs w:val="24"/>
        </w:rPr>
      </w:pPr>
      <w:r w:rsidRPr="00775B15">
        <w:rPr>
          <w:b/>
          <w:i/>
          <w:color w:val="000000"/>
          <w:sz w:val="24"/>
          <w:szCs w:val="24"/>
        </w:rPr>
        <w:t>Тема 9. Глобальные города как ядра развития.</w:t>
      </w:r>
    </w:p>
    <w:p w:rsidR="004C1DCA" w:rsidRPr="00775B15" w:rsidRDefault="004C1DCA" w:rsidP="004C1DCA">
      <w:pPr>
        <w:spacing w:line="264" w:lineRule="auto"/>
        <w:ind w:firstLine="600"/>
        <w:rPr>
          <w:sz w:val="24"/>
          <w:szCs w:val="24"/>
        </w:rPr>
      </w:pPr>
      <w:r w:rsidRPr="00775B15">
        <w:rPr>
          <w:color w:val="000000"/>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4C1DCA" w:rsidRPr="00775B15" w:rsidRDefault="004C1DCA" w:rsidP="004C1DCA">
      <w:pPr>
        <w:spacing w:line="264" w:lineRule="auto"/>
        <w:ind w:left="120"/>
        <w:rPr>
          <w:sz w:val="24"/>
          <w:szCs w:val="24"/>
        </w:rPr>
      </w:pPr>
      <w:r w:rsidRPr="00775B15">
        <w:rPr>
          <w:b/>
          <w:color w:val="000000"/>
          <w:sz w:val="24"/>
          <w:szCs w:val="24"/>
        </w:rPr>
        <w:t>Раздел 6. Проблемы мирового экономического развития.</w:t>
      </w:r>
    </w:p>
    <w:p w:rsidR="004C1DCA" w:rsidRPr="00775B15" w:rsidRDefault="004C1DCA" w:rsidP="004C1DCA">
      <w:pPr>
        <w:spacing w:line="264" w:lineRule="auto"/>
        <w:ind w:firstLine="600"/>
        <w:rPr>
          <w:sz w:val="24"/>
          <w:szCs w:val="24"/>
        </w:rPr>
      </w:pPr>
      <w:r w:rsidRPr="00775B15">
        <w:rPr>
          <w:b/>
          <w:i/>
          <w:color w:val="000000"/>
          <w:sz w:val="24"/>
          <w:szCs w:val="24"/>
        </w:rPr>
        <w:lastRenderedPageBreak/>
        <w:t>Тема 1. Мировое хозяйство как система.</w:t>
      </w:r>
    </w:p>
    <w:p w:rsidR="004C1DCA" w:rsidRPr="00775B15" w:rsidRDefault="004C1DCA" w:rsidP="004C1DCA">
      <w:pPr>
        <w:spacing w:line="264" w:lineRule="auto"/>
        <w:ind w:firstLine="600"/>
        <w:rPr>
          <w:sz w:val="24"/>
          <w:szCs w:val="24"/>
        </w:rPr>
      </w:pPr>
      <w:r w:rsidRPr="00775B15">
        <w:rPr>
          <w:color w:val="000000"/>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4C1DCA" w:rsidRPr="00775B15" w:rsidRDefault="004C1DCA" w:rsidP="004C1DCA">
      <w:pPr>
        <w:spacing w:line="264" w:lineRule="auto"/>
        <w:ind w:firstLine="600"/>
        <w:rPr>
          <w:sz w:val="24"/>
          <w:szCs w:val="24"/>
        </w:rPr>
      </w:pPr>
      <w:r w:rsidRPr="00775B15">
        <w:rPr>
          <w:color w:val="000000"/>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4C1DCA" w:rsidRPr="00775B15" w:rsidRDefault="004C1DCA" w:rsidP="004C1DCA">
      <w:pPr>
        <w:spacing w:line="264" w:lineRule="auto"/>
        <w:ind w:firstLine="600"/>
        <w:rPr>
          <w:sz w:val="24"/>
          <w:szCs w:val="24"/>
        </w:rPr>
      </w:pPr>
      <w:r w:rsidRPr="00775B15">
        <w:rPr>
          <w:color w:val="000000"/>
          <w:sz w:val="24"/>
          <w:szCs w:val="24"/>
        </w:rPr>
        <w:t>2) Анализ участия стран и регионов мира в международном географическом разделении труда.</w:t>
      </w:r>
    </w:p>
    <w:p w:rsidR="004C1DCA" w:rsidRPr="00775B15" w:rsidRDefault="004C1DCA" w:rsidP="004C1DCA">
      <w:pPr>
        <w:spacing w:line="264" w:lineRule="auto"/>
        <w:ind w:firstLine="600"/>
        <w:rPr>
          <w:sz w:val="24"/>
          <w:szCs w:val="24"/>
        </w:rPr>
      </w:pPr>
      <w:r w:rsidRPr="00775B15">
        <w:rPr>
          <w:color w:val="000000"/>
          <w:sz w:val="24"/>
          <w:szCs w:val="24"/>
        </w:rPr>
        <w:t>3) Классификация стран по особенностям отраслевой структуры их экономики (аграрные, индустриальные, постиндустриальные).</w:t>
      </w:r>
    </w:p>
    <w:p w:rsidR="004C1DCA" w:rsidRPr="00775B15" w:rsidRDefault="004C1DCA" w:rsidP="004C1DCA">
      <w:pPr>
        <w:spacing w:line="264" w:lineRule="auto"/>
        <w:ind w:firstLine="600"/>
        <w:rPr>
          <w:sz w:val="24"/>
          <w:szCs w:val="24"/>
        </w:rPr>
      </w:pPr>
      <w:r w:rsidRPr="00775B15">
        <w:rPr>
          <w:b/>
          <w:i/>
          <w:color w:val="000000"/>
          <w:sz w:val="24"/>
          <w:szCs w:val="24"/>
        </w:rPr>
        <w:t>Тема 2. Научно-технический прогресс и мировое хозяйство.</w:t>
      </w:r>
    </w:p>
    <w:p w:rsidR="004C1DCA" w:rsidRPr="00775B15" w:rsidRDefault="004C1DCA" w:rsidP="004C1DCA">
      <w:pPr>
        <w:spacing w:line="264" w:lineRule="auto"/>
        <w:ind w:firstLine="600"/>
        <w:rPr>
          <w:sz w:val="24"/>
          <w:szCs w:val="24"/>
        </w:rPr>
      </w:pPr>
      <w:r w:rsidRPr="00775B15">
        <w:rPr>
          <w:color w:val="000000"/>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4C1DCA" w:rsidRPr="00775B15" w:rsidRDefault="004C1DCA" w:rsidP="004C1DCA">
      <w:pPr>
        <w:spacing w:line="264" w:lineRule="auto"/>
        <w:ind w:firstLine="600"/>
        <w:rPr>
          <w:sz w:val="24"/>
          <w:szCs w:val="24"/>
        </w:rPr>
      </w:pPr>
      <w:r w:rsidRPr="00775B15">
        <w:rPr>
          <w:b/>
          <w:i/>
          <w:color w:val="000000"/>
          <w:sz w:val="24"/>
          <w:szCs w:val="24"/>
        </w:rPr>
        <w:t>Тема 3. Социально-экономические типы стран мира.</w:t>
      </w:r>
    </w:p>
    <w:p w:rsidR="004C1DCA" w:rsidRPr="00775B15" w:rsidRDefault="004C1DCA" w:rsidP="004C1DCA">
      <w:pPr>
        <w:spacing w:line="264" w:lineRule="auto"/>
        <w:ind w:firstLine="600"/>
        <w:rPr>
          <w:sz w:val="24"/>
          <w:szCs w:val="24"/>
        </w:rPr>
      </w:pPr>
      <w:r w:rsidRPr="00775B15">
        <w:rPr>
          <w:color w:val="000000"/>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w:t>
      </w:r>
      <w:r w:rsidRPr="00775B15">
        <w:rPr>
          <w:color w:val="000000"/>
          <w:sz w:val="24"/>
          <w:szCs w:val="24"/>
        </w:rPr>
        <w:lastRenderedPageBreak/>
        <w:t>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характеристика стран разных типов с использованием статистических и картографических материалов.</w:t>
      </w:r>
    </w:p>
    <w:p w:rsidR="004C1DCA" w:rsidRPr="00775B15" w:rsidRDefault="004C1DCA" w:rsidP="004C1DCA">
      <w:pPr>
        <w:spacing w:line="264" w:lineRule="auto"/>
        <w:ind w:firstLine="600"/>
        <w:rPr>
          <w:sz w:val="24"/>
          <w:szCs w:val="24"/>
        </w:rPr>
      </w:pPr>
      <w:r w:rsidRPr="00775B15">
        <w:rPr>
          <w:color w:val="000000"/>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4C1DCA" w:rsidRPr="00775B15" w:rsidRDefault="004C1DCA" w:rsidP="004C1DCA">
      <w:pPr>
        <w:spacing w:line="264" w:lineRule="auto"/>
        <w:ind w:firstLine="600"/>
        <w:rPr>
          <w:sz w:val="24"/>
          <w:szCs w:val="24"/>
        </w:rPr>
      </w:pPr>
      <w:r w:rsidRPr="00775B15">
        <w:rPr>
          <w:b/>
          <w:i/>
          <w:color w:val="000000"/>
          <w:sz w:val="24"/>
          <w:szCs w:val="24"/>
        </w:rPr>
        <w:t>Тема 4. Экономическое развитие стран глобального Севера и глобального Юга.</w:t>
      </w:r>
    </w:p>
    <w:p w:rsidR="004C1DCA" w:rsidRPr="00775B15" w:rsidRDefault="004C1DCA" w:rsidP="004C1DCA">
      <w:pPr>
        <w:spacing w:line="264" w:lineRule="auto"/>
        <w:ind w:firstLine="600"/>
        <w:rPr>
          <w:sz w:val="24"/>
          <w:szCs w:val="24"/>
        </w:rPr>
      </w:pPr>
      <w:r w:rsidRPr="00775B15">
        <w:rPr>
          <w:color w:val="000000"/>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4C1DCA" w:rsidRPr="00775B15" w:rsidRDefault="004C1DCA" w:rsidP="004C1DCA">
      <w:pPr>
        <w:spacing w:line="264" w:lineRule="auto"/>
        <w:ind w:firstLine="600"/>
        <w:rPr>
          <w:sz w:val="24"/>
          <w:szCs w:val="24"/>
        </w:rPr>
      </w:pPr>
      <w:r w:rsidRPr="00775B15">
        <w:rPr>
          <w:b/>
          <w:i/>
          <w:color w:val="000000"/>
          <w:sz w:val="24"/>
          <w:szCs w:val="24"/>
        </w:rPr>
        <w:t>Тема 5. Мировое сельское хозяйство и глобальная продовольственная проблема.</w:t>
      </w:r>
    </w:p>
    <w:p w:rsidR="004C1DCA" w:rsidRPr="00775B15" w:rsidRDefault="004C1DCA" w:rsidP="004C1DCA">
      <w:pPr>
        <w:spacing w:line="264" w:lineRule="auto"/>
        <w:ind w:firstLine="600"/>
        <w:rPr>
          <w:sz w:val="24"/>
          <w:szCs w:val="24"/>
        </w:rPr>
      </w:pPr>
      <w:r w:rsidRPr="00775B15">
        <w:rPr>
          <w:color w:val="000000"/>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4C1DCA" w:rsidRPr="00775B15" w:rsidRDefault="004C1DCA" w:rsidP="004C1DCA">
      <w:pPr>
        <w:spacing w:line="264" w:lineRule="auto"/>
        <w:ind w:firstLine="600"/>
        <w:rPr>
          <w:sz w:val="24"/>
          <w:szCs w:val="24"/>
        </w:rPr>
      </w:pPr>
      <w:r w:rsidRPr="00775B15">
        <w:rPr>
          <w:color w:val="000000"/>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4C1DCA" w:rsidRPr="00775B15" w:rsidRDefault="004C1DCA" w:rsidP="004C1DCA">
      <w:pPr>
        <w:spacing w:line="264" w:lineRule="auto"/>
        <w:ind w:firstLine="600"/>
        <w:rPr>
          <w:sz w:val="24"/>
          <w:szCs w:val="24"/>
        </w:rPr>
      </w:pPr>
      <w:r w:rsidRPr="00775B15">
        <w:rPr>
          <w:color w:val="000000"/>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w:t>
      </w:r>
      <w:r w:rsidRPr="00775B15">
        <w:rPr>
          <w:color w:val="000000"/>
          <w:sz w:val="24"/>
          <w:szCs w:val="24"/>
        </w:rPr>
        <w:lastRenderedPageBreak/>
        <w:t xml:space="preserve">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4C1DCA" w:rsidRPr="00775B15" w:rsidRDefault="004C1DCA" w:rsidP="004C1DCA">
      <w:pPr>
        <w:spacing w:line="264" w:lineRule="auto"/>
        <w:ind w:firstLine="600"/>
        <w:rPr>
          <w:sz w:val="24"/>
          <w:szCs w:val="24"/>
        </w:rPr>
      </w:pPr>
      <w:r w:rsidRPr="00775B15">
        <w:rPr>
          <w:color w:val="000000"/>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4C1DCA" w:rsidRPr="00775B15" w:rsidRDefault="004C1DCA" w:rsidP="004C1DCA">
      <w:pPr>
        <w:spacing w:line="264" w:lineRule="auto"/>
        <w:ind w:firstLine="600"/>
        <w:rPr>
          <w:sz w:val="24"/>
          <w:szCs w:val="24"/>
        </w:rPr>
      </w:pPr>
      <w:r w:rsidRPr="00775B15">
        <w:rPr>
          <w:color w:val="000000"/>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4C1DCA" w:rsidRPr="00775B15" w:rsidRDefault="004C1DCA" w:rsidP="004C1DCA">
      <w:pPr>
        <w:spacing w:line="264" w:lineRule="auto"/>
        <w:ind w:firstLine="600"/>
        <w:rPr>
          <w:sz w:val="24"/>
          <w:szCs w:val="24"/>
        </w:rPr>
      </w:pPr>
      <w:r w:rsidRPr="00775B15">
        <w:rPr>
          <w:b/>
          <w:i/>
          <w:color w:val="000000"/>
          <w:sz w:val="24"/>
          <w:szCs w:val="24"/>
        </w:rPr>
        <w:t>Тема 6. География ведущих отраслей промышленности мира.</w:t>
      </w:r>
    </w:p>
    <w:p w:rsidR="004C1DCA" w:rsidRPr="00775B15" w:rsidRDefault="004C1DCA" w:rsidP="004C1DCA">
      <w:pPr>
        <w:spacing w:line="264" w:lineRule="auto"/>
        <w:ind w:firstLine="600"/>
        <w:rPr>
          <w:sz w:val="24"/>
          <w:szCs w:val="24"/>
        </w:rPr>
      </w:pPr>
      <w:r w:rsidRPr="00775B15">
        <w:rPr>
          <w:color w:val="000000"/>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4C1DCA" w:rsidRPr="00775B15" w:rsidRDefault="004C1DCA" w:rsidP="004C1DCA">
      <w:pPr>
        <w:spacing w:line="264" w:lineRule="auto"/>
        <w:ind w:firstLine="600"/>
        <w:rPr>
          <w:sz w:val="24"/>
          <w:szCs w:val="24"/>
        </w:rPr>
      </w:pPr>
      <w:r w:rsidRPr="00775B15">
        <w:rPr>
          <w:color w:val="000000"/>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4C1DCA" w:rsidRPr="00775B15" w:rsidRDefault="004C1DCA" w:rsidP="004C1DCA">
      <w:pPr>
        <w:spacing w:line="264" w:lineRule="auto"/>
        <w:ind w:firstLine="600"/>
        <w:rPr>
          <w:sz w:val="24"/>
          <w:szCs w:val="24"/>
        </w:rPr>
      </w:pPr>
      <w:r w:rsidRPr="00775B15">
        <w:rPr>
          <w:color w:val="000000"/>
          <w:sz w:val="24"/>
          <w:szCs w:val="24"/>
        </w:rPr>
        <w:t xml:space="preserve">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w:t>
      </w:r>
      <w:r w:rsidRPr="00775B15">
        <w:rPr>
          <w:color w:val="000000"/>
          <w:sz w:val="24"/>
          <w:szCs w:val="24"/>
        </w:rPr>
        <w:lastRenderedPageBreak/>
        <w:t>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4C1DCA" w:rsidRPr="00775B15" w:rsidRDefault="004C1DCA" w:rsidP="004C1DCA">
      <w:pPr>
        <w:spacing w:line="264" w:lineRule="auto"/>
        <w:ind w:firstLine="600"/>
        <w:rPr>
          <w:sz w:val="24"/>
          <w:szCs w:val="24"/>
        </w:rPr>
      </w:pPr>
      <w:r w:rsidRPr="00775B15">
        <w:rPr>
          <w:color w:val="000000"/>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4C1DCA" w:rsidRPr="00775B15" w:rsidRDefault="004C1DCA" w:rsidP="004C1DCA">
      <w:pPr>
        <w:spacing w:line="264" w:lineRule="auto"/>
        <w:ind w:firstLine="600"/>
        <w:rPr>
          <w:sz w:val="24"/>
          <w:szCs w:val="24"/>
        </w:rPr>
      </w:pPr>
      <w:r w:rsidRPr="00775B15">
        <w:rPr>
          <w:color w:val="000000"/>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4C1DCA" w:rsidRPr="00775B15" w:rsidRDefault="004C1DCA" w:rsidP="004C1DCA">
      <w:pPr>
        <w:spacing w:line="264" w:lineRule="auto"/>
        <w:ind w:firstLine="600"/>
        <w:rPr>
          <w:sz w:val="24"/>
          <w:szCs w:val="24"/>
        </w:rPr>
      </w:pPr>
      <w:r w:rsidRPr="00775B15">
        <w:rPr>
          <w:color w:val="000000"/>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4C1DCA" w:rsidRPr="00775B15" w:rsidRDefault="004C1DCA" w:rsidP="004C1DCA">
      <w:pPr>
        <w:spacing w:line="264" w:lineRule="auto"/>
        <w:ind w:firstLine="600"/>
        <w:rPr>
          <w:sz w:val="24"/>
          <w:szCs w:val="24"/>
        </w:rPr>
      </w:pPr>
      <w:r w:rsidRPr="00775B15">
        <w:rPr>
          <w:color w:val="000000"/>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4C1DCA" w:rsidRPr="00775B15" w:rsidRDefault="004C1DCA" w:rsidP="004C1DCA">
      <w:pPr>
        <w:spacing w:line="264" w:lineRule="auto"/>
        <w:ind w:firstLine="600"/>
        <w:rPr>
          <w:sz w:val="24"/>
          <w:szCs w:val="24"/>
        </w:rPr>
      </w:pPr>
      <w:r w:rsidRPr="00775B15">
        <w:rPr>
          <w:color w:val="000000"/>
          <w:sz w:val="24"/>
          <w:szCs w:val="24"/>
        </w:rPr>
        <w:t>2) Подготовка эссе на тему «Не слишком ли высокую цену человечество платит за нефть?».</w:t>
      </w:r>
    </w:p>
    <w:p w:rsidR="004C1DCA" w:rsidRPr="00775B15" w:rsidRDefault="004C1DCA" w:rsidP="004C1DCA">
      <w:pPr>
        <w:spacing w:line="264" w:lineRule="auto"/>
        <w:ind w:firstLine="600"/>
        <w:rPr>
          <w:sz w:val="24"/>
          <w:szCs w:val="24"/>
        </w:rPr>
      </w:pPr>
      <w:r w:rsidRPr="00775B15">
        <w:rPr>
          <w:color w:val="000000"/>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4C1DCA" w:rsidRPr="00775B15" w:rsidRDefault="004C1DCA" w:rsidP="004C1DCA">
      <w:pPr>
        <w:spacing w:line="264" w:lineRule="auto"/>
        <w:ind w:firstLine="600"/>
        <w:rPr>
          <w:sz w:val="24"/>
          <w:szCs w:val="24"/>
        </w:rPr>
      </w:pPr>
      <w:r w:rsidRPr="00775B15">
        <w:rPr>
          <w:color w:val="000000"/>
          <w:sz w:val="24"/>
          <w:szCs w:val="24"/>
        </w:rPr>
        <w:t>4) Составление экономико-географической характеристики одной из отраслей мировой промышленности (по выбору учителя).</w:t>
      </w:r>
    </w:p>
    <w:p w:rsidR="004C1DCA" w:rsidRPr="00775B15" w:rsidRDefault="004C1DCA" w:rsidP="004C1DCA">
      <w:pPr>
        <w:spacing w:line="264" w:lineRule="auto"/>
        <w:ind w:firstLine="600"/>
        <w:rPr>
          <w:sz w:val="24"/>
          <w:szCs w:val="24"/>
        </w:rPr>
      </w:pPr>
      <w:r w:rsidRPr="00775B15">
        <w:rPr>
          <w:b/>
          <w:i/>
          <w:color w:val="000000"/>
          <w:sz w:val="24"/>
          <w:szCs w:val="24"/>
        </w:rPr>
        <w:t>Тема 7. Глобальный рынок услуг и технологий.</w:t>
      </w:r>
    </w:p>
    <w:p w:rsidR="004C1DCA" w:rsidRPr="00775B15" w:rsidRDefault="004C1DCA" w:rsidP="004C1DCA">
      <w:pPr>
        <w:spacing w:line="264" w:lineRule="auto"/>
        <w:ind w:firstLine="600"/>
        <w:rPr>
          <w:sz w:val="24"/>
          <w:szCs w:val="24"/>
        </w:rPr>
      </w:pPr>
      <w:r w:rsidRPr="00775B15">
        <w:rPr>
          <w:color w:val="000000"/>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4C1DCA" w:rsidRPr="00775B15" w:rsidRDefault="004C1DCA" w:rsidP="004C1DCA">
      <w:pPr>
        <w:spacing w:line="264" w:lineRule="auto"/>
        <w:ind w:firstLine="600"/>
        <w:rPr>
          <w:sz w:val="24"/>
          <w:szCs w:val="24"/>
        </w:rPr>
      </w:pPr>
      <w:r w:rsidRPr="00775B15">
        <w:rPr>
          <w:color w:val="000000"/>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4C1DCA" w:rsidRPr="00775B15" w:rsidRDefault="004C1DCA" w:rsidP="004C1DCA">
      <w:pPr>
        <w:spacing w:line="264" w:lineRule="auto"/>
        <w:ind w:firstLine="600"/>
        <w:rPr>
          <w:sz w:val="24"/>
          <w:szCs w:val="24"/>
        </w:rPr>
      </w:pPr>
      <w:r w:rsidRPr="00775B15">
        <w:rPr>
          <w:color w:val="000000"/>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w:t>
      </w:r>
      <w:r w:rsidRPr="00775B15">
        <w:rPr>
          <w:color w:val="000000"/>
          <w:sz w:val="24"/>
          <w:szCs w:val="24"/>
        </w:rPr>
        <w:lastRenderedPageBreak/>
        <w:t xml:space="preserve">пространства. Роль России как мировой космической державы. Создание инфраструктуры, обеспечивающей индустриализацию и внедрение инноваций. </w:t>
      </w:r>
    </w:p>
    <w:p w:rsidR="004C1DCA" w:rsidRPr="00775B15" w:rsidRDefault="004C1DCA" w:rsidP="004C1DCA">
      <w:pPr>
        <w:spacing w:line="264" w:lineRule="auto"/>
        <w:ind w:firstLine="600"/>
        <w:rPr>
          <w:sz w:val="24"/>
          <w:szCs w:val="24"/>
        </w:rPr>
      </w:pPr>
      <w:r w:rsidRPr="00775B15">
        <w:rPr>
          <w:color w:val="000000"/>
          <w:sz w:val="24"/>
          <w:szCs w:val="24"/>
        </w:rPr>
        <w:t xml:space="preserve">Глобальные системы науки и образования. Международные образовательные услуги. Проблема «утечки мозгов». </w:t>
      </w:r>
    </w:p>
    <w:p w:rsidR="004C1DCA" w:rsidRPr="00775B15" w:rsidRDefault="004C1DCA" w:rsidP="004C1DCA">
      <w:pPr>
        <w:spacing w:line="264" w:lineRule="auto"/>
        <w:ind w:firstLine="600"/>
        <w:rPr>
          <w:sz w:val="24"/>
          <w:szCs w:val="24"/>
        </w:rPr>
      </w:pPr>
      <w:r w:rsidRPr="00775B15">
        <w:rPr>
          <w:color w:val="000000"/>
          <w:sz w:val="24"/>
          <w:szCs w:val="24"/>
        </w:rPr>
        <w:t xml:space="preserve">География мировой торговли.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Создание структурной схемы «Формы участия стран и регионов мира в международном географическом разделении труда».</w:t>
      </w:r>
    </w:p>
    <w:p w:rsidR="004C1DCA" w:rsidRPr="00775B15" w:rsidRDefault="004C1DCA" w:rsidP="004C1DCA">
      <w:pPr>
        <w:spacing w:line="264" w:lineRule="auto"/>
        <w:ind w:firstLine="600"/>
        <w:rPr>
          <w:sz w:val="24"/>
          <w:szCs w:val="24"/>
        </w:rPr>
      </w:pPr>
      <w:r w:rsidRPr="00775B15">
        <w:rPr>
          <w:color w:val="000000"/>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4C1DCA" w:rsidRPr="00775B15" w:rsidRDefault="004C1DCA" w:rsidP="004C1DCA">
      <w:pPr>
        <w:spacing w:line="264" w:lineRule="auto"/>
        <w:ind w:firstLine="600"/>
        <w:rPr>
          <w:sz w:val="24"/>
          <w:szCs w:val="24"/>
        </w:rPr>
      </w:pPr>
      <w:r w:rsidRPr="00775B15">
        <w:rPr>
          <w:color w:val="000000"/>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4C1DCA" w:rsidRPr="00775B15" w:rsidRDefault="004C1DCA" w:rsidP="004C1DCA">
      <w:pPr>
        <w:spacing w:line="264" w:lineRule="auto"/>
        <w:ind w:firstLine="600"/>
        <w:rPr>
          <w:sz w:val="24"/>
          <w:szCs w:val="24"/>
        </w:rPr>
      </w:pPr>
      <w:r w:rsidRPr="00775B15">
        <w:rPr>
          <w:b/>
          <w:i/>
          <w:color w:val="000000"/>
          <w:sz w:val="24"/>
          <w:szCs w:val="24"/>
        </w:rPr>
        <w:t>Тема 8. Мировая транспортная система.</w:t>
      </w:r>
    </w:p>
    <w:p w:rsidR="004C1DCA" w:rsidRPr="00775B15" w:rsidRDefault="004C1DCA" w:rsidP="004C1DCA">
      <w:pPr>
        <w:spacing w:line="264" w:lineRule="auto"/>
        <w:ind w:firstLine="600"/>
        <w:rPr>
          <w:sz w:val="24"/>
          <w:szCs w:val="24"/>
        </w:rPr>
      </w:pPr>
      <w:r w:rsidRPr="00775B15">
        <w:rPr>
          <w:color w:val="000000"/>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4C1DCA" w:rsidRPr="00775B15" w:rsidRDefault="004C1DCA" w:rsidP="004C1DCA">
      <w:pPr>
        <w:spacing w:line="264" w:lineRule="auto"/>
        <w:ind w:firstLine="600"/>
        <w:rPr>
          <w:sz w:val="24"/>
          <w:szCs w:val="24"/>
        </w:rPr>
      </w:pPr>
      <w:r w:rsidRPr="00775B15">
        <w:rPr>
          <w:color w:val="000000"/>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4C1DCA" w:rsidRPr="00775B15" w:rsidRDefault="004C1DCA" w:rsidP="004C1DCA">
      <w:pPr>
        <w:spacing w:line="264" w:lineRule="auto"/>
        <w:ind w:firstLine="600"/>
        <w:rPr>
          <w:sz w:val="24"/>
          <w:szCs w:val="24"/>
        </w:rPr>
      </w:pPr>
      <w:r w:rsidRPr="00775B15">
        <w:rPr>
          <w:color w:val="000000"/>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4C1DCA" w:rsidRPr="00775B15" w:rsidRDefault="004C1DCA" w:rsidP="004C1DCA">
      <w:pPr>
        <w:spacing w:line="264" w:lineRule="auto"/>
        <w:ind w:firstLine="600"/>
        <w:rPr>
          <w:sz w:val="24"/>
          <w:szCs w:val="24"/>
        </w:rPr>
      </w:pPr>
      <w:r w:rsidRPr="00775B15">
        <w:rPr>
          <w:color w:val="000000"/>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4C1DCA" w:rsidRPr="00775B15" w:rsidRDefault="004C1DCA" w:rsidP="004C1DCA">
      <w:pPr>
        <w:spacing w:line="264" w:lineRule="auto"/>
        <w:ind w:firstLine="600"/>
        <w:rPr>
          <w:sz w:val="24"/>
          <w:szCs w:val="24"/>
        </w:rPr>
      </w:pPr>
      <w:r w:rsidRPr="00775B15">
        <w:rPr>
          <w:color w:val="000000"/>
          <w:sz w:val="24"/>
          <w:szCs w:val="24"/>
        </w:rPr>
        <w:t>3) Оценка транспортно-географического положения России на основе источников информации.</w:t>
      </w:r>
    </w:p>
    <w:p w:rsidR="004C1DCA" w:rsidRPr="00775B15" w:rsidRDefault="004C1DCA" w:rsidP="004C1DCA">
      <w:pPr>
        <w:spacing w:line="264" w:lineRule="auto"/>
        <w:ind w:firstLine="600"/>
        <w:rPr>
          <w:sz w:val="24"/>
          <w:szCs w:val="24"/>
        </w:rPr>
      </w:pPr>
      <w:r w:rsidRPr="00775B15">
        <w:rPr>
          <w:b/>
          <w:i/>
          <w:color w:val="000000"/>
          <w:sz w:val="24"/>
          <w:szCs w:val="24"/>
        </w:rPr>
        <w:lastRenderedPageBreak/>
        <w:t>Тема 9. Глобальные валютно-финансовые отношения.</w:t>
      </w:r>
    </w:p>
    <w:p w:rsidR="004C1DCA" w:rsidRPr="00775B15" w:rsidRDefault="004C1DCA" w:rsidP="004C1DCA">
      <w:pPr>
        <w:spacing w:line="264" w:lineRule="auto"/>
        <w:ind w:firstLine="600"/>
        <w:rPr>
          <w:sz w:val="24"/>
          <w:szCs w:val="24"/>
        </w:rPr>
      </w:pPr>
      <w:r w:rsidRPr="00775B15">
        <w:rPr>
          <w:color w:val="000000"/>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Подготовка дискуссии на тему «Возможно ли преодоление финансовой задолженности развивающимися странами?».</w:t>
      </w:r>
    </w:p>
    <w:p w:rsidR="004C1DCA" w:rsidRPr="00775B15" w:rsidRDefault="004C1DCA" w:rsidP="004C1DCA">
      <w:pPr>
        <w:spacing w:line="264" w:lineRule="auto"/>
        <w:ind w:firstLine="600"/>
        <w:rPr>
          <w:sz w:val="24"/>
          <w:szCs w:val="24"/>
        </w:rPr>
      </w:pPr>
      <w:r w:rsidRPr="00775B15">
        <w:rPr>
          <w:b/>
          <w:i/>
          <w:color w:val="000000"/>
          <w:sz w:val="24"/>
          <w:szCs w:val="24"/>
        </w:rPr>
        <w:t xml:space="preserve">Тема 10. Интеграционные процессы в глобальной экономике. </w:t>
      </w:r>
    </w:p>
    <w:p w:rsidR="004C1DCA" w:rsidRPr="00775B15" w:rsidRDefault="004C1DCA" w:rsidP="004C1DCA">
      <w:pPr>
        <w:spacing w:line="264" w:lineRule="auto"/>
        <w:ind w:firstLine="600"/>
        <w:rPr>
          <w:sz w:val="24"/>
          <w:szCs w:val="24"/>
        </w:rPr>
      </w:pPr>
      <w:r w:rsidRPr="00775B15">
        <w:rPr>
          <w:color w:val="000000"/>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775B15">
        <w:rPr>
          <w:i/>
          <w:color w:val="000000"/>
          <w:sz w:val="24"/>
          <w:szCs w:val="24"/>
        </w:rPr>
        <w:t xml:space="preserve">. </w:t>
      </w:r>
      <w:r w:rsidRPr="00775B15">
        <w:rPr>
          <w:color w:val="000000"/>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4C1DCA" w:rsidRPr="00775B15" w:rsidRDefault="004C1DCA" w:rsidP="004C1DCA">
      <w:pPr>
        <w:spacing w:line="264" w:lineRule="auto"/>
        <w:ind w:firstLine="600"/>
        <w:rPr>
          <w:sz w:val="24"/>
          <w:szCs w:val="24"/>
        </w:rPr>
      </w:pPr>
      <w:r w:rsidRPr="00775B15">
        <w:rPr>
          <w:color w:val="000000"/>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4C1DCA" w:rsidRPr="00775B15" w:rsidRDefault="004C1DCA" w:rsidP="004C1DCA">
      <w:pPr>
        <w:spacing w:line="264" w:lineRule="auto"/>
        <w:ind w:left="120"/>
        <w:rPr>
          <w:sz w:val="24"/>
          <w:szCs w:val="24"/>
        </w:rPr>
      </w:pPr>
      <w:r w:rsidRPr="00775B15">
        <w:rPr>
          <w:b/>
          <w:color w:val="000000"/>
          <w:sz w:val="24"/>
          <w:szCs w:val="24"/>
        </w:rPr>
        <w:t>11 КЛАСС</w:t>
      </w:r>
    </w:p>
    <w:p w:rsidR="004C1DCA" w:rsidRPr="00775B15" w:rsidRDefault="004C1DCA" w:rsidP="004C1DCA">
      <w:pPr>
        <w:spacing w:line="264" w:lineRule="auto"/>
        <w:ind w:left="120"/>
        <w:rPr>
          <w:sz w:val="24"/>
          <w:szCs w:val="24"/>
        </w:rPr>
      </w:pPr>
    </w:p>
    <w:p w:rsidR="004C1DCA" w:rsidRPr="00775B15" w:rsidRDefault="004C1DCA" w:rsidP="004C1DCA">
      <w:pPr>
        <w:spacing w:line="264" w:lineRule="auto"/>
        <w:ind w:left="120"/>
        <w:rPr>
          <w:sz w:val="24"/>
          <w:szCs w:val="24"/>
        </w:rPr>
      </w:pPr>
      <w:r w:rsidRPr="00775B15">
        <w:rPr>
          <w:b/>
          <w:color w:val="000000"/>
          <w:sz w:val="24"/>
          <w:szCs w:val="24"/>
        </w:rPr>
        <w:t>Раздел 7. Зарубежная Европа.</w:t>
      </w:r>
    </w:p>
    <w:p w:rsidR="004C1DCA" w:rsidRPr="00775B15" w:rsidRDefault="004C1DCA" w:rsidP="004C1DCA">
      <w:pPr>
        <w:spacing w:line="264" w:lineRule="auto"/>
        <w:ind w:firstLine="600"/>
        <w:rPr>
          <w:sz w:val="24"/>
          <w:szCs w:val="24"/>
        </w:rPr>
      </w:pPr>
      <w:r w:rsidRPr="00775B15">
        <w:rPr>
          <w:b/>
          <w:i/>
          <w:color w:val="000000"/>
          <w:sz w:val="24"/>
          <w:szCs w:val="24"/>
        </w:rPr>
        <w:t>Тема 1. Географическое положение и политическая карта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Европы. Размеры территории и численность населения, доля в мировом населении</w:t>
      </w:r>
      <w:r w:rsidRPr="00775B15">
        <w:rPr>
          <w:i/>
          <w:color w:val="000000"/>
          <w:sz w:val="24"/>
          <w:szCs w:val="24"/>
        </w:rPr>
        <w:t>.</w:t>
      </w:r>
      <w:r w:rsidRPr="00775B15">
        <w:rPr>
          <w:color w:val="000000"/>
          <w:sz w:val="24"/>
          <w:szCs w:val="24"/>
        </w:rPr>
        <w:t xml:space="preserve"> Большое значение выхода к морям Атлантического океана.</w:t>
      </w:r>
    </w:p>
    <w:p w:rsidR="004C1DCA" w:rsidRPr="00775B15" w:rsidRDefault="004C1DCA" w:rsidP="004C1DCA">
      <w:pPr>
        <w:spacing w:line="264" w:lineRule="auto"/>
        <w:ind w:firstLine="600"/>
        <w:rPr>
          <w:sz w:val="24"/>
          <w:szCs w:val="24"/>
        </w:rPr>
      </w:pPr>
      <w:r w:rsidRPr="00775B15">
        <w:rPr>
          <w:color w:val="000000"/>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4C1DCA" w:rsidRPr="00775B15" w:rsidRDefault="004C1DCA" w:rsidP="004C1DCA">
      <w:pPr>
        <w:spacing w:line="264" w:lineRule="auto"/>
        <w:ind w:firstLine="600"/>
        <w:rPr>
          <w:sz w:val="24"/>
          <w:szCs w:val="24"/>
        </w:rPr>
      </w:pPr>
      <w:r w:rsidRPr="00775B15">
        <w:rPr>
          <w:color w:val="000000"/>
          <w:sz w:val="24"/>
          <w:szCs w:val="24"/>
        </w:rPr>
        <w:lastRenderedPageBreak/>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4C1DCA" w:rsidRPr="00775B15" w:rsidRDefault="004C1DCA" w:rsidP="004C1DCA">
      <w:pPr>
        <w:spacing w:line="264" w:lineRule="auto"/>
        <w:ind w:firstLine="600"/>
        <w:rPr>
          <w:sz w:val="24"/>
          <w:szCs w:val="24"/>
        </w:rPr>
      </w:pPr>
      <w:r w:rsidRPr="00775B15">
        <w:rPr>
          <w:b/>
          <w:i/>
          <w:color w:val="000000"/>
          <w:sz w:val="24"/>
          <w:szCs w:val="24"/>
        </w:rPr>
        <w:t>Тема 2. Природные условия и ресурсы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Оценка обеспеченности природными ресурсами субрегионов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2) Комплексная характеристика природно-ресурсного потенциала одной из стран зарубежной Европы (по выбору).</w:t>
      </w:r>
    </w:p>
    <w:p w:rsidR="004C1DCA" w:rsidRPr="00775B15" w:rsidRDefault="004C1DCA" w:rsidP="004C1DCA">
      <w:pPr>
        <w:spacing w:line="264" w:lineRule="auto"/>
        <w:ind w:firstLine="600"/>
        <w:rPr>
          <w:sz w:val="24"/>
          <w:szCs w:val="24"/>
        </w:rPr>
      </w:pPr>
      <w:r w:rsidRPr="00775B15">
        <w:rPr>
          <w:b/>
          <w:i/>
          <w:color w:val="000000"/>
          <w:sz w:val="24"/>
          <w:szCs w:val="24"/>
        </w:rPr>
        <w:t>Тема 3. Население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Группировка стран зарубежной Европы по этнической структуре их населения.</w:t>
      </w:r>
    </w:p>
    <w:p w:rsidR="004C1DCA" w:rsidRPr="00775B15" w:rsidRDefault="004C1DCA" w:rsidP="004C1DCA">
      <w:pPr>
        <w:spacing w:line="264" w:lineRule="auto"/>
        <w:ind w:firstLine="600"/>
        <w:rPr>
          <w:sz w:val="24"/>
          <w:szCs w:val="24"/>
        </w:rPr>
      </w:pPr>
      <w:r w:rsidRPr="00775B15">
        <w:rPr>
          <w:color w:val="000000"/>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4C1DCA" w:rsidRPr="00775B15" w:rsidRDefault="004C1DCA" w:rsidP="004C1DCA">
      <w:pPr>
        <w:spacing w:line="264" w:lineRule="auto"/>
        <w:ind w:firstLine="600"/>
        <w:rPr>
          <w:sz w:val="24"/>
          <w:szCs w:val="24"/>
        </w:rPr>
      </w:pPr>
      <w:r w:rsidRPr="00775B15">
        <w:rPr>
          <w:b/>
          <w:i/>
          <w:color w:val="000000"/>
          <w:sz w:val="24"/>
          <w:szCs w:val="24"/>
        </w:rPr>
        <w:t>Тема 4. Хозяйство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4C1DCA" w:rsidRPr="00775B15" w:rsidRDefault="004C1DCA" w:rsidP="004C1DCA">
      <w:pPr>
        <w:spacing w:line="264" w:lineRule="auto"/>
        <w:ind w:firstLine="600"/>
        <w:rPr>
          <w:sz w:val="24"/>
          <w:szCs w:val="24"/>
        </w:rPr>
      </w:pPr>
      <w:r w:rsidRPr="00775B15">
        <w:rPr>
          <w:color w:val="000000"/>
          <w:sz w:val="24"/>
          <w:szCs w:val="24"/>
        </w:rPr>
        <w:lastRenderedPageBreak/>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4C1DCA" w:rsidRPr="00775B15" w:rsidRDefault="004C1DCA" w:rsidP="004C1DCA">
      <w:pPr>
        <w:spacing w:line="264" w:lineRule="auto"/>
        <w:ind w:firstLine="600"/>
        <w:rPr>
          <w:sz w:val="24"/>
          <w:szCs w:val="24"/>
        </w:rPr>
      </w:pPr>
      <w:r w:rsidRPr="00775B15">
        <w:rPr>
          <w:color w:val="000000"/>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4C1DCA" w:rsidRPr="00775B15" w:rsidRDefault="004C1DCA" w:rsidP="004C1DCA">
      <w:pPr>
        <w:spacing w:line="264" w:lineRule="auto"/>
        <w:ind w:firstLine="600"/>
        <w:rPr>
          <w:sz w:val="24"/>
          <w:szCs w:val="24"/>
        </w:rPr>
      </w:pPr>
      <w:r w:rsidRPr="00775B15">
        <w:rPr>
          <w:color w:val="000000"/>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4C1DCA" w:rsidRPr="00775B15" w:rsidRDefault="004C1DCA" w:rsidP="004C1DCA">
      <w:pPr>
        <w:spacing w:line="264" w:lineRule="auto"/>
        <w:ind w:firstLine="600"/>
        <w:rPr>
          <w:sz w:val="24"/>
          <w:szCs w:val="24"/>
        </w:rPr>
      </w:pPr>
      <w:r w:rsidRPr="00775B15">
        <w:rPr>
          <w:color w:val="000000"/>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4C1DCA" w:rsidRPr="00775B15" w:rsidRDefault="004C1DCA" w:rsidP="004C1DCA">
      <w:pPr>
        <w:spacing w:line="264" w:lineRule="auto"/>
        <w:ind w:firstLine="600"/>
        <w:rPr>
          <w:sz w:val="24"/>
          <w:szCs w:val="24"/>
        </w:rPr>
      </w:pPr>
      <w:r w:rsidRPr="00775B15">
        <w:rPr>
          <w:color w:val="000000"/>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Выделение отраслей специализации стран зарубежной Европы в международном разделении труда.</w:t>
      </w:r>
    </w:p>
    <w:p w:rsidR="004C1DCA" w:rsidRPr="00775B15" w:rsidRDefault="004C1DCA" w:rsidP="004C1DCA">
      <w:pPr>
        <w:spacing w:line="264" w:lineRule="auto"/>
        <w:ind w:firstLine="600"/>
        <w:rPr>
          <w:sz w:val="24"/>
          <w:szCs w:val="24"/>
        </w:rPr>
      </w:pPr>
      <w:r w:rsidRPr="00775B15">
        <w:rPr>
          <w:color w:val="000000"/>
          <w:sz w:val="24"/>
          <w:szCs w:val="24"/>
        </w:rPr>
        <w:t>2) Характеристика крупнейших ТНК стран зарубежной Европы.</w:t>
      </w:r>
    </w:p>
    <w:p w:rsidR="004C1DCA" w:rsidRPr="00775B15" w:rsidRDefault="004C1DCA" w:rsidP="004C1DCA">
      <w:pPr>
        <w:spacing w:line="264" w:lineRule="auto"/>
        <w:ind w:firstLine="600"/>
        <w:rPr>
          <w:sz w:val="24"/>
          <w:szCs w:val="24"/>
        </w:rPr>
      </w:pPr>
      <w:r w:rsidRPr="00775B15">
        <w:rPr>
          <w:color w:val="000000"/>
          <w:sz w:val="24"/>
          <w:szCs w:val="24"/>
        </w:rPr>
        <w:t>3) Комплексная характеристика одной из отраслей промышленности, сельского хозяйства, сектора услуг зарубежной Европы.</w:t>
      </w:r>
    </w:p>
    <w:p w:rsidR="004C1DCA" w:rsidRPr="00775B15" w:rsidRDefault="004C1DCA" w:rsidP="004C1DCA">
      <w:pPr>
        <w:spacing w:line="264" w:lineRule="auto"/>
        <w:ind w:firstLine="600"/>
        <w:rPr>
          <w:sz w:val="24"/>
          <w:szCs w:val="24"/>
        </w:rPr>
      </w:pPr>
      <w:r w:rsidRPr="00775B15">
        <w:rPr>
          <w:b/>
          <w:i/>
          <w:color w:val="000000"/>
          <w:sz w:val="24"/>
          <w:szCs w:val="24"/>
        </w:rPr>
        <w:t>Тема 5. Германия.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4C1DCA" w:rsidRPr="00775B15" w:rsidRDefault="004C1DCA" w:rsidP="004C1DCA">
      <w:pPr>
        <w:spacing w:line="264" w:lineRule="auto"/>
        <w:ind w:firstLine="600"/>
        <w:rPr>
          <w:sz w:val="24"/>
          <w:szCs w:val="24"/>
        </w:rPr>
      </w:pPr>
      <w:r w:rsidRPr="00775B15">
        <w:rPr>
          <w:color w:val="000000"/>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4C1DCA" w:rsidRPr="00775B15" w:rsidRDefault="004C1DCA" w:rsidP="004C1DCA">
      <w:pPr>
        <w:spacing w:line="264" w:lineRule="auto"/>
        <w:ind w:firstLine="600"/>
        <w:rPr>
          <w:sz w:val="24"/>
          <w:szCs w:val="24"/>
        </w:rPr>
      </w:pPr>
      <w:r w:rsidRPr="00775B15">
        <w:rPr>
          <w:color w:val="000000"/>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w:t>
      </w:r>
      <w:r w:rsidRPr="00775B15">
        <w:rPr>
          <w:color w:val="000000"/>
          <w:sz w:val="24"/>
          <w:szCs w:val="24"/>
        </w:rPr>
        <w:lastRenderedPageBreak/>
        <w:t>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4C1DCA" w:rsidRPr="00775B15" w:rsidRDefault="004C1DCA" w:rsidP="004C1DCA">
      <w:pPr>
        <w:spacing w:line="264" w:lineRule="auto"/>
        <w:ind w:firstLine="600"/>
        <w:rPr>
          <w:sz w:val="24"/>
          <w:szCs w:val="24"/>
        </w:rPr>
      </w:pPr>
      <w:r w:rsidRPr="00775B15">
        <w:rPr>
          <w:color w:val="000000"/>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Комплексная характеристика федеральных земель Германии.</w:t>
      </w:r>
    </w:p>
    <w:p w:rsidR="004C1DCA" w:rsidRPr="00775B15" w:rsidRDefault="004C1DCA" w:rsidP="004C1DCA">
      <w:pPr>
        <w:spacing w:line="264" w:lineRule="auto"/>
        <w:ind w:firstLine="600"/>
        <w:rPr>
          <w:sz w:val="24"/>
          <w:szCs w:val="24"/>
        </w:rPr>
      </w:pPr>
      <w:r w:rsidRPr="00775B15">
        <w:rPr>
          <w:color w:val="000000"/>
          <w:sz w:val="24"/>
          <w:szCs w:val="24"/>
        </w:rPr>
        <w:t>2) Анализ места ТНК Германии в мировых рейтингах.</w:t>
      </w:r>
    </w:p>
    <w:p w:rsidR="004C1DCA" w:rsidRPr="00775B15" w:rsidRDefault="004C1DCA" w:rsidP="004C1DCA">
      <w:pPr>
        <w:spacing w:line="264" w:lineRule="auto"/>
        <w:ind w:firstLine="600"/>
        <w:rPr>
          <w:sz w:val="24"/>
          <w:szCs w:val="24"/>
        </w:rPr>
      </w:pPr>
      <w:r w:rsidRPr="00775B15">
        <w:rPr>
          <w:b/>
          <w:i/>
          <w:color w:val="000000"/>
          <w:sz w:val="24"/>
          <w:szCs w:val="24"/>
        </w:rPr>
        <w:t>Тема 6. Франция.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4C1DCA" w:rsidRPr="00775B15" w:rsidRDefault="004C1DCA" w:rsidP="004C1DCA">
      <w:pPr>
        <w:spacing w:line="264" w:lineRule="auto"/>
        <w:ind w:firstLine="600"/>
        <w:rPr>
          <w:sz w:val="24"/>
          <w:szCs w:val="24"/>
        </w:rPr>
      </w:pPr>
      <w:r w:rsidRPr="00775B15">
        <w:rPr>
          <w:color w:val="000000"/>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4C1DCA" w:rsidRPr="00775B15" w:rsidRDefault="004C1DCA" w:rsidP="004C1DCA">
      <w:pPr>
        <w:spacing w:line="264" w:lineRule="auto"/>
        <w:ind w:firstLine="600"/>
        <w:rPr>
          <w:sz w:val="24"/>
          <w:szCs w:val="24"/>
        </w:rPr>
      </w:pPr>
      <w:r w:rsidRPr="00775B15">
        <w:rPr>
          <w:color w:val="000000"/>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4C1DCA" w:rsidRPr="00775B15" w:rsidRDefault="004C1DCA" w:rsidP="004C1DCA">
      <w:pPr>
        <w:spacing w:line="264" w:lineRule="auto"/>
        <w:ind w:firstLine="600"/>
        <w:rPr>
          <w:sz w:val="24"/>
          <w:szCs w:val="24"/>
        </w:rPr>
      </w:pPr>
      <w:r w:rsidRPr="00775B15">
        <w:rPr>
          <w:color w:val="000000"/>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Выявление перспектив развития отдельных отраслей хозяйства Франции.</w:t>
      </w:r>
    </w:p>
    <w:p w:rsidR="004C1DCA" w:rsidRPr="00775B15" w:rsidRDefault="004C1DCA" w:rsidP="004C1DCA">
      <w:pPr>
        <w:spacing w:line="264" w:lineRule="auto"/>
        <w:ind w:firstLine="600"/>
        <w:rPr>
          <w:sz w:val="24"/>
          <w:szCs w:val="24"/>
        </w:rPr>
      </w:pPr>
      <w:r w:rsidRPr="00775B15">
        <w:rPr>
          <w:color w:val="000000"/>
          <w:sz w:val="24"/>
          <w:szCs w:val="24"/>
        </w:rPr>
        <w:t>2) Расчёт доли Франции в важнейших общемировых показателях.</w:t>
      </w:r>
    </w:p>
    <w:p w:rsidR="004C1DCA" w:rsidRPr="00775B15" w:rsidRDefault="004C1DCA" w:rsidP="004C1DCA">
      <w:pPr>
        <w:spacing w:line="264" w:lineRule="auto"/>
        <w:ind w:firstLine="600"/>
        <w:rPr>
          <w:sz w:val="24"/>
          <w:szCs w:val="24"/>
        </w:rPr>
      </w:pPr>
      <w:r w:rsidRPr="00775B15">
        <w:rPr>
          <w:b/>
          <w:i/>
          <w:color w:val="000000"/>
          <w:sz w:val="24"/>
          <w:szCs w:val="24"/>
        </w:rPr>
        <w:lastRenderedPageBreak/>
        <w:t>Тема 7. Великобритания.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4C1DCA" w:rsidRPr="00775B15" w:rsidRDefault="004C1DCA" w:rsidP="004C1DCA">
      <w:pPr>
        <w:spacing w:line="264" w:lineRule="auto"/>
        <w:ind w:firstLine="600"/>
        <w:rPr>
          <w:sz w:val="24"/>
          <w:szCs w:val="24"/>
        </w:rPr>
      </w:pPr>
      <w:r w:rsidRPr="00775B15">
        <w:rPr>
          <w:color w:val="000000"/>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4C1DCA" w:rsidRPr="00775B15" w:rsidRDefault="004C1DCA" w:rsidP="004C1DCA">
      <w:pPr>
        <w:spacing w:line="264" w:lineRule="auto"/>
        <w:ind w:firstLine="600"/>
        <w:rPr>
          <w:sz w:val="24"/>
          <w:szCs w:val="24"/>
        </w:rPr>
      </w:pPr>
      <w:r w:rsidRPr="00775B15">
        <w:rPr>
          <w:color w:val="000000"/>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775B15">
        <w:rPr>
          <w:i/>
          <w:color w:val="000000"/>
          <w:sz w:val="24"/>
          <w:szCs w:val="24"/>
        </w:rPr>
        <w:t>.</w:t>
      </w:r>
      <w:r w:rsidRPr="00775B15">
        <w:rPr>
          <w:color w:val="000000"/>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структуры и динамики развития промышленности Великобритании.</w:t>
      </w:r>
    </w:p>
    <w:p w:rsidR="004C1DCA" w:rsidRPr="00775B15" w:rsidRDefault="004C1DCA" w:rsidP="004C1DCA">
      <w:pPr>
        <w:spacing w:line="264" w:lineRule="auto"/>
        <w:ind w:firstLine="600"/>
        <w:rPr>
          <w:sz w:val="24"/>
          <w:szCs w:val="24"/>
        </w:rPr>
      </w:pPr>
      <w:r w:rsidRPr="00775B15">
        <w:rPr>
          <w:color w:val="000000"/>
          <w:sz w:val="24"/>
          <w:szCs w:val="24"/>
        </w:rPr>
        <w:t>2) Определение специализации крупнейших промышленных узлов Великобритании.</w:t>
      </w:r>
    </w:p>
    <w:p w:rsidR="004C1DCA" w:rsidRPr="00775B15" w:rsidRDefault="004C1DCA" w:rsidP="004C1DCA">
      <w:pPr>
        <w:spacing w:line="264" w:lineRule="auto"/>
        <w:ind w:firstLine="600"/>
        <w:rPr>
          <w:sz w:val="24"/>
          <w:szCs w:val="24"/>
        </w:rPr>
      </w:pPr>
      <w:r w:rsidRPr="00775B15">
        <w:rPr>
          <w:b/>
          <w:i/>
          <w:color w:val="000000"/>
          <w:sz w:val="24"/>
          <w:szCs w:val="24"/>
        </w:rPr>
        <w:t>Тема 8. Страны Южной Европы.</w:t>
      </w:r>
    </w:p>
    <w:p w:rsidR="004C1DCA" w:rsidRPr="00775B15" w:rsidRDefault="004C1DCA" w:rsidP="004C1DCA">
      <w:pPr>
        <w:spacing w:line="264" w:lineRule="auto"/>
        <w:ind w:firstLine="600"/>
        <w:rPr>
          <w:sz w:val="24"/>
          <w:szCs w:val="24"/>
        </w:rPr>
      </w:pPr>
      <w:r w:rsidRPr="00775B15">
        <w:rPr>
          <w:color w:val="000000"/>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4C1DCA" w:rsidRPr="00775B15" w:rsidRDefault="004C1DCA" w:rsidP="004C1DCA">
      <w:pPr>
        <w:spacing w:line="264" w:lineRule="auto"/>
        <w:ind w:firstLine="600"/>
        <w:rPr>
          <w:sz w:val="24"/>
          <w:szCs w:val="24"/>
        </w:rPr>
      </w:pPr>
      <w:r w:rsidRPr="00775B15">
        <w:rPr>
          <w:color w:val="000000"/>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4C1DCA" w:rsidRPr="00775B15" w:rsidRDefault="004C1DCA" w:rsidP="004C1DCA">
      <w:pPr>
        <w:spacing w:line="264" w:lineRule="auto"/>
        <w:ind w:firstLine="600"/>
        <w:rPr>
          <w:sz w:val="24"/>
          <w:szCs w:val="24"/>
        </w:rPr>
      </w:pPr>
      <w:r w:rsidRPr="00775B15">
        <w:rPr>
          <w:color w:val="000000"/>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4C1DCA" w:rsidRPr="00775B15" w:rsidRDefault="004C1DCA" w:rsidP="004C1DCA">
      <w:pPr>
        <w:spacing w:line="264" w:lineRule="auto"/>
        <w:ind w:firstLine="600"/>
        <w:rPr>
          <w:sz w:val="24"/>
          <w:szCs w:val="24"/>
        </w:rPr>
      </w:pPr>
      <w:r w:rsidRPr="00775B15">
        <w:rPr>
          <w:color w:val="000000"/>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w:t>
      </w:r>
      <w:r w:rsidRPr="00775B15">
        <w:rPr>
          <w:color w:val="000000"/>
          <w:sz w:val="24"/>
          <w:szCs w:val="24"/>
        </w:rPr>
        <w:lastRenderedPageBreak/>
        <w:t xml:space="preserve">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экономико-географическая характеристика стран Южной Европы.</w:t>
      </w:r>
    </w:p>
    <w:p w:rsidR="004C1DCA" w:rsidRPr="00775B15" w:rsidRDefault="004C1DCA" w:rsidP="004C1DCA">
      <w:pPr>
        <w:spacing w:line="264" w:lineRule="auto"/>
        <w:ind w:firstLine="600"/>
        <w:rPr>
          <w:sz w:val="24"/>
          <w:szCs w:val="24"/>
        </w:rPr>
      </w:pPr>
      <w:r w:rsidRPr="00775B15">
        <w:rPr>
          <w:color w:val="000000"/>
          <w:sz w:val="24"/>
          <w:szCs w:val="24"/>
        </w:rPr>
        <w:t>2) Характеристика крупнейших ТНК Италии.</w:t>
      </w:r>
    </w:p>
    <w:p w:rsidR="004C1DCA" w:rsidRPr="00775B15" w:rsidRDefault="004C1DCA" w:rsidP="004C1DCA">
      <w:pPr>
        <w:spacing w:line="264" w:lineRule="auto"/>
        <w:ind w:firstLine="600"/>
        <w:rPr>
          <w:sz w:val="24"/>
          <w:szCs w:val="24"/>
        </w:rPr>
      </w:pPr>
      <w:r w:rsidRPr="00775B15">
        <w:rPr>
          <w:b/>
          <w:i/>
          <w:color w:val="000000"/>
          <w:sz w:val="24"/>
          <w:szCs w:val="24"/>
        </w:rPr>
        <w:t>Тема 9. Северная Европа.</w:t>
      </w:r>
    </w:p>
    <w:p w:rsidR="004C1DCA" w:rsidRPr="00775B15" w:rsidRDefault="004C1DCA" w:rsidP="004C1DCA">
      <w:pPr>
        <w:spacing w:line="264" w:lineRule="auto"/>
        <w:ind w:firstLine="600"/>
        <w:rPr>
          <w:sz w:val="24"/>
          <w:szCs w:val="24"/>
        </w:rPr>
      </w:pPr>
      <w:r w:rsidRPr="00775B15">
        <w:rPr>
          <w:color w:val="000000"/>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4C1DCA" w:rsidRPr="00775B15" w:rsidRDefault="004C1DCA" w:rsidP="004C1DCA">
      <w:pPr>
        <w:spacing w:line="264" w:lineRule="auto"/>
        <w:ind w:firstLine="600"/>
        <w:rPr>
          <w:sz w:val="24"/>
          <w:szCs w:val="24"/>
        </w:rPr>
      </w:pPr>
      <w:r w:rsidRPr="00775B15">
        <w:rPr>
          <w:color w:val="000000"/>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4C1DCA" w:rsidRPr="00775B15" w:rsidRDefault="004C1DCA" w:rsidP="004C1DCA">
      <w:pPr>
        <w:spacing w:line="264" w:lineRule="auto"/>
        <w:ind w:firstLine="600"/>
        <w:rPr>
          <w:sz w:val="24"/>
          <w:szCs w:val="24"/>
        </w:rPr>
      </w:pPr>
      <w:r w:rsidRPr="00775B15">
        <w:rPr>
          <w:color w:val="000000"/>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4C1DCA" w:rsidRPr="00775B15" w:rsidRDefault="004C1DCA" w:rsidP="004C1DCA">
      <w:pPr>
        <w:spacing w:line="264" w:lineRule="auto"/>
        <w:ind w:firstLine="600"/>
        <w:rPr>
          <w:sz w:val="24"/>
          <w:szCs w:val="24"/>
        </w:rPr>
      </w:pPr>
      <w:r w:rsidRPr="00775B15">
        <w:rPr>
          <w:color w:val="000000"/>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экономико-географическая характеристика стран Северной Европы.</w:t>
      </w:r>
    </w:p>
    <w:p w:rsidR="004C1DCA" w:rsidRPr="00775B15" w:rsidRDefault="004C1DCA" w:rsidP="004C1DCA">
      <w:pPr>
        <w:spacing w:line="264" w:lineRule="auto"/>
        <w:ind w:firstLine="600"/>
        <w:rPr>
          <w:sz w:val="24"/>
          <w:szCs w:val="24"/>
        </w:rPr>
      </w:pPr>
      <w:r w:rsidRPr="00775B15">
        <w:rPr>
          <w:color w:val="000000"/>
          <w:sz w:val="24"/>
          <w:szCs w:val="24"/>
        </w:rPr>
        <w:t>2) Характеристика крупнейших ТНК Северной Европы.</w:t>
      </w:r>
    </w:p>
    <w:p w:rsidR="004C1DCA" w:rsidRPr="00775B15" w:rsidRDefault="004C1DCA" w:rsidP="004C1DCA">
      <w:pPr>
        <w:spacing w:line="264" w:lineRule="auto"/>
        <w:ind w:firstLine="600"/>
        <w:rPr>
          <w:sz w:val="24"/>
          <w:szCs w:val="24"/>
        </w:rPr>
      </w:pPr>
      <w:r w:rsidRPr="00775B15">
        <w:rPr>
          <w:color w:val="000000"/>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4C1DCA" w:rsidRPr="00775B15" w:rsidRDefault="004C1DCA" w:rsidP="004C1DCA">
      <w:pPr>
        <w:spacing w:line="264" w:lineRule="auto"/>
        <w:ind w:firstLine="600"/>
        <w:rPr>
          <w:sz w:val="24"/>
          <w:szCs w:val="24"/>
        </w:rPr>
      </w:pPr>
      <w:r w:rsidRPr="00775B15">
        <w:rPr>
          <w:b/>
          <w:i/>
          <w:color w:val="000000"/>
          <w:sz w:val="24"/>
          <w:szCs w:val="24"/>
        </w:rPr>
        <w:t>Тема 10. Восточная Европа.</w:t>
      </w:r>
    </w:p>
    <w:p w:rsidR="004C1DCA" w:rsidRPr="00775B15" w:rsidRDefault="004C1DCA" w:rsidP="004C1DCA">
      <w:pPr>
        <w:spacing w:line="264" w:lineRule="auto"/>
        <w:ind w:firstLine="600"/>
        <w:rPr>
          <w:sz w:val="24"/>
          <w:szCs w:val="24"/>
        </w:rPr>
      </w:pPr>
      <w:r w:rsidRPr="00775B15">
        <w:rPr>
          <w:color w:val="000000"/>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4C1DCA" w:rsidRPr="00775B15" w:rsidRDefault="004C1DCA" w:rsidP="004C1DCA">
      <w:pPr>
        <w:spacing w:line="264" w:lineRule="auto"/>
        <w:ind w:firstLine="600"/>
        <w:rPr>
          <w:sz w:val="24"/>
          <w:szCs w:val="24"/>
        </w:rPr>
      </w:pPr>
      <w:r w:rsidRPr="00775B15">
        <w:rPr>
          <w:color w:val="000000"/>
          <w:sz w:val="24"/>
          <w:szCs w:val="24"/>
        </w:rPr>
        <w:lastRenderedPageBreak/>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4C1DCA" w:rsidRPr="00775B15" w:rsidRDefault="004C1DCA" w:rsidP="004C1DCA">
      <w:pPr>
        <w:spacing w:line="264" w:lineRule="auto"/>
        <w:ind w:firstLine="600"/>
        <w:rPr>
          <w:sz w:val="24"/>
          <w:szCs w:val="24"/>
        </w:rPr>
      </w:pPr>
      <w:r w:rsidRPr="00775B15">
        <w:rPr>
          <w:color w:val="000000"/>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4C1DCA" w:rsidRPr="00775B15" w:rsidRDefault="004C1DCA" w:rsidP="004C1DCA">
      <w:pPr>
        <w:spacing w:line="264" w:lineRule="auto"/>
        <w:ind w:firstLine="600"/>
        <w:rPr>
          <w:sz w:val="24"/>
          <w:szCs w:val="24"/>
        </w:rPr>
      </w:pPr>
      <w:r w:rsidRPr="00775B15">
        <w:rPr>
          <w:color w:val="000000"/>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экономико-географическая характеристика стран Восточной Европы.</w:t>
      </w:r>
    </w:p>
    <w:p w:rsidR="004C1DCA" w:rsidRPr="00775B15" w:rsidRDefault="004C1DCA" w:rsidP="004C1DCA">
      <w:pPr>
        <w:spacing w:line="264" w:lineRule="auto"/>
        <w:ind w:firstLine="600"/>
        <w:rPr>
          <w:sz w:val="24"/>
          <w:szCs w:val="24"/>
        </w:rPr>
      </w:pPr>
      <w:r w:rsidRPr="00775B15">
        <w:rPr>
          <w:color w:val="000000"/>
          <w:sz w:val="24"/>
          <w:szCs w:val="24"/>
        </w:rPr>
        <w:t>2) Расчёт контрастов в социально-экономических показателях между столичными районами и периферией стран Восточной Европы.</w:t>
      </w:r>
    </w:p>
    <w:p w:rsidR="004C1DCA" w:rsidRPr="00775B15" w:rsidRDefault="004C1DCA" w:rsidP="004C1DCA">
      <w:pPr>
        <w:spacing w:line="264" w:lineRule="auto"/>
        <w:ind w:left="120"/>
        <w:rPr>
          <w:sz w:val="24"/>
          <w:szCs w:val="24"/>
        </w:rPr>
      </w:pPr>
      <w:r w:rsidRPr="00775B15">
        <w:rPr>
          <w:b/>
          <w:color w:val="000000"/>
          <w:sz w:val="24"/>
          <w:szCs w:val="24"/>
        </w:rPr>
        <w:t>Раздел 8. Северная Америка.</w:t>
      </w:r>
    </w:p>
    <w:p w:rsidR="004C1DCA" w:rsidRPr="00775B15" w:rsidRDefault="004C1DCA" w:rsidP="004C1DCA">
      <w:pPr>
        <w:spacing w:line="264" w:lineRule="auto"/>
        <w:ind w:firstLine="600"/>
        <w:rPr>
          <w:sz w:val="24"/>
          <w:szCs w:val="24"/>
        </w:rPr>
      </w:pPr>
      <w:r w:rsidRPr="00775B15">
        <w:rPr>
          <w:b/>
          <w:i/>
          <w:color w:val="000000"/>
          <w:sz w:val="24"/>
          <w:szCs w:val="24"/>
        </w:rPr>
        <w:t>Тема 1. Политико- и экономико-географическое положение США и Канады.</w:t>
      </w:r>
    </w:p>
    <w:p w:rsidR="004C1DCA" w:rsidRPr="00775B15" w:rsidRDefault="004C1DCA" w:rsidP="004C1DCA">
      <w:pPr>
        <w:spacing w:line="264" w:lineRule="auto"/>
        <w:ind w:firstLine="600"/>
        <w:rPr>
          <w:sz w:val="24"/>
          <w:szCs w:val="24"/>
        </w:rPr>
      </w:pPr>
      <w:r w:rsidRPr="00775B15">
        <w:rPr>
          <w:color w:val="000000"/>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4C1DCA" w:rsidRPr="00775B15" w:rsidRDefault="004C1DCA" w:rsidP="004C1DCA">
      <w:pPr>
        <w:spacing w:line="264" w:lineRule="auto"/>
        <w:ind w:firstLine="600"/>
        <w:rPr>
          <w:sz w:val="24"/>
          <w:szCs w:val="24"/>
        </w:rPr>
      </w:pPr>
      <w:r w:rsidRPr="00775B15">
        <w:rPr>
          <w:color w:val="000000"/>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4C1DCA" w:rsidRPr="00775B15" w:rsidRDefault="004C1DCA" w:rsidP="004C1DCA">
      <w:pPr>
        <w:spacing w:line="264" w:lineRule="auto"/>
        <w:ind w:firstLine="600"/>
        <w:rPr>
          <w:sz w:val="24"/>
          <w:szCs w:val="24"/>
        </w:rPr>
      </w:pPr>
      <w:r w:rsidRPr="00775B15">
        <w:rPr>
          <w:color w:val="000000"/>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4C1DCA" w:rsidRPr="00775B15" w:rsidRDefault="004C1DCA" w:rsidP="004C1DCA">
      <w:pPr>
        <w:spacing w:line="264" w:lineRule="auto"/>
        <w:ind w:firstLine="600"/>
        <w:rPr>
          <w:sz w:val="24"/>
          <w:szCs w:val="24"/>
        </w:rPr>
      </w:pPr>
      <w:r w:rsidRPr="00775B15">
        <w:rPr>
          <w:color w:val="000000"/>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Определение штатов США с наиболее благоприятным экономико-географическим положением.</w:t>
      </w:r>
    </w:p>
    <w:p w:rsidR="004C1DCA" w:rsidRPr="00775B15" w:rsidRDefault="004C1DCA" w:rsidP="004C1DCA">
      <w:pPr>
        <w:spacing w:line="264" w:lineRule="auto"/>
        <w:ind w:firstLine="600"/>
        <w:rPr>
          <w:sz w:val="24"/>
          <w:szCs w:val="24"/>
        </w:rPr>
      </w:pPr>
      <w:r w:rsidRPr="00775B15">
        <w:rPr>
          <w:color w:val="000000"/>
          <w:sz w:val="24"/>
          <w:szCs w:val="24"/>
        </w:rPr>
        <w:lastRenderedPageBreak/>
        <w:t>2) Комплексная характеристика экономико-географического положения Канады.</w:t>
      </w:r>
    </w:p>
    <w:p w:rsidR="004C1DCA" w:rsidRPr="00775B15" w:rsidRDefault="004C1DCA" w:rsidP="004C1DCA">
      <w:pPr>
        <w:spacing w:line="264" w:lineRule="auto"/>
        <w:ind w:firstLine="600"/>
        <w:rPr>
          <w:sz w:val="24"/>
          <w:szCs w:val="24"/>
        </w:rPr>
      </w:pPr>
      <w:r w:rsidRPr="00775B15">
        <w:rPr>
          <w:b/>
          <w:i/>
          <w:color w:val="000000"/>
          <w:sz w:val="24"/>
          <w:szCs w:val="24"/>
        </w:rPr>
        <w:t>Тема 2. Природно-ресурсный потенциал США.</w:t>
      </w:r>
    </w:p>
    <w:p w:rsidR="004C1DCA" w:rsidRPr="00775B15" w:rsidRDefault="004C1DCA" w:rsidP="004C1DCA">
      <w:pPr>
        <w:spacing w:line="264" w:lineRule="auto"/>
        <w:ind w:firstLine="600"/>
        <w:rPr>
          <w:sz w:val="24"/>
          <w:szCs w:val="24"/>
        </w:rPr>
      </w:pPr>
      <w:r w:rsidRPr="00775B15">
        <w:rPr>
          <w:color w:val="000000"/>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4C1DCA" w:rsidRPr="00775B15" w:rsidRDefault="004C1DCA" w:rsidP="004C1DCA">
      <w:pPr>
        <w:spacing w:line="264" w:lineRule="auto"/>
        <w:ind w:firstLine="600"/>
        <w:rPr>
          <w:sz w:val="24"/>
          <w:szCs w:val="24"/>
        </w:rPr>
      </w:pPr>
      <w:r w:rsidRPr="00775B15">
        <w:rPr>
          <w:color w:val="000000"/>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США.Рекреационные ресурсы США. Природно-ресурсные районы США.</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Хозяйственная оценка природных условий и ресурсов США по отдельным районам страны.</w:t>
      </w:r>
    </w:p>
    <w:p w:rsidR="004C1DCA" w:rsidRPr="00775B15" w:rsidRDefault="004C1DCA" w:rsidP="004C1DCA">
      <w:pPr>
        <w:spacing w:line="264" w:lineRule="auto"/>
        <w:ind w:firstLine="600"/>
        <w:rPr>
          <w:sz w:val="24"/>
          <w:szCs w:val="24"/>
        </w:rPr>
      </w:pPr>
      <w:r w:rsidRPr="00775B15">
        <w:rPr>
          <w:color w:val="000000"/>
          <w:sz w:val="24"/>
          <w:szCs w:val="24"/>
        </w:rPr>
        <w:t>2) Выявление оптимальных сочетаний природных ресурсов на территории США.</w:t>
      </w:r>
    </w:p>
    <w:p w:rsidR="004C1DCA" w:rsidRPr="00775B15" w:rsidRDefault="004C1DCA" w:rsidP="004C1DCA">
      <w:pPr>
        <w:spacing w:line="264" w:lineRule="auto"/>
        <w:ind w:firstLine="600"/>
        <w:rPr>
          <w:sz w:val="24"/>
          <w:szCs w:val="24"/>
        </w:rPr>
      </w:pPr>
      <w:r w:rsidRPr="00775B15">
        <w:rPr>
          <w:b/>
          <w:i/>
          <w:color w:val="000000"/>
          <w:sz w:val="24"/>
          <w:szCs w:val="24"/>
        </w:rPr>
        <w:t>Тема 3. Население США.</w:t>
      </w:r>
    </w:p>
    <w:p w:rsidR="004C1DCA" w:rsidRPr="00775B15" w:rsidRDefault="004C1DCA" w:rsidP="004C1DCA">
      <w:pPr>
        <w:spacing w:line="264" w:lineRule="auto"/>
        <w:ind w:firstLine="600"/>
        <w:rPr>
          <w:sz w:val="24"/>
          <w:szCs w:val="24"/>
        </w:rPr>
      </w:pPr>
      <w:r w:rsidRPr="00775B15">
        <w:rPr>
          <w:color w:val="000000"/>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отдельных расовых и этнических групп населения США.</w:t>
      </w:r>
    </w:p>
    <w:p w:rsidR="004C1DCA" w:rsidRPr="00775B15" w:rsidRDefault="004C1DCA" w:rsidP="004C1DCA">
      <w:pPr>
        <w:spacing w:line="264" w:lineRule="auto"/>
        <w:ind w:firstLine="600"/>
        <w:rPr>
          <w:sz w:val="24"/>
          <w:szCs w:val="24"/>
        </w:rPr>
      </w:pPr>
      <w:r w:rsidRPr="00775B15">
        <w:rPr>
          <w:color w:val="000000"/>
          <w:sz w:val="24"/>
          <w:szCs w:val="24"/>
        </w:rPr>
        <w:t>2) Анализ размещения крупнейших городских агломераций по территории США.</w:t>
      </w:r>
    </w:p>
    <w:p w:rsidR="004C1DCA" w:rsidRPr="00775B15" w:rsidRDefault="004C1DCA" w:rsidP="004C1DCA">
      <w:pPr>
        <w:spacing w:line="264" w:lineRule="auto"/>
        <w:ind w:firstLine="600"/>
        <w:rPr>
          <w:sz w:val="24"/>
          <w:szCs w:val="24"/>
        </w:rPr>
      </w:pPr>
      <w:r w:rsidRPr="00775B15">
        <w:rPr>
          <w:b/>
          <w:i/>
          <w:color w:val="000000"/>
          <w:sz w:val="24"/>
          <w:szCs w:val="24"/>
        </w:rPr>
        <w:t>Тема 4. Хозяйство США.</w:t>
      </w:r>
    </w:p>
    <w:p w:rsidR="004C1DCA" w:rsidRPr="00775B15" w:rsidRDefault="004C1DCA" w:rsidP="004C1DCA">
      <w:pPr>
        <w:spacing w:line="264" w:lineRule="auto"/>
        <w:ind w:firstLine="600"/>
        <w:rPr>
          <w:sz w:val="24"/>
          <w:szCs w:val="24"/>
        </w:rPr>
      </w:pPr>
      <w:r w:rsidRPr="00775B15">
        <w:rPr>
          <w:color w:val="000000"/>
          <w:sz w:val="24"/>
          <w:szCs w:val="24"/>
        </w:rPr>
        <w:t xml:space="preserve">Место США в мировой экономике. Макроэкономические показатели развития США и их динамика. </w:t>
      </w:r>
    </w:p>
    <w:p w:rsidR="004C1DCA" w:rsidRPr="00775B15" w:rsidRDefault="004C1DCA" w:rsidP="004C1DCA">
      <w:pPr>
        <w:spacing w:line="264" w:lineRule="auto"/>
        <w:ind w:firstLine="600"/>
        <w:rPr>
          <w:sz w:val="24"/>
          <w:szCs w:val="24"/>
        </w:rPr>
      </w:pPr>
      <w:r w:rsidRPr="00775B15">
        <w:rPr>
          <w:color w:val="000000"/>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w:t>
      </w:r>
      <w:r w:rsidRPr="00775B15">
        <w:rPr>
          <w:color w:val="000000"/>
          <w:sz w:val="24"/>
          <w:szCs w:val="24"/>
        </w:rPr>
        <w:lastRenderedPageBreak/>
        <w:t>распространения зерновых, технических, овощных и плодовых культур. Сельскохозяйственные районы США. Лесное хозяйство. Рыболовство.</w:t>
      </w:r>
    </w:p>
    <w:p w:rsidR="004C1DCA" w:rsidRPr="00775B15" w:rsidRDefault="004C1DCA" w:rsidP="004C1DCA">
      <w:pPr>
        <w:spacing w:line="264" w:lineRule="auto"/>
        <w:ind w:firstLine="600"/>
        <w:rPr>
          <w:sz w:val="24"/>
          <w:szCs w:val="24"/>
        </w:rPr>
      </w:pPr>
      <w:r w:rsidRPr="00775B15">
        <w:rPr>
          <w:color w:val="000000"/>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4C1DCA" w:rsidRPr="00775B15" w:rsidRDefault="004C1DCA" w:rsidP="004C1DCA">
      <w:pPr>
        <w:spacing w:line="264" w:lineRule="auto"/>
        <w:ind w:firstLine="600"/>
        <w:rPr>
          <w:sz w:val="24"/>
          <w:szCs w:val="24"/>
        </w:rPr>
      </w:pPr>
      <w:r w:rsidRPr="00775B15">
        <w:rPr>
          <w:color w:val="000000"/>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4C1DCA" w:rsidRPr="00775B15" w:rsidRDefault="004C1DCA" w:rsidP="004C1DCA">
      <w:pPr>
        <w:spacing w:line="264" w:lineRule="auto"/>
        <w:ind w:firstLine="600"/>
        <w:rPr>
          <w:sz w:val="24"/>
          <w:szCs w:val="24"/>
        </w:rPr>
      </w:pPr>
      <w:r w:rsidRPr="00775B15">
        <w:rPr>
          <w:color w:val="000000"/>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4C1DCA" w:rsidRPr="00775B15" w:rsidRDefault="004C1DCA" w:rsidP="004C1DCA">
      <w:pPr>
        <w:spacing w:line="264" w:lineRule="auto"/>
        <w:ind w:firstLine="600"/>
        <w:rPr>
          <w:sz w:val="24"/>
          <w:szCs w:val="24"/>
        </w:rPr>
      </w:pPr>
      <w:r w:rsidRPr="00775B15">
        <w:rPr>
          <w:color w:val="000000"/>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4C1DCA" w:rsidRPr="00775B15" w:rsidRDefault="004C1DCA" w:rsidP="004C1DCA">
      <w:pPr>
        <w:spacing w:line="264" w:lineRule="auto"/>
        <w:ind w:firstLine="600"/>
        <w:rPr>
          <w:sz w:val="24"/>
          <w:szCs w:val="24"/>
        </w:rPr>
      </w:pPr>
      <w:r w:rsidRPr="00775B15">
        <w:rPr>
          <w:color w:val="000000"/>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4C1DCA" w:rsidRPr="00775B15" w:rsidRDefault="004C1DCA" w:rsidP="004C1DCA">
      <w:pPr>
        <w:spacing w:line="264" w:lineRule="auto"/>
        <w:ind w:firstLine="600"/>
        <w:rPr>
          <w:sz w:val="24"/>
          <w:szCs w:val="24"/>
        </w:rPr>
      </w:pPr>
      <w:r w:rsidRPr="00775B15">
        <w:rPr>
          <w:color w:val="000000"/>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отдельных отраслей обрабатывающей промышленности США по материалам учебной литературы и Интернета.</w:t>
      </w:r>
    </w:p>
    <w:p w:rsidR="004C1DCA" w:rsidRPr="00775B15" w:rsidRDefault="004C1DCA" w:rsidP="004C1DCA">
      <w:pPr>
        <w:spacing w:line="264" w:lineRule="auto"/>
        <w:ind w:firstLine="600"/>
        <w:rPr>
          <w:sz w:val="24"/>
          <w:szCs w:val="24"/>
        </w:rPr>
      </w:pPr>
      <w:r w:rsidRPr="00775B15">
        <w:rPr>
          <w:color w:val="000000"/>
          <w:sz w:val="24"/>
          <w:szCs w:val="24"/>
        </w:rPr>
        <w:t>2) Экономико-географическая характеристика одного из штатов США (по выбору учащегося).</w:t>
      </w:r>
    </w:p>
    <w:p w:rsidR="004C1DCA" w:rsidRPr="00775B15" w:rsidRDefault="004C1DCA" w:rsidP="004C1DCA">
      <w:pPr>
        <w:spacing w:line="264" w:lineRule="auto"/>
        <w:ind w:firstLine="600"/>
        <w:rPr>
          <w:sz w:val="24"/>
          <w:szCs w:val="24"/>
        </w:rPr>
      </w:pPr>
      <w:r w:rsidRPr="00775B15">
        <w:rPr>
          <w:color w:val="000000"/>
          <w:sz w:val="24"/>
          <w:szCs w:val="24"/>
        </w:rPr>
        <w:t>3) Расчёт доли США в общемировых показателях ряда отраслей хозяйства.</w:t>
      </w:r>
    </w:p>
    <w:p w:rsidR="004C1DCA" w:rsidRPr="00775B15" w:rsidRDefault="004C1DCA" w:rsidP="004C1DCA">
      <w:pPr>
        <w:spacing w:line="264" w:lineRule="auto"/>
        <w:ind w:firstLine="600"/>
        <w:rPr>
          <w:sz w:val="24"/>
          <w:szCs w:val="24"/>
        </w:rPr>
      </w:pPr>
      <w:r w:rsidRPr="00775B15">
        <w:rPr>
          <w:b/>
          <w:i/>
          <w:color w:val="000000"/>
          <w:sz w:val="24"/>
          <w:szCs w:val="24"/>
        </w:rPr>
        <w:t>Тема 5. Экономические районы США.</w:t>
      </w:r>
    </w:p>
    <w:p w:rsidR="004C1DCA" w:rsidRPr="00775B15" w:rsidRDefault="004C1DCA" w:rsidP="004C1DCA">
      <w:pPr>
        <w:spacing w:line="264" w:lineRule="auto"/>
        <w:ind w:firstLine="600"/>
        <w:rPr>
          <w:sz w:val="24"/>
          <w:szCs w:val="24"/>
        </w:rPr>
      </w:pPr>
      <w:r w:rsidRPr="00775B15">
        <w:rPr>
          <w:color w:val="000000"/>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4C1DCA" w:rsidRPr="00775B15" w:rsidRDefault="004C1DCA" w:rsidP="004C1DCA">
      <w:pPr>
        <w:spacing w:line="264" w:lineRule="auto"/>
        <w:ind w:firstLine="600"/>
        <w:rPr>
          <w:sz w:val="24"/>
          <w:szCs w:val="24"/>
        </w:rPr>
      </w:pPr>
      <w:r w:rsidRPr="00775B15">
        <w:rPr>
          <w:color w:val="000000"/>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4C1DCA" w:rsidRPr="00775B15" w:rsidRDefault="004C1DCA" w:rsidP="004C1DCA">
      <w:pPr>
        <w:spacing w:line="264" w:lineRule="auto"/>
        <w:ind w:firstLine="600"/>
        <w:rPr>
          <w:sz w:val="24"/>
          <w:szCs w:val="24"/>
        </w:rPr>
      </w:pPr>
      <w:r w:rsidRPr="00775B15">
        <w:rPr>
          <w:color w:val="000000"/>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4C1DCA" w:rsidRPr="00775B15" w:rsidRDefault="004C1DCA" w:rsidP="004C1DCA">
      <w:pPr>
        <w:spacing w:line="264" w:lineRule="auto"/>
        <w:ind w:firstLine="600"/>
        <w:rPr>
          <w:sz w:val="24"/>
          <w:szCs w:val="24"/>
        </w:rPr>
      </w:pPr>
      <w:r w:rsidRPr="00775B15">
        <w:rPr>
          <w:color w:val="000000"/>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4C1DCA" w:rsidRPr="00775B15" w:rsidRDefault="004C1DCA" w:rsidP="004C1DCA">
      <w:pPr>
        <w:spacing w:line="264" w:lineRule="auto"/>
        <w:ind w:firstLine="600"/>
        <w:rPr>
          <w:sz w:val="24"/>
          <w:szCs w:val="24"/>
        </w:rPr>
      </w:pPr>
      <w:r w:rsidRPr="00775B15">
        <w:rPr>
          <w:color w:val="000000"/>
          <w:sz w:val="24"/>
          <w:szCs w:val="24"/>
        </w:rPr>
        <w:t xml:space="preserve">Тихоокеанский мегалополис и его крупнейшие центры.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Комплексная характеристика экономических районов США.</w:t>
      </w:r>
    </w:p>
    <w:p w:rsidR="004C1DCA" w:rsidRPr="00775B15" w:rsidRDefault="004C1DCA" w:rsidP="004C1DCA">
      <w:pPr>
        <w:spacing w:line="264" w:lineRule="auto"/>
        <w:ind w:firstLine="600"/>
        <w:rPr>
          <w:sz w:val="24"/>
          <w:szCs w:val="24"/>
        </w:rPr>
      </w:pPr>
      <w:r w:rsidRPr="00775B15">
        <w:rPr>
          <w:color w:val="000000"/>
          <w:sz w:val="24"/>
          <w:szCs w:val="24"/>
        </w:rPr>
        <w:t>2) Расчёт доли экономических районов США по ряду демографических, экономических и социальных показателей.</w:t>
      </w:r>
    </w:p>
    <w:p w:rsidR="004C1DCA" w:rsidRPr="00775B15" w:rsidRDefault="004C1DCA" w:rsidP="004C1DCA">
      <w:pPr>
        <w:spacing w:line="264" w:lineRule="auto"/>
        <w:ind w:firstLine="600"/>
        <w:rPr>
          <w:sz w:val="24"/>
          <w:szCs w:val="24"/>
        </w:rPr>
      </w:pPr>
      <w:r w:rsidRPr="00775B15">
        <w:rPr>
          <w:b/>
          <w:i/>
          <w:color w:val="000000"/>
          <w:sz w:val="24"/>
          <w:szCs w:val="24"/>
        </w:rPr>
        <w:t>Тема 6. Канада.</w:t>
      </w:r>
    </w:p>
    <w:p w:rsidR="004C1DCA" w:rsidRPr="00775B15" w:rsidRDefault="004C1DCA" w:rsidP="004C1DCA">
      <w:pPr>
        <w:spacing w:line="264" w:lineRule="auto"/>
        <w:ind w:firstLine="600"/>
        <w:rPr>
          <w:sz w:val="24"/>
          <w:szCs w:val="24"/>
        </w:rPr>
      </w:pPr>
      <w:r w:rsidRPr="00775B15">
        <w:rPr>
          <w:color w:val="000000"/>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4C1DCA" w:rsidRPr="00775B15" w:rsidRDefault="004C1DCA" w:rsidP="004C1DCA">
      <w:pPr>
        <w:spacing w:line="264" w:lineRule="auto"/>
        <w:ind w:firstLine="600"/>
        <w:rPr>
          <w:sz w:val="24"/>
          <w:szCs w:val="24"/>
        </w:rPr>
      </w:pPr>
      <w:r w:rsidRPr="00775B15">
        <w:rPr>
          <w:color w:val="000000"/>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4C1DCA" w:rsidRPr="00775B15" w:rsidRDefault="004C1DCA" w:rsidP="004C1DCA">
      <w:pPr>
        <w:spacing w:line="264" w:lineRule="auto"/>
        <w:ind w:firstLine="600"/>
        <w:rPr>
          <w:sz w:val="24"/>
          <w:szCs w:val="24"/>
        </w:rPr>
      </w:pPr>
      <w:r w:rsidRPr="00775B15">
        <w:rPr>
          <w:color w:val="000000"/>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Хозяйственная оценка природно-ресурсного потенциала Канады.</w:t>
      </w:r>
    </w:p>
    <w:p w:rsidR="004C1DCA" w:rsidRPr="00775B15" w:rsidRDefault="004C1DCA" w:rsidP="004C1DCA">
      <w:pPr>
        <w:spacing w:line="264" w:lineRule="auto"/>
        <w:ind w:firstLine="600"/>
        <w:rPr>
          <w:sz w:val="24"/>
          <w:szCs w:val="24"/>
        </w:rPr>
      </w:pPr>
      <w:r w:rsidRPr="00775B15">
        <w:rPr>
          <w:color w:val="000000"/>
          <w:sz w:val="24"/>
          <w:szCs w:val="24"/>
        </w:rPr>
        <w:t>2) Географическая характеристика одной из отраслей международной специализации Канады.</w:t>
      </w:r>
    </w:p>
    <w:p w:rsidR="004C1DCA" w:rsidRPr="00775B15" w:rsidRDefault="004C1DCA" w:rsidP="004C1DCA">
      <w:pPr>
        <w:spacing w:line="264" w:lineRule="auto"/>
        <w:ind w:left="120"/>
        <w:rPr>
          <w:sz w:val="24"/>
          <w:szCs w:val="24"/>
        </w:rPr>
      </w:pPr>
      <w:r w:rsidRPr="00775B15">
        <w:rPr>
          <w:b/>
          <w:color w:val="000000"/>
          <w:sz w:val="24"/>
          <w:szCs w:val="24"/>
        </w:rPr>
        <w:t>Раздел 9. Латинская Америка.</w:t>
      </w:r>
    </w:p>
    <w:p w:rsidR="004C1DCA" w:rsidRPr="00775B15" w:rsidRDefault="004C1DCA" w:rsidP="004C1DCA">
      <w:pPr>
        <w:spacing w:line="264" w:lineRule="auto"/>
        <w:ind w:firstLine="600"/>
        <w:rPr>
          <w:sz w:val="24"/>
          <w:szCs w:val="24"/>
        </w:rPr>
      </w:pPr>
      <w:r w:rsidRPr="00775B15">
        <w:rPr>
          <w:b/>
          <w:i/>
          <w:color w:val="000000"/>
          <w:sz w:val="24"/>
          <w:szCs w:val="24"/>
        </w:rPr>
        <w:t>Тема 1. Географическое положение и политическая карта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4C1DCA" w:rsidRPr="00775B15" w:rsidRDefault="004C1DCA" w:rsidP="004C1DCA">
      <w:pPr>
        <w:spacing w:line="264" w:lineRule="auto"/>
        <w:ind w:firstLine="600"/>
        <w:rPr>
          <w:sz w:val="24"/>
          <w:szCs w:val="24"/>
        </w:rPr>
      </w:pPr>
      <w:r w:rsidRPr="00775B15">
        <w:rPr>
          <w:color w:val="000000"/>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политической карты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t>2) Построение графа, отражающего соседство стран Латинской Америки.</w:t>
      </w:r>
    </w:p>
    <w:p w:rsidR="004C1DCA" w:rsidRPr="00775B15" w:rsidRDefault="004C1DCA" w:rsidP="004C1DCA">
      <w:pPr>
        <w:spacing w:line="264" w:lineRule="auto"/>
        <w:ind w:firstLine="600"/>
        <w:rPr>
          <w:sz w:val="24"/>
          <w:szCs w:val="24"/>
        </w:rPr>
      </w:pPr>
      <w:r w:rsidRPr="00775B15">
        <w:rPr>
          <w:b/>
          <w:i/>
          <w:color w:val="000000"/>
          <w:sz w:val="24"/>
          <w:szCs w:val="24"/>
        </w:rPr>
        <w:t>Тема 2. Природно-ресурсный потенциал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характеристика природно-ресурсного потенциала отдельных стран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t>2) Расчёт доли Латинской Америки в запасах ряда видов минерального сырья.</w:t>
      </w:r>
    </w:p>
    <w:p w:rsidR="004C1DCA" w:rsidRPr="00775B15" w:rsidRDefault="004C1DCA" w:rsidP="004C1DCA">
      <w:pPr>
        <w:spacing w:line="264" w:lineRule="auto"/>
        <w:ind w:firstLine="600"/>
        <w:rPr>
          <w:sz w:val="24"/>
          <w:szCs w:val="24"/>
        </w:rPr>
      </w:pPr>
      <w:r w:rsidRPr="00775B15">
        <w:rPr>
          <w:b/>
          <w:i/>
          <w:color w:val="000000"/>
          <w:sz w:val="24"/>
          <w:szCs w:val="24"/>
        </w:rPr>
        <w:t>Тема 3. Население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lastRenderedPageBreak/>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4C1DCA" w:rsidRPr="00775B15" w:rsidRDefault="004C1DCA" w:rsidP="004C1DCA">
      <w:pPr>
        <w:spacing w:line="264" w:lineRule="auto"/>
        <w:ind w:firstLine="600"/>
        <w:rPr>
          <w:sz w:val="24"/>
          <w:szCs w:val="24"/>
        </w:rPr>
      </w:pPr>
      <w:r w:rsidRPr="00775B15">
        <w:rPr>
          <w:color w:val="000000"/>
          <w:sz w:val="24"/>
          <w:szCs w:val="24"/>
        </w:rPr>
        <w:t>2) Определение динамики роста крупнейших городских агломераций Латинской Америки.</w:t>
      </w:r>
    </w:p>
    <w:p w:rsidR="004C1DCA" w:rsidRPr="00775B15" w:rsidRDefault="004C1DCA" w:rsidP="004C1DCA">
      <w:pPr>
        <w:spacing w:line="264" w:lineRule="auto"/>
        <w:ind w:firstLine="600"/>
        <w:rPr>
          <w:sz w:val="24"/>
          <w:szCs w:val="24"/>
        </w:rPr>
      </w:pPr>
      <w:r w:rsidRPr="00775B15">
        <w:rPr>
          <w:b/>
          <w:i/>
          <w:color w:val="000000"/>
          <w:sz w:val="24"/>
          <w:szCs w:val="24"/>
        </w:rPr>
        <w:t>Тема 4. Хозяйство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4C1DCA" w:rsidRPr="00775B15" w:rsidRDefault="004C1DCA" w:rsidP="004C1DCA">
      <w:pPr>
        <w:spacing w:line="264" w:lineRule="auto"/>
        <w:ind w:firstLine="600"/>
        <w:rPr>
          <w:sz w:val="24"/>
          <w:szCs w:val="24"/>
        </w:rPr>
      </w:pPr>
      <w:r w:rsidRPr="00775B15">
        <w:rPr>
          <w:color w:val="000000"/>
          <w:sz w:val="24"/>
          <w:szCs w:val="24"/>
        </w:rPr>
        <w:t xml:space="preserve">Современная структура экономики региона, её многоукладность. Разнообразие форм собственности. </w:t>
      </w:r>
    </w:p>
    <w:p w:rsidR="004C1DCA" w:rsidRPr="00775B15" w:rsidRDefault="004C1DCA" w:rsidP="004C1DCA">
      <w:pPr>
        <w:spacing w:line="264" w:lineRule="auto"/>
        <w:ind w:firstLine="600"/>
        <w:rPr>
          <w:sz w:val="24"/>
          <w:szCs w:val="24"/>
        </w:rPr>
      </w:pPr>
      <w:r w:rsidRPr="00775B15">
        <w:rPr>
          <w:color w:val="000000"/>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775B15">
        <w:rPr>
          <w:i/>
          <w:color w:val="000000"/>
          <w:sz w:val="24"/>
          <w:szCs w:val="24"/>
        </w:rPr>
        <w:t xml:space="preserve">. </w:t>
      </w:r>
      <w:r w:rsidRPr="00775B15">
        <w:rPr>
          <w:color w:val="000000"/>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Расчёт величины экспортной квоты для стран Латинской Америки.</w:t>
      </w:r>
    </w:p>
    <w:p w:rsidR="004C1DCA" w:rsidRPr="00775B15" w:rsidRDefault="004C1DCA" w:rsidP="004C1DCA">
      <w:pPr>
        <w:spacing w:line="264" w:lineRule="auto"/>
        <w:ind w:firstLine="600"/>
        <w:rPr>
          <w:sz w:val="24"/>
          <w:szCs w:val="24"/>
        </w:rPr>
      </w:pPr>
      <w:r w:rsidRPr="00775B15">
        <w:rPr>
          <w:color w:val="000000"/>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4C1DCA" w:rsidRPr="00775B15" w:rsidRDefault="004C1DCA" w:rsidP="004C1DCA">
      <w:pPr>
        <w:spacing w:line="264" w:lineRule="auto"/>
        <w:ind w:firstLine="600"/>
        <w:rPr>
          <w:sz w:val="24"/>
          <w:szCs w:val="24"/>
        </w:rPr>
      </w:pPr>
      <w:r w:rsidRPr="00775B15">
        <w:rPr>
          <w:color w:val="000000"/>
          <w:sz w:val="24"/>
          <w:szCs w:val="24"/>
        </w:rPr>
        <w:t>3) Определение международной специализации ряда стран Латинской Америки.</w:t>
      </w:r>
    </w:p>
    <w:p w:rsidR="004C1DCA" w:rsidRPr="00775B15" w:rsidRDefault="004C1DCA" w:rsidP="004C1DCA">
      <w:pPr>
        <w:spacing w:line="264" w:lineRule="auto"/>
        <w:ind w:firstLine="600"/>
        <w:rPr>
          <w:sz w:val="24"/>
          <w:szCs w:val="24"/>
        </w:rPr>
      </w:pPr>
      <w:r w:rsidRPr="00775B15">
        <w:rPr>
          <w:b/>
          <w:i/>
          <w:color w:val="000000"/>
          <w:sz w:val="24"/>
          <w:szCs w:val="24"/>
        </w:rPr>
        <w:t>Тема 5. Бразилия.</w:t>
      </w:r>
    </w:p>
    <w:p w:rsidR="004C1DCA" w:rsidRPr="00775B15" w:rsidRDefault="004C1DCA" w:rsidP="004C1DCA">
      <w:pPr>
        <w:spacing w:line="264" w:lineRule="auto"/>
        <w:ind w:firstLine="600"/>
        <w:rPr>
          <w:sz w:val="24"/>
          <w:szCs w:val="24"/>
        </w:rPr>
      </w:pPr>
      <w:r w:rsidRPr="00775B15">
        <w:rPr>
          <w:color w:val="000000"/>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4C1DCA" w:rsidRPr="00775B15" w:rsidRDefault="004C1DCA" w:rsidP="004C1DCA">
      <w:pPr>
        <w:spacing w:line="264" w:lineRule="auto"/>
        <w:ind w:firstLine="600"/>
        <w:rPr>
          <w:sz w:val="24"/>
          <w:szCs w:val="24"/>
        </w:rPr>
      </w:pPr>
      <w:r w:rsidRPr="00775B15">
        <w:rPr>
          <w:color w:val="000000"/>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4C1DCA" w:rsidRPr="00775B15" w:rsidRDefault="004C1DCA" w:rsidP="004C1DCA">
      <w:pPr>
        <w:spacing w:line="264" w:lineRule="auto"/>
        <w:ind w:firstLine="600"/>
        <w:rPr>
          <w:sz w:val="24"/>
          <w:szCs w:val="24"/>
        </w:rPr>
      </w:pPr>
      <w:r w:rsidRPr="00775B15">
        <w:rPr>
          <w:color w:val="000000"/>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4C1DCA" w:rsidRPr="00775B15" w:rsidRDefault="004C1DCA" w:rsidP="004C1DCA">
      <w:pPr>
        <w:spacing w:line="264" w:lineRule="auto"/>
        <w:ind w:firstLine="600"/>
        <w:rPr>
          <w:sz w:val="24"/>
          <w:szCs w:val="24"/>
        </w:rPr>
      </w:pPr>
      <w:r w:rsidRPr="00775B15">
        <w:rPr>
          <w:color w:val="000000"/>
          <w:sz w:val="24"/>
          <w:szCs w:val="24"/>
        </w:rPr>
        <w:lastRenderedPageBreak/>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4C1DCA" w:rsidRPr="00775B15" w:rsidRDefault="004C1DCA" w:rsidP="004C1DCA">
      <w:pPr>
        <w:spacing w:line="264" w:lineRule="auto"/>
        <w:ind w:firstLine="600"/>
        <w:rPr>
          <w:sz w:val="24"/>
          <w:szCs w:val="24"/>
        </w:rPr>
      </w:pPr>
      <w:r w:rsidRPr="00775B15">
        <w:rPr>
          <w:color w:val="000000"/>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Построение и анализ диаграмм товарного экспорта и импорта Бразилии.</w:t>
      </w:r>
    </w:p>
    <w:p w:rsidR="004C1DCA" w:rsidRPr="00775B15" w:rsidRDefault="004C1DCA" w:rsidP="004C1DCA">
      <w:pPr>
        <w:spacing w:line="264" w:lineRule="auto"/>
        <w:ind w:firstLine="600"/>
        <w:rPr>
          <w:sz w:val="24"/>
          <w:szCs w:val="24"/>
        </w:rPr>
      </w:pPr>
      <w:r w:rsidRPr="00775B15">
        <w:rPr>
          <w:b/>
          <w:i/>
          <w:color w:val="000000"/>
          <w:sz w:val="24"/>
          <w:szCs w:val="24"/>
        </w:rPr>
        <w:t>Тема 6. Мексика.</w:t>
      </w:r>
    </w:p>
    <w:p w:rsidR="004C1DCA" w:rsidRPr="00775B15" w:rsidRDefault="004C1DCA" w:rsidP="004C1DCA">
      <w:pPr>
        <w:spacing w:line="264" w:lineRule="auto"/>
        <w:ind w:firstLine="600"/>
        <w:rPr>
          <w:sz w:val="24"/>
          <w:szCs w:val="24"/>
        </w:rPr>
      </w:pPr>
      <w:r w:rsidRPr="00775B15">
        <w:rPr>
          <w:color w:val="000000"/>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4C1DCA" w:rsidRPr="00775B15" w:rsidRDefault="004C1DCA" w:rsidP="004C1DCA">
      <w:pPr>
        <w:spacing w:line="264" w:lineRule="auto"/>
        <w:ind w:firstLine="600"/>
        <w:rPr>
          <w:sz w:val="24"/>
          <w:szCs w:val="24"/>
        </w:rPr>
      </w:pPr>
      <w:r w:rsidRPr="00775B15">
        <w:rPr>
          <w:color w:val="000000"/>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4C1DCA" w:rsidRPr="00775B15" w:rsidRDefault="004C1DCA" w:rsidP="004C1DCA">
      <w:pPr>
        <w:spacing w:line="264" w:lineRule="auto"/>
        <w:ind w:firstLine="600"/>
        <w:rPr>
          <w:sz w:val="24"/>
          <w:szCs w:val="24"/>
        </w:rPr>
      </w:pPr>
      <w:r w:rsidRPr="00775B15">
        <w:rPr>
          <w:color w:val="000000"/>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775B15">
        <w:rPr>
          <w:i/>
          <w:color w:val="000000"/>
          <w:sz w:val="24"/>
          <w:szCs w:val="24"/>
        </w:rPr>
        <w:t>.</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Хозяйственная оценка природно-ресурсного потенциала Мексики.</w:t>
      </w:r>
    </w:p>
    <w:p w:rsidR="004C1DCA" w:rsidRPr="00775B15" w:rsidRDefault="004C1DCA" w:rsidP="004C1DCA">
      <w:pPr>
        <w:spacing w:line="264" w:lineRule="auto"/>
        <w:ind w:firstLine="600"/>
        <w:rPr>
          <w:sz w:val="24"/>
          <w:szCs w:val="24"/>
        </w:rPr>
      </w:pPr>
      <w:r w:rsidRPr="00775B15">
        <w:rPr>
          <w:color w:val="000000"/>
          <w:sz w:val="24"/>
          <w:szCs w:val="24"/>
        </w:rPr>
        <w:t>2) Построение и анализ диаграмм товарного экспорта и импорта Мексики.</w:t>
      </w:r>
    </w:p>
    <w:p w:rsidR="004C1DCA" w:rsidRPr="00775B15" w:rsidRDefault="004C1DCA" w:rsidP="004C1DCA">
      <w:pPr>
        <w:spacing w:line="264" w:lineRule="auto"/>
        <w:ind w:left="120"/>
        <w:rPr>
          <w:sz w:val="24"/>
          <w:szCs w:val="24"/>
        </w:rPr>
      </w:pPr>
      <w:r w:rsidRPr="00775B15">
        <w:rPr>
          <w:b/>
          <w:color w:val="000000"/>
          <w:sz w:val="24"/>
          <w:szCs w:val="24"/>
        </w:rPr>
        <w:t>Раздел 10. Австралия и Океания.</w:t>
      </w:r>
    </w:p>
    <w:p w:rsidR="004C1DCA" w:rsidRPr="00775B15" w:rsidRDefault="004C1DCA" w:rsidP="004C1DCA">
      <w:pPr>
        <w:spacing w:line="264" w:lineRule="auto"/>
        <w:ind w:firstLine="600"/>
        <w:rPr>
          <w:sz w:val="24"/>
          <w:szCs w:val="24"/>
        </w:rPr>
      </w:pPr>
      <w:r w:rsidRPr="00775B15">
        <w:rPr>
          <w:b/>
          <w:i/>
          <w:color w:val="000000"/>
          <w:sz w:val="24"/>
          <w:szCs w:val="24"/>
        </w:rPr>
        <w:lastRenderedPageBreak/>
        <w:t>Тема 1. Австралия.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4C1DCA" w:rsidRPr="00775B15" w:rsidRDefault="004C1DCA" w:rsidP="004C1DCA">
      <w:pPr>
        <w:spacing w:line="264" w:lineRule="auto"/>
        <w:ind w:firstLine="600"/>
        <w:rPr>
          <w:sz w:val="24"/>
          <w:szCs w:val="24"/>
        </w:rPr>
      </w:pPr>
      <w:r w:rsidRPr="00775B15">
        <w:rPr>
          <w:color w:val="000000"/>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4C1DCA" w:rsidRPr="00775B15" w:rsidRDefault="004C1DCA" w:rsidP="004C1DCA">
      <w:pPr>
        <w:spacing w:line="264" w:lineRule="auto"/>
        <w:ind w:firstLine="600"/>
        <w:rPr>
          <w:sz w:val="24"/>
          <w:szCs w:val="24"/>
        </w:rPr>
      </w:pPr>
      <w:r w:rsidRPr="00775B15">
        <w:rPr>
          <w:color w:val="000000"/>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4C1DCA" w:rsidRPr="00775B15" w:rsidRDefault="004C1DCA" w:rsidP="004C1DCA">
      <w:pPr>
        <w:spacing w:line="264" w:lineRule="auto"/>
        <w:ind w:firstLine="600"/>
        <w:rPr>
          <w:sz w:val="24"/>
          <w:szCs w:val="24"/>
        </w:rPr>
      </w:pPr>
      <w:r w:rsidRPr="00775B15">
        <w:rPr>
          <w:color w:val="000000"/>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4C1DCA" w:rsidRPr="00775B15" w:rsidRDefault="004C1DCA" w:rsidP="004C1DCA">
      <w:pPr>
        <w:spacing w:line="264" w:lineRule="auto"/>
        <w:ind w:firstLine="600"/>
        <w:rPr>
          <w:sz w:val="24"/>
          <w:szCs w:val="24"/>
        </w:rPr>
      </w:pPr>
      <w:r w:rsidRPr="00775B15">
        <w:rPr>
          <w:color w:val="000000"/>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Анализ товарной и географической структуры экспорта Австралии.</w:t>
      </w:r>
    </w:p>
    <w:p w:rsidR="004C1DCA" w:rsidRPr="00775B15" w:rsidRDefault="004C1DCA" w:rsidP="004C1DCA">
      <w:pPr>
        <w:spacing w:line="264" w:lineRule="auto"/>
        <w:ind w:firstLine="600"/>
        <w:rPr>
          <w:sz w:val="24"/>
          <w:szCs w:val="24"/>
        </w:rPr>
      </w:pPr>
      <w:r w:rsidRPr="00775B15">
        <w:rPr>
          <w:color w:val="000000"/>
          <w:sz w:val="24"/>
          <w:szCs w:val="24"/>
        </w:rPr>
        <w:t>2) Расчёт доли Австралии в мировой добыче ряда видов минерального сырья.</w:t>
      </w:r>
    </w:p>
    <w:p w:rsidR="004C1DCA" w:rsidRPr="00775B15" w:rsidRDefault="004C1DCA" w:rsidP="004C1DCA">
      <w:pPr>
        <w:spacing w:line="264" w:lineRule="auto"/>
        <w:ind w:firstLine="600"/>
        <w:rPr>
          <w:sz w:val="24"/>
          <w:szCs w:val="24"/>
        </w:rPr>
      </w:pPr>
      <w:r w:rsidRPr="00775B15">
        <w:rPr>
          <w:b/>
          <w:i/>
          <w:color w:val="000000"/>
          <w:sz w:val="24"/>
          <w:szCs w:val="24"/>
        </w:rPr>
        <w:t>Тема 2. Новая Зеландия и Океания.</w:t>
      </w:r>
    </w:p>
    <w:p w:rsidR="004C1DCA" w:rsidRPr="00775B15" w:rsidRDefault="004C1DCA" w:rsidP="004C1DCA">
      <w:pPr>
        <w:spacing w:line="264" w:lineRule="auto"/>
        <w:ind w:firstLine="600"/>
        <w:rPr>
          <w:sz w:val="24"/>
          <w:szCs w:val="24"/>
        </w:rPr>
      </w:pPr>
      <w:r w:rsidRPr="00775B15">
        <w:rPr>
          <w:color w:val="000000"/>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lastRenderedPageBreak/>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4C1DCA" w:rsidRPr="00775B15" w:rsidRDefault="004C1DCA" w:rsidP="004C1DCA">
      <w:pPr>
        <w:spacing w:line="264" w:lineRule="auto"/>
        <w:ind w:left="120"/>
        <w:rPr>
          <w:sz w:val="24"/>
          <w:szCs w:val="24"/>
        </w:rPr>
      </w:pPr>
      <w:r w:rsidRPr="00775B15">
        <w:rPr>
          <w:b/>
          <w:color w:val="000000"/>
          <w:sz w:val="24"/>
          <w:szCs w:val="24"/>
        </w:rPr>
        <w:t>Раздел 11. Зарубежная Азия.</w:t>
      </w:r>
    </w:p>
    <w:p w:rsidR="004C1DCA" w:rsidRPr="00775B15" w:rsidRDefault="004C1DCA" w:rsidP="004C1DCA">
      <w:pPr>
        <w:spacing w:line="264" w:lineRule="auto"/>
        <w:ind w:firstLine="600"/>
        <w:rPr>
          <w:sz w:val="24"/>
          <w:szCs w:val="24"/>
        </w:rPr>
      </w:pPr>
      <w:r w:rsidRPr="00775B15">
        <w:rPr>
          <w:b/>
          <w:i/>
          <w:color w:val="000000"/>
          <w:sz w:val="24"/>
          <w:szCs w:val="24"/>
        </w:rPr>
        <w:t>Тема 1. Географическое положение и политическая карта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Построение графа, отражающего соседство стран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2) Нанесение на карту зарубежной Азии зон важнейших территориальных конфликтов.</w:t>
      </w:r>
    </w:p>
    <w:p w:rsidR="004C1DCA" w:rsidRPr="00775B15" w:rsidRDefault="004C1DCA" w:rsidP="004C1DCA">
      <w:pPr>
        <w:spacing w:line="264" w:lineRule="auto"/>
        <w:ind w:firstLine="600"/>
        <w:rPr>
          <w:sz w:val="24"/>
          <w:szCs w:val="24"/>
        </w:rPr>
      </w:pPr>
      <w:r w:rsidRPr="00775B15">
        <w:rPr>
          <w:b/>
          <w:i/>
          <w:color w:val="000000"/>
          <w:sz w:val="24"/>
          <w:szCs w:val="24"/>
        </w:rPr>
        <w:t>Тема 2. Природно-ресурсный потенциал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Вычисление доли зарубежной Азии в мировых запасах угля, нефти и газа.</w:t>
      </w:r>
    </w:p>
    <w:p w:rsidR="004C1DCA" w:rsidRPr="00775B15" w:rsidRDefault="004C1DCA" w:rsidP="004C1DCA">
      <w:pPr>
        <w:spacing w:line="264" w:lineRule="auto"/>
        <w:ind w:firstLine="600"/>
        <w:rPr>
          <w:sz w:val="24"/>
          <w:szCs w:val="24"/>
        </w:rPr>
      </w:pPr>
      <w:r w:rsidRPr="00775B15">
        <w:rPr>
          <w:b/>
          <w:i/>
          <w:color w:val="000000"/>
          <w:sz w:val="24"/>
          <w:szCs w:val="24"/>
        </w:rPr>
        <w:t>Тема 3. Население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w:t>
      </w:r>
      <w:r w:rsidRPr="00775B15">
        <w:rPr>
          <w:color w:val="000000"/>
          <w:sz w:val="24"/>
          <w:szCs w:val="24"/>
        </w:rPr>
        <w:lastRenderedPageBreak/>
        <w:t xml:space="preserve">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Определение динамики численности населения крупнейших городских агломераций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2) Сравнительная характеристика крупнейших по численности этносов зарубежной Азии.</w:t>
      </w:r>
    </w:p>
    <w:p w:rsidR="004C1DCA" w:rsidRPr="00775B15" w:rsidRDefault="004C1DCA" w:rsidP="004C1DCA">
      <w:pPr>
        <w:spacing w:line="264" w:lineRule="auto"/>
        <w:ind w:firstLine="600"/>
        <w:rPr>
          <w:sz w:val="24"/>
          <w:szCs w:val="24"/>
        </w:rPr>
      </w:pPr>
      <w:r w:rsidRPr="00775B15">
        <w:rPr>
          <w:b/>
          <w:i/>
          <w:color w:val="000000"/>
          <w:sz w:val="24"/>
          <w:szCs w:val="24"/>
        </w:rPr>
        <w:t>Тема 4. Хозяйство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r w:rsidRPr="00775B15">
        <w:rPr>
          <w:color w:val="000000"/>
          <w:sz w:val="24"/>
          <w:szCs w:val="24"/>
        </w:rPr>
        <w:t>.</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внешнеторгового баланса и географии внешней торговли стран зарубежной Азии.</w:t>
      </w:r>
    </w:p>
    <w:p w:rsidR="004C1DCA" w:rsidRPr="00775B15" w:rsidRDefault="004C1DCA" w:rsidP="004C1DCA">
      <w:pPr>
        <w:spacing w:line="264" w:lineRule="auto"/>
        <w:ind w:firstLine="600"/>
        <w:rPr>
          <w:sz w:val="24"/>
          <w:szCs w:val="24"/>
        </w:rPr>
      </w:pPr>
      <w:r w:rsidRPr="00775B15">
        <w:rPr>
          <w:color w:val="000000"/>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4C1DCA" w:rsidRPr="00775B15" w:rsidRDefault="004C1DCA" w:rsidP="004C1DCA">
      <w:pPr>
        <w:spacing w:line="264" w:lineRule="auto"/>
        <w:ind w:firstLine="600"/>
        <w:rPr>
          <w:sz w:val="24"/>
          <w:szCs w:val="24"/>
        </w:rPr>
      </w:pPr>
      <w:r w:rsidRPr="00775B15">
        <w:rPr>
          <w:color w:val="000000"/>
          <w:sz w:val="24"/>
          <w:szCs w:val="24"/>
        </w:rPr>
        <w:t>3) Сравнение международной специализации Японии и Индии.</w:t>
      </w:r>
    </w:p>
    <w:p w:rsidR="004C1DCA" w:rsidRPr="00775B15" w:rsidRDefault="004C1DCA" w:rsidP="004C1DCA">
      <w:pPr>
        <w:spacing w:line="264" w:lineRule="auto"/>
        <w:ind w:firstLine="600"/>
        <w:rPr>
          <w:sz w:val="24"/>
          <w:szCs w:val="24"/>
        </w:rPr>
      </w:pPr>
      <w:r w:rsidRPr="00775B15">
        <w:rPr>
          <w:b/>
          <w:i/>
          <w:color w:val="000000"/>
          <w:sz w:val="24"/>
          <w:szCs w:val="24"/>
        </w:rPr>
        <w:t>Тема 5. Китай.</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4C1DCA" w:rsidRPr="00775B15" w:rsidRDefault="004C1DCA" w:rsidP="004C1DCA">
      <w:pPr>
        <w:spacing w:line="264" w:lineRule="auto"/>
        <w:ind w:firstLine="600"/>
        <w:rPr>
          <w:sz w:val="24"/>
          <w:szCs w:val="24"/>
        </w:rPr>
      </w:pPr>
      <w:r w:rsidRPr="00775B15">
        <w:rPr>
          <w:color w:val="000000"/>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775B15">
        <w:rPr>
          <w:color w:val="000000"/>
          <w:sz w:val="24"/>
          <w:szCs w:val="24"/>
        </w:rPr>
        <w:lastRenderedPageBreak/>
        <w:t>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4C1DCA" w:rsidRPr="00775B15" w:rsidRDefault="004C1DCA" w:rsidP="004C1DCA">
      <w:pPr>
        <w:spacing w:line="264" w:lineRule="auto"/>
        <w:ind w:firstLine="600"/>
        <w:rPr>
          <w:sz w:val="24"/>
          <w:szCs w:val="24"/>
        </w:rPr>
      </w:pPr>
      <w:r w:rsidRPr="00775B15">
        <w:rPr>
          <w:color w:val="000000"/>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4C1DCA" w:rsidRPr="00775B15" w:rsidRDefault="004C1DCA" w:rsidP="004C1DCA">
      <w:pPr>
        <w:spacing w:line="264" w:lineRule="auto"/>
        <w:ind w:firstLine="600"/>
        <w:rPr>
          <w:sz w:val="24"/>
          <w:szCs w:val="24"/>
        </w:rPr>
      </w:pPr>
      <w:r w:rsidRPr="00775B15">
        <w:rPr>
          <w:color w:val="000000"/>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Построение картограммы по основным показателям сельскохозяйственных районов Китая.</w:t>
      </w:r>
    </w:p>
    <w:p w:rsidR="004C1DCA" w:rsidRPr="00775B15" w:rsidRDefault="004C1DCA" w:rsidP="004C1DCA">
      <w:pPr>
        <w:spacing w:line="264" w:lineRule="auto"/>
        <w:ind w:firstLine="600"/>
        <w:rPr>
          <w:sz w:val="24"/>
          <w:szCs w:val="24"/>
        </w:rPr>
      </w:pPr>
      <w:r w:rsidRPr="00775B15">
        <w:rPr>
          <w:color w:val="000000"/>
          <w:sz w:val="24"/>
          <w:szCs w:val="24"/>
        </w:rPr>
        <w:t>2) Анализ факторов бурного экономического развития КНР на рубеже XX и XXI вв.</w:t>
      </w:r>
    </w:p>
    <w:p w:rsidR="004C1DCA" w:rsidRPr="00775B15" w:rsidRDefault="004C1DCA" w:rsidP="004C1DCA">
      <w:pPr>
        <w:spacing w:line="264" w:lineRule="auto"/>
        <w:ind w:firstLine="600"/>
        <w:rPr>
          <w:sz w:val="24"/>
          <w:szCs w:val="24"/>
        </w:rPr>
      </w:pPr>
      <w:r w:rsidRPr="00775B15">
        <w:rPr>
          <w:color w:val="000000"/>
          <w:sz w:val="24"/>
          <w:szCs w:val="24"/>
        </w:rPr>
        <w:t>3) Характеристика основных отраслей горнодобывающей промышленности Китая.</w:t>
      </w:r>
    </w:p>
    <w:p w:rsidR="004C1DCA" w:rsidRPr="00775B15" w:rsidRDefault="004C1DCA" w:rsidP="004C1DCA">
      <w:pPr>
        <w:spacing w:line="264" w:lineRule="auto"/>
        <w:ind w:firstLine="600"/>
        <w:rPr>
          <w:sz w:val="24"/>
          <w:szCs w:val="24"/>
        </w:rPr>
      </w:pPr>
      <w:r w:rsidRPr="00775B15">
        <w:rPr>
          <w:b/>
          <w:i/>
          <w:color w:val="000000"/>
          <w:sz w:val="24"/>
          <w:szCs w:val="24"/>
        </w:rPr>
        <w:t>Тема 6. Индия.</w:t>
      </w:r>
    </w:p>
    <w:p w:rsidR="004C1DCA" w:rsidRPr="00775B15" w:rsidRDefault="004C1DCA" w:rsidP="004C1DCA">
      <w:pPr>
        <w:spacing w:line="264" w:lineRule="auto"/>
        <w:ind w:firstLine="600"/>
        <w:rPr>
          <w:sz w:val="24"/>
          <w:szCs w:val="24"/>
        </w:rPr>
      </w:pPr>
      <w:r w:rsidRPr="00775B15">
        <w:rPr>
          <w:color w:val="000000"/>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4C1DCA" w:rsidRPr="00775B15" w:rsidRDefault="004C1DCA" w:rsidP="004C1DCA">
      <w:pPr>
        <w:spacing w:line="264" w:lineRule="auto"/>
        <w:ind w:firstLine="600"/>
        <w:rPr>
          <w:sz w:val="24"/>
          <w:szCs w:val="24"/>
        </w:rPr>
      </w:pPr>
      <w:r w:rsidRPr="00775B15">
        <w:rPr>
          <w:color w:val="000000"/>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4C1DCA" w:rsidRPr="00775B15" w:rsidRDefault="004C1DCA" w:rsidP="004C1DCA">
      <w:pPr>
        <w:spacing w:line="264" w:lineRule="auto"/>
        <w:ind w:firstLine="600"/>
        <w:rPr>
          <w:sz w:val="24"/>
          <w:szCs w:val="24"/>
        </w:rPr>
      </w:pPr>
      <w:r w:rsidRPr="00775B15">
        <w:rPr>
          <w:color w:val="000000"/>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4C1DCA" w:rsidRPr="00775B15" w:rsidRDefault="004C1DCA" w:rsidP="004C1DCA">
      <w:pPr>
        <w:spacing w:line="264" w:lineRule="auto"/>
        <w:ind w:firstLine="600"/>
        <w:rPr>
          <w:sz w:val="24"/>
          <w:szCs w:val="24"/>
        </w:rPr>
      </w:pPr>
      <w:r w:rsidRPr="00775B15">
        <w:rPr>
          <w:color w:val="000000"/>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4C1DCA" w:rsidRPr="00775B15" w:rsidRDefault="004C1DCA" w:rsidP="004C1DCA">
      <w:pPr>
        <w:spacing w:line="264" w:lineRule="auto"/>
        <w:ind w:firstLine="600"/>
        <w:rPr>
          <w:sz w:val="24"/>
          <w:szCs w:val="24"/>
        </w:rPr>
      </w:pPr>
      <w:r w:rsidRPr="00775B15">
        <w:rPr>
          <w:color w:val="000000"/>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4C1DCA" w:rsidRPr="00775B15" w:rsidRDefault="004C1DCA" w:rsidP="004C1DCA">
      <w:pPr>
        <w:spacing w:line="264" w:lineRule="auto"/>
        <w:ind w:firstLine="600"/>
        <w:rPr>
          <w:sz w:val="24"/>
          <w:szCs w:val="24"/>
        </w:rPr>
      </w:pPr>
      <w:r w:rsidRPr="00775B15">
        <w:rPr>
          <w:color w:val="000000"/>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Сопоставление этнических ареалов и административно-территориальных единиц Индии.</w:t>
      </w:r>
    </w:p>
    <w:p w:rsidR="004C1DCA" w:rsidRPr="00775B15" w:rsidRDefault="004C1DCA" w:rsidP="004C1DCA">
      <w:pPr>
        <w:spacing w:line="264" w:lineRule="auto"/>
        <w:ind w:firstLine="600"/>
        <w:rPr>
          <w:sz w:val="24"/>
          <w:szCs w:val="24"/>
        </w:rPr>
      </w:pPr>
      <w:r w:rsidRPr="00775B15">
        <w:rPr>
          <w:color w:val="000000"/>
          <w:sz w:val="24"/>
          <w:szCs w:val="24"/>
        </w:rPr>
        <w:t>2) Анализ динамики численности населения Индии с 1901 г.</w:t>
      </w:r>
    </w:p>
    <w:p w:rsidR="004C1DCA" w:rsidRPr="00775B15" w:rsidRDefault="004C1DCA" w:rsidP="004C1DCA">
      <w:pPr>
        <w:spacing w:line="264" w:lineRule="auto"/>
        <w:ind w:firstLine="600"/>
        <w:rPr>
          <w:sz w:val="24"/>
          <w:szCs w:val="24"/>
        </w:rPr>
      </w:pPr>
      <w:r w:rsidRPr="00775B15">
        <w:rPr>
          <w:color w:val="000000"/>
          <w:sz w:val="24"/>
          <w:szCs w:val="24"/>
        </w:rPr>
        <w:t>3) Характеристика сельскохозяйственных районов Индии.</w:t>
      </w:r>
    </w:p>
    <w:p w:rsidR="004C1DCA" w:rsidRPr="00775B15" w:rsidRDefault="004C1DCA" w:rsidP="004C1DCA">
      <w:pPr>
        <w:spacing w:line="264" w:lineRule="auto"/>
        <w:ind w:firstLine="600"/>
        <w:rPr>
          <w:sz w:val="24"/>
          <w:szCs w:val="24"/>
        </w:rPr>
      </w:pPr>
      <w:r w:rsidRPr="00775B15">
        <w:rPr>
          <w:color w:val="000000"/>
          <w:sz w:val="24"/>
          <w:szCs w:val="24"/>
        </w:rPr>
        <w:t>4) Сравнение товарной и географической структуры экспорта и импорта Индии.</w:t>
      </w:r>
    </w:p>
    <w:p w:rsidR="004C1DCA" w:rsidRPr="00775B15" w:rsidRDefault="004C1DCA" w:rsidP="004C1DCA">
      <w:pPr>
        <w:spacing w:line="264" w:lineRule="auto"/>
        <w:ind w:firstLine="600"/>
        <w:rPr>
          <w:sz w:val="24"/>
          <w:szCs w:val="24"/>
        </w:rPr>
      </w:pPr>
      <w:r w:rsidRPr="00775B15">
        <w:rPr>
          <w:b/>
          <w:i/>
          <w:color w:val="000000"/>
          <w:sz w:val="24"/>
          <w:szCs w:val="24"/>
        </w:rPr>
        <w:t>Тема 7. Япония.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4C1DCA" w:rsidRPr="00775B15" w:rsidRDefault="004C1DCA" w:rsidP="004C1DCA">
      <w:pPr>
        <w:spacing w:line="264" w:lineRule="auto"/>
        <w:ind w:firstLine="600"/>
        <w:rPr>
          <w:sz w:val="24"/>
          <w:szCs w:val="24"/>
        </w:rPr>
      </w:pPr>
      <w:r w:rsidRPr="00775B15">
        <w:rPr>
          <w:color w:val="000000"/>
          <w:sz w:val="24"/>
          <w:szCs w:val="24"/>
        </w:rPr>
        <w:t>Природные условия и ресурсы. Зависимость от импорта минерального сырья.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Историко-географические особенности развития. Экономический взлёт после Второй мировой войны («японское экономическое чудо»). </w:t>
      </w:r>
    </w:p>
    <w:p w:rsidR="004C1DCA" w:rsidRPr="00775B15" w:rsidRDefault="004C1DCA" w:rsidP="004C1DCA">
      <w:pPr>
        <w:spacing w:line="264" w:lineRule="auto"/>
        <w:ind w:firstLine="600"/>
        <w:rPr>
          <w:sz w:val="24"/>
          <w:szCs w:val="24"/>
        </w:rPr>
      </w:pPr>
      <w:r w:rsidRPr="00775B15">
        <w:rPr>
          <w:color w:val="000000"/>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4C1DCA" w:rsidRPr="00775B15" w:rsidRDefault="004C1DCA" w:rsidP="004C1DCA">
      <w:pPr>
        <w:spacing w:line="264" w:lineRule="auto"/>
        <w:ind w:firstLine="600"/>
        <w:rPr>
          <w:sz w:val="24"/>
          <w:szCs w:val="24"/>
        </w:rPr>
      </w:pPr>
      <w:r w:rsidRPr="00775B15">
        <w:rPr>
          <w:color w:val="000000"/>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775B15">
        <w:rPr>
          <w:i/>
          <w:color w:val="000000"/>
          <w:sz w:val="24"/>
          <w:szCs w:val="24"/>
        </w:rPr>
        <w:t>.</w:t>
      </w:r>
      <w:r w:rsidRPr="00775B15">
        <w:rPr>
          <w:color w:val="000000"/>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4C1DCA" w:rsidRPr="00775B15" w:rsidRDefault="004C1DCA" w:rsidP="004C1DCA">
      <w:pPr>
        <w:spacing w:line="264" w:lineRule="auto"/>
        <w:ind w:firstLine="600"/>
        <w:rPr>
          <w:sz w:val="24"/>
          <w:szCs w:val="24"/>
        </w:rPr>
      </w:pPr>
      <w:r w:rsidRPr="00775B15">
        <w:rPr>
          <w:color w:val="000000"/>
          <w:sz w:val="24"/>
          <w:szCs w:val="24"/>
        </w:rPr>
        <w:t>Территориальная структура хозяйства. Ведущая роль Тихоокеанского пояса. Районирование Японии.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Характеристика места отдельных отраслей промышленности Японии в мировом хозяйстве.</w:t>
      </w:r>
    </w:p>
    <w:p w:rsidR="004C1DCA" w:rsidRPr="00775B15" w:rsidRDefault="004C1DCA" w:rsidP="004C1DCA">
      <w:pPr>
        <w:spacing w:line="264" w:lineRule="auto"/>
        <w:ind w:firstLine="600"/>
        <w:rPr>
          <w:sz w:val="24"/>
          <w:szCs w:val="24"/>
        </w:rPr>
      </w:pPr>
      <w:r w:rsidRPr="00775B15">
        <w:rPr>
          <w:color w:val="000000"/>
          <w:sz w:val="24"/>
          <w:szCs w:val="24"/>
        </w:rPr>
        <w:t>2) Сравнительная характеристика районов Японии.</w:t>
      </w:r>
    </w:p>
    <w:p w:rsidR="004C1DCA" w:rsidRPr="00775B15" w:rsidRDefault="004C1DCA" w:rsidP="004C1DCA">
      <w:pPr>
        <w:spacing w:line="264" w:lineRule="auto"/>
        <w:ind w:firstLine="600"/>
        <w:rPr>
          <w:sz w:val="24"/>
          <w:szCs w:val="24"/>
        </w:rPr>
      </w:pPr>
      <w:r w:rsidRPr="00775B15">
        <w:rPr>
          <w:b/>
          <w:i/>
          <w:color w:val="000000"/>
          <w:sz w:val="24"/>
          <w:szCs w:val="24"/>
        </w:rPr>
        <w:t>Тема 8. Республика Корея.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4C1DCA" w:rsidRPr="00775B15" w:rsidRDefault="004C1DCA" w:rsidP="004C1DCA">
      <w:pPr>
        <w:spacing w:line="264" w:lineRule="auto"/>
        <w:ind w:firstLine="600"/>
        <w:rPr>
          <w:sz w:val="24"/>
          <w:szCs w:val="24"/>
        </w:rPr>
      </w:pPr>
      <w:r w:rsidRPr="00775B15">
        <w:rPr>
          <w:i/>
          <w:color w:val="000000"/>
          <w:sz w:val="24"/>
          <w:szCs w:val="24"/>
        </w:rPr>
        <w:t>Практическая работа.</w:t>
      </w:r>
    </w:p>
    <w:p w:rsidR="004C1DCA" w:rsidRPr="00775B15" w:rsidRDefault="004C1DCA" w:rsidP="004C1DCA">
      <w:pPr>
        <w:spacing w:line="264" w:lineRule="auto"/>
        <w:ind w:firstLine="600"/>
        <w:rPr>
          <w:sz w:val="24"/>
          <w:szCs w:val="24"/>
        </w:rPr>
      </w:pPr>
      <w:r w:rsidRPr="00775B15">
        <w:rPr>
          <w:color w:val="000000"/>
          <w:sz w:val="24"/>
          <w:szCs w:val="24"/>
        </w:rPr>
        <w:t>1) Место автомобилестроения Республики Корея в мире.</w:t>
      </w:r>
    </w:p>
    <w:p w:rsidR="004C1DCA" w:rsidRPr="00775B15" w:rsidRDefault="004C1DCA" w:rsidP="004C1DCA">
      <w:pPr>
        <w:spacing w:line="264" w:lineRule="auto"/>
        <w:ind w:firstLine="600"/>
        <w:rPr>
          <w:sz w:val="24"/>
          <w:szCs w:val="24"/>
        </w:rPr>
      </w:pPr>
      <w:r w:rsidRPr="00775B15">
        <w:rPr>
          <w:b/>
          <w:i/>
          <w:color w:val="000000"/>
          <w:sz w:val="24"/>
          <w:szCs w:val="24"/>
        </w:rPr>
        <w:t>Тема 9. Юго-Восточная Азия.</w:t>
      </w:r>
    </w:p>
    <w:p w:rsidR="004C1DCA" w:rsidRPr="00775B15" w:rsidRDefault="004C1DCA" w:rsidP="004C1DCA">
      <w:pPr>
        <w:spacing w:line="264" w:lineRule="auto"/>
        <w:ind w:firstLine="600"/>
        <w:rPr>
          <w:sz w:val="24"/>
          <w:szCs w:val="24"/>
        </w:rPr>
      </w:pPr>
      <w:r w:rsidRPr="00775B15">
        <w:rPr>
          <w:color w:val="000000"/>
          <w:sz w:val="24"/>
          <w:szCs w:val="24"/>
        </w:rPr>
        <w:lastRenderedPageBreak/>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4C1DCA" w:rsidRPr="00775B15" w:rsidRDefault="004C1DCA" w:rsidP="004C1DCA">
      <w:pPr>
        <w:spacing w:line="264" w:lineRule="auto"/>
        <w:ind w:firstLine="600"/>
        <w:rPr>
          <w:sz w:val="24"/>
          <w:szCs w:val="24"/>
        </w:rPr>
      </w:pPr>
      <w:r w:rsidRPr="00775B15">
        <w:rPr>
          <w:color w:val="000000"/>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4C1DCA" w:rsidRPr="00775B15" w:rsidRDefault="004C1DCA" w:rsidP="004C1DCA">
      <w:pPr>
        <w:spacing w:line="264" w:lineRule="auto"/>
        <w:ind w:firstLine="600"/>
        <w:rPr>
          <w:sz w:val="24"/>
          <w:szCs w:val="24"/>
        </w:rPr>
      </w:pPr>
      <w:r w:rsidRPr="00775B15">
        <w:rPr>
          <w:color w:val="000000"/>
          <w:sz w:val="24"/>
          <w:szCs w:val="24"/>
        </w:rPr>
        <w:t xml:space="preserve">Различия в уровне и характере социально-экономического развития стран субрегиона. </w:t>
      </w:r>
    </w:p>
    <w:p w:rsidR="004C1DCA" w:rsidRPr="00775B15" w:rsidRDefault="004C1DCA" w:rsidP="004C1DCA">
      <w:pPr>
        <w:spacing w:line="264" w:lineRule="auto"/>
        <w:ind w:firstLine="600"/>
        <w:rPr>
          <w:sz w:val="24"/>
          <w:szCs w:val="24"/>
        </w:rPr>
      </w:pPr>
      <w:r w:rsidRPr="00775B15">
        <w:rPr>
          <w:color w:val="000000"/>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775B15">
        <w:rPr>
          <w:i/>
          <w:color w:val="000000"/>
          <w:sz w:val="24"/>
          <w:szCs w:val="24"/>
        </w:rPr>
        <w:t xml:space="preserve">. </w:t>
      </w:r>
      <w:r w:rsidRPr="00775B15">
        <w:rPr>
          <w:color w:val="000000"/>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4C1DCA" w:rsidRPr="00775B15" w:rsidRDefault="004C1DCA" w:rsidP="004C1DCA">
      <w:pPr>
        <w:spacing w:line="264" w:lineRule="auto"/>
        <w:ind w:firstLine="600"/>
        <w:rPr>
          <w:sz w:val="24"/>
          <w:szCs w:val="24"/>
        </w:rPr>
      </w:pPr>
      <w:r w:rsidRPr="00775B15">
        <w:rPr>
          <w:color w:val="000000"/>
          <w:sz w:val="24"/>
          <w:szCs w:val="24"/>
        </w:rPr>
        <w:t xml:space="preserve">Территориальная структура хозяйства.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экономико-географическая характеристика стран субрегиона.</w:t>
      </w:r>
    </w:p>
    <w:p w:rsidR="004C1DCA" w:rsidRPr="00775B15" w:rsidRDefault="004C1DCA" w:rsidP="004C1DCA">
      <w:pPr>
        <w:spacing w:line="264" w:lineRule="auto"/>
        <w:ind w:firstLine="600"/>
        <w:rPr>
          <w:sz w:val="24"/>
          <w:szCs w:val="24"/>
        </w:rPr>
      </w:pPr>
      <w:r w:rsidRPr="00775B15">
        <w:rPr>
          <w:color w:val="000000"/>
          <w:sz w:val="24"/>
          <w:szCs w:val="24"/>
        </w:rPr>
        <w:t>2) Выявление крупнейших городских агломераций Юго-Восточной Азии.</w:t>
      </w:r>
    </w:p>
    <w:p w:rsidR="004C1DCA" w:rsidRPr="00775B15" w:rsidRDefault="004C1DCA" w:rsidP="004C1DCA">
      <w:pPr>
        <w:spacing w:line="264" w:lineRule="auto"/>
        <w:ind w:firstLine="600"/>
        <w:rPr>
          <w:sz w:val="24"/>
          <w:szCs w:val="24"/>
        </w:rPr>
      </w:pPr>
      <w:r w:rsidRPr="00775B15">
        <w:rPr>
          <w:b/>
          <w:i/>
          <w:color w:val="000000"/>
          <w:sz w:val="24"/>
          <w:szCs w:val="24"/>
        </w:rPr>
        <w:t>Тема 10. Юго-Западная Азия.</w:t>
      </w:r>
    </w:p>
    <w:p w:rsidR="004C1DCA" w:rsidRPr="00775B15" w:rsidRDefault="004C1DCA" w:rsidP="004C1DCA">
      <w:pPr>
        <w:spacing w:line="264" w:lineRule="auto"/>
        <w:ind w:firstLine="600"/>
        <w:rPr>
          <w:sz w:val="24"/>
          <w:szCs w:val="24"/>
        </w:rPr>
      </w:pPr>
      <w:r w:rsidRPr="00775B15">
        <w:rPr>
          <w:color w:val="000000"/>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4C1DCA" w:rsidRPr="00775B15" w:rsidRDefault="004C1DCA" w:rsidP="004C1DCA">
      <w:pPr>
        <w:spacing w:line="264" w:lineRule="auto"/>
        <w:ind w:firstLine="600"/>
        <w:rPr>
          <w:sz w:val="24"/>
          <w:szCs w:val="24"/>
        </w:rPr>
      </w:pPr>
      <w:r w:rsidRPr="00775B15">
        <w:rPr>
          <w:color w:val="000000"/>
          <w:sz w:val="24"/>
          <w:szCs w:val="24"/>
        </w:rPr>
        <w:lastRenderedPageBreak/>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4C1DCA" w:rsidRPr="00775B15" w:rsidRDefault="004C1DCA" w:rsidP="004C1DCA">
      <w:pPr>
        <w:spacing w:line="264" w:lineRule="auto"/>
        <w:ind w:firstLine="600"/>
        <w:rPr>
          <w:sz w:val="24"/>
          <w:szCs w:val="24"/>
        </w:rPr>
      </w:pPr>
      <w:r w:rsidRPr="00775B15">
        <w:rPr>
          <w:color w:val="000000"/>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4C1DCA" w:rsidRPr="00775B15" w:rsidRDefault="004C1DCA" w:rsidP="004C1DCA">
      <w:pPr>
        <w:spacing w:line="264" w:lineRule="auto"/>
        <w:ind w:firstLine="600"/>
        <w:rPr>
          <w:sz w:val="24"/>
          <w:szCs w:val="24"/>
        </w:rPr>
      </w:pPr>
      <w:r w:rsidRPr="00775B15">
        <w:rPr>
          <w:color w:val="000000"/>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775B15">
        <w:rPr>
          <w:i/>
          <w:color w:val="000000"/>
          <w:sz w:val="24"/>
          <w:szCs w:val="24"/>
        </w:rPr>
        <w:t xml:space="preserve">. </w:t>
      </w:r>
      <w:r w:rsidRPr="00775B15">
        <w:rPr>
          <w:color w:val="000000"/>
          <w:sz w:val="24"/>
          <w:szCs w:val="24"/>
        </w:rPr>
        <w:t xml:space="preserve">Роль и значение сельского хозяйства. Соотношение растениеводства и животноводства в разных странах. </w:t>
      </w:r>
    </w:p>
    <w:p w:rsidR="004C1DCA" w:rsidRPr="00775B15" w:rsidRDefault="004C1DCA" w:rsidP="004C1DCA">
      <w:pPr>
        <w:spacing w:line="264" w:lineRule="auto"/>
        <w:ind w:firstLine="600"/>
        <w:rPr>
          <w:sz w:val="24"/>
          <w:szCs w:val="24"/>
        </w:rPr>
      </w:pPr>
      <w:r w:rsidRPr="00775B15">
        <w:rPr>
          <w:color w:val="000000"/>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4C1DCA" w:rsidRPr="00775B15" w:rsidRDefault="004C1DCA" w:rsidP="004C1DCA">
      <w:pPr>
        <w:spacing w:line="264" w:lineRule="auto"/>
        <w:ind w:firstLine="600"/>
        <w:rPr>
          <w:sz w:val="24"/>
          <w:szCs w:val="24"/>
        </w:rPr>
      </w:pPr>
      <w:r w:rsidRPr="00775B15">
        <w:rPr>
          <w:color w:val="000000"/>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Сравнительная экономико-географическая характеристика стран субрегиона.</w:t>
      </w:r>
    </w:p>
    <w:p w:rsidR="004C1DCA" w:rsidRPr="00775B15" w:rsidRDefault="004C1DCA" w:rsidP="004C1DCA">
      <w:pPr>
        <w:spacing w:line="264" w:lineRule="auto"/>
        <w:ind w:firstLine="600"/>
        <w:rPr>
          <w:sz w:val="24"/>
          <w:szCs w:val="24"/>
        </w:rPr>
      </w:pPr>
      <w:r w:rsidRPr="00775B15">
        <w:rPr>
          <w:color w:val="000000"/>
          <w:sz w:val="24"/>
          <w:szCs w:val="24"/>
        </w:rPr>
        <w:t>2) Определение места Турции в мировом хозяйстве.</w:t>
      </w:r>
    </w:p>
    <w:p w:rsidR="004C1DCA" w:rsidRPr="00775B15" w:rsidRDefault="004C1DCA" w:rsidP="004C1DCA">
      <w:pPr>
        <w:spacing w:line="264" w:lineRule="auto"/>
        <w:ind w:left="120"/>
        <w:rPr>
          <w:sz w:val="24"/>
          <w:szCs w:val="24"/>
        </w:rPr>
      </w:pPr>
      <w:r w:rsidRPr="00775B15">
        <w:rPr>
          <w:b/>
          <w:color w:val="000000"/>
          <w:sz w:val="24"/>
          <w:szCs w:val="24"/>
        </w:rPr>
        <w:t>Раздел 12. Африка.</w:t>
      </w:r>
    </w:p>
    <w:p w:rsidR="004C1DCA" w:rsidRPr="00775B15" w:rsidRDefault="004C1DCA" w:rsidP="004C1DCA">
      <w:pPr>
        <w:spacing w:line="264" w:lineRule="auto"/>
        <w:ind w:firstLine="600"/>
        <w:rPr>
          <w:sz w:val="24"/>
          <w:szCs w:val="24"/>
        </w:rPr>
      </w:pPr>
      <w:r w:rsidRPr="00775B15">
        <w:rPr>
          <w:b/>
          <w:i/>
          <w:color w:val="000000"/>
          <w:sz w:val="24"/>
          <w:szCs w:val="24"/>
        </w:rPr>
        <w:t>Тема 1. Географическое положение и политическая карта Африки.</w:t>
      </w:r>
    </w:p>
    <w:p w:rsidR="004C1DCA" w:rsidRPr="00775B15" w:rsidRDefault="004C1DCA" w:rsidP="004C1DCA">
      <w:pPr>
        <w:spacing w:line="264" w:lineRule="auto"/>
        <w:ind w:firstLine="600"/>
        <w:rPr>
          <w:sz w:val="24"/>
          <w:szCs w:val="24"/>
        </w:rPr>
      </w:pPr>
      <w:r w:rsidRPr="00775B15">
        <w:rPr>
          <w:color w:val="000000"/>
          <w:sz w:val="24"/>
          <w:szCs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w:t>
      </w:r>
      <w:r w:rsidRPr="00775B15">
        <w:rPr>
          <w:color w:val="000000"/>
          <w:sz w:val="24"/>
          <w:szCs w:val="24"/>
        </w:rPr>
        <w:lastRenderedPageBreak/>
        <w:t>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Анализ основных изменений на политической карте Африки с 1950 г.</w:t>
      </w:r>
    </w:p>
    <w:p w:rsidR="004C1DCA" w:rsidRPr="00775B15" w:rsidRDefault="004C1DCA" w:rsidP="004C1DCA">
      <w:pPr>
        <w:spacing w:line="264" w:lineRule="auto"/>
        <w:ind w:firstLine="600"/>
        <w:rPr>
          <w:sz w:val="24"/>
          <w:szCs w:val="24"/>
        </w:rPr>
      </w:pPr>
      <w:r w:rsidRPr="00775B15">
        <w:rPr>
          <w:color w:val="000000"/>
          <w:sz w:val="24"/>
          <w:szCs w:val="24"/>
        </w:rPr>
        <w:t>2) Нанесение на карту важнейших очагов территориальных конфликтов в современной Африке.</w:t>
      </w:r>
    </w:p>
    <w:p w:rsidR="004C1DCA" w:rsidRPr="00775B15" w:rsidRDefault="004C1DCA" w:rsidP="004C1DCA">
      <w:pPr>
        <w:spacing w:line="264" w:lineRule="auto"/>
        <w:ind w:firstLine="600"/>
        <w:rPr>
          <w:sz w:val="24"/>
          <w:szCs w:val="24"/>
        </w:rPr>
      </w:pPr>
      <w:r w:rsidRPr="00775B15">
        <w:rPr>
          <w:b/>
          <w:i/>
          <w:color w:val="000000"/>
          <w:sz w:val="24"/>
          <w:szCs w:val="24"/>
        </w:rPr>
        <w:t>Тема 2. Природно-ресурсный потенциал Африки.</w:t>
      </w:r>
    </w:p>
    <w:p w:rsidR="004C1DCA" w:rsidRPr="00775B15" w:rsidRDefault="004C1DCA" w:rsidP="004C1DCA">
      <w:pPr>
        <w:spacing w:line="264" w:lineRule="auto"/>
        <w:ind w:firstLine="600"/>
        <w:rPr>
          <w:sz w:val="24"/>
          <w:szCs w:val="24"/>
        </w:rPr>
      </w:pPr>
      <w:r w:rsidRPr="00775B15">
        <w:rPr>
          <w:color w:val="000000"/>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Определение доли Африки в мировых запасах важнейших минеральных ресурсов.</w:t>
      </w:r>
    </w:p>
    <w:p w:rsidR="004C1DCA" w:rsidRPr="00775B15" w:rsidRDefault="004C1DCA" w:rsidP="004C1DCA">
      <w:pPr>
        <w:spacing w:line="264" w:lineRule="auto"/>
        <w:ind w:firstLine="600"/>
        <w:rPr>
          <w:sz w:val="24"/>
          <w:szCs w:val="24"/>
        </w:rPr>
      </w:pPr>
      <w:r w:rsidRPr="00775B15">
        <w:rPr>
          <w:color w:val="000000"/>
          <w:sz w:val="24"/>
          <w:szCs w:val="24"/>
        </w:rPr>
        <w:t>2) Расчёт структуры земельных угодий в отдельных странах Африки.</w:t>
      </w:r>
    </w:p>
    <w:p w:rsidR="004C1DCA" w:rsidRPr="00775B15" w:rsidRDefault="004C1DCA" w:rsidP="004C1DCA">
      <w:pPr>
        <w:spacing w:line="264" w:lineRule="auto"/>
        <w:ind w:firstLine="600"/>
        <w:rPr>
          <w:sz w:val="24"/>
          <w:szCs w:val="24"/>
        </w:rPr>
      </w:pPr>
      <w:r w:rsidRPr="00775B15">
        <w:rPr>
          <w:b/>
          <w:i/>
          <w:color w:val="000000"/>
          <w:sz w:val="24"/>
          <w:szCs w:val="24"/>
        </w:rPr>
        <w:t>Тема 3. Население Африки.</w:t>
      </w:r>
    </w:p>
    <w:p w:rsidR="004C1DCA" w:rsidRPr="00775B15" w:rsidRDefault="004C1DCA" w:rsidP="004C1DCA">
      <w:pPr>
        <w:spacing w:line="264" w:lineRule="auto"/>
        <w:ind w:firstLine="600"/>
        <w:rPr>
          <w:sz w:val="24"/>
          <w:szCs w:val="24"/>
        </w:rPr>
      </w:pPr>
      <w:r w:rsidRPr="00775B15">
        <w:rPr>
          <w:color w:val="000000"/>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775B15">
        <w:rPr>
          <w:i/>
          <w:color w:val="000000"/>
          <w:sz w:val="24"/>
          <w:szCs w:val="24"/>
        </w:rPr>
        <w:t>Структура занятости населения.</w:t>
      </w:r>
      <w:r w:rsidRPr="00775B15">
        <w:rPr>
          <w:color w:val="000000"/>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w:t>
      </w:r>
      <w:r w:rsidRPr="00775B15">
        <w:rPr>
          <w:color w:val="000000"/>
          <w:sz w:val="24"/>
          <w:szCs w:val="24"/>
        </w:rPr>
        <w:lastRenderedPageBreak/>
        <w:t>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775B15">
        <w:rPr>
          <w:i/>
          <w:color w:val="000000"/>
          <w:sz w:val="24"/>
          <w:szCs w:val="24"/>
        </w:rPr>
        <w:t>.</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Расчёт динамики роста численности населения Африки с 1950 г.</w:t>
      </w:r>
    </w:p>
    <w:p w:rsidR="004C1DCA" w:rsidRPr="00775B15" w:rsidRDefault="004C1DCA" w:rsidP="004C1DCA">
      <w:pPr>
        <w:spacing w:line="264" w:lineRule="auto"/>
        <w:ind w:firstLine="600"/>
        <w:rPr>
          <w:sz w:val="24"/>
          <w:szCs w:val="24"/>
        </w:rPr>
      </w:pPr>
      <w:r w:rsidRPr="00775B15">
        <w:rPr>
          <w:color w:val="000000"/>
          <w:sz w:val="24"/>
          <w:szCs w:val="24"/>
        </w:rPr>
        <w:t>2) Сравнение возрастно-половых пирамид населения нескольких стран Африки.</w:t>
      </w:r>
    </w:p>
    <w:p w:rsidR="004C1DCA" w:rsidRPr="00775B15" w:rsidRDefault="004C1DCA" w:rsidP="004C1DCA">
      <w:pPr>
        <w:spacing w:line="264" w:lineRule="auto"/>
        <w:ind w:firstLine="600"/>
        <w:rPr>
          <w:sz w:val="24"/>
          <w:szCs w:val="24"/>
        </w:rPr>
      </w:pPr>
      <w:r w:rsidRPr="00775B15">
        <w:rPr>
          <w:b/>
          <w:i/>
          <w:color w:val="000000"/>
          <w:sz w:val="24"/>
          <w:szCs w:val="24"/>
        </w:rPr>
        <w:t>Тема 4. Хозяйство Африки.</w:t>
      </w:r>
    </w:p>
    <w:p w:rsidR="004C1DCA" w:rsidRPr="00775B15" w:rsidRDefault="004C1DCA" w:rsidP="004C1DCA">
      <w:pPr>
        <w:spacing w:line="264" w:lineRule="auto"/>
        <w:ind w:firstLine="600"/>
        <w:rPr>
          <w:sz w:val="24"/>
          <w:szCs w:val="24"/>
        </w:rPr>
      </w:pPr>
      <w:r w:rsidRPr="00775B15">
        <w:rPr>
          <w:color w:val="000000"/>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4C1DCA" w:rsidRPr="00775B15" w:rsidRDefault="004C1DCA" w:rsidP="004C1DCA">
      <w:pPr>
        <w:spacing w:line="264" w:lineRule="auto"/>
        <w:ind w:firstLine="600"/>
        <w:rPr>
          <w:sz w:val="24"/>
          <w:szCs w:val="24"/>
        </w:rPr>
      </w:pPr>
      <w:r w:rsidRPr="00775B15">
        <w:rPr>
          <w:color w:val="000000"/>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Классификация стран Африки по показателю ИЧР.</w:t>
      </w:r>
    </w:p>
    <w:p w:rsidR="004C1DCA" w:rsidRPr="00775B15" w:rsidRDefault="004C1DCA" w:rsidP="004C1DCA">
      <w:pPr>
        <w:spacing w:line="264" w:lineRule="auto"/>
        <w:ind w:firstLine="600"/>
        <w:rPr>
          <w:sz w:val="24"/>
          <w:szCs w:val="24"/>
        </w:rPr>
      </w:pPr>
      <w:r w:rsidRPr="00775B15">
        <w:rPr>
          <w:color w:val="000000"/>
          <w:sz w:val="24"/>
          <w:szCs w:val="24"/>
        </w:rPr>
        <w:t>2) Сравнительная характеристика субрегионов Африки.</w:t>
      </w:r>
    </w:p>
    <w:p w:rsidR="004C1DCA" w:rsidRPr="00775B15" w:rsidRDefault="004C1DCA" w:rsidP="004C1DCA">
      <w:pPr>
        <w:spacing w:line="264" w:lineRule="auto"/>
        <w:ind w:left="120"/>
        <w:rPr>
          <w:sz w:val="24"/>
          <w:szCs w:val="24"/>
        </w:rPr>
      </w:pPr>
      <w:r w:rsidRPr="00775B15">
        <w:rPr>
          <w:b/>
          <w:color w:val="000000"/>
          <w:sz w:val="24"/>
          <w:szCs w:val="24"/>
        </w:rPr>
        <w:t>Раздел 13. Место России в современном мире.</w:t>
      </w:r>
    </w:p>
    <w:p w:rsidR="004C1DCA" w:rsidRPr="00775B15" w:rsidRDefault="004C1DCA" w:rsidP="004C1DCA">
      <w:pPr>
        <w:spacing w:line="264" w:lineRule="auto"/>
        <w:ind w:firstLine="600"/>
        <w:rPr>
          <w:sz w:val="24"/>
          <w:szCs w:val="24"/>
        </w:rPr>
      </w:pPr>
      <w:r w:rsidRPr="00775B15">
        <w:rPr>
          <w:b/>
          <w:i/>
          <w:color w:val="000000"/>
          <w:sz w:val="24"/>
          <w:szCs w:val="24"/>
        </w:rPr>
        <w:lastRenderedPageBreak/>
        <w:t>Тема 1. Демографический потенциал России.</w:t>
      </w:r>
    </w:p>
    <w:p w:rsidR="004C1DCA" w:rsidRPr="00775B15" w:rsidRDefault="004C1DCA" w:rsidP="004C1DCA">
      <w:pPr>
        <w:spacing w:line="264" w:lineRule="auto"/>
        <w:ind w:firstLine="600"/>
        <w:rPr>
          <w:sz w:val="24"/>
          <w:szCs w:val="24"/>
        </w:rPr>
      </w:pPr>
      <w:r w:rsidRPr="00775B15">
        <w:rPr>
          <w:color w:val="000000"/>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4C1DCA" w:rsidRPr="00775B15" w:rsidRDefault="004C1DCA" w:rsidP="004C1DCA">
      <w:pPr>
        <w:spacing w:line="264" w:lineRule="auto"/>
        <w:ind w:firstLine="600"/>
        <w:rPr>
          <w:sz w:val="24"/>
          <w:szCs w:val="24"/>
        </w:rPr>
      </w:pPr>
      <w:r w:rsidRPr="00775B15">
        <w:rPr>
          <w:color w:val="000000"/>
          <w:sz w:val="24"/>
          <w:szCs w:val="24"/>
        </w:rPr>
        <w:t>2) Анализ внешних миграций населения России за последние годы.</w:t>
      </w:r>
    </w:p>
    <w:p w:rsidR="004C1DCA" w:rsidRPr="00775B15" w:rsidRDefault="004C1DCA" w:rsidP="004C1DCA">
      <w:pPr>
        <w:spacing w:line="264" w:lineRule="auto"/>
        <w:ind w:firstLine="600"/>
        <w:rPr>
          <w:sz w:val="24"/>
          <w:szCs w:val="24"/>
        </w:rPr>
      </w:pPr>
      <w:r w:rsidRPr="00775B15">
        <w:rPr>
          <w:b/>
          <w:i/>
          <w:color w:val="000000"/>
          <w:sz w:val="24"/>
          <w:szCs w:val="24"/>
        </w:rPr>
        <w:t>Тема 2. Геоэкономическое положение России.</w:t>
      </w:r>
    </w:p>
    <w:p w:rsidR="004C1DCA" w:rsidRPr="00775B15" w:rsidRDefault="004C1DCA" w:rsidP="004C1DCA">
      <w:pPr>
        <w:spacing w:line="264" w:lineRule="auto"/>
        <w:ind w:firstLine="600"/>
        <w:rPr>
          <w:sz w:val="24"/>
          <w:szCs w:val="24"/>
        </w:rPr>
      </w:pPr>
      <w:r w:rsidRPr="00775B15">
        <w:rPr>
          <w:color w:val="000000"/>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4C1DCA" w:rsidRPr="00775B15" w:rsidRDefault="004C1DCA" w:rsidP="004C1DCA">
      <w:pPr>
        <w:spacing w:line="264" w:lineRule="auto"/>
        <w:ind w:firstLine="600"/>
        <w:rPr>
          <w:sz w:val="24"/>
          <w:szCs w:val="24"/>
        </w:rPr>
      </w:pPr>
      <w:r w:rsidRPr="00775B15">
        <w:rPr>
          <w:color w:val="000000"/>
          <w:sz w:val="24"/>
          <w:szCs w:val="24"/>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w:t>
      </w:r>
      <w:r w:rsidRPr="00775B15">
        <w:rPr>
          <w:color w:val="000000"/>
          <w:sz w:val="24"/>
          <w:szCs w:val="24"/>
        </w:rPr>
        <w:lastRenderedPageBreak/>
        <w:t xml:space="preserve">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4C1DCA" w:rsidRPr="00775B15" w:rsidRDefault="004C1DCA" w:rsidP="004C1DCA">
      <w:pPr>
        <w:spacing w:line="264" w:lineRule="auto"/>
        <w:ind w:firstLine="600"/>
        <w:rPr>
          <w:sz w:val="24"/>
          <w:szCs w:val="24"/>
        </w:rPr>
      </w:pPr>
      <w:r w:rsidRPr="00775B15">
        <w:rPr>
          <w:color w:val="000000"/>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Анализ международных экономических связей России.</w:t>
      </w:r>
    </w:p>
    <w:p w:rsidR="004C1DCA" w:rsidRPr="00775B15" w:rsidRDefault="004C1DCA" w:rsidP="004C1DCA">
      <w:pPr>
        <w:spacing w:line="264" w:lineRule="auto"/>
        <w:ind w:firstLine="600"/>
        <w:rPr>
          <w:sz w:val="24"/>
          <w:szCs w:val="24"/>
        </w:rPr>
      </w:pPr>
      <w:r w:rsidRPr="00775B15">
        <w:rPr>
          <w:color w:val="000000"/>
          <w:sz w:val="24"/>
          <w:szCs w:val="24"/>
        </w:rPr>
        <w:t>2) Анализ и объяснение особенностей современного геополитического и геоэкономического положения России.</w:t>
      </w:r>
    </w:p>
    <w:p w:rsidR="004C1DCA" w:rsidRPr="00775B15" w:rsidRDefault="004C1DCA" w:rsidP="004C1DCA">
      <w:pPr>
        <w:spacing w:line="264" w:lineRule="auto"/>
        <w:ind w:firstLine="600"/>
        <w:rPr>
          <w:sz w:val="24"/>
          <w:szCs w:val="24"/>
        </w:rPr>
      </w:pPr>
      <w:r w:rsidRPr="00775B15">
        <w:rPr>
          <w:color w:val="000000"/>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4C1DCA" w:rsidRPr="00775B15" w:rsidRDefault="004C1DCA" w:rsidP="004C1DCA">
      <w:pPr>
        <w:spacing w:line="264" w:lineRule="auto"/>
        <w:ind w:firstLine="600"/>
        <w:rPr>
          <w:sz w:val="24"/>
          <w:szCs w:val="24"/>
        </w:rPr>
      </w:pPr>
      <w:r w:rsidRPr="00775B15">
        <w:rPr>
          <w:b/>
          <w:i/>
          <w:color w:val="000000"/>
          <w:sz w:val="24"/>
          <w:szCs w:val="24"/>
        </w:rPr>
        <w:t>Тема 3. Географические районы России.</w:t>
      </w:r>
    </w:p>
    <w:p w:rsidR="004C1DCA" w:rsidRPr="00775B15" w:rsidRDefault="004C1DCA" w:rsidP="004C1DCA">
      <w:pPr>
        <w:spacing w:line="264" w:lineRule="auto"/>
        <w:ind w:firstLine="600"/>
        <w:rPr>
          <w:sz w:val="24"/>
          <w:szCs w:val="24"/>
        </w:rPr>
      </w:pPr>
      <w:r w:rsidRPr="00775B15">
        <w:rPr>
          <w:color w:val="000000"/>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4C1DCA" w:rsidRPr="00775B15" w:rsidRDefault="004C1DCA" w:rsidP="004C1DCA">
      <w:pPr>
        <w:spacing w:line="264" w:lineRule="auto"/>
        <w:ind w:firstLine="600"/>
        <w:rPr>
          <w:sz w:val="24"/>
          <w:szCs w:val="24"/>
        </w:rPr>
      </w:pPr>
      <w:r w:rsidRPr="00775B15">
        <w:rPr>
          <w:color w:val="000000"/>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4C1DCA" w:rsidRPr="00775B15" w:rsidRDefault="004C1DCA" w:rsidP="004C1DCA">
      <w:pPr>
        <w:spacing w:line="264" w:lineRule="auto"/>
        <w:ind w:left="120"/>
        <w:rPr>
          <w:sz w:val="24"/>
          <w:szCs w:val="24"/>
        </w:rPr>
      </w:pPr>
      <w:r w:rsidRPr="00775B15">
        <w:rPr>
          <w:b/>
          <w:color w:val="000000"/>
          <w:sz w:val="24"/>
          <w:szCs w:val="24"/>
        </w:rPr>
        <w:t>Раздел 14. Будущее человечества.</w:t>
      </w:r>
    </w:p>
    <w:p w:rsidR="004C1DCA" w:rsidRPr="00775B15" w:rsidRDefault="004C1DCA" w:rsidP="004C1DCA">
      <w:pPr>
        <w:spacing w:line="264" w:lineRule="auto"/>
        <w:ind w:firstLine="600"/>
        <w:rPr>
          <w:sz w:val="24"/>
          <w:szCs w:val="24"/>
        </w:rPr>
      </w:pPr>
      <w:r w:rsidRPr="00775B15">
        <w:rPr>
          <w:b/>
          <w:i/>
          <w:color w:val="000000"/>
          <w:sz w:val="24"/>
          <w:szCs w:val="24"/>
        </w:rPr>
        <w:t>Тема 1. Обобщение знаний.</w:t>
      </w:r>
    </w:p>
    <w:p w:rsidR="004C1DCA" w:rsidRPr="00775B15" w:rsidRDefault="004C1DCA" w:rsidP="004C1DCA">
      <w:pPr>
        <w:spacing w:line="264" w:lineRule="auto"/>
        <w:ind w:firstLine="600"/>
        <w:rPr>
          <w:sz w:val="24"/>
          <w:szCs w:val="24"/>
        </w:rPr>
      </w:pPr>
      <w:r w:rsidRPr="00775B15">
        <w:rPr>
          <w:color w:val="000000"/>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w:t>
      </w:r>
      <w:r w:rsidRPr="00775B15">
        <w:rPr>
          <w:color w:val="000000"/>
          <w:sz w:val="24"/>
          <w:szCs w:val="24"/>
        </w:rPr>
        <w:lastRenderedPageBreak/>
        <w:t xml:space="preserve">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4C1DCA" w:rsidRPr="00775B15" w:rsidRDefault="004C1DCA" w:rsidP="004C1DCA">
      <w:pPr>
        <w:spacing w:line="264" w:lineRule="auto"/>
        <w:ind w:firstLine="600"/>
        <w:rPr>
          <w:sz w:val="24"/>
          <w:szCs w:val="24"/>
        </w:rPr>
      </w:pPr>
      <w:r w:rsidRPr="00775B15">
        <w:rPr>
          <w:i/>
          <w:color w:val="000000"/>
          <w:sz w:val="24"/>
          <w:szCs w:val="24"/>
        </w:rPr>
        <w:t>Практические работы.</w:t>
      </w:r>
    </w:p>
    <w:p w:rsidR="004C1DCA" w:rsidRPr="00775B15" w:rsidRDefault="004C1DCA" w:rsidP="004C1DCA">
      <w:pPr>
        <w:spacing w:line="264" w:lineRule="auto"/>
        <w:ind w:firstLine="600"/>
        <w:rPr>
          <w:sz w:val="24"/>
          <w:szCs w:val="24"/>
        </w:rPr>
      </w:pPr>
      <w:r w:rsidRPr="00775B15">
        <w:rPr>
          <w:color w:val="000000"/>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4C1DCA" w:rsidRPr="00775B15" w:rsidRDefault="004C1DCA" w:rsidP="004C1DCA">
      <w:pPr>
        <w:spacing w:line="264" w:lineRule="auto"/>
        <w:ind w:firstLine="600"/>
        <w:rPr>
          <w:sz w:val="24"/>
          <w:szCs w:val="24"/>
        </w:rPr>
      </w:pPr>
      <w:r w:rsidRPr="00775B15">
        <w:rPr>
          <w:color w:val="000000"/>
          <w:sz w:val="24"/>
          <w:szCs w:val="24"/>
        </w:rPr>
        <w:t>2) Знакомство с одним из сценариев развития человечества по источникам из научной литературы.</w:t>
      </w:r>
    </w:p>
    <w:p w:rsidR="000B29F3" w:rsidRDefault="000B29F3" w:rsidP="004C1DCA">
      <w:pPr>
        <w:spacing w:line="264" w:lineRule="auto"/>
        <w:ind w:left="120"/>
        <w:rPr>
          <w:b/>
          <w:color w:val="000000"/>
          <w:sz w:val="24"/>
          <w:szCs w:val="24"/>
        </w:rPr>
      </w:pPr>
    </w:p>
    <w:p w:rsidR="004C1DCA" w:rsidRPr="00775B15" w:rsidRDefault="004C1DCA" w:rsidP="004C1DCA">
      <w:pPr>
        <w:spacing w:line="264" w:lineRule="auto"/>
        <w:ind w:left="120"/>
        <w:rPr>
          <w:sz w:val="24"/>
          <w:szCs w:val="24"/>
        </w:rPr>
      </w:pPr>
      <w:r w:rsidRPr="00775B15">
        <w:rPr>
          <w:b/>
          <w:color w:val="000000"/>
          <w:sz w:val="24"/>
          <w:szCs w:val="24"/>
        </w:rPr>
        <w:t>ПЛАНИРУЕМЫЕ РЕЗУЛЬТАТЫ ОСВОЕНИЯ ПРОГРАММЫ ПО ГЕОГРАФИИ НА УГЛУБЛЕННОМ УРОВНЕ СРЕДНЕГО ОБЩЕГО ОБРАЗОВАНИЯ</w:t>
      </w:r>
    </w:p>
    <w:p w:rsidR="004C1DCA" w:rsidRPr="00775B15" w:rsidRDefault="004C1DCA" w:rsidP="004C1DCA">
      <w:pPr>
        <w:spacing w:line="264" w:lineRule="auto"/>
        <w:ind w:left="120"/>
        <w:rPr>
          <w:sz w:val="24"/>
          <w:szCs w:val="24"/>
        </w:rPr>
      </w:pPr>
    </w:p>
    <w:p w:rsidR="004C1DCA" w:rsidRPr="00775B15" w:rsidRDefault="004C1DCA" w:rsidP="004C1DCA">
      <w:pPr>
        <w:spacing w:line="264" w:lineRule="auto"/>
        <w:ind w:left="120"/>
        <w:rPr>
          <w:sz w:val="24"/>
          <w:szCs w:val="24"/>
        </w:rPr>
      </w:pPr>
      <w:r w:rsidRPr="00775B15">
        <w:rPr>
          <w:b/>
          <w:color w:val="000000"/>
          <w:sz w:val="24"/>
          <w:szCs w:val="24"/>
        </w:rPr>
        <w:t>ЛИЧНОСТНЫЕ РЕЗУЛЬТАТЫ</w:t>
      </w:r>
    </w:p>
    <w:p w:rsidR="004C1DCA" w:rsidRPr="00775B15" w:rsidRDefault="004C1DCA" w:rsidP="004C1DCA">
      <w:pPr>
        <w:spacing w:line="264" w:lineRule="auto"/>
        <w:ind w:left="120"/>
        <w:rPr>
          <w:sz w:val="24"/>
          <w:szCs w:val="24"/>
        </w:rPr>
      </w:pPr>
    </w:p>
    <w:p w:rsidR="004C1DCA" w:rsidRPr="00775B15" w:rsidRDefault="004C1DCA" w:rsidP="004C1DCA">
      <w:pPr>
        <w:spacing w:line="264" w:lineRule="auto"/>
        <w:ind w:firstLine="600"/>
        <w:rPr>
          <w:sz w:val="24"/>
          <w:szCs w:val="24"/>
        </w:rPr>
      </w:pPr>
      <w:r w:rsidRPr="00775B15">
        <w:rPr>
          <w:color w:val="000000"/>
          <w:sz w:val="24"/>
          <w:szCs w:val="24"/>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C1DCA" w:rsidRPr="00775B15" w:rsidRDefault="004C1DCA" w:rsidP="004C1DCA">
      <w:pPr>
        <w:spacing w:line="264" w:lineRule="auto"/>
        <w:ind w:firstLine="600"/>
        <w:rPr>
          <w:sz w:val="24"/>
          <w:szCs w:val="24"/>
        </w:rPr>
      </w:pPr>
      <w:r w:rsidRPr="00775B15">
        <w:rPr>
          <w:color w:val="000000"/>
          <w:sz w:val="24"/>
          <w:szCs w:val="24"/>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4C1DCA" w:rsidRPr="00775B15" w:rsidRDefault="004C1DCA" w:rsidP="004C1DCA">
      <w:pPr>
        <w:spacing w:line="264" w:lineRule="auto"/>
        <w:ind w:firstLine="600"/>
        <w:rPr>
          <w:sz w:val="24"/>
          <w:szCs w:val="24"/>
        </w:rPr>
      </w:pPr>
      <w:r w:rsidRPr="00775B15">
        <w:rPr>
          <w:b/>
          <w:color w:val="000000"/>
          <w:sz w:val="24"/>
          <w:szCs w:val="24"/>
        </w:rPr>
        <w:t>1) гражданского воспитания:</w:t>
      </w:r>
    </w:p>
    <w:p w:rsidR="004C1DCA" w:rsidRPr="00775B15" w:rsidRDefault="004C1DCA" w:rsidP="004C1DCA">
      <w:pPr>
        <w:spacing w:line="264" w:lineRule="auto"/>
        <w:ind w:firstLine="600"/>
        <w:rPr>
          <w:sz w:val="24"/>
          <w:szCs w:val="24"/>
        </w:rPr>
      </w:pPr>
      <w:r w:rsidRPr="00775B15">
        <w:rPr>
          <w:color w:val="000000"/>
          <w:sz w:val="24"/>
          <w:szCs w:val="24"/>
        </w:rPr>
        <w:t>сформированность гражданской позиции обучающегося как активного и ответственного члена российского общества;</w:t>
      </w:r>
    </w:p>
    <w:p w:rsidR="004C1DCA" w:rsidRPr="00775B15" w:rsidRDefault="004C1DCA" w:rsidP="004C1DCA">
      <w:pPr>
        <w:spacing w:line="264" w:lineRule="auto"/>
        <w:ind w:firstLine="600"/>
        <w:rPr>
          <w:sz w:val="24"/>
          <w:szCs w:val="24"/>
        </w:rPr>
      </w:pPr>
      <w:r w:rsidRPr="00775B15">
        <w:rPr>
          <w:color w:val="000000"/>
          <w:sz w:val="24"/>
          <w:szCs w:val="24"/>
        </w:rPr>
        <w:t>осознание своих конституционных прав и обязанностей, уважение закона и правопорядка;</w:t>
      </w:r>
    </w:p>
    <w:p w:rsidR="004C1DCA" w:rsidRPr="00775B15" w:rsidRDefault="004C1DCA" w:rsidP="004C1DCA">
      <w:pPr>
        <w:spacing w:line="264" w:lineRule="auto"/>
        <w:ind w:firstLine="600"/>
        <w:rPr>
          <w:sz w:val="24"/>
          <w:szCs w:val="24"/>
        </w:rPr>
      </w:pPr>
      <w:r w:rsidRPr="00775B15">
        <w:rPr>
          <w:color w:val="000000"/>
          <w:sz w:val="24"/>
          <w:szCs w:val="24"/>
        </w:rPr>
        <w:t>принятие традиционных национальных, общечеловеческих гуманистических и демократических ценностей;</w:t>
      </w:r>
    </w:p>
    <w:p w:rsidR="004C1DCA" w:rsidRPr="00775B15" w:rsidRDefault="004C1DCA" w:rsidP="004C1DCA">
      <w:pPr>
        <w:spacing w:line="264" w:lineRule="auto"/>
        <w:ind w:firstLine="600"/>
        <w:rPr>
          <w:sz w:val="24"/>
          <w:szCs w:val="24"/>
        </w:rPr>
      </w:pPr>
      <w:r w:rsidRPr="00775B15">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C1DCA" w:rsidRPr="00775B15" w:rsidRDefault="004C1DCA" w:rsidP="004C1DCA">
      <w:pPr>
        <w:spacing w:line="264" w:lineRule="auto"/>
        <w:ind w:firstLine="600"/>
        <w:rPr>
          <w:sz w:val="24"/>
          <w:szCs w:val="24"/>
        </w:rPr>
      </w:pPr>
      <w:r w:rsidRPr="00775B15">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C1DCA" w:rsidRPr="00775B15" w:rsidRDefault="004C1DCA" w:rsidP="004C1DCA">
      <w:pPr>
        <w:spacing w:line="264" w:lineRule="auto"/>
        <w:ind w:firstLine="600"/>
        <w:rPr>
          <w:sz w:val="24"/>
          <w:szCs w:val="24"/>
        </w:rPr>
      </w:pPr>
      <w:r w:rsidRPr="00775B15">
        <w:rPr>
          <w:color w:val="000000"/>
          <w:sz w:val="24"/>
          <w:szCs w:val="24"/>
        </w:rPr>
        <w:t>умение взаимодействовать с социальными институтами в соответствии с их функциями и назначением;</w:t>
      </w:r>
    </w:p>
    <w:p w:rsidR="004C1DCA" w:rsidRPr="00775B15" w:rsidRDefault="004C1DCA" w:rsidP="004C1DCA">
      <w:pPr>
        <w:spacing w:line="264" w:lineRule="auto"/>
        <w:ind w:firstLine="600"/>
        <w:rPr>
          <w:sz w:val="24"/>
          <w:szCs w:val="24"/>
        </w:rPr>
      </w:pPr>
      <w:r w:rsidRPr="00775B15">
        <w:rPr>
          <w:color w:val="000000"/>
          <w:sz w:val="24"/>
          <w:szCs w:val="24"/>
        </w:rPr>
        <w:lastRenderedPageBreak/>
        <w:t>готовность к гуманитарной и волонтёрской деятельности.</w:t>
      </w:r>
    </w:p>
    <w:p w:rsidR="004C1DCA" w:rsidRPr="00775B15" w:rsidRDefault="004C1DCA" w:rsidP="004C1DCA">
      <w:pPr>
        <w:spacing w:line="264" w:lineRule="auto"/>
        <w:ind w:firstLine="600"/>
        <w:rPr>
          <w:sz w:val="24"/>
          <w:szCs w:val="24"/>
        </w:rPr>
      </w:pPr>
      <w:r w:rsidRPr="00775B15">
        <w:rPr>
          <w:b/>
          <w:color w:val="000000"/>
          <w:sz w:val="24"/>
          <w:szCs w:val="24"/>
        </w:rPr>
        <w:t>2) патриотического воспитания:</w:t>
      </w:r>
    </w:p>
    <w:p w:rsidR="004C1DCA" w:rsidRPr="00775B15" w:rsidRDefault="004C1DCA" w:rsidP="004C1DCA">
      <w:pPr>
        <w:spacing w:line="264" w:lineRule="auto"/>
        <w:ind w:firstLine="600"/>
        <w:rPr>
          <w:sz w:val="24"/>
          <w:szCs w:val="24"/>
        </w:rPr>
      </w:pPr>
      <w:r w:rsidRPr="00775B15">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C1DCA" w:rsidRPr="00775B15" w:rsidRDefault="004C1DCA" w:rsidP="004C1DCA">
      <w:pPr>
        <w:spacing w:line="264" w:lineRule="auto"/>
        <w:ind w:firstLine="600"/>
        <w:rPr>
          <w:sz w:val="24"/>
          <w:szCs w:val="24"/>
        </w:rPr>
      </w:pPr>
      <w:r w:rsidRPr="00775B15">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C1DCA" w:rsidRPr="00775B15" w:rsidRDefault="004C1DCA" w:rsidP="004C1DCA">
      <w:pPr>
        <w:spacing w:line="264" w:lineRule="auto"/>
        <w:ind w:firstLine="600"/>
        <w:rPr>
          <w:sz w:val="24"/>
          <w:szCs w:val="24"/>
        </w:rPr>
      </w:pPr>
      <w:r w:rsidRPr="00775B15">
        <w:rPr>
          <w:color w:val="000000"/>
          <w:sz w:val="24"/>
          <w:szCs w:val="24"/>
        </w:rPr>
        <w:t>идейная убеждённость, готовность к служению и защите Отечества, ответственность за его судьбу.</w:t>
      </w:r>
    </w:p>
    <w:p w:rsidR="004C1DCA" w:rsidRPr="00775B15" w:rsidRDefault="004C1DCA" w:rsidP="004C1DCA">
      <w:pPr>
        <w:spacing w:line="264" w:lineRule="auto"/>
        <w:ind w:firstLine="600"/>
        <w:rPr>
          <w:sz w:val="24"/>
          <w:szCs w:val="24"/>
        </w:rPr>
      </w:pPr>
      <w:r w:rsidRPr="00775B15">
        <w:rPr>
          <w:b/>
          <w:color w:val="000000"/>
          <w:sz w:val="24"/>
          <w:szCs w:val="24"/>
        </w:rPr>
        <w:t>3) духовно-нравственного воспитания:</w:t>
      </w:r>
    </w:p>
    <w:p w:rsidR="004C1DCA" w:rsidRPr="00775B15" w:rsidRDefault="004C1DCA" w:rsidP="004C1DCA">
      <w:pPr>
        <w:spacing w:line="264" w:lineRule="auto"/>
        <w:ind w:firstLine="600"/>
        <w:rPr>
          <w:sz w:val="24"/>
          <w:szCs w:val="24"/>
        </w:rPr>
      </w:pPr>
      <w:r w:rsidRPr="00775B15">
        <w:rPr>
          <w:color w:val="000000"/>
          <w:sz w:val="24"/>
          <w:szCs w:val="24"/>
        </w:rPr>
        <w:t>осознание духовных ценностей российского народа;</w:t>
      </w:r>
    </w:p>
    <w:p w:rsidR="004C1DCA" w:rsidRPr="00775B15" w:rsidRDefault="004C1DCA" w:rsidP="004C1DCA">
      <w:pPr>
        <w:spacing w:line="264" w:lineRule="auto"/>
        <w:ind w:firstLine="600"/>
        <w:rPr>
          <w:sz w:val="24"/>
          <w:szCs w:val="24"/>
        </w:rPr>
      </w:pPr>
      <w:r w:rsidRPr="00775B15">
        <w:rPr>
          <w:color w:val="000000"/>
          <w:sz w:val="24"/>
          <w:szCs w:val="24"/>
        </w:rPr>
        <w:t>сформированность нравственного сознания, этического поведения;</w:t>
      </w:r>
    </w:p>
    <w:p w:rsidR="004C1DCA" w:rsidRPr="00775B15" w:rsidRDefault="004C1DCA" w:rsidP="004C1DCA">
      <w:pPr>
        <w:spacing w:line="264" w:lineRule="auto"/>
        <w:ind w:firstLine="600"/>
        <w:rPr>
          <w:sz w:val="24"/>
          <w:szCs w:val="24"/>
        </w:rPr>
      </w:pPr>
      <w:r w:rsidRPr="00775B15">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4C1DCA" w:rsidRPr="00775B15" w:rsidRDefault="004C1DCA" w:rsidP="004C1DCA">
      <w:pPr>
        <w:spacing w:line="264" w:lineRule="auto"/>
        <w:ind w:firstLine="600"/>
        <w:rPr>
          <w:sz w:val="24"/>
          <w:szCs w:val="24"/>
        </w:rPr>
      </w:pPr>
      <w:r w:rsidRPr="00775B15">
        <w:rPr>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4C1DCA" w:rsidRPr="00775B15" w:rsidRDefault="004C1DCA" w:rsidP="004C1DCA">
      <w:pPr>
        <w:spacing w:line="264" w:lineRule="auto"/>
        <w:ind w:firstLine="600"/>
        <w:rPr>
          <w:sz w:val="24"/>
          <w:szCs w:val="24"/>
        </w:rPr>
      </w:pPr>
      <w:r w:rsidRPr="00775B15">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C1DCA" w:rsidRPr="00775B15" w:rsidRDefault="004C1DCA" w:rsidP="004C1DCA">
      <w:pPr>
        <w:spacing w:line="264" w:lineRule="auto"/>
        <w:ind w:firstLine="600"/>
        <w:rPr>
          <w:sz w:val="24"/>
          <w:szCs w:val="24"/>
        </w:rPr>
      </w:pPr>
      <w:r w:rsidRPr="00775B15">
        <w:rPr>
          <w:b/>
          <w:color w:val="000000"/>
          <w:sz w:val="24"/>
          <w:szCs w:val="24"/>
        </w:rPr>
        <w:t>4) эстетического воспитания:</w:t>
      </w:r>
    </w:p>
    <w:p w:rsidR="004C1DCA" w:rsidRPr="00775B15" w:rsidRDefault="004C1DCA" w:rsidP="004C1DCA">
      <w:pPr>
        <w:spacing w:line="264" w:lineRule="auto"/>
        <w:ind w:firstLine="600"/>
        <w:rPr>
          <w:sz w:val="24"/>
          <w:szCs w:val="24"/>
        </w:rPr>
      </w:pPr>
      <w:r w:rsidRPr="00775B15">
        <w:rPr>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C1DCA" w:rsidRPr="00775B15" w:rsidRDefault="004C1DCA" w:rsidP="004C1DCA">
      <w:pPr>
        <w:spacing w:line="264" w:lineRule="auto"/>
        <w:ind w:firstLine="600"/>
        <w:rPr>
          <w:sz w:val="24"/>
          <w:szCs w:val="24"/>
        </w:rPr>
      </w:pPr>
      <w:r w:rsidRPr="00775B15">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C1DCA" w:rsidRPr="00775B15" w:rsidRDefault="004C1DCA" w:rsidP="004C1DCA">
      <w:pPr>
        <w:spacing w:line="264" w:lineRule="auto"/>
        <w:ind w:firstLine="600"/>
        <w:rPr>
          <w:sz w:val="24"/>
          <w:szCs w:val="24"/>
        </w:rPr>
      </w:pPr>
      <w:r w:rsidRPr="00775B15">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C1DCA" w:rsidRPr="00775B15" w:rsidRDefault="004C1DCA" w:rsidP="004C1DCA">
      <w:pPr>
        <w:spacing w:line="264" w:lineRule="auto"/>
        <w:ind w:firstLine="600"/>
        <w:rPr>
          <w:sz w:val="24"/>
          <w:szCs w:val="24"/>
        </w:rPr>
      </w:pPr>
      <w:r w:rsidRPr="00775B15">
        <w:rPr>
          <w:color w:val="000000"/>
          <w:sz w:val="24"/>
          <w:szCs w:val="24"/>
        </w:rPr>
        <w:t>готовность к самовыражению в разных видах искусства, стремление проявлять качества творческой личности.</w:t>
      </w:r>
    </w:p>
    <w:p w:rsidR="004C1DCA" w:rsidRPr="00775B15" w:rsidRDefault="004C1DCA" w:rsidP="004C1DCA">
      <w:pPr>
        <w:spacing w:line="264" w:lineRule="auto"/>
        <w:ind w:firstLine="600"/>
        <w:rPr>
          <w:sz w:val="24"/>
          <w:szCs w:val="24"/>
        </w:rPr>
      </w:pPr>
      <w:r w:rsidRPr="00775B15">
        <w:rPr>
          <w:b/>
          <w:color w:val="000000"/>
          <w:sz w:val="24"/>
          <w:szCs w:val="24"/>
        </w:rPr>
        <w:t>5) физического воспитания:</w:t>
      </w:r>
    </w:p>
    <w:p w:rsidR="004C1DCA" w:rsidRPr="00775B15" w:rsidRDefault="004C1DCA" w:rsidP="004C1DCA">
      <w:pPr>
        <w:spacing w:line="264" w:lineRule="auto"/>
        <w:ind w:firstLine="600"/>
        <w:rPr>
          <w:sz w:val="24"/>
          <w:szCs w:val="24"/>
        </w:rPr>
      </w:pPr>
      <w:r w:rsidRPr="00775B15">
        <w:rPr>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C1DCA" w:rsidRPr="00775B15" w:rsidRDefault="004C1DCA" w:rsidP="004C1DCA">
      <w:pPr>
        <w:spacing w:line="264" w:lineRule="auto"/>
        <w:ind w:firstLine="600"/>
        <w:rPr>
          <w:sz w:val="24"/>
          <w:szCs w:val="24"/>
        </w:rPr>
      </w:pPr>
      <w:r w:rsidRPr="00775B15">
        <w:rPr>
          <w:color w:val="000000"/>
          <w:sz w:val="24"/>
          <w:szCs w:val="24"/>
        </w:rPr>
        <w:t>потребность в физическом совершенствовании, занятиях спортивно-оздоровительной деятельностью;</w:t>
      </w:r>
    </w:p>
    <w:p w:rsidR="004C1DCA" w:rsidRPr="00775B15" w:rsidRDefault="004C1DCA" w:rsidP="004C1DCA">
      <w:pPr>
        <w:spacing w:line="264" w:lineRule="auto"/>
        <w:ind w:firstLine="600"/>
        <w:rPr>
          <w:sz w:val="24"/>
          <w:szCs w:val="24"/>
        </w:rPr>
      </w:pPr>
      <w:r w:rsidRPr="00775B15">
        <w:rPr>
          <w:color w:val="000000"/>
          <w:sz w:val="24"/>
          <w:szCs w:val="24"/>
        </w:rPr>
        <w:t>активное неприятие вредных привычек и иных форм причинения вреда физическому и психическому здоровью.</w:t>
      </w:r>
    </w:p>
    <w:p w:rsidR="004C1DCA" w:rsidRPr="00775B15" w:rsidRDefault="004C1DCA" w:rsidP="004C1DCA">
      <w:pPr>
        <w:spacing w:line="264" w:lineRule="auto"/>
        <w:ind w:firstLine="600"/>
        <w:rPr>
          <w:sz w:val="24"/>
          <w:szCs w:val="24"/>
        </w:rPr>
      </w:pPr>
      <w:r w:rsidRPr="00775B15">
        <w:rPr>
          <w:b/>
          <w:color w:val="000000"/>
          <w:sz w:val="24"/>
          <w:szCs w:val="24"/>
        </w:rPr>
        <w:t>6) трудового воспитания:</w:t>
      </w:r>
    </w:p>
    <w:p w:rsidR="004C1DCA" w:rsidRPr="00775B15" w:rsidRDefault="004C1DCA" w:rsidP="004C1DCA">
      <w:pPr>
        <w:spacing w:line="264" w:lineRule="auto"/>
        <w:ind w:firstLine="600"/>
        <w:rPr>
          <w:sz w:val="24"/>
          <w:szCs w:val="24"/>
        </w:rPr>
      </w:pPr>
      <w:r w:rsidRPr="00775B15">
        <w:rPr>
          <w:color w:val="000000"/>
          <w:sz w:val="24"/>
          <w:szCs w:val="24"/>
        </w:rPr>
        <w:lastRenderedPageBreak/>
        <w:t>готовность к труду, осознание ценности мастерства, трудолюбие;</w:t>
      </w:r>
    </w:p>
    <w:p w:rsidR="004C1DCA" w:rsidRPr="00775B15" w:rsidRDefault="004C1DCA" w:rsidP="004C1DCA">
      <w:pPr>
        <w:spacing w:line="264" w:lineRule="auto"/>
        <w:ind w:firstLine="600"/>
        <w:rPr>
          <w:sz w:val="24"/>
          <w:szCs w:val="24"/>
        </w:rPr>
      </w:pPr>
      <w:r w:rsidRPr="00775B15">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C1DCA" w:rsidRPr="00775B15" w:rsidRDefault="004C1DCA" w:rsidP="004C1DCA">
      <w:pPr>
        <w:spacing w:line="264" w:lineRule="auto"/>
        <w:ind w:firstLine="600"/>
        <w:rPr>
          <w:sz w:val="24"/>
          <w:szCs w:val="24"/>
        </w:rPr>
      </w:pPr>
      <w:r w:rsidRPr="00775B15">
        <w:rPr>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C1DCA" w:rsidRPr="00775B15" w:rsidRDefault="004C1DCA" w:rsidP="004C1DCA">
      <w:pPr>
        <w:spacing w:line="264" w:lineRule="auto"/>
        <w:ind w:firstLine="600"/>
        <w:rPr>
          <w:sz w:val="24"/>
          <w:szCs w:val="24"/>
        </w:rPr>
      </w:pPr>
      <w:r w:rsidRPr="00775B15">
        <w:rPr>
          <w:color w:val="000000"/>
          <w:sz w:val="24"/>
          <w:szCs w:val="24"/>
        </w:rPr>
        <w:t>готовность и способность к образованию и самообразованию на протяжении всей жизни.</w:t>
      </w:r>
    </w:p>
    <w:p w:rsidR="004C1DCA" w:rsidRPr="00775B15" w:rsidRDefault="004C1DCA" w:rsidP="004C1DCA">
      <w:pPr>
        <w:spacing w:line="264" w:lineRule="auto"/>
        <w:ind w:firstLine="600"/>
        <w:rPr>
          <w:sz w:val="24"/>
          <w:szCs w:val="24"/>
        </w:rPr>
      </w:pPr>
      <w:r w:rsidRPr="00775B15">
        <w:rPr>
          <w:b/>
          <w:color w:val="000000"/>
          <w:sz w:val="24"/>
          <w:szCs w:val="24"/>
        </w:rPr>
        <w:t>7) экологического воспитания:</w:t>
      </w:r>
    </w:p>
    <w:p w:rsidR="004C1DCA" w:rsidRPr="00775B15" w:rsidRDefault="004C1DCA" w:rsidP="004C1DCA">
      <w:pPr>
        <w:spacing w:line="264" w:lineRule="auto"/>
        <w:ind w:firstLine="600"/>
        <w:rPr>
          <w:sz w:val="24"/>
          <w:szCs w:val="24"/>
        </w:rPr>
      </w:pPr>
      <w:r w:rsidRPr="00775B15">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C1DCA" w:rsidRPr="00775B15" w:rsidRDefault="004C1DCA" w:rsidP="004C1DCA">
      <w:pPr>
        <w:spacing w:line="264" w:lineRule="auto"/>
        <w:ind w:firstLine="600"/>
        <w:rPr>
          <w:sz w:val="24"/>
          <w:szCs w:val="24"/>
        </w:rPr>
      </w:pPr>
      <w:r w:rsidRPr="00775B15">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4C1DCA" w:rsidRPr="00775B15" w:rsidRDefault="004C1DCA" w:rsidP="004C1DCA">
      <w:pPr>
        <w:spacing w:line="264" w:lineRule="auto"/>
        <w:ind w:firstLine="600"/>
        <w:rPr>
          <w:sz w:val="24"/>
          <w:szCs w:val="24"/>
        </w:rPr>
      </w:pPr>
      <w:r w:rsidRPr="00775B15">
        <w:rPr>
          <w:color w:val="000000"/>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C1DCA" w:rsidRPr="00775B15" w:rsidRDefault="004C1DCA" w:rsidP="004C1DCA">
      <w:pPr>
        <w:spacing w:line="264" w:lineRule="auto"/>
        <w:ind w:firstLine="600"/>
        <w:rPr>
          <w:sz w:val="24"/>
          <w:szCs w:val="24"/>
        </w:rPr>
      </w:pPr>
      <w:r w:rsidRPr="00775B15">
        <w:rPr>
          <w:color w:val="000000"/>
          <w:sz w:val="24"/>
          <w:szCs w:val="24"/>
        </w:rPr>
        <w:t>расширение опыта деятельности экологической направленности.</w:t>
      </w:r>
    </w:p>
    <w:p w:rsidR="004C1DCA" w:rsidRPr="00775B15" w:rsidRDefault="004C1DCA" w:rsidP="004C1DCA">
      <w:pPr>
        <w:spacing w:line="264" w:lineRule="auto"/>
        <w:ind w:firstLine="600"/>
        <w:rPr>
          <w:sz w:val="24"/>
          <w:szCs w:val="24"/>
        </w:rPr>
      </w:pPr>
      <w:r w:rsidRPr="00775B15">
        <w:rPr>
          <w:b/>
          <w:color w:val="000000"/>
          <w:sz w:val="24"/>
          <w:szCs w:val="24"/>
        </w:rPr>
        <w:t>8) ценности научного познания:</w:t>
      </w:r>
    </w:p>
    <w:p w:rsidR="004C1DCA" w:rsidRPr="00775B15" w:rsidRDefault="004C1DCA" w:rsidP="004C1DCA">
      <w:pPr>
        <w:spacing w:line="264" w:lineRule="auto"/>
        <w:ind w:firstLine="600"/>
        <w:rPr>
          <w:sz w:val="24"/>
          <w:szCs w:val="24"/>
        </w:rPr>
      </w:pPr>
      <w:r w:rsidRPr="00775B15">
        <w:rPr>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C1DCA" w:rsidRPr="00775B15" w:rsidRDefault="004C1DCA" w:rsidP="004C1DCA">
      <w:pPr>
        <w:spacing w:line="264" w:lineRule="auto"/>
        <w:ind w:firstLine="600"/>
        <w:rPr>
          <w:sz w:val="24"/>
          <w:szCs w:val="24"/>
        </w:rPr>
      </w:pPr>
      <w:r w:rsidRPr="00775B15">
        <w:rPr>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C1DCA" w:rsidRPr="00775B15" w:rsidRDefault="004C1DCA" w:rsidP="004C1DCA">
      <w:pPr>
        <w:spacing w:line="264" w:lineRule="auto"/>
        <w:ind w:firstLine="600"/>
        <w:rPr>
          <w:sz w:val="24"/>
          <w:szCs w:val="24"/>
        </w:rPr>
      </w:pPr>
      <w:r w:rsidRPr="00775B15">
        <w:rPr>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C1DCA" w:rsidRPr="00775B15" w:rsidRDefault="004C1DCA" w:rsidP="004C1DCA">
      <w:pPr>
        <w:spacing w:line="264" w:lineRule="auto"/>
        <w:ind w:firstLine="600"/>
        <w:rPr>
          <w:sz w:val="24"/>
          <w:szCs w:val="24"/>
        </w:rPr>
      </w:pPr>
      <w:r w:rsidRPr="00775B15">
        <w:rPr>
          <w:b/>
          <w:color w:val="000000"/>
          <w:sz w:val="24"/>
          <w:szCs w:val="24"/>
        </w:rPr>
        <w:t>МЕТАПРЕДМЕТНЫЕ РЕЗУЛЬТАТЫ</w:t>
      </w:r>
    </w:p>
    <w:p w:rsidR="004C1DCA" w:rsidRPr="00775B15" w:rsidRDefault="004C1DCA" w:rsidP="004C1DCA">
      <w:pPr>
        <w:spacing w:line="264" w:lineRule="auto"/>
        <w:ind w:firstLine="600"/>
        <w:rPr>
          <w:sz w:val="24"/>
          <w:szCs w:val="24"/>
        </w:rPr>
      </w:pPr>
      <w:r w:rsidRPr="00775B15">
        <w:rPr>
          <w:color w:val="000000"/>
          <w:sz w:val="24"/>
          <w:szCs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4C1DCA" w:rsidRPr="00775B15" w:rsidRDefault="004C1DCA" w:rsidP="004C1DCA">
      <w:pPr>
        <w:spacing w:line="264" w:lineRule="auto"/>
        <w:ind w:left="120"/>
        <w:rPr>
          <w:sz w:val="24"/>
          <w:szCs w:val="24"/>
        </w:rPr>
      </w:pPr>
    </w:p>
    <w:p w:rsidR="004C1DCA" w:rsidRPr="00775B15" w:rsidRDefault="004C1DCA" w:rsidP="004C1DCA">
      <w:pPr>
        <w:spacing w:line="264" w:lineRule="auto"/>
        <w:ind w:left="120"/>
        <w:rPr>
          <w:sz w:val="24"/>
          <w:szCs w:val="24"/>
        </w:rPr>
      </w:pPr>
      <w:r w:rsidRPr="00775B15">
        <w:rPr>
          <w:b/>
          <w:color w:val="000000"/>
          <w:sz w:val="24"/>
          <w:szCs w:val="24"/>
        </w:rPr>
        <w:t>Познавательные универсальные учебные действия</w:t>
      </w:r>
    </w:p>
    <w:p w:rsidR="004C1DCA" w:rsidRPr="00775B15" w:rsidRDefault="004C1DCA" w:rsidP="004C1DCA">
      <w:pPr>
        <w:spacing w:line="264" w:lineRule="auto"/>
        <w:ind w:firstLine="600"/>
        <w:rPr>
          <w:sz w:val="24"/>
          <w:szCs w:val="24"/>
        </w:rPr>
      </w:pPr>
      <w:r w:rsidRPr="00775B15">
        <w:rPr>
          <w:b/>
          <w:color w:val="000000"/>
          <w:sz w:val="24"/>
          <w:szCs w:val="24"/>
        </w:rPr>
        <w:t>Базовые логические действия:</w:t>
      </w:r>
    </w:p>
    <w:p w:rsidR="004C1DCA" w:rsidRPr="00775B15" w:rsidRDefault="004C1DCA" w:rsidP="004C1DCA">
      <w:pPr>
        <w:spacing w:line="264" w:lineRule="auto"/>
        <w:ind w:firstLine="600"/>
        <w:rPr>
          <w:sz w:val="24"/>
          <w:szCs w:val="24"/>
        </w:rPr>
      </w:pPr>
      <w:r w:rsidRPr="00775B15">
        <w:rPr>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C1DCA" w:rsidRPr="00775B15" w:rsidRDefault="004C1DCA" w:rsidP="004C1DCA">
      <w:pPr>
        <w:spacing w:line="264" w:lineRule="auto"/>
        <w:ind w:firstLine="600"/>
        <w:rPr>
          <w:sz w:val="24"/>
          <w:szCs w:val="24"/>
        </w:rPr>
      </w:pPr>
      <w:r w:rsidRPr="00775B15">
        <w:rPr>
          <w:color w:val="000000"/>
          <w:sz w:val="24"/>
          <w:szCs w:val="24"/>
        </w:rPr>
        <w:lastRenderedPageBreak/>
        <w:t>устанавливать существенный признак или основания для сравнения, классификации географических объектов, процессов, явлений и обобщения;</w:t>
      </w:r>
    </w:p>
    <w:p w:rsidR="004C1DCA" w:rsidRPr="00775B15" w:rsidRDefault="004C1DCA" w:rsidP="004C1DCA">
      <w:pPr>
        <w:spacing w:line="264" w:lineRule="auto"/>
        <w:ind w:firstLine="600"/>
        <w:rPr>
          <w:sz w:val="24"/>
          <w:szCs w:val="24"/>
        </w:rPr>
      </w:pPr>
      <w:r w:rsidRPr="00775B15">
        <w:rPr>
          <w:color w:val="000000"/>
          <w:sz w:val="24"/>
          <w:szCs w:val="24"/>
        </w:rPr>
        <w:t>определять цели деятельности, задавать параметры и критерии их достижения;</w:t>
      </w:r>
    </w:p>
    <w:p w:rsidR="004C1DCA" w:rsidRPr="00775B15" w:rsidRDefault="004C1DCA" w:rsidP="004C1DCA">
      <w:pPr>
        <w:spacing w:line="264" w:lineRule="auto"/>
        <w:ind w:firstLine="600"/>
        <w:rPr>
          <w:sz w:val="24"/>
          <w:szCs w:val="24"/>
        </w:rPr>
      </w:pPr>
      <w:r w:rsidRPr="00775B15">
        <w:rPr>
          <w:color w:val="000000"/>
          <w:sz w:val="24"/>
          <w:szCs w:val="24"/>
        </w:rPr>
        <w:t>разрабатывать план решения географической задачи с учётом анализа имеющихся материальных и нематериальных ресурсов;</w:t>
      </w:r>
    </w:p>
    <w:p w:rsidR="004C1DCA" w:rsidRPr="00775B15" w:rsidRDefault="004C1DCA" w:rsidP="004C1DCA">
      <w:pPr>
        <w:spacing w:line="264" w:lineRule="auto"/>
        <w:ind w:firstLine="600"/>
        <w:rPr>
          <w:sz w:val="24"/>
          <w:szCs w:val="24"/>
        </w:rPr>
      </w:pPr>
      <w:r w:rsidRPr="00775B15">
        <w:rPr>
          <w:color w:val="000000"/>
          <w:sz w:val="24"/>
          <w:szCs w:val="24"/>
        </w:rPr>
        <w:t>выявлять закономерности и противоречия в рассматриваемых явлениях с учётом предложенной географической задачи;</w:t>
      </w:r>
    </w:p>
    <w:p w:rsidR="004C1DCA" w:rsidRPr="00775B15" w:rsidRDefault="004C1DCA" w:rsidP="004C1DCA">
      <w:pPr>
        <w:spacing w:line="264" w:lineRule="auto"/>
        <w:ind w:firstLine="600"/>
        <w:rPr>
          <w:sz w:val="24"/>
          <w:szCs w:val="24"/>
        </w:rPr>
      </w:pPr>
      <w:r w:rsidRPr="00775B15">
        <w:rPr>
          <w:color w:val="000000"/>
          <w:sz w:val="24"/>
          <w:szCs w:val="24"/>
        </w:rPr>
        <w:t>вносить коррективы в деятельность, оценивать соответствие результатов целям;</w:t>
      </w:r>
    </w:p>
    <w:p w:rsidR="004C1DCA" w:rsidRPr="00775B15" w:rsidRDefault="004C1DCA" w:rsidP="004C1DCA">
      <w:pPr>
        <w:spacing w:line="264" w:lineRule="auto"/>
        <w:ind w:firstLine="600"/>
        <w:rPr>
          <w:sz w:val="24"/>
          <w:szCs w:val="24"/>
        </w:rPr>
      </w:pPr>
      <w:r w:rsidRPr="00775B15">
        <w:rPr>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C1DCA" w:rsidRPr="00775B15" w:rsidRDefault="004C1DCA" w:rsidP="004C1DCA">
      <w:pPr>
        <w:spacing w:line="264" w:lineRule="auto"/>
        <w:ind w:firstLine="600"/>
        <w:rPr>
          <w:sz w:val="24"/>
          <w:szCs w:val="24"/>
        </w:rPr>
      </w:pPr>
      <w:r w:rsidRPr="00775B15">
        <w:rPr>
          <w:color w:val="000000"/>
          <w:sz w:val="24"/>
          <w:szCs w:val="24"/>
        </w:rPr>
        <w:t>креативно мыслить при поиске путей решения жизненных проблем, имеющих географические аспекты;</w:t>
      </w:r>
    </w:p>
    <w:p w:rsidR="004C1DCA" w:rsidRPr="00775B15" w:rsidRDefault="004C1DCA" w:rsidP="004C1DCA">
      <w:pPr>
        <w:spacing w:line="264" w:lineRule="auto"/>
        <w:ind w:firstLine="600"/>
        <w:rPr>
          <w:sz w:val="24"/>
          <w:szCs w:val="24"/>
        </w:rPr>
      </w:pPr>
      <w:r w:rsidRPr="00775B15">
        <w:rPr>
          <w:b/>
          <w:color w:val="000000"/>
          <w:sz w:val="24"/>
          <w:szCs w:val="24"/>
        </w:rPr>
        <w:t>Базовые исследовательские действия:</w:t>
      </w:r>
    </w:p>
    <w:p w:rsidR="004C1DCA" w:rsidRPr="00775B15" w:rsidRDefault="004C1DCA" w:rsidP="004C1DCA">
      <w:pPr>
        <w:spacing w:line="264" w:lineRule="auto"/>
        <w:ind w:firstLine="600"/>
        <w:rPr>
          <w:sz w:val="24"/>
          <w:szCs w:val="24"/>
        </w:rPr>
      </w:pPr>
      <w:r w:rsidRPr="00775B15">
        <w:rPr>
          <w:color w:val="000000"/>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C1DCA" w:rsidRPr="00775B15" w:rsidRDefault="004C1DCA" w:rsidP="004C1DCA">
      <w:pPr>
        <w:spacing w:line="264" w:lineRule="auto"/>
        <w:ind w:firstLine="600"/>
        <w:rPr>
          <w:sz w:val="24"/>
          <w:szCs w:val="24"/>
        </w:rPr>
      </w:pPr>
      <w:r w:rsidRPr="00775B15">
        <w:rPr>
          <w:color w:val="000000"/>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C1DCA" w:rsidRPr="00775B15" w:rsidRDefault="004C1DCA" w:rsidP="004C1DCA">
      <w:pPr>
        <w:spacing w:line="264" w:lineRule="auto"/>
        <w:ind w:firstLine="600"/>
        <w:rPr>
          <w:sz w:val="24"/>
          <w:szCs w:val="24"/>
        </w:rPr>
      </w:pPr>
      <w:r w:rsidRPr="00775B15">
        <w:rPr>
          <w:color w:val="000000"/>
          <w:sz w:val="24"/>
          <w:szCs w:val="24"/>
        </w:rPr>
        <w:t>владеть научным типом мышления, научной терминологией, ключевыми понятиями и методами;</w:t>
      </w:r>
    </w:p>
    <w:p w:rsidR="004C1DCA" w:rsidRPr="00775B15" w:rsidRDefault="004C1DCA" w:rsidP="004C1DCA">
      <w:pPr>
        <w:spacing w:line="264" w:lineRule="auto"/>
        <w:ind w:firstLine="600"/>
        <w:rPr>
          <w:sz w:val="24"/>
          <w:szCs w:val="24"/>
        </w:rPr>
      </w:pPr>
      <w:r w:rsidRPr="00775B15">
        <w:rPr>
          <w:color w:val="000000"/>
          <w:sz w:val="24"/>
          <w:szCs w:val="24"/>
        </w:rPr>
        <w:t>формулировать собственные задачи в образовательной деятельности и жизненных ситуациях;</w:t>
      </w:r>
    </w:p>
    <w:p w:rsidR="004C1DCA" w:rsidRPr="00775B15" w:rsidRDefault="004C1DCA" w:rsidP="004C1DCA">
      <w:pPr>
        <w:spacing w:line="264" w:lineRule="auto"/>
        <w:ind w:firstLine="600"/>
        <w:rPr>
          <w:sz w:val="24"/>
          <w:szCs w:val="24"/>
        </w:rPr>
      </w:pPr>
      <w:r w:rsidRPr="00775B15">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C1DCA" w:rsidRPr="00775B15" w:rsidRDefault="004C1DCA" w:rsidP="004C1DCA">
      <w:pPr>
        <w:spacing w:line="264" w:lineRule="auto"/>
        <w:ind w:firstLine="600"/>
        <w:rPr>
          <w:sz w:val="24"/>
          <w:szCs w:val="24"/>
        </w:rPr>
      </w:pPr>
      <w:r w:rsidRPr="00775B15">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4C1DCA" w:rsidRPr="00775B15" w:rsidRDefault="004C1DCA" w:rsidP="004C1DCA">
      <w:pPr>
        <w:spacing w:line="264" w:lineRule="auto"/>
        <w:ind w:firstLine="600"/>
        <w:rPr>
          <w:sz w:val="24"/>
          <w:szCs w:val="24"/>
        </w:rPr>
      </w:pPr>
      <w:r w:rsidRPr="00775B15">
        <w:rPr>
          <w:color w:val="000000"/>
          <w:sz w:val="24"/>
          <w:szCs w:val="24"/>
        </w:rPr>
        <w:t>уметь переносить знания в познавательную и практическую области жизнедеятельности;</w:t>
      </w:r>
    </w:p>
    <w:p w:rsidR="004C1DCA" w:rsidRPr="00775B15" w:rsidRDefault="004C1DCA" w:rsidP="004C1DCA">
      <w:pPr>
        <w:spacing w:line="264" w:lineRule="auto"/>
        <w:ind w:firstLine="600"/>
        <w:rPr>
          <w:sz w:val="24"/>
          <w:szCs w:val="24"/>
        </w:rPr>
      </w:pPr>
      <w:r w:rsidRPr="00775B15">
        <w:rPr>
          <w:color w:val="000000"/>
          <w:sz w:val="24"/>
          <w:szCs w:val="24"/>
        </w:rPr>
        <w:t>осуществлять целенаправленный поиск переноса средств и способов действия в профессиональную среду;</w:t>
      </w:r>
    </w:p>
    <w:p w:rsidR="004C1DCA" w:rsidRPr="00775B15" w:rsidRDefault="004C1DCA" w:rsidP="004C1DCA">
      <w:pPr>
        <w:spacing w:line="264" w:lineRule="auto"/>
        <w:ind w:firstLine="600"/>
        <w:rPr>
          <w:sz w:val="24"/>
          <w:szCs w:val="24"/>
        </w:rPr>
      </w:pPr>
      <w:r w:rsidRPr="00775B15">
        <w:rPr>
          <w:color w:val="000000"/>
          <w:sz w:val="24"/>
          <w:szCs w:val="24"/>
        </w:rPr>
        <w:t>уметь интегрировать знания из разных предметных областей;</w:t>
      </w:r>
    </w:p>
    <w:p w:rsidR="004C1DCA" w:rsidRPr="00775B15" w:rsidRDefault="004C1DCA" w:rsidP="004C1DCA">
      <w:pPr>
        <w:spacing w:line="264" w:lineRule="auto"/>
        <w:ind w:firstLine="600"/>
        <w:rPr>
          <w:sz w:val="24"/>
          <w:szCs w:val="24"/>
        </w:rPr>
      </w:pPr>
      <w:r w:rsidRPr="00775B15">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C1DCA" w:rsidRPr="00775B15" w:rsidRDefault="004C1DCA" w:rsidP="004C1DCA">
      <w:pPr>
        <w:spacing w:line="264" w:lineRule="auto"/>
        <w:ind w:firstLine="600"/>
        <w:rPr>
          <w:sz w:val="24"/>
          <w:szCs w:val="24"/>
        </w:rPr>
      </w:pPr>
      <w:r w:rsidRPr="00775B15">
        <w:rPr>
          <w:b/>
          <w:color w:val="000000"/>
          <w:sz w:val="24"/>
          <w:szCs w:val="24"/>
        </w:rPr>
        <w:t>Работа с информацией:</w:t>
      </w:r>
    </w:p>
    <w:p w:rsidR="004C1DCA" w:rsidRPr="00775B15" w:rsidRDefault="004C1DCA" w:rsidP="004C1DCA">
      <w:pPr>
        <w:spacing w:line="264" w:lineRule="auto"/>
        <w:ind w:firstLine="600"/>
        <w:rPr>
          <w:sz w:val="24"/>
          <w:szCs w:val="24"/>
        </w:rPr>
      </w:pPr>
      <w:r w:rsidRPr="00775B15">
        <w:rPr>
          <w:color w:val="000000"/>
          <w:sz w:val="24"/>
          <w:szCs w:val="24"/>
        </w:rPr>
        <w:lastRenderedPageBreak/>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4C1DCA" w:rsidRPr="00775B15" w:rsidRDefault="004C1DCA" w:rsidP="004C1DCA">
      <w:pPr>
        <w:spacing w:line="264" w:lineRule="auto"/>
        <w:ind w:firstLine="600"/>
        <w:rPr>
          <w:sz w:val="24"/>
          <w:szCs w:val="24"/>
        </w:rPr>
      </w:pPr>
      <w:r w:rsidRPr="00775B15">
        <w:rPr>
          <w:color w:val="000000"/>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4C1DCA" w:rsidRPr="00775B15" w:rsidRDefault="004C1DCA" w:rsidP="004C1DCA">
      <w:pPr>
        <w:spacing w:line="264" w:lineRule="auto"/>
        <w:ind w:firstLine="600"/>
        <w:rPr>
          <w:sz w:val="24"/>
          <w:szCs w:val="24"/>
        </w:rPr>
      </w:pPr>
      <w:r w:rsidRPr="00775B15">
        <w:rPr>
          <w:color w:val="000000"/>
          <w:sz w:val="24"/>
          <w:szCs w:val="24"/>
        </w:rPr>
        <w:t>оценивать достоверность информации;</w:t>
      </w:r>
    </w:p>
    <w:p w:rsidR="004C1DCA" w:rsidRPr="00775B15" w:rsidRDefault="004C1DCA" w:rsidP="004C1DCA">
      <w:pPr>
        <w:spacing w:line="264" w:lineRule="auto"/>
        <w:ind w:firstLine="600"/>
        <w:rPr>
          <w:sz w:val="24"/>
          <w:szCs w:val="24"/>
        </w:rPr>
      </w:pPr>
      <w:r w:rsidRPr="00775B15">
        <w:rPr>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C1DCA" w:rsidRPr="00775B15" w:rsidRDefault="004C1DCA" w:rsidP="004C1DCA">
      <w:pPr>
        <w:spacing w:line="264" w:lineRule="auto"/>
        <w:ind w:firstLine="600"/>
        <w:rPr>
          <w:sz w:val="24"/>
          <w:szCs w:val="24"/>
        </w:rPr>
      </w:pPr>
      <w:r w:rsidRPr="00775B15">
        <w:rPr>
          <w:color w:val="000000"/>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C1DCA" w:rsidRPr="00775B15" w:rsidRDefault="004C1DCA" w:rsidP="004C1DCA">
      <w:pPr>
        <w:spacing w:line="264" w:lineRule="auto"/>
        <w:ind w:firstLine="600"/>
        <w:rPr>
          <w:sz w:val="24"/>
          <w:szCs w:val="24"/>
        </w:rPr>
      </w:pPr>
      <w:r w:rsidRPr="00775B15">
        <w:rPr>
          <w:color w:val="000000"/>
          <w:sz w:val="24"/>
          <w:szCs w:val="24"/>
        </w:rPr>
        <w:t>владеть навыками распознавания и защиты информации, обеспечения информационной безопасности личности.</w:t>
      </w:r>
    </w:p>
    <w:p w:rsidR="004C1DCA" w:rsidRPr="00775B15" w:rsidRDefault="004C1DCA" w:rsidP="004C1DCA">
      <w:pPr>
        <w:spacing w:line="264" w:lineRule="auto"/>
        <w:ind w:firstLine="600"/>
        <w:rPr>
          <w:sz w:val="24"/>
          <w:szCs w:val="24"/>
        </w:rPr>
      </w:pPr>
      <w:r w:rsidRPr="00775B15">
        <w:rPr>
          <w:b/>
          <w:color w:val="000000"/>
          <w:sz w:val="24"/>
          <w:szCs w:val="24"/>
        </w:rPr>
        <w:t>Коммуникативные универсальные учебные действия</w:t>
      </w:r>
    </w:p>
    <w:p w:rsidR="004C1DCA" w:rsidRPr="00775B15" w:rsidRDefault="004C1DCA" w:rsidP="004C1DCA">
      <w:pPr>
        <w:spacing w:line="264" w:lineRule="auto"/>
        <w:ind w:firstLine="600"/>
        <w:rPr>
          <w:sz w:val="24"/>
          <w:szCs w:val="24"/>
        </w:rPr>
      </w:pPr>
      <w:r w:rsidRPr="00775B15">
        <w:rPr>
          <w:color w:val="000000"/>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C1DCA" w:rsidRPr="00775B15" w:rsidRDefault="004C1DCA" w:rsidP="004C1DCA">
      <w:pPr>
        <w:spacing w:line="264" w:lineRule="auto"/>
        <w:ind w:firstLine="600"/>
        <w:rPr>
          <w:sz w:val="24"/>
          <w:szCs w:val="24"/>
        </w:rPr>
      </w:pPr>
      <w:r w:rsidRPr="00775B15">
        <w:rPr>
          <w:color w:val="00000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4C1DCA" w:rsidRPr="00775B15" w:rsidRDefault="004C1DCA" w:rsidP="004C1DCA">
      <w:pPr>
        <w:spacing w:line="264" w:lineRule="auto"/>
        <w:ind w:firstLine="600"/>
        <w:rPr>
          <w:sz w:val="24"/>
          <w:szCs w:val="24"/>
        </w:rPr>
      </w:pPr>
      <w:r w:rsidRPr="00775B15">
        <w:rPr>
          <w:b/>
          <w:color w:val="000000"/>
          <w:sz w:val="24"/>
          <w:szCs w:val="24"/>
        </w:rPr>
        <w:t>Совместная деятельность</w:t>
      </w:r>
    </w:p>
    <w:p w:rsidR="004C1DCA" w:rsidRPr="00775B15" w:rsidRDefault="004C1DCA" w:rsidP="004C1DCA">
      <w:pPr>
        <w:spacing w:line="264" w:lineRule="auto"/>
        <w:ind w:firstLine="600"/>
        <w:rPr>
          <w:sz w:val="24"/>
          <w:szCs w:val="24"/>
        </w:rPr>
      </w:pPr>
      <w:r w:rsidRPr="00775B15">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4C1DCA" w:rsidRPr="00775B15" w:rsidRDefault="004C1DCA" w:rsidP="004C1DCA">
      <w:pPr>
        <w:spacing w:line="264" w:lineRule="auto"/>
        <w:ind w:firstLine="600"/>
        <w:rPr>
          <w:sz w:val="24"/>
          <w:szCs w:val="24"/>
        </w:rPr>
      </w:pPr>
      <w:r w:rsidRPr="00775B15">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C1DCA" w:rsidRPr="00775B15" w:rsidRDefault="004C1DCA" w:rsidP="004C1DCA">
      <w:pPr>
        <w:spacing w:line="264" w:lineRule="auto"/>
        <w:ind w:firstLine="600"/>
        <w:rPr>
          <w:sz w:val="24"/>
          <w:szCs w:val="24"/>
        </w:rPr>
      </w:pPr>
      <w:r w:rsidRPr="00775B15">
        <w:rPr>
          <w:color w:val="000000"/>
          <w:sz w:val="24"/>
          <w:szCs w:val="24"/>
        </w:rPr>
        <w:t>оценивать качество своего вклада и каждого участника команды в общий результат по разработанным критериям;</w:t>
      </w:r>
    </w:p>
    <w:p w:rsidR="004C1DCA" w:rsidRPr="00775B15" w:rsidRDefault="004C1DCA" w:rsidP="004C1DCA">
      <w:pPr>
        <w:spacing w:line="264" w:lineRule="auto"/>
        <w:ind w:firstLine="600"/>
        <w:rPr>
          <w:sz w:val="24"/>
          <w:szCs w:val="24"/>
        </w:rPr>
      </w:pPr>
      <w:r w:rsidRPr="00775B15">
        <w:rPr>
          <w:color w:val="000000"/>
          <w:sz w:val="24"/>
          <w:szCs w:val="24"/>
        </w:rPr>
        <w:t>предлагать новые проекты, оценивать идеи с позиции новизны, оригинальности, практической значимости.</w:t>
      </w:r>
    </w:p>
    <w:p w:rsidR="004C1DCA" w:rsidRPr="00775B15" w:rsidRDefault="004C1DCA" w:rsidP="004C1DCA">
      <w:pPr>
        <w:spacing w:line="264" w:lineRule="auto"/>
        <w:ind w:firstLine="600"/>
        <w:rPr>
          <w:sz w:val="24"/>
          <w:szCs w:val="24"/>
        </w:rPr>
      </w:pPr>
      <w:r w:rsidRPr="00775B15">
        <w:rPr>
          <w:b/>
          <w:color w:val="000000"/>
          <w:sz w:val="24"/>
          <w:szCs w:val="24"/>
        </w:rPr>
        <w:t>Регулятивные универсальные учебные действия</w:t>
      </w:r>
    </w:p>
    <w:p w:rsidR="004C1DCA" w:rsidRPr="00775B15" w:rsidRDefault="004C1DCA" w:rsidP="004C1DCA">
      <w:pPr>
        <w:spacing w:line="264" w:lineRule="auto"/>
        <w:ind w:firstLine="600"/>
        <w:rPr>
          <w:sz w:val="24"/>
          <w:szCs w:val="24"/>
        </w:rPr>
      </w:pPr>
      <w:r w:rsidRPr="00775B15">
        <w:rPr>
          <w:b/>
          <w:color w:val="000000"/>
          <w:sz w:val="24"/>
          <w:szCs w:val="24"/>
        </w:rPr>
        <w:t>Самоорганизация:</w:t>
      </w:r>
    </w:p>
    <w:p w:rsidR="004C1DCA" w:rsidRPr="00775B15" w:rsidRDefault="004C1DCA" w:rsidP="004C1DCA">
      <w:pPr>
        <w:spacing w:line="264" w:lineRule="auto"/>
        <w:ind w:firstLine="600"/>
        <w:rPr>
          <w:sz w:val="24"/>
          <w:szCs w:val="24"/>
        </w:rPr>
      </w:pPr>
      <w:r w:rsidRPr="00775B15">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C1DCA" w:rsidRPr="00775B15" w:rsidRDefault="004C1DCA" w:rsidP="004C1DCA">
      <w:pPr>
        <w:spacing w:line="264" w:lineRule="auto"/>
        <w:ind w:firstLine="600"/>
        <w:rPr>
          <w:sz w:val="24"/>
          <w:szCs w:val="24"/>
        </w:rPr>
      </w:pPr>
      <w:r w:rsidRPr="00775B15">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4C1DCA" w:rsidRPr="00775B15" w:rsidRDefault="004C1DCA" w:rsidP="004C1DCA">
      <w:pPr>
        <w:spacing w:line="264" w:lineRule="auto"/>
        <w:ind w:firstLine="600"/>
        <w:rPr>
          <w:sz w:val="24"/>
          <w:szCs w:val="24"/>
        </w:rPr>
      </w:pPr>
      <w:r w:rsidRPr="00775B15">
        <w:rPr>
          <w:color w:val="000000"/>
          <w:sz w:val="24"/>
          <w:szCs w:val="24"/>
        </w:rPr>
        <w:lastRenderedPageBreak/>
        <w:t>давать оценку новым ситуациям;</w:t>
      </w:r>
    </w:p>
    <w:p w:rsidR="004C1DCA" w:rsidRPr="00775B15" w:rsidRDefault="004C1DCA" w:rsidP="004C1DCA">
      <w:pPr>
        <w:spacing w:line="264" w:lineRule="auto"/>
        <w:ind w:firstLine="600"/>
        <w:rPr>
          <w:sz w:val="24"/>
          <w:szCs w:val="24"/>
        </w:rPr>
      </w:pPr>
      <w:r w:rsidRPr="00775B15">
        <w:rPr>
          <w:color w:val="000000"/>
          <w:sz w:val="24"/>
          <w:szCs w:val="24"/>
        </w:rPr>
        <w:t>расширять рамки учебного предмета на основе личных предпочтений;</w:t>
      </w:r>
    </w:p>
    <w:p w:rsidR="004C1DCA" w:rsidRPr="00775B15" w:rsidRDefault="004C1DCA" w:rsidP="004C1DCA">
      <w:pPr>
        <w:spacing w:line="264" w:lineRule="auto"/>
        <w:ind w:firstLine="600"/>
        <w:rPr>
          <w:sz w:val="24"/>
          <w:szCs w:val="24"/>
        </w:rPr>
      </w:pPr>
      <w:r w:rsidRPr="00775B15">
        <w:rPr>
          <w:color w:val="000000"/>
          <w:sz w:val="24"/>
          <w:szCs w:val="24"/>
        </w:rPr>
        <w:t>делать осознанный выбор, аргументировать его, брать ответственность за решение;</w:t>
      </w:r>
    </w:p>
    <w:p w:rsidR="004C1DCA" w:rsidRPr="00775B15" w:rsidRDefault="004C1DCA" w:rsidP="004C1DCA">
      <w:pPr>
        <w:spacing w:line="264" w:lineRule="auto"/>
        <w:ind w:firstLine="600"/>
        <w:rPr>
          <w:sz w:val="24"/>
          <w:szCs w:val="24"/>
        </w:rPr>
      </w:pPr>
      <w:r w:rsidRPr="00775B15">
        <w:rPr>
          <w:color w:val="000000"/>
          <w:sz w:val="24"/>
          <w:szCs w:val="24"/>
        </w:rPr>
        <w:t>оценивать приобретённый опыт;</w:t>
      </w:r>
    </w:p>
    <w:p w:rsidR="004C1DCA" w:rsidRPr="00775B15" w:rsidRDefault="004C1DCA" w:rsidP="004C1DCA">
      <w:pPr>
        <w:spacing w:line="264" w:lineRule="auto"/>
        <w:ind w:firstLine="600"/>
        <w:rPr>
          <w:sz w:val="24"/>
          <w:szCs w:val="24"/>
        </w:rPr>
      </w:pPr>
      <w:r w:rsidRPr="00775B15">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C1DCA" w:rsidRPr="00775B15" w:rsidRDefault="004C1DCA" w:rsidP="004C1DCA">
      <w:pPr>
        <w:spacing w:line="264" w:lineRule="auto"/>
        <w:ind w:firstLine="600"/>
        <w:rPr>
          <w:sz w:val="24"/>
          <w:szCs w:val="24"/>
        </w:rPr>
      </w:pPr>
      <w:r w:rsidRPr="00775B15">
        <w:rPr>
          <w:b/>
          <w:color w:val="000000"/>
          <w:sz w:val="24"/>
          <w:szCs w:val="24"/>
        </w:rPr>
        <w:t>Самоконтроль:</w:t>
      </w:r>
    </w:p>
    <w:p w:rsidR="004C1DCA" w:rsidRPr="00775B15" w:rsidRDefault="004C1DCA" w:rsidP="004C1DCA">
      <w:pPr>
        <w:spacing w:line="264" w:lineRule="auto"/>
        <w:ind w:firstLine="600"/>
        <w:rPr>
          <w:sz w:val="24"/>
          <w:szCs w:val="24"/>
        </w:rPr>
      </w:pPr>
      <w:r w:rsidRPr="00775B15">
        <w:rPr>
          <w:color w:val="000000"/>
          <w:sz w:val="24"/>
          <w:szCs w:val="24"/>
        </w:rPr>
        <w:t>давать оценку новым ситуациям;</w:t>
      </w:r>
    </w:p>
    <w:p w:rsidR="004C1DCA" w:rsidRPr="00775B15" w:rsidRDefault="004C1DCA" w:rsidP="004C1DCA">
      <w:pPr>
        <w:spacing w:line="264" w:lineRule="auto"/>
        <w:ind w:firstLine="600"/>
        <w:rPr>
          <w:sz w:val="24"/>
          <w:szCs w:val="24"/>
        </w:rPr>
      </w:pPr>
      <w:r w:rsidRPr="00775B15">
        <w:rPr>
          <w:color w:val="000000"/>
          <w:sz w:val="24"/>
          <w:szCs w:val="24"/>
        </w:rPr>
        <w:t>оценивать соответствие результатов целям, вносить коррективы в деятельность;</w:t>
      </w:r>
    </w:p>
    <w:p w:rsidR="004C1DCA" w:rsidRPr="00775B15" w:rsidRDefault="004C1DCA" w:rsidP="004C1DCA">
      <w:pPr>
        <w:spacing w:line="264" w:lineRule="auto"/>
        <w:ind w:firstLine="600"/>
        <w:rPr>
          <w:sz w:val="24"/>
          <w:szCs w:val="24"/>
        </w:rPr>
      </w:pPr>
      <w:r w:rsidRPr="00775B15">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C1DCA" w:rsidRPr="00775B15" w:rsidRDefault="004C1DCA" w:rsidP="004C1DCA">
      <w:pPr>
        <w:spacing w:line="264" w:lineRule="auto"/>
        <w:ind w:firstLine="600"/>
        <w:rPr>
          <w:sz w:val="24"/>
          <w:szCs w:val="24"/>
        </w:rPr>
      </w:pPr>
      <w:r w:rsidRPr="00775B15">
        <w:rPr>
          <w:color w:val="000000"/>
          <w:sz w:val="24"/>
          <w:szCs w:val="24"/>
        </w:rPr>
        <w:t>оценивать риски и своевременно принимать решения для их снижения;</w:t>
      </w:r>
    </w:p>
    <w:p w:rsidR="004C1DCA" w:rsidRPr="00775B15" w:rsidRDefault="004C1DCA" w:rsidP="004C1DCA">
      <w:pPr>
        <w:spacing w:line="264" w:lineRule="auto"/>
        <w:ind w:firstLine="600"/>
        <w:rPr>
          <w:sz w:val="24"/>
          <w:szCs w:val="24"/>
        </w:rPr>
      </w:pPr>
      <w:r w:rsidRPr="00775B15">
        <w:rPr>
          <w:color w:val="000000"/>
          <w:sz w:val="24"/>
          <w:szCs w:val="24"/>
        </w:rPr>
        <w:t>принимать мотивы и аргументы других при анализе результатов деятельности;</w:t>
      </w:r>
    </w:p>
    <w:p w:rsidR="004C1DCA" w:rsidRPr="00775B15" w:rsidRDefault="004C1DCA" w:rsidP="004C1DCA">
      <w:pPr>
        <w:spacing w:line="264" w:lineRule="auto"/>
        <w:ind w:firstLine="600"/>
        <w:rPr>
          <w:sz w:val="24"/>
          <w:szCs w:val="24"/>
        </w:rPr>
      </w:pPr>
      <w:r w:rsidRPr="00775B15">
        <w:rPr>
          <w:b/>
          <w:color w:val="000000"/>
          <w:sz w:val="24"/>
          <w:szCs w:val="24"/>
        </w:rPr>
        <w:t>Эмоциональный интеллект</w:t>
      </w:r>
      <w:r w:rsidRPr="00775B15">
        <w:rPr>
          <w:color w:val="000000"/>
          <w:sz w:val="24"/>
          <w:szCs w:val="24"/>
        </w:rPr>
        <w:t xml:space="preserve">, предполагающий сформированность: </w:t>
      </w:r>
    </w:p>
    <w:p w:rsidR="004C1DCA" w:rsidRPr="00775B15" w:rsidRDefault="004C1DCA" w:rsidP="004C1DCA">
      <w:pPr>
        <w:spacing w:line="264" w:lineRule="auto"/>
        <w:ind w:firstLine="600"/>
        <w:rPr>
          <w:sz w:val="24"/>
          <w:szCs w:val="24"/>
        </w:rPr>
      </w:pPr>
      <w:r w:rsidRPr="00775B15">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C1DCA" w:rsidRPr="00775B15" w:rsidRDefault="004C1DCA" w:rsidP="004C1DCA">
      <w:pPr>
        <w:spacing w:line="264" w:lineRule="auto"/>
        <w:ind w:firstLine="600"/>
        <w:rPr>
          <w:sz w:val="24"/>
          <w:szCs w:val="24"/>
        </w:rPr>
      </w:pPr>
      <w:r w:rsidRPr="00775B15">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C1DCA" w:rsidRPr="00775B15" w:rsidRDefault="004C1DCA" w:rsidP="004C1DCA">
      <w:pPr>
        <w:spacing w:line="264" w:lineRule="auto"/>
        <w:ind w:firstLine="600"/>
        <w:rPr>
          <w:sz w:val="24"/>
          <w:szCs w:val="24"/>
        </w:rPr>
      </w:pPr>
      <w:r w:rsidRPr="00775B15">
        <w:rPr>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C1DCA" w:rsidRPr="00775B15" w:rsidRDefault="004C1DCA" w:rsidP="004C1DCA">
      <w:pPr>
        <w:spacing w:line="264" w:lineRule="auto"/>
        <w:ind w:firstLine="600"/>
        <w:rPr>
          <w:sz w:val="24"/>
          <w:szCs w:val="24"/>
        </w:rPr>
      </w:pPr>
      <w:r w:rsidRPr="00775B15">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C1DCA" w:rsidRPr="00775B15" w:rsidRDefault="004C1DCA" w:rsidP="004C1DCA">
      <w:pPr>
        <w:spacing w:line="264" w:lineRule="auto"/>
        <w:ind w:firstLine="600"/>
        <w:rPr>
          <w:sz w:val="24"/>
          <w:szCs w:val="24"/>
        </w:rPr>
      </w:pPr>
      <w:r w:rsidRPr="00775B15">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C1DCA" w:rsidRPr="00775B15" w:rsidRDefault="004C1DCA" w:rsidP="004C1DCA">
      <w:pPr>
        <w:spacing w:line="264" w:lineRule="auto"/>
        <w:ind w:firstLine="600"/>
        <w:rPr>
          <w:sz w:val="24"/>
          <w:szCs w:val="24"/>
        </w:rPr>
      </w:pPr>
      <w:r w:rsidRPr="00775B15">
        <w:rPr>
          <w:b/>
          <w:color w:val="000000"/>
          <w:sz w:val="24"/>
          <w:szCs w:val="24"/>
        </w:rPr>
        <w:t>Принятие себя и других:</w:t>
      </w:r>
    </w:p>
    <w:p w:rsidR="004C1DCA" w:rsidRPr="00775B15" w:rsidRDefault="004C1DCA" w:rsidP="004C1DCA">
      <w:pPr>
        <w:spacing w:line="264" w:lineRule="auto"/>
        <w:ind w:firstLine="600"/>
        <w:rPr>
          <w:sz w:val="24"/>
          <w:szCs w:val="24"/>
        </w:rPr>
      </w:pPr>
      <w:r w:rsidRPr="00775B15">
        <w:rPr>
          <w:color w:val="000000"/>
          <w:sz w:val="24"/>
          <w:szCs w:val="24"/>
        </w:rPr>
        <w:t>принимать себя, понимая свои недостатки и достоинства;</w:t>
      </w:r>
    </w:p>
    <w:p w:rsidR="004C1DCA" w:rsidRPr="00775B15" w:rsidRDefault="004C1DCA" w:rsidP="004C1DCA">
      <w:pPr>
        <w:spacing w:line="264" w:lineRule="auto"/>
        <w:ind w:firstLine="600"/>
        <w:rPr>
          <w:sz w:val="24"/>
          <w:szCs w:val="24"/>
        </w:rPr>
      </w:pPr>
      <w:r w:rsidRPr="00775B15">
        <w:rPr>
          <w:color w:val="000000"/>
          <w:sz w:val="24"/>
          <w:szCs w:val="24"/>
        </w:rPr>
        <w:t>принимать мотивы и аргументы других при анализе результатов деятельности;</w:t>
      </w:r>
    </w:p>
    <w:p w:rsidR="004C1DCA" w:rsidRPr="00775B15" w:rsidRDefault="004C1DCA" w:rsidP="004C1DCA">
      <w:pPr>
        <w:spacing w:line="264" w:lineRule="auto"/>
        <w:ind w:firstLine="600"/>
        <w:rPr>
          <w:sz w:val="24"/>
          <w:szCs w:val="24"/>
        </w:rPr>
      </w:pPr>
      <w:r w:rsidRPr="00775B15">
        <w:rPr>
          <w:color w:val="000000"/>
          <w:sz w:val="24"/>
          <w:szCs w:val="24"/>
        </w:rPr>
        <w:t>признавать своё право и право других на ошибки;</w:t>
      </w:r>
    </w:p>
    <w:p w:rsidR="004C1DCA" w:rsidRPr="00775B15" w:rsidRDefault="004C1DCA" w:rsidP="004C1DCA">
      <w:pPr>
        <w:spacing w:line="264" w:lineRule="auto"/>
        <w:ind w:firstLine="600"/>
        <w:rPr>
          <w:sz w:val="24"/>
          <w:szCs w:val="24"/>
        </w:rPr>
      </w:pPr>
      <w:r w:rsidRPr="00775B15">
        <w:rPr>
          <w:color w:val="000000"/>
          <w:sz w:val="24"/>
          <w:szCs w:val="24"/>
        </w:rPr>
        <w:t>развивать способность понимать мир с позиции другого человека.</w:t>
      </w:r>
    </w:p>
    <w:p w:rsidR="004C1DCA" w:rsidRPr="00775B15" w:rsidRDefault="004C1DCA" w:rsidP="004C1DCA">
      <w:pPr>
        <w:spacing w:line="264" w:lineRule="auto"/>
        <w:ind w:firstLine="600"/>
        <w:rPr>
          <w:sz w:val="24"/>
          <w:szCs w:val="24"/>
        </w:rPr>
      </w:pPr>
      <w:r w:rsidRPr="00775B15">
        <w:rPr>
          <w:b/>
          <w:color w:val="000000"/>
          <w:sz w:val="24"/>
          <w:szCs w:val="24"/>
        </w:rPr>
        <w:lastRenderedPageBreak/>
        <w:t xml:space="preserve">ПРЕДМЕТНЫЕ РЕЗУЛЬТАТЫ </w:t>
      </w:r>
    </w:p>
    <w:p w:rsidR="004C1DCA" w:rsidRPr="00775B15" w:rsidRDefault="004C1DCA" w:rsidP="004C1DCA">
      <w:pPr>
        <w:spacing w:line="264" w:lineRule="auto"/>
        <w:ind w:left="120"/>
        <w:rPr>
          <w:sz w:val="24"/>
          <w:szCs w:val="24"/>
        </w:rPr>
      </w:pPr>
      <w:r w:rsidRPr="00775B15">
        <w:rPr>
          <w:color w:val="000000"/>
          <w:sz w:val="24"/>
          <w:szCs w:val="24"/>
        </w:rPr>
        <w:t xml:space="preserve">К концу обучения </w:t>
      </w:r>
      <w:r w:rsidRPr="00775B15">
        <w:rPr>
          <w:b/>
          <w:color w:val="000000"/>
          <w:sz w:val="24"/>
          <w:szCs w:val="24"/>
        </w:rPr>
        <w:t>в 10 классе</w:t>
      </w:r>
      <w:r w:rsidRPr="00775B15">
        <w:rPr>
          <w:color w:val="000000"/>
          <w:sz w:val="24"/>
          <w:szCs w:val="24"/>
        </w:rPr>
        <w:t xml:space="preserve"> обучающийся получит следующие предметные результаты по отдельным темам программы по географии (углубленный уровень):</w:t>
      </w:r>
    </w:p>
    <w:p w:rsidR="004C1DCA" w:rsidRPr="00775B15" w:rsidRDefault="004C1DCA" w:rsidP="004C1DCA">
      <w:pPr>
        <w:spacing w:line="264" w:lineRule="auto"/>
        <w:ind w:firstLine="600"/>
        <w:rPr>
          <w:sz w:val="24"/>
          <w:szCs w:val="24"/>
        </w:rPr>
      </w:pPr>
      <w:r w:rsidRPr="00775B15">
        <w:rPr>
          <w:color w:val="000000"/>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4C1DCA" w:rsidRPr="00775B15" w:rsidRDefault="004C1DCA" w:rsidP="004C1DCA">
      <w:pPr>
        <w:spacing w:line="264" w:lineRule="auto"/>
        <w:ind w:firstLine="600"/>
        <w:rPr>
          <w:sz w:val="24"/>
          <w:szCs w:val="24"/>
        </w:rPr>
      </w:pPr>
      <w:r w:rsidRPr="00775B15">
        <w:rPr>
          <w:color w:val="000000"/>
          <w:sz w:val="24"/>
          <w:szCs w:val="24"/>
        </w:rPr>
        <w:t xml:space="preserve">приводить примеры, подтверждающие значимую роль географических наук в достижении целей устойчивого развития; </w:t>
      </w:r>
    </w:p>
    <w:p w:rsidR="004C1DCA" w:rsidRPr="00775B15" w:rsidRDefault="004C1DCA" w:rsidP="004C1DCA">
      <w:pPr>
        <w:spacing w:line="264" w:lineRule="auto"/>
        <w:ind w:firstLine="600"/>
        <w:rPr>
          <w:sz w:val="24"/>
          <w:szCs w:val="24"/>
        </w:rPr>
      </w:pPr>
      <w:r w:rsidRPr="00775B15">
        <w:rPr>
          <w:color w:val="000000"/>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приводить примеры географических прогнозов изменений геосистем разного ранга; </w:t>
      </w:r>
    </w:p>
    <w:p w:rsidR="004C1DCA" w:rsidRPr="00775B15" w:rsidRDefault="004C1DCA" w:rsidP="004C1DCA">
      <w:pPr>
        <w:spacing w:line="264" w:lineRule="auto"/>
        <w:ind w:firstLine="600"/>
        <w:rPr>
          <w:sz w:val="24"/>
          <w:szCs w:val="24"/>
        </w:rPr>
      </w:pPr>
      <w:r w:rsidRPr="00775B15">
        <w:rPr>
          <w:color w:val="000000"/>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4C1DCA" w:rsidRPr="00775B15" w:rsidRDefault="004C1DCA" w:rsidP="004C1DCA">
      <w:pPr>
        <w:spacing w:line="264" w:lineRule="auto"/>
        <w:ind w:firstLine="600"/>
        <w:rPr>
          <w:sz w:val="24"/>
          <w:szCs w:val="24"/>
        </w:rPr>
      </w:pPr>
      <w:r w:rsidRPr="00775B15">
        <w:rPr>
          <w:color w:val="000000"/>
          <w:sz w:val="24"/>
          <w:szCs w:val="24"/>
        </w:rPr>
        <w:t>оценивать возможности и роль географии в решении задач по достижению целей устойчивого развития.</w:t>
      </w:r>
    </w:p>
    <w:p w:rsidR="004C1DCA" w:rsidRPr="00775B15" w:rsidRDefault="004C1DCA" w:rsidP="004C1DCA">
      <w:pPr>
        <w:spacing w:line="264" w:lineRule="auto"/>
        <w:ind w:firstLine="600"/>
        <w:rPr>
          <w:sz w:val="24"/>
          <w:szCs w:val="24"/>
        </w:rPr>
      </w:pPr>
      <w:r w:rsidRPr="00775B15">
        <w:rPr>
          <w:color w:val="000000"/>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4C1DCA" w:rsidRPr="00775B15" w:rsidRDefault="004C1DCA" w:rsidP="004C1DCA">
      <w:pPr>
        <w:spacing w:line="264" w:lineRule="auto"/>
        <w:ind w:firstLine="600"/>
        <w:rPr>
          <w:sz w:val="24"/>
          <w:szCs w:val="24"/>
        </w:rPr>
      </w:pPr>
      <w:r w:rsidRPr="00775B15">
        <w:rPr>
          <w:color w:val="000000"/>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4C1DCA" w:rsidRPr="00775B15" w:rsidRDefault="004C1DCA" w:rsidP="004C1DCA">
      <w:pPr>
        <w:spacing w:line="264" w:lineRule="auto"/>
        <w:ind w:firstLine="600"/>
        <w:rPr>
          <w:sz w:val="24"/>
          <w:szCs w:val="24"/>
        </w:rPr>
      </w:pPr>
      <w:r w:rsidRPr="00775B15">
        <w:rPr>
          <w:color w:val="000000"/>
          <w:sz w:val="24"/>
          <w:szCs w:val="24"/>
        </w:rPr>
        <w:t xml:space="preserve">называть цели устойчивого развития; </w:t>
      </w:r>
    </w:p>
    <w:p w:rsidR="004C1DCA" w:rsidRPr="00775B15" w:rsidRDefault="004C1DCA" w:rsidP="004C1DCA">
      <w:pPr>
        <w:spacing w:line="264" w:lineRule="auto"/>
        <w:ind w:firstLine="600"/>
        <w:rPr>
          <w:sz w:val="24"/>
          <w:szCs w:val="24"/>
        </w:rPr>
      </w:pPr>
      <w:r w:rsidRPr="00775B15">
        <w:rPr>
          <w:color w:val="000000"/>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классифицировать стихийные природные явления; </w:t>
      </w:r>
    </w:p>
    <w:p w:rsidR="004C1DCA" w:rsidRPr="00775B15" w:rsidRDefault="004C1DCA" w:rsidP="004C1DCA">
      <w:pPr>
        <w:spacing w:line="264" w:lineRule="auto"/>
        <w:ind w:firstLine="600"/>
        <w:rPr>
          <w:sz w:val="24"/>
          <w:szCs w:val="24"/>
        </w:rPr>
      </w:pPr>
      <w:r w:rsidRPr="00775B15">
        <w:rPr>
          <w:color w:val="000000"/>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4C1DCA" w:rsidRPr="00775B15" w:rsidRDefault="004C1DCA" w:rsidP="004C1DCA">
      <w:pPr>
        <w:spacing w:line="264" w:lineRule="auto"/>
        <w:ind w:firstLine="600"/>
        <w:rPr>
          <w:sz w:val="24"/>
          <w:szCs w:val="24"/>
        </w:rPr>
      </w:pPr>
      <w:r w:rsidRPr="00775B15">
        <w:rPr>
          <w:color w:val="000000"/>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4C1DCA" w:rsidRPr="00775B15" w:rsidRDefault="004C1DCA" w:rsidP="004C1DCA">
      <w:pPr>
        <w:spacing w:line="264" w:lineRule="auto"/>
        <w:ind w:firstLine="600"/>
        <w:rPr>
          <w:sz w:val="24"/>
          <w:szCs w:val="24"/>
        </w:rPr>
      </w:pPr>
      <w:r w:rsidRPr="00775B15">
        <w:rPr>
          <w:color w:val="000000"/>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4C1DCA" w:rsidRPr="00775B15" w:rsidRDefault="004C1DCA" w:rsidP="004C1DCA">
      <w:pPr>
        <w:spacing w:line="264" w:lineRule="auto"/>
        <w:ind w:firstLine="600"/>
        <w:rPr>
          <w:sz w:val="24"/>
          <w:szCs w:val="24"/>
        </w:rPr>
      </w:pPr>
      <w:r w:rsidRPr="00775B15">
        <w:rPr>
          <w:color w:val="000000"/>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4C1DCA" w:rsidRPr="00775B15" w:rsidRDefault="004C1DCA" w:rsidP="004C1DCA">
      <w:pPr>
        <w:spacing w:line="264" w:lineRule="auto"/>
        <w:ind w:firstLine="600"/>
        <w:rPr>
          <w:sz w:val="24"/>
          <w:szCs w:val="24"/>
        </w:rPr>
      </w:pPr>
      <w:r w:rsidRPr="00775B15">
        <w:rPr>
          <w:color w:val="000000"/>
          <w:sz w:val="24"/>
          <w:szCs w:val="24"/>
        </w:rPr>
        <w:t>особенности отраслевой и территориальной структуры мирового хозяйства на разных этапах его развития;</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особенности природно-ресурсного капитала, населения и хозяйства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классифицировать ландшафты по заданным основаниям, стихийные природные явления; </w:t>
      </w:r>
    </w:p>
    <w:p w:rsidR="004C1DCA" w:rsidRPr="00775B15" w:rsidRDefault="004C1DCA" w:rsidP="004C1DCA">
      <w:pPr>
        <w:spacing w:line="264" w:lineRule="auto"/>
        <w:ind w:firstLine="600"/>
        <w:rPr>
          <w:sz w:val="24"/>
          <w:szCs w:val="24"/>
        </w:rPr>
      </w:pPr>
      <w:r w:rsidRPr="00775B15">
        <w:rPr>
          <w:color w:val="000000"/>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4C1DCA" w:rsidRPr="00775B15" w:rsidRDefault="004C1DCA" w:rsidP="004C1DCA">
      <w:pPr>
        <w:spacing w:line="264" w:lineRule="auto"/>
        <w:ind w:firstLine="600"/>
        <w:rPr>
          <w:sz w:val="24"/>
          <w:szCs w:val="24"/>
        </w:rPr>
      </w:pPr>
      <w:r w:rsidRPr="00775B15">
        <w:rPr>
          <w:color w:val="000000"/>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4C1DCA" w:rsidRPr="00775B15" w:rsidRDefault="004C1DCA" w:rsidP="004C1DCA">
      <w:pPr>
        <w:spacing w:line="264" w:lineRule="auto"/>
        <w:ind w:firstLine="600"/>
        <w:rPr>
          <w:sz w:val="24"/>
          <w:szCs w:val="24"/>
        </w:rPr>
      </w:pPr>
      <w:r w:rsidRPr="00775B15">
        <w:rPr>
          <w:color w:val="000000"/>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4C1DCA" w:rsidRPr="00775B15" w:rsidRDefault="004C1DCA" w:rsidP="004C1DCA">
      <w:pPr>
        <w:spacing w:line="264" w:lineRule="auto"/>
        <w:ind w:firstLine="600"/>
        <w:rPr>
          <w:sz w:val="24"/>
          <w:szCs w:val="24"/>
        </w:rPr>
      </w:pPr>
      <w:r w:rsidRPr="00775B15">
        <w:rPr>
          <w:color w:val="000000"/>
          <w:sz w:val="24"/>
          <w:szCs w:val="24"/>
        </w:rPr>
        <w:t>объяснять распространение географических объектов, процессов и явлений:</w:t>
      </w:r>
    </w:p>
    <w:p w:rsidR="004C1DCA" w:rsidRPr="00775B15" w:rsidRDefault="004C1DCA" w:rsidP="004C1DCA">
      <w:pPr>
        <w:spacing w:line="264" w:lineRule="auto"/>
        <w:ind w:firstLine="600"/>
        <w:rPr>
          <w:sz w:val="24"/>
          <w:szCs w:val="24"/>
        </w:rPr>
      </w:pPr>
      <w:r w:rsidRPr="00775B15">
        <w:rPr>
          <w:color w:val="000000"/>
          <w:sz w:val="24"/>
          <w:szCs w:val="24"/>
        </w:rPr>
        <w:t xml:space="preserve">географические особенности территориальной структуры хозяйства отдельных стран, в том числе и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причины этноконфессиональных конфликтов, особенности демографической ситуации в России и странах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различия в темпах и уровне урбанизации в странах разных типов социально-экономического развития; </w:t>
      </w:r>
    </w:p>
    <w:p w:rsidR="004C1DCA" w:rsidRPr="00775B15" w:rsidRDefault="004C1DCA" w:rsidP="004C1DCA">
      <w:pPr>
        <w:spacing w:line="264" w:lineRule="auto"/>
        <w:ind w:firstLine="600"/>
        <w:rPr>
          <w:sz w:val="24"/>
          <w:szCs w:val="24"/>
        </w:rPr>
      </w:pPr>
      <w:r w:rsidRPr="00775B15">
        <w:rPr>
          <w:color w:val="000000"/>
          <w:sz w:val="24"/>
          <w:szCs w:val="24"/>
        </w:rPr>
        <w:t xml:space="preserve">различия в уровне и качестве жизни населения в отдельных регионах и странах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направления международных миграций; </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демографической политики в России и странах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размещения населения отдельных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международную хозяйственную специализацию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4C1DCA" w:rsidRPr="00775B15" w:rsidRDefault="004C1DCA" w:rsidP="004C1DCA">
      <w:pPr>
        <w:spacing w:line="264" w:lineRule="auto"/>
        <w:ind w:firstLine="600"/>
        <w:rPr>
          <w:sz w:val="24"/>
          <w:szCs w:val="24"/>
        </w:rPr>
      </w:pPr>
      <w:r w:rsidRPr="00775B15">
        <w:rPr>
          <w:color w:val="000000"/>
          <w:sz w:val="24"/>
          <w:szCs w:val="24"/>
        </w:rPr>
        <w:t xml:space="preserve">три сектора мирового хозяйства; </w:t>
      </w:r>
    </w:p>
    <w:p w:rsidR="004C1DCA" w:rsidRPr="00775B15" w:rsidRDefault="004C1DCA" w:rsidP="004C1DCA">
      <w:pPr>
        <w:spacing w:line="264" w:lineRule="auto"/>
        <w:ind w:firstLine="600"/>
        <w:rPr>
          <w:sz w:val="24"/>
          <w:szCs w:val="24"/>
        </w:rPr>
      </w:pPr>
      <w:r w:rsidRPr="00775B15">
        <w:rPr>
          <w:color w:val="000000"/>
          <w:sz w:val="24"/>
          <w:szCs w:val="24"/>
        </w:rPr>
        <w:t xml:space="preserve">сегменты мирового рынка;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классифицировать ландшафты по заданным основаниям; </w:t>
      </w:r>
    </w:p>
    <w:p w:rsidR="004C1DCA" w:rsidRPr="00775B15" w:rsidRDefault="004C1DCA" w:rsidP="004C1DCA">
      <w:pPr>
        <w:spacing w:line="264" w:lineRule="auto"/>
        <w:ind w:firstLine="600"/>
        <w:rPr>
          <w:sz w:val="24"/>
          <w:szCs w:val="24"/>
        </w:rPr>
      </w:pPr>
      <w:r w:rsidRPr="00775B15">
        <w:rPr>
          <w:color w:val="000000"/>
          <w:sz w:val="24"/>
          <w:szCs w:val="24"/>
        </w:rPr>
        <w:t xml:space="preserve">стихийные природные явления; </w:t>
      </w:r>
    </w:p>
    <w:p w:rsidR="004C1DCA" w:rsidRPr="00775B15" w:rsidRDefault="004C1DCA" w:rsidP="004C1DCA">
      <w:pPr>
        <w:spacing w:line="264" w:lineRule="auto"/>
        <w:ind w:firstLine="600"/>
        <w:rPr>
          <w:sz w:val="24"/>
          <w:szCs w:val="24"/>
        </w:rPr>
      </w:pPr>
      <w:r w:rsidRPr="00775B15">
        <w:rPr>
          <w:color w:val="000000"/>
          <w:sz w:val="24"/>
          <w:szCs w:val="24"/>
        </w:rPr>
        <w:lastRenderedPageBreak/>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географические факторы, определяющие международную специализацию стран; </w:t>
      </w:r>
    </w:p>
    <w:p w:rsidR="004C1DCA" w:rsidRPr="00775B15" w:rsidRDefault="004C1DCA" w:rsidP="004C1DCA">
      <w:pPr>
        <w:spacing w:line="264" w:lineRule="auto"/>
        <w:ind w:firstLine="600"/>
        <w:rPr>
          <w:sz w:val="24"/>
          <w:szCs w:val="24"/>
        </w:rPr>
      </w:pPr>
      <w:r w:rsidRPr="00775B15">
        <w:rPr>
          <w:color w:val="000000"/>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C1DCA" w:rsidRPr="00775B15" w:rsidRDefault="004C1DCA" w:rsidP="004C1DCA">
      <w:pPr>
        <w:spacing w:line="264" w:lineRule="auto"/>
        <w:ind w:firstLine="600"/>
        <w:rPr>
          <w:sz w:val="24"/>
          <w:szCs w:val="24"/>
        </w:rPr>
      </w:pPr>
      <w:r w:rsidRPr="00775B15">
        <w:rPr>
          <w:color w:val="000000"/>
          <w:sz w:val="24"/>
          <w:szCs w:val="24"/>
        </w:rPr>
        <w:t xml:space="preserve"> изменения направления международных экономических связей России в новых геополитических условиях; </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4C1DCA" w:rsidRPr="00775B15" w:rsidRDefault="004C1DCA" w:rsidP="004C1DCA">
      <w:pPr>
        <w:spacing w:line="264" w:lineRule="auto"/>
        <w:ind w:firstLine="600"/>
        <w:rPr>
          <w:sz w:val="24"/>
          <w:szCs w:val="24"/>
        </w:rPr>
      </w:pPr>
      <w:r w:rsidRPr="00775B15">
        <w:rPr>
          <w:color w:val="000000"/>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4C1DCA" w:rsidRPr="00775B15" w:rsidRDefault="004C1DCA" w:rsidP="004C1DCA">
      <w:pPr>
        <w:spacing w:line="264" w:lineRule="auto"/>
        <w:ind w:firstLine="600"/>
        <w:rPr>
          <w:sz w:val="24"/>
          <w:szCs w:val="24"/>
        </w:rPr>
      </w:pPr>
      <w:r w:rsidRPr="00775B15">
        <w:rPr>
          <w:color w:val="000000"/>
          <w:sz w:val="24"/>
          <w:szCs w:val="24"/>
        </w:rPr>
        <w:t xml:space="preserve">объяснять географические особенности биоразнообразия; </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влияния эндогенных и экзогенных рельефообразующих процессов на рельеф отдельных территорий мира; </w:t>
      </w:r>
    </w:p>
    <w:p w:rsidR="004C1DCA" w:rsidRPr="00775B15" w:rsidRDefault="004C1DCA" w:rsidP="004C1DCA">
      <w:pPr>
        <w:spacing w:line="264" w:lineRule="auto"/>
        <w:ind w:firstLine="600"/>
        <w:rPr>
          <w:sz w:val="24"/>
          <w:szCs w:val="24"/>
        </w:rPr>
      </w:pPr>
      <w:r w:rsidRPr="00775B15">
        <w:rPr>
          <w:color w:val="000000"/>
          <w:sz w:val="24"/>
          <w:szCs w:val="24"/>
        </w:rPr>
        <w:t xml:space="preserve">свойства основных типов почв; </w:t>
      </w:r>
    </w:p>
    <w:p w:rsidR="004C1DCA" w:rsidRPr="00775B15" w:rsidRDefault="004C1DCA" w:rsidP="004C1DCA">
      <w:pPr>
        <w:spacing w:line="264" w:lineRule="auto"/>
        <w:ind w:firstLine="600"/>
        <w:rPr>
          <w:sz w:val="24"/>
          <w:szCs w:val="24"/>
        </w:rPr>
      </w:pPr>
      <w:r w:rsidRPr="00775B15">
        <w:rPr>
          <w:color w:val="000000"/>
          <w:sz w:val="24"/>
          <w:szCs w:val="24"/>
        </w:rPr>
        <w:t xml:space="preserve">динамику изменения ресурсообеспеченности стран и регионов различными видами природных ресурсов; </w:t>
      </w:r>
    </w:p>
    <w:p w:rsidR="004C1DCA" w:rsidRPr="00775B15" w:rsidRDefault="004C1DCA" w:rsidP="004C1DCA">
      <w:pPr>
        <w:spacing w:line="264" w:lineRule="auto"/>
        <w:ind w:firstLine="600"/>
        <w:rPr>
          <w:sz w:val="24"/>
          <w:szCs w:val="24"/>
        </w:rPr>
      </w:pPr>
      <w:r w:rsidRPr="00775B15">
        <w:rPr>
          <w:color w:val="000000"/>
          <w:sz w:val="24"/>
          <w:szCs w:val="24"/>
        </w:rPr>
        <w:t>географические особенности территориальной структуры хозяйства России;</w:t>
      </w:r>
    </w:p>
    <w:p w:rsidR="004C1DCA" w:rsidRPr="00775B15" w:rsidRDefault="004C1DCA" w:rsidP="004C1DCA">
      <w:pPr>
        <w:spacing w:line="264" w:lineRule="auto"/>
        <w:ind w:firstLine="600"/>
        <w:rPr>
          <w:sz w:val="24"/>
          <w:szCs w:val="24"/>
        </w:rPr>
      </w:pPr>
      <w:r w:rsidRPr="00775B15">
        <w:rPr>
          <w:color w:val="000000"/>
          <w:sz w:val="24"/>
          <w:szCs w:val="24"/>
        </w:rPr>
        <w:t xml:space="preserve">размещение предприятий; </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изменения отраслевой и территориальной структуры хозяйства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возможности России в развитии прогрессивных технологий; </w:t>
      </w:r>
    </w:p>
    <w:p w:rsidR="004C1DCA" w:rsidRPr="00775B15" w:rsidRDefault="004C1DCA" w:rsidP="004C1DCA">
      <w:pPr>
        <w:spacing w:line="264" w:lineRule="auto"/>
        <w:ind w:firstLine="600"/>
        <w:rPr>
          <w:sz w:val="24"/>
          <w:szCs w:val="24"/>
        </w:rPr>
      </w:pPr>
      <w:r w:rsidRPr="00775B15">
        <w:rPr>
          <w:color w:val="000000"/>
          <w:sz w:val="24"/>
          <w:szCs w:val="24"/>
        </w:rPr>
        <w:t xml:space="preserve">характеризовать политико-географическое положение России; </w:t>
      </w:r>
    </w:p>
    <w:p w:rsidR="004C1DCA" w:rsidRPr="00775B15" w:rsidRDefault="004C1DCA" w:rsidP="004C1DCA">
      <w:pPr>
        <w:spacing w:line="264" w:lineRule="auto"/>
        <w:ind w:firstLine="600"/>
        <w:rPr>
          <w:sz w:val="24"/>
          <w:szCs w:val="24"/>
        </w:rPr>
      </w:pPr>
      <w:r w:rsidRPr="00775B15">
        <w:rPr>
          <w:color w:val="000000"/>
          <w:sz w:val="24"/>
          <w:szCs w:val="24"/>
        </w:rPr>
        <w:t>конкурентные преимущества экономики России.</w:t>
      </w:r>
    </w:p>
    <w:p w:rsidR="004C1DCA" w:rsidRPr="00775B15" w:rsidRDefault="004C1DCA" w:rsidP="004C1DCA">
      <w:pPr>
        <w:spacing w:line="264" w:lineRule="auto"/>
        <w:ind w:firstLine="600"/>
        <w:rPr>
          <w:sz w:val="24"/>
          <w:szCs w:val="24"/>
        </w:rPr>
      </w:pPr>
      <w:r w:rsidRPr="00775B15">
        <w:rPr>
          <w:color w:val="000000"/>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w:t>
      </w:r>
      <w:r w:rsidRPr="00775B15">
        <w:rPr>
          <w:color w:val="000000"/>
          <w:sz w:val="24"/>
          <w:szCs w:val="24"/>
        </w:rPr>
        <w:lastRenderedPageBreak/>
        <w:t xml:space="preserve">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4C1DCA" w:rsidRPr="00775B15" w:rsidRDefault="004C1DCA" w:rsidP="004C1DCA">
      <w:pPr>
        <w:spacing w:line="264" w:lineRule="auto"/>
        <w:ind w:firstLine="600"/>
        <w:rPr>
          <w:sz w:val="24"/>
          <w:szCs w:val="24"/>
        </w:rPr>
      </w:pPr>
      <w:r w:rsidRPr="00775B15">
        <w:rPr>
          <w:color w:val="000000"/>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4C1DCA" w:rsidRPr="00775B15" w:rsidRDefault="004C1DCA" w:rsidP="004C1DCA">
      <w:pPr>
        <w:spacing w:line="264" w:lineRule="auto"/>
        <w:ind w:firstLine="600"/>
        <w:rPr>
          <w:sz w:val="24"/>
          <w:szCs w:val="24"/>
        </w:rPr>
      </w:pPr>
      <w:r w:rsidRPr="00775B15">
        <w:rPr>
          <w:color w:val="000000"/>
          <w:sz w:val="24"/>
          <w:szCs w:val="24"/>
        </w:rPr>
        <w:t xml:space="preserve">4) владение географической терминологией и системой географических понятий: </w:t>
      </w:r>
    </w:p>
    <w:p w:rsidR="004C1DCA" w:rsidRPr="00775B15" w:rsidRDefault="004C1DCA" w:rsidP="004C1DCA">
      <w:pPr>
        <w:spacing w:line="264" w:lineRule="auto"/>
        <w:ind w:firstLine="600"/>
        <w:rPr>
          <w:sz w:val="24"/>
          <w:szCs w:val="24"/>
        </w:rPr>
      </w:pPr>
      <w:r w:rsidRPr="00775B15">
        <w:rPr>
          <w:color w:val="000000"/>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4C1DCA" w:rsidRPr="00775B15" w:rsidRDefault="004C1DCA" w:rsidP="004C1DCA">
      <w:pPr>
        <w:spacing w:line="264" w:lineRule="auto"/>
        <w:ind w:firstLine="600"/>
        <w:rPr>
          <w:sz w:val="24"/>
          <w:szCs w:val="24"/>
        </w:rPr>
      </w:pPr>
      <w:r w:rsidRPr="00775B15">
        <w:rPr>
          <w:color w:val="000000"/>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4C1DCA" w:rsidRPr="00775B15" w:rsidRDefault="004C1DCA" w:rsidP="004C1DCA">
      <w:pPr>
        <w:spacing w:line="264" w:lineRule="auto"/>
        <w:ind w:firstLine="600"/>
        <w:rPr>
          <w:sz w:val="24"/>
          <w:szCs w:val="24"/>
        </w:rPr>
      </w:pPr>
      <w:r w:rsidRPr="00775B15">
        <w:rPr>
          <w:color w:val="000000"/>
          <w:sz w:val="24"/>
          <w:szCs w:val="24"/>
        </w:rPr>
        <w:t xml:space="preserve">самостоятельно выбирать тему; </w:t>
      </w:r>
    </w:p>
    <w:p w:rsidR="004C1DCA" w:rsidRPr="00775B15" w:rsidRDefault="004C1DCA" w:rsidP="004C1DCA">
      <w:pPr>
        <w:spacing w:line="264" w:lineRule="auto"/>
        <w:ind w:firstLine="600"/>
        <w:rPr>
          <w:sz w:val="24"/>
          <w:szCs w:val="24"/>
        </w:rPr>
      </w:pPr>
      <w:r w:rsidRPr="00775B15">
        <w:rPr>
          <w:color w:val="000000"/>
          <w:sz w:val="24"/>
          <w:szCs w:val="24"/>
        </w:rPr>
        <w:t xml:space="preserve">определять проблему, цели и задачи наблюдения или исследования; формулировать гипотезу; </w:t>
      </w:r>
    </w:p>
    <w:p w:rsidR="004C1DCA" w:rsidRPr="00775B15" w:rsidRDefault="004C1DCA" w:rsidP="004C1DCA">
      <w:pPr>
        <w:spacing w:line="264" w:lineRule="auto"/>
        <w:ind w:firstLine="600"/>
        <w:rPr>
          <w:sz w:val="24"/>
          <w:szCs w:val="24"/>
        </w:rPr>
      </w:pPr>
      <w:r w:rsidRPr="00775B15">
        <w:rPr>
          <w:color w:val="000000"/>
          <w:sz w:val="24"/>
          <w:szCs w:val="24"/>
        </w:rPr>
        <w:t xml:space="preserve">составлять план наблюдения или исследования; </w:t>
      </w:r>
    </w:p>
    <w:p w:rsidR="004C1DCA" w:rsidRPr="00775B15" w:rsidRDefault="004C1DCA" w:rsidP="004C1DCA">
      <w:pPr>
        <w:spacing w:line="264" w:lineRule="auto"/>
        <w:ind w:firstLine="600"/>
        <w:rPr>
          <w:sz w:val="24"/>
          <w:szCs w:val="24"/>
        </w:rPr>
      </w:pPr>
      <w:r w:rsidRPr="00775B15">
        <w:rPr>
          <w:color w:val="000000"/>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4C1DCA" w:rsidRPr="00775B15" w:rsidRDefault="004C1DCA" w:rsidP="004C1DCA">
      <w:pPr>
        <w:spacing w:line="264" w:lineRule="auto"/>
        <w:ind w:firstLine="600"/>
        <w:rPr>
          <w:sz w:val="24"/>
          <w:szCs w:val="24"/>
        </w:rPr>
      </w:pPr>
      <w:r w:rsidRPr="00775B15">
        <w:rPr>
          <w:color w:val="000000"/>
          <w:sz w:val="24"/>
          <w:szCs w:val="24"/>
        </w:rPr>
        <w:lastRenderedPageBreak/>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4C1DCA" w:rsidRPr="00775B15" w:rsidRDefault="004C1DCA" w:rsidP="004C1DCA">
      <w:pPr>
        <w:spacing w:line="264" w:lineRule="auto"/>
        <w:ind w:firstLine="600"/>
        <w:rPr>
          <w:sz w:val="24"/>
          <w:szCs w:val="24"/>
        </w:rPr>
      </w:pPr>
      <w:r w:rsidRPr="00775B15">
        <w:rPr>
          <w:color w:val="000000"/>
          <w:sz w:val="24"/>
          <w:szCs w:val="24"/>
        </w:rPr>
        <w:t xml:space="preserve">7) готовность и способность к самостоятельной информационно-познавательной деятельности; </w:t>
      </w:r>
    </w:p>
    <w:p w:rsidR="004C1DCA" w:rsidRPr="00775B15" w:rsidRDefault="004C1DCA" w:rsidP="004C1DCA">
      <w:pPr>
        <w:spacing w:line="264" w:lineRule="auto"/>
        <w:ind w:firstLine="600"/>
        <w:rPr>
          <w:sz w:val="24"/>
          <w:szCs w:val="24"/>
        </w:rPr>
      </w:pPr>
      <w:r w:rsidRPr="00775B15">
        <w:rPr>
          <w:color w:val="000000"/>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4C1DCA" w:rsidRPr="00775B15" w:rsidRDefault="004C1DCA" w:rsidP="004C1DCA">
      <w:pPr>
        <w:spacing w:line="264" w:lineRule="auto"/>
        <w:ind w:firstLine="600"/>
        <w:rPr>
          <w:sz w:val="24"/>
          <w:szCs w:val="24"/>
        </w:rPr>
      </w:pPr>
      <w:r w:rsidRPr="00775B15">
        <w:rPr>
          <w:color w:val="000000"/>
          <w:sz w:val="24"/>
          <w:szCs w:val="24"/>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4C1DCA" w:rsidRPr="00775B15" w:rsidRDefault="004C1DCA" w:rsidP="004C1DCA">
      <w:pPr>
        <w:spacing w:line="264" w:lineRule="auto"/>
        <w:ind w:firstLine="600"/>
        <w:rPr>
          <w:sz w:val="24"/>
          <w:szCs w:val="24"/>
        </w:rPr>
      </w:pPr>
      <w:r w:rsidRPr="00775B15">
        <w:rPr>
          <w:color w:val="000000"/>
          <w:sz w:val="24"/>
          <w:szCs w:val="24"/>
        </w:rPr>
        <w:t xml:space="preserve">анализировать и интерпретировать полученные данные, критически их оценивать, формулировать выводы; </w:t>
      </w:r>
    </w:p>
    <w:p w:rsidR="004C1DCA" w:rsidRPr="00775B15" w:rsidRDefault="004C1DCA" w:rsidP="004C1DCA">
      <w:pPr>
        <w:spacing w:line="264" w:lineRule="auto"/>
        <w:ind w:firstLine="600"/>
        <w:rPr>
          <w:sz w:val="24"/>
          <w:szCs w:val="24"/>
        </w:rPr>
      </w:pPr>
      <w:r w:rsidRPr="00775B15">
        <w:rPr>
          <w:color w:val="000000"/>
          <w:sz w:val="24"/>
          <w:szCs w:val="24"/>
        </w:rPr>
        <w:t>оценивать научность аргументации географических прогнозов;</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4C1DCA" w:rsidRPr="00775B15" w:rsidRDefault="004C1DCA" w:rsidP="004C1DCA">
      <w:pPr>
        <w:spacing w:line="264" w:lineRule="auto"/>
        <w:ind w:firstLine="600"/>
        <w:rPr>
          <w:sz w:val="24"/>
          <w:szCs w:val="24"/>
        </w:rPr>
      </w:pPr>
      <w:r w:rsidRPr="00775B15">
        <w:rPr>
          <w:color w:val="000000"/>
          <w:sz w:val="24"/>
          <w:szCs w:val="24"/>
        </w:rPr>
        <w:t xml:space="preserve">природы, населения и хозяйства России, взаимосвязей между ними; </w:t>
      </w:r>
    </w:p>
    <w:p w:rsidR="004C1DCA" w:rsidRPr="00775B15" w:rsidRDefault="004C1DCA" w:rsidP="004C1DCA">
      <w:pPr>
        <w:spacing w:line="264" w:lineRule="auto"/>
        <w:ind w:firstLine="600"/>
        <w:rPr>
          <w:sz w:val="24"/>
          <w:szCs w:val="24"/>
        </w:rPr>
      </w:pPr>
      <w:r w:rsidRPr="00775B15">
        <w:rPr>
          <w:color w:val="000000"/>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4C1DCA" w:rsidRPr="00775B15" w:rsidRDefault="004C1DCA" w:rsidP="004C1DCA">
      <w:pPr>
        <w:spacing w:line="264" w:lineRule="auto"/>
        <w:ind w:firstLine="600"/>
        <w:rPr>
          <w:sz w:val="24"/>
          <w:szCs w:val="24"/>
        </w:rPr>
      </w:pPr>
      <w:r w:rsidRPr="00775B15">
        <w:rPr>
          <w:color w:val="000000"/>
          <w:sz w:val="24"/>
          <w:szCs w:val="24"/>
        </w:rPr>
        <w:t xml:space="preserve">сравнивать страны по уровню социально-экономического развития; </w:t>
      </w:r>
    </w:p>
    <w:p w:rsidR="004C1DCA" w:rsidRPr="00775B15" w:rsidRDefault="004C1DCA" w:rsidP="004C1DCA">
      <w:pPr>
        <w:spacing w:line="264" w:lineRule="auto"/>
        <w:ind w:firstLine="600"/>
        <w:rPr>
          <w:sz w:val="24"/>
          <w:szCs w:val="24"/>
        </w:rPr>
      </w:pPr>
      <w:r w:rsidRPr="00775B15">
        <w:rPr>
          <w:color w:val="000000"/>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условия отдельных территорий стран мира и России для размещения предприятий и различных производств; </w:t>
      </w:r>
    </w:p>
    <w:p w:rsidR="004C1DCA" w:rsidRPr="00775B15" w:rsidRDefault="004C1DCA" w:rsidP="004C1DCA">
      <w:pPr>
        <w:spacing w:line="264" w:lineRule="auto"/>
        <w:ind w:firstLine="600"/>
        <w:rPr>
          <w:sz w:val="24"/>
          <w:szCs w:val="24"/>
        </w:rPr>
      </w:pPr>
      <w:r w:rsidRPr="00775B15">
        <w:rPr>
          <w:color w:val="000000"/>
          <w:sz w:val="24"/>
          <w:szCs w:val="24"/>
        </w:rPr>
        <w:t xml:space="preserve">роль ТНК в формировании цепочек добавленной стоимости; </w:t>
      </w:r>
    </w:p>
    <w:p w:rsidR="004C1DCA" w:rsidRPr="00775B15" w:rsidRDefault="004C1DCA" w:rsidP="004C1DCA">
      <w:pPr>
        <w:spacing w:line="264" w:lineRule="auto"/>
        <w:ind w:firstLine="600"/>
        <w:rPr>
          <w:sz w:val="24"/>
          <w:szCs w:val="24"/>
        </w:rPr>
      </w:pPr>
      <w:r w:rsidRPr="00775B15">
        <w:rPr>
          <w:color w:val="000000"/>
          <w:sz w:val="24"/>
          <w:szCs w:val="24"/>
        </w:rPr>
        <w:t xml:space="preserve">влияние глобализации мировой экономики на хозяйство стран разных социально-экономических типов; </w:t>
      </w:r>
    </w:p>
    <w:p w:rsidR="004C1DCA" w:rsidRPr="00775B15" w:rsidRDefault="004C1DCA" w:rsidP="004C1DCA">
      <w:pPr>
        <w:spacing w:line="264" w:lineRule="auto"/>
        <w:ind w:firstLine="600"/>
        <w:rPr>
          <w:sz w:val="24"/>
          <w:szCs w:val="24"/>
        </w:rPr>
      </w:pPr>
      <w:r w:rsidRPr="00775B15">
        <w:rPr>
          <w:color w:val="000000"/>
          <w:sz w:val="24"/>
          <w:szCs w:val="24"/>
        </w:rPr>
        <w:t xml:space="preserve">объяснять особенности отраслевой структуры хозяйства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4C1DCA" w:rsidRPr="00775B15" w:rsidRDefault="004C1DCA" w:rsidP="004C1DCA">
      <w:pPr>
        <w:spacing w:line="264" w:lineRule="auto"/>
        <w:ind w:firstLine="600"/>
        <w:rPr>
          <w:sz w:val="24"/>
          <w:szCs w:val="24"/>
        </w:rPr>
      </w:pPr>
      <w:r w:rsidRPr="00775B15">
        <w:rPr>
          <w:color w:val="000000"/>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4C1DCA" w:rsidRPr="00775B15" w:rsidRDefault="004C1DCA" w:rsidP="004C1DCA">
      <w:pPr>
        <w:spacing w:line="264" w:lineRule="auto"/>
        <w:ind w:firstLine="600"/>
        <w:rPr>
          <w:sz w:val="24"/>
          <w:szCs w:val="24"/>
        </w:rPr>
      </w:pPr>
      <w:r w:rsidRPr="00775B15">
        <w:rPr>
          <w:color w:val="000000"/>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4C1DCA" w:rsidRPr="00775B15" w:rsidRDefault="004C1DCA" w:rsidP="004C1DCA">
      <w:pPr>
        <w:spacing w:line="264" w:lineRule="auto"/>
        <w:ind w:firstLine="600"/>
        <w:rPr>
          <w:sz w:val="24"/>
          <w:szCs w:val="24"/>
        </w:rPr>
      </w:pPr>
      <w:r w:rsidRPr="00775B15">
        <w:rPr>
          <w:color w:val="000000"/>
          <w:sz w:val="24"/>
          <w:szCs w:val="24"/>
        </w:rPr>
        <w:t>составлять прогноз изменения географической среды под воздействием природных факторов и деятельности человека.</w:t>
      </w:r>
    </w:p>
    <w:p w:rsidR="004C1DCA" w:rsidRPr="00775B15" w:rsidRDefault="004C1DCA" w:rsidP="004C1DCA">
      <w:pPr>
        <w:spacing w:line="264" w:lineRule="auto"/>
        <w:ind w:firstLine="600"/>
        <w:rPr>
          <w:sz w:val="24"/>
          <w:szCs w:val="24"/>
        </w:rPr>
      </w:pPr>
      <w:r w:rsidRPr="00775B15">
        <w:rPr>
          <w:color w:val="000000"/>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4C1DCA" w:rsidRPr="00775B15" w:rsidRDefault="004C1DCA" w:rsidP="004C1DCA">
      <w:pPr>
        <w:spacing w:line="264" w:lineRule="auto"/>
        <w:ind w:firstLine="600"/>
        <w:rPr>
          <w:sz w:val="24"/>
          <w:szCs w:val="24"/>
        </w:rPr>
      </w:pPr>
      <w:r w:rsidRPr="00775B15">
        <w:rPr>
          <w:color w:val="000000"/>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4C1DCA" w:rsidRPr="00775B15" w:rsidRDefault="004C1DCA" w:rsidP="004C1DCA">
      <w:pPr>
        <w:spacing w:line="264" w:lineRule="auto"/>
        <w:ind w:firstLine="600"/>
        <w:rPr>
          <w:sz w:val="24"/>
          <w:szCs w:val="24"/>
        </w:rPr>
      </w:pPr>
      <w:r w:rsidRPr="00775B15">
        <w:rPr>
          <w:color w:val="000000"/>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4C1DCA" w:rsidRPr="00775B15" w:rsidRDefault="004C1DCA" w:rsidP="004C1DCA">
      <w:pPr>
        <w:spacing w:line="264" w:lineRule="auto"/>
        <w:ind w:firstLine="600"/>
        <w:rPr>
          <w:sz w:val="24"/>
          <w:szCs w:val="24"/>
        </w:rPr>
      </w:pPr>
      <w:r w:rsidRPr="00775B15">
        <w:rPr>
          <w:color w:val="000000"/>
          <w:sz w:val="24"/>
          <w:szCs w:val="24"/>
        </w:rPr>
        <w:t xml:space="preserve">называть цели устойчивого развития; </w:t>
      </w:r>
    </w:p>
    <w:p w:rsidR="004C1DCA" w:rsidRPr="00775B15" w:rsidRDefault="004C1DCA" w:rsidP="004C1DCA">
      <w:pPr>
        <w:spacing w:line="264" w:lineRule="auto"/>
        <w:ind w:firstLine="600"/>
        <w:rPr>
          <w:sz w:val="24"/>
          <w:szCs w:val="24"/>
        </w:rPr>
      </w:pPr>
      <w:r w:rsidRPr="00775B15">
        <w:rPr>
          <w:color w:val="000000"/>
          <w:sz w:val="24"/>
          <w:szCs w:val="24"/>
        </w:rPr>
        <w:t xml:space="preserve">приводить примеры изменений геосистем в результате природных и антропогенных воздействий; </w:t>
      </w:r>
    </w:p>
    <w:p w:rsidR="004C1DCA" w:rsidRPr="00775B15" w:rsidRDefault="004C1DCA" w:rsidP="004C1DCA">
      <w:pPr>
        <w:spacing w:line="264" w:lineRule="auto"/>
        <w:ind w:firstLine="600"/>
        <w:rPr>
          <w:sz w:val="24"/>
          <w:szCs w:val="24"/>
        </w:rPr>
      </w:pPr>
      <w:r w:rsidRPr="00775B15">
        <w:rPr>
          <w:color w:val="000000"/>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4C1DCA" w:rsidRPr="00775B15" w:rsidRDefault="004C1DCA" w:rsidP="004C1DCA">
      <w:pPr>
        <w:spacing w:line="264" w:lineRule="auto"/>
        <w:ind w:firstLine="600"/>
        <w:rPr>
          <w:sz w:val="24"/>
          <w:szCs w:val="24"/>
        </w:rPr>
      </w:pPr>
      <w:r w:rsidRPr="00775B15">
        <w:rPr>
          <w:color w:val="000000"/>
          <w:sz w:val="24"/>
          <w:szCs w:val="24"/>
        </w:rPr>
        <w:t>оценивать различные подходы к решению геоэкологических проблем;</w:t>
      </w:r>
    </w:p>
    <w:p w:rsidR="004C1DCA" w:rsidRPr="00775B15" w:rsidRDefault="004C1DCA" w:rsidP="004C1DCA">
      <w:pPr>
        <w:spacing w:line="264" w:lineRule="auto"/>
        <w:ind w:firstLine="600"/>
        <w:rPr>
          <w:sz w:val="24"/>
          <w:szCs w:val="24"/>
        </w:rPr>
      </w:pPr>
      <w:r w:rsidRPr="00775B15">
        <w:rPr>
          <w:color w:val="000000"/>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4C1DCA" w:rsidRPr="00775B15" w:rsidRDefault="004C1DCA" w:rsidP="004C1DCA">
      <w:pPr>
        <w:spacing w:line="264" w:lineRule="auto"/>
        <w:ind w:firstLine="600"/>
        <w:rPr>
          <w:sz w:val="24"/>
          <w:szCs w:val="24"/>
        </w:rPr>
      </w:pPr>
      <w:r w:rsidRPr="00775B15">
        <w:rPr>
          <w:color w:val="000000"/>
          <w:sz w:val="24"/>
          <w:szCs w:val="24"/>
        </w:rPr>
        <w:t>​</w:t>
      </w:r>
    </w:p>
    <w:p w:rsidR="004C1DCA" w:rsidRPr="00775B15" w:rsidRDefault="004C1DCA" w:rsidP="004C1DCA">
      <w:pPr>
        <w:spacing w:line="264" w:lineRule="auto"/>
        <w:ind w:left="120"/>
        <w:rPr>
          <w:sz w:val="24"/>
          <w:szCs w:val="24"/>
        </w:rPr>
      </w:pPr>
      <w:r w:rsidRPr="00775B15">
        <w:rPr>
          <w:color w:val="000000"/>
          <w:sz w:val="24"/>
          <w:szCs w:val="24"/>
        </w:rPr>
        <w:t xml:space="preserve">К концу обучения </w:t>
      </w:r>
      <w:r w:rsidRPr="00775B15">
        <w:rPr>
          <w:b/>
          <w:color w:val="000000"/>
          <w:sz w:val="24"/>
          <w:szCs w:val="24"/>
        </w:rPr>
        <w:t>в 11 классе</w:t>
      </w:r>
      <w:r w:rsidRPr="00775B15">
        <w:rPr>
          <w:color w:val="000000"/>
          <w:sz w:val="24"/>
          <w:szCs w:val="24"/>
        </w:rPr>
        <w:t xml:space="preserve"> обучающийся получит следующие предметные результаты по отдельным темам программы по географии (углубленный уровень):</w:t>
      </w:r>
    </w:p>
    <w:p w:rsidR="004C1DCA" w:rsidRPr="00775B15" w:rsidRDefault="004C1DCA" w:rsidP="004C1DCA">
      <w:pPr>
        <w:spacing w:line="264" w:lineRule="auto"/>
        <w:ind w:firstLine="600"/>
        <w:rPr>
          <w:sz w:val="24"/>
          <w:szCs w:val="24"/>
        </w:rPr>
      </w:pPr>
      <w:r w:rsidRPr="00775B15">
        <w:rPr>
          <w:color w:val="000000"/>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4C1DCA" w:rsidRPr="00775B15" w:rsidRDefault="004C1DCA" w:rsidP="004C1DCA">
      <w:pPr>
        <w:spacing w:line="264" w:lineRule="auto"/>
        <w:ind w:firstLine="600"/>
        <w:rPr>
          <w:sz w:val="24"/>
          <w:szCs w:val="24"/>
        </w:rPr>
      </w:pPr>
      <w:r w:rsidRPr="00775B15">
        <w:rPr>
          <w:color w:val="000000"/>
          <w:sz w:val="24"/>
          <w:szCs w:val="24"/>
        </w:rPr>
        <w:t>оценивать возможности и роль географии в решении проблем на примере отдельных стран и регионов мира.</w:t>
      </w:r>
    </w:p>
    <w:p w:rsidR="004C1DCA" w:rsidRPr="00775B15" w:rsidRDefault="004C1DCA" w:rsidP="004C1DCA">
      <w:pPr>
        <w:spacing w:line="264" w:lineRule="auto"/>
        <w:ind w:firstLine="600"/>
        <w:rPr>
          <w:sz w:val="24"/>
          <w:szCs w:val="24"/>
        </w:rPr>
      </w:pPr>
      <w:r w:rsidRPr="00775B15">
        <w:rPr>
          <w:color w:val="000000"/>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4C1DCA" w:rsidRPr="00775B15" w:rsidRDefault="004C1DCA" w:rsidP="004C1DCA">
      <w:pPr>
        <w:spacing w:line="264" w:lineRule="auto"/>
        <w:ind w:firstLine="600"/>
        <w:rPr>
          <w:sz w:val="24"/>
          <w:szCs w:val="24"/>
        </w:rPr>
      </w:pPr>
      <w:r w:rsidRPr="00775B15">
        <w:rPr>
          <w:color w:val="000000"/>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классифицировать различные природные и социально-экономические объекты и явления по заданным критериям; </w:t>
      </w:r>
    </w:p>
    <w:p w:rsidR="004C1DCA" w:rsidRPr="00775B15" w:rsidRDefault="004C1DCA" w:rsidP="004C1DCA">
      <w:pPr>
        <w:spacing w:line="264" w:lineRule="auto"/>
        <w:ind w:firstLine="600"/>
        <w:rPr>
          <w:sz w:val="24"/>
          <w:szCs w:val="24"/>
        </w:rPr>
      </w:pPr>
      <w:r w:rsidRPr="00775B15">
        <w:rPr>
          <w:color w:val="000000"/>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4C1DCA" w:rsidRPr="00775B15" w:rsidRDefault="004C1DCA" w:rsidP="004C1DCA">
      <w:pPr>
        <w:spacing w:line="264" w:lineRule="auto"/>
        <w:ind w:firstLine="600"/>
        <w:rPr>
          <w:sz w:val="24"/>
          <w:szCs w:val="24"/>
        </w:rPr>
      </w:pPr>
      <w:r w:rsidRPr="00775B15">
        <w:rPr>
          <w:color w:val="000000"/>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4C1DCA" w:rsidRPr="00775B15" w:rsidRDefault="004C1DCA" w:rsidP="004C1DCA">
      <w:pPr>
        <w:spacing w:line="264" w:lineRule="auto"/>
        <w:ind w:firstLine="600"/>
        <w:rPr>
          <w:sz w:val="24"/>
          <w:szCs w:val="24"/>
        </w:rPr>
      </w:pPr>
      <w:r w:rsidRPr="00775B15">
        <w:rPr>
          <w:color w:val="000000"/>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4C1DCA" w:rsidRPr="00775B15" w:rsidRDefault="004C1DCA" w:rsidP="004C1DCA">
      <w:pPr>
        <w:spacing w:line="264" w:lineRule="auto"/>
        <w:ind w:firstLine="600"/>
        <w:rPr>
          <w:sz w:val="24"/>
          <w:szCs w:val="24"/>
        </w:rPr>
      </w:pPr>
      <w:r w:rsidRPr="00775B15">
        <w:rPr>
          <w:color w:val="000000"/>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4C1DCA" w:rsidRPr="00775B15" w:rsidRDefault="004C1DCA" w:rsidP="004C1DCA">
      <w:pPr>
        <w:spacing w:line="264" w:lineRule="auto"/>
        <w:ind w:firstLine="600"/>
        <w:rPr>
          <w:sz w:val="24"/>
          <w:szCs w:val="24"/>
        </w:rPr>
      </w:pPr>
      <w:r w:rsidRPr="00775B15">
        <w:rPr>
          <w:color w:val="000000"/>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различия в темпах и уровне урбанизации в странах изучаемых регионов; </w:t>
      </w:r>
    </w:p>
    <w:p w:rsidR="004C1DCA" w:rsidRPr="00775B15" w:rsidRDefault="004C1DCA" w:rsidP="004C1DCA">
      <w:pPr>
        <w:spacing w:line="264" w:lineRule="auto"/>
        <w:ind w:firstLine="600"/>
        <w:rPr>
          <w:sz w:val="24"/>
          <w:szCs w:val="24"/>
        </w:rPr>
      </w:pPr>
      <w:r w:rsidRPr="00775B15">
        <w:rPr>
          <w:color w:val="000000"/>
          <w:sz w:val="24"/>
          <w:szCs w:val="24"/>
        </w:rPr>
        <w:t xml:space="preserve">различия в уровне и качестве жизни населения в отдельных регионах и странах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направления международных миграций; </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демографической политики в изученных странах и в России; </w:t>
      </w:r>
    </w:p>
    <w:p w:rsidR="004C1DCA" w:rsidRPr="00775B15" w:rsidRDefault="004C1DCA" w:rsidP="004C1DCA">
      <w:pPr>
        <w:spacing w:line="264" w:lineRule="auto"/>
        <w:ind w:firstLine="600"/>
        <w:rPr>
          <w:sz w:val="24"/>
          <w:szCs w:val="24"/>
        </w:rPr>
      </w:pPr>
      <w:r w:rsidRPr="00775B15">
        <w:rPr>
          <w:color w:val="000000"/>
          <w:sz w:val="24"/>
          <w:szCs w:val="24"/>
        </w:rPr>
        <w:t xml:space="preserve">особенности размещения населения отдельных стран; международную хозяйственную специализацию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географические факторы, определяющие международную специализацию стран; </w:t>
      </w:r>
    </w:p>
    <w:p w:rsidR="004C1DCA" w:rsidRPr="00775B15" w:rsidRDefault="004C1DCA" w:rsidP="004C1DCA">
      <w:pPr>
        <w:spacing w:line="264" w:lineRule="auto"/>
        <w:ind w:firstLine="600"/>
        <w:rPr>
          <w:sz w:val="24"/>
          <w:szCs w:val="24"/>
        </w:rPr>
      </w:pPr>
      <w:r w:rsidRPr="00775B15">
        <w:rPr>
          <w:color w:val="000000"/>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4C1DCA" w:rsidRPr="00775B15" w:rsidRDefault="004C1DCA" w:rsidP="004C1DCA">
      <w:pPr>
        <w:spacing w:line="264" w:lineRule="auto"/>
        <w:ind w:firstLine="600"/>
        <w:rPr>
          <w:sz w:val="24"/>
          <w:szCs w:val="24"/>
        </w:rPr>
      </w:pPr>
      <w:r w:rsidRPr="00775B15">
        <w:rPr>
          <w:color w:val="000000"/>
          <w:sz w:val="24"/>
          <w:szCs w:val="24"/>
        </w:rPr>
        <w:t xml:space="preserve">составления сравнительных географических характеристик регионов и стран мира;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классификации стран по заданным основаниям; </w:t>
      </w:r>
    </w:p>
    <w:p w:rsidR="004C1DCA" w:rsidRPr="00775B15" w:rsidRDefault="004C1DCA" w:rsidP="004C1DCA">
      <w:pPr>
        <w:spacing w:line="264" w:lineRule="auto"/>
        <w:ind w:firstLine="600"/>
        <w:rPr>
          <w:sz w:val="24"/>
          <w:szCs w:val="24"/>
        </w:rPr>
      </w:pPr>
      <w:r w:rsidRPr="00775B15">
        <w:rPr>
          <w:color w:val="000000"/>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4C1DCA" w:rsidRPr="00775B15" w:rsidRDefault="004C1DCA" w:rsidP="004C1DCA">
      <w:pPr>
        <w:spacing w:line="264" w:lineRule="auto"/>
        <w:ind w:firstLine="600"/>
        <w:rPr>
          <w:sz w:val="24"/>
          <w:szCs w:val="24"/>
        </w:rPr>
      </w:pPr>
      <w:r w:rsidRPr="00775B15">
        <w:rPr>
          <w:color w:val="000000"/>
          <w:sz w:val="24"/>
          <w:szCs w:val="24"/>
        </w:rPr>
        <w:t xml:space="preserve">объяснения международной хозяйственной специализации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места России в международном географическом разделении труда; </w:t>
      </w:r>
    </w:p>
    <w:p w:rsidR="004C1DCA" w:rsidRPr="00775B15" w:rsidRDefault="004C1DCA" w:rsidP="004C1DCA">
      <w:pPr>
        <w:spacing w:line="264" w:lineRule="auto"/>
        <w:ind w:firstLine="600"/>
        <w:rPr>
          <w:sz w:val="24"/>
          <w:szCs w:val="24"/>
        </w:rPr>
      </w:pPr>
      <w:r w:rsidRPr="00775B15">
        <w:rPr>
          <w:color w:val="000000"/>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4C1DCA" w:rsidRPr="00775B15" w:rsidRDefault="004C1DCA" w:rsidP="004C1DCA">
      <w:pPr>
        <w:spacing w:line="264" w:lineRule="auto"/>
        <w:ind w:firstLine="600"/>
        <w:rPr>
          <w:sz w:val="24"/>
          <w:szCs w:val="24"/>
        </w:rPr>
      </w:pPr>
      <w:r w:rsidRPr="00775B15">
        <w:rPr>
          <w:color w:val="000000"/>
          <w:sz w:val="24"/>
          <w:szCs w:val="24"/>
        </w:rPr>
        <w:t xml:space="preserve">4) владение географической терминологией и системой географических понятий: </w:t>
      </w:r>
    </w:p>
    <w:p w:rsidR="004C1DCA" w:rsidRPr="00775B15" w:rsidRDefault="004C1DCA" w:rsidP="004C1DCA">
      <w:pPr>
        <w:spacing w:line="264" w:lineRule="auto"/>
        <w:ind w:firstLine="600"/>
        <w:rPr>
          <w:sz w:val="24"/>
          <w:szCs w:val="24"/>
        </w:rPr>
      </w:pPr>
      <w:r w:rsidRPr="00775B15">
        <w:rPr>
          <w:color w:val="000000"/>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4C1DCA" w:rsidRPr="00775B15" w:rsidRDefault="004C1DCA" w:rsidP="004C1DCA">
      <w:pPr>
        <w:spacing w:line="264" w:lineRule="auto"/>
        <w:ind w:firstLine="600"/>
        <w:rPr>
          <w:sz w:val="24"/>
          <w:szCs w:val="24"/>
        </w:rPr>
      </w:pPr>
      <w:r w:rsidRPr="00775B15">
        <w:rPr>
          <w:color w:val="000000"/>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4C1DCA" w:rsidRPr="00775B15" w:rsidRDefault="004C1DCA" w:rsidP="004C1DCA">
      <w:pPr>
        <w:spacing w:line="264" w:lineRule="auto"/>
        <w:ind w:firstLine="600"/>
        <w:rPr>
          <w:sz w:val="24"/>
          <w:szCs w:val="24"/>
        </w:rPr>
      </w:pPr>
      <w:r w:rsidRPr="00775B15">
        <w:rPr>
          <w:color w:val="000000"/>
          <w:sz w:val="24"/>
          <w:szCs w:val="24"/>
        </w:rPr>
        <w:t xml:space="preserve">самостоятельно выбирать тему; </w:t>
      </w:r>
    </w:p>
    <w:p w:rsidR="004C1DCA" w:rsidRPr="00775B15" w:rsidRDefault="004C1DCA" w:rsidP="004C1DCA">
      <w:pPr>
        <w:spacing w:line="264" w:lineRule="auto"/>
        <w:ind w:firstLine="600"/>
        <w:rPr>
          <w:sz w:val="24"/>
          <w:szCs w:val="24"/>
        </w:rPr>
      </w:pPr>
      <w:r w:rsidRPr="00775B15">
        <w:rPr>
          <w:color w:val="000000"/>
          <w:sz w:val="24"/>
          <w:szCs w:val="24"/>
        </w:rPr>
        <w:t xml:space="preserve">определять проблему, цели и задачи наблюдения или исследования; </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формулировать гипотезу; </w:t>
      </w:r>
    </w:p>
    <w:p w:rsidR="004C1DCA" w:rsidRPr="00775B15" w:rsidRDefault="004C1DCA" w:rsidP="004C1DCA">
      <w:pPr>
        <w:spacing w:line="264" w:lineRule="auto"/>
        <w:ind w:firstLine="600"/>
        <w:rPr>
          <w:sz w:val="24"/>
          <w:szCs w:val="24"/>
        </w:rPr>
      </w:pPr>
      <w:r w:rsidRPr="00775B15">
        <w:rPr>
          <w:color w:val="000000"/>
          <w:sz w:val="24"/>
          <w:szCs w:val="24"/>
        </w:rPr>
        <w:t xml:space="preserve">составлять план наблюдения или исследования; </w:t>
      </w:r>
    </w:p>
    <w:p w:rsidR="004C1DCA" w:rsidRPr="00775B15" w:rsidRDefault="004C1DCA" w:rsidP="004C1DCA">
      <w:pPr>
        <w:spacing w:line="264" w:lineRule="auto"/>
        <w:ind w:firstLine="600"/>
        <w:rPr>
          <w:sz w:val="24"/>
          <w:szCs w:val="24"/>
        </w:rPr>
      </w:pPr>
      <w:r w:rsidRPr="00775B15">
        <w:rPr>
          <w:color w:val="000000"/>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4C1DCA" w:rsidRPr="00775B15" w:rsidRDefault="004C1DCA" w:rsidP="004C1DCA">
      <w:pPr>
        <w:spacing w:line="264" w:lineRule="auto"/>
        <w:ind w:firstLine="600"/>
        <w:rPr>
          <w:sz w:val="24"/>
          <w:szCs w:val="24"/>
        </w:rPr>
      </w:pPr>
      <w:r w:rsidRPr="00775B15">
        <w:rPr>
          <w:color w:val="000000"/>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4C1DCA" w:rsidRPr="00775B15" w:rsidRDefault="004C1DCA" w:rsidP="004C1DCA">
      <w:pPr>
        <w:spacing w:line="264" w:lineRule="auto"/>
        <w:ind w:firstLine="600"/>
        <w:rPr>
          <w:sz w:val="24"/>
          <w:szCs w:val="24"/>
        </w:rPr>
      </w:pPr>
      <w:r w:rsidRPr="00775B15">
        <w:rPr>
          <w:color w:val="000000"/>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4C1DCA" w:rsidRPr="00775B15" w:rsidRDefault="004C1DCA" w:rsidP="004C1DCA">
      <w:pPr>
        <w:spacing w:line="264" w:lineRule="auto"/>
        <w:ind w:firstLine="600"/>
        <w:rPr>
          <w:sz w:val="24"/>
          <w:szCs w:val="24"/>
        </w:rPr>
      </w:pPr>
      <w:r w:rsidRPr="00775B15">
        <w:rPr>
          <w:color w:val="000000"/>
          <w:sz w:val="24"/>
          <w:szCs w:val="24"/>
        </w:rPr>
        <w:t xml:space="preserve">7) готовность и способность к самостоятельной информационно-познавательной деятельности; </w:t>
      </w:r>
    </w:p>
    <w:p w:rsidR="004C1DCA" w:rsidRPr="00775B15" w:rsidRDefault="004C1DCA" w:rsidP="004C1DCA">
      <w:pPr>
        <w:spacing w:line="264" w:lineRule="auto"/>
        <w:ind w:firstLine="600"/>
        <w:rPr>
          <w:sz w:val="24"/>
          <w:szCs w:val="24"/>
        </w:rPr>
      </w:pPr>
      <w:r w:rsidRPr="00775B15">
        <w:rPr>
          <w:color w:val="000000"/>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4C1DCA" w:rsidRPr="00775B15" w:rsidRDefault="004C1DCA" w:rsidP="004C1DCA">
      <w:pPr>
        <w:spacing w:line="264" w:lineRule="auto"/>
        <w:ind w:firstLine="600"/>
        <w:rPr>
          <w:sz w:val="24"/>
          <w:szCs w:val="24"/>
        </w:rPr>
      </w:pPr>
      <w:r w:rsidRPr="00775B15">
        <w:rPr>
          <w:color w:val="000000"/>
          <w:sz w:val="24"/>
          <w:szCs w:val="24"/>
        </w:rPr>
        <w:t xml:space="preserve">работы с геоинформационными системами: </w:t>
      </w:r>
    </w:p>
    <w:p w:rsidR="004C1DCA" w:rsidRPr="00775B15" w:rsidRDefault="004C1DCA" w:rsidP="004C1DCA">
      <w:pPr>
        <w:spacing w:line="264" w:lineRule="auto"/>
        <w:ind w:firstLine="600"/>
        <w:rPr>
          <w:sz w:val="24"/>
          <w:szCs w:val="24"/>
        </w:rPr>
      </w:pPr>
      <w:r w:rsidRPr="00775B15">
        <w:rPr>
          <w:color w:val="000000"/>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4C1DCA" w:rsidRPr="00775B15" w:rsidRDefault="004C1DCA" w:rsidP="004C1DCA">
      <w:pPr>
        <w:spacing w:line="264" w:lineRule="auto"/>
        <w:ind w:firstLine="600"/>
        <w:rPr>
          <w:sz w:val="24"/>
          <w:szCs w:val="24"/>
        </w:rPr>
      </w:pPr>
      <w:r w:rsidRPr="00775B15">
        <w:rPr>
          <w:color w:val="000000"/>
          <w:sz w:val="24"/>
          <w:szCs w:val="24"/>
        </w:rPr>
        <w:t xml:space="preserve">анализировать и интерпретировать полученные данные, критически их оценивать, формулировать выводы; </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4C1DCA" w:rsidRPr="00775B15" w:rsidRDefault="004C1DCA" w:rsidP="004C1DCA">
      <w:pPr>
        <w:spacing w:line="264" w:lineRule="auto"/>
        <w:ind w:firstLine="600"/>
        <w:rPr>
          <w:sz w:val="24"/>
          <w:szCs w:val="24"/>
        </w:rPr>
      </w:pPr>
      <w:r w:rsidRPr="00775B15">
        <w:rPr>
          <w:color w:val="000000"/>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4C1DCA" w:rsidRPr="00775B15" w:rsidRDefault="004C1DCA" w:rsidP="004C1DCA">
      <w:pPr>
        <w:spacing w:line="264" w:lineRule="auto"/>
        <w:ind w:firstLine="600"/>
        <w:rPr>
          <w:sz w:val="24"/>
          <w:szCs w:val="24"/>
        </w:rPr>
      </w:pPr>
      <w:r w:rsidRPr="00775B15">
        <w:rPr>
          <w:color w:val="000000"/>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4C1DCA" w:rsidRPr="00775B15" w:rsidRDefault="004C1DCA" w:rsidP="004C1DCA">
      <w:pPr>
        <w:spacing w:line="264" w:lineRule="auto"/>
        <w:ind w:firstLine="600"/>
        <w:rPr>
          <w:sz w:val="24"/>
          <w:szCs w:val="24"/>
        </w:rPr>
      </w:pPr>
      <w:r w:rsidRPr="00775B15">
        <w:rPr>
          <w:color w:val="000000"/>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4C1DCA" w:rsidRPr="00775B15" w:rsidRDefault="004C1DCA" w:rsidP="004C1DCA">
      <w:pPr>
        <w:spacing w:line="264" w:lineRule="auto"/>
        <w:ind w:firstLine="600"/>
        <w:rPr>
          <w:sz w:val="24"/>
          <w:szCs w:val="24"/>
        </w:rPr>
      </w:pPr>
      <w:r w:rsidRPr="00775B15">
        <w:rPr>
          <w:color w:val="000000"/>
          <w:sz w:val="24"/>
          <w:szCs w:val="24"/>
        </w:rPr>
        <w:t xml:space="preserve">объяснять особенности отраслевой структуры хозяйства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4C1DCA" w:rsidRPr="00775B15" w:rsidRDefault="004C1DCA" w:rsidP="004C1DCA">
      <w:pPr>
        <w:spacing w:line="264" w:lineRule="auto"/>
        <w:ind w:firstLine="600"/>
        <w:rPr>
          <w:sz w:val="24"/>
          <w:szCs w:val="24"/>
        </w:rPr>
      </w:pPr>
      <w:r w:rsidRPr="00775B15">
        <w:rPr>
          <w:color w:val="000000"/>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4C1DCA" w:rsidRPr="00775B15" w:rsidRDefault="004C1DCA" w:rsidP="004C1DCA">
      <w:pPr>
        <w:spacing w:line="264" w:lineRule="auto"/>
        <w:ind w:firstLine="600"/>
        <w:rPr>
          <w:sz w:val="24"/>
          <w:szCs w:val="24"/>
        </w:rPr>
      </w:pPr>
      <w:r w:rsidRPr="00775B15">
        <w:rPr>
          <w:color w:val="000000"/>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4C1DCA" w:rsidRPr="00775B15" w:rsidRDefault="004C1DCA" w:rsidP="004C1DCA">
      <w:pPr>
        <w:spacing w:line="264" w:lineRule="auto"/>
        <w:ind w:firstLine="600"/>
        <w:rPr>
          <w:sz w:val="24"/>
          <w:szCs w:val="24"/>
        </w:rPr>
      </w:pPr>
      <w:r w:rsidRPr="00775B15">
        <w:rPr>
          <w:color w:val="000000"/>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4C1DCA" w:rsidRPr="00775B15" w:rsidRDefault="004C1DCA" w:rsidP="004C1DCA">
      <w:pPr>
        <w:spacing w:line="264" w:lineRule="auto"/>
        <w:ind w:firstLine="600"/>
        <w:rPr>
          <w:sz w:val="24"/>
          <w:szCs w:val="24"/>
        </w:rPr>
      </w:pPr>
      <w:r w:rsidRPr="00775B15">
        <w:rPr>
          <w:color w:val="000000"/>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4C1DCA" w:rsidRPr="00775B15" w:rsidRDefault="004C1DCA" w:rsidP="004C1DCA">
      <w:pPr>
        <w:spacing w:line="264" w:lineRule="auto"/>
        <w:ind w:firstLine="600"/>
        <w:rPr>
          <w:sz w:val="24"/>
          <w:szCs w:val="24"/>
        </w:rPr>
      </w:pPr>
      <w:r w:rsidRPr="00775B15">
        <w:rPr>
          <w:color w:val="000000"/>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4C1DCA" w:rsidRPr="00775B15" w:rsidRDefault="004C1DCA" w:rsidP="004C1DCA">
      <w:pPr>
        <w:spacing w:line="264" w:lineRule="auto"/>
        <w:ind w:firstLine="600"/>
        <w:rPr>
          <w:sz w:val="24"/>
          <w:szCs w:val="24"/>
        </w:rPr>
      </w:pPr>
      <w:r w:rsidRPr="00775B15">
        <w:rPr>
          <w:color w:val="000000"/>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4C1DCA" w:rsidRPr="00775B15" w:rsidRDefault="004C1DCA" w:rsidP="004C1DCA">
      <w:pPr>
        <w:spacing w:line="264" w:lineRule="auto"/>
        <w:ind w:firstLine="600"/>
        <w:rPr>
          <w:sz w:val="24"/>
          <w:szCs w:val="24"/>
        </w:rPr>
      </w:pPr>
      <w:r w:rsidRPr="00775B15">
        <w:rPr>
          <w:color w:val="000000"/>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4C1DCA" w:rsidRPr="00775B15" w:rsidRDefault="004C1DCA" w:rsidP="004C1DCA">
      <w:pPr>
        <w:spacing w:line="264" w:lineRule="auto"/>
        <w:ind w:firstLine="600"/>
        <w:rPr>
          <w:sz w:val="24"/>
          <w:szCs w:val="24"/>
        </w:rPr>
      </w:pPr>
      <w:r w:rsidRPr="00775B15">
        <w:rPr>
          <w:color w:val="000000"/>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4C1DCA" w:rsidRPr="00775B15" w:rsidRDefault="004C1DCA" w:rsidP="004C1DCA">
      <w:pPr>
        <w:spacing w:line="264" w:lineRule="auto"/>
        <w:ind w:firstLine="600"/>
        <w:rPr>
          <w:sz w:val="24"/>
          <w:szCs w:val="24"/>
        </w:rPr>
      </w:pPr>
      <w:r w:rsidRPr="00775B15">
        <w:rPr>
          <w:color w:val="000000"/>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4C1DCA" w:rsidRPr="00775B15" w:rsidRDefault="004C1DCA" w:rsidP="004C1DCA">
      <w:pPr>
        <w:spacing w:line="264" w:lineRule="auto"/>
        <w:ind w:firstLine="600"/>
        <w:rPr>
          <w:sz w:val="24"/>
          <w:szCs w:val="24"/>
        </w:rPr>
      </w:pPr>
      <w:r w:rsidRPr="00775B15">
        <w:rPr>
          <w:color w:val="000000"/>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4C1DCA" w:rsidRPr="00775B15" w:rsidRDefault="004C1DCA" w:rsidP="004C1DCA">
      <w:pPr>
        <w:spacing w:line="264" w:lineRule="auto"/>
        <w:ind w:firstLine="600"/>
        <w:rPr>
          <w:sz w:val="24"/>
          <w:szCs w:val="24"/>
        </w:rPr>
      </w:pPr>
      <w:r w:rsidRPr="00775B15">
        <w:rPr>
          <w:color w:val="000000"/>
          <w:sz w:val="24"/>
          <w:szCs w:val="24"/>
        </w:rPr>
        <w:t xml:space="preserve">определять проблемы взаимодействия географической среды и общества в различных регионах и странах мира; </w:t>
      </w:r>
    </w:p>
    <w:p w:rsidR="004C1DCA" w:rsidRPr="00775B15" w:rsidRDefault="004C1DCA" w:rsidP="004C1DCA">
      <w:pPr>
        <w:spacing w:line="264" w:lineRule="auto"/>
        <w:ind w:firstLine="600"/>
        <w:rPr>
          <w:sz w:val="24"/>
          <w:szCs w:val="24"/>
        </w:rPr>
      </w:pPr>
      <w:r w:rsidRPr="00775B15">
        <w:rPr>
          <w:color w:val="000000"/>
          <w:sz w:val="24"/>
          <w:szCs w:val="24"/>
        </w:rPr>
        <w:lastRenderedPageBreak/>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4C1DCA" w:rsidRPr="00775B15" w:rsidRDefault="004C1DCA" w:rsidP="004C1DCA">
      <w:pPr>
        <w:spacing w:line="264" w:lineRule="auto"/>
        <w:ind w:firstLine="600"/>
        <w:rPr>
          <w:sz w:val="24"/>
          <w:szCs w:val="24"/>
        </w:rPr>
      </w:pPr>
      <w:r w:rsidRPr="00775B15">
        <w:rPr>
          <w:color w:val="000000"/>
          <w:sz w:val="24"/>
          <w:szCs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4C1DCA" w:rsidRPr="00775B15" w:rsidRDefault="004C1DCA" w:rsidP="004C1DCA">
      <w:pPr>
        <w:spacing w:line="264" w:lineRule="auto"/>
        <w:ind w:firstLine="600"/>
        <w:rPr>
          <w:sz w:val="24"/>
          <w:szCs w:val="24"/>
        </w:rPr>
      </w:pPr>
      <w:r w:rsidRPr="00775B15">
        <w:rPr>
          <w:color w:val="000000"/>
          <w:sz w:val="24"/>
          <w:szCs w:val="24"/>
        </w:rPr>
        <w:t>изменения демографической ситуации в странах, находящихся на разных этапах демографического перехода.</w:t>
      </w:r>
    </w:p>
    <w:p w:rsidR="004C1DCA" w:rsidRDefault="004C1DCA" w:rsidP="00094EFD">
      <w:pPr>
        <w:sectPr w:rsidR="004C1DCA" w:rsidSect="007F0905">
          <w:pgSz w:w="16837" w:h="11905" w:orient="landscape"/>
          <w:pgMar w:top="1701" w:right="1134" w:bottom="851" w:left="1134" w:header="720" w:footer="720" w:gutter="0"/>
          <w:cols w:space="720"/>
        </w:sectPr>
      </w:pPr>
    </w:p>
    <w:p w:rsidR="004C1DCA" w:rsidRPr="004C1DCA" w:rsidRDefault="004C1DCA" w:rsidP="004C1DCA">
      <w:pPr>
        <w:ind w:left="120"/>
        <w:rPr>
          <w:sz w:val="24"/>
          <w:szCs w:val="24"/>
        </w:rPr>
      </w:pPr>
      <w:r w:rsidRPr="004C1DCA">
        <w:rPr>
          <w:b/>
          <w:color w:val="000000"/>
          <w:sz w:val="24"/>
          <w:szCs w:val="24"/>
        </w:rPr>
        <w:lastRenderedPageBreak/>
        <w:t xml:space="preserve">ТЕМАТИЧЕСКОЕ ПЛАНИРОВАНИЕ </w:t>
      </w:r>
    </w:p>
    <w:p w:rsidR="004C1DCA" w:rsidRPr="004C1DCA" w:rsidRDefault="004C1DCA" w:rsidP="004C1DCA">
      <w:pPr>
        <w:ind w:left="120"/>
        <w:rPr>
          <w:sz w:val="24"/>
          <w:szCs w:val="24"/>
        </w:rPr>
      </w:pPr>
      <w:r w:rsidRPr="004C1DCA">
        <w:rPr>
          <w:b/>
          <w:color w:val="000000"/>
          <w:sz w:val="24"/>
          <w:szCs w:val="24"/>
        </w:rPr>
        <w:t xml:space="preserve"> 10 КЛАСС </w:t>
      </w:r>
    </w:p>
    <w:tbl>
      <w:tblPr>
        <w:tblW w:w="148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6051"/>
        <w:gridCol w:w="1474"/>
        <w:gridCol w:w="1841"/>
        <w:gridCol w:w="1910"/>
        <w:gridCol w:w="2536"/>
      </w:tblGrid>
      <w:tr w:rsidR="004C1DCA" w:rsidRPr="004C1DCA" w:rsidTr="00266667">
        <w:trPr>
          <w:trHeight w:val="144"/>
          <w:tblCellSpacing w:w="20" w:type="nil"/>
        </w:trPr>
        <w:tc>
          <w:tcPr>
            <w:tcW w:w="995" w:type="dxa"/>
            <w:vMerge w:val="restart"/>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 п/п </w:t>
            </w:r>
          </w:p>
          <w:p w:rsidR="004C1DCA" w:rsidRPr="004C1DCA" w:rsidRDefault="004C1DCA" w:rsidP="004C1DCA">
            <w:pPr>
              <w:ind w:left="135"/>
              <w:rPr>
                <w:sz w:val="24"/>
                <w:szCs w:val="24"/>
              </w:rPr>
            </w:pPr>
          </w:p>
        </w:tc>
        <w:tc>
          <w:tcPr>
            <w:tcW w:w="6051" w:type="dxa"/>
            <w:vMerge w:val="restart"/>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Наименование разделов и тем программы </w:t>
            </w:r>
          </w:p>
          <w:p w:rsidR="004C1DCA" w:rsidRPr="004C1DCA" w:rsidRDefault="004C1DCA" w:rsidP="004C1DCA">
            <w:pPr>
              <w:ind w:left="135"/>
              <w:rPr>
                <w:sz w:val="24"/>
                <w:szCs w:val="24"/>
              </w:rPr>
            </w:pPr>
          </w:p>
        </w:tc>
        <w:tc>
          <w:tcPr>
            <w:tcW w:w="0" w:type="auto"/>
            <w:gridSpan w:val="3"/>
            <w:tcMar>
              <w:top w:w="50" w:type="dxa"/>
              <w:left w:w="100" w:type="dxa"/>
            </w:tcMar>
            <w:vAlign w:val="center"/>
          </w:tcPr>
          <w:p w:rsidR="004C1DCA" w:rsidRPr="004C1DCA" w:rsidRDefault="004C1DCA" w:rsidP="004C1DCA">
            <w:pPr>
              <w:rPr>
                <w:sz w:val="24"/>
                <w:szCs w:val="24"/>
              </w:rPr>
            </w:pPr>
            <w:r w:rsidRPr="004C1DCA">
              <w:rPr>
                <w:b/>
                <w:color w:val="000000"/>
                <w:sz w:val="24"/>
                <w:szCs w:val="24"/>
              </w:rPr>
              <w:t>Количество часов</w:t>
            </w:r>
          </w:p>
        </w:tc>
        <w:tc>
          <w:tcPr>
            <w:tcW w:w="2536" w:type="dxa"/>
            <w:vMerge w:val="restart"/>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Электронные (цифровые) образовательные ресурсы </w:t>
            </w:r>
          </w:p>
          <w:p w:rsidR="004C1DCA" w:rsidRPr="004C1DCA" w:rsidRDefault="004C1DCA" w:rsidP="004C1DCA">
            <w:pPr>
              <w:ind w:left="135"/>
              <w:rPr>
                <w:sz w:val="24"/>
                <w:szCs w:val="24"/>
              </w:rPr>
            </w:pPr>
          </w:p>
        </w:tc>
      </w:tr>
      <w:tr w:rsidR="004C1DCA" w:rsidRPr="004C1DCA" w:rsidTr="00266667">
        <w:trPr>
          <w:trHeight w:val="144"/>
          <w:tblCellSpacing w:w="20" w:type="nil"/>
        </w:trPr>
        <w:tc>
          <w:tcPr>
            <w:tcW w:w="0" w:type="auto"/>
            <w:vMerge/>
            <w:tcBorders>
              <w:top w:val="nil"/>
            </w:tcBorders>
            <w:tcMar>
              <w:top w:w="50" w:type="dxa"/>
              <w:left w:w="100" w:type="dxa"/>
            </w:tcMar>
          </w:tcPr>
          <w:p w:rsidR="004C1DCA" w:rsidRPr="004C1DCA" w:rsidRDefault="004C1DCA" w:rsidP="004C1DCA">
            <w:pPr>
              <w:rPr>
                <w:sz w:val="24"/>
                <w:szCs w:val="24"/>
              </w:rPr>
            </w:pPr>
          </w:p>
        </w:tc>
        <w:tc>
          <w:tcPr>
            <w:tcW w:w="6051" w:type="dxa"/>
            <w:vMerge/>
            <w:tcBorders>
              <w:top w:val="nil"/>
            </w:tcBorders>
            <w:tcMar>
              <w:top w:w="50" w:type="dxa"/>
              <w:left w:w="100" w:type="dxa"/>
            </w:tcMar>
          </w:tcPr>
          <w:p w:rsidR="004C1DCA" w:rsidRPr="004C1DCA" w:rsidRDefault="004C1DCA" w:rsidP="004C1DCA">
            <w:pPr>
              <w:rPr>
                <w:sz w:val="24"/>
                <w:szCs w:val="24"/>
              </w:rPr>
            </w:pPr>
          </w:p>
        </w:tc>
        <w:tc>
          <w:tcPr>
            <w:tcW w:w="1474" w:type="dxa"/>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Всего </w:t>
            </w:r>
          </w:p>
          <w:p w:rsidR="004C1DCA" w:rsidRPr="004C1DCA" w:rsidRDefault="004C1DCA" w:rsidP="004C1DCA">
            <w:pPr>
              <w:ind w:left="135"/>
              <w:rPr>
                <w:sz w:val="24"/>
                <w:szCs w:val="24"/>
              </w:rPr>
            </w:pPr>
          </w:p>
        </w:tc>
        <w:tc>
          <w:tcPr>
            <w:tcW w:w="1841" w:type="dxa"/>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Контрольные работы </w:t>
            </w:r>
          </w:p>
          <w:p w:rsidR="004C1DCA" w:rsidRPr="004C1DCA" w:rsidRDefault="004C1DCA" w:rsidP="004C1DCA">
            <w:pPr>
              <w:ind w:left="135"/>
              <w:rPr>
                <w:sz w:val="24"/>
                <w:szCs w:val="24"/>
              </w:rPr>
            </w:pPr>
          </w:p>
        </w:tc>
        <w:tc>
          <w:tcPr>
            <w:tcW w:w="1910" w:type="dxa"/>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Практические работы </w:t>
            </w:r>
          </w:p>
          <w:p w:rsidR="004C1DCA" w:rsidRPr="004C1DCA" w:rsidRDefault="004C1DCA" w:rsidP="004C1DCA">
            <w:pPr>
              <w:ind w:left="135"/>
              <w:rPr>
                <w:sz w:val="24"/>
                <w:szCs w:val="24"/>
              </w:rPr>
            </w:pPr>
          </w:p>
        </w:tc>
        <w:tc>
          <w:tcPr>
            <w:tcW w:w="0" w:type="auto"/>
            <w:vMerge/>
            <w:tcBorders>
              <w:top w:val="nil"/>
            </w:tcBorders>
            <w:tcMar>
              <w:top w:w="50" w:type="dxa"/>
              <w:left w:w="100" w:type="dxa"/>
            </w:tcMar>
          </w:tcPr>
          <w:p w:rsidR="004C1DCA" w:rsidRPr="004C1DCA" w:rsidRDefault="004C1DCA" w:rsidP="004C1DCA">
            <w:pPr>
              <w:rPr>
                <w:sz w:val="24"/>
                <w:szCs w:val="24"/>
              </w:rPr>
            </w:pPr>
          </w:p>
        </w:tc>
      </w:tr>
      <w:tr w:rsidR="004C1DCA" w:rsidRPr="004C1DCA" w:rsidTr="00266667">
        <w:trPr>
          <w:trHeight w:val="144"/>
          <w:tblCellSpacing w:w="20" w:type="nil"/>
        </w:trPr>
        <w:tc>
          <w:tcPr>
            <w:tcW w:w="14807" w:type="dxa"/>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1.ГЕОГРАФИЯ В СОВРЕМЕННОМ МИРЕ</w:t>
            </w: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1.1</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География как наука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1.2</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Картографический метод исследования в географии</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1.3</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Районирование как метод географических исследований</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r w:rsidRPr="004C1DCA">
              <w:rPr>
                <w:sz w:val="24"/>
                <w:szCs w:val="24"/>
              </w:rPr>
              <w:t>1</w:t>
            </w: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1.4</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Географическая экспертиза и мониторинг</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9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266667">
        <w:trPr>
          <w:trHeight w:val="144"/>
          <w:tblCellSpacing w:w="20" w:type="nil"/>
        </w:trPr>
        <w:tc>
          <w:tcPr>
            <w:tcW w:w="14807" w:type="dxa"/>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2.ГЛОБАЛЬНЫЕ ПРОБЛЕМЫ МИРОВОГО РАЗВИТИЯ</w:t>
            </w: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2.1</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Понятие о глобальных проблемах</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2.2</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Концепция устойчивого развития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266667">
        <w:trPr>
          <w:trHeight w:val="144"/>
          <w:tblCellSpacing w:w="20" w:type="nil"/>
        </w:trPr>
        <w:tc>
          <w:tcPr>
            <w:tcW w:w="14807" w:type="dxa"/>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3.ГЕОПОЛИТИЧЕСКИЕ ПРОБЛЕМЫ СОВРЕМЕННОГО МИРА</w:t>
            </w: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3.1</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Геополитическая структура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3.2</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География форм государственного устройства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3.3</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Глобальная проблема роста вооружений</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3.4</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Государственные границы</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3.5</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Территориальные конфликты в современном мире</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3.6</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Глобальная проблема международного терроризма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3.7</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Россия в мировой системе международных отношений</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lastRenderedPageBreak/>
              <w:t>Итого по разделу</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16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266667">
        <w:trPr>
          <w:trHeight w:val="144"/>
          <w:tblCellSpacing w:w="20" w:type="nil"/>
        </w:trPr>
        <w:tc>
          <w:tcPr>
            <w:tcW w:w="14807" w:type="dxa"/>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4.ГЕОГРАФИЧЕСКАЯ СРЕДА КАК СФЕРА ВЗАИМОДЕЙСТВИЯ ОБЩЕСТВА И ПРИРОДЫ</w:t>
            </w: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4.1</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Роль географической среды в жизни общества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4.2</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Природные условия и ресурсы. Природопользование</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4.3</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Формирование земной коры и минеральные ресурсы</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4.4</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Атмосфера и климат Земли. Агроклиматические ресурсы</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4.5</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Гидросфера и водные ресурсы</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4.6</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Мировой океан как часть гидросферы. Ресурсы Мирового океана. Стартовая диагностика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r w:rsidRPr="004C1DCA">
              <w:rPr>
                <w:sz w:val="24"/>
                <w:szCs w:val="24"/>
              </w:rPr>
              <w:t>1</w:t>
            </w: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4.7</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Почвы и земельные ресурсы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4.8</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Биосфера и биологические ресурсы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4.9</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География природных рисков</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4.10</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Глобальная экологическая проблема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26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266667">
        <w:trPr>
          <w:trHeight w:val="144"/>
          <w:tblCellSpacing w:w="20" w:type="nil"/>
        </w:trPr>
        <w:tc>
          <w:tcPr>
            <w:tcW w:w="14807" w:type="dxa"/>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5.ЧЕЛОВЕЧЕСКИЙ КАПИТАЛ В СОВРЕМЕННОМ МИРЕ</w:t>
            </w: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5.1</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Демографическая характеристика населения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5.2</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Проблема здоровья и долголетия человека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5.3</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Миграции населения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5.4</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Многоликое человечество: расовая, этническая и лингвистическая структура населения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5.5</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География религий в современном мире</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5.6</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Проблема охраны мирового культурного наследия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5.7</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Качество жизни населения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5.8</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Расселение населения мира. Города мира и урбанизация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lastRenderedPageBreak/>
              <w:t>5.9</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Глобальные города как ядра развития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20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266667">
        <w:trPr>
          <w:trHeight w:val="144"/>
          <w:tblCellSpacing w:w="20" w:type="nil"/>
        </w:trPr>
        <w:tc>
          <w:tcPr>
            <w:tcW w:w="14807" w:type="dxa"/>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6.ПРОБЛЕМЫ МИРОВОГО ЭКОНОМИЧЕСКОГО РАЗВИТИЯ</w:t>
            </w: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6.1</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Мировое хозяйство как система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6.2</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Научно- технический прогресс и мировое хозяйство</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6.3</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Социально-экономические типы стран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6.4</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Экономическое развитие стран глобального Севера и глобального Юга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6.5</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Мировое сельское хозяйство и глобальная продовольственная проблема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6.6</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География ведущих отраслей промышленности мира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6.7</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Глобальный рынок услуг и технологий</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6.8</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Мировая транспортная система</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r w:rsidRPr="004C1DCA">
              <w:rPr>
                <w:sz w:val="24"/>
                <w:szCs w:val="24"/>
              </w:rPr>
              <w:t>1</w:t>
            </w: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6.9</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Глобальные валютно-финансовые отношения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995"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6.10</w:t>
            </w:r>
          </w:p>
        </w:tc>
        <w:tc>
          <w:tcPr>
            <w:tcW w:w="6051"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Интеграционные процессы в глобальной экономике</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23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Резервное время</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1841" w:type="dxa"/>
            <w:tcMar>
              <w:top w:w="50" w:type="dxa"/>
              <w:left w:w="100" w:type="dxa"/>
            </w:tcMar>
            <w:vAlign w:val="center"/>
          </w:tcPr>
          <w:p w:rsidR="004C1DCA" w:rsidRPr="004C1DCA" w:rsidRDefault="004C1DCA" w:rsidP="004C1DCA">
            <w:pPr>
              <w:ind w:left="135"/>
              <w:jc w:val="center"/>
              <w:rPr>
                <w:sz w:val="24"/>
                <w:szCs w:val="24"/>
              </w:rPr>
            </w:pP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536" w:type="dxa"/>
            <w:tcMar>
              <w:top w:w="50" w:type="dxa"/>
              <w:left w:w="100" w:type="dxa"/>
            </w:tcMar>
            <w:vAlign w:val="center"/>
          </w:tcPr>
          <w:p w:rsidR="004C1DCA" w:rsidRPr="004C1DCA" w:rsidRDefault="004C1DCA" w:rsidP="004C1DCA">
            <w:pPr>
              <w:ind w:left="135"/>
              <w:rPr>
                <w:sz w:val="24"/>
                <w:szCs w:val="24"/>
              </w:rPr>
            </w:pPr>
          </w:p>
        </w:tc>
      </w:tr>
      <w:tr w:rsidR="004C1DCA" w:rsidRPr="004C1DCA" w:rsidTr="00266667">
        <w:trPr>
          <w:trHeight w:val="144"/>
          <w:tblCellSpacing w:w="20" w:type="nil"/>
        </w:trPr>
        <w:tc>
          <w:tcPr>
            <w:tcW w:w="7046" w:type="dxa"/>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ОБЩЕЕ КОЛИЧЕСТВО ЧАСОВ ПО ПРОГРАММЕ</w:t>
            </w:r>
          </w:p>
        </w:tc>
        <w:tc>
          <w:tcPr>
            <w:tcW w:w="1474"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102 </w:t>
            </w:r>
          </w:p>
        </w:tc>
        <w:tc>
          <w:tcPr>
            <w:tcW w:w="18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910"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37.5 </w:t>
            </w:r>
          </w:p>
        </w:tc>
        <w:tc>
          <w:tcPr>
            <w:tcW w:w="2536" w:type="dxa"/>
            <w:tcMar>
              <w:top w:w="50" w:type="dxa"/>
              <w:left w:w="100" w:type="dxa"/>
            </w:tcMar>
            <w:vAlign w:val="center"/>
          </w:tcPr>
          <w:p w:rsidR="004C1DCA" w:rsidRPr="004C1DCA" w:rsidRDefault="004C1DCA" w:rsidP="004C1DCA">
            <w:pPr>
              <w:rPr>
                <w:sz w:val="24"/>
                <w:szCs w:val="24"/>
              </w:rPr>
            </w:pPr>
          </w:p>
        </w:tc>
      </w:tr>
    </w:tbl>
    <w:p w:rsidR="004C1DCA" w:rsidRDefault="004C1DCA" w:rsidP="004C1DCA">
      <w:pPr>
        <w:ind w:left="120"/>
        <w:rPr>
          <w:b/>
          <w:color w:val="000000"/>
          <w:sz w:val="24"/>
          <w:szCs w:val="24"/>
        </w:rPr>
      </w:pPr>
    </w:p>
    <w:p w:rsidR="004C1DCA" w:rsidRPr="004C1DCA" w:rsidRDefault="004C1DCA" w:rsidP="004C1DCA">
      <w:pPr>
        <w:ind w:left="120"/>
        <w:rPr>
          <w:sz w:val="24"/>
          <w:szCs w:val="24"/>
        </w:rPr>
      </w:pPr>
      <w:r w:rsidRPr="004C1DCA">
        <w:rPr>
          <w:b/>
          <w:color w:val="000000"/>
          <w:sz w:val="24"/>
          <w:szCs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912"/>
        <w:gridCol w:w="1325"/>
        <w:gridCol w:w="1841"/>
        <w:gridCol w:w="1910"/>
        <w:gridCol w:w="2272"/>
      </w:tblGrid>
      <w:tr w:rsidR="004C1DCA" w:rsidRPr="004C1DCA" w:rsidTr="004C1DCA">
        <w:trPr>
          <w:trHeight w:val="144"/>
          <w:tblCellSpacing w:w="20" w:type="nil"/>
        </w:trPr>
        <w:tc>
          <w:tcPr>
            <w:tcW w:w="527" w:type="dxa"/>
            <w:vMerge w:val="restart"/>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 п/п </w:t>
            </w:r>
          </w:p>
          <w:p w:rsidR="004C1DCA" w:rsidRPr="004C1DCA" w:rsidRDefault="004C1DCA" w:rsidP="004C1DCA">
            <w:pPr>
              <w:ind w:left="135"/>
              <w:rPr>
                <w:sz w:val="24"/>
                <w:szCs w:val="24"/>
              </w:rPr>
            </w:pPr>
          </w:p>
        </w:tc>
        <w:tc>
          <w:tcPr>
            <w:tcW w:w="4224" w:type="dxa"/>
            <w:vMerge w:val="restart"/>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Наименование разделов и тем программы </w:t>
            </w:r>
          </w:p>
          <w:p w:rsidR="004C1DCA" w:rsidRPr="004C1DCA" w:rsidRDefault="004C1DCA" w:rsidP="004C1DCA">
            <w:pPr>
              <w:ind w:left="135"/>
              <w:rPr>
                <w:sz w:val="24"/>
                <w:szCs w:val="24"/>
              </w:rPr>
            </w:pPr>
          </w:p>
        </w:tc>
        <w:tc>
          <w:tcPr>
            <w:tcW w:w="0" w:type="auto"/>
            <w:gridSpan w:val="3"/>
            <w:tcMar>
              <w:top w:w="50" w:type="dxa"/>
              <w:left w:w="100" w:type="dxa"/>
            </w:tcMar>
            <w:vAlign w:val="center"/>
          </w:tcPr>
          <w:p w:rsidR="004C1DCA" w:rsidRPr="004C1DCA" w:rsidRDefault="004C1DCA" w:rsidP="004C1DCA">
            <w:pPr>
              <w:rPr>
                <w:sz w:val="24"/>
                <w:szCs w:val="24"/>
              </w:rPr>
            </w:pPr>
            <w:r w:rsidRPr="004C1DCA">
              <w:rPr>
                <w:b/>
                <w:color w:val="000000"/>
                <w:sz w:val="24"/>
                <w:szCs w:val="24"/>
              </w:rPr>
              <w:t>Количество часов</w:t>
            </w:r>
          </w:p>
        </w:tc>
        <w:tc>
          <w:tcPr>
            <w:tcW w:w="2272" w:type="dxa"/>
            <w:vMerge w:val="restart"/>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Электронные (цифровые) образовательные ресурсы </w:t>
            </w:r>
          </w:p>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vMerge/>
            <w:tcBorders>
              <w:top w:val="nil"/>
            </w:tcBorders>
            <w:tcMar>
              <w:top w:w="50" w:type="dxa"/>
              <w:left w:w="100" w:type="dxa"/>
            </w:tcMar>
          </w:tcPr>
          <w:p w:rsidR="004C1DCA" w:rsidRPr="004C1DCA" w:rsidRDefault="004C1DCA" w:rsidP="004C1DCA">
            <w:pPr>
              <w:rPr>
                <w:sz w:val="24"/>
                <w:szCs w:val="24"/>
              </w:rPr>
            </w:pPr>
          </w:p>
        </w:tc>
        <w:tc>
          <w:tcPr>
            <w:tcW w:w="0" w:type="auto"/>
            <w:vMerge/>
            <w:tcBorders>
              <w:top w:val="nil"/>
            </w:tcBorders>
            <w:tcMar>
              <w:top w:w="50" w:type="dxa"/>
              <w:left w:w="100" w:type="dxa"/>
            </w:tcMar>
          </w:tcPr>
          <w:p w:rsidR="004C1DCA" w:rsidRPr="004C1DCA" w:rsidRDefault="004C1DCA" w:rsidP="004C1DCA">
            <w:pPr>
              <w:rPr>
                <w:sz w:val="24"/>
                <w:szCs w:val="24"/>
              </w:rPr>
            </w:pPr>
          </w:p>
        </w:tc>
        <w:tc>
          <w:tcPr>
            <w:tcW w:w="843" w:type="dxa"/>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Всего </w:t>
            </w:r>
          </w:p>
          <w:p w:rsidR="004C1DCA" w:rsidRPr="004C1DCA" w:rsidRDefault="004C1DCA" w:rsidP="004C1DCA">
            <w:pPr>
              <w:ind w:left="135"/>
              <w:rPr>
                <w:sz w:val="24"/>
                <w:szCs w:val="24"/>
              </w:rPr>
            </w:pPr>
          </w:p>
        </w:tc>
        <w:tc>
          <w:tcPr>
            <w:tcW w:w="1543" w:type="dxa"/>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Контрольные работы </w:t>
            </w:r>
          </w:p>
          <w:p w:rsidR="004C1DCA" w:rsidRPr="004C1DCA" w:rsidRDefault="004C1DCA" w:rsidP="004C1DCA">
            <w:pPr>
              <w:ind w:left="135"/>
              <w:rPr>
                <w:sz w:val="24"/>
                <w:szCs w:val="24"/>
              </w:rPr>
            </w:pPr>
          </w:p>
        </w:tc>
        <w:tc>
          <w:tcPr>
            <w:tcW w:w="1641" w:type="dxa"/>
            <w:tcMar>
              <w:top w:w="50" w:type="dxa"/>
              <w:left w:w="100" w:type="dxa"/>
            </w:tcMar>
            <w:vAlign w:val="center"/>
          </w:tcPr>
          <w:p w:rsidR="004C1DCA" w:rsidRPr="004C1DCA" w:rsidRDefault="004C1DCA" w:rsidP="004C1DCA">
            <w:pPr>
              <w:ind w:left="135" w:firstLine="0"/>
              <w:rPr>
                <w:sz w:val="24"/>
                <w:szCs w:val="24"/>
              </w:rPr>
            </w:pPr>
            <w:r w:rsidRPr="004C1DCA">
              <w:rPr>
                <w:b/>
                <w:color w:val="000000"/>
                <w:sz w:val="24"/>
                <w:szCs w:val="24"/>
              </w:rPr>
              <w:t xml:space="preserve">Практические работы </w:t>
            </w:r>
          </w:p>
          <w:p w:rsidR="004C1DCA" w:rsidRPr="004C1DCA" w:rsidRDefault="004C1DCA" w:rsidP="004C1DCA">
            <w:pPr>
              <w:ind w:left="135"/>
              <w:rPr>
                <w:sz w:val="24"/>
                <w:szCs w:val="24"/>
              </w:rPr>
            </w:pPr>
          </w:p>
        </w:tc>
        <w:tc>
          <w:tcPr>
            <w:tcW w:w="0" w:type="auto"/>
            <w:vMerge/>
            <w:tcBorders>
              <w:top w:val="nil"/>
            </w:tcBorders>
            <w:tcMar>
              <w:top w:w="50" w:type="dxa"/>
              <w:left w:w="100" w:type="dxa"/>
            </w:tcMa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1.ЗАРУБЕЖНАЯ ЕВРОПА</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 xml:space="preserve">Географическое положение и </w:t>
            </w:r>
            <w:r w:rsidRPr="004C1DCA">
              <w:rPr>
                <w:color w:val="000000"/>
                <w:sz w:val="24"/>
                <w:szCs w:val="24"/>
              </w:rPr>
              <w:lastRenderedPageBreak/>
              <w:t>политическая карта зарубежной Европы</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lastRenderedPageBreak/>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lastRenderedPageBreak/>
              <w:t>1.2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Природные условия и ресурсы зарубежной Европы</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1.3</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Население зарубежной Европы</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r w:rsidRPr="004C1DCA">
              <w:rPr>
                <w:sz w:val="24"/>
                <w:szCs w:val="24"/>
              </w:rPr>
              <w:t>1</w:t>
            </w: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1.4</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Хозяйство зарубежной Европы</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1.5</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Германия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1.6</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Франция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1.7</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Великобритания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1.8</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Страны Южной Европы</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1.9</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Северная Европа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1.10</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Восточная Европа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25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2.СЕВЕРНАЯ АМЕРИКА</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Политико- и экономикогеографическое положение США и Канады</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Природноресурсный потенциал США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2.3</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Население США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2.4</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Хозяйство США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2.5</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Экономические районы США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2.6</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Канада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13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3.ЛАТИНСКАЯ АМЕРИКА</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Географическое положение и политическая карта Латинской Америки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Природно-ресурсный потенциал Латинской Америки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3.3</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Население Латинской Америки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r w:rsidRPr="004C1DCA">
              <w:rPr>
                <w:sz w:val="24"/>
                <w:szCs w:val="24"/>
              </w:rPr>
              <w:t>1</w:t>
            </w: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3.4</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Хозяйство Латинской Америки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lastRenderedPageBreak/>
              <w:t>3.5</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Бразилия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3.6</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Мексика</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13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4.АВСТРАЛИЯ И ОКЕАНИЯ</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Австралия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4.2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Новая Зеландия и Океания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5.ЗАРУБЕЖНАЯ АЗИЯ</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Географическое положение и политическая карта зарубежной Азии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Природно-ресурсный потенциал зарубежной Азии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5.3</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Население зарубежной Азии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5.4</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Хозяйство зарубежной Азии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5.5</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Китай</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5.6</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Индия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5.7</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Япония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5.8</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Республика Корея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5.9</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Юго-Восточная Азия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5.10</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Юго-Западная Азия</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25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6.АФРИКА</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Географическое положение и политическая карта Африки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Природно-ресурсный потенциал Африки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6.3</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Население Африки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6.4</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Хозяйство Африки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8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lastRenderedPageBreak/>
              <w:t>Раздел 7.МЕСТО РОССИИ В СОВРЕМЕННОМ МИРЕ</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7.1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Демографический потенциал России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0.5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7.2</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Геоэкономическое положение России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1.5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7.3</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Географические районы России</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r w:rsidRPr="004C1DCA">
              <w:rPr>
                <w:sz w:val="24"/>
                <w:szCs w:val="24"/>
              </w:rPr>
              <w:t>1</w:t>
            </w: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8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6"/>
            <w:tcMar>
              <w:top w:w="50" w:type="dxa"/>
              <w:left w:w="100" w:type="dxa"/>
            </w:tcMar>
            <w:vAlign w:val="center"/>
          </w:tcPr>
          <w:p w:rsidR="004C1DCA" w:rsidRPr="004C1DCA" w:rsidRDefault="004C1DCA" w:rsidP="004C1DCA">
            <w:pPr>
              <w:ind w:left="135"/>
              <w:rPr>
                <w:sz w:val="24"/>
                <w:szCs w:val="24"/>
              </w:rPr>
            </w:pPr>
            <w:r w:rsidRPr="004C1DCA">
              <w:rPr>
                <w:b/>
                <w:color w:val="000000"/>
                <w:sz w:val="24"/>
                <w:szCs w:val="24"/>
              </w:rPr>
              <w:t>Раздел 8.БУДУЩЕЕ ЧЕЛОВЕЧЕСТВА</w:t>
            </w:r>
          </w:p>
        </w:tc>
      </w:tr>
      <w:tr w:rsidR="004C1DCA" w:rsidRPr="004C1DCA" w:rsidTr="004C1DCA">
        <w:trPr>
          <w:trHeight w:val="144"/>
          <w:tblCellSpacing w:w="20" w:type="nil"/>
        </w:trPr>
        <w:tc>
          <w:tcPr>
            <w:tcW w:w="527" w:type="dxa"/>
            <w:tcMar>
              <w:top w:w="50" w:type="dxa"/>
              <w:left w:w="100" w:type="dxa"/>
            </w:tcMar>
            <w:vAlign w:val="center"/>
          </w:tcPr>
          <w:p w:rsidR="004C1DCA" w:rsidRPr="004C1DCA" w:rsidRDefault="004C1DCA" w:rsidP="004C1DCA">
            <w:pPr>
              <w:ind w:firstLine="0"/>
              <w:rPr>
                <w:sz w:val="24"/>
                <w:szCs w:val="24"/>
              </w:rPr>
            </w:pPr>
            <w:r w:rsidRPr="004C1DCA">
              <w:rPr>
                <w:color w:val="000000"/>
                <w:sz w:val="24"/>
                <w:szCs w:val="24"/>
              </w:rPr>
              <w:t>8.1</w:t>
            </w:r>
          </w:p>
        </w:tc>
        <w:tc>
          <w:tcPr>
            <w:tcW w:w="4224" w:type="dxa"/>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Обобщение знаний</w:t>
            </w:r>
          </w:p>
        </w:tc>
        <w:tc>
          <w:tcPr>
            <w:tcW w:w="8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 </w:t>
            </w: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Итого по разделу</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2 </w:t>
            </w:r>
          </w:p>
        </w:tc>
        <w:tc>
          <w:tcPr>
            <w:tcW w:w="0" w:type="auto"/>
            <w:gridSpan w:val="3"/>
            <w:tcMar>
              <w:top w:w="50" w:type="dxa"/>
              <w:left w:w="100" w:type="dxa"/>
            </w:tcMar>
            <w:vAlign w:val="center"/>
          </w:tcPr>
          <w:p w:rsidR="004C1DCA" w:rsidRPr="004C1DCA" w:rsidRDefault="004C1DCA" w:rsidP="004C1DCA">
            <w:pPr>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Резервное время</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 </w:t>
            </w:r>
          </w:p>
        </w:tc>
        <w:tc>
          <w:tcPr>
            <w:tcW w:w="1543" w:type="dxa"/>
            <w:tcMar>
              <w:top w:w="50" w:type="dxa"/>
              <w:left w:w="100" w:type="dxa"/>
            </w:tcMar>
            <w:vAlign w:val="center"/>
          </w:tcPr>
          <w:p w:rsidR="004C1DCA" w:rsidRPr="004C1DCA" w:rsidRDefault="004C1DCA" w:rsidP="004C1DCA">
            <w:pPr>
              <w:ind w:left="135"/>
              <w:jc w:val="center"/>
              <w:rPr>
                <w:sz w:val="24"/>
                <w:szCs w:val="24"/>
              </w:rPr>
            </w:pPr>
          </w:p>
        </w:tc>
        <w:tc>
          <w:tcPr>
            <w:tcW w:w="1641" w:type="dxa"/>
            <w:tcMar>
              <w:top w:w="50" w:type="dxa"/>
              <w:left w:w="100" w:type="dxa"/>
            </w:tcMar>
            <w:vAlign w:val="center"/>
          </w:tcPr>
          <w:p w:rsidR="004C1DCA" w:rsidRPr="004C1DCA" w:rsidRDefault="004C1DCA" w:rsidP="004C1DCA">
            <w:pPr>
              <w:ind w:left="135"/>
              <w:jc w:val="center"/>
              <w:rPr>
                <w:sz w:val="24"/>
                <w:szCs w:val="24"/>
              </w:rPr>
            </w:pPr>
          </w:p>
        </w:tc>
        <w:tc>
          <w:tcPr>
            <w:tcW w:w="2272" w:type="dxa"/>
            <w:tcMar>
              <w:top w:w="50" w:type="dxa"/>
              <w:left w:w="100" w:type="dxa"/>
            </w:tcMar>
            <w:vAlign w:val="center"/>
          </w:tcPr>
          <w:p w:rsidR="004C1DCA" w:rsidRPr="004C1DCA" w:rsidRDefault="004C1DCA" w:rsidP="004C1DCA">
            <w:pPr>
              <w:ind w:left="135"/>
              <w:rPr>
                <w:sz w:val="24"/>
                <w:szCs w:val="24"/>
              </w:rPr>
            </w:pPr>
          </w:p>
        </w:tc>
      </w:tr>
      <w:tr w:rsidR="004C1DCA" w:rsidRPr="004C1DCA" w:rsidTr="004C1DCA">
        <w:trPr>
          <w:trHeight w:val="144"/>
          <w:tblCellSpacing w:w="20" w:type="nil"/>
        </w:trPr>
        <w:tc>
          <w:tcPr>
            <w:tcW w:w="0" w:type="auto"/>
            <w:gridSpan w:val="2"/>
            <w:tcMar>
              <w:top w:w="50" w:type="dxa"/>
              <w:left w:w="100" w:type="dxa"/>
            </w:tcMar>
            <w:vAlign w:val="center"/>
          </w:tcPr>
          <w:p w:rsidR="004C1DCA" w:rsidRPr="004C1DCA" w:rsidRDefault="004C1DCA" w:rsidP="004C1DCA">
            <w:pPr>
              <w:ind w:left="135"/>
              <w:rPr>
                <w:sz w:val="24"/>
                <w:szCs w:val="24"/>
              </w:rPr>
            </w:pPr>
            <w:r w:rsidRPr="004C1DCA">
              <w:rPr>
                <w:color w:val="000000"/>
                <w:sz w:val="24"/>
                <w:szCs w:val="24"/>
              </w:rPr>
              <w:t>ОБЩЕЕ КОЛИЧЕСТВО ЧАСОВ ПО ПРОГРАММЕ</w:t>
            </w:r>
          </w:p>
        </w:tc>
        <w:tc>
          <w:tcPr>
            <w:tcW w:w="1325"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102 </w:t>
            </w:r>
          </w:p>
        </w:tc>
        <w:tc>
          <w:tcPr>
            <w:tcW w:w="1543"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3</w:t>
            </w:r>
          </w:p>
        </w:tc>
        <w:tc>
          <w:tcPr>
            <w:tcW w:w="1641" w:type="dxa"/>
            <w:tcMar>
              <w:top w:w="50" w:type="dxa"/>
              <w:left w:w="100" w:type="dxa"/>
            </w:tcMar>
            <w:vAlign w:val="center"/>
          </w:tcPr>
          <w:p w:rsidR="004C1DCA" w:rsidRPr="004C1DCA" w:rsidRDefault="004C1DCA" w:rsidP="004C1DCA">
            <w:pPr>
              <w:ind w:left="135"/>
              <w:jc w:val="center"/>
              <w:rPr>
                <w:sz w:val="24"/>
                <w:szCs w:val="24"/>
              </w:rPr>
            </w:pPr>
            <w:r w:rsidRPr="004C1DCA">
              <w:rPr>
                <w:color w:val="000000"/>
                <w:sz w:val="24"/>
                <w:szCs w:val="24"/>
              </w:rPr>
              <w:t xml:space="preserve"> 41 </w:t>
            </w:r>
          </w:p>
        </w:tc>
        <w:tc>
          <w:tcPr>
            <w:tcW w:w="2272" w:type="dxa"/>
            <w:tcMar>
              <w:top w:w="50" w:type="dxa"/>
              <w:left w:w="100" w:type="dxa"/>
            </w:tcMar>
            <w:vAlign w:val="center"/>
          </w:tcPr>
          <w:p w:rsidR="004C1DCA" w:rsidRPr="004C1DCA" w:rsidRDefault="004C1DCA" w:rsidP="004C1DCA">
            <w:pPr>
              <w:rPr>
                <w:sz w:val="24"/>
                <w:szCs w:val="24"/>
              </w:rPr>
            </w:pPr>
          </w:p>
        </w:tc>
      </w:tr>
    </w:tbl>
    <w:p w:rsidR="004C1DCA" w:rsidRDefault="004C1DCA" w:rsidP="00094EFD">
      <w:pPr>
        <w:rPr>
          <w:sz w:val="24"/>
          <w:szCs w:val="24"/>
        </w:rPr>
        <w:sectPr w:rsidR="004C1DCA" w:rsidSect="007F0905">
          <w:pgSz w:w="16837" w:h="11905" w:orient="landscape"/>
          <w:pgMar w:top="851" w:right="1134" w:bottom="1701" w:left="1134" w:header="720" w:footer="720" w:gutter="0"/>
          <w:cols w:space="720"/>
        </w:sectPr>
      </w:pPr>
    </w:p>
    <w:p w:rsidR="00094EFD" w:rsidRPr="000B29F3" w:rsidRDefault="00846DE4" w:rsidP="00E0681D">
      <w:pPr>
        <w:pStyle w:val="7a"/>
      </w:pPr>
      <w:r>
        <w:lastRenderedPageBreak/>
        <w:t>2.1.16</w:t>
      </w:r>
      <w:r w:rsidR="000B29F3" w:rsidRPr="000B29F3">
        <w:t xml:space="preserve"> ФИЗИЧЕСКАЯ КУЛЬТУРА</w:t>
      </w:r>
    </w:p>
    <w:p w:rsidR="000B29F3" w:rsidRPr="000B29F3" w:rsidRDefault="000B29F3" w:rsidP="000B29F3">
      <w:pPr>
        <w:jc w:val="left"/>
        <w:rPr>
          <w:b/>
          <w:sz w:val="24"/>
          <w:szCs w:val="24"/>
        </w:rPr>
      </w:pPr>
    </w:p>
    <w:p w:rsidR="000B29F3" w:rsidRPr="000B29F3" w:rsidRDefault="000B29F3" w:rsidP="000B29F3">
      <w:pPr>
        <w:jc w:val="left"/>
        <w:rPr>
          <w:b/>
          <w:sz w:val="24"/>
          <w:szCs w:val="24"/>
        </w:rPr>
      </w:pPr>
    </w:p>
    <w:p w:rsidR="000B29F3" w:rsidRPr="000B29F3" w:rsidRDefault="000B29F3" w:rsidP="000B29F3">
      <w:pPr>
        <w:spacing w:line="264" w:lineRule="auto"/>
        <w:ind w:left="120"/>
        <w:rPr>
          <w:sz w:val="24"/>
          <w:szCs w:val="24"/>
        </w:rPr>
      </w:pPr>
      <w:r w:rsidRPr="000B29F3">
        <w:rPr>
          <w:b/>
          <w:color w:val="000000"/>
          <w:sz w:val="24"/>
          <w:szCs w:val="24"/>
        </w:rPr>
        <w:t>СОДЕРЖАНИЕ УЧЕБНОГО ПРЕДМЕТА</w:t>
      </w:r>
    </w:p>
    <w:p w:rsidR="000B29F3" w:rsidRPr="000B29F3" w:rsidRDefault="000B29F3" w:rsidP="000B29F3">
      <w:pPr>
        <w:spacing w:line="264" w:lineRule="auto"/>
        <w:ind w:left="120"/>
        <w:rPr>
          <w:sz w:val="24"/>
          <w:szCs w:val="24"/>
        </w:rPr>
      </w:pPr>
    </w:p>
    <w:p w:rsidR="000B29F3" w:rsidRPr="000B29F3" w:rsidRDefault="000B29F3" w:rsidP="000B29F3">
      <w:pPr>
        <w:spacing w:line="264" w:lineRule="auto"/>
        <w:ind w:left="120"/>
        <w:rPr>
          <w:sz w:val="24"/>
          <w:szCs w:val="24"/>
        </w:rPr>
      </w:pPr>
      <w:r w:rsidRPr="000B29F3">
        <w:rPr>
          <w:color w:val="000000"/>
          <w:sz w:val="24"/>
          <w:szCs w:val="24"/>
        </w:rPr>
        <w:t>​</w:t>
      </w:r>
      <w:r w:rsidRPr="000B29F3">
        <w:rPr>
          <w:b/>
          <w:color w:val="000000"/>
          <w:sz w:val="24"/>
          <w:szCs w:val="24"/>
        </w:rPr>
        <w:t>10 КЛАСС</w:t>
      </w:r>
    </w:p>
    <w:p w:rsidR="000B29F3" w:rsidRPr="000B29F3" w:rsidRDefault="000B29F3" w:rsidP="000B29F3">
      <w:pPr>
        <w:spacing w:line="264" w:lineRule="auto"/>
        <w:ind w:left="120"/>
        <w:rPr>
          <w:sz w:val="24"/>
          <w:szCs w:val="24"/>
        </w:rPr>
      </w:pPr>
    </w:p>
    <w:p w:rsidR="000B29F3" w:rsidRPr="000B29F3" w:rsidRDefault="000B29F3" w:rsidP="000B29F3">
      <w:pPr>
        <w:spacing w:line="264" w:lineRule="auto"/>
        <w:ind w:left="120"/>
        <w:rPr>
          <w:sz w:val="24"/>
          <w:szCs w:val="24"/>
        </w:rPr>
      </w:pPr>
      <w:r w:rsidRPr="000B29F3">
        <w:rPr>
          <w:b/>
          <w:i/>
          <w:color w:val="000000"/>
          <w:sz w:val="24"/>
          <w:szCs w:val="24"/>
        </w:rPr>
        <w:t>Знания о физической культуре</w:t>
      </w:r>
    </w:p>
    <w:p w:rsidR="000B29F3" w:rsidRPr="000B29F3" w:rsidRDefault="000B29F3" w:rsidP="000B29F3">
      <w:pPr>
        <w:spacing w:line="264" w:lineRule="auto"/>
        <w:ind w:firstLine="600"/>
        <w:rPr>
          <w:sz w:val="24"/>
          <w:szCs w:val="24"/>
        </w:rPr>
      </w:pPr>
      <w:r w:rsidRPr="000B29F3">
        <w:rPr>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0B29F3" w:rsidRPr="000B29F3" w:rsidRDefault="000B29F3" w:rsidP="000B29F3">
      <w:pPr>
        <w:spacing w:line="264" w:lineRule="auto"/>
        <w:ind w:firstLine="600"/>
        <w:rPr>
          <w:sz w:val="24"/>
          <w:szCs w:val="24"/>
        </w:rPr>
      </w:pPr>
      <w:r w:rsidRPr="000B29F3">
        <w:rPr>
          <w:color w:val="000000"/>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0B29F3" w:rsidRPr="000B29F3" w:rsidRDefault="000B29F3" w:rsidP="000B29F3">
      <w:pPr>
        <w:spacing w:line="264" w:lineRule="auto"/>
        <w:ind w:firstLine="600"/>
        <w:rPr>
          <w:sz w:val="24"/>
          <w:szCs w:val="24"/>
        </w:rPr>
      </w:pPr>
      <w:r w:rsidRPr="000B29F3">
        <w:rPr>
          <w:color w:val="000000"/>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0B29F3" w:rsidRPr="000B29F3" w:rsidRDefault="000B29F3" w:rsidP="000B29F3">
      <w:pPr>
        <w:spacing w:line="264" w:lineRule="auto"/>
        <w:ind w:firstLine="600"/>
        <w:rPr>
          <w:sz w:val="24"/>
          <w:szCs w:val="24"/>
        </w:rPr>
      </w:pPr>
      <w:r w:rsidRPr="000B29F3">
        <w:rPr>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B29F3" w:rsidRPr="000B29F3" w:rsidRDefault="000B29F3" w:rsidP="000B29F3">
      <w:pPr>
        <w:spacing w:line="264" w:lineRule="auto"/>
        <w:ind w:firstLine="600"/>
        <w:rPr>
          <w:sz w:val="24"/>
          <w:szCs w:val="24"/>
        </w:rPr>
      </w:pPr>
      <w:r w:rsidRPr="000B29F3">
        <w:rPr>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0B29F3" w:rsidRPr="000B29F3" w:rsidRDefault="000B29F3" w:rsidP="000B29F3">
      <w:pPr>
        <w:spacing w:line="264" w:lineRule="auto"/>
        <w:ind w:left="120"/>
        <w:rPr>
          <w:sz w:val="24"/>
          <w:szCs w:val="24"/>
        </w:rPr>
      </w:pPr>
      <w:r w:rsidRPr="000B29F3">
        <w:rPr>
          <w:b/>
          <w:i/>
          <w:color w:val="000000"/>
          <w:sz w:val="24"/>
          <w:szCs w:val="24"/>
        </w:rPr>
        <w:t>Способы самостоятельной двигательной деятельности</w:t>
      </w:r>
    </w:p>
    <w:p w:rsidR="000B29F3" w:rsidRPr="000B29F3" w:rsidRDefault="000B29F3" w:rsidP="000B29F3">
      <w:pPr>
        <w:spacing w:line="264" w:lineRule="auto"/>
        <w:ind w:firstLine="600"/>
        <w:rPr>
          <w:sz w:val="24"/>
          <w:szCs w:val="24"/>
        </w:rPr>
      </w:pPr>
      <w:r w:rsidRPr="000B29F3">
        <w:rPr>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0B29F3" w:rsidRPr="000B29F3" w:rsidRDefault="000B29F3" w:rsidP="000B29F3">
      <w:pPr>
        <w:spacing w:line="264" w:lineRule="auto"/>
        <w:ind w:firstLine="600"/>
        <w:rPr>
          <w:sz w:val="24"/>
          <w:szCs w:val="24"/>
        </w:rPr>
      </w:pPr>
      <w:r w:rsidRPr="000B29F3">
        <w:rPr>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0B29F3" w:rsidRPr="000B29F3" w:rsidRDefault="000B29F3" w:rsidP="000B29F3">
      <w:pPr>
        <w:spacing w:line="264" w:lineRule="auto"/>
        <w:ind w:firstLine="600"/>
        <w:rPr>
          <w:sz w:val="24"/>
          <w:szCs w:val="24"/>
        </w:rPr>
      </w:pPr>
      <w:r w:rsidRPr="000B29F3">
        <w:rPr>
          <w:color w:val="000000"/>
          <w:sz w:val="24"/>
          <w:szCs w:val="24"/>
        </w:rPr>
        <w:lastRenderedPageBreak/>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0B29F3" w:rsidRPr="000B29F3" w:rsidRDefault="000B29F3" w:rsidP="000B29F3">
      <w:pPr>
        <w:spacing w:line="264" w:lineRule="auto"/>
        <w:ind w:left="120"/>
        <w:rPr>
          <w:sz w:val="24"/>
          <w:szCs w:val="24"/>
        </w:rPr>
      </w:pPr>
      <w:r w:rsidRPr="000B29F3">
        <w:rPr>
          <w:b/>
          <w:i/>
          <w:color w:val="000000"/>
          <w:sz w:val="24"/>
          <w:szCs w:val="24"/>
        </w:rPr>
        <w:t>Физическое совершенствование</w:t>
      </w:r>
    </w:p>
    <w:p w:rsidR="000B29F3" w:rsidRPr="000B29F3" w:rsidRDefault="000B29F3" w:rsidP="000B29F3">
      <w:pPr>
        <w:spacing w:line="264" w:lineRule="auto"/>
        <w:ind w:firstLine="600"/>
        <w:rPr>
          <w:sz w:val="24"/>
          <w:szCs w:val="24"/>
        </w:rPr>
      </w:pPr>
      <w:r w:rsidRPr="000B29F3">
        <w:rPr>
          <w:i/>
          <w:color w:val="000000"/>
          <w:sz w:val="24"/>
          <w:szCs w:val="24"/>
        </w:rPr>
        <w:t xml:space="preserve">Физкультурно-оздоровительная деятельность. </w:t>
      </w:r>
    </w:p>
    <w:p w:rsidR="000B29F3" w:rsidRPr="000B29F3" w:rsidRDefault="000B29F3" w:rsidP="000B29F3">
      <w:pPr>
        <w:spacing w:line="264" w:lineRule="auto"/>
        <w:ind w:firstLine="600"/>
        <w:rPr>
          <w:sz w:val="24"/>
          <w:szCs w:val="24"/>
        </w:rPr>
      </w:pPr>
      <w:r w:rsidRPr="000B29F3">
        <w:rPr>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0B29F3" w:rsidRPr="000B29F3" w:rsidRDefault="000B29F3" w:rsidP="000B29F3">
      <w:pPr>
        <w:spacing w:line="264" w:lineRule="auto"/>
        <w:ind w:firstLine="600"/>
        <w:rPr>
          <w:sz w:val="24"/>
          <w:szCs w:val="24"/>
        </w:rPr>
      </w:pPr>
      <w:r w:rsidRPr="000B29F3">
        <w:rPr>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B29F3" w:rsidRPr="000B29F3" w:rsidRDefault="000B29F3" w:rsidP="000B29F3">
      <w:pPr>
        <w:spacing w:line="264" w:lineRule="auto"/>
        <w:ind w:firstLine="600"/>
        <w:rPr>
          <w:sz w:val="24"/>
          <w:szCs w:val="24"/>
        </w:rPr>
      </w:pPr>
      <w:r w:rsidRPr="000B29F3">
        <w:rPr>
          <w:i/>
          <w:color w:val="000000"/>
          <w:sz w:val="24"/>
          <w:szCs w:val="24"/>
        </w:rPr>
        <w:t xml:space="preserve">Спортивно-оздоровительная деятельность. </w:t>
      </w:r>
    </w:p>
    <w:p w:rsidR="000B29F3" w:rsidRPr="000B29F3" w:rsidRDefault="000B29F3" w:rsidP="000B29F3">
      <w:pPr>
        <w:spacing w:line="264" w:lineRule="auto"/>
        <w:ind w:firstLine="600"/>
        <w:rPr>
          <w:sz w:val="24"/>
          <w:szCs w:val="24"/>
        </w:rPr>
      </w:pPr>
      <w:r w:rsidRPr="000B29F3">
        <w:rPr>
          <w:color w:val="000000"/>
          <w:sz w:val="24"/>
          <w:szCs w:val="24"/>
        </w:rPr>
        <w:t xml:space="preserve">Модуль «Спортивные игры». </w:t>
      </w:r>
    </w:p>
    <w:p w:rsidR="000B29F3" w:rsidRPr="000B29F3" w:rsidRDefault="000B29F3" w:rsidP="000B29F3">
      <w:pPr>
        <w:spacing w:line="264" w:lineRule="auto"/>
        <w:ind w:firstLine="600"/>
        <w:rPr>
          <w:sz w:val="24"/>
          <w:szCs w:val="24"/>
        </w:rPr>
      </w:pPr>
      <w:r w:rsidRPr="000B29F3">
        <w:rPr>
          <w:color w:val="000000"/>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0B29F3" w:rsidRPr="000B29F3" w:rsidRDefault="000B29F3" w:rsidP="000B29F3">
      <w:pPr>
        <w:spacing w:line="264" w:lineRule="auto"/>
        <w:ind w:firstLine="600"/>
        <w:rPr>
          <w:sz w:val="24"/>
          <w:szCs w:val="24"/>
        </w:rPr>
      </w:pPr>
      <w:r w:rsidRPr="000B29F3">
        <w:rPr>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0B29F3" w:rsidRPr="000B29F3" w:rsidRDefault="000B29F3" w:rsidP="000B29F3">
      <w:pPr>
        <w:spacing w:line="264" w:lineRule="auto"/>
        <w:ind w:firstLine="600"/>
        <w:rPr>
          <w:sz w:val="24"/>
          <w:szCs w:val="24"/>
        </w:rPr>
      </w:pPr>
      <w:r w:rsidRPr="000B29F3">
        <w:rPr>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B29F3" w:rsidRPr="000B29F3" w:rsidRDefault="000B29F3" w:rsidP="000B29F3">
      <w:pPr>
        <w:spacing w:line="264" w:lineRule="auto"/>
        <w:ind w:firstLine="600"/>
        <w:rPr>
          <w:sz w:val="24"/>
          <w:szCs w:val="24"/>
        </w:rPr>
      </w:pPr>
      <w:r w:rsidRPr="000B29F3">
        <w:rPr>
          <w:i/>
          <w:color w:val="000000"/>
          <w:sz w:val="24"/>
          <w:szCs w:val="24"/>
        </w:rPr>
        <w:t xml:space="preserve">Прикладно-ориентированная двигательная деятельность. </w:t>
      </w:r>
    </w:p>
    <w:p w:rsidR="000B29F3" w:rsidRPr="000B29F3" w:rsidRDefault="000B29F3" w:rsidP="000B29F3">
      <w:pPr>
        <w:spacing w:line="264" w:lineRule="auto"/>
        <w:ind w:firstLine="600"/>
        <w:rPr>
          <w:sz w:val="24"/>
          <w:szCs w:val="24"/>
        </w:rPr>
      </w:pPr>
      <w:r w:rsidRPr="000B29F3">
        <w:rPr>
          <w:color w:val="000000"/>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0B29F3" w:rsidRPr="000B29F3" w:rsidRDefault="000B29F3" w:rsidP="000B29F3">
      <w:pPr>
        <w:spacing w:line="264" w:lineRule="auto"/>
        <w:ind w:firstLine="600"/>
        <w:rPr>
          <w:sz w:val="24"/>
          <w:szCs w:val="24"/>
        </w:rPr>
      </w:pPr>
      <w:r w:rsidRPr="000B29F3">
        <w:rPr>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29F3" w:rsidRPr="000B29F3" w:rsidRDefault="000B29F3" w:rsidP="000B29F3">
      <w:pPr>
        <w:spacing w:line="264" w:lineRule="auto"/>
        <w:ind w:firstLine="0"/>
        <w:rPr>
          <w:sz w:val="24"/>
          <w:szCs w:val="24"/>
        </w:rPr>
      </w:pPr>
      <w:bookmarkStart w:id="96" w:name="_Toc137510617"/>
      <w:bookmarkEnd w:id="96"/>
    </w:p>
    <w:p w:rsidR="000B29F3" w:rsidRPr="000B29F3" w:rsidRDefault="000B29F3" w:rsidP="000B29F3">
      <w:pPr>
        <w:spacing w:line="264" w:lineRule="auto"/>
        <w:ind w:left="120"/>
        <w:rPr>
          <w:sz w:val="24"/>
          <w:szCs w:val="24"/>
        </w:rPr>
      </w:pPr>
      <w:r w:rsidRPr="000B29F3">
        <w:rPr>
          <w:b/>
          <w:color w:val="000000"/>
          <w:sz w:val="24"/>
          <w:szCs w:val="24"/>
        </w:rPr>
        <w:t>11 КЛАСС</w:t>
      </w:r>
    </w:p>
    <w:p w:rsidR="000B29F3" w:rsidRPr="000B29F3" w:rsidRDefault="000B29F3" w:rsidP="000B29F3">
      <w:pPr>
        <w:spacing w:line="264" w:lineRule="auto"/>
        <w:ind w:firstLine="600"/>
        <w:rPr>
          <w:sz w:val="24"/>
          <w:szCs w:val="24"/>
        </w:rPr>
      </w:pPr>
      <w:r w:rsidRPr="000B29F3">
        <w:rPr>
          <w:b/>
          <w:i/>
          <w:color w:val="000000"/>
          <w:sz w:val="24"/>
          <w:szCs w:val="24"/>
        </w:rPr>
        <w:lastRenderedPageBreak/>
        <w:t>Знания о физической культуре</w:t>
      </w:r>
    </w:p>
    <w:p w:rsidR="000B29F3" w:rsidRPr="000B29F3" w:rsidRDefault="000B29F3" w:rsidP="000B29F3">
      <w:pPr>
        <w:spacing w:line="264" w:lineRule="auto"/>
        <w:ind w:firstLine="600"/>
        <w:rPr>
          <w:sz w:val="24"/>
          <w:szCs w:val="24"/>
        </w:rPr>
      </w:pPr>
      <w:r w:rsidRPr="000B29F3">
        <w:rPr>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B29F3" w:rsidRPr="000B29F3" w:rsidRDefault="000B29F3" w:rsidP="000B29F3">
      <w:pPr>
        <w:spacing w:line="264" w:lineRule="auto"/>
        <w:ind w:firstLine="600"/>
        <w:rPr>
          <w:sz w:val="24"/>
          <w:szCs w:val="24"/>
        </w:rPr>
      </w:pPr>
      <w:r w:rsidRPr="000B29F3">
        <w:rPr>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0B29F3" w:rsidRPr="000B29F3" w:rsidRDefault="000B29F3" w:rsidP="000B29F3">
      <w:pPr>
        <w:spacing w:line="264" w:lineRule="auto"/>
        <w:ind w:firstLine="600"/>
        <w:rPr>
          <w:sz w:val="24"/>
          <w:szCs w:val="24"/>
        </w:rPr>
      </w:pPr>
      <w:r w:rsidRPr="000B29F3">
        <w:rPr>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0B29F3" w:rsidRPr="000B29F3" w:rsidRDefault="000B29F3" w:rsidP="000B29F3">
      <w:pPr>
        <w:spacing w:line="264" w:lineRule="auto"/>
        <w:ind w:firstLine="600"/>
        <w:rPr>
          <w:sz w:val="24"/>
          <w:szCs w:val="24"/>
        </w:rPr>
      </w:pPr>
      <w:r w:rsidRPr="000B29F3">
        <w:rPr>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0B29F3" w:rsidRPr="000B29F3" w:rsidRDefault="000B29F3" w:rsidP="000B29F3">
      <w:pPr>
        <w:spacing w:line="264" w:lineRule="auto"/>
        <w:ind w:firstLine="600"/>
        <w:rPr>
          <w:sz w:val="24"/>
          <w:szCs w:val="24"/>
        </w:rPr>
      </w:pPr>
      <w:r w:rsidRPr="000B29F3">
        <w:rPr>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0B29F3" w:rsidRPr="000B29F3" w:rsidRDefault="000B29F3" w:rsidP="000B29F3">
      <w:pPr>
        <w:spacing w:line="264" w:lineRule="auto"/>
        <w:ind w:firstLine="600"/>
        <w:rPr>
          <w:sz w:val="24"/>
          <w:szCs w:val="24"/>
        </w:rPr>
      </w:pPr>
      <w:r w:rsidRPr="000B29F3">
        <w:rPr>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B29F3" w:rsidRPr="000B29F3" w:rsidRDefault="000B29F3" w:rsidP="000B29F3">
      <w:pPr>
        <w:spacing w:line="264" w:lineRule="auto"/>
        <w:ind w:firstLine="600"/>
        <w:rPr>
          <w:sz w:val="24"/>
          <w:szCs w:val="24"/>
        </w:rPr>
      </w:pPr>
      <w:r w:rsidRPr="000B29F3">
        <w:rPr>
          <w:b/>
          <w:i/>
          <w:color w:val="000000"/>
          <w:sz w:val="24"/>
          <w:szCs w:val="24"/>
        </w:rPr>
        <w:t>Способы самостоятельной двигательной деятельности</w:t>
      </w:r>
    </w:p>
    <w:p w:rsidR="000B29F3" w:rsidRPr="000B29F3" w:rsidRDefault="000B29F3" w:rsidP="000B29F3">
      <w:pPr>
        <w:spacing w:line="264" w:lineRule="auto"/>
        <w:ind w:firstLine="600"/>
        <w:rPr>
          <w:sz w:val="24"/>
          <w:szCs w:val="24"/>
        </w:rPr>
      </w:pPr>
      <w:r w:rsidRPr="000B29F3">
        <w:rPr>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0B29F3" w:rsidRPr="000B29F3" w:rsidRDefault="000B29F3" w:rsidP="000B29F3">
      <w:pPr>
        <w:spacing w:line="264" w:lineRule="auto"/>
        <w:ind w:firstLine="600"/>
        <w:rPr>
          <w:sz w:val="24"/>
          <w:szCs w:val="24"/>
        </w:rPr>
      </w:pPr>
      <w:r w:rsidRPr="000B29F3">
        <w:rPr>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0B29F3" w:rsidRPr="000B29F3" w:rsidRDefault="000B29F3" w:rsidP="000B29F3">
      <w:pPr>
        <w:spacing w:line="264" w:lineRule="auto"/>
        <w:ind w:firstLine="600"/>
        <w:rPr>
          <w:sz w:val="24"/>
          <w:szCs w:val="24"/>
        </w:rPr>
      </w:pPr>
      <w:r w:rsidRPr="000B29F3">
        <w:rPr>
          <w:color w:val="000000"/>
          <w:sz w:val="24"/>
          <w:szCs w:val="24"/>
        </w:rPr>
        <w:t>Банные процедуры, их назначение и правила проведения, основные способы парения.</w:t>
      </w:r>
    </w:p>
    <w:p w:rsidR="000B29F3" w:rsidRPr="000B29F3" w:rsidRDefault="000B29F3" w:rsidP="000B29F3">
      <w:pPr>
        <w:spacing w:line="264" w:lineRule="auto"/>
        <w:ind w:firstLine="600"/>
        <w:rPr>
          <w:sz w:val="24"/>
          <w:szCs w:val="24"/>
        </w:rPr>
      </w:pPr>
      <w:r w:rsidRPr="000B29F3">
        <w:rPr>
          <w:color w:val="000000"/>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0B29F3" w:rsidRPr="000B29F3" w:rsidRDefault="000B29F3" w:rsidP="000B29F3">
      <w:pPr>
        <w:spacing w:line="264" w:lineRule="auto"/>
        <w:ind w:firstLine="600"/>
        <w:rPr>
          <w:sz w:val="24"/>
          <w:szCs w:val="24"/>
        </w:rPr>
      </w:pPr>
      <w:r w:rsidRPr="000B29F3">
        <w:rPr>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0B29F3" w:rsidRPr="000B29F3" w:rsidRDefault="000B29F3" w:rsidP="000B29F3">
      <w:pPr>
        <w:spacing w:line="264" w:lineRule="auto"/>
        <w:ind w:firstLine="600"/>
        <w:rPr>
          <w:sz w:val="24"/>
          <w:szCs w:val="24"/>
        </w:rPr>
      </w:pPr>
      <w:r w:rsidRPr="000B29F3">
        <w:rPr>
          <w:b/>
          <w:i/>
          <w:color w:val="000000"/>
          <w:sz w:val="24"/>
          <w:szCs w:val="24"/>
        </w:rPr>
        <w:lastRenderedPageBreak/>
        <w:t>Физическое совершенствование</w:t>
      </w:r>
    </w:p>
    <w:p w:rsidR="000B29F3" w:rsidRPr="000B29F3" w:rsidRDefault="000B29F3" w:rsidP="000B29F3">
      <w:pPr>
        <w:spacing w:line="264" w:lineRule="auto"/>
        <w:ind w:firstLine="600"/>
        <w:rPr>
          <w:sz w:val="24"/>
          <w:szCs w:val="24"/>
        </w:rPr>
      </w:pPr>
      <w:r w:rsidRPr="000B29F3">
        <w:rPr>
          <w:i/>
          <w:color w:val="000000"/>
          <w:sz w:val="24"/>
          <w:szCs w:val="24"/>
        </w:rPr>
        <w:t xml:space="preserve">Физкультурно-оздоровительная деятельность. </w:t>
      </w:r>
    </w:p>
    <w:p w:rsidR="000B29F3" w:rsidRPr="000B29F3" w:rsidRDefault="000B29F3" w:rsidP="000B29F3">
      <w:pPr>
        <w:spacing w:line="264" w:lineRule="auto"/>
        <w:ind w:firstLine="600"/>
        <w:rPr>
          <w:sz w:val="24"/>
          <w:szCs w:val="24"/>
        </w:rPr>
      </w:pPr>
      <w:r w:rsidRPr="000B29F3">
        <w:rPr>
          <w:color w:val="000000"/>
          <w:sz w:val="24"/>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0B29F3" w:rsidRPr="000B29F3" w:rsidRDefault="000B29F3" w:rsidP="000B29F3">
      <w:pPr>
        <w:spacing w:line="264" w:lineRule="auto"/>
        <w:ind w:firstLine="600"/>
        <w:rPr>
          <w:sz w:val="24"/>
          <w:szCs w:val="24"/>
        </w:rPr>
      </w:pPr>
      <w:r w:rsidRPr="000B29F3">
        <w:rPr>
          <w:i/>
          <w:color w:val="000000"/>
          <w:sz w:val="24"/>
          <w:szCs w:val="24"/>
        </w:rPr>
        <w:t xml:space="preserve">Спортивно-оздоровительная деятельность. </w:t>
      </w:r>
    </w:p>
    <w:p w:rsidR="000B29F3" w:rsidRPr="000B29F3" w:rsidRDefault="000B29F3" w:rsidP="000B29F3">
      <w:pPr>
        <w:spacing w:line="264" w:lineRule="auto"/>
        <w:ind w:firstLine="600"/>
        <w:rPr>
          <w:sz w:val="24"/>
          <w:szCs w:val="24"/>
        </w:rPr>
      </w:pPr>
      <w:r w:rsidRPr="000B29F3">
        <w:rPr>
          <w:color w:val="000000"/>
          <w:sz w:val="24"/>
          <w:szCs w:val="24"/>
        </w:rPr>
        <w:t xml:space="preserve">Модуль «Спортивные игры». </w:t>
      </w:r>
    </w:p>
    <w:p w:rsidR="000B29F3" w:rsidRPr="000B29F3" w:rsidRDefault="000B29F3" w:rsidP="000B29F3">
      <w:pPr>
        <w:spacing w:line="264" w:lineRule="auto"/>
        <w:ind w:firstLine="600"/>
        <w:rPr>
          <w:sz w:val="24"/>
          <w:szCs w:val="24"/>
        </w:rPr>
      </w:pPr>
      <w:r w:rsidRPr="000B29F3">
        <w:rPr>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B29F3" w:rsidRPr="000B29F3" w:rsidRDefault="000B29F3" w:rsidP="000B29F3">
      <w:pPr>
        <w:spacing w:line="264" w:lineRule="auto"/>
        <w:ind w:firstLine="600"/>
        <w:rPr>
          <w:sz w:val="24"/>
          <w:szCs w:val="24"/>
        </w:rPr>
      </w:pPr>
      <w:r w:rsidRPr="000B29F3">
        <w:rPr>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B29F3" w:rsidRPr="000B29F3" w:rsidRDefault="000B29F3" w:rsidP="000B29F3">
      <w:pPr>
        <w:spacing w:line="264" w:lineRule="auto"/>
        <w:ind w:firstLine="600"/>
        <w:rPr>
          <w:sz w:val="24"/>
          <w:szCs w:val="24"/>
        </w:rPr>
      </w:pPr>
      <w:r w:rsidRPr="000B29F3">
        <w:rPr>
          <w:color w:val="000000"/>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B29F3" w:rsidRPr="000B29F3" w:rsidRDefault="000B29F3" w:rsidP="000B29F3">
      <w:pPr>
        <w:spacing w:line="264" w:lineRule="auto"/>
        <w:ind w:firstLine="600"/>
        <w:rPr>
          <w:sz w:val="24"/>
          <w:szCs w:val="24"/>
        </w:rPr>
      </w:pPr>
      <w:r w:rsidRPr="000B29F3">
        <w:rPr>
          <w:i/>
          <w:color w:val="000000"/>
          <w:sz w:val="24"/>
          <w:szCs w:val="24"/>
        </w:rPr>
        <w:t xml:space="preserve">Прикладно-ориентированная двигательная деятельность. </w:t>
      </w:r>
    </w:p>
    <w:p w:rsidR="000B29F3" w:rsidRPr="000B29F3" w:rsidRDefault="000B29F3" w:rsidP="000B29F3">
      <w:pPr>
        <w:spacing w:line="264" w:lineRule="auto"/>
        <w:ind w:firstLine="600"/>
        <w:rPr>
          <w:sz w:val="24"/>
          <w:szCs w:val="24"/>
        </w:rPr>
      </w:pPr>
      <w:r w:rsidRPr="000B29F3">
        <w:rPr>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0B29F3" w:rsidRPr="000B29F3" w:rsidRDefault="000B29F3" w:rsidP="000B29F3">
      <w:pPr>
        <w:spacing w:line="264" w:lineRule="auto"/>
        <w:ind w:firstLine="600"/>
        <w:rPr>
          <w:sz w:val="24"/>
          <w:szCs w:val="24"/>
        </w:rPr>
      </w:pPr>
      <w:r w:rsidRPr="000B29F3">
        <w:rPr>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29F3" w:rsidRPr="000B29F3" w:rsidRDefault="000B29F3" w:rsidP="000B29F3">
      <w:pPr>
        <w:spacing w:line="264" w:lineRule="auto"/>
        <w:ind w:firstLine="600"/>
        <w:rPr>
          <w:sz w:val="24"/>
          <w:szCs w:val="24"/>
        </w:rPr>
      </w:pPr>
      <w:r w:rsidRPr="000B29F3">
        <w:rPr>
          <w:b/>
          <w:i/>
          <w:color w:val="000000"/>
          <w:sz w:val="24"/>
          <w:szCs w:val="24"/>
        </w:rPr>
        <w:t>Программа вариативного модуля «Базовая физическая подготовка».</w:t>
      </w:r>
    </w:p>
    <w:p w:rsidR="000B29F3" w:rsidRPr="000B29F3" w:rsidRDefault="000B29F3" w:rsidP="000B29F3">
      <w:pPr>
        <w:spacing w:line="264" w:lineRule="auto"/>
        <w:ind w:firstLine="600"/>
        <w:rPr>
          <w:sz w:val="24"/>
          <w:szCs w:val="24"/>
        </w:rPr>
      </w:pPr>
      <w:r w:rsidRPr="000B29F3">
        <w:rPr>
          <w:i/>
          <w:color w:val="000000"/>
          <w:sz w:val="24"/>
          <w:szCs w:val="24"/>
        </w:rPr>
        <w:t xml:space="preserve">Общая физическая подготовка. </w:t>
      </w:r>
    </w:p>
    <w:p w:rsidR="000B29F3" w:rsidRPr="000B29F3" w:rsidRDefault="000B29F3" w:rsidP="000B29F3">
      <w:pPr>
        <w:spacing w:line="264" w:lineRule="auto"/>
        <w:ind w:firstLine="600"/>
        <w:rPr>
          <w:sz w:val="24"/>
          <w:szCs w:val="24"/>
        </w:rPr>
      </w:pPr>
      <w:r w:rsidRPr="000B29F3">
        <w:rPr>
          <w:i/>
          <w:color w:val="000000"/>
          <w:sz w:val="24"/>
          <w:szCs w:val="24"/>
        </w:rPr>
        <w:t>Развитие силовых способностей</w:t>
      </w:r>
      <w:r w:rsidRPr="000B29F3">
        <w:rPr>
          <w:color w:val="000000"/>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w:t>
      </w:r>
      <w:r w:rsidRPr="000B29F3">
        <w:rPr>
          <w:color w:val="000000"/>
          <w:sz w:val="24"/>
          <w:szCs w:val="24"/>
        </w:rPr>
        <w:lastRenderedPageBreak/>
        <w:t>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0B29F3" w:rsidRPr="000B29F3" w:rsidRDefault="000B29F3" w:rsidP="000B29F3">
      <w:pPr>
        <w:spacing w:line="264" w:lineRule="auto"/>
        <w:ind w:firstLine="600"/>
        <w:rPr>
          <w:sz w:val="24"/>
          <w:szCs w:val="24"/>
        </w:rPr>
      </w:pPr>
      <w:r w:rsidRPr="000B29F3">
        <w:rPr>
          <w:i/>
          <w:color w:val="000000"/>
          <w:sz w:val="24"/>
          <w:szCs w:val="24"/>
        </w:rPr>
        <w:t xml:space="preserve">Развитие скоростных способностей. </w:t>
      </w:r>
    </w:p>
    <w:p w:rsidR="000B29F3" w:rsidRPr="000B29F3" w:rsidRDefault="000B29F3" w:rsidP="000B29F3">
      <w:pPr>
        <w:spacing w:line="264" w:lineRule="auto"/>
        <w:ind w:firstLine="600"/>
        <w:rPr>
          <w:sz w:val="24"/>
          <w:szCs w:val="24"/>
        </w:rPr>
      </w:pPr>
      <w:r w:rsidRPr="000B29F3">
        <w:rPr>
          <w:color w:val="000000"/>
          <w:sz w:val="24"/>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B29F3" w:rsidRPr="000B29F3" w:rsidRDefault="000B29F3" w:rsidP="000B29F3">
      <w:pPr>
        <w:spacing w:line="264" w:lineRule="auto"/>
        <w:ind w:firstLine="600"/>
        <w:rPr>
          <w:sz w:val="24"/>
          <w:szCs w:val="24"/>
        </w:rPr>
      </w:pPr>
      <w:r w:rsidRPr="000B29F3">
        <w:rPr>
          <w:i/>
          <w:color w:val="000000"/>
          <w:sz w:val="24"/>
          <w:szCs w:val="24"/>
        </w:rPr>
        <w:t xml:space="preserve">Развитие выносливости. </w:t>
      </w:r>
    </w:p>
    <w:p w:rsidR="000B29F3" w:rsidRPr="000B29F3" w:rsidRDefault="000B29F3" w:rsidP="000B29F3">
      <w:pPr>
        <w:spacing w:line="264" w:lineRule="auto"/>
        <w:ind w:firstLine="600"/>
        <w:rPr>
          <w:sz w:val="24"/>
          <w:szCs w:val="24"/>
        </w:rPr>
      </w:pPr>
      <w:r w:rsidRPr="000B29F3">
        <w:rPr>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B29F3" w:rsidRPr="000B29F3" w:rsidRDefault="000B29F3" w:rsidP="000B29F3">
      <w:pPr>
        <w:spacing w:line="264" w:lineRule="auto"/>
        <w:ind w:firstLine="600"/>
        <w:rPr>
          <w:sz w:val="24"/>
          <w:szCs w:val="24"/>
        </w:rPr>
      </w:pPr>
      <w:r w:rsidRPr="000B29F3">
        <w:rPr>
          <w:i/>
          <w:color w:val="000000"/>
          <w:sz w:val="24"/>
          <w:szCs w:val="24"/>
        </w:rPr>
        <w:t xml:space="preserve">Развитие координации движений. </w:t>
      </w:r>
    </w:p>
    <w:p w:rsidR="000B29F3" w:rsidRPr="000B29F3" w:rsidRDefault="000B29F3" w:rsidP="000B29F3">
      <w:pPr>
        <w:spacing w:line="264" w:lineRule="auto"/>
        <w:ind w:firstLine="600"/>
        <w:rPr>
          <w:sz w:val="24"/>
          <w:szCs w:val="24"/>
        </w:rPr>
      </w:pPr>
      <w:r w:rsidRPr="000B29F3">
        <w:rPr>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B29F3" w:rsidRPr="000B29F3" w:rsidRDefault="000B29F3" w:rsidP="000B29F3">
      <w:pPr>
        <w:spacing w:line="264" w:lineRule="auto"/>
        <w:ind w:firstLine="600"/>
        <w:rPr>
          <w:sz w:val="24"/>
          <w:szCs w:val="24"/>
        </w:rPr>
      </w:pPr>
      <w:r w:rsidRPr="000B29F3">
        <w:rPr>
          <w:i/>
          <w:color w:val="000000"/>
          <w:sz w:val="24"/>
          <w:szCs w:val="24"/>
        </w:rPr>
        <w:t xml:space="preserve">Развитие гибкости. </w:t>
      </w:r>
    </w:p>
    <w:p w:rsidR="000B29F3" w:rsidRPr="000B29F3" w:rsidRDefault="000B29F3" w:rsidP="000B29F3">
      <w:pPr>
        <w:spacing w:line="264" w:lineRule="auto"/>
        <w:ind w:firstLine="600"/>
        <w:rPr>
          <w:sz w:val="24"/>
          <w:szCs w:val="24"/>
        </w:rPr>
      </w:pPr>
      <w:r w:rsidRPr="000B29F3">
        <w:rPr>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B29F3" w:rsidRPr="000B29F3" w:rsidRDefault="000B29F3" w:rsidP="000B29F3">
      <w:pPr>
        <w:spacing w:line="264" w:lineRule="auto"/>
        <w:ind w:firstLine="600"/>
        <w:rPr>
          <w:sz w:val="24"/>
          <w:szCs w:val="24"/>
        </w:rPr>
      </w:pPr>
      <w:r w:rsidRPr="000B29F3">
        <w:rPr>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0B29F3" w:rsidRPr="000B29F3" w:rsidRDefault="000B29F3" w:rsidP="000B29F3">
      <w:pPr>
        <w:spacing w:line="264" w:lineRule="auto"/>
        <w:ind w:firstLine="600"/>
        <w:rPr>
          <w:sz w:val="24"/>
          <w:szCs w:val="24"/>
        </w:rPr>
      </w:pPr>
      <w:r w:rsidRPr="000B29F3">
        <w:rPr>
          <w:i/>
          <w:color w:val="000000"/>
          <w:sz w:val="24"/>
          <w:szCs w:val="24"/>
        </w:rPr>
        <w:lastRenderedPageBreak/>
        <w:t xml:space="preserve">Специальная физическая подготовка. </w:t>
      </w:r>
    </w:p>
    <w:p w:rsidR="000B29F3" w:rsidRPr="000B29F3" w:rsidRDefault="000B29F3" w:rsidP="000B29F3">
      <w:pPr>
        <w:spacing w:line="264" w:lineRule="auto"/>
        <w:ind w:firstLine="600"/>
        <w:rPr>
          <w:sz w:val="24"/>
          <w:szCs w:val="24"/>
        </w:rPr>
      </w:pPr>
      <w:r w:rsidRPr="000B29F3">
        <w:rPr>
          <w:i/>
          <w:color w:val="000000"/>
          <w:sz w:val="24"/>
          <w:szCs w:val="24"/>
        </w:rPr>
        <w:t>Модуль «Гимнастика»</w:t>
      </w:r>
    </w:p>
    <w:p w:rsidR="000B29F3" w:rsidRPr="000B29F3" w:rsidRDefault="000B29F3" w:rsidP="000B29F3">
      <w:pPr>
        <w:spacing w:line="264" w:lineRule="auto"/>
        <w:ind w:firstLine="600"/>
        <w:rPr>
          <w:sz w:val="24"/>
          <w:szCs w:val="24"/>
        </w:rPr>
      </w:pPr>
      <w:r w:rsidRPr="000B29F3">
        <w:rPr>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B29F3" w:rsidRPr="000B29F3" w:rsidRDefault="000B29F3" w:rsidP="000B29F3">
      <w:pPr>
        <w:spacing w:line="264" w:lineRule="auto"/>
        <w:ind w:firstLine="600"/>
        <w:rPr>
          <w:sz w:val="24"/>
          <w:szCs w:val="24"/>
        </w:rPr>
      </w:pPr>
      <w:r w:rsidRPr="000B29F3">
        <w:rPr>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B29F3" w:rsidRPr="000B29F3" w:rsidRDefault="000B29F3" w:rsidP="000B29F3">
      <w:pPr>
        <w:spacing w:line="264" w:lineRule="auto"/>
        <w:ind w:firstLine="600"/>
        <w:rPr>
          <w:sz w:val="24"/>
          <w:szCs w:val="24"/>
        </w:rPr>
      </w:pPr>
      <w:r w:rsidRPr="000B29F3">
        <w:rPr>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B29F3" w:rsidRPr="000B29F3" w:rsidRDefault="000B29F3" w:rsidP="000B29F3">
      <w:pPr>
        <w:spacing w:line="264" w:lineRule="auto"/>
        <w:ind w:firstLine="600"/>
        <w:rPr>
          <w:sz w:val="24"/>
          <w:szCs w:val="24"/>
        </w:rPr>
      </w:pPr>
      <w:r w:rsidRPr="000B29F3">
        <w:rPr>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B29F3" w:rsidRPr="000B29F3" w:rsidRDefault="000B29F3" w:rsidP="000B29F3">
      <w:pPr>
        <w:spacing w:line="264" w:lineRule="auto"/>
        <w:ind w:firstLine="600"/>
        <w:rPr>
          <w:sz w:val="24"/>
          <w:szCs w:val="24"/>
        </w:rPr>
      </w:pPr>
      <w:r w:rsidRPr="000B29F3">
        <w:rPr>
          <w:i/>
          <w:color w:val="000000"/>
          <w:sz w:val="24"/>
          <w:szCs w:val="24"/>
        </w:rPr>
        <w:t>Модуль «Лёгкая атлетика»</w:t>
      </w:r>
    </w:p>
    <w:p w:rsidR="000B29F3" w:rsidRPr="000B29F3" w:rsidRDefault="000B29F3" w:rsidP="000B29F3">
      <w:pPr>
        <w:spacing w:line="264" w:lineRule="auto"/>
        <w:ind w:firstLine="600"/>
        <w:rPr>
          <w:sz w:val="24"/>
          <w:szCs w:val="24"/>
        </w:rPr>
      </w:pPr>
      <w:r w:rsidRPr="000B29F3">
        <w:rPr>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B29F3" w:rsidRPr="000B29F3" w:rsidRDefault="000B29F3" w:rsidP="000B29F3">
      <w:pPr>
        <w:spacing w:line="264" w:lineRule="auto"/>
        <w:ind w:firstLine="600"/>
        <w:rPr>
          <w:sz w:val="24"/>
          <w:szCs w:val="24"/>
        </w:rPr>
      </w:pPr>
      <w:r w:rsidRPr="000B29F3">
        <w:rPr>
          <w:color w:val="000000"/>
          <w:sz w:val="24"/>
          <w:szCs w:val="24"/>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B29F3" w:rsidRPr="000B29F3" w:rsidRDefault="000B29F3" w:rsidP="000B29F3">
      <w:pPr>
        <w:spacing w:line="264" w:lineRule="auto"/>
        <w:ind w:firstLine="600"/>
        <w:rPr>
          <w:sz w:val="24"/>
          <w:szCs w:val="24"/>
        </w:rPr>
      </w:pPr>
      <w:r w:rsidRPr="000B29F3">
        <w:rPr>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B29F3" w:rsidRPr="000B29F3" w:rsidRDefault="000B29F3" w:rsidP="000B29F3">
      <w:pPr>
        <w:spacing w:line="264" w:lineRule="auto"/>
        <w:ind w:firstLine="600"/>
        <w:rPr>
          <w:sz w:val="24"/>
          <w:szCs w:val="24"/>
        </w:rPr>
      </w:pPr>
      <w:r w:rsidRPr="000B29F3">
        <w:rPr>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B29F3" w:rsidRPr="000B29F3" w:rsidRDefault="000B29F3" w:rsidP="000B29F3">
      <w:pPr>
        <w:spacing w:line="264" w:lineRule="auto"/>
        <w:ind w:firstLine="600"/>
        <w:rPr>
          <w:sz w:val="24"/>
          <w:szCs w:val="24"/>
        </w:rPr>
      </w:pPr>
      <w:r w:rsidRPr="000B29F3">
        <w:rPr>
          <w:i/>
          <w:color w:val="000000"/>
          <w:sz w:val="24"/>
          <w:szCs w:val="24"/>
        </w:rPr>
        <w:t>Модуль «Зимние виды спорта»</w:t>
      </w:r>
    </w:p>
    <w:p w:rsidR="000B29F3" w:rsidRPr="000B29F3" w:rsidRDefault="000B29F3" w:rsidP="000B29F3">
      <w:pPr>
        <w:spacing w:line="264" w:lineRule="auto"/>
        <w:ind w:firstLine="600"/>
        <w:rPr>
          <w:sz w:val="24"/>
          <w:szCs w:val="24"/>
        </w:rPr>
      </w:pPr>
      <w:r w:rsidRPr="000B29F3">
        <w:rPr>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B29F3" w:rsidRPr="000B29F3" w:rsidRDefault="000B29F3" w:rsidP="000B29F3">
      <w:pPr>
        <w:spacing w:line="264" w:lineRule="auto"/>
        <w:ind w:firstLine="600"/>
        <w:rPr>
          <w:sz w:val="24"/>
          <w:szCs w:val="24"/>
        </w:rPr>
      </w:pPr>
      <w:r w:rsidRPr="000B29F3">
        <w:rPr>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B29F3" w:rsidRPr="000B29F3" w:rsidRDefault="000B29F3" w:rsidP="000B29F3">
      <w:pPr>
        <w:spacing w:line="264" w:lineRule="auto"/>
        <w:ind w:firstLine="600"/>
        <w:rPr>
          <w:sz w:val="24"/>
          <w:szCs w:val="24"/>
        </w:rPr>
      </w:pPr>
      <w:r w:rsidRPr="000B29F3">
        <w:rPr>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0B29F3" w:rsidRPr="000B29F3" w:rsidRDefault="000B29F3" w:rsidP="000B29F3">
      <w:pPr>
        <w:spacing w:line="264" w:lineRule="auto"/>
        <w:ind w:firstLine="600"/>
        <w:rPr>
          <w:sz w:val="24"/>
          <w:szCs w:val="24"/>
        </w:rPr>
      </w:pPr>
      <w:r w:rsidRPr="000B29F3">
        <w:rPr>
          <w:i/>
          <w:color w:val="000000"/>
          <w:sz w:val="24"/>
          <w:szCs w:val="24"/>
        </w:rPr>
        <w:t>Модуль «Спортивные игры»</w:t>
      </w:r>
    </w:p>
    <w:p w:rsidR="000B29F3" w:rsidRPr="000B29F3" w:rsidRDefault="000B29F3" w:rsidP="000B29F3">
      <w:pPr>
        <w:spacing w:line="264" w:lineRule="auto"/>
        <w:ind w:firstLine="600"/>
        <w:rPr>
          <w:sz w:val="24"/>
          <w:szCs w:val="24"/>
        </w:rPr>
      </w:pPr>
      <w:r w:rsidRPr="000B29F3">
        <w:rPr>
          <w:color w:val="000000"/>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B29F3" w:rsidRPr="000B29F3" w:rsidRDefault="000B29F3" w:rsidP="000B29F3">
      <w:pPr>
        <w:spacing w:line="264" w:lineRule="auto"/>
        <w:ind w:firstLine="600"/>
        <w:rPr>
          <w:sz w:val="24"/>
          <w:szCs w:val="24"/>
        </w:rPr>
      </w:pPr>
      <w:r w:rsidRPr="000B29F3">
        <w:rPr>
          <w:color w:val="000000"/>
          <w:sz w:val="24"/>
          <w:szCs w:val="24"/>
        </w:rPr>
        <w:lastRenderedPageBreak/>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B29F3" w:rsidRPr="000B29F3" w:rsidRDefault="000B29F3" w:rsidP="000B29F3">
      <w:pPr>
        <w:spacing w:line="264" w:lineRule="auto"/>
        <w:ind w:firstLine="600"/>
        <w:rPr>
          <w:sz w:val="24"/>
          <w:szCs w:val="24"/>
        </w:rPr>
      </w:pPr>
      <w:r w:rsidRPr="000B29F3">
        <w:rPr>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B29F3" w:rsidRPr="000B29F3" w:rsidRDefault="000B29F3" w:rsidP="000B29F3">
      <w:pPr>
        <w:spacing w:line="264" w:lineRule="auto"/>
        <w:ind w:firstLine="600"/>
        <w:rPr>
          <w:sz w:val="24"/>
          <w:szCs w:val="24"/>
        </w:rPr>
      </w:pPr>
      <w:r w:rsidRPr="000B29F3">
        <w:rPr>
          <w:color w:val="00000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B29F3" w:rsidRPr="000B29F3" w:rsidRDefault="000B29F3" w:rsidP="000B29F3">
      <w:pPr>
        <w:spacing w:line="264" w:lineRule="auto"/>
        <w:ind w:firstLine="600"/>
        <w:rPr>
          <w:sz w:val="24"/>
          <w:szCs w:val="24"/>
        </w:rPr>
      </w:pPr>
      <w:r w:rsidRPr="000B29F3">
        <w:rPr>
          <w:color w:val="000000"/>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B29F3" w:rsidRPr="000B29F3" w:rsidRDefault="000B29F3" w:rsidP="000B29F3">
      <w:pPr>
        <w:spacing w:line="264" w:lineRule="auto"/>
        <w:ind w:firstLine="600"/>
        <w:rPr>
          <w:sz w:val="24"/>
          <w:szCs w:val="24"/>
        </w:rPr>
      </w:pPr>
      <w:r w:rsidRPr="000B29F3">
        <w:rPr>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B29F3" w:rsidRPr="000B29F3" w:rsidRDefault="000B29F3" w:rsidP="000B29F3">
      <w:pPr>
        <w:spacing w:line="264" w:lineRule="auto"/>
        <w:ind w:firstLine="600"/>
        <w:rPr>
          <w:sz w:val="24"/>
          <w:szCs w:val="24"/>
        </w:rPr>
      </w:pPr>
      <w:r w:rsidRPr="000B29F3">
        <w:rPr>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B29F3" w:rsidRDefault="000B29F3" w:rsidP="000B29F3">
      <w:pPr>
        <w:spacing w:line="264" w:lineRule="auto"/>
        <w:ind w:left="120"/>
        <w:rPr>
          <w:b/>
          <w:color w:val="000000"/>
          <w:sz w:val="24"/>
          <w:szCs w:val="24"/>
        </w:rPr>
      </w:pPr>
      <w:bookmarkStart w:id="97" w:name="_Toc137548640"/>
      <w:bookmarkEnd w:id="97"/>
    </w:p>
    <w:p w:rsidR="000B29F3" w:rsidRPr="000B29F3" w:rsidRDefault="000B29F3" w:rsidP="000B29F3">
      <w:pPr>
        <w:spacing w:line="264" w:lineRule="auto"/>
        <w:ind w:left="120"/>
        <w:rPr>
          <w:sz w:val="24"/>
          <w:szCs w:val="24"/>
        </w:rPr>
      </w:pPr>
      <w:r w:rsidRPr="000B29F3">
        <w:rPr>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0B29F3" w:rsidRPr="000B29F3" w:rsidRDefault="000B29F3" w:rsidP="000B29F3">
      <w:pPr>
        <w:ind w:left="120"/>
        <w:rPr>
          <w:sz w:val="24"/>
          <w:szCs w:val="24"/>
        </w:rPr>
      </w:pPr>
      <w:bookmarkStart w:id="98" w:name="_Toc137548641"/>
      <w:bookmarkEnd w:id="98"/>
    </w:p>
    <w:p w:rsidR="000B29F3" w:rsidRPr="000B29F3" w:rsidRDefault="000B29F3" w:rsidP="000B29F3">
      <w:pPr>
        <w:spacing w:line="264" w:lineRule="auto"/>
        <w:ind w:left="120"/>
        <w:rPr>
          <w:sz w:val="24"/>
          <w:szCs w:val="24"/>
        </w:rPr>
      </w:pPr>
      <w:r w:rsidRPr="000B29F3">
        <w:rPr>
          <w:b/>
          <w:color w:val="000000"/>
          <w:sz w:val="24"/>
          <w:szCs w:val="24"/>
        </w:rPr>
        <w:t>ЛИЧНОСТНЫЕ РЕЗУЛЬТАТЫ</w:t>
      </w:r>
    </w:p>
    <w:p w:rsidR="000B29F3" w:rsidRPr="000B29F3" w:rsidRDefault="000B29F3" w:rsidP="000B29F3">
      <w:pPr>
        <w:spacing w:line="264" w:lineRule="auto"/>
        <w:ind w:firstLine="600"/>
        <w:rPr>
          <w:sz w:val="24"/>
          <w:szCs w:val="24"/>
        </w:rPr>
      </w:pPr>
      <w:r w:rsidRPr="000B29F3">
        <w:rPr>
          <w:color w:val="000000"/>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0B29F3" w:rsidRPr="000B29F3" w:rsidRDefault="000B29F3" w:rsidP="000B29F3">
      <w:pPr>
        <w:spacing w:line="264" w:lineRule="auto"/>
        <w:ind w:firstLine="600"/>
        <w:rPr>
          <w:sz w:val="24"/>
          <w:szCs w:val="24"/>
        </w:rPr>
      </w:pPr>
      <w:r w:rsidRPr="000B29F3">
        <w:rPr>
          <w:color w:val="000000"/>
          <w:sz w:val="24"/>
          <w:szCs w:val="24"/>
        </w:rPr>
        <w:t xml:space="preserve">1) </w:t>
      </w:r>
      <w:r w:rsidRPr="000B29F3">
        <w:rPr>
          <w:b/>
          <w:color w:val="000000"/>
          <w:sz w:val="24"/>
          <w:szCs w:val="24"/>
        </w:rPr>
        <w:t>гражданского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сформированность гражданской позиции обучающегося как активного и ответственного члена российского общества;</w:t>
      </w:r>
    </w:p>
    <w:p w:rsidR="000B29F3" w:rsidRPr="000B29F3" w:rsidRDefault="000B29F3" w:rsidP="000B29F3">
      <w:pPr>
        <w:spacing w:line="264" w:lineRule="auto"/>
        <w:ind w:firstLine="600"/>
        <w:rPr>
          <w:sz w:val="24"/>
          <w:szCs w:val="24"/>
        </w:rPr>
      </w:pPr>
      <w:r w:rsidRPr="000B29F3">
        <w:rPr>
          <w:color w:val="000000"/>
          <w:sz w:val="24"/>
          <w:szCs w:val="24"/>
        </w:rPr>
        <w:t>осознание своих конституционных прав и обязанностей, уважение закона и правопорядка;</w:t>
      </w:r>
    </w:p>
    <w:p w:rsidR="000B29F3" w:rsidRPr="000B29F3" w:rsidRDefault="000B29F3" w:rsidP="000B29F3">
      <w:pPr>
        <w:spacing w:line="264" w:lineRule="auto"/>
        <w:ind w:firstLine="600"/>
        <w:rPr>
          <w:sz w:val="24"/>
          <w:szCs w:val="24"/>
        </w:rPr>
      </w:pPr>
      <w:r w:rsidRPr="000B29F3">
        <w:rPr>
          <w:color w:val="000000"/>
          <w:sz w:val="24"/>
          <w:szCs w:val="24"/>
        </w:rPr>
        <w:t xml:space="preserve">принятие традиционных национальных, общечеловеческих гуманистических и демократических ценностей; </w:t>
      </w:r>
    </w:p>
    <w:p w:rsidR="000B29F3" w:rsidRPr="000B29F3" w:rsidRDefault="000B29F3" w:rsidP="000B29F3">
      <w:pPr>
        <w:spacing w:line="264" w:lineRule="auto"/>
        <w:ind w:firstLine="600"/>
        <w:rPr>
          <w:sz w:val="24"/>
          <w:szCs w:val="24"/>
        </w:rPr>
      </w:pPr>
      <w:r w:rsidRPr="000B29F3">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29F3" w:rsidRPr="000B29F3" w:rsidRDefault="000B29F3" w:rsidP="000B29F3">
      <w:pPr>
        <w:spacing w:line="264" w:lineRule="auto"/>
        <w:ind w:firstLine="600"/>
        <w:rPr>
          <w:sz w:val="24"/>
          <w:szCs w:val="24"/>
        </w:rPr>
      </w:pPr>
      <w:r w:rsidRPr="000B29F3">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B29F3" w:rsidRPr="000B29F3" w:rsidRDefault="000B29F3" w:rsidP="000B29F3">
      <w:pPr>
        <w:spacing w:line="264" w:lineRule="auto"/>
        <w:ind w:firstLine="600"/>
        <w:rPr>
          <w:sz w:val="24"/>
          <w:szCs w:val="24"/>
        </w:rPr>
      </w:pPr>
      <w:r w:rsidRPr="000B29F3">
        <w:rPr>
          <w:color w:val="000000"/>
          <w:sz w:val="24"/>
          <w:szCs w:val="24"/>
        </w:rPr>
        <w:t>умение взаимодействовать с социальными институтами в соответствии с их функциями и назначением;</w:t>
      </w:r>
    </w:p>
    <w:p w:rsidR="000B29F3" w:rsidRPr="000B29F3" w:rsidRDefault="000B29F3" w:rsidP="000B29F3">
      <w:pPr>
        <w:spacing w:line="264" w:lineRule="auto"/>
        <w:ind w:firstLine="600"/>
        <w:rPr>
          <w:sz w:val="24"/>
          <w:szCs w:val="24"/>
        </w:rPr>
      </w:pPr>
      <w:r w:rsidRPr="000B29F3">
        <w:rPr>
          <w:color w:val="000000"/>
          <w:sz w:val="24"/>
          <w:szCs w:val="24"/>
        </w:rPr>
        <w:t>готовность к гуманитарной и волонтёрской деятельности;</w:t>
      </w:r>
    </w:p>
    <w:p w:rsidR="000B29F3" w:rsidRPr="000B29F3" w:rsidRDefault="000B29F3" w:rsidP="000B29F3">
      <w:pPr>
        <w:spacing w:line="264" w:lineRule="auto"/>
        <w:ind w:firstLine="600"/>
        <w:rPr>
          <w:sz w:val="24"/>
          <w:szCs w:val="24"/>
        </w:rPr>
      </w:pPr>
      <w:r w:rsidRPr="000B29F3">
        <w:rPr>
          <w:color w:val="000000"/>
          <w:sz w:val="24"/>
          <w:szCs w:val="24"/>
        </w:rPr>
        <w:t xml:space="preserve">2) </w:t>
      </w:r>
      <w:r w:rsidRPr="000B29F3">
        <w:rPr>
          <w:b/>
          <w:color w:val="000000"/>
          <w:sz w:val="24"/>
          <w:szCs w:val="24"/>
        </w:rPr>
        <w:t>патриотического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B29F3" w:rsidRPr="000B29F3" w:rsidRDefault="000B29F3" w:rsidP="000B29F3">
      <w:pPr>
        <w:spacing w:line="264" w:lineRule="auto"/>
        <w:ind w:firstLine="600"/>
        <w:rPr>
          <w:sz w:val="24"/>
          <w:szCs w:val="24"/>
        </w:rPr>
      </w:pPr>
      <w:r w:rsidRPr="000B29F3">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B29F3" w:rsidRPr="000B29F3" w:rsidRDefault="000B29F3" w:rsidP="000B29F3">
      <w:pPr>
        <w:spacing w:line="264" w:lineRule="auto"/>
        <w:ind w:firstLine="600"/>
        <w:rPr>
          <w:sz w:val="24"/>
          <w:szCs w:val="24"/>
        </w:rPr>
      </w:pPr>
      <w:r w:rsidRPr="000B29F3">
        <w:rPr>
          <w:color w:val="000000"/>
          <w:sz w:val="24"/>
          <w:szCs w:val="24"/>
        </w:rPr>
        <w:t>идейную убеждённость, готовность к служению и защите Отечества, ответственность за его судьбу;</w:t>
      </w:r>
    </w:p>
    <w:p w:rsidR="000B29F3" w:rsidRPr="000B29F3" w:rsidRDefault="000B29F3" w:rsidP="000B29F3">
      <w:pPr>
        <w:spacing w:line="264" w:lineRule="auto"/>
        <w:ind w:firstLine="600"/>
        <w:rPr>
          <w:sz w:val="24"/>
          <w:szCs w:val="24"/>
        </w:rPr>
      </w:pPr>
      <w:r w:rsidRPr="000B29F3">
        <w:rPr>
          <w:color w:val="000000"/>
          <w:sz w:val="24"/>
          <w:szCs w:val="24"/>
        </w:rPr>
        <w:t xml:space="preserve">3) </w:t>
      </w:r>
      <w:r w:rsidRPr="000B29F3">
        <w:rPr>
          <w:b/>
          <w:color w:val="000000"/>
          <w:sz w:val="24"/>
          <w:szCs w:val="24"/>
        </w:rPr>
        <w:t>духовно-нравственного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осознание духовных ценностей российского народа;</w:t>
      </w:r>
    </w:p>
    <w:p w:rsidR="000B29F3" w:rsidRPr="000B29F3" w:rsidRDefault="000B29F3" w:rsidP="000B29F3">
      <w:pPr>
        <w:spacing w:line="264" w:lineRule="auto"/>
        <w:ind w:firstLine="600"/>
        <w:rPr>
          <w:sz w:val="24"/>
          <w:szCs w:val="24"/>
        </w:rPr>
      </w:pPr>
      <w:r w:rsidRPr="000B29F3">
        <w:rPr>
          <w:color w:val="000000"/>
          <w:sz w:val="24"/>
          <w:szCs w:val="24"/>
        </w:rPr>
        <w:t xml:space="preserve">сформированность нравственного сознания, этического поведения; </w:t>
      </w:r>
    </w:p>
    <w:p w:rsidR="000B29F3" w:rsidRPr="000B29F3" w:rsidRDefault="000B29F3" w:rsidP="000B29F3">
      <w:pPr>
        <w:spacing w:line="264" w:lineRule="auto"/>
        <w:ind w:firstLine="600"/>
        <w:rPr>
          <w:sz w:val="24"/>
          <w:szCs w:val="24"/>
        </w:rPr>
      </w:pPr>
      <w:r w:rsidRPr="000B29F3">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0B29F3" w:rsidRPr="000B29F3" w:rsidRDefault="000B29F3" w:rsidP="000B29F3">
      <w:pPr>
        <w:spacing w:line="264" w:lineRule="auto"/>
        <w:ind w:firstLine="600"/>
        <w:rPr>
          <w:sz w:val="24"/>
          <w:szCs w:val="24"/>
        </w:rPr>
      </w:pPr>
      <w:r w:rsidRPr="000B29F3">
        <w:rPr>
          <w:color w:val="000000"/>
          <w:sz w:val="24"/>
          <w:szCs w:val="24"/>
        </w:rPr>
        <w:t>осознание личного вклада в построение устойчивого будущего;</w:t>
      </w:r>
    </w:p>
    <w:p w:rsidR="000B29F3" w:rsidRPr="000B29F3" w:rsidRDefault="000B29F3" w:rsidP="000B29F3">
      <w:pPr>
        <w:spacing w:line="264" w:lineRule="auto"/>
        <w:ind w:firstLine="600"/>
        <w:rPr>
          <w:sz w:val="24"/>
          <w:szCs w:val="24"/>
        </w:rPr>
      </w:pPr>
      <w:r w:rsidRPr="000B29F3">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29F3" w:rsidRPr="000B29F3" w:rsidRDefault="000B29F3" w:rsidP="000B29F3">
      <w:pPr>
        <w:spacing w:line="264" w:lineRule="auto"/>
        <w:ind w:firstLine="600"/>
        <w:rPr>
          <w:sz w:val="24"/>
          <w:szCs w:val="24"/>
        </w:rPr>
      </w:pPr>
      <w:r w:rsidRPr="000B29F3">
        <w:rPr>
          <w:color w:val="000000"/>
          <w:sz w:val="24"/>
          <w:szCs w:val="24"/>
        </w:rPr>
        <w:lastRenderedPageBreak/>
        <w:t xml:space="preserve">4) </w:t>
      </w:r>
      <w:r w:rsidRPr="000B29F3">
        <w:rPr>
          <w:b/>
          <w:color w:val="000000"/>
          <w:sz w:val="24"/>
          <w:szCs w:val="24"/>
        </w:rPr>
        <w:t>эстетического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B29F3" w:rsidRPr="000B29F3" w:rsidRDefault="000B29F3" w:rsidP="000B29F3">
      <w:pPr>
        <w:spacing w:line="264" w:lineRule="auto"/>
        <w:ind w:firstLine="600"/>
        <w:rPr>
          <w:sz w:val="24"/>
          <w:szCs w:val="24"/>
        </w:rPr>
      </w:pPr>
      <w:r w:rsidRPr="000B29F3">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29F3" w:rsidRPr="000B29F3" w:rsidRDefault="000B29F3" w:rsidP="000B29F3">
      <w:pPr>
        <w:spacing w:line="264" w:lineRule="auto"/>
        <w:ind w:firstLine="600"/>
        <w:rPr>
          <w:sz w:val="24"/>
          <w:szCs w:val="24"/>
        </w:rPr>
      </w:pPr>
      <w:r w:rsidRPr="000B29F3">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B29F3" w:rsidRPr="000B29F3" w:rsidRDefault="000B29F3" w:rsidP="000B29F3">
      <w:pPr>
        <w:spacing w:line="264" w:lineRule="auto"/>
        <w:ind w:firstLine="600"/>
        <w:rPr>
          <w:sz w:val="24"/>
          <w:szCs w:val="24"/>
        </w:rPr>
      </w:pPr>
      <w:r w:rsidRPr="000B29F3">
        <w:rPr>
          <w:color w:val="000000"/>
          <w:sz w:val="24"/>
          <w:szCs w:val="24"/>
        </w:rPr>
        <w:t>готовность к самовыражению в разных видах искусства, стремление проявлять качества творческой личности;</w:t>
      </w:r>
    </w:p>
    <w:p w:rsidR="000B29F3" w:rsidRPr="000B29F3" w:rsidRDefault="000B29F3" w:rsidP="000B29F3">
      <w:pPr>
        <w:spacing w:line="264" w:lineRule="auto"/>
        <w:ind w:firstLine="600"/>
        <w:rPr>
          <w:sz w:val="24"/>
          <w:szCs w:val="24"/>
        </w:rPr>
      </w:pPr>
      <w:r w:rsidRPr="000B29F3">
        <w:rPr>
          <w:color w:val="000000"/>
          <w:sz w:val="24"/>
          <w:szCs w:val="24"/>
        </w:rPr>
        <w:t xml:space="preserve">5) </w:t>
      </w:r>
      <w:r w:rsidRPr="000B29F3">
        <w:rPr>
          <w:b/>
          <w:color w:val="000000"/>
          <w:sz w:val="24"/>
          <w:szCs w:val="24"/>
        </w:rPr>
        <w:t>физического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сформированность здорового и безопасного образа жизни, ответственного отношения к своему здоровью;</w:t>
      </w:r>
    </w:p>
    <w:p w:rsidR="000B29F3" w:rsidRPr="000B29F3" w:rsidRDefault="000B29F3" w:rsidP="000B29F3">
      <w:pPr>
        <w:spacing w:line="264" w:lineRule="auto"/>
        <w:ind w:firstLine="600"/>
        <w:rPr>
          <w:sz w:val="24"/>
          <w:szCs w:val="24"/>
        </w:rPr>
      </w:pPr>
      <w:r w:rsidRPr="000B29F3">
        <w:rPr>
          <w:color w:val="000000"/>
          <w:sz w:val="24"/>
          <w:szCs w:val="24"/>
        </w:rPr>
        <w:t xml:space="preserve">потребность в физическом совершенствовании, занятиях </w:t>
      </w:r>
    </w:p>
    <w:p w:rsidR="000B29F3" w:rsidRPr="000B29F3" w:rsidRDefault="000B29F3" w:rsidP="000B29F3">
      <w:pPr>
        <w:spacing w:line="264" w:lineRule="auto"/>
        <w:ind w:firstLine="600"/>
        <w:rPr>
          <w:sz w:val="24"/>
          <w:szCs w:val="24"/>
        </w:rPr>
      </w:pPr>
      <w:r w:rsidRPr="000B29F3">
        <w:rPr>
          <w:color w:val="000000"/>
          <w:sz w:val="24"/>
          <w:szCs w:val="24"/>
        </w:rPr>
        <w:t>спортивно-оздоровительной деятельностью;</w:t>
      </w:r>
    </w:p>
    <w:p w:rsidR="000B29F3" w:rsidRPr="000B29F3" w:rsidRDefault="000B29F3" w:rsidP="000B29F3">
      <w:pPr>
        <w:spacing w:line="264" w:lineRule="auto"/>
        <w:ind w:firstLine="600"/>
        <w:rPr>
          <w:sz w:val="24"/>
          <w:szCs w:val="24"/>
        </w:rPr>
      </w:pPr>
      <w:r w:rsidRPr="000B29F3">
        <w:rPr>
          <w:color w:val="000000"/>
          <w:sz w:val="24"/>
          <w:szCs w:val="24"/>
        </w:rPr>
        <w:t>активное неприятие вредных привычек и иных форм причинения вреда физическому и психическому здоровью;</w:t>
      </w:r>
    </w:p>
    <w:p w:rsidR="000B29F3" w:rsidRPr="000B29F3" w:rsidRDefault="000B29F3" w:rsidP="000B29F3">
      <w:pPr>
        <w:spacing w:line="264" w:lineRule="auto"/>
        <w:ind w:firstLine="600"/>
        <w:rPr>
          <w:sz w:val="24"/>
          <w:szCs w:val="24"/>
        </w:rPr>
      </w:pPr>
      <w:r w:rsidRPr="000B29F3">
        <w:rPr>
          <w:color w:val="000000"/>
          <w:sz w:val="24"/>
          <w:szCs w:val="24"/>
        </w:rPr>
        <w:t xml:space="preserve">6) </w:t>
      </w:r>
      <w:r w:rsidRPr="000B29F3">
        <w:rPr>
          <w:b/>
          <w:color w:val="000000"/>
          <w:sz w:val="24"/>
          <w:szCs w:val="24"/>
        </w:rPr>
        <w:t>трудового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готовность к труду, осознание приобретённых умений и навыков, трудолюбие;</w:t>
      </w:r>
    </w:p>
    <w:p w:rsidR="000B29F3" w:rsidRPr="000B29F3" w:rsidRDefault="000B29F3" w:rsidP="000B29F3">
      <w:pPr>
        <w:spacing w:line="264" w:lineRule="auto"/>
        <w:ind w:firstLine="600"/>
        <w:rPr>
          <w:sz w:val="24"/>
          <w:szCs w:val="24"/>
        </w:rPr>
      </w:pPr>
      <w:r w:rsidRPr="000B29F3">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B29F3" w:rsidRPr="000B29F3" w:rsidRDefault="000B29F3" w:rsidP="000B29F3">
      <w:pPr>
        <w:spacing w:line="264" w:lineRule="auto"/>
        <w:ind w:firstLine="600"/>
        <w:rPr>
          <w:sz w:val="24"/>
          <w:szCs w:val="24"/>
        </w:rPr>
      </w:pPr>
      <w:r w:rsidRPr="000B29F3">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B29F3" w:rsidRPr="000B29F3" w:rsidRDefault="000B29F3" w:rsidP="000B29F3">
      <w:pPr>
        <w:spacing w:line="264" w:lineRule="auto"/>
        <w:ind w:firstLine="600"/>
        <w:rPr>
          <w:sz w:val="24"/>
          <w:szCs w:val="24"/>
        </w:rPr>
      </w:pPr>
      <w:r w:rsidRPr="000B29F3">
        <w:rPr>
          <w:color w:val="000000"/>
          <w:sz w:val="24"/>
          <w:szCs w:val="24"/>
        </w:rPr>
        <w:t>готовность и способность к образованию и самообразованию на протяжении всей жизни;</w:t>
      </w:r>
    </w:p>
    <w:p w:rsidR="000B29F3" w:rsidRPr="000B29F3" w:rsidRDefault="000B29F3" w:rsidP="000B29F3">
      <w:pPr>
        <w:spacing w:line="264" w:lineRule="auto"/>
        <w:ind w:firstLine="600"/>
        <w:rPr>
          <w:sz w:val="24"/>
          <w:szCs w:val="24"/>
        </w:rPr>
      </w:pPr>
      <w:r w:rsidRPr="000B29F3">
        <w:rPr>
          <w:color w:val="000000"/>
          <w:sz w:val="24"/>
          <w:szCs w:val="24"/>
        </w:rPr>
        <w:t xml:space="preserve">7) </w:t>
      </w:r>
      <w:r w:rsidRPr="000B29F3">
        <w:rPr>
          <w:b/>
          <w:color w:val="000000"/>
          <w:sz w:val="24"/>
          <w:szCs w:val="24"/>
        </w:rPr>
        <w:t>экологического воспитания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29F3" w:rsidRPr="000B29F3" w:rsidRDefault="000B29F3" w:rsidP="000B29F3">
      <w:pPr>
        <w:spacing w:line="264" w:lineRule="auto"/>
        <w:ind w:firstLine="600"/>
        <w:rPr>
          <w:sz w:val="24"/>
          <w:szCs w:val="24"/>
        </w:rPr>
      </w:pPr>
      <w:r w:rsidRPr="000B29F3">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0B29F3" w:rsidRPr="000B29F3" w:rsidRDefault="000B29F3" w:rsidP="000B29F3">
      <w:pPr>
        <w:spacing w:line="264" w:lineRule="auto"/>
        <w:ind w:firstLine="600"/>
        <w:rPr>
          <w:sz w:val="24"/>
          <w:szCs w:val="24"/>
        </w:rPr>
      </w:pPr>
      <w:r w:rsidRPr="000B29F3">
        <w:rPr>
          <w:color w:val="000000"/>
          <w:sz w:val="24"/>
          <w:szCs w:val="24"/>
        </w:rPr>
        <w:t xml:space="preserve">активное неприятие действий, приносящих вред окружающей среде; </w:t>
      </w:r>
    </w:p>
    <w:p w:rsidR="000B29F3" w:rsidRPr="000B29F3" w:rsidRDefault="000B29F3" w:rsidP="000B29F3">
      <w:pPr>
        <w:spacing w:line="264" w:lineRule="auto"/>
        <w:ind w:firstLine="600"/>
        <w:rPr>
          <w:sz w:val="24"/>
          <w:szCs w:val="24"/>
        </w:rPr>
      </w:pPr>
      <w:r w:rsidRPr="000B29F3">
        <w:rPr>
          <w:color w:val="000000"/>
          <w:sz w:val="24"/>
          <w:szCs w:val="24"/>
        </w:rPr>
        <w:t>умение прогнозировать неблагоприятные экологические последствия предпринимаемых действий, предотвращать их;</w:t>
      </w:r>
    </w:p>
    <w:p w:rsidR="000B29F3" w:rsidRPr="000B29F3" w:rsidRDefault="000B29F3" w:rsidP="000B29F3">
      <w:pPr>
        <w:spacing w:line="264" w:lineRule="auto"/>
        <w:ind w:firstLine="600"/>
        <w:rPr>
          <w:sz w:val="24"/>
          <w:szCs w:val="24"/>
        </w:rPr>
      </w:pPr>
      <w:r w:rsidRPr="000B29F3">
        <w:rPr>
          <w:color w:val="000000"/>
          <w:sz w:val="24"/>
          <w:szCs w:val="24"/>
        </w:rPr>
        <w:t>расширение опыта деятельности экологической направленности.</w:t>
      </w:r>
    </w:p>
    <w:p w:rsidR="000B29F3" w:rsidRPr="000B29F3" w:rsidRDefault="000B29F3" w:rsidP="000B29F3">
      <w:pPr>
        <w:spacing w:line="264" w:lineRule="auto"/>
        <w:ind w:firstLine="600"/>
        <w:rPr>
          <w:sz w:val="24"/>
          <w:szCs w:val="24"/>
        </w:rPr>
      </w:pPr>
      <w:r w:rsidRPr="000B29F3">
        <w:rPr>
          <w:color w:val="000000"/>
          <w:sz w:val="24"/>
          <w:szCs w:val="24"/>
        </w:rPr>
        <w:t xml:space="preserve">8) </w:t>
      </w:r>
      <w:r w:rsidRPr="000B29F3">
        <w:rPr>
          <w:b/>
          <w:color w:val="000000"/>
          <w:sz w:val="24"/>
          <w:szCs w:val="24"/>
        </w:rPr>
        <w:t>ценности научного познания</w:t>
      </w:r>
      <w:r w:rsidRPr="000B29F3">
        <w:rPr>
          <w:color w:val="000000"/>
          <w:sz w:val="24"/>
          <w:szCs w:val="24"/>
        </w:rPr>
        <w:t>:</w:t>
      </w:r>
    </w:p>
    <w:p w:rsidR="000B29F3" w:rsidRPr="000B29F3" w:rsidRDefault="000B29F3" w:rsidP="000B29F3">
      <w:pPr>
        <w:spacing w:line="264" w:lineRule="auto"/>
        <w:ind w:firstLine="600"/>
        <w:rPr>
          <w:sz w:val="24"/>
          <w:szCs w:val="24"/>
        </w:rPr>
      </w:pPr>
      <w:r w:rsidRPr="000B29F3">
        <w:rPr>
          <w:color w:val="000000"/>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29F3" w:rsidRPr="000B29F3" w:rsidRDefault="000B29F3" w:rsidP="000B29F3">
      <w:pPr>
        <w:spacing w:line="264" w:lineRule="auto"/>
        <w:ind w:firstLine="600"/>
        <w:rPr>
          <w:sz w:val="24"/>
          <w:szCs w:val="24"/>
        </w:rPr>
      </w:pPr>
      <w:r w:rsidRPr="000B29F3">
        <w:rPr>
          <w:color w:val="000000"/>
          <w:sz w:val="24"/>
          <w:szCs w:val="24"/>
        </w:rPr>
        <w:t>совершенствование языковой и читательской культуры как средства взаимодействия между людьми и познанием мира;</w:t>
      </w:r>
    </w:p>
    <w:p w:rsidR="000B29F3" w:rsidRPr="000B29F3" w:rsidRDefault="000B29F3" w:rsidP="000B29F3">
      <w:pPr>
        <w:spacing w:line="264" w:lineRule="auto"/>
        <w:ind w:firstLine="600"/>
        <w:rPr>
          <w:sz w:val="24"/>
          <w:szCs w:val="24"/>
        </w:rPr>
      </w:pPr>
      <w:r w:rsidRPr="000B29F3">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99" w:name="_Toc137510620"/>
      <w:bookmarkEnd w:id="99"/>
    </w:p>
    <w:p w:rsidR="000B29F3" w:rsidRPr="000B29F3" w:rsidRDefault="000B29F3" w:rsidP="000B29F3">
      <w:pPr>
        <w:spacing w:line="264" w:lineRule="auto"/>
        <w:ind w:left="120"/>
        <w:rPr>
          <w:sz w:val="24"/>
          <w:szCs w:val="24"/>
        </w:rPr>
      </w:pPr>
    </w:p>
    <w:p w:rsidR="000B29F3" w:rsidRPr="000B29F3" w:rsidRDefault="000B29F3" w:rsidP="000B29F3">
      <w:pPr>
        <w:spacing w:line="264" w:lineRule="auto"/>
        <w:ind w:left="120"/>
        <w:rPr>
          <w:sz w:val="24"/>
          <w:szCs w:val="24"/>
        </w:rPr>
      </w:pPr>
      <w:r w:rsidRPr="000B29F3">
        <w:rPr>
          <w:b/>
          <w:color w:val="000000"/>
          <w:sz w:val="24"/>
          <w:szCs w:val="24"/>
        </w:rPr>
        <w:t>МЕТАПРЕДМЕТНЫЕ РЕЗУЛЬТАТЫ</w:t>
      </w:r>
    </w:p>
    <w:p w:rsidR="000B29F3" w:rsidRPr="000B29F3" w:rsidRDefault="000B29F3" w:rsidP="000B29F3">
      <w:pPr>
        <w:spacing w:line="264" w:lineRule="auto"/>
        <w:ind w:firstLine="600"/>
        <w:rPr>
          <w:sz w:val="24"/>
          <w:szCs w:val="24"/>
        </w:rPr>
      </w:pPr>
      <w:r w:rsidRPr="000B29F3">
        <w:rPr>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29F3" w:rsidRPr="000B29F3" w:rsidRDefault="000B29F3" w:rsidP="000B29F3">
      <w:pPr>
        <w:spacing w:line="264" w:lineRule="auto"/>
        <w:ind w:left="120"/>
        <w:rPr>
          <w:sz w:val="24"/>
          <w:szCs w:val="24"/>
        </w:rPr>
      </w:pPr>
      <w:r w:rsidRPr="000B29F3">
        <w:rPr>
          <w:b/>
          <w:color w:val="000000"/>
          <w:sz w:val="24"/>
          <w:szCs w:val="24"/>
        </w:rPr>
        <w:t>Познавательные универсальные учебные действия</w:t>
      </w:r>
    </w:p>
    <w:p w:rsidR="000B29F3" w:rsidRPr="000B29F3" w:rsidRDefault="000B29F3" w:rsidP="000B29F3">
      <w:pPr>
        <w:spacing w:line="264" w:lineRule="auto"/>
        <w:ind w:firstLine="600"/>
        <w:rPr>
          <w:sz w:val="24"/>
          <w:szCs w:val="24"/>
        </w:rPr>
      </w:pPr>
      <w:r w:rsidRPr="000B29F3">
        <w:rPr>
          <w:color w:val="000000"/>
          <w:sz w:val="24"/>
          <w:szCs w:val="24"/>
        </w:rPr>
        <w:t xml:space="preserve">У обучающегося будут сформированы </w:t>
      </w:r>
      <w:r w:rsidRPr="000B29F3">
        <w:rPr>
          <w:i/>
          <w:color w:val="000000"/>
          <w:sz w:val="24"/>
          <w:szCs w:val="24"/>
        </w:rPr>
        <w:t>следующие базовые логические действия</w:t>
      </w:r>
      <w:r w:rsidRPr="000B29F3">
        <w:rPr>
          <w:color w:val="000000"/>
          <w:sz w:val="24"/>
          <w:szCs w:val="24"/>
        </w:rPr>
        <w:t xml:space="preserve"> как часть познавательных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самостоятельно формулировать и актуализировать проблему, рассматривать её всесторонне;</w:t>
      </w:r>
    </w:p>
    <w:p w:rsidR="000B29F3" w:rsidRPr="000B29F3" w:rsidRDefault="000B29F3" w:rsidP="000B29F3">
      <w:pPr>
        <w:spacing w:line="264" w:lineRule="auto"/>
        <w:ind w:firstLine="600"/>
        <w:rPr>
          <w:sz w:val="24"/>
          <w:szCs w:val="24"/>
        </w:rPr>
      </w:pPr>
      <w:r w:rsidRPr="000B29F3">
        <w:rPr>
          <w:color w:val="000000"/>
          <w:sz w:val="24"/>
          <w:szCs w:val="24"/>
        </w:rPr>
        <w:t>устанавливать существенный признак или основания для сравнения, классификации и обобщения;</w:t>
      </w:r>
    </w:p>
    <w:p w:rsidR="000B29F3" w:rsidRPr="000B29F3" w:rsidRDefault="000B29F3" w:rsidP="000B29F3">
      <w:pPr>
        <w:spacing w:line="264" w:lineRule="auto"/>
        <w:ind w:firstLine="600"/>
        <w:rPr>
          <w:sz w:val="24"/>
          <w:szCs w:val="24"/>
        </w:rPr>
      </w:pPr>
      <w:r w:rsidRPr="000B29F3">
        <w:rPr>
          <w:color w:val="000000"/>
          <w:sz w:val="24"/>
          <w:szCs w:val="24"/>
        </w:rPr>
        <w:t>определять цели деятельности, задавать параметры и критерии их достижения;</w:t>
      </w:r>
    </w:p>
    <w:p w:rsidR="000B29F3" w:rsidRPr="000B29F3" w:rsidRDefault="000B29F3" w:rsidP="000B29F3">
      <w:pPr>
        <w:spacing w:line="264" w:lineRule="auto"/>
        <w:ind w:firstLine="600"/>
        <w:rPr>
          <w:sz w:val="24"/>
          <w:szCs w:val="24"/>
        </w:rPr>
      </w:pPr>
      <w:r w:rsidRPr="000B29F3">
        <w:rPr>
          <w:color w:val="000000"/>
          <w:sz w:val="24"/>
          <w:szCs w:val="24"/>
        </w:rPr>
        <w:t xml:space="preserve">выявлять закономерности и противоречия в рассматриваемых явлениях; </w:t>
      </w:r>
    </w:p>
    <w:p w:rsidR="000B29F3" w:rsidRPr="000B29F3" w:rsidRDefault="000B29F3" w:rsidP="000B29F3">
      <w:pPr>
        <w:spacing w:line="264" w:lineRule="auto"/>
        <w:ind w:firstLine="600"/>
        <w:rPr>
          <w:sz w:val="24"/>
          <w:szCs w:val="24"/>
        </w:rPr>
      </w:pPr>
      <w:r w:rsidRPr="000B29F3">
        <w:rPr>
          <w:color w:val="000000"/>
          <w:sz w:val="24"/>
          <w:szCs w:val="24"/>
        </w:rPr>
        <w:t>разрабатывать план решения проблемы с учётом анализа имеющихся материальных и нематериальных ресурсов;</w:t>
      </w:r>
    </w:p>
    <w:p w:rsidR="000B29F3" w:rsidRPr="000B29F3" w:rsidRDefault="000B29F3" w:rsidP="000B29F3">
      <w:pPr>
        <w:spacing w:line="264" w:lineRule="auto"/>
        <w:ind w:firstLine="600"/>
        <w:rPr>
          <w:sz w:val="24"/>
          <w:szCs w:val="24"/>
        </w:rPr>
      </w:pPr>
      <w:r w:rsidRPr="000B29F3">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0B29F3" w:rsidRPr="000B29F3" w:rsidRDefault="000B29F3" w:rsidP="000B29F3">
      <w:pPr>
        <w:spacing w:line="264" w:lineRule="auto"/>
        <w:ind w:firstLine="600"/>
        <w:rPr>
          <w:sz w:val="24"/>
          <w:szCs w:val="24"/>
        </w:rPr>
      </w:pPr>
      <w:r w:rsidRPr="000B29F3">
        <w:rPr>
          <w:color w:val="000000"/>
          <w:sz w:val="24"/>
          <w:szCs w:val="24"/>
        </w:rPr>
        <w:t>координировать и выполнять работу в условиях реального, виртуального и комбинированного взаимодействия;</w:t>
      </w:r>
    </w:p>
    <w:p w:rsidR="000B29F3" w:rsidRPr="000B29F3" w:rsidRDefault="000B29F3" w:rsidP="000B29F3">
      <w:pPr>
        <w:spacing w:line="264" w:lineRule="auto"/>
        <w:ind w:firstLine="600"/>
        <w:rPr>
          <w:sz w:val="24"/>
          <w:szCs w:val="24"/>
        </w:rPr>
      </w:pPr>
      <w:r w:rsidRPr="000B29F3">
        <w:rPr>
          <w:color w:val="000000"/>
          <w:sz w:val="24"/>
          <w:szCs w:val="24"/>
        </w:rPr>
        <w:t>развивать креативное мышление при решении жизненных проблем.</w:t>
      </w:r>
    </w:p>
    <w:p w:rsidR="000B29F3" w:rsidRPr="000B29F3" w:rsidRDefault="000B29F3" w:rsidP="000B29F3">
      <w:pPr>
        <w:spacing w:line="264" w:lineRule="auto"/>
        <w:ind w:firstLine="600"/>
        <w:rPr>
          <w:sz w:val="24"/>
          <w:szCs w:val="24"/>
        </w:rPr>
      </w:pPr>
      <w:r w:rsidRPr="000B29F3">
        <w:rPr>
          <w:color w:val="000000"/>
          <w:sz w:val="24"/>
          <w:szCs w:val="24"/>
        </w:rPr>
        <w:t xml:space="preserve">У обучающегося будут сформированы следующие </w:t>
      </w:r>
      <w:r w:rsidRPr="000B29F3">
        <w:rPr>
          <w:i/>
          <w:color w:val="000000"/>
          <w:sz w:val="24"/>
          <w:szCs w:val="24"/>
        </w:rPr>
        <w:t>базовые исследовательские действия</w:t>
      </w:r>
      <w:r w:rsidRPr="000B29F3">
        <w:rPr>
          <w:color w:val="000000"/>
          <w:sz w:val="24"/>
          <w:szCs w:val="24"/>
        </w:rPr>
        <w:t xml:space="preserve"> как часть познавательных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B29F3" w:rsidRPr="000B29F3" w:rsidRDefault="000B29F3" w:rsidP="000B29F3">
      <w:pPr>
        <w:spacing w:line="264" w:lineRule="auto"/>
        <w:ind w:firstLine="600"/>
        <w:rPr>
          <w:sz w:val="24"/>
          <w:szCs w:val="24"/>
        </w:rPr>
      </w:pPr>
      <w:r w:rsidRPr="000B29F3">
        <w:rPr>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B29F3" w:rsidRPr="000B29F3" w:rsidRDefault="000B29F3" w:rsidP="000B29F3">
      <w:pPr>
        <w:spacing w:line="264" w:lineRule="auto"/>
        <w:ind w:firstLine="600"/>
        <w:rPr>
          <w:sz w:val="24"/>
          <w:szCs w:val="24"/>
        </w:rPr>
      </w:pPr>
      <w:r w:rsidRPr="000B29F3">
        <w:rPr>
          <w:color w:val="000000"/>
          <w:sz w:val="24"/>
          <w:szCs w:val="24"/>
        </w:rPr>
        <w:t>формирование научного типа мышления, владение научной терминологией, ключевыми понятиями и методами;</w:t>
      </w:r>
    </w:p>
    <w:p w:rsidR="000B29F3" w:rsidRPr="000B29F3" w:rsidRDefault="000B29F3" w:rsidP="000B29F3">
      <w:pPr>
        <w:spacing w:line="264" w:lineRule="auto"/>
        <w:ind w:firstLine="600"/>
        <w:rPr>
          <w:sz w:val="24"/>
          <w:szCs w:val="24"/>
        </w:rPr>
      </w:pPr>
      <w:r w:rsidRPr="000B29F3">
        <w:rPr>
          <w:color w:val="000000"/>
          <w:sz w:val="24"/>
          <w:szCs w:val="24"/>
        </w:rPr>
        <w:t>ставить и формулировать собственные задачи в образовательной деятельности и жизненных ситуациях;</w:t>
      </w:r>
    </w:p>
    <w:p w:rsidR="000B29F3" w:rsidRPr="000B29F3" w:rsidRDefault="000B29F3" w:rsidP="000B29F3">
      <w:pPr>
        <w:spacing w:line="264" w:lineRule="auto"/>
        <w:ind w:firstLine="600"/>
        <w:rPr>
          <w:sz w:val="24"/>
          <w:szCs w:val="24"/>
        </w:rPr>
      </w:pPr>
      <w:r w:rsidRPr="000B29F3">
        <w:rPr>
          <w:color w:val="000000"/>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B29F3" w:rsidRPr="000B29F3" w:rsidRDefault="000B29F3" w:rsidP="000B29F3">
      <w:pPr>
        <w:spacing w:line="264" w:lineRule="auto"/>
        <w:ind w:firstLine="600"/>
        <w:rPr>
          <w:sz w:val="24"/>
          <w:szCs w:val="24"/>
        </w:rPr>
      </w:pPr>
      <w:r w:rsidRPr="000B29F3">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29F3" w:rsidRPr="000B29F3" w:rsidRDefault="000B29F3" w:rsidP="000B29F3">
      <w:pPr>
        <w:spacing w:line="264" w:lineRule="auto"/>
        <w:ind w:firstLine="600"/>
        <w:rPr>
          <w:sz w:val="24"/>
          <w:szCs w:val="24"/>
        </w:rPr>
      </w:pPr>
      <w:r w:rsidRPr="000B29F3">
        <w:rPr>
          <w:color w:val="000000"/>
          <w:sz w:val="24"/>
          <w:szCs w:val="24"/>
        </w:rPr>
        <w:t>давать оценку новым ситуациям, оценивать приобретённый опыт;</w:t>
      </w:r>
    </w:p>
    <w:p w:rsidR="000B29F3" w:rsidRPr="000B29F3" w:rsidRDefault="000B29F3" w:rsidP="000B29F3">
      <w:pPr>
        <w:spacing w:line="264" w:lineRule="auto"/>
        <w:ind w:firstLine="600"/>
        <w:rPr>
          <w:sz w:val="24"/>
          <w:szCs w:val="24"/>
        </w:rPr>
      </w:pPr>
      <w:r w:rsidRPr="000B29F3">
        <w:rPr>
          <w:color w:val="000000"/>
          <w:sz w:val="24"/>
          <w:szCs w:val="24"/>
        </w:rPr>
        <w:t>осуществлять целенаправленный поиск переноса средств и способов действия в профессиональную среду;</w:t>
      </w:r>
    </w:p>
    <w:p w:rsidR="000B29F3" w:rsidRPr="000B29F3" w:rsidRDefault="000B29F3" w:rsidP="000B29F3">
      <w:pPr>
        <w:spacing w:line="264" w:lineRule="auto"/>
        <w:ind w:firstLine="600"/>
        <w:rPr>
          <w:sz w:val="24"/>
          <w:szCs w:val="24"/>
        </w:rPr>
      </w:pPr>
      <w:r w:rsidRPr="000B29F3">
        <w:rPr>
          <w:color w:val="000000"/>
          <w:sz w:val="24"/>
          <w:szCs w:val="24"/>
        </w:rPr>
        <w:t>уметь переносить знания в познавательную и практическую области жизнедеятельности;</w:t>
      </w:r>
    </w:p>
    <w:p w:rsidR="000B29F3" w:rsidRPr="000B29F3" w:rsidRDefault="000B29F3" w:rsidP="000B29F3">
      <w:pPr>
        <w:spacing w:line="264" w:lineRule="auto"/>
        <w:ind w:firstLine="600"/>
        <w:rPr>
          <w:sz w:val="24"/>
          <w:szCs w:val="24"/>
        </w:rPr>
      </w:pPr>
      <w:r w:rsidRPr="000B29F3">
        <w:rPr>
          <w:color w:val="000000"/>
          <w:sz w:val="24"/>
          <w:szCs w:val="24"/>
        </w:rPr>
        <w:t xml:space="preserve">уметь интегрировать знания из разных предметных областей; </w:t>
      </w:r>
    </w:p>
    <w:p w:rsidR="000B29F3" w:rsidRPr="000B29F3" w:rsidRDefault="000B29F3" w:rsidP="000B29F3">
      <w:pPr>
        <w:spacing w:line="264" w:lineRule="auto"/>
        <w:ind w:firstLine="600"/>
        <w:rPr>
          <w:sz w:val="24"/>
          <w:szCs w:val="24"/>
        </w:rPr>
      </w:pPr>
      <w:r w:rsidRPr="000B29F3">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B29F3" w:rsidRPr="000B29F3" w:rsidRDefault="000B29F3" w:rsidP="000B29F3">
      <w:pPr>
        <w:spacing w:line="264" w:lineRule="auto"/>
        <w:ind w:firstLine="600"/>
        <w:rPr>
          <w:sz w:val="24"/>
          <w:szCs w:val="24"/>
        </w:rPr>
      </w:pPr>
      <w:r w:rsidRPr="000B29F3">
        <w:rPr>
          <w:color w:val="000000"/>
          <w:sz w:val="24"/>
          <w:szCs w:val="24"/>
        </w:rPr>
        <w:t xml:space="preserve">У обучающегося будут сформированы следующие </w:t>
      </w:r>
      <w:r w:rsidRPr="000B29F3">
        <w:rPr>
          <w:i/>
          <w:color w:val="000000"/>
          <w:sz w:val="24"/>
          <w:szCs w:val="24"/>
        </w:rPr>
        <w:t>умения работать с информацией</w:t>
      </w:r>
      <w:r w:rsidRPr="000B29F3">
        <w:rPr>
          <w:color w:val="000000"/>
          <w:sz w:val="24"/>
          <w:szCs w:val="24"/>
        </w:rPr>
        <w:t xml:space="preserve"> как часть познавательных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29F3" w:rsidRPr="000B29F3" w:rsidRDefault="000B29F3" w:rsidP="000B29F3">
      <w:pPr>
        <w:spacing w:line="264" w:lineRule="auto"/>
        <w:ind w:firstLine="600"/>
        <w:rPr>
          <w:sz w:val="24"/>
          <w:szCs w:val="24"/>
        </w:rPr>
      </w:pPr>
      <w:r w:rsidRPr="000B29F3">
        <w:rPr>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B29F3" w:rsidRPr="000B29F3" w:rsidRDefault="000B29F3" w:rsidP="000B29F3">
      <w:pPr>
        <w:spacing w:line="264" w:lineRule="auto"/>
        <w:ind w:firstLine="600"/>
        <w:rPr>
          <w:sz w:val="24"/>
          <w:szCs w:val="24"/>
        </w:rPr>
      </w:pPr>
      <w:r w:rsidRPr="000B29F3">
        <w:rPr>
          <w:color w:val="000000"/>
          <w:sz w:val="24"/>
          <w:szCs w:val="24"/>
        </w:rPr>
        <w:t>оценивать достоверность, легитимность информации, её соответствие правовым и морально-этическим нормам;</w:t>
      </w:r>
    </w:p>
    <w:p w:rsidR="000B29F3" w:rsidRPr="000B29F3" w:rsidRDefault="000B29F3" w:rsidP="000B29F3">
      <w:pPr>
        <w:spacing w:line="264" w:lineRule="auto"/>
        <w:ind w:firstLine="600"/>
        <w:rPr>
          <w:sz w:val="24"/>
          <w:szCs w:val="24"/>
        </w:rPr>
      </w:pPr>
      <w:r w:rsidRPr="000B29F3">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29F3" w:rsidRPr="000B29F3" w:rsidRDefault="000B29F3" w:rsidP="000B29F3">
      <w:pPr>
        <w:spacing w:line="264" w:lineRule="auto"/>
        <w:ind w:firstLine="600"/>
        <w:rPr>
          <w:sz w:val="24"/>
          <w:szCs w:val="24"/>
        </w:rPr>
      </w:pPr>
      <w:r w:rsidRPr="000B29F3">
        <w:rPr>
          <w:color w:val="000000"/>
          <w:sz w:val="24"/>
          <w:szCs w:val="24"/>
        </w:rPr>
        <w:t>владеть навыками распознавания и защиты информации, информационной безопасности личности.</w:t>
      </w:r>
    </w:p>
    <w:p w:rsidR="000B29F3" w:rsidRPr="000B29F3" w:rsidRDefault="000B29F3" w:rsidP="000B29F3">
      <w:pPr>
        <w:spacing w:line="264" w:lineRule="auto"/>
        <w:ind w:left="120"/>
        <w:rPr>
          <w:sz w:val="24"/>
          <w:szCs w:val="24"/>
        </w:rPr>
      </w:pPr>
      <w:r w:rsidRPr="000B29F3">
        <w:rPr>
          <w:b/>
          <w:color w:val="000000"/>
          <w:sz w:val="24"/>
          <w:szCs w:val="24"/>
        </w:rPr>
        <w:t>Коммуникативные универсальные учебные действия</w:t>
      </w:r>
    </w:p>
    <w:p w:rsidR="000B29F3" w:rsidRPr="000B29F3" w:rsidRDefault="000B29F3" w:rsidP="000B29F3">
      <w:pPr>
        <w:spacing w:line="264" w:lineRule="auto"/>
        <w:ind w:firstLine="600"/>
        <w:rPr>
          <w:sz w:val="24"/>
          <w:szCs w:val="24"/>
        </w:rPr>
      </w:pPr>
      <w:r w:rsidRPr="000B29F3">
        <w:rPr>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осуществлять коммуникации во всех сферах жизни;</w:t>
      </w:r>
    </w:p>
    <w:p w:rsidR="000B29F3" w:rsidRPr="000B29F3" w:rsidRDefault="000B29F3" w:rsidP="000B29F3">
      <w:pPr>
        <w:spacing w:line="264" w:lineRule="auto"/>
        <w:ind w:firstLine="600"/>
        <w:rPr>
          <w:sz w:val="24"/>
          <w:szCs w:val="24"/>
        </w:rPr>
      </w:pPr>
      <w:r w:rsidRPr="000B29F3">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B29F3" w:rsidRPr="000B29F3" w:rsidRDefault="000B29F3" w:rsidP="000B29F3">
      <w:pPr>
        <w:spacing w:line="264" w:lineRule="auto"/>
        <w:ind w:firstLine="600"/>
        <w:rPr>
          <w:sz w:val="24"/>
          <w:szCs w:val="24"/>
        </w:rPr>
      </w:pPr>
      <w:r w:rsidRPr="000B29F3">
        <w:rPr>
          <w:color w:val="000000"/>
          <w:sz w:val="24"/>
          <w:szCs w:val="24"/>
        </w:rPr>
        <w:t xml:space="preserve">владеть различными способами общения и взаимодействия; </w:t>
      </w:r>
    </w:p>
    <w:p w:rsidR="000B29F3" w:rsidRPr="000B29F3" w:rsidRDefault="000B29F3" w:rsidP="000B29F3">
      <w:pPr>
        <w:spacing w:line="264" w:lineRule="auto"/>
        <w:ind w:firstLine="600"/>
        <w:rPr>
          <w:sz w:val="24"/>
          <w:szCs w:val="24"/>
        </w:rPr>
      </w:pPr>
      <w:r w:rsidRPr="000B29F3">
        <w:rPr>
          <w:color w:val="000000"/>
          <w:sz w:val="24"/>
          <w:szCs w:val="24"/>
        </w:rPr>
        <w:t>аргументированно вести диалог, уметь смягчать конфликтные ситуации;</w:t>
      </w:r>
    </w:p>
    <w:p w:rsidR="000B29F3" w:rsidRPr="000B29F3" w:rsidRDefault="000B29F3" w:rsidP="000B29F3">
      <w:pPr>
        <w:spacing w:line="264" w:lineRule="auto"/>
        <w:ind w:firstLine="600"/>
        <w:rPr>
          <w:sz w:val="24"/>
          <w:szCs w:val="24"/>
        </w:rPr>
      </w:pPr>
      <w:r w:rsidRPr="000B29F3">
        <w:rPr>
          <w:color w:val="000000"/>
          <w:sz w:val="24"/>
          <w:szCs w:val="24"/>
        </w:rPr>
        <w:t>развёрнуто и логично излагать свою точку зрения с использованием языковых средств.</w:t>
      </w:r>
    </w:p>
    <w:p w:rsidR="000B29F3" w:rsidRPr="000B29F3" w:rsidRDefault="000B29F3" w:rsidP="000B29F3">
      <w:pPr>
        <w:spacing w:line="264" w:lineRule="auto"/>
        <w:ind w:left="120"/>
        <w:rPr>
          <w:sz w:val="24"/>
          <w:szCs w:val="24"/>
        </w:rPr>
      </w:pPr>
      <w:r w:rsidRPr="000B29F3">
        <w:rPr>
          <w:b/>
          <w:color w:val="000000"/>
          <w:sz w:val="24"/>
          <w:szCs w:val="24"/>
        </w:rPr>
        <w:lastRenderedPageBreak/>
        <w:t>Регулятивные универсальные учебные действия</w:t>
      </w:r>
    </w:p>
    <w:p w:rsidR="000B29F3" w:rsidRPr="000B29F3" w:rsidRDefault="000B29F3" w:rsidP="000B29F3">
      <w:pPr>
        <w:spacing w:line="264" w:lineRule="auto"/>
        <w:ind w:firstLine="600"/>
        <w:rPr>
          <w:sz w:val="24"/>
          <w:szCs w:val="24"/>
        </w:rPr>
      </w:pPr>
      <w:r w:rsidRPr="000B29F3">
        <w:rPr>
          <w:color w:val="000000"/>
          <w:sz w:val="24"/>
          <w:szCs w:val="24"/>
        </w:rPr>
        <w:t xml:space="preserve">У обучающегося будут сформированы следующие умения </w:t>
      </w:r>
      <w:r w:rsidRPr="000B29F3">
        <w:rPr>
          <w:i/>
          <w:color w:val="000000"/>
          <w:sz w:val="24"/>
          <w:szCs w:val="24"/>
        </w:rPr>
        <w:t>самоорганизации</w:t>
      </w:r>
      <w:r w:rsidRPr="000B29F3">
        <w:rPr>
          <w:color w:val="000000"/>
          <w:sz w:val="24"/>
          <w:szCs w:val="24"/>
        </w:rPr>
        <w:t xml:space="preserve"> как часть регулятивных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29F3" w:rsidRPr="000B29F3" w:rsidRDefault="000B29F3" w:rsidP="000B29F3">
      <w:pPr>
        <w:spacing w:line="264" w:lineRule="auto"/>
        <w:ind w:firstLine="600"/>
        <w:rPr>
          <w:sz w:val="24"/>
          <w:szCs w:val="24"/>
        </w:rPr>
      </w:pPr>
      <w:r w:rsidRPr="000B29F3">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0B29F3" w:rsidRPr="000B29F3" w:rsidRDefault="000B29F3" w:rsidP="000B29F3">
      <w:pPr>
        <w:spacing w:line="264" w:lineRule="auto"/>
        <w:ind w:firstLine="600"/>
        <w:rPr>
          <w:sz w:val="24"/>
          <w:szCs w:val="24"/>
        </w:rPr>
      </w:pPr>
      <w:r w:rsidRPr="000B29F3">
        <w:rPr>
          <w:color w:val="000000"/>
          <w:sz w:val="24"/>
          <w:szCs w:val="24"/>
        </w:rPr>
        <w:t>давать оценку новым ситуациям;</w:t>
      </w:r>
    </w:p>
    <w:p w:rsidR="000B29F3" w:rsidRPr="000B29F3" w:rsidRDefault="000B29F3" w:rsidP="000B29F3">
      <w:pPr>
        <w:spacing w:line="264" w:lineRule="auto"/>
        <w:ind w:firstLine="600"/>
        <w:rPr>
          <w:sz w:val="24"/>
          <w:szCs w:val="24"/>
        </w:rPr>
      </w:pPr>
      <w:r w:rsidRPr="000B29F3">
        <w:rPr>
          <w:color w:val="000000"/>
          <w:sz w:val="24"/>
          <w:szCs w:val="24"/>
        </w:rPr>
        <w:t>расширять рамки учебного предмета на основе личных предпочтений;</w:t>
      </w:r>
    </w:p>
    <w:p w:rsidR="000B29F3" w:rsidRPr="000B29F3" w:rsidRDefault="000B29F3" w:rsidP="000B29F3">
      <w:pPr>
        <w:spacing w:line="264" w:lineRule="auto"/>
        <w:ind w:firstLine="600"/>
        <w:rPr>
          <w:sz w:val="24"/>
          <w:szCs w:val="24"/>
        </w:rPr>
      </w:pPr>
      <w:r w:rsidRPr="000B29F3">
        <w:rPr>
          <w:color w:val="000000"/>
          <w:sz w:val="24"/>
          <w:szCs w:val="24"/>
        </w:rPr>
        <w:t>делать осознанный выбор, аргументировать его, брать ответственность за решение;</w:t>
      </w:r>
    </w:p>
    <w:p w:rsidR="000B29F3" w:rsidRPr="000B29F3" w:rsidRDefault="000B29F3" w:rsidP="000B29F3">
      <w:pPr>
        <w:spacing w:line="264" w:lineRule="auto"/>
        <w:ind w:firstLine="600"/>
        <w:rPr>
          <w:sz w:val="24"/>
          <w:szCs w:val="24"/>
        </w:rPr>
      </w:pPr>
      <w:r w:rsidRPr="000B29F3">
        <w:rPr>
          <w:color w:val="000000"/>
          <w:sz w:val="24"/>
          <w:szCs w:val="24"/>
        </w:rPr>
        <w:t>оценивать приобретённый опыт;</w:t>
      </w:r>
    </w:p>
    <w:p w:rsidR="000B29F3" w:rsidRPr="000B29F3" w:rsidRDefault="000B29F3" w:rsidP="000B29F3">
      <w:pPr>
        <w:spacing w:line="264" w:lineRule="auto"/>
        <w:ind w:firstLine="600"/>
        <w:rPr>
          <w:sz w:val="24"/>
          <w:szCs w:val="24"/>
        </w:rPr>
      </w:pPr>
      <w:r w:rsidRPr="000B29F3">
        <w:rPr>
          <w:color w:val="000000"/>
          <w:sz w:val="24"/>
          <w:szCs w:val="24"/>
        </w:rPr>
        <w:t xml:space="preserve">способствовать формированию и проявлению широкой эрудиции в разных областях знаний; </w:t>
      </w:r>
    </w:p>
    <w:p w:rsidR="000B29F3" w:rsidRPr="000B29F3" w:rsidRDefault="000B29F3" w:rsidP="000B29F3">
      <w:pPr>
        <w:spacing w:line="264" w:lineRule="auto"/>
        <w:ind w:firstLine="600"/>
        <w:rPr>
          <w:sz w:val="24"/>
          <w:szCs w:val="24"/>
        </w:rPr>
      </w:pPr>
      <w:r w:rsidRPr="000B29F3">
        <w:rPr>
          <w:color w:val="000000"/>
          <w:sz w:val="24"/>
          <w:szCs w:val="24"/>
        </w:rPr>
        <w:t>постоянно повышать свой образовательный и культурный уровень;</w:t>
      </w:r>
    </w:p>
    <w:p w:rsidR="000B29F3" w:rsidRPr="000B29F3" w:rsidRDefault="000B29F3" w:rsidP="000B29F3">
      <w:pPr>
        <w:spacing w:line="264" w:lineRule="auto"/>
        <w:ind w:firstLine="600"/>
        <w:rPr>
          <w:sz w:val="24"/>
          <w:szCs w:val="24"/>
        </w:rPr>
      </w:pPr>
      <w:r w:rsidRPr="000B29F3">
        <w:rPr>
          <w:color w:val="000000"/>
          <w:sz w:val="24"/>
          <w:szCs w:val="24"/>
        </w:rPr>
        <w:t xml:space="preserve">У обучающегося будут сформированы следующие умения </w:t>
      </w:r>
      <w:r w:rsidRPr="000B29F3">
        <w:rPr>
          <w:i/>
          <w:color w:val="000000"/>
          <w:sz w:val="24"/>
          <w:szCs w:val="24"/>
        </w:rPr>
        <w:t>самоконтроля, принятия себя и других</w:t>
      </w:r>
      <w:r w:rsidRPr="000B29F3">
        <w:rPr>
          <w:color w:val="000000"/>
          <w:sz w:val="24"/>
          <w:szCs w:val="24"/>
        </w:rPr>
        <w:t xml:space="preserve"> как часть регулятивных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давать оценку новым ситуациям, вносить коррективы в деятельность, оценивать соответствие результатов целям;</w:t>
      </w:r>
    </w:p>
    <w:p w:rsidR="000B29F3" w:rsidRPr="000B29F3" w:rsidRDefault="000B29F3" w:rsidP="000B29F3">
      <w:pPr>
        <w:spacing w:line="264" w:lineRule="auto"/>
        <w:ind w:firstLine="600"/>
        <w:rPr>
          <w:sz w:val="24"/>
          <w:szCs w:val="24"/>
        </w:rPr>
      </w:pPr>
      <w:r w:rsidRPr="000B29F3">
        <w:rPr>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0B29F3" w:rsidRPr="000B29F3" w:rsidRDefault="000B29F3" w:rsidP="000B29F3">
      <w:pPr>
        <w:spacing w:line="264" w:lineRule="auto"/>
        <w:ind w:firstLine="600"/>
        <w:rPr>
          <w:sz w:val="24"/>
          <w:szCs w:val="24"/>
        </w:rPr>
      </w:pPr>
      <w:r w:rsidRPr="000B29F3">
        <w:rPr>
          <w:color w:val="000000"/>
          <w:sz w:val="24"/>
          <w:szCs w:val="24"/>
        </w:rPr>
        <w:t>использовать приёмы рефлексии для оценки ситуации, выбора верного решения;</w:t>
      </w:r>
    </w:p>
    <w:p w:rsidR="000B29F3" w:rsidRPr="000B29F3" w:rsidRDefault="000B29F3" w:rsidP="000B29F3">
      <w:pPr>
        <w:spacing w:line="264" w:lineRule="auto"/>
        <w:ind w:firstLine="600"/>
        <w:rPr>
          <w:sz w:val="24"/>
          <w:szCs w:val="24"/>
        </w:rPr>
      </w:pPr>
      <w:r w:rsidRPr="000B29F3">
        <w:rPr>
          <w:color w:val="000000"/>
          <w:sz w:val="24"/>
          <w:szCs w:val="24"/>
        </w:rPr>
        <w:t>уметь оценивать риски и своевременно принимать решения по их снижению;</w:t>
      </w:r>
    </w:p>
    <w:p w:rsidR="000B29F3" w:rsidRPr="000B29F3" w:rsidRDefault="000B29F3" w:rsidP="000B29F3">
      <w:pPr>
        <w:spacing w:line="264" w:lineRule="auto"/>
        <w:ind w:firstLine="600"/>
        <w:rPr>
          <w:sz w:val="24"/>
          <w:szCs w:val="24"/>
        </w:rPr>
      </w:pPr>
      <w:r w:rsidRPr="000B29F3">
        <w:rPr>
          <w:color w:val="000000"/>
          <w:sz w:val="24"/>
          <w:szCs w:val="24"/>
        </w:rPr>
        <w:t>принимать мотивы и аргументы других при анализе результатов деятельности;</w:t>
      </w:r>
    </w:p>
    <w:p w:rsidR="000B29F3" w:rsidRPr="000B29F3" w:rsidRDefault="000B29F3" w:rsidP="000B29F3">
      <w:pPr>
        <w:spacing w:line="264" w:lineRule="auto"/>
        <w:ind w:firstLine="600"/>
        <w:rPr>
          <w:sz w:val="24"/>
          <w:szCs w:val="24"/>
        </w:rPr>
      </w:pPr>
      <w:r w:rsidRPr="000B29F3">
        <w:rPr>
          <w:color w:val="000000"/>
          <w:sz w:val="24"/>
          <w:szCs w:val="24"/>
        </w:rPr>
        <w:t>принимать себя, понимая свои недостатки и достоинства;</w:t>
      </w:r>
    </w:p>
    <w:p w:rsidR="000B29F3" w:rsidRPr="000B29F3" w:rsidRDefault="000B29F3" w:rsidP="000B29F3">
      <w:pPr>
        <w:spacing w:line="264" w:lineRule="auto"/>
        <w:ind w:firstLine="600"/>
        <w:rPr>
          <w:sz w:val="24"/>
          <w:szCs w:val="24"/>
        </w:rPr>
      </w:pPr>
      <w:r w:rsidRPr="000B29F3">
        <w:rPr>
          <w:color w:val="000000"/>
          <w:sz w:val="24"/>
          <w:szCs w:val="24"/>
        </w:rPr>
        <w:t>принимать мотивы и аргументы других при анализе результатов деятельности;</w:t>
      </w:r>
    </w:p>
    <w:p w:rsidR="000B29F3" w:rsidRPr="000B29F3" w:rsidRDefault="000B29F3" w:rsidP="000B29F3">
      <w:pPr>
        <w:spacing w:line="264" w:lineRule="auto"/>
        <w:ind w:firstLine="600"/>
        <w:rPr>
          <w:sz w:val="24"/>
          <w:szCs w:val="24"/>
        </w:rPr>
      </w:pPr>
      <w:r w:rsidRPr="000B29F3">
        <w:rPr>
          <w:color w:val="000000"/>
          <w:sz w:val="24"/>
          <w:szCs w:val="24"/>
        </w:rPr>
        <w:t>признавать своё право и право других на ошибки;</w:t>
      </w:r>
    </w:p>
    <w:p w:rsidR="000B29F3" w:rsidRPr="000B29F3" w:rsidRDefault="000B29F3" w:rsidP="000B29F3">
      <w:pPr>
        <w:spacing w:line="264" w:lineRule="auto"/>
        <w:ind w:firstLine="600"/>
        <w:rPr>
          <w:sz w:val="24"/>
          <w:szCs w:val="24"/>
        </w:rPr>
      </w:pPr>
      <w:r w:rsidRPr="000B29F3">
        <w:rPr>
          <w:color w:val="000000"/>
          <w:sz w:val="24"/>
          <w:szCs w:val="24"/>
        </w:rPr>
        <w:t>развивать способность понимать мир с позиции другого человека.</w:t>
      </w:r>
    </w:p>
    <w:p w:rsidR="000B29F3" w:rsidRPr="000B29F3" w:rsidRDefault="000B29F3" w:rsidP="000B29F3">
      <w:pPr>
        <w:spacing w:line="264" w:lineRule="auto"/>
        <w:ind w:firstLine="600"/>
        <w:rPr>
          <w:sz w:val="24"/>
          <w:szCs w:val="24"/>
        </w:rPr>
      </w:pPr>
      <w:r w:rsidRPr="000B29F3">
        <w:rPr>
          <w:color w:val="000000"/>
          <w:sz w:val="24"/>
          <w:szCs w:val="24"/>
        </w:rPr>
        <w:t xml:space="preserve">У обучающегося будут сформированы следующие умения </w:t>
      </w:r>
      <w:r w:rsidRPr="000B29F3">
        <w:rPr>
          <w:i/>
          <w:color w:val="000000"/>
          <w:sz w:val="24"/>
          <w:szCs w:val="24"/>
        </w:rPr>
        <w:t>совместной деятельности</w:t>
      </w:r>
      <w:r w:rsidRPr="000B29F3">
        <w:rPr>
          <w:color w:val="000000"/>
          <w:sz w:val="24"/>
          <w:szCs w:val="24"/>
        </w:rPr>
        <w:t xml:space="preserve"> как часть коммуникативных универсальных учебных действий:</w:t>
      </w:r>
    </w:p>
    <w:p w:rsidR="000B29F3" w:rsidRPr="000B29F3" w:rsidRDefault="000B29F3" w:rsidP="000B29F3">
      <w:pPr>
        <w:spacing w:line="264" w:lineRule="auto"/>
        <w:ind w:firstLine="600"/>
        <w:rPr>
          <w:sz w:val="24"/>
          <w:szCs w:val="24"/>
        </w:rPr>
      </w:pPr>
      <w:r w:rsidRPr="000B29F3">
        <w:rPr>
          <w:color w:val="000000"/>
          <w:sz w:val="24"/>
          <w:szCs w:val="24"/>
        </w:rPr>
        <w:t>понимать и использовать преимущества командной и индивидуальной работы;</w:t>
      </w:r>
    </w:p>
    <w:p w:rsidR="000B29F3" w:rsidRPr="000B29F3" w:rsidRDefault="000B29F3" w:rsidP="000B29F3">
      <w:pPr>
        <w:spacing w:line="264" w:lineRule="auto"/>
        <w:ind w:firstLine="600"/>
        <w:rPr>
          <w:sz w:val="24"/>
          <w:szCs w:val="24"/>
        </w:rPr>
      </w:pPr>
      <w:r w:rsidRPr="000B29F3">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0B29F3" w:rsidRPr="000B29F3" w:rsidRDefault="000B29F3" w:rsidP="000B29F3">
      <w:pPr>
        <w:spacing w:line="264" w:lineRule="auto"/>
        <w:ind w:firstLine="600"/>
        <w:rPr>
          <w:sz w:val="24"/>
          <w:szCs w:val="24"/>
        </w:rPr>
      </w:pPr>
      <w:r w:rsidRPr="000B29F3">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B29F3" w:rsidRPr="000B29F3" w:rsidRDefault="000B29F3" w:rsidP="000B29F3">
      <w:pPr>
        <w:spacing w:line="264" w:lineRule="auto"/>
        <w:ind w:firstLine="600"/>
        <w:rPr>
          <w:sz w:val="24"/>
          <w:szCs w:val="24"/>
        </w:rPr>
      </w:pPr>
      <w:r w:rsidRPr="000B29F3">
        <w:rPr>
          <w:color w:val="000000"/>
          <w:sz w:val="24"/>
          <w:szCs w:val="24"/>
        </w:rPr>
        <w:lastRenderedPageBreak/>
        <w:t>оценивать качество вклада своего и каждого участника команды в общий результат по разработанным критериям;</w:t>
      </w:r>
    </w:p>
    <w:p w:rsidR="000B29F3" w:rsidRPr="000B29F3" w:rsidRDefault="000B29F3" w:rsidP="000B29F3">
      <w:pPr>
        <w:spacing w:line="264" w:lineRule="auto"/>
        <w:ind w:firstLine="600"/>
        <w:rPr>
          <w:sz w:val="24"/>
          <w:szCs w:val="24"/>
        </w:rPr>
      </w:pPr>
      <w:r w:rsidRPr="000B29F3">
        <w:rPr>
          <w:color w:val="000000"/>
          <w:sz w:val="24"/>
          <w:szCs w:val="24"/>
        </w:rPr>
        <w:t xml:space="preserve">предлагать новые проекты, оценивать идеи с позиции новизны, оригинальности, практической значимости; </w:t>
      </w:r>
    </w:p>
    <w:p w:rsidR="000B29F3" w:rsidRPr="000B29F3" w:rsidRDefault="000B29F3" w:rsidP="000B29F3">
      <w:pPr>
        <w:spacing w:line="264" w:lineRule="auto"/>
        <w:ind w:firstLine="600"/>
        <w:rPr>
          <w:sz w:val="24"/>
          <w:szCs w:val="24"/>
        </w:rPr>
      </w:pPr>
      <w:r w:rsidRPr="000B29F3">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B29F3" w:rsidRPr="000B29F3" w:rsidRDefault="000B29F3" w:rsidP="000B29F3">
      <w:pPr>
        <w:spacing w:line="264" w:lineRule="auto"/>
        <w:ind w:firstLine="0"/>
        <w:rPr>
          <w:sz w:val="24"/>
          <w:szCs w:val="24"/>
        </w:rPr>
      </w:pPr>
      <w:bookmarkStart w:id="100" w:name="_Toc137510621"/>
      <w:bookmarkEnd w:id="100"/>
    </w:p>
    <w:p w:rsidR="000B29F3" w:rsidRPr="000B29F3" w:rsidRDefault="000B29F3" w:rsidP="000B29F3">
      <w:pPr>
        <w:spacing w:line="264" w:lineRule="auto"/>
        <w:ind w:left="120"/>
        <w:rPr>
          <w:sz w:val="24"/>
          <w:szCs w:val="24"/>
        </w:rPr>
      </w:pPr>
      <w:r w:rsidRPr="000B29F3">
        <w:rPr>
          <w:b/>
          <w:color w:val="000000"/>
          <w:sz w:val="24"/>
          <w:szCs w:val="24"/>
        </w:rPr>
        <w:t>ПРЕДМЕТНЫЕ РЕЗУЛЬТАТЫ</w:t>
      </w:r>
    </w:p>
    <w:p w:rsidR="000B29F3" w:rsidRPr="000B29F3" w:rsidRDefault="000B29F3" w:rsidP="000B29F3">
      <w:pPr>
        <w:spacing w:line="264" w:lineRule="auto"/>
        <w:ind w:left="120"/>
        <w:rPr>
          <w:sz w:val="24"/>
          <w:szCs w:val="24"/>
        </w:rPr>
      </w:pPr>
      <w:r w:rsidRPr="000B29F3">
        <w:rPr>
          <w:color w:val="000000"/>
          <w:sz w:val="24"/>
          <w:szCs w:val="24"/>
        </w:rPr>
        <w:t xml:space="preserve">К концу обучения </w:t>
      </w:r>
      <w:r w:rsidRPr="000B29F3">
        <w:rPr>
          <w:b/>
          <w:i/>
          <w:color w:val="000000"/>
          <w:sz w:val="24"/>
          <w:szCs w:val="24"/>
        </w:rPr>
        <w:t>в 10 классе</w:t>
      </w:r>
      <w:r w:rsidRPr="000B29F3">
        <w:rPr>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0B29F3" w:rsidRPr="000B29F3" w:rsidRDefault="000B29F3" w:rsidP="000B29F3">
      <w:pPr>
        <w:spacing w:line="264" w:lineRule="auto"/>
        <w:ind w:firstLine="600"/>
        <w:rPr>
          <w:sz w:val="24"/>
          <w:szCs w:val="24"/>
        </w:rPr>
      </w:pPr>
      <w:r w:rsidRPr="000B29F3">
        <w:rPr>
          <w:b/>
          <w:i/>
          <w:color w:val="000000"/>
          <w:sz w:val="24"/>
          <w:szCs w:val="24"/>
        </w:rPr>
        <w:t xml:space="preserve">Раздел «Знания о физической культуре»: </w:t>
      </w:r>
    </w:p>
    <w:p w:rsidR="000B29F3" w:rsidRPr="000B29F3" w:rsidRDefault="000B29F3" w:rsidP="000B29F3">
      <w:pPr>
        <w:spacing w:line="264" w:lineRule="auto"/>
        <w:ind w:firstLine="600"/>
        <w:rPr>
          <w:sz w:val="24"/>
          <w:szCs w:val="24"/>
        </w:rPr>
      </w:pPr>
      <w:r w:rsidRPr="000B29F3">
        <w:rPr>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B29F3" w:rsidRPr="000B29F3" w:rsidRDefault="000B29F3" w:rsidP="000B29F3">
      <w:pPr>
        <w:spacing w:line="264" w:lineRule="auto"/>
        <w:ind w:firstLine="600"/>
        <w:rPr>
          <w:sz w:val="24"/>
          <w:szCs w:val="24"/>
        </w:rPr>
      </w:pPr>
      <w:r w:rsidRPr="000B29F3">
        <w:rPr>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0B29F3" w:rsidRPr="000B29F3" w:rsidRDefault="000B29F3" w:rsidP="000B29F3">
      <w:pPr>
        <w:spacing w:line="264" w:lineRule="auto"/>
        <w:ind w:firstLine="600"/>
        <w:rPr>
          <w:sz w:val="24"/>
          <w:szCs w:val="24"/>
        </w:rPr>
      </w:pPr>
      <w:r w:rsidRPr="000B29F3">
        <w:rPr>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0B29F3" w:rsidRPr="000B29F3" w:rsidRDefault="000B29F3" w:rsidP="000B29F3">
      <w:pPr>
        <w:spacing w:line="264" w:lineRule="auto"/>
        <w:ind w:firstLine="600"/>
        <w:rPr>
          <w:sz w:val="24"/>
          <w:szCs w:val="24"/>
        </w:rPr>
      </w:pPr>
      <w:r w:rsidRPr="000B29F3">
        <w:rPr>
          <w:b/>
          <w:i/>
          <w:color w:val="000000"/>
          <w:sz w:val="24"/>
          <w:szCs w:val="24"/>
        </w:rPr>
        <w:t>Раздел «Организация самостоятельных занятий»:</w:t>
      </w:r>
    </w:p>
    <w:p w:rsidR="000B29F3" w:rsidRPr="000B29F3" w:rsidRDefault="000B29F3" w:rsidP="000B29F3">
      <w:pPr>
        <w:spacing w:line="264" w:lineRule="auto"/>
        <w:ind w:firstLine="600"/>
        <w:rPr>
          <w:sz w:val="24"/>
          <w:szCs w:val="24"/>
        </w:rPr>
      </w:pPr>
      <w:r w:rsidRPr="000B29F3">
        <w:rPr>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0B29F3" w:rsidRPr="000B29F3" w:rsidRDefault="000B29F3" w:rsidP="000B29F3">
      <w:pPr>
        <w:spacing w:line="264" w:lineRule="auto"/>
        <w:ind w:firstLine="600"/>
        <w:rPr>
          <w:sz w:val="24"/>
          <w:szCs w:val="24"/>
        </w:rPr>
      </w:pPr>
      <w:r w:rsidRPr="000B29F3">
        <w:rPr>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0B29F3" w:rsidRPr="000B29F3" w:rsidRDefault="000B29F3" w:rsidP="000B29F3">
      <w:pPr>
        <w:spacing w:line="264" w:lineRule="auto"/>
        <w:ind w:firstLine="600"/>
        <w:rPr>
          <w:sz w:val="24"/>
          <w:szCs w:val="24"/>
        </w:rPr>
      </w:pPr>
      <w:r w:rsidRPr="000B29F3">
        <w:rPr>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0B29F3" w:rsidRPr="000B29F3" w:rsidRDefault="000B29F3" w:rsidP="000B29F3">
      <w:pPr>
        <w:spacing w:line="264" w:lineRule="auto"/>
        <w:ind w:firstLine="600"/>
        <w:rPr>
          <w:sz w:val="24"/>
          <w:szCs w:val="24"/>
        </w:rPr>
      </w:pPr>
      <w:r w:rsidRPr="000B29F3">
        <w:rPr>
          <w:b/>
          <w:i/>
          <w:color w:val="000000"/>
          <w:sz w:val="24"/>
          <w:szCs w:val="24"/>
        </w:rPr>
        <w:t>Раздел «Физическое совершенствование»:</w:t>
      </w:r>
    </w:p>
    <w:p w:rsidR="000B29F3" w:rsidRPr="000B29F3" w:rsidRDefault="000B29F3" w:rsidP="000B29F3">
      <w:pPr>
        <w:spacing w:line="264" w:lineRule="auto"/>
        <w:ind w:firstLine="600"/>
        <w:rPr>
          <w:sz w:val="24"/>
          <w:szCs w:val="24"/>
        </w:rPr>
      </w:pPr>
      <w:r w:rsidRPr="000B29F3">
        <w:rPr>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B29F3" w:rsidRPr="000B29F3" w:rsidRDefault="000B29F3" w:rsidP="000B29F3">
      <w:pPr>
        <w:spacing w:line="264" w:lineRule="auto"/>
        <w:ind w:firstLine="600"/>
        <w:rPr>
          <w:sz w:val="24"/>
          <w:szCs w:val="24"/>
        </w:rPr>
      </w:pPr>
      <w:r w:rsidRPr="000B29F3">
        <w:rPr>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B29F3" w:rsidRPr="000B29F3" w:rsidRDefault="000B29F3" w:rsidP="000B29F3">
      <w:pPr>
        <w:spacing w:line="264" w:lineRule="auto"/>
        <w:ind w:firstLine="600"/>
        <w:rPr>
          <w:sz w:val="24"/>
          <w:szCs w:val="24"/>
        </w:rPr>
      </w:pPr>
      <w:r w:rsidRPr="000B29F3">
        <w:rPr>
          <w:color w:val="000000"/>
          <w:sz w:val="24"/>
          <w:szCs w:val="24"/>
        </w:rPr>
        <w:lastRenderedPageBreak/>
        <w:t>выполнять упражнения общефизической подготовки, использовать их в планировании кондиционной тренировки;</w:t>
      </w:r>
    </w:p>
    <w:p w:rsidR="000B29F3" w:rsidRPr="000B29F3" w:rsidRDefault="000B29F3" w:rsidP="000B29F3">
      <w:pPr>
        <w:spacing w:line="264" w:lineRule="auto"/>
        <w:ind w:firstLine="600"/>
        <w:rPr>
          <w:sz w:val="24"/>
          <w:szCs w:val="24"/>
        </w:rPr>
      </w:pPr>
      <w:r w:rsidRPr="000B29F3">
        <w:rPr>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B29F3" w:rsidRPr="000B29F3" w:rsidRDefault="000B29F3" w:rsidP="000B29F3">
      <w:pPr>
        <w:spacing w:line="264" w:lineRule="auto"/>
        <w:ind w:firstLine="600"/>
        <w:rPr>
          <w:sz w:val="24"/>
          <w:szCs w:val="24"/>
        </w:rPr>
      </w:pPr>
      <w:r w:rsidRPr="000B29F3">
        <w:rPr>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0B29F3" w:rsidRPr="000B29F3" w:rsidRDefault="000B29F3" w:rsidP="000B29F3">
      <w:pPr>
        <w:spacing w:line="264" w:lineRule="auto"/>
        <w:ind w:left="120"/>
        <w:rPr>
          <w:sz w:val="24"/>
          <w:szCs w:val="24"/>
        </w:rPr>
      </w:pPr>
    </w:p>
    <w:p w:rsidR="000B29F3" w:rsidRPr="000B29F3" w:rsidRDefault="000B29F3" w:rsidP="000B29F3">
      <w:pPr>
        <w:spacing w:line="264" w:lineRule="auto"/>
        <w:ind w:left="120"/>
        <w:rPr>
          <w:sz w:val="24"/>
          <w:szCs w:val="24"/>
        </w:rPr>
      </w:pPr>
      <w:r w:rsidRPr="000B29F3">
        <w:rPr>
          <w:color w:val="000000"/>
          <w:sz w:val="24"/>
          <w:szCs w:val="24"/>
        </w:rPr>
        <w:t xml:space="preserve">К концу обучения </w:t>
      </w:r>
      <w:r w:rsidRPr="000B29F3">
        <w:rPr>
          <w:b/>
          <w:i/>
          <w:color w:val="000000"/>
          <w:sz w:val="24"/>
          <w:szCs w:val="24"/>
        </w:rPr>
        <w:t>в 11 классе</w:t>
      </w:r>
      <w:r w:rsidRPr="000B29F3">
        <w:rPr>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0B29F3" w:rsidRPr="000B29F3" w:rsidRDefault="000B29F3" w:rsidP="000B29F3">
      <w:pPr>
        <w:spacing w:line="264" w:lineRule="auto"/>
        <w:ind w:firstLine="600"/>
        <w:rPr>
          <w:sz w:val="24"/>
          <w:szCs w:val="24"/>
        </w:rPr>
      </w:pPr>
      <w:r w:rsidRPr="000B29F3">
        <w:rPr>
          <w:b/>
          <w:i/>
          <w:color w:val="000000"/>
          <w:sz w:val="24"/>
          <w:szCs w:val="24"/>
        </w:rPr>
        <w:t xml:space="preserve">Раздел «Знания о физической культуре»: </w:t>
      </w:r>
    </w:p>
    <w:p w:rsidR="000B29F3" w:rsidRPr="000B29F3" w:rsidRDefault="000B29F3" w:rsidP="000B29F3">
      <w:pPr>
        <w:spacing w:line="264" w:lineRule="auto"/>
        <w:ind w:firstLine="600"/>
        <w:rPr>
          <w:sz w:val="24"/>
          <w:szCs w:val="24"/>
        </w:rPr>
      </w:pPr>
      <w:r w:rsidRPr="000B29F3">
        <w:rPr>
          <w:color w:val="000000"/>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0B29F3" w:rsidRPr="000B29F3" w:rsidRDefault="000B29F3" w:rsidP="000B29F3">
      <w:pPr>
        <w:spacing w:line="264" w:lineRule="auto"/>
        <w:ind w:firstLine="600"/>
        <w:rPr>
          <w:sz w:val="24"/>
          <w:szCs w:val="24"/>
        </w:rPr>
      </w:pPr>
      <w:r w:rsidRPr="000B29F3">
        <w:rPr>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B29F3" w:rsidRPr="000B29F3" w:rsidRDefault="000B29F3" w:rsidP="000B29F3">
      <w:pPr>
        <w:spacing w:line="264" w:lineRule="auto"/>
        <w:ind w:firstLine="600"/>
        <w:rPr>
          <w:sz w:val="24"/>
          <w:szCs w:val="24"/>
        </w:rPr>
      </w:pPr>
      <w:r w:rsidRPr="000B29F3">
        <w:rPr>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0B29F3" w:rsidRPr="000B29F3" w:rsidRDefault="000B29F3" w:rsidP="000B29F3">
      <w:pPr>
        <w:spacing w:line="264" w:lineRule="auto"/>
        <w:ind w:firstLine="600"/>
        <w:rPr>
          <w:sz w:val="24"/>
          <w:szCs w:val="24"/>
        </w:rPr>
      </w:pPr>
      <w:r w:rsidRPr="000B29F3">
        <w:rPr>
          <w:b/>
          <w:i/>
          <w:color w:val="000000"/>
          <w:sz w:val="24"/>
          <w:szCs w:val="24"/>
        </w:rPr>
        <w:t>Раздел «Организация самостоятельных занятий»:</w:t>
      </w:r>
    </w:p>
    <w:p w:rsidR="000B29F3" w:rsidRPr="000B29F3" w:rsidRDefault="000B29F3" w:rsidP="000B29F3">
      <w:pPr>
        <w:spacing w:line="264" w:lineRule="auto"/>
        <w:ind w:firstLine="600"/>
        <w:rPr>
          <w:sz w:val="24"/>
          <w:szCs w:val="24"/>
        </w:rPr>
      </w:pPr>
      <w:r w:rsidRPr="000B29F3">
        <w:rPr>
          <w:color w:val="000000"/>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B29F3" w:rsidRPr="000B29F3" w:rsidRDefault="000B29F3" w:rsidP="000B29F3">
      <w:pPr>
        <w:spacing w:line="264" w:lineRule="auto"/>
        <w:ind w:firstLine="600"/>
        <w:rPr>
          <w:sz w:val="24"/>
          <w:szCs w:val="24"/>
        </w:rPr>
      </w:pPr>
      <w:r w:rsidRPr="000B29F3">
        <w:rPr>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0B29F3" w:rsidRPr="000B29F3" w:rsidRDefault="000B29F3" w:rsidP="000B29F3">
      <w:pPr>
        <w:spacing w:line="264" w:lineRule="auto"/>
        <w:ind w:firstLine="600"/>
        <w:rPr>
          <w:sz w:val="24"/>
          <w:szCs w:val="24"/>
        </w:rPr>
      </w:pPr>
      <w:r w:rsidRPr="000B29F3">
        <w:rPr>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0B29F3" w:rsidRPr="000B29F3" w:rsidRDefault="000B29F3" w:rsidP="000B29F3">
      <w:pPr>
        <w:spacing w:line="264" w:lineRule="auto"/>
        <w:ind w:firstLine="600"/>
        <w:rPr>
          <w:sz w:val="24"/>
          <w:szCs w:val="24"/>
        </w:rPr>
      </w:pPr>
      <w:r w:rsidRPr="000B29F3">
        <w:rPr>
          <w:b/>
          <w:i/>
          <w:color w:val="000000"/>
          <w:sz w:val="24"/>
          <w:szCs w:val="24"/>
        </w:rPr>
        <w:t>Раздел «Физическое совершенствование»:</w:t>
      </w:r>
    </w:p>
    <w:p w:rsidR="000B29F3" w:rsidRPr="000B29F3" w:rsidRDefault="000B29F3" w:rsidP="000B29F3">
      <w:pPr>
        <w:spacing w:line="264" w:lineRule="auto"/>
        <w:ind w:firstLine="600"/>
        <w:rPr>
          <w:sz w:val="24"/>
          <w:szCs w:val="24"/>
        </w:rPr>
      </w:pPr>
      <w:r w:rsidRPr="000B29F3">
        <w:rPr>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B29F3" w:rsidRPr="000B29F3" w:rsidRDefault="000B29F3" w:rsidP="000B29F3">
      <w:pPr>
        <w:spacing w:line="264" w:lineRule="auto"/>
        <w:ind w:firstLine="600"/>
        <w:rPr>
          <w:sz w:val="24"/>
          <w:szCs w:val="24"/>
        </w:rPr>
      </w:pPr>
      <w:r w:rsidRPr="000B29F3">
        <w:rPr>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B29F3" w:rsidRPr="000B29F3" w:rsidRDefault="000B29F3" w:rsidP="000B29F3">
      <w:pPr>
        <w:spacing w:line="264" w:lineRule="auto"/>
        <w:ind w:firstLine="600"/>
        <w:rPr>
          <w:sz w:val="24"/>
          <w:szCs w:val="24"/>
        </w:rPr>
      </w:pPr>
      <w:r w:rsidRPr="000B29F3">
        <w:rPr>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0B29F3" w:rsidRPr="000B29F3" w:rsidRDefault="000B29F3" w:rsidP="000B29F3">
      <w:pPr>
        <w:spacing w:line="264" w:lineRule="auto"/>
        <w:ind w:firstLine="600"/>
        <w:rPr>
          <w:sz w:val="24"/>
          <w:szCs w:val="24"/>
        </w:rPr>
      </w:pPr>
      <w:r w:rsidRPr="000B29F3">
        <w:rPr>
          <w:color w:val="000000"/>
          <w:sz w:val="24"/>
          <w:szCs w:val="24"/>
        </w:rPr>
        <w:lastRenderedPageBreak/>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0B29F3" w:rsidRPr="000B29F3" w:rsidRDefault="000B29F3" w:rsidP="000B29F3">
      <w:pPr>
        <w:spacing w:line="264" w:lineRule="auto"/>
        <w:ind w:firstLine="600"/>
        <w:rPr>
          <w:sz w:val="24"/>
          <w:szCs w:val="24"/>
        </w:rPr>
      </w:pPr>
      <w:r w:rsidRPr="000B29F3">
        <w:rPr>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B29F3" w:rsidRDefault="000B29F3" w:rsidP="000B29F3">
      <w:pPr>
        <w:jc w:val="left"/>
        <w:rPr>
          <w:b/>
          <w:sz w:val="24"/>
          <w:szCs w:val="24"/>
        </w:rPr>
        <w:sectPr w:rsidR="000B29F3" w:rsidSect="007F0905">
          <w:pgSz w:w="16837" w:h="11905" w:orient="landscape"/>
          <w:pgMar w:top="1701" w:right="1134" w:bottom="851" w:left="1134" w:header="720" w:footer="720" w:gutter="0"/>
          <w:cols w:space="720"/>
        </w:sectPr>
      </w:pPr>
    </w:p>
    <w:p w:rsidR="000B29F3" w:rsidRPr="000B29F3" w:rsidRDefault="000B29F3" w:rsidP="000B29F3">
      <w:pPr>
        <w:ind w:left="120"/>
        <w:contextualSpacing/>
        <w:rPr>
          <w:sz w:val="24"/>
          <w:szCs w:val="24"/>
        </w:rPr>
      </w:pPr>
      <w:r w:rsidRPr="000B29F3">
        <w:rPr>
          <w:b/>
          <w:color w:val="000000"/>
          <w:sz w:val="24"/>
          <w:szCs w:val="24"/>
        </w:rPr>
        <w:lastRenderedPageBreak/>
        <w:t xml:space="preserve">ТЕМАТИЧЕСКОЕ ПЛАНИРОВАНИЕ </w:t>
      </w:r>
    </w:p>
    <w:p w:rsidR="000B29F3" w:rsidRPr="000B29F3" w:rsidRDefault="000B29F3" w:rsidP="000B29F3">
      <w:pPr>
        <w:ind w:left="120"/>
        <w:contextualSpacing/>
        <w:rPr>
          <w:sz w:val="24"/>
          <w:szCs w:val="24"/>
        </w:rPr>
      </w:pPr>
      <w:r w:rsidRPr="000B29F3">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9"/>
        <w:gridCol w:w="4445"/>
        <w:gridCol w:w="1486"/>
        <w:gridCol w:w="1841"/>
        <w:gridCol w:w="1910"/>
        <w:gridCol w:w="3469"/>
      </w:tblGrid>
      <w:tr w:rsidR="000B29F3" w:rsidRPr="000B29F3" w:rsidTr="000B29F3">
        <w:trPr>
          <w:trHeight w:val="144"/>
          <w:tblCellSpacing w:w="20" w:type="nil"/>
        </w:trPr>
        <w:tc>
          <w:tcPr>
            <w:tcW w:w="510" w:type="dxa"/>
            <w:vMerge w:val="restart"/>
            <w:tcMar>
              <w:top w:w="50" w:type="dxa"/>
              <w:left w:w="100" w:type="dxa"/>
            </w:tcMar>
            <w:vAlign w:val="center"/>
          </w:tcPr>
          <w:p w:rsidR="000B29F3" w:rsidRPr="000B29F3" w:rsidRDefault="000B29F3" w:rsidP="000B29F3">
            <w:pPr>
              <w:ind w:firstLine="0"/>
              <w:contextualSpacing/>
              <w:rPr>
                <w:sz w:val="24"/>
                <w:szCs w:val="24"/>
              </w:rPr>
            </w:pPr>
            <w:r w:rsidRPr="000B29F3">
              <w:rPr>
                <w:b/>
                <w:color w:val="000000"/>
                <w:sz w:val="24"/>
                <w:szCs w:val="24"/>
              </w:rPr>
              <w:t xml:space="preserve">№ п/п </w:t>
            </w:r>
          </w:p>
          <w:p w:rsidR="000B29F3" w:rsidRPr="000B29F3" w:rsidRDefault="000B29F3" w:rsidP="000B29F3">
            <w:pPr>
              <w:ind w:left="135"/>
              <w:contextualSpacing/>
              <w:rPr>
                <w:sz w:val="24"/>
                <w:szCs w:val="24"/>
              </w:rPr>
            </w:pPr>
          </w:p>
        </w:tc>
        <w:tc>
          <w:tcPr>
            <w:tcW w:w="2816" w:type="dxa"/>
            <w:vMerge w:val="restart"/>
            <w:tcMar>
              <w:top w:w="50" w:type="dxa"/>
              <w:left w:w="100" w:type="dxa"/>
            </w:tcMar>
            <w:vAlign w:val="center"/>
          </w:tcPr>
          <w:p w:rsidR="000B29F3" w:rsidRPr="000B29F3" w:rsidRDefault="000B29F3" w:rsidP="000B29F3">
            <w:pPr>
              <w:ind w:firstLine="0"/>
              <w:contextualSpacing/>
              <w:rPr>
                <w:sz w:val="24"/>
                <w:szCs w:val="24"/>
              </w:rPr>
            </w:pPr>
            <w:r w:rsidRPr="000B29F3">
              <w:rPr>
                <w:b/>
                <w:color w:val="000000"/>
                <w:sz w:val="24"/>
                <w:szCs w:val="24"/>
              </w:rPr>
              <w:t xml:space="preserve">Наименование разделов и тем программы </w:t>
            </w:r>
          </w:p>
          <w:p w:rsidR="000B29F3" w:rsidRPr="000B29F3" w:rsidRDefault="000B29F3" w:rsidP="000B29F3">
            <w:pPr>
              <w:ind w:left="135"/>
              <w:contextualSpacing/>
              <w:rPr>
                <w:sz w:val="24"/>
                <w:szCs w:val="24"/>
              </w:rPr>
            </w:pPr>
          </w:p>
        </w:tc>
        <w:tc>
          <w:tcPr>
            <w:tcW w:w="0" w:type="auto"/>
            <w:gridSpan w:val="3"/>
            <w:tcMar>
              <w:top w:w="50" w:type="dxa"/>
              <w:left w:w="100" w:type="dxa"/>
            </w:tcMar>
            <w:vAlign w:val="center"/>
          </w:tcPr>
          <w:p w:rsidR="000B29F3" w:rsidRPr="000B29F3" w:rsidRDefault="000B29F3" w:rsidP="000B29F3">
            <w:pPr>
              <w:contextualSpacing/>
              <w:rPr>
                <w:sz w:val="24"/>
                <w:szCs w:val="24"/>
              </w:rPr>
            </w:pPr>
            <w:r w:rsidRPr="000B29F3">
              <w:rPr>
                <w:b/>
                <w:color w:val="000000"/>
                <w:sz w:val="24"/>
                <w:szCs w:val="24"/>
              </w:rPr>
              <w:t>Количество часов</w:t>
            </w:r>
          </w:p>
        </w:tc>
        <w:tc>
          <w:tcPr>
            <w:tcW w:w="2694" w:type="dxa"/>
            <w:vMerge w:val="restart"/>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Электронные (цифровые) образовательные ресурсы </w:t>
            </w:r>
          </w:p>
          <w:p w:rsidR="000B29F3" w:rsidRPr="000B29F3" w:rsidRDefault="000B29F3" w:rsidP="000B29F3">
            <w:pPr>
              <w:ind w:left="135"/>
              <w:contextualSpacing/>
              <w:rPr>
                <w:sz w:val="24"/>
                <w:szCs w:val="24"/>
              </w:rPr>
            </w:pPr>
          </w:p>
        </w:tc>
      </w:tr>
      <w:tr w:rsidR="000B29F3" w:rsidRPr="000B29F3" w:rsidTr="000B29F3">
        <w:trPr>
          <w:trHeight w:val="144"/>
          <w:tblCellSpacing w:w="20" w:type="nil"/>
        </w:trPr>
        <w:tc>
          <w:tcPr>
            <w:tcW w:w="0" w:type="auto"/>
            <w:vMerge/>
            <w:tcBorders>
              <w:top w:val="nil"/>
            </w:tcBorders>
            <w:tcMar>
              <w:top w:w="50" w:type="dxa"/>
              <w:left w:w="100" w:type="dxa"/>
            </w:tcMar>
          </w:tcPr>
          <w:p w:rsidR="000B29F3" w:rsidRPr="000B29F3" w:rsidRDefault="000B29F3" w:rsidP="000B29F3">
            <w:pPr>
              <w:contextualSpacing/>
              <w:rPr>
                <w:sz w:val="24"/>
                <w:szCs w:val="24"/>
              </w:rPr>
            </w:pPr>
          </w:p>
        </w:tc>
        <w:tc>
          <w:tcPr>
            <w:tcW w:w="0" w:type="auto"/>
            <w:vMerge/>
            <w:tcBorders>
              <w:top w:val="nil"/>
            </w:tcBorders>
            <w:tcMar>
              <w:top w:w="50" w:type="dxa"/>
              <w:left w:w="100" w:type="dxa"/>
            </w:tcMar>
          </w:tcPr>
          <w:p w:rsidR="000B29F3" w:rsidRPr="000B29F3" w:rsidRDefault="000B29F3" w:rsidP="000B29F3">
            <w:pPr>
              <w:contextualSpacing/>
              <w:rPr>
                <w:sz w:val="24"/>
                <w:szCs w:val="24"/>
              </w:rPr>
            </w:pPr>
          </w:p>
        </w:tc>
        <w:tc>
          <w:tcPr>
            <w:tcW w:w="994" w:type="dxa"/>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Всего </w:t>
            </w:r>
          </w:p>
          <w:p w:rsidR="000B29F3" w:rsidRPr="000B29F3" w:rsidRDefault="000B29F3" w:rsidP="000B29F3">
            <w:pPr>
              <w:ind w:left="135"/>
              <w:contextualSpacing/>
              <w:rPr>
                <w:sz w:val="24"/>
                <w:szCs w:val="24"/>
              </w:rPr>
            </w:pPr>
          </w:p>
        </w:tc>
        <w:tc>
          <w:tcPr>
            <w:tcW w:w="1719" w:type="dxa"/>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Контрольные работы </w:t>
            </w:r>
          </w:p>
          <w:p w:rsidR="000B29F3" w:rsidRPr="000B29F3" w:rsidRDefault="000B29F3" w:rsidP="000B29F3">
            <w:pPr>
              <w:ind w:left="135"/>
              <w:contextualSpacing/>
              <w:rPr>
                <w:sz w:val="24"/>
                <w:szCs w:val="24"/>
              </w:rPr>
            </w:pPr>
          </w:p>
        </w:tc>
        <w:tc>
          <w:tcPr>
            <w:tcW w:w="1805" w:type="dxa"/>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Практические работы </w:t>
            </w:r>
          </w:p>
          <w:p w:rsidR="000B29F3" w:rsidRPr="000B29F3" w:rsidRDefault="000B29F3" w:rsidP="000B29F3">
            <w:pPr>
              <w:ind w:left="135"/>
              <w:contextualSpacing/>
              <w:rPr>
                <w:sz w:val="24"/>
                <w:szCs w:val="24"/>
              </w:rPr>
            </w:pPr>
          </w:p>
        </w:tc>
        <w:tc>
          <w:tcPr>
            <w:tcW w:w="0" w:type="auto"/>
            <w:vMerge/>
            <w:tcBorders>
              <w:top w:val="nil"/>
            </w:tcBorders>
            <w:tcMar>
              <w:top w:w="50" w:type="dxa"/>
              <w:left w:w="100" w:type="dxa"/>
            </w:tcMa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1.Знания о физической культуре</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1.1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Физическая культура как социальное явление</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5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1">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1.2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Физическая культура как средство укрепления здоровья человека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2">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8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2.Способы самостоятельной двигательной деятельности</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2.1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3">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ФИЗИЧЕСКОЕ СОВЕРШЕНСТВОВАНИЕ</w:t>
            </w: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1.Физкультурно-оздоровительная деятельность</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1.1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Физкультурно-оздоровительная деятельность</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6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4">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6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2.Спортивно-оздоровительная деятельность</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2.1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«Спортивные игры». Футбол</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12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5">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2.2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«Спортивные игры». Баскетбол</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15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6">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2.3</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«Спортивные игры». Волейбол</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14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7">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41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3.Прикладно-ориентированная двигательная деятельность</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lastRenderedPageBreak/>
              <w:t>3.1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«Плавательная подготовка»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8">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4.Модуль «Спортивная и физическая подготовка»</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4.1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Спортивная подготовка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16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89">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ind w:firstLine="0"/>
              <w:contextualSpacing/>
              <w:rPr>
                <w:sz w:val="24"/>
                <w:szCs w:val="24"/>
              </w:rPr>
            </w:pPr>
            <w:r w:rsidRPr="000B29F3">
              <w:rPr>
                <w:color w:val="000000"/>
                <w:sz w:val="24"/>
                <w:szCs w:val="24"/>
              </w:rPr>
              <w:t>4.2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Базовая физическая подготовка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18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0">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Итого</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34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ОБЩЕЕ КОЛИЧЕСТВО ЧАСОВ ПО ПРОГРАММЕ</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102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0B29F3" w:rsidP="000B29F3">
            <w:pPr>
              <w:contextualSpacing/>
              <w:rPr>
                <w:sz w:val="24"/>
                <w:szCs w:val="24"/>
              </w:rPr>
            </w:pPr>
          </w:p>
        </w:tc>
      </w:tr>
    </w:tbl>
    <w:p w:rsidR="000B29F3" w:rsidRDefault="000B29F3" w:rsidP="000B29F3">
      <w:pPr>
        <w:ind w:left="120"/>
        <w:contextualSpacing/>
        <w:rPr>
          <w:b/>
          <w:color w:val="000000"/>
          <w:sz w:val="24"/>
          <w:szCs w:val="24"/>
        </w:rPr>
      </w:pPr>
    </w:p>
    <w:p w:rsidR="000B29F3" w:rsidRPr="000B29F3" w:rsidRDefault="000B29F3" w:rsidP="000B29F3">
      <w:pPr>
        <w:ind w:left="120"/>
        <w:contextualSpacing/>
        <w:rPr>
          <w:sz w:val="24"/>
          <w:szCs w:val="24"/>
        </w:rPr>
      </w:pPr>
      <w:r w:rsidRPr="000B29F3">
        <w:rPr>
          <w:b/>
          <w:color w:val="000000"/>
          <w:sz w:val="24"/>
          <w:szCs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272"/>
        <w:gridCol w:w="1483"/>
        <w:gridCol w:w="1841"/>
        <w:gridCol w:w="1910"/>
        <w:gridCol w:w="3469"/>
      </w:tblGrid>
      <w:tr w:rsidR="000B29F3" w:rsidRPr="000B29F3" w:rsidTr="000B29F3">
        <w:trPr>
          <w:trHeight w:val="144"/>
          <w:tblCellSpacing w:w="20" w:type="nil"/>
        </w:trPr>
        <w:tc>
          <w:tcPr>
            <w:tcW w:w="510" w:type="dxa"/>
            <w:vMerge w:val="restart"/>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 п/п </w:t>
            </w:r>
          </w:p>
          <w:p w:rsidR="000B29F3" w:rsidRPr="000B29F3" w:rsidRDefault="000B29F3" w:rsidP="000B29F3">
            <w:pPr>
              <w:ind w:left="135"/>
              <w:contextualSpacing/>
              <w:rPr>
                <w:sz w:val="24"/>
                <w:szCs w:val="24"/>
              </w:rPr>
            </w:pPr>
          </w:p>
        </w:tc>
        <w:tc>
          <w:tcPr>
            <w:tcW w:w="2816" w:type="dxa"/>
            <w:vMerge w:val="restart"/>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Наименование разделов и тем программы </w:t>
            </w:r>
          </w:p>
          <w:p w:rsidR="000B29F3" w:rsidRPr="000B29F3" w:rsidRDefault="000B29F3" w:rsidP="000B29F3">
            <w:pPr>
              <w:ind w:left="135"/>
              <w:contextualSpacing/>
              <w:rPr>
                <w:sz w:val="24"/>
                <w:szCs w:val="24"/>
              </w:rPr>
            </w:pPr>
          </w:p>
        </w:tc>
        <w:tc>
          <w:tcPr>
            <w:tcW w:w="0" w:type="auto"/>
            <w:gridSpan w:val="3"/>
            <w:tcMar>
              <w:top w:w="50" w:type="dxa"/>
              <w:left w:w="100" w:type="dxa"/>
            </w:tcMar>
            <w:vAlign w:val="center"/>
          </w:tcPr>
          <w:p w:rsidR="000B29F3" w:rsidRPr="000B29F3" w:rsidRDefault="000B29F3" w:rsidP="000B29F3">
            <w:pPr>
              <w:contextualSpacing/>
              <w:rPr>
                <w:sz w:val="24"/>
                <w:szCs w:val="24"/>
              </w:rPr>
            </w:pPr>
            <w:r w:rsidRPr="000B29F3">
              <w:rPr>
                <w:b/>
                <w:color w:val="000000"/>
                <w:sz w:val="24"/>
                <w:szCs w:val="24"/>
              </w:rPr>
              <w:t>Количество часов</w:t>
            </w:r>
          </w:p>
        </w:tc>
        <w:tc>
          <w:tcPr>
            <w:tcW w:w="2694" w:type="dxa"/>
            <w:vMerge w:val="restart"/>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Электронные (цифровые) образовательные ресурсы </w:t>
            </w:r>
          </w:p>
          <w:p w:rsidR="000B29F3" w:rsidRPr="000B29F3" w:rsidRDefault="000B29F3" w:rsidP="000B29F3">
            <w:pPr>
              <w:ind w:left="135"/>
              <w:contextualSpacing/>
              <w:rPr>
                <w:sz w:val="24"/>
                <w:szCs w:val="24"/>
              </w:rPr>
            </w:pPr>
          </w:p>
        </w:tc>
      </w:tr>
      <w:tr w:rsidR="000B29F3" w:rsidRPr="000B29F3" w:rsidTr="000B29F3">
        <w:trPr>
          <w:trHeight w:val="144"/>
          <w:tblCellSpacing w:w="20" w:type="nil"/>
        </w:trPr>
        <w:tc>
          <w:tcPr>
            <w:tcW w:w="0" w:type="auto"/>
            <w:vMerge/>
            <w:tcBorders>
              <w:top w:val="nil"/>
            </w:tcBorders>
            <w:tcMar>
              <w:top w:w="50" w:type="dxa"/>
              <w:left w:w="100" w:type="dxa"/>
            </w:tcMar>
          </w:tcPr>
          <w:p w:rsidR="000B29F3" w:rsidRPr="000B29F3" w:rsidRDefault="000B29F3" w:rsidP="000B29F3">
            <w:pPr>
              <w:contextualSpacing/>
              <w:rPr>
                <w:sz w:val="24"/>
                <w:szCs w:val="24"/>
              </w:rPr>
            </w:pPr>
          </w:p>
        </w:tc>
        <w:tc>
          <w:tcPr>
            <w:tcW w:w="0" w:type="auto"/>
            <w:vMerge/>
            <w:tcBorders>
              <w:top w:val="nil"/>
            </w:tcBorders>
            <w:tcMar>
              <w:top w:w="50" w:type="dxa"/>
              <w:left w:w="100" w:type="dxa"/>
            </w:tcMar>
          </w:tcPr>
          <w:p w:rsidR="000B29F3" w:rsidRPr="000B29F3" w:rsidRDefault="000B29F3" w:rsidP="000B29F3">
            <w:pPr>
              <w:contextualSpacing/>
              <w:rPr>
                <w:sz w:val="24"/>
                <w:szCs w:val="24"/>
              </w:rPr>
            </w:pPr>
          </w:p>
        </w:tc>
        <w:tc>
          <w:tcPr>
            <w:tcW w:w="994" w:type="dxa"/>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Всего </w:t>
            </w:r>
          </w:p>
          <w:p w:rsidR="000B29F3" w:rsidRPr="000B29F3" w:rsidRDefault="000B29F3" w:rsidP="000B29F3">
            <w:pPr>
              <w:ind w:left="135"/>
              <w:contextualSpacing/>
              <w:rPr>
                <w:sz w:val="24"/>
                <w:szCs w:val="24"/>
              </w:rPr>
            </w:pPr>
          </w:p>
        </w:tc>
        <w:tc>
          <w:tcPr>
            <w:tcW w:w="1719" w:type="dxa"/>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Контрольные работы </w:t>
            </w:r>
          </w:p>
          <w:p w:rsidR="000B29F3" w:rsidRPr="000B29F3" w:rsidRDefault="000B29F3" w:rsidP="000B29F3">
            <w:pPr>
              <w:ind w:left="135"/>
              <w:contextualSpacing/>
              <w:rPr>
                <w:sz w:val="24"/>
                <w:szCs w:val="24"/>
              </w:rPr>
            </w:pPr>
          </w:p>
        </w:tc>
        <w:tc>
          <w:tcPr>
            <w:tcW w:w="1805" w:type="dxa"/>
            <w:tcMar>
              <w:top w:w="50" w:type="dxa"/>
              <w:left w:w="100" w:type="dxa"/>
            </w:tcMar>
            <w:vAlign w:val="center"/>
          </w:tcPr>
          <w:p w:rsidR="000B29F3" w:rsidRPr="000B29F3" w:rsidRDefault="000B29F3" w:rsidP="000B29F3">
            <w:pPr>
              <w:ind w:left="135" w:firstLine="0"/>
              <w:contextualSpacing/>
              <w:rPr>
                <w:sz w:val="24"/>
                <w:szCs w:val="24"/>
              </w:rPr>
            </w:pPr>
            <w:r w:rsidRPr="000B29F3">
              <w:rPr>
                <w:b/>
                <w:color w:val="000000"/>
                <w:sz w:val="24"/>
                <w:szCs w:val="24"/>
              </w:rPr>
              <w:t xml:space="preserve">Практические работы </w:t>
            </w:r>
          </w:p>
          <w:p w:rsidR="000B29F3" w:rsidRPr="000B29F3" w:rsidRDefault="000B29F3" w:rsidP="000B29F3">
            <w:pPr>
              <w:ind w:left="135"/>
              <w:contextualSpacing/>
              <w:rPr>
                <w:sz w:val="24"/>
                <w:szCs w:val="24"/>
              </w:rPr>
            </w:pPr>
          </w:p>
        </w:tc>
        <w:tc>
          <w:tcPr>
            <w:tcW w:w="0" w:type="auto"/>
            <w:vMerge/>
            <w:tcBorders>
              <w:top w:val="nil"/>
            </w:tcBorders>
            <w:tcMar>
              <w:top w:w="50" w:type="dxa"/>
              <w:left w:w="100" w:type="dxa"/>
            </w:tcMa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1.Знания о физической культуре</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1.1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Здоровый образ жизни современного человека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6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1">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1.2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4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2">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2.Способы самостоятельной двигательной деятельности</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2.1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6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3">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2.2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 xml:space="preserve">Самостоятельная подготовка к выполнению нормативных требований комплекса «Готов к труду </w:t>
            </w:r>
            <w:r w:rsidRPr="000B29F3">
              <w:rPr>
                <w:color w:val="000000"/>
                <w:sz w:val="24"/>
                <w:szCs w:val="24"/>
              </w:rPr>
              <w:lastRenderedPageBreak/>
              <w:t>и обороне»</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lastRenderedPageBreak/>
              <w:t xml:space="preserve"> 2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4">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lastRenderedPageBreak/>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8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ФИЗИЧЕСКОЕ СОВЕРШЕНСТВОВАНИЕ</w:t>
            </w: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1.Физкультурно-оздоровительная деятельность</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1.1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Физкультурно-оздоровительная деятельность</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6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5">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6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2.Спортивно-оздоровительная деятельность</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2.1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«Спортивные игры». Футбол</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6">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2.2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«Спортивные игры». Баскетбол</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7">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2.3</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«Спортивные игры». Волейбол</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12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8">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32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3.Прикладно-ориентированная двигательная деятельность</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3.1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Модуль «Атлетические единоборства»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8</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399">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Итого по разделу</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12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6"/>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Раздел 4.Модуль «Спортивная и физическая подготовка»</w:t>
            </w:r>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4.1</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Спортивная подготовка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20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400">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510" w:type="dxa"/>
            <w:tcMar>
              <w:top w:w="50" w:type="dxa"/>
              <w:left w:w="100" w:type="dxa"/>
            </w:tcMar>
            <w:vAlign w:val="center"/>
          </w:tcPr>
          <w:p w:rsidR="000B29F3" w:rsidRPr="000B29F3" w:rsidRDefault="000B29F3" w:rsidP="000B29F3">
            <w:pPr>
              <w:contextualSpacing/>
              <w:rPr>
                <w:sz w:val="24"/>
                <w:szCs w:val="24"/>
              </w:rPr>
            </w:pPr>
            <w:r w:rsidRPr="000B29F3">
              <w:rPr>
                <w:color w:val="000000"/>
                <w:sz w:val="24"/>
                <w:szCs w:val="24"/>
              </w:rPr>
              <w:t>4.2</w:t>
            </w:r>
          </w:p>
        </w:tc>
        <w:tc>
          <w:tcPr>
            <w:tcW w:w="2816" w:type="dxa"/>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Базовая физическая подготовка</w:t>
            </w:r>
          </w:p>
        </w:tc>
        <w:tc>
          <w:tcPr>
            <w:tcW w:w="994"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18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135298" w:rsidP="000B29F3">
            <w:pPr>
              <w:ind w:left="135"/>
              <w:contextualSpacing/>
              <w:rPr>
                <w:sz w:val="24"/>
                <w:szCs w:val="24"/>
              </w:rPr>
            </w:pPr>
            <w:hyperlink r:id="rId401">
              <w:r w:rsidR="000B29F3" w:rsidRPr="000B29F3">
                <w:rPr>
                  <w:color w:val="0000FF"/>
                  <w:sz w:val="24"/>
                  <w:szCs w:val="24"/>
                  <w:u w:val="single"/>
                </w:rPr>
                <w:t>https://lesson.academy-content.myschool.edu.ru/catalog</w:t>
              </w:r>
            </w:hyperlink>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b/>
                <w:color w:val="000000"/>
                <w:sz w:val="24"/>
                <w:szCs w:val="24"/>
              </w:rPr>
              <w:t>Итого</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34 </w:t>
            </w:r>
          </w:p>
        </w:tc>
        <w:tc>
          <w:tcPr>
            <w:tcW w:w="0" w:type="auto"/>
            <w:gridSpan w:val="3"/>
            <w:tcMar>
              <w:top w:w="50" w:type="dxa"/>
              <w:left w:w="100" w:type="dxa"/>
            </w:tcMar>
            <w:vAlign w:val="center"/>
          </w:tcPr>
          <w:p w:rsidR="000B29F3" w:rsidRPr="000B29F3" w:rsidRDefault="000B29F3" w:rsidP="000B29F3">
            <w:pPr>
              <w:contextualSpacing/>
              <w:rPr>
                <w:sz w:val="24"/>
                <w:szCs w:val="24"/>
              </w:rPr>
            </w:pPr>
          </w:p>
        </w:tc>
      </w:tr>
      <w:tr w:rsidR="000B29F3" w:rsidRPr="000B29F3" w:rsidTr="000B29F3">
        <w:trPr>
          <w:trHeight w:val="144"/>
          <w:tblCellSpacing w:w="20" w:type="nil"/>
        </w:trPr>
        <w:tc>
          <w:tcPr>
            <w:tcW w:w="0" w:type="auto"/>
            <w:gridSpan w:val="2"/>
            <w:tcMar>
              <w:top w:w="50" w:type="dxa"/>
              <w:left w:w="100" w:type="dxa"/>
            </w:tcMar>
            <w:vAlign w:val="center"/>
          </w:tcPr>
          <w:p w:rsidR="000B29F3" w:rsidRPr="000B29F3" w:rsidRDefault="000B29F3" w:rsidP="000B29F3">
            <w:pPr>
              <w:ind w:left="135"/>
              <w:contextualSpacing/>
              <w:rPr>
                <w:sz w:val="24"/>
                <w:szCs w:val="24"/>
              </w:rPr>
            </w:pPr>
            <w:r w:rsidRPr="000B29F3">
              <w:rPr>
                <w:color w:val="000000"/>
                <w:sz w:val="24"/>
                <w:szCs w:val="24"/>
              </w:rPr>
              <w:t>ОБЩЕЕ КОЛИЧЕСТВО ЧАСОВ ПО ПРОГРАММЕ</w:t>
            </w:r>
          </w:p>
        </w:tc>
        <w:tc>
          <w:tcPr>
            <w:tcW w:w="1563"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102 </w:t>
            </w:r>
          </w:p>
        </w:tc>
        <w:tc>
          <w:tcPr>
            <w:tcW w:w="1719"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3 </w:t>
            </w:r>
          </w:p>
        </w:tc>
        <w:tc>
          <w:tcPr>
            <w:tcW w:w="1805" w:type="dxa"/>
            <w:tcMar>
              <w:top w:w="50" w:type="dxa"/>
              <w:left w:w="100" w:type="dxa"/>
            </w:tcMar>
            <w:vAlign w:val="center"/>
          </w:tcPr>
          <w:p w:rsidR="000B29F3" w:rsidRPr="000B29F3" w:rsidRDefault="000B29F3" w:rsidP="000B29F3">
            <w:pPr>
              <w:ind w:left="135"/>
              <w:contextualSpacing/>
              <w:jc w:val="center"/>
              <w:rPr>
                <w:sz w:val="24"/>
                <w:szCs w:val="24"/>
              </w:rPr>
            </w:pPr>
            <w:r w:rsidRPr="000B29F3">
              <w:rPr>
                <w:color w:val="000000"/>
                <w:sz w:val="24"/>
                <w:szCs w:val="24"/>
              </w:rPr>
              <w:t xml:space="preserve"> 0 </w:t>
            </w:r>
          </w:p>
        </w:tc>
        <w:tc>
          <w:tcPr>
            <w:tcW w:w="2694" w:type="dxa"/>
            <w:tcMar>
              <w:top w:w="50" w:type="dxa"/>
              <w:left w:w="100" w:type="dxa"/>
            </w:tcMar>
            <w:vAlign w:val="center"/>
          </w:tcPr>
          <w:p w:rsidR="000B29F3" w:rsidRPr="000B29F3" w:rsidRDefault="000B29F3" w:rsidP="000B29F3">
            <w:pPr>
              <w:contextualSpacing/>
              <w:rPr>
                <w:sz w:val="24"/>
                <w:szCs w:val="24"/>
              </w:rPr>
            </w:pPr>
          </w:p>
        </w:tc>
      </w:tr>
    </w:tbl>
    <w:p w:rsidR="00075F67" w:rsidRDefault="00075F67" w:rsidP="000B29F3">
      <w:pPr>
        <w:sectPr w:rsidR="00075F67" w:rsidSect="007F0905">
          <w:pgSz w:w="16383" w:h="11906" w:orient="landscape"/>
          <w:pgMar w:top="1134" w:right="850" w:bottom="1134" w:left="1701" w:header="720" w:footer="720" w:gutter="0"/>
          <w:cols w:space="720"/>
        </w:sectPr>
      </w:pPr>
    </w:p>
    <w:p w:rsidR="000B29F3" w:rsidRDefault="00846DE4" w:rsidP="002442FD">
      <w:pPr>
        <w:pStyle w:val="7a"/>
      </w:pPr>
      <w:r>
        <w:lastRenderedPageBreak/>
        <w:t>2.1.17</w:t>
      </w:r>
      <w:r w:rsidR="00C11337" w:rsidRPr="00C11337">
        <w:t xml:space="preserve"> ОСОБЕННОСТИ БЕЗОПАСНОСТИ </w:t>
      </w:r>
      <w:r w:rsidR="00266667">
        <w:t>И ЗАЩИТЫ РОДИНЫ</w:t>
      </w:r>
    </w:p>
    <w:p w:rsidR="00C11337" w:rsidRDefault="00C11337" w:rsidP="00C11337">
      <w:pPr>
        <w:jc w:val="left"/>
        <w:rPr>
          <w:b/>
          <w:sz w:val="24"/>
          <w:szCs w:val="24"/>
        </w:rPr>
      </w:pPr>
    </w:p>
    <w:p w:rsidR="00C11337" w:rsidRPr="00AC108D" w:rsidRDefault="00C11337" w:rsidP="00C11337">
      <w:pPr>
        <w:spacing w:line="264" w:lineRule="auto"/>
        <w:ind w:left="120"/>
        <w:rPr>
          <w:sz w:val="24"/>
          <w:szCs w:val="24"/>
        </w:rPr>
      </w:pPr>
      <w:bookmarkStart w:id="101" w:name="block-3105566"/>
      <w:r w:rsidRPr="00AC108D">
        <w:rPr>
          <w:b/>
          <w:color w:val="000000"/>
          <w:sz w:val="24"/>
          <w:szCs w:val="24"/>
        </w:rPr>
        <w:t>СОДЕРЖАНИЕ ОБУЧЕНИЯ</w:t>
      </w:r>
    </w:p>
    <w:p w:rsidR="00C11337" w:rsidRPr="00AC108D" w:rsidRDefault="00C11337" w:rsidP="00C11337">
      <w:pPr>
        <w:spacing w:line="264" w:lineRule="auto"/>
        <w:ind w:left="120"/>
        <w:rPr>
          <w:sz w:val="24"/>
          <w:szCs w:val="24"/>
        </w:rPr>
      </w:pPr>
    </w:p>
    <w:p w:rsidR="00266667" w:rsidRPr="00FD3A39" w:rsidRDefault="00266667" w:rsidP="00266667">
      <w:pPr>
        <w:spacing w:line="264" w:lineRule="auto"/>
        <w:rPr>
          <w:b/>
          <w:color w:val="000000"/>
          <w:sz w:val="24"/>
          <w:szCs w:val="24"/>
        </w:rPr>
      </w:pPr>
      <w:bookmarkStart w:id="102" w:name="block-36713922"/>
      <w:bookmarkEnd w:id="101"/>
      <w:r w:rsidRPr="00FD3A39">
        <w:rPr>
          <w:b/>
          <w:color w:val="000000"/>
          <w:sz w:val="24"/>
          <w:szCs w:val="24"/>
        </w:rPr>
        <w:t>СОДЕРЖАНИЕ ОБУЧЕНИЯ</w:t>
      </w:r>
    </w:p>
    <w:p w:rsidR="00266667" w:rsidRPr="00FD3A39" w:rsidRDefault="00266667" w:rsidP="00266667">
      <w:pPr>
        <w:spacing w:line="24" w:lineRule="auto"/>
        <w:ind w:left="120"/>
        <w:rPr>
          <w:sz w:val="24"/>
          <w:szCs w:val="24"/>
        </w:rPr>
      </w:pPr>
      <w:r w:rsidRPr="00FD3A39">
        <w:rPr>
          <w:b/>
          <w:color w:val="000000"/>
          <w:sz w:val="24"/>
          <w:szCs w:val="24"/>
        </w:rPr>
        <w:t>Модуль № 1. «Безопасное и устойчивое развитие личности, общества, государства»:</w:t>
      </w:r>
    </w:p>
    <w:p w:rsidR="00266667" w:rsidRPr="00FD3A39" w:rsidRDefault="00266667" w:rsidP="00266667">
      <w:pPr>
        <w:spacing w:line="264" w:lineRule="auto"/>
        <w:ind w:firstLine="600"/>
        <w:rPr>
          <w:sz w:val="24"/>
          <w:szCs w:val="24"/>
        </w:rPr>
      </w:pPr>
      <w:r w:rsidRPr="00FD3A39">
        <w:rPr>
          <w:color w:val="000000"/>
          <w:sz w:val="24"/>
          <w:szCs w:val="24"/>
        </w:rPr>
        <w:t>правовая основа обеспечения национальной безопасности;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принципы обеспечения национальной безопасности;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взаимодействие личности, государства и общества в реализации национальных приоритетов;</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роль правоохранительных органов и специальных служб в обеспечении национальной безопасности;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роль личности, общества и государства в предупреждении противоправной деятельности;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Единая государственная система предупреждения и ликвидации чрезвычайных ситуаций (РСЧС), структура, режимы функционирования;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территориальный и функциональный принцип организации РСЧС, её задачи и примеры их решения;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права и обязанности граждан в области защиты от чрезвычайных ситуаций;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задачи гражданской обороны;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права и обязанности граждан Российской Федерации в области гражданской обороны;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роль Вооружённых Сил Российской Федерации в обеспечении национальной безопасности.</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Модуль № 2. «Основы военной подготовки»:</w:t>
      </w:r>
    </w:p>
    <w:p w:rsidR="00266667" w:rsidRPr="00FD3A39" w:rsidRDefault="00266667" w:rsidP="00266667">
      <w:pPr>
        <w:spacing w:line="264" w:lineRule="auto"/>
        <w:ind w:firstLine="600"/>
        <w:rPr>
          <w:sz w:val="24"/>
          <w:szCs w:val="24"/>
        </w:rPr>
      </w:pPr>
      <w:r w:rsidRPr="00FD3A39">
        <w:rPr>
          <w:color w:val="000000"/>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266667" w:rsidRPr="00FD3A39" w:rsidRDefault="00266667" w:rsidP="00266667">
      <w:pPr>
        <w:spacing w:line="264" w:lineRule="auto"/>
        <w:ind w:firstLine="600"/>
        <w:rPr>
          <w:sz w:val="24"/>
          <w:szCs w:val="24"/>
        </w:rPr>
      </w:pPr>
      <w:r w:rsidRPr="00FD3A39">
        <w:rPr>
          <w:color w:val="000000"/>
          <w:sz w:val="24"/>
          <w:szCs w:val="24"/>
        </w:rPr>
        <w:t>основы общевойскового боя;</w:t>
      </w:r>
    </w:p>
    <w:p w:rsidR="00266667" w:rsidRPr="00FD3A39" w:rsidRDefault="00266667" w:rsidP="00266667">
      <w:pPr>
        <w:spacing w:line="264" w:lineRule="auto"/>
        <w:ind w:firstLine="600"/>
        <w:rPr>
          <w:sz w:val="24"/>
          <w:szCs w:val="24"/>
        </w:rPr>
      </w:pPr>
      <w:r w:rsidRPr="00FD3A39">
        <w:rPr>
          <w:color w:val="000000"/>
          <w:sz w:val="24"/>
          <w:szCs w:val="24"/>
        </w:rPr>
        <w:lastRenderedPageBreak/>
        <w:t>основные понятия общевойскового боя (бой, удар, огонь, маневр);</w:t>
      </w:r>
    </w:p>
    <w:p w:rsidR="00266667" w:rsidRPr="00FD3A39" w:rsidRDefault="00266667" w:rsidP="00266667">
      <w:pPr>
        <w:spacing w:line="264" w:lineRule="auto"/>
        <w:ind w:firstLine="600"/>
        <w:rPr>
          <w:sz w:val="24"/>
          <w:szCs w:val="24"/>
        </w:rPr>
      </w:pPr>
      <w:r w:rsidRPr="00FD3A39">
        <w:rPr>
          <w:color w:val="000000"/>
          <w:sz w:val="24"/>
          <w:szCs w:val="24"/>
        </w:rPr>
        <w:t>виды маневра;</w:t>
      </w:r>
    </w:p>
    <w:p w:rsidR="00266667" w:rsidRPr="00FD3A39" w:rsidRDefault="00266667" w:rsidP="00266667">
      <w:pPr>
        <w:spacing w:line="264" w:lineRule="auto"/>
        <w:ind w:firstLine="600"/>
        <w:rPr>
          <w:sz w:val="24"/>
          <w:szCs w:val="24"/>
        </w:rPr>
      </w:pPr>
      <w:r w:rsidRPr="00FD3A39">
        <w:rPr>
          <w:color w:val="000000"/>
          <w:sz w:val="24"/>
          <w:szCs w:val="24"/>
        </w:rPr>
        <w:t>походный, предбоевой и боевой порядок действия подразделений;</w:t>
      </w:r>
    </w:p>
    <w:p w:rsidR="00266667" w:rsidRPr="00FD3A39" w:rsidRDefault="00266667" w:rsidP="00266667">
      <w:pPr>
        <w:spacing w:line="264" w:lineRule="auto"/>
        <w:ind w:firstLine="600"/>
        <w:rPr>
          <w:sz w:val="24"/>
          <w:szCs w:val="24"/>
        </w:rPr>
      </w:pPr>
      <w:r w:rsidRPr="00FD3A39">
        <w:rPr>
          <w:color w:val="000000"/>
          <w:sz w:val="24"/>
          <w:szCs w:val="24"/>
        </w:rPr>
        <w:t>оборона, ее задачи и принципы;</w:t>
      </w:r>
    </w:p>
    <w:p w:rsidR="00266667" w:rsidRPr="00FD3A39" w:rsidRDefault="00266667" w:rsidP="00266667">
      <w:pPr>
        <w:spacing w:line="264" w:lineRule="auto"/>
        <w:ind w:firstLine="600"/>
        <w:rPr>
          <w:sz w:val="24"/>
          <w:szCs w:val="24"/>
        </w:rPr>
      </w:pPr>
      <w:r w:rsidRPr="00FD3A39">
        <w:rPr>
          <w:color w:val="000000"/>
          <w:sz w:val="24"/>
          <w:szCs w:val="24"/>
        </w:rPr>
        <w:t>наступление, задачи и способы;</w:t>
      </w:r>
    </w:p>
    <w:p w:rsidR="00266667" w:rsidRPr="00FD3A39" w:rsidRDefault="00266667" w:rsidP="00266667">
      <w:pPr>
        <w:spacing w:line="264" w:lineRule="auto"/>
        <w:ind w:firstLine="600"/>
        <w:rPr>
          <w:sz w:val="24"/>
          <w:szCs w:val="24"/>
        </w:rPr>
      </w:pPr>
      <w:r w:rsidRPr="00FD3A39">
        <w:rPr>
          <w:color w:val="000000"/>
          <w:sz w:val="24"/>
          <w:szCs w:val="24"/>
        </w:rPr>
        <w:t>требования курса стрельб по организации, порядку и мерам безопасности во время стрельб и тренировок;</w:t>
      </w: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обращения с оружием;</w:t>
      </w:r>
    </w:p>
    <w:p w:rsidR="00266667" w:rsidRPr="00FD3A39" w:rsidRDefault="00266667" w:rsidP="00266667">
      <w:pPr>
        <w:spacing w:line="264" w:lineRule="auto"/>
        <w:ind w:firstLine="600"/>
        <w:rPr>
          <w:sz w:val="24"/>
          <w:szCs w:val="24"/>
        </w:rPr>
      </w:pPr>
      <w:r w:rsidRPr="00FD3A39">
        <w:rPr>
          <w:color w:val="000000"/>
          <w:sz w:val="24"/>
          <w:szCs w:val="24"/>
        </w:rPr>
        <w:t>изучение условий выполнения упражнения начальных стрельб из стрелкового оружия;</w:t>
      </w:r>
    </w:p>
    <w:p w:rsidR="00266667" w:rsidRPr="00FD3A39" w:rsidRDefault="00266667" w:rsidP="00266667">
      <w:pPr>
        <w:spacing w:line="264" w:lineRule="auto"/>
        <w:ind w:firstLine="600"/>
        <w:rPr>
          <w:sz w:val="24"/>
          <w:szCs w:val="24"/>
        </w:rPr>
      </w:pPr>
      <w:r w:rsidRPr="00FD3A39">
        <w:rPr>
          <w:color w:val="000000"/>
          <w:sz w:val="24"/>
          <w:szCs w:val="24"/>
        </w:rPr>
        <w:t>способы удержания оружия и правильность прицеливания;</w:t>
      </w:r>
    </w:p>
    <w:p w:rsidR="00266667" w:rsidRPr="00FD3A39" w:rsidRDefault="00266667" w:rsidP="00266667">
      <w:pPr>
        <w:spacing w:line="264" w:lineRule="auto"/>
        <w:ind w:firstLine="600"/>
        <w:rPr>
          <w:sz w:val="24"/>
          <w:szCs w:val="24"/>
        </w:rPr>
      </w:pPr>
      <w:r w:rsidRPr="00FD3A39">
        <w:rPr>
          <w:color w:val="000000"/>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266667" w:rsidRPr="00FD3A39" w:rsidRDefault="00266667" w:rsidP="00266667">
      <w:pPr>
        <w:spacing w:line="264" w:lineRule="auto"/>
        <w:ind w:firstLine="600"/>
        <w:rPr>
          <w:sz w:val="24"/>
          <w:szCs w:val="24"/>
        </w:rPr>
      </w:pPr>
      <w:r w:rsidRPr="00FD3A39">
        <w:rPr>
          <w:color w:val="000000"/>
          <w:sz w:val="24"/>
          <w:szCs w:val="24"/>
        </w:rPr>
        <w:t>перспективы и тенденции развития современного стрелкового оружия;</w:t>
      </w:r>
    </w:p>
    <w:p w:rsidR="00266667" w:rsidRPr="00FD3A39" w:rsidRDefault="00266667" w:rsidP="00266667">
      <w:pPr>
        <w:spacing w:line="264" w:lineRule="auto"/>
        <w:ind w:firstLine="600"/>
        <w:rPr>
          <w:sz w:val="24"/>
          <w:szCs w:val="24"/>
        </w:rPr>
      </w:pPr>
      <w:r w:rsidRPr="00FD3A39">
        <w:rPr>
          <w:color w:val="000000"/>
          <w:sz w:val="24"/>
          <w:szCs w:val="24"/>
        </w:rPr>
        <w:t>история возникновения и развития робототехнических комплексов;</w:t>
      </w:r>
    </w:p>
    <w:p w:rsidR="00266667" w:rsidRPr="00FD3A39" w:rsidRDefault="00266667" w:rsidP="00266667">
      <w:pPr>
        <w:spacing w:line="264" w:lineRule="auto"/>
        <w:ind w:firstLine="600"/>
        <w:rPr>
          <w:sz w:val="24"/>
          <w:szCs w:val="24"/>
        </w:rPr>
      </w:pPr>
      <w:r w:rsidRPr="00FD3A39">
        <w:rPr>
          <w:color w:val="000000"/>
          <w:sz w:val="24"/>
          <w:szCs w:val="24"/>
        </w:rPr>
        <w:t>виды, предназначение, тактико-технические характеристики и общее устройство беспилотных летательных аппаратов (далее – БПЛА);</w:t>
      </w:r>
    </w:p>
    <w:p w:rsidR="00266667" w:rsidRPr="00FD3A39" w:rsidRDefault="00266667" w:rsidP="00266667">
      <w:pPr>
        <w:spacing w:line="264" w:lineRule="auto"/>
        <w:ind w:firstLine="600"/>
        <w:rPr>
          <w:sz w:val="24"/>
          <w:szCs w:val="24"/>
        </w:rPr>
      </w:pPr>
      <w:r w:rsidRPr="00FD3A39">
        <w:rPr>
          <w:color w:val="000000"/>
          <w:sz w:val="24"/>
          <w:szCs w:val="24"/>
        </w:rPr>
        <w:t>конструктивные особенности БПЛА квадрокоптерного типа;</w:t>
      </w:r>
    </w:p>
    <w:p w:rsidR="00266667" w:rsidRPr="00FD3A39" w:rsidRDefault="00266667" w:rsidP="00266667">
      <w:pPr>
        <w:spacing w:line="264" w:lineRule="auto"/>
        <w:ind w:firstLine="600"/>
        <w:rPr>
          <w:sz w:val="24"/>
          <w:szCs w:val="24"/>
        </w:rPr>
      </w:pPr>
      <w:r w:rsidRPr="00FD3A39">
        <w:rPr>
          <w:color w:val="000000"/>
          <w:sz w:val="24"/>
          <w:szCs w:val="24"/>
        </w:rPr>
        <w:t>история возникновения и развития радиосвязи;</w:t>
      </w:r>
    </w:p>
    <w:p w:rsidR="00266667" w:rsidRPr="00FD3A39" w:rsidRDefault="00266667" w:rsidP="00266667">
      <w:pPr>
        <w:spacing w:line="264" w:lineRule="auto"/>
        <w:ind w:firstLine="600"/>
        <w:rPr>
          <w:sz w:val="24"/>
          <w:szCs w:val="24"/>
        </w:rPr>
      </w:pPr>
      <w:r w:rsidRPr="00FD3A39">
        <w:rPr>
          <w:color w:val="000000"/>
          <w:sz w:val="24"/>
          <w:szCs w:val="24"/>
        </w:rPr>
        <w:t>радиосвязь, назначение и основные требования;</w:t>
      </w:r>
    </w:p>
    <w:p w:rsidR="00266667" w:rsidRPr="00FD3A39" w:rsidRDefault="00266667" w:rsidP="00266667">
      <w:pPr>
        <w:spacing w:line="264" w:lineRule="auto"/>
        <w:ind w:firstLine="600"/>
        <w:rPr>
          <w:sz w:val="24"/>
          <w:szCs w:val="24"/>
        </w:rPr>
      </w:pPr>
      <w:r w:rsidRPr="00FD3A39">
        <w:rPr>
          <w:color w:val="000000"/>
          <w:sz w:val="24"/>
          <w:szCs w:val="24"/>
        </w:rPr>
        <w:t>предназначение, общее устройство и тактико-технические характеристики переносных радиостанций;</w:t>
      </w:r>
    </w:p>
    <w:p w:rsidR="00266667" w:rsidRPr="00FD3A39" w:rsidRDefault="00266667" w:rsidP="00266667">
      <w:pPr>
        <w:spacing w:line="264" w:lineRule="auto"/>
        <w:ind w:firstLine="600"/>
        <w:rPr>
          <w:sz w:val="24"/>
          <w:szCs w:val="24"/>
        </w:rPr>
      </w:pPr>
      <w:r w:rsidRPr="00FD3A39">
        <w:rPr>
          <w:color w:val="000000"/>
          <w:sz w:val="24"/>
          <w:szCs w:val="24"/>
        </w:rPr>
        <w:t xml:space="preserve">местность как элемент боевой обстановки; </w:t>
      </w:r>
    </w:p>
    <w:p w:rsidR="00266667" w:rsidRPr="00FD3A39" w:rsidRDefault="00266667" w:rsidP="00266667">
      <w:pPr>
        <w:spacing w:line="264" w:lineRule="auto"/>
        <w:ind w:firstLine="600"/>
        <w:rPr>
          <w:sz w:val="24"/>
          <w:szCs w:val="24"/>
        </w:rPr>
      </w:pPr>
      <w:r w:rsidRPr="00FD3A39">
        <w:rPr>
          <w:color w:val="000000"/>
          <w:sz w:val="24"/>
          <w:szCs w:val="24"/>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266667" w:rsidRPr="00FD3A39" w:rsidRDefault="00266667" w:rsidP="00266667">
      <w:pPr>
        <w:spacing w:line="264" w:lineRule="auto"/>
        <w:ind w:firstLine="600"/>
        <w:rPr>
          <w:sz w:val="24"/>
          <w:szCs w:val="24"/>
        </w:rPr>
      </w:pPr>
      <w:r w:rsidRPr="00FD3A39">
        <w:rPr>
          <w:color w:val="000000"/>
          <w:sz w:val="24"/>
          <w:szCs w:val="24"/>
        </w:rPr>
        <w:t xml:space="preserve">шанцевый инструмент, его назначение, применение и сбережение; </w:t>
      </w:r>
    </w:p>
    <w:p w:rsidR="00266667" w:rsidRPr="00FD3A39" w:rsidRDefault="00266667" w:rsidP="00266667">
      <w:pPr>
        <w:spacing w:line="264" w:lineRule="auto"/>
        <w:ind w:firstLine="600"/>
        <w:rPr>
          <w:sz w:val="24"/>
          <w:szCs w:val="24"/>
        </w:rPr>
      </w:pPr>
      <w:r w:rsidRPr="00FD3A39">
        <w:rPr>
          <w:color w:val="000000"/>
          <w:sz w:val="24"/>
          <w:szCs w:val="24"/>
        </w:rPr>
        <w:t xml:space="preserve">порядок оборудования позиции отделения; </w:t>
      </w:r>
    </w:p>
    <w:p w:rsidR="00266667" w:rsidRPr="00FD3A39" w:rsidRDefault="00266667" w:rsidP="00266667">
      <w:pPr>
        <w:spacing w:line="264" w:lineRule="auto"/>
        <w:ind w:firstLine="600"/>
        <w:rPr>
          <w:sz w:val="24"/>
          <w:szCs w:val="24"/>
        </w:rPr>
      </w:pPr>
      <w:r w:rsidRPr="00FD3A39">
        <w:rPr>
          <w:color w:val="000000"/>
          <w:sz w:val="24"/>
          <w:szCs w:val="24"/>
        </w:rPr>
        <w:t>назначение, размеры и последовательность оборудования окопа для стрелка;</w:t>
      </w:r>
    </w:p>
    <w:p w:rsidR="00266667" w:rsidRPr="00FD3A39" w:rsidRDefault="00266667" w:rsidP="00266667">
      <w:pPr>
        <w:spacing w:line="264" w:lineRule="auto"/>
        <w:ind w:firstLine="600"/>
        <w:rPr>
          <w:sz w:val="24"/>
          <w:szCs w:val="24"/>
        </w:rPr>
      </w:pPr>
      <w:r w:rsidRPr="00FD3A39">
        <w:rPr>
          <w:color w:val="000000"/>
          <w:sz w:val="24"/>
          <w:szCs w:val="24"/>
        </w:rPr>
        <w:t>понятие оружия массового поражения, история его развития, примеры применения, его роль в современном бою;</w:t>
      </w:r>
    </w:p>
    <w:p w:rsidR="00266667" w:rsidRPr="00FD3A39" w:rsidRDefault="00266667" w:rsidP="00266667">
      <w:pPr>
        <w:spacing w:line="264" w:lineRule="auto"/>
        <w:ind w:firstLine="600"/>
        <w:rPr>
          <w:sz w:val="24"/>
          <w:szCs w:val="24"/>
        </w:rPr>
      </w:pPr>
      <w:r w:rsidRPr="00FD3A39">
        <w:rPr>
          <w:color w:val="000000"/>
          <w:sz w:val="24"/>
          <w:szCs w:val="24"/>
        </w:rPr>
        <w:t>поражающие факторы ядерных взрывов;</w:t>
      </w:r>
    </w:p>
    <w:p w:rsidR="00266667" w:rsidRPr="00FD3A39" w:rsidRDefault="00266667" w:rsidP="00266667">
      <w:pPr>
        <w:spacing w:line="264" w:lineRule="auto"/>
        <w:ind w:firstLine="600"/>
        <w:rPr>
          <w:sz w:val="24"/>
          <w:szCs w:val="24"/>
        </w:rPr>
      </w:pPr>
      <w:r w:rsidRPr="00FD3A39">
        <w:rPr>
          <w:color w:val="000000"/>
          <w:sz w:val="24"/>
          <w:szCs w:val="24"/>
        </w:rPr>
        <w:t xml:space="preserve">отравляющие вещества, их назначение и классификация; </w:t>
      </w:r>
    </w:p>
    <w:p w:rsidR="00266667" w:rsidRPr="00FD3A39" w:rsidRDefault="00266667" w:rsidP="00266667">
      <w:pPr>
        <w:spacing w:line="264" w:lineRule="auto"/>
        <w:ind w:firstLine="600"/>
        <w:rPr>
          <w:sz w:val="24"/>
          <w:szCs w:val="24"/>
        </w:rPr>
      </w:pPr>
      <w:r w:rsidRPr="00FD3A39">
        <w:rPr>
          <w:color w:val="000000"/>
          <w:sz w:val="24"/>
          <w:szCs w:val="24"/>
        </w:rPr>
        <w:t>внешние признаки применения бактериологического (биологического) оружия;</w:t>
      </w:r>
    </w:p>
    <w:p w:rsidR="00266667" w:rsidRPr="00FD3A39" w:rsidRDefault="00266667" w:rsidP="00266667">
      <w:pPr>
        <w:spacing w:line="264" w:lineRule="auto"/>
        <w:ind w:firstLine="600"/>
        <w:rPr>
          <w:sz w:val="24"/>
          <w:szCs w:val="24"/>
        </w:rPr>
      </w:pPr>
      <w:r w:rsidRPr="00FD3A39">
        <w:rPr>
          <w:color w:val="000000"/>
          <w:sz w:val="24"/>
          <w:szCs w:val="24"/>
        </w:rPr>
        <w:t>зажигательное оружие и способы защиты от него;</w:t>
      </w:r>
    </w:p>
    <w:p w:rsidR="00266667" w:rsidRPr="00FD3A39" w:rsidRDefault="00266667" w:rsidP="00266667">
      <w:pPr>
        <w:spacing w:line="264" w:lineRule="auto"/>
        <w:ind w:firstLine="600"/>
        <w:rPr>
          <w:sz w:val="24"/>
          <w:szCs w:val="24"/>
        </w:rPr>
      </w:pPr>
      <w:r w:rsidRPr="00FD3A39">
        <w:rPr>
          <w:color w:val="000000"/>
          <w:sz w:val="24"/>
          <w:szCs w:val="24"/>
        </w:rPr>
        <w:t xml:space="preserve">состав и назначение штатных и подручных средств первой помощи; </w:t>
      </w:r>
    </w:p>
    <w:p w:rsidR="00266667" w:rsidRPr="00FD3A39" w:rsidRDefault="00266667" w:rsidP="00266667">
      <w:pPr>
        <w:spacing w:line="264" w:lineRule="auto"/>
        <w:ind w:firstLine="600"/>
        <w:rPr>
          <w:sz w:val="24"/>
          <w:szCs w:val="24"/>
        </w:rPr>
      </w:pPr>
      <w:r w:rsidRPr="00FD3A39">
        <w:rPr>
          <w:color w:val="000000"/>
          <w:sz w:val="24"/>
          <w:szCs w:val="24"/>
        </w:rPr>
        <w:t>виды боевых ранений и опасность их получения;</w:t>
      </w:r>
    </w:p>
    <w:p w:rsidR="00266667" w:rsidRPr="00FD3A39" w:rsidRDefault="00266667" w:rsidP="00266667">
      <w:pPr>
        <w:spacing w:line="264" w:lineRule="auto"/>
        <w:ind w:firstLine="600"/>
        <w:rPr>
          <w:sz w:val="24"/>
          <w:szCs w:val="24"/>
        </w:rPr>
      </w:pPr>
      <w:r w:rsidRPr="00FD3A39">
        <w:rPr>
          <w:color w:val="000000"/>
          <w:sz w:val="24"/>
          <w:szCs w:val="24"/>
        </w:rPr>
        <w:t>алгоритм оказания первой помощи при различных состояниях;</w:t>
      </w:r>
    </w:p>
    <w:p w:rsidR="00266667" w:rsidRPr="00FD3A39" w:rsidRDefault="00266667" w:rsidP="00266667">
      <w:pPr>
        <w:spacing w:line="264" w:lineRule="auto"/>
        <w:ind w:firstLine="600"/>
        <w:rPr>
          <w:sz w:val="24"/>
          <w:szCs w:val="24"/>
        </w:rPr>
      </w:pPr>
      <w:r w:rsidRPr="00FD3A39">
        <w:rPr>
          <w:color w:val="000000"/>
          <w:sz w:val="24"/>
          <w:szCs w:val="24"/>
        </w:rPr>
        <w:t xml:space="preserve">условные зоны оказания первой помощи; </w:t>
      </w:r>
    </w:p>
    <w:p w:rsidR="00266667" w:rsidRPr="00FD3A39" w:rsidRDefault="00266667" w:rsidP="00266667">
      <w:pPr>
        <w:spacing w:line="264" w:lineRule="auto"/>
        <w:ind w:firstLine="600"/>
        <w:rPr>
          <w:sz w:val="24"/>
          <w:szCs w:val="24"/>
        </w:rPr>
      </w:pPr>
      <w:r w:rsidRPr="00FD3A39">
        <w:rPr>
          <w:color w:val="000000"/>
          <w:sz w:val="24"/>
          <w:szCs w:val="24"/>
        </w:rPr>
        <w:t xml:space="preserve">характеристика особенностей «красной», «желтой» и «зеленой» зон; </w:t>
      </w:r>
    </w:p>
    <w:p w:rsidR="00266667" w:rsidRPr="00FD3A39" w:rsidRDefault="00266667" w:rsidP="00266667">
      <w:pPr>
        <w:spacing w:line="264" w:lineRule="auto"/>
        <w:ind w:firstLine="600"/>
        <w:rPr>
          <w:sz w:val="24"/>
          <w:szCs w:val="24"/>
        </w:rPr>
      </w:pPr>
      <w:r w:rsidRPr="00FD3A39">
        <w:rPr>
          <w:color w:val="000000"/>
          <w:sz w:val="24"/>
          <w:szCs w:val="24"/>
        </w:rPr>
        <w:t xml:space="preserve">объем мероприятий первой помощи в «красной», «желтой» и «зеленой» зонах; </w:t>
      </w:r>
    </w:p>
    <w:p w:rsidR="00266667" w:rsidRPr="00FD3A39" w:rsidRDefault="00266667" w:rsidP="00266667">
      <w:pPr>
        <w:spacing w:line="264" w:lineRule="auto"/>
        <w:ind w:firstLine="600"/>
        <w:rPr>
          <w:sz w:val="24"/>
          <w:szCs w:val="24"/>
        </w:rPr>
      </w:pPr>
      <w:r w:rsidRPr="00FD3A39">
        <w:rPr>
          <w:color w:val="000000"/>
          <w:sz w:val="24"/>
          <w:szCs w:val="24"/>
        </w:rPr>
        <w:t>порядок выполнения мероприятий первой помощи в «красной», «желтой» и «зеленой» зонах;</w:t>
      </w:r>
    </w:p>
    <w:p w:rsidR="00266667" w:rsidRPr="00FD3A39" w:rsidRDefault="00266667" w:rsidP="00266667">
      <w:pPr>
        <w:spacing w:line="264" w:lineRule="auto"/>
        <w:ind w:firstLine="600"/>
        <w:rPr>
          <w:sz w:val="24"/>
          <w:szCs w:val="24"/>
        </w:rPr>
      </w:pPr>
      <w:r w:rsidRPr="00FD3A39">
        <w:rPr>
          <w:color w:val="000000"/>
          <w:sz w:val="24"/>
          <w:szCs w:val="24"/>
        </w:rPr>
        <w:t>особенности прохождения службы по призыву, освоение военно-учетных специальностей;</w:t>
      </w:r>
    </w:p>
    <w:p w:rsidR="00266667" w:rsidRPr="00FD3A39" w:rsidRDefault="00266667" w:rsidP="00266667">
      <w:pPr>
        <w:spacing w:line="264" w:lineRule="auto"/>
        <w:ind w:firstLine="600"/>
        <w:rPr>
          <w:sz w:val="24"/>
          <w:szCs w:val="24"/>
        </w:rPr>
      </w:pPr>
      <w:r w:rsidRPr="00FD3A39">
        <w:rPr>
          <w:color w:val="000000"/>
          <w:sz w:val="24"/>
          <w:szCs w:val="24"/>
        </w:rPr>
        <w:t>особенности прохождения службы по контракту;</w:t>
      </w:r>
    </w:p>
    <w:p w:rsidR="00266667" w:rsidRPr="00FD3A39" w:rsidRDefault="00266667" w:rsidP="00266667">
      <w:pPr>
        <w:spacing w:line="264" w:lineRule="auto"/>
        <w:ind w:firstLine="600"/>
        <w:rPr>
          <w:sz w:val="24"/>
          <w:szCs w:val="24"/>
        </w:rPr>
      </w:pPr>
      <w:r w:rsidRPr="00FD3A39">
        <w:rPr>
          <w:color w:val="000000"/>
          <w:sz w:val="24"/>
          <w:szCs w:val="24"/>
        </w:rPr>
        <w:lastRenderedPageBreak/>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266667" w:rsidRPr="00FD3A39" w:rsidRDefault="00266667" w:rsidP="00266667">
      <w:pPr>
        <w:spacing w:line="264" w:lineRule="auto"/>
        <w:ind w:firstLine="600"/>
        <w:rPr>
          <w:sz w:val="24"/>
          <w:szCs w:val="24"/>
        </w:rPr>
      </w:pPr>
      <w:r w:rsidRPr="00FD3A39">
        <w:rPr>
          <w:color w:val="000000"/>
          <w:sz w:val="24"/>
          <w:szCs w:val="24"/>
        </w:rPr>
        <w:t>военно-учебные заведение и военно-учебные центры.</w:t>
      </w:r>
    </w:p>
    <w:p w:rsidR="00266667" w:rsidRPr="00FD3A39" w:rsidRDefault="00266667" w:rsidP="00266667">
      <w:pPr>
        <w:ind w:left="120"/>
        <w:rPr>
          <w:sz w:val="24"/>
          <w:szCs w:val="24"/>
        </w:rPr>
      </w:pPr>
      <w:r w:rsidRPr="00FD3A39">
        <w:rPr>
          <w:b/>
          <w:color w:val="000000"/>
          <w:sz w:val="24"/>
          <w:szCs w:val="24"/>
        </w:rPr>
        <w:t>Модуль № 3. «Культура безопасности жизнедеятельности в современном обществе»:</w:t>
      </w:r>
    </w:p>
    <w:p w:rsidR="00266667" w:rsidRPr="00FD3A39" w:rsidRDefault="00266667" w:rsidP="00266667">
      <w:pPr>
        <w:spacing w:line="264" w:lineRule="auto"/>
        <w:ind w:firstLine="600"/>
        <w:rPr>
          <w:sz w:val="24"/>
          <w:szCs w:val="24"/>
        </w:rPr>
      </w:pPr>
      <w:r w:rsidRPr="00FD3A39">
        <w:rPr>
          <w:color w:val="000000"/>
          <w:sz w:val="24"/>
          <w:szCs w:val="24"/>
        </w:rPr>
        <w:t>понятие «культура безопасности», его значение в жизни человека, общества, государства;</w:t>
      </w:r>
    </w:p>
    <w:p w:rsidR="00266667" w:rsidRPr="00FD3A39" w:rsidRDefault="00266667" w:rsidP="00266667">
      <w:pPr>
        <w:spacing w:line="264" w:lineRule="auto"/>
        <w:ind w:firstLine="600"/>
        <w:rPr>
          <w:sz w:val="24"/>
          <w:szCs w:val="24"/>
        </w:rPr>
      </w:pPr>
      <w:r w:rsidRPr="00FD3A39">
        <w:rPr>
          <w:color w:val="000000"/>
          <w:sz w:val="24"/>
          <w:szCs w:val="24"/>
        </w:rPr>
        <w:t>соотношение понятий «опасность», «безопасность», «риск» (угроза);</w:t>
      </w:r>
    </w:p>
    <w:p w:rsidR="00266667" w:rsidRPr="00FD3A39" w:rsidRDefault="00266667" w:rsidP="00266667">
      <w:pPr>
        <w:spacing w:line="264" w:lineRule="auto"/>
        <w:ind w:firstLine="600"/>
        <w:rPr>
          <w:sz w:val="24"/>
          <w:szCs w:val="24"/>
        </w:rPr>
      </w:pPr>
      <w:r w:rsidRPr="00FD3A39">
        <w:rPr>
          <w:color w:val="000000"/>
          <w:sz w:val="24"/>
          <w:szCs w:val="24"/>
        </w:rPr>
        <w:t>соотношение понятий «опасная ситуация», «чрезвычайная ситуация»;</w:t>
      </w:r>
    </w:p>
    <w:p w:rsidR="00266667" w:rsidRPr="00FD3A39" w:rsidRDefault="00266667" w:rsidP="00266667">
      <w:pPr>
        <w:spacing w:line="264" w:lineRule="auto"/>
        <w:ind w:firstLine="600"/>
        <w:rPr>
          <w:sz w:val="24"/>
          <w:szCs w:val="24"/>
        </w:rPr>
      </w:pPr>
      <w:r w:rsidRPr="00FD3A39">
        <w:rPr>
          <w:color w:val="000000"/>
          <w:sz w:val="24"/>
          <w:szCs w:val="24"/>
        </w:rPr>
        <w:t>общие принципы (правила) безопасного поведения;</w:t>
      </w:r>
    </w:p>
    <w:p w:rsidR="00266667" w:rsidRPr="00FD3A39" w:rsidRDefault="00266667" w:rsidP="00266667">
      <w:pPr>
        <w:spacing w:line="264" w:lineRule="auto"/>
        <w:ind w:firstLine="600"/>
        <w:rPr>
          <w:sz w:val="24"/>
          <w:szCs w:val="24"/>
        </w:rPr>
      </w:pPr>
      <w:r w:rsidRPr="00FD3A39">
        <w:rPr>
          <w:color w:val="000000"/>
          <w:sz w:val="24"/>
          <w:szCs w:val="24"/>
        </w:rPr>
        <w:t>индивидуальный, групповой, общественно-государственный уровень решения задачи обеспечения безопасности;</w:t>
      </w:r>
    </w:p>
    <w:p w:rsidR="00266667" w:rsidRPr="00FD3A39" w:rsidRDefault="00266667" w:rsidP="00266667">
      <w:pPr>
        <w:spacing w:line="264" w:lineRule="auto"/>
        <w:ind w:firstLine="600"/>
        <w:rPr>
          <w:sz w:val="24"/>
          <w:szCs w:val="24"/>
        </w:rPr>
      </w:pPr>
      <w:r w:rsidRPr="00FD3A39">
        <w:rPr>
          <w:color w:val="000000"/>
          <w:sz w:val="24"/>
          <w:szCs w:val="24"/>
        </w:rPr>
        <w:t xml:space="preserve">понятия «виктимность», «виктимное поведение», «безопасное поведение»; </w:t>
      </w:r>
    </w:p>
    <w:p w:rsidR="00266667" w:rsidRPr="00FD3A39" w:rsidRDefault="00266667" w:rsidP="00266667">
      <w:pPr>
        <w:spacing w:line="264" w:lineRule="auto"/>
        <w:ind w:firstLine="600"/>
        <w:rPr>
          <w:sz w:val="24"/>
          <w:szCs w:val="24"/>
        </w:rPr>
      </w:pPr>
      <w:r w:rsidRPr="00FD3A39">
        <w:rPr>
          <w:color w:val="000000"/>
          <w:sz w:val="24"/>
          <w:szCs w:val="24"/>
        </w:rPr>
        <w:t xml:space="preserve">влияние действий и поступков человека на его безопасность и благополучие; </w:t>
      </w:r>
    </w:p>
    <w:p w:rsidR="00266667" w:rsidRPr="00FD3A39" w:rsidRDefault="00266667" w:rsidP="00266667">
      <w:pPr>
        <w:spacing w:line="264" w:lineRule="auto"/>
        <w:ind w:firstLine="600"/>
        <w:rPr>
          <w:sz w:val="24"/>
          <w:szCs w:val="24"/>
        </w:rPr>
      </w:pPr>
      <w:r w:rsidRPr="00FD3A39">
        <w:rPr>
          <w:color w:val="000000"/>
          <w:sz w:val="24"/>
          <w:szCs w:val="24"/>
        </w:rPr>
        <w:t>действия, позволяющие предвидеть опасность;</w:t>
      </w:r>
    </w:p>
    <w:p w:rsidR="00266667" w:rsidRPr="00FD3A39" w:rsidRDefault="00266667" w:rsidP="00266667">
      <w:pPr>
        <w:spacing w:line="264" w:lineRule="auto"/>
        <w:ind w:firstLine="600"/>
        <w:rPr>
          <w:sz w:val="24"/>
          <w:szCs w:val="24"/>
        </w:rPr>
      </w:pPr>
      <w:r w:rsidRPr="00FD3A39">
        <w:rPr>
          <w:color w:val="000000"/>
          <w:sz w:val="24"/>
          <w:szCs w:val="24"/>
        </w:rPr>
        <w:t>действия, позволяющие избежать опасности;</w:t>
      </w:r>
    </w:p>
    <w:p w:rsidR="00266667" w:rsidRPr="00FD3A39" w:rsidRDefault="00266667" w:rsidP="00266667">
      <w:pPr>
        <w:spacing w:line="264" w:lineRule="auto"/>
        <w:ind w:firstLine="600"/>
        <w:rPr>
          <w:sz w:val="24"/>
          <w:szCs w:val="24"/>
        </w:rPr>
      </w:pPr>
      <w:r w:rsidRPr="00FD3A39">
        <w:rPr>
          <w:color w:val="000000"/>
          <w:sz w:val="24"/>
          <w:szCs w:val="24"/>
        </w:rPr>
        <w:t>действия в опасной и чрезвычайной ситуациях;</w:t>
      </w:r>
    </w:p>
    <w:p w:rsidR="00266667" w:rsidRPr="00FD3A39" w:rsidRDefault="00266667" w:rsidP="00266667">
      <w:pPr>
        <w:spacing w:line="264" w:lineRule="auto"/>
        <w:ind w:firstLine="600"/>
        <w:rPr>
          <w:sz w:val="24"/>
          <w:szCs w:val="24"/>
        </w:rPr>
      </w:pPr>
      <w:r w:rsidRPr="00FD3A39">
        <w:rPr>
          <w:color w:val="000000"/>
          <w:sz w:val="24"/>
          <w:szCs w:val="24"/>
        </w:rPr>
        <w:t>риск-ориентированное мышление как основа обеспечения безопасности;</w:t>
      </w:r>
    </w:p>
    <w:p w:rsidR="00266667" w:rsidRPr="00FD3A39" w:rsidRDefault="00266667" w:rsidP="00266667">
      <w:pPr>
        <w:spacing w:line="264" w:lineRule="auto"/>
        <w:ind w:firstLine="600"/>
        <w:rPr>
          <w:sz w:val="24"/>
          <w:szCs w:val="24"/>
        </w:rPr>
      </w:pPr>
      <w:r w:rsidRPr="00FD3A39">
        <w:rPr>
          <w:color w:val="000000"/>
          <w:sz w:val="24"/>
          <w:szCs w:val="24"/>
        </w:rPr>
        <w:t>риск-ориентированный подход к обеспечению безопасности личности, общества, государства.</w:t>
      </w:r>
    </w:p>
    <w:p w:rsidR="00266667" w:rsidRPr="00FD3A39" w:rsidRDefault="00266667" w:rsidP="00266667">
      <w:pPr>
        <w:ind w:left="120"/>
        <w:rPr>
          <w:sz w:val="24"/>
          <w:szCs w:val="24"/>
        </w:rPr>
      </w:pPr>
      <w:r w:rsidRPr="00FD3A39">
        <w:rPr>
          <w:b/>
          <w:color w:val="000000"/>
          <w:sz w:val="24"/>
          <w:szCs w:val="24"/>
        </w:rPr>
        <w:t>Модуль № 4. «Безопасность в быту»:</w:t>
      </w:r>
    </w:p>
    <w:p w:rsidR="00266667" w:rsidRPr="00FD3A39" w:rsidRDefault="00266667" w:rsidP="00266667">
      <w:pPr>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источники опасности в быту, их классификация;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общие правила безопасного поведения;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защита прав потребителя;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при осуществлении покупок в Интернете;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причины и профилактика бытовых отравлений, первая помощь, порядок действий в экстренных случаях;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предупреждение бытовых травм;</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основные правила безопасного поведения при обращении и газовыми и электрическими приборами;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последствия электротравмы;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порядок проведения сердечно-легочной реанимации;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основные правила пожарной безопасности в быту;</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термические и химические ожоги, первая помощь при ожогах;</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коммуникация с соседями;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меры по предупреждению преступлений;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аварии на коммунальных системах жизнеобеспечения;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в ситуации аварии на коммунальной системе;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порядок вызова аварийных служб и взаимодействия с ними;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действия в экстренных случаях.</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Модуль № 5. «Безопасность на транспорте»:</w:t>
      </w:r>
    </w:p>
    <w:p w:rsidR="00266667" w:rsidRPr="00FD3A39" w:rsidRDefault="00266667" w:rsidP="00266667">
      <w:pPr>
        <w:spacing w:line="264" w:lineRule="auto"/>
        <w:ind w:firstLine="600"/>
        <w:rPr>
          <w:sz w:val="24"/>
          <w:szCs w:val="24"/>
        </w:rPr>
      </w:pPr>
      <w:r w:rsidRPr="00FD3A39">
        <w:rPr>
          <w:color w:val="000000"/>
          <w:sz w:val="24"/>
          <w:szCs w:val="24"/>
        </w:rPr>
        <w:t>история появления правил дорожного движения и причины их изменчивости;</w:t>
      </w:r>
    </w:p>
    <w:p w:rsidR="00266667" w:rsidRPr="00FD3A39" w:rsidRDefault="00266667" w:rsidP="00266667">
      <w:pPr>
        <w:spacing w:line="264" w:lineRule="auto"/>
        <w:ind w:firstLine="600"/>
        <w:rPr>
          <w:sz w:val="24"/>
          <w:szCs w:val="24"/>
        </w:rPr>
      </w:pPr>
      <w:r w:rsidRPr="00FD3A39">
        <w:rPr>
          <w:color w:val="000000"/>
          <w:sz w:val="24"/>
          <w:szCs w:val="24"/>
        </w:rPr>
        <w:t>риск-ориентированный подход к обеспечению безопасности на транспорте;</w:t>
      </w:r>
    </w:p>
    <w:p w:rsidR="00266667" w:rsidRPr="00FD3A39" w:rsidRDefault="00266667" w:rsidP="00266667">
      <w:pPr>
        <w:spacing w:line="264" w:lineRule="auto"/>
        <w:ind w:firstLine="600"/>
        <w:rPr>
          <w:sz w:val="24"/>
          <w:szCs w:val="24"/>
        </w:rPr>
      </w:pPr>
      <w:r w:rsidRPr="00FD3A39">
        <w:rPr>
          <w:color w:val="000000"/>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266667" w:rsidRPr="00FD3A39" w:rsidRDefault="00266667" w:rsidP="00266667">
      <w:pPr>
        <w:spacing w:line="264" w:lineRule="auto"/>
        <w:ind w:firstLine="600"/>
        <w:rPr>
          <w:sz w:val="24"/>
          <w:szCs w:val="24"/>
        </w:rPr>
      </w:pPr>
      <w:r w:rsidRPr="00FD3A39">
        <w:rPr>
          <w:color w:val="000000"/>
          <w:sz w:val="24"/>
          <w:szCs w:val="24"/>
        </w:rPr>
        <w:t>взаимосвязь безопасности водителя и пассажира;</w:t>
      </w: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при поездке в легковом автомобиле, автобусе;</w:t>
      </w:r>
    </w:p>
    <w:p w:rsidR="00266667" w:rsidRPr="00FD3A39" w:rsidRDefault="00266667" w:rsidP="00266667">
      <w:pPr>
        <w:spacing w:line="264" w:lineRule="auto"/>
        <w:ind w:firstLine="600"/>
        <w:rPr>
          <w:sz w:val="24"/>
          <w:szCs w:val="24"/>
        </w:rPr>
      </w:pPr>
      <w:r w:rsidRPr="00FD3A39">
        <w:rPr>
          <w:color w:val="000000"/>
          <w:sz w:val="24"/>
          <w:szCs w:val="24"/>
        </w:rPr>
        <w:t>ответственность водителя, ответственность пассажира;</w:t>
      </w:r>
    </w:p>
    <w:p w:rsidR="00266667" w:rsidRPr="00FD3A39" w:rsidRDefault="00266667" w:rsidP="00266667">
      <w:pPr>
        <w:spacing w:line="264" w:lineRule="auto"/>
        <w:ind w:firstLine="600"/>
        <w:rPr>
          <w:sz w:val="24"/>
          <w:szCs w:val="24"/>
        </w:rPr>
      </w:pPr>
      <w:r w:rsidRPr="00FD3A39">
        <w:rPr>
          <w:color w:val="000000"/>
          <w:sz w:val="24"/>
          <w:szCs w:val="24"/>
        </w:rPr>
        <w:t>представления о знаниях и навыках, необходимых водителю;</w:t>
      </w:r>
    </w:p>
    <w:p w:rsidR="00266667" w:rsidRPr="00FD3A39" w:rsidRDefault="00266667" w:rsidP="00266667">
      <w:pPr>
        <w:spacing w:line="264" w:lineRule="auto"/>
        <w:ind w:firstLine="600"/>
        <w:rPr>
          <w:sz w:val="24"/>
          <w:szCs w:val="24"/>
        </w:rPr>
      </w:pPr>
      <w:r w:rsidRPr="00FD3A39">
        <w:rPr>
          <w:color w:val="000000"/>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66667" w:rsidRPr="00FD3A39" w:rsidRDefault="00266667" w:rsidP="00266667">
      <w:pPr>
        <w:spacing w:line="264" w:lineRule="auto"/>
        <w:ind w:firstLine="600"/>
        <w:rPr>
          <w:sz w:val="24"/>
          <w:szCs w:val="24"/>
        </w:rPr>
      </w:pPr>
      <w:r w:rsidRPr="00FD3A39">
        <w:rPr>
          <w:color w:val="000000"/>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266667" w:rsidRPr="00FD3A39" w:rsidRDefault="00266667" w:rsidP="00266667">
      <w:pPr>
        <w:spacing w:line="264" w:lineRule="auto"/>
        <w:ind w:firstLine="600"/>
        <w:rPr>
          <w:sz w:val="24"/>
          <w:szCs w:val="24"/>
        </w:rPr>
      </w:pPr>
      <w:r w:rsidRPr="00FD3A39">
        <w:rPr>
          <w:color w:val="000000"/>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266667" w:rsidRPr="00FD3A39" w:rsidRDefault="00266667" w:rsidP="00266667">
      <w:pPr>
        <w:spacing w:line="264" w:lineRule="auto"/>
        <w:ind w:firstLine="600"/>
        <w:rPr>
          <w:sz w:val="24"/>
          <w:szCs w:val="24"/>
        </w:rPr>
      </w:pPr>
      <w:r w:rsidRPr="00FD3A39">
        <w:rPr>
          <w:color w:val="000000"/>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266667" w:rsidRPr="00FD3A39" w:rsidRDefault="00266667" w:rsidP="00266667">
      <w:pPr>
        <w:spacing w:line="264" w:lineRule="auto"/>
        <w:ind w:firstLine="600"/>
        <w:rPr>
          <w:sz w:val="24"/>
          <w:szCs w:val="24"/>
        </w:rPr>
      </w:pPr>
      <w:r w:rsidRPr="00FD3A39">
        <w:rPr>
          <w:color w:val="000000"/>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66667" w:rsidRPr="00FD3A39" w:rsidRDefault="00266667" w:rsidP="00266667">
      <w:pPr>
        <w:ind w:left="120"/>
        <w:rPr>
          <w:sz w:val="24"/>
          <w:szCs w:val="24"/>
        </w:rPr>
      </w:pPr>
      <w:r w:rsidRPr="00FD3A39">
        <w:rPr>
          <w:b/>
          <w:color w:val="000000"/>
          <w:sz w:val="24"/>
          <w:szCs w:val="24"/>
        </w:rPr>
        <w:t>Модуль № 6. «Безопасность в общественных местах»:</w:t>
      </w:r>
    </w:p>
    <w:p w:rsidR="00266667" w:rsidRPr="00FD3A39" w:rsidRDefault="00266667" w:rsidP="00266667">
      <w:pPr>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общественные места и их классификация;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основные источники опасности в общественных местах закрытого и открытого типа, общие правила безопасного поведения;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порядок действий при риске возникновения или возникновении толпы, давки;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при проявлении агрессии;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порядок действий в случаях, когда потерялся человек (ребёнок; взрослый; пожилой человек; человек с ментальными расстройствами);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порядок действий в ситуации, если вы обнаружили потерявшегося человека;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меры безопасности и порядок действий при угрозе обрушения зданий и отдельных конструкций;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меры безопасности и порядок поведения при угрозе, в случае террористического акта.</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Модуль № 7. «Безопасность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отдых на природе, источники опасности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 xml:space="preserve">основные правила безопасного поведения в лесу, в горах, на водоёмах; </w:t>
      </w:r>
    </w:p>
    <w:p w:rsidR="00266667" w:rsidRPr="00FD3A39" w:rsidRDefault="00266667" w:rsidP="00266667">
      <w:pPr>
        <w:spacing w:line="264" w:lineRule="auto"/>
        <w:ind w:firstLine="600"/>
        <w:rPr>
          <w:sz w:val="24"/>
          <w:szCs w:val="24"/>
        </w:rPr>
      </w:pPr>
      <w:r w:rsidRPr="00FD3A39">
        <w:rPr>
          <w:color w:val="000000"/>
          <w:sz w:val="24"/>
          <w:szCs w:val="24"/>
        </w:rPr>
        <w:t>общие правила безопасности в походе;</w:t>
      </w:r>
    </w:p>
    <w:p w:rsidR="00266667" w:rsidRPr="00FD3A39" w:rsidRDefault="00266667" w:rsidP="00266667">
      <w:pPr>
        <w:spacing w:line="264" w:lineRule="auto"/>
        <w:ind w:firstLine="600"/>
        <w:rPr>
          <w:sz w:val="24"/>
          <w:szCs w:val="24"/>
        </w:rPr>
      </w:pPr>
      <w:r w:rsidRPr="00FD3A39">
        <w:rPr>
          <w:color w:val="000000"/>
          <w:sz w:val="24"/>
          <w:szCs w:val="24"/>
        </w:rPr>
        <w:t>особенности обеспечения безопасности в лыжном походе;</w:t>
      </w:r>
    </w:p>
    <w:p w:rsidR="00266667" w:rsidRPr="00FD3A39" w:rsidRDefault="00266667" w:rsidP="00266667">
      <w:pPr>
        <w:spacing w:line="264" w:lineRule="auto"/>
        <w:ind w:firstLine="600"/>
        <w:rPr>
          <w:sz w:val="24"/>
          <w:szCs w:val="24"/>
        </w:rPr>
      </w:pPr>
      <w:r w:rsidRPr="00FD3A39">
        <w:rPr>
          <w:color w:val="000000"/>
          <w:sz w:val="24"/>
          <w:szCs w:val="24"/>
        </w:rPr>
        <w:t>особенности обеспечения безопасности в водном походе;</w:t>
      </w:r>
    </w:p>
    <w:p w:rsidR="00266667" w:rsidRPr="00FD3A39" w:rsidRDefault="00266667" w:rsidP="00266667">
      <w:pPr>
        <w:spacing w:line="264" w:lineRule="auto"/>
        <w:ind w:firstLine="600"/>
        <w:rPr>
          <w:sz w:val="24"/>
          <w:szCs w:val="24"/>
        </w:rPr>
      </w:pPr>
      <w:r w:rsidRPr="00FD3A39">
        <w:rPr>
          <w:color w:val="000000"/>
          <w:sz w:val="24"/>
          <w:szCs w:val="24"/>
        </w:rPr>
        <w:t>особенности обеспечения безопасности в горном походе;</w:t>
      </w:r>
    </w:p>
    <w:p w:rsidR="00266667" w:rsidRPr="00FD3A39" w:rsidRDefault="00266667" w:rsidP="00266667">
      <w:pPr>
        <w:spacing w:line="264" w:lineRule="auto"/>
        <w:ind w:firstLine="600"/>
        <w:rPr>
          <w:sz w:val="24"/>
          <w:szCs w:val="24"/>
        </w:rPr>
      </w:pPr>
      <w:r w:rsidRPr="00FD3A39">
        <w:rPr>
          <w:color w:val="000000"/>
          <w:sz w:val="24"/>
          <w:szCs w:val="24"/>
        </w:rPr>
        <w:t>ориентирование на местности;</w:t>
      </w:r>
    </w:p>
    <w:p w:rsidR="00266667" w:rsidRPr="00FD3A39" w:rsidRDefault="00266667" w:rsidP="00266667">
      <w:pPr>
        <w:spacing w:line="264" w:lineRule="auto"/>
        <w:ind w:firstLine="600"/>
        <w:rPr>
          <w:sz w:val="24"/>
          <w:szCs w:val="24"/>
        </w:rPr>
      </w:pPr>
      <w:r w:rsidRPr="00FD3A39">
        <w:rPr>
          <w:color w:val="000000"/>
          <w:sz w:val="24"/>
          <w:szCs w:val="24"/>
        </w:rPr>
        <w:t>карты, традиционные и современные средства навигации (компас, GPS);</w:t>
      </w:r>
    </w:p>
    <w:p w:rsidR="00266667" w:rsidRPr="00FD3A39" w:rsidRDefault="00266667" w:rsidP="00266667">
      <w:pPr>
        <w:spacing w:line="264" w:lineRule="auto"/>
        <w:ind w:firstLine="600"/>
        <w:rPr>
          <w:sz w:val="24"/>
          <w:szCs w:val="24"/>
        </w:rPr>
      </w:pPr>
      <w:r w:rsidRPr="00FD3A39">
        <w:rPr>
          <w:color w:val="000000"/>
          <w:sz w:val="24"/>
          <w:szCs w:val="24"/>
        </w:rPr>
        <w:t>порядок действий в случаях, когда человек потерялся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источники опасности в автономных условия;</w:t>
      </w:r>
    </w:p>
    <w:p w:rsidR="00266667" w:rsidRPr="00FD3A39" w:rsidRDefault="00266667" w:rsidP="00266667">
      <w:pPr>
        <w:spacing w:line="264" w:lineRule="auto"/>
        <w:ind w:firstLine="600"/>
        <w:rPr>
          <w:sz w:val="24"/>
          <w:szCs w:val="24"/>
        </w:rPr>
      </w:pPr>
      <w:r w:rsidRPr="00FD3A39">
        <w:rPr>
          <w:color w:val="000000"/>
          <w:sz w:val="24"/>
          <w:szCs w:val="24"/>
        </w:rPr>
        <w:t>сооружение убежища, получение воды и питания;</w:t>
      </w:r>
    </w:p>
    <w:p w:rsidR="00266667" w:rsidRPr="00FD3A39" w:rsidRDefault="00266667" w:rsidP="00266667">
      <w:pPr>
        <w:spacing w:line="264" w:lineRule="auto"/>
        <w:ind w:firstLine="600"/>
        <w:rPr>
          <w:sz w:val="24"/>
          <w:szCs w:val="24"/>
        </w:rPr>
      </w:pPr>
      <w:r w:rsidRPr="00FD3A39">
        <w:rPr>
          <w:color w:val="000000"/>
          <w:sz w:val="24"/>
          <w:szCs w:val="24"/>
        </w:rPr>
        <w:lastRenderedPageBreak/>
        <w:t>способы защиты от перегрева и переохлаждения в разных природных условиях, первая помощь при перегревании, переохлаждении и отморожении;</w:t>
      </w:r>
    </w:p>
    <w:p w:rsidR="00266667" w:rsidRPr="00FD3A39" w:rsidRDefault="00266667" w:rsidP="00266667">
      <w:pPr>
        <w:spacing w:line="264" w:lineRule="auto"/>
        <w:ind w:firstLine="600"/>
        <w:rPr>
          <w:sz w:val="24"/>
          <w:szCs w:val="24"/>
        </w:rPr>
      </w:pPr>
      <w:r w:rsidRPr="00FD3A39">
        <w:rPr>
          <w:color w:val="000000"/>
          <w:sz w:val="24"/>
          <w:szCs w:val="24"/>
        </w:rPr>
        <w:t>природные чрезвычайные ситуации;</w:t>
      </w:r>
    </w:p>
    <w:p w:rsidR="00266667" w:rsidRPr="00FD3A39" w:rsidRDefault="00266667" w:rsidP="00266667">
      <w:pPr>
        <w:spacing w:line="264" w:lineRule="auto"/>
        <w:ind w:firstLine="600"/>
        <w:rPr>
          <w:sz w:val="24"/>
          <w:szCs w:val="24"/>
        </w:rPr>
      </w:pPr>
      <w:r w:rsidRPr="00FD3A39">
        <w:rPr>
          <w:color w:val="000000"/>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266667" w:rsidRPr="00FD3A39" w:rsidRDefault="00266667" w:rsidP="00266667">
      <w:pPr>
        <w:spacing w:line="264" w:lineRule="auto"/>
        <w:ind w:firstLine="600"/>
        <w:rPr>
          <w:sz w:val="24"/>
          <w:szCs w:val="24"/>
        </w:rPr>
      </w:pPr>
      <w:r w:rsidRPr="00FD3A39">
        <w:rPr>
          <w:color w:val="000000"/>
          <w:sz w:val="24"/>
          <w:szCs w:val="24"/>
        </w:rPr>
        <w:t>природные пожары, возможности прогнозирования и предупреждения;</w:t>
      </w: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последствия природных пожаров для людей и окружающей среды;</w:t>
      </w:r>
    </w:p>
    <w:p w:rsidR="00266667" w:rsidRPr="00FD3A39" w:rsidRDefault="00266667" w:rsidP="00266667">
      <w:pPr>
        <w:spacing w:line="264" w:lineRule="auto"/>
        <w:ind w:firstLine="600"/>
        <w:rPr>
          <w:sz w:val="24"/>
          <w:szCs w:val="24"/>
        </w:rPr>
      </w:pPr>
      <w:r w:rsidRPr="00FD3A39">
        <w:rPr>
          <w:color w:val="000000"/>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266667" w:rsidRPr="00FD3A39" w:rsidRDefault="00266667" w:rsidP="00266667">
      <w:pPr>
        <w:spacing w:line="264" w:lineRule="auto"/>
        <w:ind w:firstLine="600"/>
        <w:rPr>
          <w:sz w:val="24"/>
          <w:szCs w:val="24"/>
        </w:rPr>
      </w:pPr>
      <w:r w:rsidRPr="00FD3A39">
        <w:rPr>
          <w:color w:val="000000"/>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266667" w:rsidRPr="00FD3A39" w:rsidRDefault="00266667" w:rsidP="00266667">
      <w:pPr>
        <w:spacing w:line="264" w:lineRule="auto"/>
        <w:ind w:firstLine="600"/>
        <w:rPr>
          <w:sz w:val="24"/>
          <w:szCs w:val="24"/>
        </w:rPr>
      </w:pPr>
      <w:r w:rsidRPr="00FD3A39">
        <w:rPr>
          <w:color w:val="000000"/>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66667" w:rsidRPr="00FD3A39" w:rsidRDefault="00266667" w:rsidP="00266667">
      <w:pPr>
        <w:spacing w:line="264" w:lineRule="auto"/>
        <w:ind w:firstLine="600"/>
        <w:rPr>
          <w:sz w:val="24"/>
          <w:szCs w:val="24"/>
        </w:rPr>
      </w:pPr>
      <w:r w:rsidRPr="00FD3A39">
        <w:rPr>
          <w:color w:val="000000"/>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266667" w:rsidRPr="00FD3A39" w:rsidRDefault="00266667" w:rsidP="00266667">
      <w:pPr>
        <w:spacing w:line="264" w:lineRule="auto"/>
        <w:ind w:firstLine="600"/>
        <w:rPr>
          <w:sz w:val="24"/>
          <w:szCs w:val="24"/>
        </w:rPr>
      </w:pPr>
      <w:r w:rsidRPr="00FD3A39">
        <w:rPr>
          <w:color w:val="000000"/>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влияние деятельности человека на природную среду;</w:t>
      </w:r>
    </w:p>
    <w:p w:rsidR="00266667" w:rsidRPr="00FD3A39" w:rsidRDefault="00266667" w:rsidP="00266667">
      <w:pPr>
        <w:spacing w:line="264" w:lineRule="auto"/>
        <w:ind w:firstLine="600"/>
        <w:rPr>
          <w:sz w:val="24"/>
          <w:szCs w:val="24"/>
        </w:rPr>
      </w:pPr>
      <w:r w:rsidRPr="00FD3A39">
        <w:rPr>
          <w:color w:val="000000"/>
          <w:sz w:val="24"/>
          <w:szCs w:val="24"/>
        </w:rPr>
        <w:t>причины и источники загрязнения Мирового океана, рек, почвы, космоса;</w:t>
      </w:r>
    </w:p>
    <w:p w:rsidR="00266667" w:rsidRPr="00FD3A39" w:rsidRDefault="00266667" w:rsidP="00266667">
      <w:pPr>
        <w:spacing w:line="264" w:lineRule="auto"/>
        <w:ind w:firstLine="600"/>
        <w:rPr>
          <w:sz w:val="24"/>
          <w:szCs w:val="24"/>
        </w:rPr>
      </w:pPr>
      <w:r w:rsidRPr="00FD3A39">
        <w:rPr>
          <w:color w:val="000000"/>
          <w:sz w:val="24"/>
          <w:szCs w:val="24"/>
        </w:rPr>
        <w:t>чрезвычайные ситуации экологического характера, возможности прогнозирования, предупреждения, смягчения последствий;</w:t>
      </w:r>
    </w:p>
    <w:p w:rsidR="00266667" w:rsidRPr="00FD3A39" w:rsidRDefault="00266667" w:rsidP="00266667">
      <w:pPr>
        <w:spacing w:line="264" w:lineRule="auto"/>
        <w:ind w:firstLine="600"/>
        <w:rPr>
          <w:sz w:val="24"/>
          <w:szCs w:val="24"/>
        </w:rPr>
      </w:pPr>
      <w:r w:rsidRPr="00FD3A39">
        <w:rPr>
          <w:color w:val="000000"/>
          <w:sz w:val="24"/>
          <w:szCs w:val="24"/>
        </w:rPr>
        <w:t>экологическая грамотность и разумное природопользование.</w:t>
      </w:r>
    </w:p>
    <w:p w:rsidR="00266667" w:rsidRPr="00FD3A39" w:rsidRDefault="00266667" w:rsidP="00266667">
      <w:pPr>
        <w:ind w:left="120"/>
        <w:rPr>
          <w:sz w:val="24"/>
          <w:szCs w:val="24"/>
        </w:rPr>
      </w:pPr>
      <w:r w:rsidRPr="00FD3A39">
        <w:rPr>
          <w:b/>
          <w:color w:val="000000"/>
          <w:sz w:val="24"/>
          <w:szCs w:val="24"/>
        </w:rPr>
        <w:t>Модуль № 8. «Основы медицинских знаний. Оказание первой помощи»</w:t>
      </w:r>
    </w:p>
    <w:p w:rsidR="00266667" w:rsidRPr="00FD3A39" w:rsidRDefault="00266667" w:rsidP="00266667">
      <w:pPr>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понятия «здоровье», «охрана здоровья», «здоровый образ жизни», «лечение», «профилактика»;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биологические, социально-экономические, экологические (геофизические), психологические факторы, влияющие на здоровье человека;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составляющие здорового образа жизни: сон, питание, физическая активность, психологическое благополучие;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общие представления об инфекционных заболеваниях;</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механизм распространения и способы передачи инфекционных заболеваний;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чрезвычайные ситуации биолого-социального характера, меры профилактики и защиты;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роль вакцинации, национальный календарь профилактических прививок;</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вакцинация по эпидемиологическим показаниям;</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значение изобретения вакцины для человечества;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неинфекционные заболевания, самые распространённые неинфекционные заболевания;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факторы риска возникновения сердечно-сосудистых заболеваний;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факторы риска возникновения онкологических заболеваний;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факторы риска возникновения заболеваний дыхательной системы;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факторы риска возникновения эндокринных заболеваний;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меры профилактики неинфекционных заболеваний;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роль диспансеризации в профилактике неинфекционных заболеваний;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психическое здоровье и психологическое благополучие;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критерии психического здоровья и психологического благополучия;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основные факторы, влияющие на психическое здоровье и психологическое благополучие;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меры, направленные на сохранение и укрепление психического здоровья;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первая помощь, история возникновения скорой медицинской помощи и первой помощи;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состояния, при которых оказывается первая помощь;</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lastRenderedPageBreak/>
        <w:t>мероприятия по оказанию первой помощи;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алгоритм первой помощи;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действия при прибытии скорой медицинской помощи.</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Модуль 9. «Безопасность в социуме»:</w:t>
      </w:r>
    </w:p>
    <w:p w:rsidR="00266667" w:rsidRPr="00FD3A39" w:rsidRDefault="00266667" w:rsidP="00266667">
      <w:pPr>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определение понятия «общение»;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навыки конструктивного общения;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общие представления о понятиях «социальная группа», «большая группа», «малая группа»;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межличностное общение, общение в группе, межгрупповое общение (взаимодействие);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особенности общения в группе;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психологические характеристики группы и особенности взаимодействия в группе;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групповые нормы и ценности;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коллектив как социальная группа;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психологические закономерности в группе;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понятие «конфликт», стадии развития конфликта;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конфликты в межличностном общении, конфликты в малой группе;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факторы, способствующие и препятствующие эскалации конфликта;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способы поведения в конфликте;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деструктивное и агрессивное поведение;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конструктивное поведение в конфликте;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роль регуляции эмоций при разрешении конфликта, способы саморегуляции;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lastRenderedPageBreak/>
        <w:t>способы разрешения конфликтных ситуаций;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основные формы участия третьей стороны в процессе урегулирования и разрешения конфликта;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ведение переговоров при разрешении конфликта;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опасные проявления конфликтов (буллинг, насилие);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способы противодействия буллингу и проявлению насилия;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способы психологического воздействия;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психологическое влияние в малой группе;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положительные и отрицательные стороны конформизма;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эмпатия и уважение к партнёру (партнёрам) по общению как основа коммуникации;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убеждающая коммуникация;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манипуляция в общении, цели, технологии и способы противодействия;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психологическое влияние на большие группы;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способы воздействия на большую группу: заражение; убеждение; внушение; подражание;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деструктивные и псевдопсихологические технологии;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противодействие вовлечению молодёжи в противозаконную и антиобщественную деятельность.</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Модуль № 10. «Безопасность в информационном пространстве»:</w:t>
      </w:r>
    </w:p>
    <w:p w:rsidR="00266667" w:rsidRPr="00FD3A39" w:rsidRDefault="00266667" w:rsidP="00266667">
      <w:pPr>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понятия «цифровая среда», «цифровой след»;</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влияние цифровой среды на жизнь человека;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приватность, персональные данные;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«цифровая зависимость», её признаки и последствия;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опасности и риски цифровой среды, их источники;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поведения в цифровой среде;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вредоносное программное обеспечение;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виды вредоносного программного обеспечения, его цели, принципы работы;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защиты от вредоносного программного обеспечения;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кража персональных данных, паролей;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мошенничество, фишинг, правила защиты от мошенников;</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безопасного использования устройств и программ;</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поведенческие опасности в цифровой среде и их причины;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опасные персоны, имитация близких социальных отношений;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неосмотрительное поведение и коммуникация в Интернете как угроза для будущей жизни и карьеры;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травля в Интернете, методы защиты от травли;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деструктивные сообщества и деструктивный контент в цифровой среде, их признаки;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механизмы вовлечения в деструктивные сообщества;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вербовка, манипуляция, «воронки вовлечения»;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радикализация деструктива;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профилактика и противодействие вовлечению в деструктивные сообщества;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коммуникации в цифровой среде;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достоверность информации в цифровой среде;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источники информации, проверка на достоверность;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«информационный пузырь», манипуляция сознанием, пропаганда;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фальшивые аккаунты, вредные советчики, манипуляторы;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понятие «фейк», цели и виды, распространение фейков;</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и инструменты для распознавания фейковых текстов и изображений;</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понятие прав человека в цифровой среде, их защита;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ответственность за действия в Интернете;</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запрещённый контент;</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защита прав в цифровом пространстве.</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Модуль № 11. «Основы противодействия экстремизму и терроризму»:</w:t>
      </w:r>
    </w:p>
    <w:p w:rsidR="00266667" w:rsidRPr="00FD3A39" w:rsidRDefault="00266667" w:rsidP="00266667">
      <w:pPr>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экстремизм и терроризм как угроза устойчивого развития общества;</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понятия «экстремизм» и «терроризм», их взаимосвязь;</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варианты проявления экстремизма, возможные последствия;</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 xml:space="preserve">преступления террористической направленности, их цель, причины, последствия; </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опасность вовлечения в экстремистскую и террористическую деятельность: способы и признаки;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предупреждение и противодействие вовлечению в экстремистскую и террористическую деятельность;</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формы террористических актов;</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уровни террористической угрозы;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правовые основы противодействия экстремизму и терроризму в Российской Федерации;</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основы государственной системы противодействия экстремизму и терроризму, ее цели, задачи, принципы;</w:t>
      </w:r>
    </w:p>
    <w:p w:rsidR="00266667" w:rsidRPr="00FD3A39" w:rsidRDefault="00266667" w:rsidP="00266667">
      <w:pPr>
        <w:spacing w:line="264" w:lineRule="auto"/>
        <w:ind w:left="120"/>
        <w:rPr>
          <w:sz w:val="24"/>
          <w:szCs w:val="24"/>
        </w:rPr>
      </w:pPr>
    </w:p>
    <w:p w:rsidR="00266667" w:rsidRPr="00FD3A39" w:rsidRDefault="00266667" w:rsidP="00266667">
      <w:pPr>
        <w:spacing w:line="264" w:lineRule="auto"/>
        <w:ind w:firstLine="600"/>
        <w:rPr>
          <w:sz w:val="24"/>
          <w:szCs w:val="24"/>
        </w:rPr>
      </w:pPr>
      <w:r w:rsidRPr="00FD3A39">
        <w:rPr>
          <w:color w:val="000000"/>
          <w:sz w:val="24"/>
          <w:szCs w:val="24"/>
        </w:rPr>
        <w:t>права и обязанности граждан и общественных организаций в области противодействия экстремизму и терроризму.</w:t>
      </w:r>
    </w:p>
    <w:p w:rsidR="00266667" w:rsidRPr="00FD3A39" w:rsidRDefault="00266667" w:rsidP="00266667">
      <w:pPr>
        <w:ind w:left="120"/>
        <w:rPr>
          <w:sz w:val="24"/>
          <w:szCs w:val="24"/>
        </w:rPr>
      </w:pPr>
    </w:p>
    <w:p w:rsidR="00266667" w:rsidRPr="00FD3A39" w:rsidRDefault="00266667" w:rsidP="00266667">
      <w:pPr>
        <w:rPr>
          <w:sz w:val="24"/>
          <w:szCs w:val="24"/>
        </w:rPr>
        <w:sectPr w:rsidR="00266667" w:rsidRPr="00FD3A39">
          <w:pgSz w:w="11906" w:h="16383"/>
          <w:pgMar w:top="1134" w:right="850" w:bottom="1134" w:left="1701" w:header="720" w:footer="720" w:gutter="0"/>
          <w:cols w:space="720"/>
        </w:sectPr>
      </w:pPr>
    </w:p>
    <w:bookmarkEnd w:id="102"/>
    <w:p w:rsidR="00266667" w:rsidRPr="00FD3A39" w:rsidRDefault="00266667" w:rsidP="00266667">
      <w:pPr>
        <w:ind w:left="120"/>
        <w:rPr>
          <w:sz w:val="24"/>
          <w:szCs w:val="24"/>
        </w:rPr>
      </w:pPr>
      <w:r w:rsidRPr="00FD3A39">
        <w:rPr>
          <w:b/>
          <w:color w:val="000000"/>
          <w:sz w:val="24"/>
          <w:szCs w:val="24"/>
        </w:rPr>
        <w:lastRenderedPageBreak/>
        <w:t>ПЛАНИРУЕМЫЕ ОБРАЗОВАТЕЛЬНЫЕ РЕЗУЛЬТАТЫ</w:t>
      </w:r>
    </w:p>
    <w:p w:rsidR="00266667" w:rsidRPr="00FD3A39" w:rsidRDefault="00266667" w:rsidP="00266667">
      <w:pPr>
        <w:spacing w:line="120" w:lineRule="auto"/>
        <w:ind w:left="120"/>
        <w:rPr>
          <w:sz w:val="24"/>
          <w:szCs w:val="24"/>
        </w:rPr>
      </w:pPr>
    </w:p>
    <w:p w:rsidR="00266667" w:rsidRPr="00FD3A39" w:rsidRDefault="00266667" w:rsidP="00266667">
      <w:pPr>
        <w:ind w:left="120"/>
        <w:rPr>
          <w:sz w:val="24"/>
          <w:szCs w:val="24"/>
        </w:rPr>
      </w:pPr>
      <w:r w:rsidRPr="00FD3A39">
        <w:rPr>
          <w:b/>
          <w:color w:val="000000"/>
          <w:sz w:val="24"/>
          <w:szCs w:val="24"/>
        </w:rPr>
        <w:t>ЛИЧНОСТНЫЕ РЕЗУЛЬТАТЫ</w:t>
      </w:r>
    </w:p>
    <w:p w:rsidR="00266667" w:rsidRPr="00FD3A39" w:rsidRDefault="00266667" w:rsidP="00266667">
      <w:pPr>
        <w:spacing w:line="120" w:lineRule="auto"/>
        <w:ind w:left="120"/>
        <w:rPr>
          <w:sz w:val="24"/>
          <w:szCs w:val="24"/>
        </w:rPr>
      </w:pPr>
    </w:p>
    <w:p w:rsidR="00266667" w:rsidRPr="00FD3A39" w:rsidRDefault="00266667" w:rsidP="00266667">
      <w:pPr>
        <w:spacing w:line="252" w:lineRule="auto"/>
        <w:ind w:firstLine="600"/>
        <w:rPr>
          <w:sz w:val="24"/>
          <w:szCs w:val="24"/>
        </w:rPr>
      </w:pPr>
      <w:r w:rsidRPr="00FD3A39">
        <w:rPr>
          <w:color w:val="000000"/>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266667" w:rsidRPr="00FD3A39" w:rsidRDefault="00266667" w:rsidP="00266667">
      <w:pPr>
        <w:spacing w:line="252" w:lineRule="auto"/>
        <w:ind w:firstLine="600"/>
        <w:rPr>
          <w:sz w:val="24"/>
          <w:szCs w:val="24"/>
        </w:rPr>
      </w:pPr>
      <w:r w:rsidRPr="00FD3A39">
        <w:rPr>
          <w:color w:val="000000"/>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66667" w:rsidRPr="00FD3A39" w:rsidRDefault="00266667" w:rsidP="00266667">
      <w:pPr>
        <w:spacing w:line="252" w:lineRule="auto"/>
        <w:ind w:firstLine="600"/>
        <w:rPr>
          <w:sz w:val="24"/>
          <w:szCs w:val="24"/>
        </w:rPr>
      </w:pPr>
      <w:r w:rsidRPr="00FD3A39">
        <w:rPr>
          <w:color w:val="000000"/>
          <w:sz w:val="24"/>
          <w:szCs w:val="24"/>
        </w:rPr>
        <w:t>Личностные результаты изучения ОБЗР включают:</w:t>
      </w:r>
    </w:p>
    <w:p w:rsidR="00266667" w:rsidRPr="00FD3A39" w:rsidRDefault="00266667" w:rsidP="00266667">
      <w:pPr>
        <w:spacing w:line="252" w:lineRule="auto"/>
        <w:ind w:firstLine="600"/>
        <w:rPr>
          <w:sz w:val="24"/>
          <w:szCs w:val="24"/>
        </w:rPr>
      </w:pPr>
      <w:r w:rsidRPr="00FD3A39">
        <w:rPr>
          <w:b/>
          <w:color w:val="000000"/>
          <w:sz w:val="24"/>
          <w:szCs w:val="24"/>
        </w:rPr>
        <w:t>1) Гражданское воспитание:</w:t>
      </w:r>
    </w:p>
    <w:p w:rsidR="00266667" w:rsidRPr="00FD3A39" w:rsidRDefault="00266667" w:rsidP="00266667">
      <w:pPr>
        <w:spacing w:line="252" w:lineRule="auto"/>
        <w:ind w:firstLine="600"/>
        <w:rPr>
          <w:sz w:val="24"/>
          <w:szCs w:val="24"/>
        </w:rPr>
      </w:pPr>
      <w:r w:rsidRPr="00FD3A39">
        <w:rPr>
          <w:color w:val="000000"/>
          <w:sz w:val="24"/>
          <w:szCs w:val="24"/>
        </w:rPr>
        <w:t xml:space="preserve">сформированность активной гражданской позиции обучающегося, готового </w:t>
      </w:r>
    </w:p>
    <w:p w:rsidR="00266667" w:rsidRPr="00FD3A39" w:rsidRDefault="00266667" w:rsidP="00266667">
      <w:pPr>
        <w:spacing w:line="252" w:lineRule="auto"/>
        <w:ind w:firstLine="600"/>
        <w:rPr>
          <w:sz w:val="24"/>
          <w:szCs w:val="24"/>
        </w:rPr>
      </w:pPr>
      <w:r w:rsidRPr="00FD3A39">
        <w:rPr>
          <w:color w:val="000000"/>
          <w:sz w:val="24"/>
          <w:szCs w:val="24"/>
        </w:rPr>
        <w:t>и способного применять принципы и правила безопасного поведения в течение всей жизни;</w:t>
      </w:r>
    </w:p>
    <w:p w:rsidR="00266667" w:rsidRPr="00FD3A39" w:rsidRDefault="00266667" w:rsidP="00266667">
      <w:pPr>
        <w:spacing w:line="252" w:lineRule="auto"/>
        <w:ind w:firstLine="600"/>
        <w:rPr>
          <w:sz w:val="24"/>
          <w:szCs w:val="24"/>
        </w:rPr>
      </w:pPr>
      <w:r w:rsidRPr="00FD3A39">
        <w:rPr>
          <w:color w:val="000000"/>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66667" w:rsidRPr="00FD3A39" w:rsidRDefault="00266667" w:rsidP="00266667">
      <w:pPr>
        <w:spacing w:line="252" w:lineRule="auto"/>
        <w:ind w:firstLine="600"/>
        <w:rPr>
          <w:sz w:val="24"/>
          <w:szCs w:val="24"/>
        </w:rPr>
      </w:pPr>
      <w:r w:rsidRPr="00FD3A39">
        <w:rPr>
          <w:color w:val="000000"/>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66667" w:rsidRPr="00FD3A39" w:rsidRDefault="00266667" w:rsidP="00266667">
      <w:pPr>
        <w:spacing w:line="252" w:lineRule="auto"/>
        <w:ind w:firstLine="600"/>
        <w:rPr>
          <w:sz w:val="24"/>
          <w:szCs w:val="24"/>
        </w:rPr>
      </w:pPr>
      <w:r w:rsidRPr="00FD3A39">
        <w:rPr>
          <w:color w:val="000000"/>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66667" w:rsidRPr="00FD3A39" w:rsidRDefault="00266667" w:rsidP="00266667">
      <w:pPr>
        <w:spacing w:line="252" w:lineRule="auto"/>
        <w:ind w:firstLine="600"/>
        <w:rPr>
          <w:sz w:val="24"/>
          <w:szCs w:val="24"/>
        </w:rPr>
      </w:pPr>
      <w:r w:rsidRPr="00FD3A39">
        <w:rPr>
          <w:color w:val="000000"/>
          <w:sz w:val="24"/>
          <w:szCs w:val="24"/>
        </w:rPr>
        <w:t>готовность к взаимодействию с обществом и государством в обеспечении безопасности жизни и здоровья населения;</w:t>
      </w:r>
    </w:p>
    <w:p w:rsidR="00266667" w:rsidRPr="00FD3A39" w:rsidRDefault="00266667" w:rsidP="00266667">
      <w:pPr>
        <w:spacing w:line="252" w:lineRule="auto"/>
        <w:ind w:firstLine="600"/>
        <w:rPr>
          <w:sz w:val="24"/>
          <w:szCs w:val="24"/>
        </w:rPr>
      </w:pPr>
      <w:r w:rsidRPr="00FD3A39">
        <w:rPr>
          <w:color w:val="000000"/>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66667" w:rsidRPr="00FD3A39" w:rsidRDefault="00266667" w:rsidP="00266667">
      <w:pPr>
        <w:spacing w:line="252" w:lineRule="auto"/>
        <w:ind w:firstLine="600"/>
        <w:rPr>
          <w:sz w:val="24"/>
          <w:szCs w:val="24"/>
        </w:rPr>
      </w:pPr>
      <w:r w:rsidRPr="00FD3A39">
        <w:rPr>
          <w:b/>
          <w:color w:val="000000"/>
          <w:sz w:val="24"/>
          <w:szCs w:val="24"/>
        </w:rPr>
        <w:t>2) Патриотическое воспитание:</w:t>
      </w:r>
    </w:p>
    <w:p w:rsidR="00266667" w:rsidRPr="00FD3A39" w:rsidRDefault="00266667" w:rsidP="00266667">
      <w:pPr>
        <w:spacing w:line="252" w:lineRule="auto"/>
        <w:ind w:firstLine="600"/>
        <w:rPr>
          <w:sz w:val="24"/>
          <w:szCs w:val="24"/>
        </w:rPr>
      </w:pPr>
      <w:r w:rsidRPr="00FD3A39">
        <w:rPr>
          <w:color w:val="000000"/>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66667" w:rsidRPr="00FD3A39" w:rsidRDefault="00266667" w:rsidP="00266667">
      <w:pPr>
        <w:spacing w:line="252" w:lineRule="auto"/>
        <w:ind w:firstLine="600"/>
        <w:rPr>
          <w:sz w:val="24"/>
          <w:szCs w:val="24"/>
        </w:rPr>
      </w:pPr>
      <w:r w:rsidRPr="00FD3A39">
        <w:rPr>
          <w:color w:val="000000"/>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66667" w:rsidRPr="00FD3A39" w:rsidRDefault="00266667" w:rsidP="00266667">
      <w:pPr>
        <w:spacing w:line="252" w:lineRule="auto"/>
        <w:ind w:firstLine="600"/>
        <w:rPr>
          <w:sz w:val="24"/>
          <w:szCs w:val="24"/>
        </w:rPr>
      </w:pPr>
      <w:r w:rsidRPr="00FD3A39">
        <w:rPr>
          <w:color w:val="000000"/>
          <w:sz w:val="24"/>
          <w:szCs w:val="24"/>
        </w:rP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66667" w:rsidRPr="00FD3A39" w:rsidRDefault="00266667" w:rsidP="00266667">
      <w:pPr>
        <w:spacing w:line="252" w:lineRule="auto"/>
        <w:ind w:firstLine="600"/>
        <w:rPr>
          <w:sz w:val="24"/>
          <w:szCs w:val="24"/>
        </w:rPr>
      </w:pPr>
      <w:r w:rsidRPr="00FD3A39">
        <w:rPr>
          <w:b/>
          <w:color w:val="000000"/>
          <w:sz w:val="24"/>
          <w:szCs w:val="24"/>
        </w:rPr>
        <w:t>3) Духовно-нравственное воспитание:</w:t>
      </w:r>
    </w:p>
    <w:p w:rsidR="00266667" w:rsidRPr="00FD3A39" w:rsidRDefault="00266667" w:rsidP="00266667">
      <w:pPr>
        <w:spacing w:line="252" w:lineRule="auto"/>
        <w:ind w:firstLine="600"/>
        <w:rPr>
          <w:sz w:val="24"/>
          <w:szCs w:val="24"/>
        </w:rPr>
      </w:pPr>
      <w:r w:rsidRPr="00FD3A39">
        <w:rPr>
          <w:color w:val="000000"/>
          <w:sz w:val="24"/>
          <w:szCs w:val="24"/>
        </w:rPr>
        <w:t>осознание духовных ценностей российского народа и российского воинства;</w:t>
      </w:r>
    </w:p>
    <w:p w:rsidR="00266667" w:rsidRPr="00FD3A39" w:rsidRDefault="00266667" w:rsidP="00266667">
      <w:pPr>
        <w:spacing w:line="252" w:lineRule="auto"/>
        <w:ind w:firstLine="600"/>
        <w:rPr>
          <w:sz w:val="24"/>
          <w:szCs w:val="24"/>
        </w:rPr>
      </w:pPr>
      <w:r w:rsidRPr="00FD3A39">
        <w:rPr>
          <w:color w:val="000000"/>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66667" w:rsidRPr="00FD3A39" w:rsidRDefault="00266667" w:rsidP="00266667">
      <w:pPr>
        <w:spacing w:line="252" w:lineRule="auto"/>
        <w:ind w:firstLine="600"/>
        <w:rPr>
          <w:sz w:val="24"/>
          <w:szCs w:val="24"/>
        </w:rPr>
      </w:pPr>
      <w:r w:rsidRPr="00FD3A39">
        <w:rPr>
          <w:color w:val="000000"/>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66667" w:rsidRPr="00FD3A39" w:rsidRDefault="00266667" w:rsidP="00266667">
      <w:pPr>
        <w:spacing w:line="252" w:lineRule="auto"/>
        <w:ind w:firstLine="600"/>
        <w:rPr>
          <w:sz w:val="24"/>
          <w:szCs w:val="24"/>
        </w:rPr>
      </w:pPr>
      <w:r w:rsidRPr="00FD3A39">
        <w:rPr>
          <w:color w:val="000000"/>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66667" w:rsidRPr="00FD3A39" w:rsidRDefault="00266667" w:rsidP="00266667">
      <w:pPr>
        <w:spacing w:line="264" w:lineRule="auto"/>
        <w:ind w:firstLine="600"/>
        <w:rPr>
          <w:sz w:val="24"/>
          <w:szCs w:val="24"/>
        </w:rPr>
      </w:pPr>
      <w:r w:rsidRPr="00FD3A39">
        <w:rPr>
          <w:b/>
          <w:color w:val="000000"/>
          <w:sz w:val="24"/>
          <w:szCs w:val="24"/>
        </w:rPr>
        <w:t>4) Эстетическое воспитание:</w:t>
      </w:r>
    </w:p>
    <w:p w:rsidR="00266667" w:rsidRPr="00FD3A39" w:rsidRDefault="00266667" w:rsidP="00266667">
      <w:pPr>
        <w:spacing w:line="252" w:lineRule="auto"/>
        <w:ind w:firstLine="600"/>
        <w:rPr>
          <w:sz w:val="24"/>
          <w:szCs w:val="24"/>
        </w:rPr>
      </w:pPr>
      <w:r w:rsidRPr="00FD3A39">
        <w:rPr>
          <w:color w:val="000000"/>
          <w:sz w:val="24"/>
          <w:szCs w:val="24"/>
        </w:rPr>
        <w:t>эстетическое отношение к миру в сочетании с культурой безопасности жизнедеятельности;</w:t>
      </w:r>
    </w:p>
    <w:p w:rsidR="00266667" w:rsidRPr="00FD3A39" w:rsidRDefault="00266667" w:rsidP="00266667">
      <w:pPr>
        <w:spacing w:line="252" w:lineRule="auto"/>
        <w:ind w:firstLine="600"/>
        <w:rPr>
          <w:sz w:val="24"/>
          <w:szCs w:val="24"/>
        </w:rPr>
      </w:pPr>
      <w:r w:rsidRPr="00FD3A39">
        <w:rPr>
          <w:color w:val="000000"/>
          <w:sz w:val="24"/>
          <w:szCs w:val="24"/>
        </w:rPr>
        <w:t>понимание взаимозависимости успешности и полноценного развития и безопасного поведения в повседневной жизни;</w:t>
      </w:r>
    </w:p>
    <w:p w:rsidR="00266667" w:rsidRPr="00FD3A39" w:rsidRDefault="00266667" w:rsidP="00266667">
      <w:pPr>
        <w:spacing w:line="252" w:lineRule="auto"/>
        <w:ind w:firstLine="600"/>
        <w:rPr>
          <w:sz w:val="24"/>
          <w:szCs w:val="24"/>
        </w:rPr>
      </w:pPr>
      <w:r w:rsidRPr="00FD3A39">
        <w:rPr>
          <w:b/>
          <w:color w:val="000000"/>
          <w:sz w:val="24"/>
          <w:szCs w:val="24"/>
        </w:rPr>
        <w:t>5) Ценности научного познания:</w:t>
      </w:r>
    </w:p>
    <w:p w:rsidR="00266667" w:rsidRPr="00FD3A39" w:rsidRDefault="00266667" w:rsidP="00266667">
      <w:pPr>
        <w:spacing w:line="252" w:lineRule="auto"/>
        <w:ind w:firstLine="600"/>
        <w:rPr>
          <w:sz w:val="24"/>
          <w:szCs w:val="24"/>
        </w:rPr>
      </w:pPr>
      <w:r w:rsidRPr="00FD3A39">
        <w:rPr>
          <w:color w:val="000000"/>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66667" w:rsidRPr="00FD3A39" w:rsidRDefault="00266667" w:rsidP="00266667">
      <w:pPr>
        <w:spacing w:line="252" w:lineRule="auto"/>
        <w:ind w:firstLine="600"/>
        <w:rPr>
          <w:sz w:val="24"/>
          <w:szCs w:val="24"/>
        </w:rPr>
      </w:pPr>
      <w:r w:rsidRPr="00FD3A39">
        <w:rPr>
          <w:color w:val="000000"/>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266667" w:rsidRPr="00FD3A39" w:rsidRDefault="00266667" w:rsidP="00266667">
      <w:pPr>
        <w:spacing w:line="252" w:lineRule="auto"/>
        <w:ind w:firstLine="600"/>
        <w:rPr>
          <w:sz w:val="24"/>
          <w:szCs w:val="24"/>
        </w:rPr>
      </w:pPr>
      <w:r w:rsidRPr="00FD3A39">
        <w:rPr>
          <w:color w:val="000000"/>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66667" w:rsidRPr="00FD3A39" w:rsidRDefault="00266667" w:rsidP="00266667">
      <w:pPr>
        <w:spacing w:line="252" w:lineRule="auto"/>
        <w:ind w:firstLine="600"/>
        <w:rPr>
          <w:sz w:val="24"/>
          <w:szCs w:val="24"/>
        </w:rPr>
      </w:pPr>
      <w:r w:rsidRPr="00FD3A39">
        <w:rPr>
          <w:b/>
          <w:color w:val="000000"/>
          <w:sz w:val="24"/>
          <w:szCs w:val="24"/>
        </w:rPr>
        <w:t>6) Физическое воспитание:</w:t>
      </w:r>
    </w:p>
    <w:p w:rsidR="00266667" w:rsidRPr="00FD3A39" w:rsidRDefault="00266667" w:rsidP="00266667">
      <w:pPr>
        <w:spacing w:line="252" w:lineRule="auto"/>
        <w:ind w:firstLine="600"/>
        <w:rPr>
          <w:sz w:val="24"/>
          <w:szCs w:val="24"/>
        </w:rPr>
      </w:pPr>
      <w:r w:rsidRPr="00FD3A39">
        <w:rPr>
          <w:color w:val="000000"/>
          <w:sz w:val="24"/>
          <w:szCs w:val="24"/>
        </w:rPr>
        <w:t>осознание ценности жизни, сформированность ответственного отношения к своему здоровью и здоровью окружающих;</w:t>
      </w:r>
    </w:p>
    <w:p w:rsidR="00266667" w:rsidRPr="00FD3A39" w:rsidRDefault="00266667" w:rsidP="00266667">
      <w:pPr>
        <w:spacing w:line="252" w:lineRule="auto"/>
        <w:ind w:firstLine="600"/>
        <w:rPr>
          <w:sz w:val="24"/>
          <w:szCs w:val="24"/>
        </w:rPr>
      </w:pPr>
      <w:r w:rsidRPr="00FD3A39">
        <w:rPr>
          <w:color w:val="000000"/>
          <w:sz w:val="24"/>
          <w:szCs w:val="24"/>
        </w:rPr>
        <w:t>знание приёмов оказания первой помощи и готовность применять их в случае необходимости;</w:t>
      </w:r>
    </w:p>
    <w:p w:rsidR="00266667" w:rsidRPr="00FD3A39" w:rsidRDefault="00266667" w:rsidP="00266667">
      <w:pPr>
        <w:spacing w:line="252" w:lineRule="auto"/>
        <w:ind w:firstLine="600"/>
        <w:rPr>
          <w:sz w:val="24"/>
          <w:szCs w:val="24"/>
        </w:rPr>
      </w:pPr>
      <w:r w:rsidRPr="00FD3A39">
        <w:rPr>
          <w:color w:val="000000"/>
          <w:sz w:val="24"/>
          <w:szCs w:val="24"/>
        </w:rPr>
        <w:t>потребность в регулярном ведении здорового образа жизни;</w:t>
      </w:r>
    </w:p>
    <w:p w:rsidR="00266667" w:rsidRPr="00FD3A39" w:rsidRDefault="00266667" w:rsidP="00266667">
      <w:pPr>
        <w:spacing w:line="252" w:lineRule="auto"/>
        <w:ind w:firstLine="600"/>
        <w:rPr>
          <w:sz w:val="24"/>
          <w:szCs w:val="24"/>
        </w:rPr>
      </w:pPr>
      <w:r w:rsidRPr="00FD3A39">
        <w:rPr>
          <w:color w:val="000000"/>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266667" w:rsidRPr="00FD3A39" w:rsidRDefault="00266667" w:rsidP="00266667">
      <w:pPr>
        <w:spacing w:line="252" w:lineRule="auto"/>
        <w:ind w:firstLine="600"/>
        <w:rPr>
          <w:sz w:val="24"/>
          <w:szCs w:val="24"/>
        </w:rPr>
      </w:pPr>
      <w:r w:rsidRPr="00FD3A39">
        <w:rPr>
          <w:b/>
          <w:color w:val="000000"/>
          <w:sz w:val="24"/>
          <w:szCs w:val="24"/>
        </w:rPr>
        <w:t>7) Трудовое воспитание:</w:t>
      </w:r>
    </w:p>
    <w:p w:rsidR="00266667" w:rsidRPr="00FD3A39" w:rsidRDefault="00266667" w:rsidP="00266667">
      <w:pPr>
        <w:spacing w:line="252" w:lineRule="auto"/>
        <w:ind w:firstLine="600"/>
        <w:rPr>
          <w:sz w:val="24"/>
          <w:szCs w:val="24"/>
        </w:rPr>
      </w:pPr>
      <w:r w:rsidRPr="00FD3A39">
        <w:rPr>
          <w:color w:val="000000"/>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66667" w:rsidRPr="00FD3A39" w:rsidRDefault="00266667" w:rsidP="00266667">
      <w:pPr>
        <w:spacing w:line="252" w:lineRule="auto"/>
        <w:ind w:firstLine="600"/>
        <w:rPr>
          <w:sz w:val="24"/>
          <w:szCs w:val="24"/>
        </w:rPr>
      </w:pPr>
      <w:r w:rsidRPr="00FD3A39">
        <w:rPr>
          <w:color w:val="000000"/>
          <w:sz w:val="24"/>
          <w:szCs w:val="24"/>
        </w:rPr>
        <w:t>готовность к осознанному и ответственному соблюдению требований безопасности в процессе трудовой деятельности;</w:t>
      </w:r>
    </w:p>
    <w:p w:rsidR="00266667" w:rsidRPr="00FD3A39" w:rsidRDefault="00266667" w:rsidP="00266667">
      <w:pPr>
        <w:spacing w:line="252" w:lineRule="auto"/>
        <w:ind w:firstLine="600"/>
        <w:rPr>
          <w:sz w:val="24"/>
          <w:szCs w:val="24"/>
        </w:rPr>
      </w:pPr>
      <w:r w:rsidRPr="00FD3A39">
        <w:rPr>
          <w:color w:val="000000"/>
          <w:sz w:val="24"/>
          <w:szCs w:val="24"/>
        </w:rPr>
        <w:t>интерес к различным сферам профессиональной деятельности, включая военно-профессиональную деятельность;</w:t>
      </w:r>
    </w:p>
    <w:p w:rsidR="00266667" w:rsidRPr="00FD3A39" w:rsidRDefault="00266667" w:rsidP="00266667">
      <w:pPr>
        <w:spacing w:line="252" w:lineRule="auto"/>
        <w:ind w:firstLine="600"/>
        <w:rPr>
          <w:sz w:val="24"/>
          <w:szCs w:val="24"/>
        </w:rPr>
      </w:pPr>
      <w:r w:rsidRPr="00FD3A39">
        <w:rPr>
          <w:color w:val="000000"/>
          <w:sz w:val="24"/>
          <w:szCs w:val="24"/>
        </w:rPr>
        <w:lastRenderedPageBreak/>
        <w:t>готовность и способность к образованию и самообразованию на протяжении всей жизни;</w:t>
      </w:r>
    </w:p>
    <w:p w:rsidR="00266667" w:rsidRPr="00FD3A39" w:rsidRDefault="00266667" w:rsidP="00266667">
      <w:pPr>
        <w:spacing w:line="252" w:lineRule="auto"/>
        <w:ind w:firstLine="600"/>
        <w:rPr>
          <w:sz w:val="24"/>
          <w:szCs w:val="24"/>
        </w:rPr>
      </w:pPr>
      <w:r w:rsidRPr="00FD3A39">
        <w:rPr>
          <w:b/>
          <w:color w:val="000000"/>
          <w:sz w:val="24"/>
          <w:szCs w:val="24"/>
        </w:rPr>
        <w:t>8) Экологическое воспитание:</w:t>
      </w:r>
    </w:p>
    <w:p w:rsidR="00266667" w:rsidRPr="00FD3A39" w:rsidRDefault="00266667" w:rsidP="00266667">
      <w:pPr>
        <w:spacing w:line="252" w:lineRule="auto"/>
        <w:ind w:firstLine="600"/>
        <w:rPr>
          <w:sz w:val="24"/>
          <w:szCs w:val="24"/>
        </w:rPr>
      </w:pPr>
      <w:r w:rsidRPr="00FD3A39">
        <w:rPr>
          <w:color w:val="000000"/>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66667" w:rsidRPr="00FD3A39" w:rsidRDefault="00266667" w:rsidP="00266667">
      <w:pPr>
        <w:spacing w:line="252" w:lineRule="auto"/>
        <w:ind w:firstLine="600"/>
        <w:rPr>
          <w:sz w:val="24"/>
          <w:szCs w:val="24"/>
        </w:rPr>
      </w:pPr>
      <w:r w:rsidRPr="00FD3A39">
        <w:rPr>
          <w:color w:val="000000"/>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66667" w:rsidRPr="00FD3A39" w:rsidRDefault="00266667" w:rsidP="00266667">
      <w:pPr>
        <w:spacing w:line="252" w:lineRule="auto"/>
        <w:ind w:firstLine="600"/>
        <w:rPr>
          <w:sz w:val="24"/>
          <w:szCs w:val="24"/>
        </w:rPr>
      </w:pPr>
      <w:r w:rsidRPr="00FD3A39">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66667" w:rsidRPr="00FD3A39" w:rsidRDefault="00266667" w:rsidP="00266667">
      <w:pPr>
        <w:spacing w:line="252" w:lineRule="auto"/>
        <w:ind w:firstLine="600"/>
        <w:rPr>
          <w:sz w:val="24"/>
          <w:szCs w:val="24"/>
        </w:rPr>
      </w:pPr>
      <w:r w:rsidRPr="00FD3A39">
        <w:rPr>
          <w:color w:val="000000"/>
          <w:sz w:val="24"/>
          <w:szCs w:val="24"/>
        </w:rPr>
        <w:t>расширение представлений о деятельности экологической направленности.</w:t>
      </w:r>
    </w:p>
    <w:p w:rsidR="00266667" w:rsidRPr="00FD3A39" w:rsidRDefault="00266667" w:rsidP="00266667">
      <w:pPr>
        <w:ind w:left="120"/>
        <w:rPr>
          <w:sz w:val="24"/>
          <w:szCs w:val="24"/>
        </w:rPr>
      </w:pPr>
    </w:p>
    <w:p w:rsidR="00266667" w:rsidRPr="00FD3A39" w:rsidRDefault="00266667" w:rsidP="00266667">
      <w:pPr>
        <w:ind w:left="120"/>
        <w:rPr>
          <w:sz w:val="24"/>
          <w:szCs w:val="24"/>
        </w:rPr>
      </w:pPr>
      <w:r w:rsidRPr="00FD3A39">
        <w:rPr>
          <w:b/>
          <w:color w:val="000000"/>
          <w:sz w:val="24"/>
          <w:szCs w:val="24"/>
        </w:rPr>
        <w:t>МЕТАПРЕДМЕТНЫЕ РЕЗУЛЬТАТЫ</w:t>
      </w:r>
    </w:p>
    <w:p w:rsidR="00266667" w:rsidRPr="00FD3A39" w:rsidRDefault="00266667" w:rsidP="00266667">
      <w:pPr>
        <w:spacing w:line="96" w:lineRule="auto"/>
        <w:ind w:firstLine="600"/>
        <w:rPr>
          <w:sz w:val="24"/>
          <w:szCs w:val="24"/>
        </w:rPr>
      </w:pPr>
      <w:r w:rsidRPr="00FD3A39">
        <w:rPr>
          <w:color w:val="000000"/>
          <w:sz w:val="24"/>
          <w:szCs w:val="24"/>
        </w:rPr>
        <w:t>.</w:t>
      </w:r>
    </w:p>
    <w:p w:rsidR="00266667" w:rsidRPr="00FD3A39" w:rsidRDefault="00266667" w:rsidP="00266667">
      <w:pPr>
        <w:spacing w:line="264" w:lineRule="auto"/>
        <w:ind w:firstLine="600"/>
        <w:rPr>
          <w:sz w:val="24"/>
          <w:szCs w:val="24"/>
        </w:rPr>
      </w:pPr>
      <w:r w:rsidRPr="00FD3A39">
        <w:rPr>
          <w:color w:val="000000"/>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6667" w:rsidRPr="00FD3A39" w:rsidRDefault="00266667" w:rsidP="00266667">
      <w:pPr>
        <w:ind w:firstLine="600"/>
        <w:rPr>
          <w:sz w:val="24"/>
          <w:szCs w:val="24"/>
        </w:rPr>
      </w:pPr>
      <w:r w:rsidRPr="00FD3A39">
        <w:rPr>
          <w:b/>
          <w:color w:val="000000"/>
          <w:sz w:val="24"/>
          <w:szCs w:val="24"/>
        </w:rPr>
        <w:t>Познавательные универсальные учебные действия</w:t>
      </w:r>
    </w:p>
    <w:p w:rsidR="00266667" w:rsidRPr="00FD3A39" w:rsidRDefault="00266667" w:rsidP="00266667">
      <w:pPr>
        <w:ind w:firstLine="600"/>
        <w:rPr>
          <w:sz w:val="24"/>
          <w:szCs w:val="24"/>
        </w:rPr>
      </w:pPr>
      <w:r w:rsidRPr="00FD3A39">
        <w:rPr>
          <w:b/>
          <w:color w:val="000000"/>
          <w:sz w:val="24"/>
          <w:szCs w:val="24"/>
        </w:rPr>
        <w:t>Базовые логические действия:</w:t>
      </w:r>
    </w:p>
    <w:p w:rsidR="00266667" w:rsidRPr="00FD3A39" w:rsidRDefault="00266667" w:rsidP="00266667">
      <w:pPr>
        <w:ind w:firstLine="600"/>
        <w:rPr>
          <w:sz w:val="24"/>
          <w:szCs w:val="24"/>
        </w:rPr>
      </w:pPr>
      <w:r w:rsidRPr="00FD3A39">
        <w:rPr>
          <w:color w:val="000000"/>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66667" w:rsidRPr="00FD3A39" w:rsidRDefault="00266667" w:rsidP="00266667">
      <w:pPr>
        <w:ind w:firstLine="600"/>
        <w:rPr>
          <w:sz w:val="24"/>
          <w:szCs w:val="24"/>
        </w:rPr>
      </w:pPr>
      <w:r w:rsidRPr="00FD3A39">
        <w:rPr>
          <w:color w:val="000000"/>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66667" w:rsidRPr="00FD3A39" w:rsidRDefault="00266667" w:rsidP="00266667">
      <w:pPr>
        <w:ind w:firstLine="600"/>
        <w:rPr>
          <w:sz w:val="24"/>
          <w:szCs w:val="24"/>
        </w:rPr>
      </w:pPr>
      <w:r w:rsidRPr="00FD3A39">
        <w:rPr>
          <w:color w:val="000000"/>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66667" w:rsidRPr="00FD3A39" w:rsidRDefault="00266667" w:rsidP="00266667">
      <w:pPr>
        <w:ind w:firstLine="600"/>
        <w:rPr>
          <w:sz w:val="24"/>
          <w:szCs w:val="24"/>
        </w:rPr>
      </w:pPr>
      <w:r w:rsidRPr="00FD3A39">
        <w:rPr>
          <w:color w:val="000000"/>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66667" w:rsidRPr="00FD3A39" w:rsidRDefault="00266667" w:rsidP="00266667">
      <w:pPr>
        <w:ind w:firstLine="600"/>
        <w:rPr>
          <w:sz w:val="24"/>
          <w:szCs w:val="24"/>
        </w:rPr>
      </w:pPr>
      <w:r w:rsidRPr="00FD3A39">
        <w:rPr>
          <w:color w:val="000000"/>
          <w:sz w:val="24"/>
          <w:szCs w:val="24"/>
        </w:rPr>
        <w:t>планировать и осуществлять учебные действия в условиях дефицита информации, необходимой для решения стоящей задачи;</w:t>
      </w:r>
    </w:p>
    <w:p w:rsidR="00266667" w:rsidRPr="00FD3A39" w:rsidRDefault="00266667" w:rsidP="00266667">
      <w:pPr>
        <w:ind w:firstLine="600"/>
        <w:rPr>
          <w:sz w:val="24"/>
          <w:szCs w:val="24"/>
        </w:rPr>
      </w:pPr>
      <w:r w:rsidRPr="00FD3A39">
        <w:rPr>
          <w:color w:val="000000"/>
          <w:sz w:val="24"/>
          <w:szCs w:val="24"/>
        </w:rPr>
        <w:t>развивать творческое мышление при решении ситуационных задач.</w:t>
      </w:r>
    </w:p>
    <w:p w:rsidR="00266667" w:rsidRPr="00FD3A39" w:rsidRDefault="00266667" w:rsidP="00266667">
      <w:pPr>
        <w:ind w:firstLine="600"/>
        <w:rPr>
          <w:sz w:val="24"/>
          <w:szCs w:val="24"/>
        </w:rPr>
      </w:pPr>
      <w:r w:rsidRPr="00FD3A39">
        <w:rPr>
          <w:b/>
          <w:color w:val="000000"/>
          <w:sz w:val="24"/>
          <w:szCs w:val="24"/>
        </w:rPr>
        <w:t>Базовые исследовательские действия</w:t>
      </w:r>
      <w:r w:rsidRPr="00FD3A39">
        <w:rPr>
          <w:color w:val="000000"/>
          <w:sz w:val="24"/>
          <w:szCs w:val="24"/>
        </w:rPr>
        <w:t>:</w:t>
      </w:r>
    </w:p>
    <w:p w:rsidR="00266667" w:rsidRPr="00FD3A39" w:rsidRDefault="00266667" w:rsidP="00266667">
      <w:pPr>
        <w:ind w:firstLine="600"/>
        <w:rPr>
          <w:sz w:val="24"/>
          <w:szCs w:val="24"/>
        </w:rPr>
      </w:pPr>
      <w:r w:rsidRPr="00FD3A39">
        <w:rPr>
          <w:color w:val="000000"/>
          <w:sz w:val="24"/>
          <w:szCs w:val="24"/>
        </w:rPr>
        <w:t>владеть научной терминологией, ключевыми понятиями и методами в области безопасности жизнедеятельности;</w:t>
      </w:r>
    </w:p>
    <w:p w:rsidR="00266667" w:rsidRPr="00FD3A39" w:rsidRDefault="00266667" w:rsidP="00266667">
      <w:pPr>
        <w:ind w:firstLine="600"/>
        <w:rPr>
          <w:sz w:val="24"/>
          <w:szCs w:val="24"/>
        </w:rPr>
      </w:pPr>
      <w:r w:rsidRPr="00FD3A39">
        <w:rPr>
          <w:color w:val="000000"/>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66667" w:rsidRPr="00FD3A39" w:rsidRDefault="00266667" w:rsidP="00266667">
      <w:pPr>
        <w:ind w:firstLine="600"/>
        <w:rPr>
          <w:sz w:val="24"/>
          <w:szCs w:val="24"/>
        </w:rPr>
      </w:pPr>
      <w:r w:rsidRPr="00FD3A39">
        <w:rPr>
          <w:color w:val="000000"/>
          <w:sz w:val="24"/>
          <w:szCs w:val="24"/>
        </w:rP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66667" w:rsidRPr="00FD3A39" w:rsidRDefault="00266667" w:rsidP="00266667">
      <w:pPr>
        <w:ind w:firstLine="600"/>
        <w:rPr>
          <w:sz w:val="24"/>
          <w:szCs w:val="24"/>
        </w:rPr>
      </w:pPr>
      <w:r w:rsidRPr="00FD3A39">
        <w:rPr>
          <w:color w:val="000000"/>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66667" w:rsidRPr="00FD3A39" w:rsidRDefault="00266667" w:rsidP="00266667">
      <w:pPr>
        <w:ind w:firstLine="600"/>
        <w:rPr>
          <w:sz w:val="24"/>
          <w:szCs w:val="24"/>
        </w:rPr>
      </w:pPr>
      <w:r w:rsidRPr="00FD3A39">
        <w:rPr>
          <w:color w:val="000000"/>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266667" w:rsidRPr="00FD3A39" w:rsidRDefault="00266667" w:rsidP="00266667">
      <w:pPr>
        <w:ind w:firstLine="600"/>
        <w:rPr>
          <w:sz w:val="24"/>
          <w:szCs w:val="24"/>
        </w:rPr>
      </w:pPr>
      <w:r w:rsidRPr="00FD3A39">
        <w:rPr>
          <w:color w:val="000000"/>
          <w:sz w:val="24"/>
          <w:szCs w:val="24"/>
        </w:rPr>
        <w:t>характеризовать приобретённые знания и навыки, оценивать возможность их реализации в реальных ситуациях;</w:t>
      </w:r>
    </w:p>
    <w:p w:rsidR="00266667" w:rsidRPr="00FD3A39" w:rsidRDefault="00266667" w:rsidP="00266667">
      <w:pPr>
        <w:ind w:firstLine="600"/>
        <w:rPr>
          <w:sz w:val="24"/>
          <w:szCs w:val="24"/>
        </w:rPr>
      </w:pPr>
      <w:r w:rsidRPr="00FD3A39">
        <w:rPr>
          <w:color w:val="000000"/>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66667" w:rsidRPr="00FD3A39" w:rsidRDefault="00266667" w:rsidP="00266667">
      <w:pPr>
        <w:ind w:firstLine="600"/>
        <w:rPr>
          <w:sz w:val="24"/>
          <w:szCs w:val="24"/>
        </w:rPr>
      </w:pPr>
      <w:r w:rsidRPr="00FD3A39">
        <w:rPr>
          <w:b/>
          <w:color w:val="000000"/>
          <w:sz w:val="24"/>
          <w:szCs w:val="24"/>
        </w:rPr>
        <w:t>Работа с информацией:</w:t>
      </w:r>
    </w:p>
    <w:p w:rsidR="00266667" w:rsidRPr="00FD3A39" w:rsidRDefault="00266667" w:rsidP="00266667">
      <w:pPr>
        <w:ind w:firstLine="600"/>
        <w:rPr>
          <w:sz w:val="24"/>
          <w:szCs w:val="24"/>
        </w:rPr>
      </w:pPr>
      <w:r w:rsidRPr="00FD3A39">
        <w:rPr>
          <w:color w:val="000000"/>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66667" w:rsidRPr="00FD3A39" w:rsidRDefault="00266667" w:rsidP="00266667">
      <w:pPr>
        <w:ind w:firstLine="600"/>
        <w:rPr>
          <w:sz w:val="24"/>
          <w:szCs w:val="24"/>
        </w:rPr>
      </w:pPr>
      <w:r w:rsidRPr="00FD3A39">
        <w:rPr>
          <w:color w:val="000000"/>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66667" w:rsidRPr="00FD3A39" w:rsidRDefault="00266667" w:rsidP="00266667">
      <w:pPr>
        <w:ind w:firstLine="600"/>
        <w:rPr>
          <w:sz w:val="24"/>
          <w:szCs w:val="24"/>
        </w:rPr>
      </w:pPr>
      <w:r w:rsidRPr="00FD3A39">
        <w:rPr>
          <w:color w:val="000000"/>
          <w:sz w:val="24"/>
          <w:szCs w:val="24"/>
        </w:rPr>
        <w:t>оценивать достоверность, легитимность информации, её соответствие правовым и морально-этическим нормам;</w:t>
      </w:r>
    </w:p>
    <w:p w:rsidR="00266667" w:rsidRPr="00FD3A39" w:rsidRDefault="00266667" w:rsidP="00266667">
      <w:pPr>
        <w:ind w:firstLine="600"/>
        <w:rPr>
          <w:sz w:val="24"/>
          <w:szCs w:val="24"/>
        </w:rPr>
      </w:pPr>
      <w:r w:rsidRPr="00FD3A39">
        <w:rPr>
          <w:color w:val="000000"/>
          <w:sz w:val="24"/>
          <w:szCs w:val="24"/>
        </w:rPr>
        <w:t>владеть навыками по предотвращению рисков, профилактике угроз и защите от опасностей цифровой среды;</w:t>
      </w:r>
    </w:p>
    <w:p w:rsidR="00266667" w:rsidRPr="00FD3A39" w:rsidRDefault="00266667" w:rsidP="00266667">
      <w:pPr>
        <w:ind w:firstLine="600"/>
        <w:rPr>
          <w:sz w:val="24"/>
          <w:szCs w:val="24"/>
        </w:rPr>
      </w:pPr>
      <w:r w:rsidRPr="00FD3A39">
        <w:rPr>
          <w:color w:val="000000"/>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66667" w:rsidRPr="00FD3A39" w:rsidRDefault="00266667" w:rsidP="00266667">
      <w:pPr>
        <w:ind w:firstLine="600"/>
        <w:rPr>
          <w:sz w:val="24"/>
          <w:szCs w:val="24"/>
        </w:rPr>
      </w:pPr>
      <w:r w:rsidRPr="00FD3A39">
        <w:rPr>
          <w:b/>
          <w:color w:val="000000"/>
          <w:sz w:val="24"/>
          <w:szCs w:val="24"/>
        </w:rPr>
        <w:t>Коммуникативные универсальные учебные действия</w:t>
      </w:r>
    </w:p>
    <w:p w:rsidR="00266667" w:rsidRPr="00FD3A39" w:rsidRDefault="00266667" w:rsidP="00266667">
      <w:pPr>
        <w:ind w:firstLine="600"/>
        <w:rPr>
          <w:sz w:val="24"/>
          <w:szCs w:val="24"/>
        </w:rPr>
      </w:pPr>
      <w:r w:rsidRPr="00FD3A39">
        <w:rPr>
          <w:b/>
          <w:color w:val="000000"/>
          <w:sz w:val="24"/>
          <w:szCs w:val="24"/>
        </w:rPr>
        <w:t>Общение:</w:t>
      </w:r>
    </w:p>
    <w:p w:rsidR="00266667" w:rsidRPr="00FD3A39" w:rsidRDefault="00266667" w:rsidP="00266667">
      <w:pPr>
        <w:ind w:firstLine="600"/>
        <w:rPr>
          <w:sz w:val="24"/>
          <w:szCs w:val="24"/>
        </w:rPr>
      </w:pPr>
      <w:r w:rsidRPr="00FD3A39">
        <w:rPr>
          <w:color w:val="000000"/>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266667" w:rsidRPr="00FD3A39" w:rsidRDefault="00266667" w:rsidP="00266667">
      <w:pPr>
        <w:ind w:firstLine="600"/>
        <w:rPr>
          <w:sz w:val="24"/>
          <w:szCs w:val="24"/>
        </w:rPr>
      </w:pPr>
      <w:r w:rsidRPr="00FD3A39">
        <w:rPr>
          <w:color w:val="000000"/>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66667" w:rsidRPr="00FD3A39" w:rsidRDefault="00266667" w:rsidP="00266667">
      <w:pPr>
        <w:ind w:firstLine="600"/>
        <w:rPr>
          <w:sz w:val="24"/>
          <w:szCs w:val="24"/>
        </w:rPr>
      </w:pPr>
      <w:r w:rsidRPr="00FD3A39">
        <w:rPr>
          <w:color w:val="000000"/>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266667" w:rsidRPr="00FD3A39" w:rsidRDefault="00266667" w:rsidP="00266667">
      <w:pPr>
        <w:ind w:firstLine="600"/>
        <w:rPr>
          <w:sz w:val="24"/>
          <w:szCs w:val="24"/>
        </w:rPr>
      </w:pPr>
      <w:r w:rsidRPr="00FD3A39">
        <w:rPr>
          <w:color w:val="000000"/>
          <w:sz w:val="24"/>
          <w:szCs w:val="24"/>
        </w:rPr>
        <w:t>аргументированно, логично и ясно излагать свою точку зрения с использованием языковых средств.</w:t>
      </w:r>
    </w:p>
    <w:p w:rsidR="00266667" w:rsidRPr="00FD3A39" w:rsidRDefault="00266667" w:rsidP="00266667">
      <w:pPr>
        <w:ind w:firstLine="600"/>
        <w:rPr>
          <w:sz w:val="24"/>
          <w:szCs w:val="24"/>
        </w:rPr>
      </w:pPr>
      <w:r w:rsidRPr="00FD3A39">
        <w:rPr>
          <w:b/>
          <w:color w:val="000000"/>
          <w:sz w:val="24"/>
          <w:szCs w:val="24"/>
        </w:rPr>
        <w:t>Регулятивные универсальные учебные действия</w:t>
      </w:r>
    </w:p>
    <w:p w:rsidR="00266667" w:rsidRPr="00FD3A39" w:rsidRDefault="00266667" w:rsidP="00266667">
      <w:pPr>
        <w:ind w:firstLine="600"/>
        <w:rPr>
          <w:sz w:val="24"/>
          <w:szCs w:val="24"/>
        </w:rPr>
      </w:pPr>
      <w:r w:rsidRPr="00FD3A39">
        <w:rPr>
          <w:b/>
          <w:color w:val="000000"/>
          <w:sz w:val="24"/>
          <w:szCs w:val="24"/>
        </w:rPr>
        <w:t>Самоорганизация:</w:t>
      </w:r>
    </w:p>
    <w:p w:rsidR="00266667" w:rsidRPr="00FD3A39" w:rsidRDefault="00266667" w:rsidP="00266667">
      <w:pPr>
        <w:ind w:firstLine="600"/>
        <w:rPr>
          <w:sz w:val="24"/>
          <w:szCs w:val="24"/>
        </w:rPr>
      </w:pPr>
      <w:r w:rsidRPr="00FD3A39">
        <w:rPr>
          <w:color w:val="000000"/>
          <w:sz w:val="24"/>
          <w:szCs w:val="24"/>
        </w:rPr>
        <w:t>ставить и формулировать собственные задачи в образовательной деятельности и жизненных ситуациях;</w:t>
      </w:r>
    </w:p>
    <w:p w:rsidR="00266667" w:rsidRPr="00FD3A39" w:rsidRDefault="00266667" w:rsidP="00266667">
      <w:pPr>
        <w:ind w:firstLine="600"/>
        <w:rPr>
          <w:sz w:val="24"/>
          <w:szCs w:val="24"/>
        </w:rPr>
      </w:pPr>
      <w:r w:rsidRPr="00FD3A39">
        <w:rPr>
          <w:color w:val="000000"/>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266667" w:rsidRPr="00FD3A39" w:rsidRDefault="00266667" w:rsidP="00266667">
      <w:pPr>
        <w:ind w:firstLine="600"/>
        <w:rPr>
          <w:sz w:val="24"/>
          <w:szCs w:val="24"/>
        </w:rPr>
      </w:pPr>
      <w:r w:rsidRPr="00FD3A39">
        <w:rPr>
          <w:color w:val="000000"/>
          <w:sz w:val="24"/>
          <w:szCs w:val="24"/>
        </w:rPr>
        <w:t>делать осознанный выбор в новой ситуации, аргументировать его; брать ответственность за своё решение;</w:t>
      </w:r>
    </w:p>
    <w:p w:rsidR="00266667" w:rsidRPr="00FD3A39" w:rsidRDefault="00266667" w:rsidP="00266667">
      <w:pPr>
        <w:ind w:firstLine="600"/>
        <w:rPr>
          <w:sz w:val="24"/>
          <w:szCs w:val="24"/>
        </w:rPr>
      </w:pPr>
      <w:r w:rsidRPr="00FD3A39">
        <w:rPr>
          <w:color w:val="000000"/>
          <w:sz w:val="24"/>
          <w:szCs w:val="24"/>
        </w:rPr>
        <w:t>оценивать приобретённый опыт;</w:t>
      </w:r>
    </w:p>
    <w:p w:rsidR="00266667" w:rsidRPr="00FD3A39" w:rsidRDefault="00266667" w:rsidP="00266667">
      <w:pPr>
        <w:ind w:firstLine="600"/>
        <w:rPr>
          <w:sz w:val="24"/>
          <w:szCs w:val="24"/>
        </w:rPr>
      </w:pPr>
      <w:r w:rsidRPr="00FD3A39">
        <w:rPr>
          <w:color w:val="000000"/>
          <w:sz w:val="24"/>
          <w:szCs w:val="24"/>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66667" w:rsidRPr="00FD3A39" w:rsidRDefault="00266667" w:rsidP="00266667">
      <w:pPr>
        <w:ind w:firstLine="600"/>
        <w:rPr>
          <w:sz w:val="24"/>
          <w:szCs w:val="24"/>
        </w:rPr>
      </w:pPr>
      <w:r w:rsidRPr="00FD3A39">
        <w:rPr>
          <w:b/>
          <w:color w:val="000000"/>
          <w:sz w:val="24"/>
          <w:szCs w:val="24"/>
        </w:rPr>
        <w:t>Самоконтроль, принятие себя и других:</w:t>
      </w:r>
    </w:p>
    <w:p w:rsidR="00266667" w:rsidRPr="00FD3A39" w:rsidRDefault="00266667" w:rsidP="00266667">
      <w:pPr>
        <w:ind w:firstLine="600"/>
        <w:rPr>
          <w:sz w:val="24"/>
          <w:szCs w:val="24"/>
        </w:rPr>
      </w:pPr>
      <w:r w:rsidRPr="00FD3A39">
        <w:rPr>
          <w:color w:val="000000"/>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66667" w:rsidRPr="00FD3A39" w:rsidRDefault="00266667" w:rsidP="00266667">
      <w:pPr>
        <w:ind w:firstLine="600"/>
        <w:rPr>
          <w:sz w:val="24"/>
          <w:szCs w:val="24"/>
        </w:rPr>
      </w:pPr>
      <w:r w:rsidRPr="00FD3A39">
        <w:rPr>
          <w:color w:val="000000"/>
          <w:sz w:val="24"/>
          <w:szCs w:val="24"/>
        </w:rPr>
        <w:t>использовать приёмы рефлексии для анализа и оценки образовательной ситуации, выбора оптимального решения;</w:t>
      </w:r>
    </w:p>
    <w:p w:rsidR="00266667" w:rsidRPr="00FD3A39" w:rsidRDefault="00266667" w:rsidP="00266667">
      <w:pPr>
        <w:ind w:firstLine="600"/>
        <w:rPr>
          <w:sz w:val="24"/>
          <w:szCs w:val="24"/>
        </w:rPr>
      </w:pPr>
      <w:r w:rsidRPr="00FD3A39">
        <w:rPr>
          <w:color w:val="000000"/>
          <w:sz w:val="24"/>
          <w:szCs w:val="24"/>
        </w:rPr>
        <w:t>принимать себя, понимая свои недостатки и достоинства, невозможности контроля всего вокруг;</w:t>
      </w:r>
    </w:p>
    <w:p w:rsidR="00266667" w:rsidRPr="00FD3A39" w:rsidRDefault="00266667" w:rsidP="00266667">
      <w:pPr>
        <w:ind w:firstLine="600"/>
        <w:rPr>
          <w:sz w:val="24"/>
          <w:szCs w:val="24"/>
        </w:rPr>
      </w:pPr>
      <w:r w:rsidRPr="00FD3A39">
        <w:rPr>
          <w:color w:val="000000"/>
          <w:sz w:val="24"/>
          <w:szCs w:val="24"/>
        </w:rPr>
        <w:t>принимать мотивы и аргументы других при анализе и оценке образовательной ситуации; признавать право на ошибку свою и чужую.</w:t>
      </w:r>
    </w:p>
    <w:p w:rsidR="00266667" w:rsidRPr="00FD3A39" w:rsidRDefault="00266667" w:rsidP="00266667">
      <w:pPr>
        <w:ind w:firstLine="600"/>
        <w:rPr>
          <w:sz w:val="24"/>
          <w:szCs w:val="24"/>
        </w:rPr>
      </w:pPr>
      <w:r w:rsidRPr="00FD3A39">
        <w:rPr>
          <w:b/>
          <w:color w:val="000000"/>
          <w:sz w:val="24"/>
          <w:szCs w:val="24"/>
        </w:rPr>
        <w:t>Совместная деятельность:</w:t>
      </w:r>
    </w:p>
    <w:p w:rsidR="00266667" w:rsidRPr="00FD3A39" w:rsidRDefault="00266667" w:rsidP="00266667">
      <w:pPr>
        <w:ind w:firstLine="600"/>
        <w:rPr>
          <w:sz w:val="24"/>
          <w:szCs w:val="24"/>
        </w:rPr>
      </w:pPr>
      <w:r w:rsidRPr="00FD3A39">
        <w:rPr>
          <w:color w:val="000000"/>
          <w:sz w:val="24"/>
          <w:szCs w:val="24"/>
        </w:rPr>
        <w:t>понимать и использовать преимущества командной и индивидуальной работы в конкретной учебной ситуации;</w:t>
      </w:r>
    </w:p>
    <w:p w:rsidR="00266667" w:rsidRPr="00FD3A39" w:rsidRDefault="00266667" w:rsidP="00266667">
      <w:pPr>
        <w:ind w:firstLine="600"/>
        <w:rPr>
          <w:sz w:val="24"/>
          <w:szCs w:val="24"/>
        </w:rPr>
      </w:pPr>
      <w:r w:rsidRPr="00FD3A39">
        <w:rPr>
          <w:color w:val="000000"/>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66667" w:rsidRPr="00FD3A39" w:rsidRDefault="00266667" w:rsidP="00266667">
      <w:pPr>
        <w:ind w:firstLine="600"/>
        <w:rPr>
          <w:sz w:val="24"/>
          <w:szCs w:val="24"/>
        </w:rPr>
      </w:pPr>
      <w:r w:rsidRPr="00FD3A39">
        <w:rPr>
          <w:color w:val="000000"/>
          <w:sz w:val="24"/>
          <w:szCs w:val="24"/>
        </w:rPr>
        <w:t>оценивать свой вклад и вклад каждого участника команды в общий результат по совместно разработанным критериям;</w:t>
      </w:r>
    </w:p>
    <w:p w:rsidR="00266667" w:rsidRPr="00FD3A39" w:rsidRDefault="00266667" w:rsidP="00266667">
      <w:pPr>
        <w:ind w:firstLine="600"/>
        <w:rPr>
          <w:sz w:val="24"/>
          <w:szCs w:val="24"/>
        </w:rPr>
      </w:pPr>
      <w:r w:rsidRPr="00FD3A39">
        <w:rPr>
          <w:color w:val="000000"/>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66667" w:rsidRPr="00FD3A39" w:rsidRDefault="00266667" w:rsidP="00266667">
      <w:pPr>
        <w:ind w:firstLine="600"/>
        <w:rPr>
          <w:sz w:val="24"/>
          <w:szCs w:val="24"/>
        </w:rPr>
      </w:pPr>
      <w:r w:rsidRPr="00FD3A39">
        <w:rPr>
          <w:b/>
          <w:color w:val="000000"/>
          <w:sz w:val="24"/>
          <w:szCs w:val="24"/>
        </w:rPr>
        <w:t>ПРЕДМЕТНЫЕ РЕЗУЛЬТАТЫ</w:t>
      </w:r>
    </w:p>
    <w:p w:rsidR="00266667" w:rsidRPr="00FD3A39" w:rsidRDefault="00266667" w:rsidP="00266667">
      <w:pPr>
        <w:ind w:firstLine="600"/>
        <w:rPr>
          <w:sz w:val="24"/>
          <w:szCs w:val="24"/>
        </w:rPr>
      </w:pPr>
      <w:r w:rsidRPr="00FD3A39">
        <w:rPr>
          <w:color w:val="000000"/>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66667" w:rsidRPr="00FD3A39" w:rsidRDefault="00266667" w:rsidP="00266667">
      <w:pPr>
        <w:ind w:firstLine="600"/>
        <w:rPr>
          <w:sz w:val="24"/>
          <w:szCs w:val="24"/>
        </w:rPr>
      </w:pPr>
      <w:r w:rsidRPr="00FD3A39">
        <w:rPr>
          <w:color w:val="000000"/>
          <w:sz w:val="24"/>
          <w:szCs w:val="24"/>
        </w:rPr>
        <w:t>Предметные результаты, формируемые в ходе изучения ОБЗР, должны обеспечивать:</w:t>
      </w:r>
    </w:p>
    <w:p w:rsidR="00266667" w:rsidRPr="00FD3A39" w:rsidRDefault="00266667" w:rsidP="00266667">
      <w:pPr>
        <w:ind w:firstLine="600"/>
        <w:rPr>
          <w:sz w:val="24"/>
          <w:szCs w:val="24"/>
        </w:rPr>
      </w:pPr>
      <w:r w:rsidRPr="00FD3A39">
        <w:rPr>
          <w:color w:val="000000"/>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66667" w:rsidRPr="00FD3A39" w:rsidRDefault="00266667" w:rsidP="00266667">
      <w:pPr>
        <w:ind w:firstLine="600"/>
        <w:rPr>
          <w:sz w:val="24"/>
          <w:szCs w:val="24"/>
        </w:rPr>
      </w:pPr>
      <w:r w:rsidRPr="00FD3A39">
        <w:rPr>
          <w:color w:val="000000"/>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266667" w:rsidRPr="00FD3A39" w:rsidRDefault="00266667" w:rsidP="00266667">
      <w:pPr>
        <w:ind w:firstLine="600"/>
        <w:rPr>
          <w:sz w:val="24"/>
          <w:szCs w:val="24"/>
        </w:rPr>
      </w:pPr>
      <w:r w:rsidRPr="00FD3A39">
        <w:rPr>
          <w:color w:val="000000"/>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266667" w:rsidRPr="00FD3A39" w:rsidRDefault="00266667" w:rsidP="00266667">
      <w:pPr>
        <w:spacing w:line="264" w:lineRule="auto"/>
        <w:ind w:firstLine="600"/>
        <w:rPr>
          <w:sz w:val="24"/>
          <w:szCs w:val="24"/>
        </w:rPr>
      </w:pPr>
      <w:r w:rsidRPr="00FD3A39">
        <w:rPr>
          <w:color w:val="000000"/>
          <w:sz w:val="24"/>
          <w:szCs w:val="24"/>
        </w:rPr>
        <w:lastRenderedPageBreak/>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266667" w:rsidRPr="00FD3A39" w:rsidRDefault="00266667" w:rsidP="00266667">
      <w:pPr>
        <w:ind w:firstLine="600"/>
        <w:rPr>
          <w:sz w:val="24"/>
          <w:szCs w:val="24"/>
        </w:rPr>
      </w:pPr>
      <w:r w:rsidRPr="00FD3A39">
        <w:rPr>
          <w:color w:val="000000"/>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266667" w:rsidRPr="00FD3A39" w:rsidRDefault="00266667" w:rsidP="00266667">
      <w:pPr>
        <w:ind w:firstLine="600"/>
        <w:rPr>
          <w:sz w:val="24"/>
          <w:szCs w:val="24"/>
        </w:rPr>
      </w:pPr>
      <w:r w:rsidRPr="00FD3A39">
        <w:rPr>
          <w:color w:val="000000"/>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266667" w:rsidRPr="00FD3A39" w:rsidRDefault="00266667" w:rsidP="00266667">
      <w:pPr>
        <w:ind w:firstLine="600"/>
        <w:rPr>
          <w:sz w:val="24"/>
          <w:szCs w:val="24"/>
        </w:rPr>
      </w:pPr>
      <w:r w:rsidRPr="00FD3A39">
        <w:rPr>
          <w:color w:val="000000"/>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66667" w:rsidRPr="00FD3A39" w:rsidRDefault="00266667" w:rsidP="00266667">
      <w:pPr>
        <w:ind w:firstLine="600"/>
        <w:rPr>
          <w:sz w:val="24"/>
          <w:szCs w:val="24"/>
        </w:rPr>
      </w:pPr>
      <w:r w:rsidRPr="00FD3A39">
        <w:rPr>
          <w:color w:val="000000"/>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266667" w:rsidRPr="00FD3A39" w:rsidRDefault="00266667" w:rsidP="00266667">
      <w:pPr>
        <w:ind w:firstLine="600"/>
        <w:rPr>
          <w:sz w:val="24"/>
          <w:szCs w:val="24"/>
        </w:rPr>
      </w:pPr>
      <w:r w:rsidRPr="00FD3A39">
        <w:rPr>
          <w:color w:val="000000"/>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66667" w:rsidRPr="00FD3A39" w:rsidRDefault="00266667" w:rsidP="00266667">
      <w:pPr>
        <w:ind w:firstLine="600"/>
        <w:rPr>
          <w:sz w:val="24"/>
          <w:szCs w:val="24"/>
        </w:rPr>
      </w:pPr>
      <w:r w:rsidRPr="00FD3A39">
        <w:rPr>
          <w:color w:val="000000"/>
          <w:sz w:val="24"/>
          <w:szCs w:val="24"/>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66667" w:rsidRPr="00FD3A39" w:rsidRDefault="00266667" w:rsidP="00266667">
      <w:pPr>
        <w:ind w:firstLine="600"/>
        <w:rPr>
          <w:sz w:val="24"/>
          <w:szCs w:val="24"/>
        </w:rPr>
      </w:pPr>
      <w:r w:rsidRPr="00FD3A39">
        <w:rPr>
          <w:color w:val="000000"/>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66667" w:rsidRPr="00FD3A39" w:rsidRDefault="00266667" w:rsidP="00266667">
      <w:pPr>
        <w:ind w:firstLine="600"/>
        <w:rPr>
          <w:sz w:val="24"/>
          <w:szCs w:val="24"/>
        </w:rPr>
      </w:pPr>
      <w:r w:rsidRPr="00FD3A39">
        <w:rPr>
          <w:color w:val="000000"/>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266667" w:rsidRPr="00FD3A39" w:rsidRDefault="00266667" w:rsidP="00266667">
      <w:pPr>
        <w:ind w:firstLine="600"/>
        <w:rPr>
          <w:sz w:val="24"/>
          <w:szCs w:val="24"/>
        </w:rPr>
      </w:pPr>
      <w:r w:rsidRPr="00FD3A39">
        <w:rPr>
          <w:color w:val="000000"/>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266667" w:rsidRPr="00FD3A39" w:rsidRDefault="00266667" w:rsidP="00266667">
      <w:pPr>
        <w:ind w:firstLine="600"/>
        <w:rPr>
          <w:sz w:val="24"/>
          <w:szCs w:val="24"/>
        </w:rPr>
      </w:pPr>
      <w:r w:rsidRPr="00FD3A39">
        <w:rPr>
          <w:color w:val="000000"/>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66667" w:rsidRPr="00FD3A39" w:rsidRDefault="00266667" w:rsidP="00266667">
      <w:pPr>
        <w:ind w:firstLine="600"/>
        <w:rPr>
          <w:sz w:val="24"/>
          <w:szCs w:val="24"/>
        </w:rPr>
      </w:pPr>
      <w:r w:rsidRPr="00FD3A39">
        <w:rPr>
          <w:color w:val="000000"/>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w:t>
      </w:r>
      <w:r w:rsidRPr="00FD3A39">
        <w:rPr>
          <w:color w:val="000000"/>
          <w:sz w:val="24"/>
          <w:szCs w:val="24"/>
        </w:rPr>
        <w:lastRenderedPageBreak/>
        <w:t>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266667" w:rsidRPr="00FD3A39" w:rsidRDefault="00266667" w:rsidP="00266667">
      <w:pPr>
        <w:ind w:firstLine="600"/>
        <w:rPr>
          <w:sz w:val="24"/>
          <w:szCs w:val="24"/>
        </w:rPr>
      </w:pPr>
      <w:r w:rsidRPr="00FD3A39">
        <w:rPr>
          <w:color w:val="000000"/>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266667" w:rsidRPr="00FD3A39" w:rsidRDefault="00266667" w:rsidP="00266667">
      <w:pPr>
        <w:ind w:left="120"/>
        <w:rPr>
          <w:sz w:val="24"/>
          <w:szCs w:val="24"/>
        </w:rPr>
      </w:pPr>
      <w:r w:rsidRPr="00FD3A39">
        <w:rPr>
          <w:b/>
          <w:color w:val="000000"/>
          <w:sz w:val="24"/>
          <w:szCs w:val="24"/>
        </w:rPr>
        <w:t>10 КЛАСС</w:t>
      </w:r>
    </w:p>
    <w:p w:rsidR="00266667" w:rsidRPr="00FD3A39" w:rsidRDefault="00266667" w:rsidP="00266667">
      <w:pPr>
        <w:ind w:left="120"/>
        <w:rPr>
          <w:sz w:val="24"/>
          <w:szCs w:val="24"/>
        </w:rPr>
      </w:pPr>
      <w:r w:rsidRPr="00FD3A39">
        <w:rPr>
          <w:b/>
          <w:color w:val="000000"/>
          <w:sz w:val="24"/>
          <w:szCs w:val="24"/>
        </w:rPr>
        <w:t>Модуль № 1. «Безопасное и устойчивое развитие личности, общества, государства»:</w:t>
      </w:r>
    </w:p>
    <w:p w:rsidR="00266667" w:rsidRPr="00FD3A39" w:rsidRDefault="00266667" w:rsidP="00266667">
      <w:pPr>
        <w:spacing w:line="264" w:lineRule="auto"/>
        <w:ind w:firstLine="600"/>
        <w:rPr>
          <w:sz w:val="24"/>
          <w:szCs w:val="24"/>
        </w:rPr>
      </w:pPr>
      <w:r w:rsidRPr="00FD3A39">
        <w:rPr>
          <w:color w:val="000000"/>
          <w:sz w:val="24"/>
          <w:szCs w:val="24"/>
        </w:rPr>
        <w:t>раскрывать правовые основы и принципы обеспечения национальной безопасности Российской Федерации;</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роль правоохранительных органов и специальных служб в обеспечении национальной безопасности;</w:t>
      </w:r>
    </w:p>
    <w:p w:rsidR="00266667" w:rsidRPr="00FD3A39" w:rsidRDefault="00266667" w:rsidP="00266667">
      <w:pPr>
        <w:spacing w:line="264" w:lineRule="auto"/>
        <w:ind w:firstLine="600"/>
        <w:rPr>
          <w:sz w:val="24"/>
          <w:szCs w:val="24"/>
        </w:rPr>
      </w:pPr>
      <w:r w:rsidRPr="00FD3A39">
        <w:rPr>
          <w:color w:val="000000"/>
          <w:sz w:val="24"/>
          <w:szCs w:val="24"/>
        </w:rPr>
        <w:t>объяснять роль личности, общества и государства в предупреждении противоправной деятельности;</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266667" w:rsidRPr="00FD3A39" w:rsidRDefault="00266667" w:rsidP="00266667">
      <w:pPr>
        <w:spacing w:line="264" w:lineRule="auto"/>
        <w:ind w:firstLine="600"/>
        <w:rPr>
          <w:sz w:val="24"/>
          <w:szCs w:val="24"/>
        </w:rPr>
      </w:pPr>
      <w:r w:rsidRPr="00FD3A39">
        <w:rPr>
          <w:color w:val="000000"/>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66667" w:rsidRPr="00FD3A39" w:rsidRDefault="00266667" w:rsidP="00266667">
      <w:pPr>
        <w:spacing w:line="264" w:lineRule="auto"/>
        <w:ind w:firstLine="600"/>
        <w:rPr>
          <w:sz w:val="24"/>
          <w:szCs w:val="24"/>
        </w:rPr>
      </w:pPr>
      <w:r w:rsidRPr="00FD3A39">
        <w:rPr>
          <w:color w:val="000000"/>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66667" w:rsidRPr="00FD3A39" w:rsidRDefault="00266667" w:rsidP="00266667">
      <w:pPr>
        <w:spacing w:line="264" w:lineRule="auto"/>
        <w:ind w:firstLine="600"/>
        <w:rPr>
          <w:sz w:val="24"/>
          <w:szCs w:val="24"/>
        </w:rPr>
      </w:pPr>
      <w:r w:rsidRPr="00FD3A39">
        <w:rPr>
          <w:color w:val="000000"/>
          <w:sz w:val="24"/>
          <w:szCs w:val="24"/>
        </w:rPr>
        <w:t>объяснять права и обязанности граждан Российской Федерации в области гражданской обороны;</w:t>
      </w:r>
    </w:p>
    <w:p w:rsidR="00266667" w:rsidRPr="00FD3A39" w:rsidRDefault="00266667" w:rsidP="00266667">
      <w:pPr>
        <w:spacing w:line="264" w:lineRule="auto"/>
        <w:ind w:firstLine="600"/>
        <w:rPr>
          <w:sz w:val="24"/>
          <w:szCs w:val="24"/>
        </w:rPr>
      </w:pPr>
      <w:r w:rsidRPr="00FD3A39">
        <w:rPr>
          <w:color w:val="000000"/>
          <w:sz w:val="24"/>
          <w:szCs w:val="24"/>
        </w:rPr>
        <w:t>уметь действовать при сигнале «Внимание всем!», в том числе при химической и радиационной опасности;</w:t>
      </w:r>
    </w:p>
    <w:p w:rsidR="00266667" w:rsidRPr="00FD3A39" w:rsidRDefault="00266667" w:rsidP="00266667">
      <w:pPr>
        <w:spacing w:line="264" w:lineRule="auto"/>
        <w:ind w:firstLine="600"/>
        <w:rPr>
          <w:sz w:val="24"/>
          <w:szCs w:val="24"/>
        </w:rPr>
      </w:pPr>
      <w:r w:rsidRPr="00FD3A39">
        <w:rPr>
          <w:color w:val="000000"/>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роль Вооружённых Сил Российской в обеспечении национальной безопасности.</w:t>
      </w:r>
    </w:p>
    <w:p w:rsidR="00266667" w:rsidRPr="00FD3A39" w:rsidRDefault="00266667" w:rsidP="00266667">
      <w:pPr>
        <w:ind w:left="120"/>
        <w:rPr>
          <w:sz w:val="24"/>
          <w:szCs w:val="24"/>
        </w:rPr>
      </w:pPr>
      <w:r w:rsidRPr="00FD3A39">
        <w:rPr>
          <w:b/>
          <w:color w:val="000000"/>
          <w:sz w:val="24"/>
          <w:szCs w:val="24"/>
        </w:rPr>
        <w:t>Модуль № 2. «Основы военной подготовки»:</w:t>
      </w:r>
    </w:p>
    <w:p w:rsidR="00266667" w:rsidRPr="00FD3A39" w:rsidRDefault="00266667" w:rsidP="00266667">
      <w:pPr>
        <w:spacing w:line="264" w:lineRule="auto"/>
        <w:ind w:firstLine="600"/>
        <w:rPr>
          <w:sz w:val="24"/>
          <w:szCs w:val="24"/>
        </w:rPr>
      </w:pPr>
      <w:r w:rsidRPr="00FD3A39">
        <w:rPr>
          <w:color w:val="000000"/>
          <w:sz w:val="24"/>
          <w:szCs w:val="24"/>
        </w:rPr>
        <w:t>знать строевые приёмы в движении без оружия;</w:t>
      </w:r>
    </w:p>
    <w:p w:rsidR="00266667" w:rsidRPr="00FD3A39" w:rsidRDefault="00266667" w:rsidP="00266667">
      <w:pPr>
        <w:spacing w:line="264" w:lineRule="auto"/>
        <w:ind w:firstLine="600"/>
        <w:rPr>
          <w:sz w:val="24"/>
          <w:szCs w:val="24"/>
        </w:rPr>
      </w:pPr>
      <w:r w:rsidRPr="00FD3A39">
        <w:rPr>
          <w:color w:val="000000"/>
          <w:sz w:val="24"/>
          <w:szCs w:val="24"/>
        </w:rPr>
        <w:t>выполнять строевые приёмы в движении без оружия;</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об основах общевойскового боя;</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об основных видах общевойскового боя и способах маневра в бою;</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походном, предбоевом и боевом порядке подразделений;</w:t>
      </w:r>
    </w:p>
    <w:p w:rsidR="00266667" w:rsidRPr="00FD3A39" w:rsidRDefault="00266667" w:rsidP="00266667">
      <w:pPr>
        <w:spacing w:line="264" w:lineRule="auto"/>
        <w:ind w:firstLine="600"/>
        <w:rPr>
          <w:sz w:val="24"/>
          <w:szCs w:val="24"/>
        </w:rPr>
      </w:pPr>
      <w:r w:rsidRPr="00FD3A39">
        <w:rPr>
          <w:color w:val="000000"/>
          <w:sz w:val="24"/>
          <w:szCs w:val="24"/>
        </w:rPr>
        <w:t>понимать способы действий военнослужащего в бою;</w:t>
      </w:r>
    </w:p>
    <w:p w:rsidR="00266667" w:rsidRPr="00FD3A39" w:rsidRDefault="00266667" w:rsidP="00266667">
      <w:pPr>
        <w:spacing w:line="264" w:lineRule="auto"/>
        <w:ind w:firstLine="600"/>
        <w:rPr>
          <w:sz w:val="24"/>
          <w:szCs w:val="24"/>
        </w:rPr>
      </w:pPr>
      <w:r w:rsidRPr="00FD3A39">
        <w:rPr>
          <w:color w:val="000000"/>
          <w:sz w:val="24"/>
          <w:szCs w:val="24"/>
        </w:rPr>
        <w:t xml:space="preserve">знать правила и меры безопасности при обращении с оружием; </w:t>
      </w:r>
    </w:p>
    <w:p w:rsidR="00266667" w:rsidRPr="00FD3A39" w:rsidRDefault="00266667" w:rsidP="00266667">
      <w:pPr>
        <w:spacing w:line="264" w:lineRule="auto"/>
        <w:ind w:firstLine="600"/>
        <w:rPr>
          <w:sz w:val="24"/>
          <w:szCs w:val="24"/>
        </w:rPr>
      </w:pPr>
      <w:r w:rsidRPr="00FD3A39">
        <w:rPr>
          <w:color w:val="000000"/>
          <w:sz w:val="24"/>
          <w:szCs w:val="24"/>
        </w:rPr>
        <w:lastRenderedPageBreak/>
        <w:t xml:space="preserve">приводить примеры нарушений правил и мер безопасности при обращении с оружием и их возможных последствий; </w:t>
      </w:r>
    </w:p>
    <w:p w:rsidR="00266667" w:rsidRPr="00FD3A39" w:rsidRDefault="00266667" w:rsidP="00266667">
      <w:pPr>
        <w:spacing w:line="264" w:lineRule="auto"/>
        <w:ind w:firstLine="600"/>
        <w:rPr>
          <w:sz w:val="24"/>
          <w:szCs w:val="24"/>
        </w:rPr>
      </w:pPr>
      <w:r w:rsidRPr="00FD3A39">
        <w:rPr>
          <w:color w:val="000000"/>
          <w:sz w:val="24"/>
          <w:szCs w:val="24"/>
        </w:rPr>
        <w:t>применять меры безопасности при проведении занятий по боевой подготовке и обращении с оружием;</w:t>
      </w:r>
    </w:p>
    <w:p w:rsidR="00266667" w:rsidRPr="00FD3A39" w:rsidRDefault="00266667" w:rsidP="00266667">
      <w:pPr>
        <w:spacing w:line="264" w:lineRule="auto"/>
        <w:ind w:firstLine="600"/>
        <w:rPr>
          <w:sz w:val="24"/>
          <w:szCs w:val="24"/>
        </w:rPr>
      </w:pPr>
      <w:r w:rsidRPr="00FD3A39">
        <w:rPr>
          <w:color w:val="000000"/>
          <w:sz w:val="24"/>
          <w:szCs w:val="24"/>
        </w:rPr>
        <w:t>знать способы удержания оружия, правила прицеливания и производства меткого выстрела;</w:t>
      </w:r>
    </w:p>
    <w:p w:rsidR="00266667" w:rsidRPr="00FD3A39" w:rsidRDefault="00266667" w:rsidP="00266667">
      <w:pPr>
        <w:spacing w:line="264" w:lineRule="auto"/>
        <w:ind w:firstLine="600"/>
        <w:rPr>
          <w:sz w:val="24"/>
          <w:szCs w:val="24"/>
        </w:rPr>
      </w:pPr>
      <w:r w:rsidRPr="00FD3A39">
        <w:rPr>
          <w:color w:val="000000"/>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современных видах короткоствольного стрелкового оружия;</w:t>
      </w:r>
    </w:p>
    <w:p w:rsidR="00266667" w:rsidRPr="00FD3A39" w:rsidRDefault="00266667" w:rsidP="00266667">
      <w:pPr>
        <w:spacing w:line="264" w:lineRule="auto"/>
        <w:ind w:firstLine="600"/>
        <w:rPr>
          <w:sz w:val="24"/>
          <w:szCs w:val="24"/>
        </w:rPr>
      </w:pPr>
      <w:r w:rsidRPr="00FD3A39">
        <w:rPr>
          <w:color w:val="000000"/>
          <w:sz w:val="24"/>
          <w:szCs w:val="24"/>
        </w:rPr>
        <w:t xml:space="preserve">иметь представление об истории возникновения и развития робототехнических комплексов;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конструктивных особенностях БПЛА квадрокоптерного типа;</w:t>
      </w:r>
    </w:p>
    <w:p w:rsidR="00266667" w:rsidRPr="00FD3A39" w:rsidRDefault="00266667" w:rsidP="00266667">
      <w:pPr>
        <w:spacing w:line="264" w:lineRule="auto"/>
        <w:ind w:firstLine="600"/>
        <w:rPr>
          <w:sz w:val="24"/>
          <w:szCs w:val="24"/>
        </w:rPr>
      </w:pPr>
      <w:r w:rsidRPr="00FD3A39">
        <w:rPr>
          <w:color w:val="000000"/>
          <w:sz w:val="24"/>
          <w:szCs w:val="24"/>
        </w:rPr>
        <w:t xml:space="preserve">иметь представление о способах боевого применения БПЛА;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об истории возникновения и развития связи;</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назначении радиосвязи и о требованиях, предъявляемых к радиосвязи;</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видах, предназначении, тактико-технических характеристиках современных переносных радиостанций;</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тактических свойствах местности и их влиянии на боевые действия войск;</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шанцевом инструменте;</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позиции отделения и порядке оборудования окопа для стрелка;</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видах оружия массового поражения и их поражающих факторах;</w:t>
      </w:r>
    </w:p>
    <w:p w:rsidR="00266667" w:rsidRPr="00FD3A39" w:rsidRDefault="00266667" w:rsidP="00266667">
      <w:pPr>
        <w:spacing w:line="264" w:lineRule="auto"/>
        <w:ind w:firstLine="600"/>
        <w:rPr>
          <w:sz w:val="24"/>
          <w:szCs w:val="24"/>
        </w:rPr>
      </w:pPr>
      <w:r w:rsidRPr="00FD3A39">
        <w:rPr>
          <w:color w:val="000000"/>
          <w:sz w:val="24"/>
          <w:szCs w:val="24"/>
        </w:rPr>
        <w:t>знать способы действий при применении противником оружия массового поражения;</w:t>
      </w:r>
    </w:p>
    <w:p w:rsidR="00266667" w:rsidRPr="00FD3A39" w:rsidRDefault="00266667" w:rsidP="00266667">
      <w:pPr>
        <w:spacing w:line="264" w:lineRule="auto"/>
        <w:ind w:firstLine="600"/>
        <w:rPr>
          <w:sz w:val="24"/>
          <w:szCs w:val="24"/>
        </w:rPr>
      </w:pPr>
      <w:r w:rsidRPr="00FD3A39">
        <w:rPr>
          <w:color w:val="000000"/>
          <w:sz w:val="24"/>
          <w:szCs w:val="24"/>
        </w:rPr>
        <w:t>понимать особенности оказания первой помощи в бою;</w:t>
      </w:r>
    </w:p>
    <w:p w:rsidR="00266667" w:rsidRPr="00FD3A39" w:rsidRDefault="00266667" w:rsidP="00266667">
      <w:pPr>
        <w:spacing w:line="264" w:lineRule="auto"/>
        <w:ind w:firstLine="600"/>
        <w:rPr>
          <w:sz w:val="24"/>
          <w:szCs w:val="24"/>
        </w:rPr>
      </w:pPr>
      <w:r w:rsidRPr="00FD3A39">
        <w:rPr>
          <w:color w:val="000000"/>
          <w:sz w:val="24"/>
          <w:szCs w:val="24"/>
        </w:rPr>
        <w:t>знать условные зоны оказания первой помощи в бою;</w:t>
      </w:r>
    </w:p>
    <w:p w:rsidR="00266667" w:rsidRPr="00FD3A39" w:rsidRDefault="00266667" w:rsidP="00266667">
      <w:pPr>
        <w:spacing w:line="264" w:lineRule="auto"/>
        <w:ind w:firstLine="600"/>
        <w:rPr>
          <w:sz w:val="24"/>
          <w:szCs w:val="24"/>
        </w:rPr>
      </w:pPr>
      <w:r w:rsidRPr="00FD3A39">
        <w:rPr>
          <w:color w:val="000000"/>
          <w:sz w:val="24"/>
          <w:szCs w:val="24"/>
        </w:rPr>
        <w:t>знать приемы самопомощи в бою;</w:t>
      </w:r>
    </w:p>
    <w:p w:rsidR="00266667" w:rsidRPr="00FD3A39" w:rsidRDefault="00266667" w:rsidP="00266667">
      <w:pPr>
        <w:spacing w:line="264" w:lineRule="auto"/>
        <w:ind w:firstLine="600"/>
        <w:rPr>
          <w:sz w:val="24"/>
          <w:szCs w:val="24"/>
        </w:rPr>
      </w:pPr>
      <w:r w:rsidRPr="00FD3A39">
        <w:rPr>
          <w:color w:val="000000"/>
          <w:sz w:val="24"/>
          <w:szCs w:val="24"/>
        </w:rPr>
        <w:t xml:space="preserve">иметь представление о военно-учетных специальностях; </w:t>
      </w:r>
    </w:p>
    <w:p w:rsidR="00266667" w:rsidRPr="00FD3A39" w:rsidRDefault="00266667" w:rsidP="00266667">
      <w:pPr>
        <w:spacing w:line="264" w:lineRule="auto"/>
        <w:ind w:firstLine="600"/>
        <w:rPr>
          <w:sz w:val="24"/>
          <w:szCs w:val="24"/>
        </w:rPr>
      </w:pPr>
      <w:r w:rsidRPr="00FD3A39">
        <w:rPr>
          <w:color w:val="000000"/>
          <w:sz w:val="24"/>
          <w:szCs w:val="24"/>
        </w:rPr>
        <w:t>знать особенности прохождение военной службы по призыву и по контракту;</w:t>
      </w:r>
    </w:p>
    <w:p w:rsidR="00266667" w:rsidRPr="00FD3A39" w:rsidRDefault="00266667" w:rsidP="00266667">
      <w:pPr>
        <w:spacing w:line="264" w:lineRule="auto"/>
        <w:ind w:firstLine="600"/>
        <w:rPr>
          <w:sz w:val="24"/>
          <w:szCs w:val="24"/>
        </w:rPr>
      </w:pPr>
      <w:r w:rsidRPr="00FD3A39">
        <w:rPr>
          <w:color w:val="000000"/>
          <w:sz w:val="24"/>
          <w:szCs w:val="24"/>
        </w:rPr>
        <w:t xml:space="preserve">иметь представления о военно-учебных заведениях;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системе военно-учебных центров при учебных заведениях высшего образования.</w:t>
      </w:r>
    </w:p>
    <w:p w:rsidR="00266667" w:rsidRPr="00FD3A39" w:rsidRDefault="00266667" w:rsidP="00266667">
      <w:pPr>
        <w:ind w:left="120"/>
        <w:rPr>
          <w:sz w:val="24"/>
          <w:szCs w:val="24"/>
        </w:rPr>
      </w:pPr>
      <w:r w:rsidRPr="00FD3A39">
        <w:rPr>
          <w:b/>
          <w:color w:val="000000"/>
          <w:sz w:val="24"/>
          <w:szCs w:val="24"/>
        </w:rPr>
        <w:t>Модуль № 3. «Культура безопасности жизнедеятельности в современном обществе»:</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266667" w:rsidRPr="00FD3A39" w:rsidRDefault="00266667" w:rsidP="00266667">
      <w:pPr>
        <w:spacing w:line="264" w:lineRule="auto"/>
        <w:ind w:firstLine="600"/>
        <w:rPr>
          <w:sz w:val="24"/>
          <w:szCs w:val="24"/>
        </w:rPr>
      </w:pPr>
      <w:r w:rsidRPr="00FD3A39">
        <w:rPr>
          <w:color w:val="000000"/>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266667" w:rsidRPr="00FD3A39" w:rsidRDefault="00266667" w:rsidP="00266667">
      <w:pPr>
        <w:spacing w:line="264" w:lineRule="auto"/>
        <w:ind w:firstLine="600"/>
        <w:rPr>
          <w:sz w:val="24"/>
          <w:szCs w:val="24"/>
        </w:rPr>
      </w:pPr>
      <w:r w:rsidRPr="00FD3A39">
        <w:rPr>
          <w:color w:val="000000"/>
          <w:sz w:val="24"/>
          <w:szCs w:val="24"/>
        </w:rPr>
        <w:t>знать общие принципы безопасного поведения,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«виктимное поведение», «безопасное поведение»;</w:t>
      </w:r>
    </w:p>
    <w:p w:rsidR="00266667" w:rsidRPr="00FD3A39" w:rsidRDefault="00266667" w:rsidP="00266667">
      <w:pPr>
        <w:spacing w:line="264" w:lineRule="auto"/>
        <w:ind w:firstLine="600"/>
        <w:rPr>
          <w:sz w:val="24"/>
          <w:szCs w:val="24"/>
        </w:rPr>
      </w:pPr>
      <w:r w:rsidRPr="00FD3A39">
        <w:rPr>
          <w:color w:val="000000"/>
          <w:sz w:val="24"/>
          <w:szCs w:val="24"/>
        </w:rPr>
        <w:lastRenderedPageBreak/>
        <w:t xml:space="preserve">понимать влияние поведения человека на его безопасность, приводить примеры; </w:t>
      </w:r>
    </w:p>
    <w:p w:rsidR="00266667" w:rsidRPr="00FD3A39" w:rsidRDefault="00266667" w:rsidP="00266667">
      <w:pPr>
        <w:spacing w:line="264" w:lineRule="auto"/>
        <w:ind w:firstLine="600"/>
        <w:rPr>
          <w:sz w:val="24"/>
          <w:szCs w:val="24"/>
        </w:rPr>
      </w:pPr>
      <w:r w:rsidRPr="00FD3A39">
        <w:rPr>
          <w:color w:val="000000"/>
          <w:sz w:val="24"/>
          <w:szCs w:val="24"/>
        </w:rPr>
        <w:t>иметь навыки оценки своих действий с точки зрения их влияния на безопасность;</w:t>
      </w:r>
    </w:p>
    <w:p w:rsidR="00266667" w:rsidRPr="00FD3A39" w:rsidRDefault="00266667" w:rsidP="00266667">
      <w:pPr>
        <w:spacing w:line="264" w:lineRule="auto"/>
        <w:ind w:firstLine="600"/>
        <w:rPr>
          <w:sz w:val="24"/>
          <w:szCs w:val="24"/>
        </w:rPr>
      </w:pPr>
      <w:r w:rsidRPr="00FD3A39">
        <w:rPr>
          <w:color w:val="000000"/>
          <w:sz w:val="24"/>
          <w:szCs w:val="24"/>
        </w:rPr>
        <w:t xml:space="preserve">раскрывать суть риск-ориентированного подхода к обеспечению безопасности; </w:t>
      </w:r>
    </w:p>
    <w:p w:rsidR="00266667" w:rsidRPr="00FD3A39" w:rsidRDefault="00266667" w:rsidP="00266667">
      <w:pPr>
        <w:spacing w:line="264" w:lineRule="auto"/>
        <w:ind w:firstLine="600"/>
        <w:rPr>
          <w:sz w:val="24"/>
          <w:szCs w:val="24"/>
        </w:rPr>
      </w:pPr>
      <w:r w:rsidRPr="00FD3A39">
        <w:rPr>
          <w:color w:val="000000"/>
          <w:sz w:val="24"/>
          <w:szCs w:val="24"/>
        </w:rPr>
        <w:t>приводить примеры реализации риск-ориентированного подхода на уровне личности, общества, государства.</w:t>
      </w:r>
    </w:p>
    <w:p w:rsidR="00266667" w:rsidRPr="00FD3A39" w:rsidRDefault="00266667" w:rsidP="00266667">
      <w:pPr>
        <w:ind w:left="120"/>
        <w:rPr>
          <w:sz w:val="24"/>
          <w:szCs w:val="24"/>
        </w:rPr>
      </w:pPr>
      <w:r w:rsidRPr="00FD3A39">
        <w:rPr>
          <w:b/>
          <w:color w:val="000000"/>
          <w:sz w:val="24"/>
          <w:szCs w:val="24"/>
        </w:rPr>
        <w:t>Модуль № 4. «Безопасность в быту»:</w:t>
      </w:r>
    </w:p>
    <w:p w:rsidR="00266667" w:rsidRPr="00FD3A39" w:rsidRDefault="00266667" w:rsidP="00266667">
      <w:pPr>
        <w:spacing w:line="264" w:lineRule="auto"/>
        <w:ind w:firstLine="600"/>
        <w:rPr>
          <w:sz w:val="24"/>
          <w:szCs w:val="24"/>
        </w:rPr>
      </w:pPr>
      <w:r w:rsidRPr="00FD3A39">
        <w:rPr>
          <w:color w:val="000000"/>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66667" w:rsidRPr="00FD3A39" w:rsidRDefault="00266667" w:rsidP="00266667">
      <w:pPr>
        <w:spacing w:line="264" w:lineRule="auto"/>
        <w:ind w:firstLine="600"/>
        <w:rPr>
          <w:sz w:val="24"/>
          <w:szCs w:val="24"/>
        </w:rPr>
      </w:pPr>
      <w:r w:rsidRPr="00FD3A39">
        <w:rPr>
          <w:color w:val="000000"/>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266667" w:rsidRPr="00FD3A39" w:rsidRDefault="00266667" w:rsidP="00266667">
      <w:pPr>
        <w:spacing w:line="264" w:lineRule="auto"/>
        <w:ind w:firstLine="600"/>
        <w:rPr>
          <w:sz w:val="24"/>
          <w:szCs w:val="24"/>
        </w:rPr>
      </w:pPr>
      <w:r w:rsidRPr="00FD3A39">
        <w:rPr>
          <w:color w:val="000000"/>
          <w:sz w:val="24"/>
          <w:szCs w:val="24"/>
        </w:rPr>
        <w:t>оценивать риски возникновения бытовых отравлений, иметь навыки их профилактики;</w:t>
      </w:r>
    </w:p>
    <w:p w:rsidR="00266667" w:rsidRPr="00FD3A39" w:rsidRDefault="00266667" w:rsidP="00266667">
      <w:pPr>
        <w:spacing w:line="264" w:lineRule="auto"/>
        <w:ind w:firstLine="600"/>
        <w:rPr>
          <w:sz w:val="24"/>
          <w:szCs w:val="24"/>
        </w:rPr>
      </w:pPr>
      <w:r w:rsidRPr="00FD3A39">
        <w:rPr>
          <w:color w:val="000000"/>
          <w:sz w:val="24"/>
          <w:szCs w:val="24"/>
        </w:rPr>
        <w:t>иметь навыки первой помощи при бытовых отравлениях;</w:t>
      </w:r>
    </w:p>
    <w:p w:rsidR="00266667" w:rsidRPr="00FD3A39" w:rsidRDefault="00266667" w:rsidP="00266667">
      <w:pPr>
        <w:spacing w:line="264" w:lineRule="auto"/>
        <w:ind w:firstLine="600"/>
        <w:rPr>
          <w:sz w:val="24"/>
          <w:szCs w:val="24"/>
        </w:rPr>
      </w:pPr>
      <w:r w:rsidRPr="00FD3A39">
        <w:rPr>
          <w:color w:val="000000"/>
          <w:sz w:val="24"/>
          <w:szCs w:val="24"/>
        </w:rPr>
        <w:t>уметь оценивать риски получения бытовых травм;</w:t>
      </w:r>
    </w:p>
    <w:p w:rsidR="00266667" w:rsidRPr="00FD3A39" w:rsidRDefault="00266667" w:rsidP="00266667">
      <w:pPr>
        <w:spacing w:line="264" w:lineRule="auto"/>
        <w:ind w:firstLine="600"/>
        <w:rPr>
          <w:sz w:val="24"/>
          <w:szCs w:val="24"/>
        </w:rPr>
      </w:pPr>
      <w:r w:rsidRPr="00FD3A39">
        <w:rPr>
          <w:color w:val="000000"/>
          <w:sz w:val="24"/>
          <w:szCs w:val="24"/>
        </w:rPr>
        <w:t>понимать взаимосвязь поведения и риска получить травму;</w:t>
      </w:r>
    </w:p>
    <w:p w:rsidR="00266667" w:rsidRPr="00FD3A39" w:rsidRDefault="00266667" w:rsidP="00266667">
      <w:pPr>
        <w:spacing w:line="264" w:lineRule="auto"/>
        <w:ind w:firstLine="600"/>
        <w:rPr>
          <w:sz w:val="24"/>
          <w:szCs w:val="24"/>
        </w:rPr>
      </w:pPr>
      <w:r w:rsidRPr="00FD3A39">
        <w:rPr>
          <w:color w:val="000000"/>
          <w:sz w:val="24"/>
          <w:szCs w:val="24"/>
        </w:rPr>
        <w:t>знать правила пожарной безопасности и электробезопасности, понимать влияние соблюдения правил на безопасность в быту;</w:t>
      </w:r>
    </w:p>
    <w:p w:rsidR="00266667" w:rsidRPr="00FD3A39" w:rsidRDefault="00266667" w:rsidP="00266667">
      <w:pPr>
        <w:spacing w:line="264" w:lineRule="auto"/>
        <w:ind w:firstLine="600"/>
        <w:rPr>
          <w:sz w:val="24"/>
          <w:szCs w:val="24"/>
        </w:rPr>
      </w:pPr>
      <w:r w:rsidRPr="00FD3A39">
        <w:rPr>
          <w:color w:val="000000"/>
          <w:sz w:val="24"/>
          <w:szCs w:val="24"/>
        </w:rPr>
        <w:t>иметь навыки безопасного поведения в быту при использовании газового и электрического оборудования;</w:t>
      </w:r>
    </w:p>
    <w:p w:rsidR="00266667" w:rsidRPr="00FD3A39" w:rsidRDefault="00266667" w:rsidP="00266667">
      <w:pPr>
        <w:spacing w:line="264" w:lineRule="auto"/>
        <w:ind w:firstLine="600"/>
        <w:rPr>
          <w:sz w:val="24"/>
          <w:szCs w:val="24"/>
        </w:rPr>
      </w:pPr>
      <w:r w:rsidRPr="00FD3A39">
        <w:rPr>
          <w:color w:val="000000"/>
          <w:sz w:val="24"/>
          <w:szCs w:val="24"/>
        </w:rPr>
        <w:t>иметь навыки поведения при угрозе и возникновении пожара;</w:t>
      </w:r>
    </w:p>
    <w:p w:rsidR="00266667" w:rsidRPr="00FD3A39" w:rsidRDefault="00266667" w:rsidP="00266667">
      <w:pPr>
        <w:spacing w:line="264" w:lineRule="auto"/>
        <w:ind w:firstLine="600"/>
        <w:rPr>
          <w:sz w:val="24"/>
          <w:szCs w:val="24"/>
        </w:rPr>
      </w:pPr>
      <w:r w:rsidRPr="00FD3A39">
        <w:rPr>
          <w:color w:val="000000"/>
          <w:sz w:val="24"/>
          <w:szCs w:val="24"/>
        </w:rPr>
        <w:t>иметь навыки первой помощи при бытовых травмах, ожогах, порядок проведения сердечно-лёгочной реанимации;</w:t>
      </w:r>
    </w:p>
    <w:p w:rsidR="00266667" w:rsidRPr="00FD3A39" w:rsidRDefault="00266667" w:rsidP="00266667">
      <w:pPr>
        <w:spacing w:line="264" w:lineRule="auto"/>
        <w:ind w:firstLine="600"/>
        <w:rPr>
          <w:sz w:val="24"/>
          <w:szCs w:val="24"/>
        </w:rPr>
      </w:pPr>
      <w:r w:rsidRPr="00FD3A39">
        <w:rPr>
          <w:color w:val="000000"/>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266667" w:rsidRPr="00FD3A39" w:rsidRDefault="00266667" w:rsidP="00266667">
      <w:pPr>
        <w:spacing w:line="264" w:lineRule="auto"/>
        <w:ind w:firstLine="600"/>
        <w:rPr>
          <w:sz w:val="24"/>
          <w:szCs w:val="24"/>
        </w:rPr>
      </w:pPr>
      <w:r w:rsidRPr="00FD3A39">
        <w:rPr>
          <w:color w:val="000000"/>
          <w:sz w:val="24"/>
          <w:szCs w:val="24"/>
        </w:rPr>
        <w:t>понимать влияние конструктивной коммуникации с соседями на уровень безопасности,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понимать риски противоправных действий, выработать навыки, снижающие криминогенные риски;</w:t>
      </w:r>
    </w:p>
    <w:p w:rsidR="00266667" w:rsidRPr="00FD3A39" w:rsidRDefault="00266667" w:rsidP="00266667">
      <w:pPr>
        <w:spacing w:line="264" w:lineRule="auto"/>
        <w:ind w:firstLine="600"/>
        <w:rPr>
          <w:sz w:val="24"/>
          <w:szCs w:val="24"/>
        </w:rPr>
      </w:pPr>
      <w:r w:rsidRPr="00FD3A39">
        <w:rPr>
          <w:color w:val="000000"/>
          <w:sz w:val="24"/>
          <w:szCs w:val="24"/>
        </w:rPr>
        <w:t>знать правила поведения при возникновении аварии на коммунальной системе;</w:t>
      </w:r>
    </w:p>
    <w:p w:rsidR="00266667" w:rsidRPr="00FD3A39" w:rsidRDefault="00266667" w:rsidP="00266667">
      <w:pPr>
        <w:spacing w:line="264" w:lineRule="auto"/>
        <w:ind w:firstLine="600"/>
        <w:rPr>
          <w:sz w:val="24"/>
          <w:szCs w:val="24"/>
        </w:rPr>
      </w:pPr>
      <w:r w:rsidRPr="00FD3A39">
        <w:rPr>
          <w:color w:val="000000"/>
          <w:sz w:val="24"/>
          <w:szCs w:val="24"/>
        </w:rPr>
        <w:t>иметь навыки взаимодействия с коммунальными службами.</w:t>
      </w:r>
    </w:p>
    <w:p w:rsidR="00266667" w:rsidRPr="00FD3A39" w:rsidRDefault="00266667" w:rsidP="00266667">
      <w:pPr>
        <w:ind w:left="120"/>
        <w:rPr>
          <w:sz w:val="24"/>
          <w:szCs w:val="24"/>
        </w:rPr>
      </w:pPr>
      <w:r w:rsidRPr="00FD3A39">
        <w:rPr>
          <w:b/>
          <w:color w:val="000000"/>
          <w:sz w:val="24"/>
          <w:szCs w:val="24"/>
        </w:rPr>
        <w:t>Модуль № 5. «Безопасность на транспорте»:</w:t>
      </w:r>
    </w:p>
    <w:p w:rsidR="00266667" w:rsidRPr="00FD3A39" w:rsidRDefault="00266667" w:rsidP="00266667">
      <w:pPr>
        <w:spacing w:line="264" w:lineRule="auto"/>
        <w:ind w:firstLine="600"/>
        <w:rPr>
          <w:sz w:val="24"/>
          <w:szCs w:val="24"/>
        </w:rPr>
      </w:pPr>
      <w:r w:rsidRPr="00FD3A39">
        <w:rPr>
          <w:color w:val="000000"/>
          <w:sz w:val="24"/>
          <w:szCs w:val="24"/>
        </w:rPr>
        <w:t>знать правила дорожного движения;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изменения правил дорожного движения в зависимости от изменения уровня рисков (риск-ориентированный подход);</w:t>
      </w:r>
    </w:p>
    <w:p w:rsidR="00266667" w:rsidRPr="00FD3A39" w:rsidRDefault="00266667" w:rsidP="00266667">
      <w:pPr>
        <w:spacing w:line="264" w:lineRule="auto"/>
        <w:ind w:firstLine="600"/>
        <w:rPr>
          <w:sz w:val="24"/>
          <w:szCs w:val="24"/>
        </w:rPr>
      </w:pPr>
      <w:r w:rsidRPr="00FD3A39">
        <w:rPr>
          <w:color w:val="000000"/>
          <w:sz w:val="24"/>
          <w:szCs w:val="24"/>
        </w:rPr>
        <w:t>понимать риски для пешехода при разных условиях, выработать навыки безопасного поведения;</w:t>
      </w:r>
    </w:p>
    <w:p w:rsidR="00266667" w:rsidRPr="00FD3A39" w:rsidRDefault="00266667" w:rsidP="00266667">
      <w:pPr>
        <w:spacing w:line="264" w:lineRule="auto"/>
        <w:ind w:firstLine="600"/>
        <w:rPr>
          <w:sz w:val="24"/>
          <w:szCs w:val="24"/>
        </w:rPr>
      </w:pPr>
      <w:r w:rsidRPr="00FD3A39">
        <w:rPr>
          <w:color w:val="000000"/>
          <w:sz w:val="24"/>
          <w:szCs w:val="24"/>
        </w:rPr>
        <w:t xml:space="preserve">понимать влияние действий водителя и пассажира на безопасность дорожного движения, приводить примеры; </w:t>
      </w:r>
    </w:p>
    <w:p w:rsidR="00266667" w:rsidRPr="00FD3A39" w:rsidRDefault="00266667" w:rsidP="00266667">
      <w:pPr>
        <w:spacing w:line="264" w:lineRule="auto"/>
        <w:ind w:firstLine="600"/>
        <w:rPr>
          <w:sz w:val="24"/>
          <w:szCs w:val="24"/>
        </w:rPr>
      </w:pPr>
      <w:r w:rsidRPr="00FD3A39">
        <w:rPr>
          <w:color w:val="000000"/>
          <w:sz w:val="24"/>
          <w:szCs w:val="24"/>
        </w:rPr>
        <w:t>знать права, обязанности и иметь представление об ответственности пешехода, пассажира, водителя;</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знаниях и навыках, необходимых водителю;</w:t>
      </w:r>
    </w:p>
    <w:p w:rsidR="00266667" w:rsidRPr="00FD3A39" w:rsidRDefault="00266667" w:rsidP="00266667">
      <w:pPr>
        <w:spacing w:line="264" w:lineRule="auto"/>
        <w:ind w:firstLine="600"/>
        <w:rPr>
          <w:sz w:val="24"/>
          <w:szCs w:val="24"/>
        </w:rPr>
      </w:pPr>
      <w:r w:rsidRPr="00FD3A39">
        <w:rPr>
          <w:color w:val="000000"/>
          <w:sz w:val="24"/>
          <w:szCs w:val="24"/>
        </w:rPr>
        <w:lastRenderedPageBreak/>
        <w:t>знать правила безопасного поведения при дорожно-транспортных происшествиях разного характера;</w:t>
      </w:r>
    </w:p>
    <w:p w:rsidR="00266667" w:rsidRPr="00FD3A39" w:rsidRDefault="00266667" w:rsidP="00266667">
      <w:pPr>
        <w:spacing w:line="264" w:lineRule="auto"/>
        <w:ind w:firstLine="600"/>
        <w:rPr>
          <w:sz w:val="24"/>
          <w:szCs w:val="24"/>
        </w:rPr>
      </w:pPr>
      <w:r w:rsidRPr="00FD3A39">
        <w:rPr>
          <w:color w:val="000000"/>
          <w:sz w:val="24"/>
          <w:szCs w:val="24"/>
        </w:rPr>
        <w:t>иметь навыки оказания первой помощи, навыки пользования огнетушителем;</w:t>
      </w:r>
    </w:p>
    <w:p w:rsidR="00266667" w:rsidRPr="00FD3A39" w:rsidRDefault="00266667" w:rsidP="00266667">
      <w:pPr>
        <w:spacing w:line="264" w:lineRule="auto"/>
        <w:ind w:firstLine="600"/>
        <w:rPr>
          <w:sz w:val="24"/>
          <w:szCs w:val="24"/>
        </w:rPr>
      </w:pPr>
      <w:r w:rsidRPr="00FD3A39">
        <w:rPr>
          <w:color w:val="000000"/>
          <w:sz w:val="24"/>
          <w:szCs w:val="24"/>
        </w:rPr>
        <w:t>знать источники опасности на различных видах транспорта,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знать правила безопасного поведения на транспорте, приводить примеры влияния поведения на безопасность;</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порядке действий при возникновении опасныхи чрезвычайных ситуаций на различных видах транспорта.</w:t>
      </w:r>
    </w:p>
    <w:p w:rsidR="00266667" w:rsidRPr="00FD3A39" w:rsidRDefault="00266667" w:rsidP="00266667">
      <w:pPr>
        <w:ind w:left="120"/>
        <w:rPr>
          <w:sz w:val="24"/>
          <w:szCs w:val="24"/>
        </w:rPr>
      </w:pPr>
      <w:r w:rsidRPr="00FD3A39">
        <w:rPr>
          <w:b/>
          <w:color w:val="000000"/>
          <w:sz w:val="24"/>
          <w:szCs w:val="24"/>
        </w:rPr>
        <w:t>Модуль № 6. «Безопасность в общественных местах»:</w:t>
      </w:r>
    </w:p>
    <w:p w:rsidR="00266667" w:rsidRPr="00FD3A39" w:rsidRDefault="00266667" w:rsidP="00266667">
      <w:pPr>
        <w:spacing w:line="264" w:lineRule="auto"/>
        <w:ind w:firstLine="600"/>
        <w:rPr>
          <w:sz w:val="24"/>
          <w:szCs w:val="24"/>
        </w:rPr>
      </w:pPr>
      <w:r w:rsidRPr="00FD3A39">
        <w:rPr>
          <w:color w:val="000000"/>
          <w:sz w:val="24"/>
          <w:szCs w:val="24"/>
        </w:rPr>
        <w:t>перечислять и классифицировать основные источники опасности в общественных местах;</w:t>
      </w:r>
    </w:p>
    <w:p w:rsidR="00266667" w:rsidRPr="00FD3A39" w:rsidRDefault="00266667" w:rsidP="00266667">
      <w:pPr>
        <w:spacing w:line="264" w:lineRule="auto"/>
        <w:ind w:firstLine="600"/>
        <w:rPr>
          <w:sz w:val="24"/>
          <w:szCs w:val="24"/>
        </w:rPr>
      </w:pPr>
      <w:r w:rsidRPr="00FD3A39">
        <w:rPr>
          <w:color w:val="000000"/>
          <w:sz w:val="24"/>
          <w:szCs w:val="24"/>
        </w:rPr>
        <w:t>знать общие правила безопасного поведения в общественных местах, характеризовать их влияние на безопасность;</w:t>
      </w:r>
    </w:p>
    <w:p w:rsidR="00266667" w:rsidRPr="00FD3A39" w:rsidRDefault="00266667" w:rsidP="00266667">
      <w:pPr>
        <w:spacing w:line="264" w:lineRule="auto"/>
        <w:ind w:firstLine="600"/>
        <w:rPr>
          <w:sz w:val="24"/>
          <w:szCs w:val="24"/>
        </w:rPr>
      </w:pPr>
      <w:r w:rsidRPr="00FD3A39">
        <w:rPr>
          <w:color w:val="000000"/>
          <w:sz w:val="24"/>
          <w:szCs w:val="24"/>
        </w:rPr>
        <w:t>иметь навыки оценки рисков возникновения толпы, давки;</w:t>
      </w:r>
    </w:p>
    <w:p w:rsidR="00266667" w:rsidRPr="00FD3A39" w:rsidRDefault="00266667" w:rsidP="00266667">
      <w:pPr>
        <w:spacing w:line="264" w:lineRule="auto"/>
        <w:ind w:firstLine="600"/>
        <w:rPr>
          <w:sz w:val="24"/>
          <w:szCs w:val="24"/>
        </w:rPr>
      </w:pPr>
      <w:r w:rsidRPr="00FD3A39">
        <w:rPr>
          <w:color w:val="000000"/>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266667" w:rsidRPr="00FD3A39" w:rsidRDefault="00266667" w:rsidP="00266667">
      <w:pPr>
        <w:spacing w:line="264" w:lineRule="auto"/>
        <w:ind w:firstLine="600"/>
        <w:rPr>
          <w:sz w:val="24"/>
          <w:szCs w:val="24"/>
        </w:rPr>
      </w:pPr>
      <w:r w:rsidRPr="00FD3A39">
        <w:rPr>
          <w:color w:val="000000"/>
          <w:sz w:val="24"/>
          <w:szCs w:val="24"/>
        </w:rPr>
        <w:t>оценивать риски возникновения ситуаций криминогенного характера в общественных местах;</w:t>
      </w:r>
    </w:p>
    <w:p w:rsidR="00266667" w:rsidRPr="00FD3A39" w:rsidRDefault="00266667" w:rsidP="00266667">
      <w:pPr>
        <w:spacing w:line="264" w:lineRule="auto"/>
        <w:ind w:firstLine="600"/>
        <w:rPr>
          <w:sz w:val="24"/>
          <w:szCs w:val="24"/>
        </w:rPr>
      </w:pPr>
      <w:r w:rsidRPr="00FD3A39">
        <w:rPr>
          <w:color w:val="000000"/>
          <w:sz w:val="24"/>
          <w:szCs w:val="24"/>
        </w:rPr>
        <w:t>иметь навыки безопасного поведения при проявлении агрессии;</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безопасном поведении для снижения рисков криминогенного характера;</w:t>
      </w:r>
    </w:p>
    <w:p w:rsidR="00266667" w:rsidRPr="00FD3A39" w:rsidRDefault="00266667" w:rsidP="00266667">
      <w:pPr>
        <w:spacing w:line="264" w:lineRule="auto"/>
        <w:ind w:firstLine="600"/>
        <w:rPr>
          <w:sz w:val="24"/>
          <w:szCs w:val="24"/>
        </w:rPr>
      </w:pPr>
      <w:r w:rsidRPr="00FD3A39">
        <w:rPr>
          <w:color w:val="000000"/>
          <w:sz w:val="24"/>
          <w:szCs w:val="24"/>
        </w:rPr>
        <w:t>оценивать риски потеряться в общественном месте;</w:t>
      </w:r>
    </w:p>
    <w:p w:rsidR="00266667" w:rsidRPr="00FD3A39" w:rsidRDefault="00266667" w:rsidP="00266667">
      <w:pPr>
        <w:spacing w:line="264" w:lineRule="auto"/>
        <w:ind w:firstLine="600"/>
        <w:rPr>
          <w:sz w:val="24"/>
          <w:szCs w:val="24"/>
        </w:rPr>
      </w:pPr>
      <w:r w:rsidRPr="00FD3A39">
        <w:rPr>
          <w:color w:val="000000"/>
          <w:sz w:val="24"/>
          <w:szCs w:val="24"/>
        </w:rPr>
        <w:t>знать порядок действий в случаях, когда потерялся человек;</w:t>
      </w:r>
    </w:p>
    <w:p w:rsidR="00266667" w:rsidRPr="00FD3A39" w:rsidRDefault="00266667" w:rsidP="00266667">
      <w:pPr>
        <w:spacing w:line="264" w:lineRule="auto"/>
        <w:ind w:firstLine="600"/>
        <w:rPr>
          <w:sz w:val="24"/>
          <w:szCs w:val="24"/>
        </w:rPr>
      </w:pPr>
      <w:r w:rsidRPr="00FD3A39">
        <w:rPr>
          <w:color w:val="000000"/>
          <w:sz w:val="24"/>
          <w:szCs w:val="24"/>
        </w:rPr>
        <w:t>знать правила пожарной безопасности в общественных местах;</w:t>
      </w:r>
    </w:p>
    <w:p w:rsidR="00266667" w:rsidRPr="00FD3A39" w:rsidRDefault="00266667" w:rsidP="00266667">
      <w:pPr>
        <w:spacing w:line="264" w:lineRule="auto"/>
        <w:ind w:firstLine="600"/>
        <w:rPr>
          <w:sz w:val="24"/>
          <w:szCs w:val="24"/>
        </w:rPr>
      </w:pPr>
      <w:r w:rsidRPr="00FD3A39">
        <w:rPr>
          <w:color w:val="000000"/>
          <w:sz w:val="24"/>
          <w:szCs w:val="24"/>
        </w:rPr>
        <w:t>понимать особенности поведения при угрозе пожара и пожаре в общественных местах разного типа;</w:t>
      </w:r>
    </w:p>
    <w:p w:rsidR="00266667" w:rsidRPr="00FD3A39" w:rsidRDefault="00266667" w:rsidP="00266667">
      <w:pPr>
        <w:spacing w:line="264" w:lineRule="auto"/>
        <w:ind w:firstLine="600"/>
        <w:rPr>
          <w:sz w:val="24"/>
          <w:szCs w:val="24"/>
        </w:rPr>
      </w:pPr>
      <w:r w:rsidRPr="00FD3A39">
        <w:rPr>
          <w:color w:val="000000"/>
          <w:sz w:val="24"/>
          <w:szCs w:val="24"/>
        </w:rPr>
        <w:t>знать правила поведения при угрозе обрушения или обрушении зданий или отдельных конструкций;</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правилах поведения при угрозе или в случае террористического акта в общественном месте.</w:t>
      </w:r>
    </w:p>
    <w:p w:rsidR="00266667" w:rsidRPr="00FD3A39" w:rsidRDefault="00266667" w:rsidP="00266667">
      <w:pPr>
        <w:ind w:left="120"/>
        <w:rPr>
          <w:sz w:val="24"/>
          <w:szCs w:val="24"/>
        </w:rPr>
      </w:pPr>
      <w:r w:rsidRPr="00FD3A39">
        <w:rPr>
          <w:b/>
          <w:color w:val="000000"/>
          <w:sz w:val="24"/>
          <w:szCs w:val="24"/>
        </w:rPr>
        <w:t>11 КЛАСС</w:t>
      </w:r>
    </w:p>
    <w:p w:rsidR="00266667" w:rsidRPr="00FD3A39" w:rsidRDefault="00266667" w:rsidP="00266667">
      <w:pPr>
        <w:ind w:left="120"/>
        <w:rPr>
          <w:sz w:val="24"/>
          <w:szCs w:val="24"/>
        </w:rPr>
      </w:pPr>
      <w:r w:rsidRPr="00FD3A39">
        <w:rPr>
          <w:b/>
          <w:color w:val="000000"/>
          <w:sz w:val="24"/>
          <w:szCs w:val="24"/>
        </w:rPr>
        <w:t>Модуль № 7 «Безопасность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выделять и классифицировать источники опасности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знать особенности безопасного поведения при нахождении в природной среде, в том числе в лесу, на водоёмах, в горах;</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266667" w:rsidRPr="00FD3A39" w:rsidRDefault="00266667" w:rsidP="00266667">
      <w:pPr>
        <w:spacing w:line="264" w:lineRule="auto"/>
        <w:ind w:firstLine="600"/>
        <w:rPr>
          <w:sz w:val="24"/>
          <w:szCs w:val="24"/>
        </w:rPr>
      </w:pPr>
      <w:r w:rsidRPr="00FD3A39">
        <w:rPr>
          <w:color w:val="000000"/>
          <w:sz w:val="24"/>
          <w:szCs w:val="24"/>
        </w:rPr>
        <w:t>знать правила безопасного поведения, минимизирующие риски потеряться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знать о порядке действий, если человек потерялся в природной среде;</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266667" w:rsidRPr="00FD3A39" w:rsidRDefault="00266667" w:rsidP="00266667">
      <w:pPr>
        <w:spacing w:line="264" w:lineRule="auto"/>
        <w:ind w:firstLine="600"/>
        <w:rPr>
          <w:sz w:val="24"/>
          <w:szCs w:val="24"/>
        </w:rPr>
      </w:pPr>
      <w:r w:rsidRPr="00FD3A39">
        <w:rPr>
          <w:color w:val="000000"/>
          <w:sz w:val="24"/>
          <w:szCs w:val="24"/>
        </w:rPr>
        <w:lastRenderedPageBreak/>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266667" w:rsidRPr="00FD3A39" w:rsidRDefault="00266667" w:rsidP="00266667">
      <w:pPr>
        <w:spacing w:line="264" w:lineRule="auto"/>
        <w:ind w:firstLine="600"/>
        <w:rPr>
          <w:sz w:val="24"/>
          <w:szCs w:val="24"/>
        </w:rPr>
      </w:pPr>
      <w:r w:rsidRPr="00FD3A39">
        <w:rPr>
          <w:color w:val="000000"/>
          <w:sz w:val="24"/>
          <w:szCs w:val="24"/>
        </w:rPr>
        <w:t>иметь навыки первой помощи при перегреве, переохлаждении, отморожении, навыки транспортировки пострадавших;</w:t>
      </w:r>
    </w:p>
    <w:p w:rsidR="00266667" w:rsidRPr="00FD3A39" w:rsidRDefault="00266667" w:rsidP="00266667">
      <w:pPr>
        <w:spacing w:line="264" w:lineRule="auto"/>
        <w:ind w:firstLine="600"/>
        <w:rPr>
          <w:sz w:val="24"/>
          <w:szCs w:val="24"/>
        </w:rPr>
      </w:pPr>
      <w:r w:rsidRPr="00FD3A39">
        <w:rPr>
          <w:color w:val="000000"/>
          <w:sz w:val="24"/>
          <w:szCs w:val="24"/>
        </w:rPr>
        <w:t>называть и характеризовать природные чрезвычайные ситуации;</w:t>
      </w:r>
    </w:p>
    <w:p w:rsidR="00266667" w:rsidRPr="00FD3A39" w:rsidRDefault="00266667" w:rsidP="00266667">
      <w:pPr>
        <w:spacing w:line="264" w:lineRule="auto"/>
        <w:ind w:firstLine="600"/>
        <w:rPr>
          <w:sz w:val="24"/>
          <w:szCs w:val="24"/>
        </w:rPr>
      </w:pPr>
      <w:r w:rsidRPr="00FD3A39">
        <w:rPr>
          <w:color w:val="000000"/>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266667" w:rsidRPr="00FD3A39" w:rsidRDefault="00266667" w:rsidP="00266667">
      <w:pPr>
        <w:spacing w:line="264" w:lineRule="auto"/>
        <w:ind w:firstLine="600"/>
        <w:rPr>
          <w:sz w:val="24"/>
          <w:szCs w:val="24"/>
        </w:rPr>
      </w:pPr>
      <w:r w:rsidRPr="00FD3A39">
        <w:rPr>
          <w:color w:val="000000"/>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266667" w:rsidRPr="00FD3A39" w:rsidRDefault="00266667" w:rsidP="00266667">
      <w:pPr>
        <w:spacing w:line="264" w:lineRule="auto"/>
        <w:ind w:firstLine="600"/>
        <w:rPr>
          <w:sz w:val="24"/>
          <w:szCs w:val="24"/>
        </w:rPr>
      </w:pPr>
      <w:r w:rsidRPr="00FD3A39">
        <w:rPr>
          <w:color w:val="000000"/>
          <w:sz w:val="24"/>
          <w:szCs w:val="24"/>
        </w:rPr>
        <w:t>указывать причины и признаки возникновения природных пожаров;</w:t>
      </w:r>
    </w:p>
    <w:p w:rsidR="00266667" w:rsidRPr="00FD3A39" w:rsidRDefault="00266667" w:rsidP="00266667">
      <w:pPr>
        <w:spacing w:line="264" w:lineRule="auto"/>
        <w:ind w:firstLine="600"/>
        <w:rPr>
          <w:sz w:val="24"/>
          <w:szCs w:val="24"/>
        </w:rPr>
      </w:pPr>
      <w:r w:rsidRPr="00FD3A39">
        <w:rPr>
          <w:color w:val="000000"/>
          <w:sz w:val="24"/>
          <w:szCs w:val="24"/>
        </w:rPr>
        <w:t>понимать влияние поведения человека на риски возникновения природных пожаров;</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безопасных действиях при угрозе и возникновении природного пожара;</w:t>
      </w:r>
    </w:p>
    <w:p w:rsidR="00266667" w:rsidRPr="00FD3A39" w:rsidRDefault="00266667" w:rsidP="00266667">
      <w:pPr>
        <w:spacing w:line="264" w:lineRule="auto"/>
        <w:ind w:firstLine="600"/>
        <w:rPr>
          <w:sz w:val="24"/>
          <w:szCs w:val="24"/>
        </w:rPr>
      </w:pPr>
      <w:r w:rsidRPr="00FD3A39">
        <w:rPr>
          <w:color w:val="000000"/>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266667" w:rsidRPr="00FD3A39" w:rsidRDefault="00266667" w:rsidP="00266667">
      <w:pPr>
        <w:spacing w:line="264" w:lineRule="auto"/>
        <w:ind w:firstLine="600"/>
        <w:rPr>
          <w:sz w:val="24"/>
          <w:szCs w:val="24"/>
        </w:rPr>
      </w:pPr>
      <w:r w:rsidRPr="00FD3A39">
        <w:rPr>
          <w:color w:val="000000"/>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266667" w:rsidRPr="00FD3A39" w:rsidRDefault="00266667" w:rsidP="00266667">
      <w:pPr>
        <w:spacing w:line="264" w:lineRule="auto"/>
        <w:ind w:firstLine="600"/>
        <w:rPr>
          <w:sz w:val="24"/>
          <w:szCs w:val="24"/>
        </w:rPr>
      </w:pPr>
      <w:r w:rsidRPr="00FD3A39">
        <w:rPr>
          <w:color w:val="000000"/>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266667" w:rsidRPr="00FD3A39" w:rsidRDefault="00266667" w:rsidP="00266667">
      <w:pPr>
        <w:spacing w:line="264" w:lineRule="auto"/>
        <w:ind w:firstLine="600"/>
        <w:rPr>
          <w:sz w:val="24"/>
          <w:szCs w:val="24"/>
        </w:rPr>
      </w:pPr>
      <w:r w:rsidRPr="00FD3A39">
        <w:rPr>
          <w:color w:val="000000"/>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266667" w:rsidRPr="00FD3A39" w:rsidRDefault="00266667" w:rsidP="00266667">
      <w:pPr>
        <w:spacing w:line="264" w:lineRule="auto"/>
        <w:ind w:firstLine="600"/>
        <w:rPr>
          <w:sz w:val="24"/>
          <w:szCs w:val="24"/>
        </w:rPr>
      </w:pPr>
      <w:r w:rsidRPr="00FD3A39">
        <w:rPr>
          <w:color w:val="000000"/>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266667" w:rsidRPr="00FD3A39" w:rsidRDefault="00266667" w:rsidP="00266667">
      <w:pPr>
        <w:spacing w:line="264" w:lineRule="auto"/>
        <w:ind w:firstLine="600"/>
        <w:rPr>
          <w:sz w:val="24"/>
          <w:szCs w:val="24"/>
        </w:rPr>
      </w:pPr>
      <w:r w:rsidRPr="00FD3A39">
        <w:rPr>
          <w:color w:val="000000"/>
          <w:sz w:val="24"/>
          <w:szCs w:val="24"/>
        </w:rPr>
        <w:lastRenderedPageBreak/>
        <w:t>знать правила безопасного поведения при природных чрезвычайных ситуациях, вызванных опасными метеорологическими явлениями и процессами;</w:t>
      </w:r>
    </w:p>
    <w:p w:rsidR="00266667" w:rsidRPr="00FD3A39" w:rsidRDefault="00266667" w:rsidP="00266667">
      <w:pPr>
        <w:spacing w:line="264" w:lineRule="auto"/>
        <w:ind w:firstLine="600"/>
        <w:rPr>
          <w:sz w:val="24"/>
          <w:szCs w:val="24"/>
        </w:rPr>
      </w:pPr>
      <w:r w:rsidRPr="00FD3A39">
        <w:rPr>
          <w:color w:val="000000"/>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источники экологических угроз, обосновывать влияние человеческого фактора на риски их возникновения;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значение риск-ориентированного подхода к обеспечению экологической безопасности;</w:t>
      </w:r>
    </w:p>
    <w:p w:rsidR="00266667" w:rsidRPr="00FD3A39" w:rsidRDefault="00266667" w:rsidP="00266667">
      <w:pPr>
        <w:spacing w:line="264" w:lineRule="auto"/>
        <w:ind w:firstLine="600"/>
        <w:rPr>
          <w:sz w:val="24"/>
          <w:szCs w:val="24"/>
        </w:rPr>
      </w:pPr>
      <w:r w:rsidRPr="00FD3A39">
        <w:rPr>
          <w:color w:val="000000"/>
          <w:sz w:val="24"/>
          <w:szCs w:val="24"/>
        </w:rPr>
        <w:t>иметь навыки экологической грамотности и разумного природопользования.</w:t>
      </w:r>
    </w:p>
    <w:p w:rsidR="00266667" w:rsidRPr="00FD3A39" w:rsidRDefault="00266667" w:rsidP="00266667">
      <w:pPr>
        <w:ind w:left="120"/>
        <w:rPr>
          <w:sz w:val="24"/>
          <w:szCs w:val="24"/>
        </w:rPr>
      </w:pPr>
      <w:r w:rsidRPr="00FD3A39">
        <w:rPr>
          <w:b/>
          <w:color w:val="000000"/>
          <w:sz w:val="24"/>
          <w:szCs w:val="24"/>
        </w:rPr>
        <w:t>Модуль № 8. «Основы медицинских знаний. Оказание первой помощи»:</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266667" w:rsidRPr="00FD3A39" w:rsidRDefault="00266667" w:rsidP="00266667">
      <w:pPr>
        <w:spacing w:line="264" w:lineRule="auto"/>
        <w:ind w:firstLine="600"/>
        <w:rPr>
          <w:sz w:val="24"/>
          <w:szCs w:val="24"/>
        </w:rPr>
      </w:pPr>
      <w:r w:rsidRPr="00FD3A39">
        <w:rPr>
          <w:color w:val="000000"/>
          <w:sz w:val="24"/>
          <w:szCs w:val="24"/>
        </w:rPr>
        <w:t>понимать степень влияния биологических, социально-экономических, экологических, психологических факторов на здоровье;</w:t>
      </w:r>
    </w:p>
    <w:p w:rsidR="00266667" w:rsidRPr="00FD3A39" w:rsidRDefault="00266667" w:rsidP="00266667">
      <w:pPr>
        <w:spacing w:line="264" w:lineRule="auto"/>
        <w:ind w:firstLine="600"/>
        <w:rPr>
          <w:sz w:val="24"/>
          <w:szCs w:val="24"/>
        </w:rPr>
      </w:pPr>
      <w:r w:rsidRPr="00FD3A39">
        <w:rPr>
          <w:color w:val="000000"/>
          <w:sz w:val="24"/>
          <w:szCs w:val="24"/>
        </w:rPr>
        <w:t>понимать значение здорового образа жизни и его элементов для человека, приводить примеры из собственного опыта;</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инфекционные заболевания, знать основные способы распространения и передачи инфекционных заболеваний;</w:t>
      </w:r>
    </w:p>
    <w:p w:rsidR="00266667" w:rsidRPr="00FD3A39" w:rsidRDefault="00266667" w:rsidP="00266667">
      <w:pPr>
        <w:spacing w:line="264" w:lineRule="auto"/>
        <w:ind w:firstLine="600"/>
        <w:rPr>
          <w:sz w:val="24"/>
          <w:szCs w:val="24"/>
        </w:rPr>
      </w:pPr>
      <w:r w:rsidRPr="00FD3A39">
        <w:rPr>
          <w:color w:val="000000"/>
          <w:sz w:val="24"/>
          <w:szCs w:val="24"/>
        </w:rPr>
        <w:t>иметь навыки соблюдения мер личной профилактики;</w:t>
      </w:r>
    </w:p>
    <w:p w:rsidR="00266667" w:rsidRPr="00FD3A39" w:rsidRDefault="00266667" w:rsidP="00266667">
      <w:pPr>
        <w:spacing w:line="264" w:lineRule="auto"/>
        <w:ind w:firstLine="600"/>
        <w:rPr>
          <w:sz w:val="24"/>
          <w:szCs w:val="24"/>
        </w:rPr>
      </w:pPr>
      <w:r w:rsidRPr="00FD3A39">
        <w:rPr>
          <w:color w:val="000000"/>
          <w:sz w:val="24"/>
          <w:szCs w:val="24"/>
        </w:rPr>
        <w:t>понимать роль вакцинации в профилактике инфекционных заболеваний,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понятия «вакцинация по эпидемиологическим показаниям»;</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266667" w:rsidRPr="00FD3A39" w:rsidRDefault="00266667" w:rsidP="00266667">
      <w:pPr>
        <w:spacing w:line="264" w:lineRule="auto"/>
        <w:ind w:firstLine="600"/>
        <w:rPr>
          <w:sz w:val="24"/>
          <w:szCs w:val="24"/>
        </w:rPr>
      </w:pPr>
      <w:r w:rsidRPr="00FD3A39">
        <w:rPr>
          <w:color w:val="000000"/>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266667" w:rsidRPr="00FD3A39" w:rsidRDefault="00266667" w:rsidP="00266667">
      <w:pPr>
        <w:spacing w:line="264" w:lineRule="auto"/>
        <w:ind w:firstLine="600"/>
        <w:rPr>
          <w:sz w:val="24"/>
          <w:szCs w:val="24"/>
        </w:rPr>
      </w:pPr>
      <w:r w:rsidRPr="00FD3A39">
        <w:rPr>
          <w:color w:val="000000"/>
          <w:sz w:val="24"/>
          <w:szCs w:val="24"/>
        </w:rPr>
        <w:t xml:space="preserve">характеризовать признаки угрожающих жизни и здоровью состояний (инсульт, сердечный приступ и другие); </w:t>
      </w:r>
    </w:p>
    <w:p w:rsidR="00266667" w:rsidRPr="00FD3A39" w:rsidRDefault="00266667" w:rsidP="00266667">
      <w:pPr>
        <w:spacing w:line="264" w:lineRule="auto"/>
        <w:ind w:firstLine="600"/>
        <w:rPr>
          <w:sz w:val="24"/>
          <w:szCs w:val="24"/>
        </w:rPr>
      </w:pPr>
      <w:r w:rsidRPr="00FD3A39">
        <w:rPr>
          <w:color w:val="000000"/>
          <w:sz w:val="24"/>
          <w:szCs w:val="24"/>
        </w:rPr>
        <w:t>иметь навыки вызова скорой медицинской помощи;</w:t>
      </w:r>
    </w:p>
    <w:p w:rsidR="00266667" w:rsidRPr="00FD3A39" w:rsidRDefault="00266667" w:rsidP="00266667">
      <w:pPr>
        <w:spacing w:line="264" w:lineRule="auto"/>
        <w:ind w:firstLine="600"/>
        <w:rPr>
          <w:sz w:val="24"/>
          <w:szCs w:val="24"/>
        </w:rPr>
      </w:pPr>
      <w:r w:rsidRPr="00FD3A39">
        <w:rPr>
          <w:color w:val="000000"/>
          <w:sz w:val="24"/>
          <w:szCs w:val="24"/>
        </w:rPr>
        <w:t>понимать значение образа жизни в профилактике и защите от неинфекционных заболеваний;</w:t>
      </w:r>
    </w:p>
    <w:p w:rsidR="00266667" w:rsidRPr="00FD3A39" w:rsidRDefault="00266667" w:rsidP="00266667">
      <w:pPr>
        <w:spacing w:line="264" w:lineRule="auto"/>
        <w:ind w:firstLine="600"/>
        <w:rPr>
          <w:sz w:val="24"/>
          <w:szCs w:val="24"/>
        </w:rPr>
      </w:pPr>
      <w:r w:rsidRPr="00FD3A39">
        <w:rPr>
          <w:color w:val="000000"/>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«психическое здоровье» и «психологическое благополучие», характеризовать их влияние на жизнь человека;</w:t>
      </w:r>
    </w:p>
    <w:p w:rsidR="00266667" w:rsidRPr="00FD3A39" w:rsidRDefault="00266667" w:rsidP="00266667">
      <w:pPr>
        <w:spacing w:line="264" w:lineRule="auto"/>
        <w:ind w:firstLine="600"/>
        <w:rPr>
          <w:sz w:val="24"/>
          <w:szCs w:val="24"/>
        </w:rPr>
      </w:pPr>
      <w:r w:rsidRPr="00FD3A39">
        <w:rPr>
          <w:color w:val="000000"/>
          <w:sz w:val="24"/>
          <w:szCs w:val="24"/>
        </w:rPr>
        <w:lastRenderedPageBreak/>
        <w:t>знать основные критерии психического здоровья и психологического благополучия;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факторы, влияющие на психическое здоровье и психологическое благополучие;</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негативное влияние вредных привычек на умственную и физическую работоспособность, благополучие человека;</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роль раннего выявления психических расстройств и создания благоприятных условий для развития;</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понятия «инклюзивное обучение»;</w:t>
      </w:r>
    </w:p>
    <w:p w:rsidR="00266667" w:rsidRPr="00FD3A39" w:rsidRDefault="00266667" w:rsidP="00266667">
      <w:pPr>
        <w:spacing w:line="264" w:lineRule="auto"/>
        <w:ind w:firstLine="600"/>
        <w:rPr>
          <w:sz w:val="24"/>
          <w:szCs w:val="24"/>
        </w:rPr>
      </w:pPr>
      <w:r w:rsidRPr="00FD3A39">
        <w:rPr>
          <w:color w:val="000000"/>
          <w:sz w:val="24"/>
          <w:szCs w:val="24"/>
        </w:rPr>
        <w:t>иметь навыки, позволяющие минимизировать влияние хронического стресса;</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признаки психологического неблагополучия и критерии обращения за помощью;</w:t>
      </w:r>
    </w:p>
    <w:p w:rsidR="00266667" w:rsidRPr="00FD3A39" w:rsidRDefault="00266667" w:rsidP="00266667">
      <w:pPr>
        <w:spacing w:line="264" w:lineRule="auto"/>
        <w:ind w:firstLine="600"/>
        <w:rPr>
          <w:sz w:val="24"/>
          <w:szCs w:val="24"/>
        </w:rPr>
      </w:pPr>
      <w:r w:rsidRPr="00FD3A39">
        <w:rPr>
          <w:color w:val="000000"/>
          <w:sz w:val="24"/>
          <w:szCs w:val="24"/>
        </w:rPr>
        <w:t>знать правовые основы оказания первой помощи в Российской Федерации;</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«первая помощь», «скорая медицинская помощь», их соотношение;</w:t>
      </w:r>
    </w:p>
    <w:p w:rsidR="00266667" w:rsidRPr="00FD3A39" w:rsidRDefault="00266667" w:rsidP="00266667">
      <w:pPr>
        <w:spacing w:line="264" w:lineRule="auto"/>
        <w:ind w:firstLine="600"/>
        <w:rPr>
          <w:sz w:val="24"/>
          <w:szCs w:val="24"/>
        </w:rPr>
      </w:pPr>
      <w:r w:rsidRPr="00FD3A39">
        <w:rPr>
          <w:color w:val="000000"/>
          <w:sz w:val="24"/>
          <w:szCs w:val="24"/>
        </w:rPr>
        <w:t>знать о состояниях, при которых оказывается первая помощь, и действиях при оказании первой помощи;</w:t>
      </w:r>
    </w:p>
    <w:p w:rsidR="00266667" w:rsidRPr="00FD3A39" w:rsidRDefault="00266667" w:rsidP="00266667">
      <w:pPr>
        <w:spacing w:line="264" w:lineRule="auto"/>
        <w:ind w:firstLine="600"/>
        <w:rPr>
          <w:sz w:val="24"/>
          <w:szCs w:val="24"/>
        </w:rPr>
      </w:pPr>
      <w:r w:rsidRPr="00FD3A39">
        <w:rPr>
          <w:color w:val="000000"/>
          <w:sz w:val="24"/>
          <w:szCs w:val="24"/>
        </w:rPr>
        <w:t>иметь навыки применения алгоритма первой помощи;</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266667" w:rsidRPr="00FD3A39" w:rsidRDefault="00266667" w:rsidP="00266667">
      <w:pPr>
        <w:ind w:left="120"/>
        <w:rPr>
          <w:sz w:val="24"/>
          <w:szCs w:val="24"/>
        </w:rPr>
      </w:pPr>
      <w:r w:rsidRPr="00FD3A39">
        <w:rPr>
          <w:b/>
          <w:color w:val="000000"/>
          <w:sz w:val="24"/>
          <w:szCs w:val="24"/>
        </w:rPr>
        <w:t>Модуль № 9. «Безопасность в социуме»:</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266667" w:rsidRPr="00FD3A39" w:rsidRDefault="00266667" w:rsidP="00266667">
      <w:pPr>
        <w:spacing w:line="264" w:lineRule="auto"/>
        <w:ind w:firstLine="600"/>
        <w:rPr>
          <w:sz w:val="24"/>
          <w:szCs w:val="24"/>
        </w:rPr>
      </w:pPr>
      <w:r w:rsidRPr="00FD3A39">
        <w:rPr>
          <w:color w:val="000000"/>
          <w:sz w:val="24"/>
          <w:szCs w:val="24"/>
        </w:rPr>
        <w:t>иметь навыки конструктивного общения;</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«социальная группа», «малая группа», «большая группа»;</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взаимодействие в группе;</w:t>
      </w:r>
    </w:p>
    <w:p w:rsidR="00266667" w:rsidRPr="00FD3A39" w:rsidRDefault="00266667" w:rsidP="00266667">
      <w:pPr>
        <w:spacing w:line="264" w:lineRule="auto"/>
        <w:ind w:firstLine="600"/>
        <w:rPr>
          <w:sz w:val="24"/>
          <w:szCs w:val="24"/>
        </w:rPr>
      </w:pPr>
      <w:r w:rsidRPr="00FD3A39">
        <w:rPr>
          <w:color w:val="000000"/>
          <w:sz w:val="24"/>
          <w:szCs w:val="24"/>
        </w:rPr>
        <w:t>понимать влияние групповых норм и ценностей на комфортное и безопасное взаимодействие в группе,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понятия «конфликт»;</w:t>
      </w:r>
    </w:p>
    <w:p w:rsidR="00266667" w:rsidRPr="00FD3A39" w:rsidRDefault="00266667" w:rsidP="00266667">
      <w:pPr>
        <w:spacing w:line="264" w:lineRule="auto"/>
        <w:ind w:firstLine="600"/>
        <w:rPr>
          <w:sz w:val="24"/>
          <w:szCs w:val="24"/>
        </w:rPr>
      </w:pPr>
      <w:r w:rsidRPr="00FD3A39">
        <w:rPr>
          <w:color w:val="000000"/>
          <w:sz w:val="24"/>
          <w:szCs w:val="24"/>
        </w:rPr>
        <w:t>знать стадии развития конфликта,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факторы, способствующие и препятствующие развитию конфликта;</w:t>
      </w:r>
    </w:p>
    <w:p w:rsidR="00266667" w:rsidRPr="00FD3A39" w:rsidRDefault="00266667" w:rsidP="00266667">
      <w:pPr>
        <w:spacing w:line="264" w:lineRule="auto"/>
        <w:ind w:firstLine="600"/>
        <w:rPr>
          <w:sz w:val="24"/>
          <w:szCs w:val="24"/>
        </w:rPr>
      </w:pPr>
      <w:r w:rsidRPr="00FD3A39">
        <w:rPr>
          <w:color w:val="000000"/>
          <w:sz w:val="24"/>
          <w:szCs w:val="24"/>
        </w:rPr>
        <w:t>иметь навыки конструктивного разрешения конфликта;</w:t>
      </w:r>
    </w:p>
    <w:p w:rsidR="00266667" w:rsidRPr="00FD3A39" w:rsidRDefault="00266667" w:rsidP="00266667">
      <w:pPr>
        <w:spacing w:line="264" w:lineRule="auto"/>
        <w:ind w:firstLine="600"/>
        <w:rPr>
          <w:sz w:val="24"/>
          <w:szCs w:val="24"/>
        </w:rPr>
      </w:pPr>
      <w:r w:rsidRPr="00FD3A39">
        <w:rPr>
          <w:color w:val="000000"/>
          <w:sz w:val="24"/>
          <w:szCs w:val="24"/>
        </w:rPr>
        <w:t>знать условия привлечения третьей стороны для разрешения конфликта;</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способах пресечения опасных проявлений конфликтов;</w:t>
      </w:r>
    </w:p>
    <w:p w:rsidR="00266667" w:rsidRPr="00FD3A39" w:rsidRDefault="00266667" w:rsidP="00266667">
      <w:pPr>
        <w:spacing w:line="264" w:lineRule="auto"/>
        <w:ind w:firstLine="600"/>
        <w:rPr>
          <w:sz w:val="24"/>
          <w:szCs w:val="24"/>
        </w:rPr>
      </w:pPr>
      <w:r w:rsidRPr="00FD3A39">
        <w:rPr>
          <w:color w:val="000000"/>
          <w:sz w:val="24"/>
          <w:szCs w:val="24"/>
        </w:rPr>
        <w:t>раскрывать способы противодействия буллингу, проявлениям насилия;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способы психологического воздействия;</w:t>
      </w:r>
    </w:p>
    <w:p w:rsidR="00266667" w:rsidRPr="00FD3A39" w:rsidRDefault="00266667" w:rsidP="00266667">
      <w:pPr>
        <w:spacing w:line="264" w:lineRule="auto"/>
        <w:ind w:firstLine="600"/>
        <w:rPr>
          <w:sz w:val="24"/>
          <w:szCs w:val="24"/>
        </w:rPr>
      </w:pPr>
      <w:r w:rsidRPr="00FD3A39">
        <w:rPr>
          <w:color w:val="000000"/>
          <w:sz w:val="24"/>
          <w:szCs w:val="24"/>
        </w:rPr>
        <w:lastRenderedPageBreak/>
        <w:t>характеризовать особенности убеждающей коммуникации;</w:t>
      </w:r>
    </w:p>
    <w:p w:rsidR="00266667" w:rsidRPr="00FD3A39" w:rsidRDefault="00266667" w:rsidP="00266667">
      <w:pPr>
        <w:spacing w:line="264" w:lineRule="auto"/>
        <w:ind w:firstLine="600"/>
        <w:rPr>
          <w:sz w:val="24"/>
          <w:szCs w:val="24"/>
        </w:rPr>
      </w:pPr>
      <w:r w:rsidRPr="00FD3A39">
        <w:rPr>
          <w:color w:val="000000"/>
          <w:sz w:val="24"/>
          <w:szCs w:val="24"/>
        </w:rPr>
        <w:t xml:space="preserve">объяснять смысл понятия «манипуляция»; </w:t>
      </w:r>
    </w:p>
    <w:p w:rsidR="00266667" w:rsidRPr="00FD3A39" w:rsidRDefault="00266667" w:rsidP="00266667">
      <w:pPr>
        <w:spacing w:line="264" w:lineRule="auto"/>
        <w:ind w:firstLine="600"/>
        <w:rPr>
          <w:sz w:val="24"/>
          <w:szCs w:val="24"/>
        </w:rPr>
      </w:pPr>
      <w:r w:rsidRPr="00FD3A39">
        <w:rPr>
          <w:color w:val="000000"/>
          <w:sz w:val="24"/>
          <w:szCs w:val="24"/>
        </w:rPr>
        <w:t xml:space="preserve">называть характеристики манипулятивного воздействия, приводить примеры; </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представления о способах противодействия манипуляции;</w:t>
      </w:r>
    </w:p>
    <w:p w:rsidR="00266667" w:rsidRPr="00FD3A39" w:rsidRDefault="00266667" w:rsidP="00266667">
      <w:pPr>
        <w:spacing w:line="264" w:lineRule="auto"/>
        <w:ind w:firstLine="600"/>
        <w:rPr>
          <w:sz w:val="24"/>
          <w:szCs w:val="24"/>
        </w:rPr>
      </w:pPr>
      <w:r w:rsidRPr="00FD3A39">
        <w:rPr>
          <w:color w:val="000000"/>
          <w:sz w:val="24"/>
          <w:szCs w:val="24"/>
        </w:rPr>
        <w:t>раскрывать механизмы воздействия на большую группу (заражение, убеждение, внушение, подражание и другие), приводить примеры;</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деструктивных и псевдопсихологических технологиях и способах противодействия.</w:t>
      </w:r>
    </w:p>
    <w:p w:rsidR="00266667" w:rsidRPr="00FD3A39" w:rsidRDefault="00266667" w:rsidP="00266667">
      <w:pPr>
        <w:ind w:left="120"/>
        <w:rPr>
          <w:sz w:val="24"/>
          <w:szCs w:val="24"/>
        </w:rPr>
      </w:pPr>
      <w:r w:rsidRPr="00FD3A39">
        <w:rPr>
          <w:b/>
          <w:color w:val="000000"/>
          <w:sz w:val="24"/>
          <w:szCs w:val="24"/>
        </w:rPr>
        <w:t>Модуль № 10. «Безопасность в информационном пространстве»:</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цифровую среду, её влияние на жизнь человека;</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«цифровая среда», «цифровой след», «персональные данные»;</w:t>
      </w:r>
    </w:p>
    <w:p w:rsidR="00266667" w:rsidRPr="00FD3A39" w:rsidRDefault="00266667" w:rsidP="00266667">
      <w:pPr>
        <w:spacing w:line="264" w:lineRule="auto"/>
        <w:ind w:firstLine="600"/>
        <w:rPr>
          <w:sz w:val="24"/>
          <w:szCs w:val="24"/>
        </w:rPr>
      </w:pPr>
      <w:r w:rsidRPr="00FD3A39">
        <w:rPr>
          <w:color w:val="000000"/>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266667" w:rsidRPr="00FD3A39" w:rsidRDefault="00266667" w:rsidP="00266667">
      <w:pPr>
        <w:spacing w:line="264" w:lineRule="auto"/>
        <w:ind w:firstLine="600"/>
        <w:rPr>
          <w:sz w:val="24"/>
          <w:szCs w:val="24"/>
        </w:rPr>
      </w:pPr>
      <w:r w:rsidRPr="00FD3A39">
        <w:rPr>
          <w:color w:val="000000"/>
          <w:sz w:val="24"/>
          <w:szCs w:val="24"/>
        </w:rPr>
        <w:t>иметь навыки безопасных действий по снижению рисков, и защите от опасностей цифровой среды;</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понятий «программное обеспечение», «вредоносное программное обеспечение»;</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266667" w:rsidRPr="00FD3A39" w:rsidRDefault="00266667" w:rsidP="00266667">
      <w:pPr>
        <w:spacing w:line="264" w:lineRule="auto"/>
        <w:ind w:firstLine="600"/>
        <w:rPr>
          <w:sz w:val="24"/>
          <w:szCs w:val="24"/>
        </w:rPr>
      </w:pPr>
      <w:r w:rsidRPr="00FD3A39">
        <w:rPr>
          <w:color w:val="000000"/>
          <w:sz w:val="24"/>
          <w:szCs w:val="24"/>
        </w:rPr>
        <w:t>иметь навыки безопасного использования устройств и программ;</w:t>
      </w:r>
    </w:p>
    <w:p w:rsidR="00266667" w:rsidRPr="00FD3A39" w:rsidRDefault="00266667" w:rsidP="00266667">
      <w:pPr>
        <w:spacing w:line="264" w:lineRule="auto"/>
        <w:ind w:firstLine="600"/>
        <w:rPr>
          <w:sz w:val="24"/>
          <w:szCs w:val="24"/>
        </w:rPr>
      </w:pPr>
      <w:r w:rsidRPr="00FD3A39">
        <w:rPr>
          <w:color w:val="000000"/>
          <w:sz w:val="24"/>
          <w:szCs w:val="24"/>
        </w:rPr>
        <w:t>перечислять и классифицировать опасности, связанные с поведением людей в цифровой среде;</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266667" w:rsidRPr="00FD3A39" w:rsidRDefault="00266667" w:rsidP="00266667">
      <w:pPr>
        <w:spacing w:line="264" w:lineRule="auto"/>
        <w:ind w:firstLine="600"/>
        <w:rPr>
          <w:sz w:val="24"/>
          <w:szCs w:val="24"/>
        </w:rPr>
      </w:pPr>
      <w:r w:rsidRPr="00FD3A39">
        <w:rPr>
          <w:color w:val="000000"/>
          <w:sz w:val="24"/>
          <w:szCs w:val="24"/>
        </w:rPr>
        <w:t>иметь навыки безопасной коммуникации в цифровой среде;</w:t>
      </w:r>
    </w:p>
    <w:p w:rsidR="00266667" w:rsidRPr="00FD3A39" w:rsidRDefault="00266667" w:rsidP="00266667">
      <w:pPr>
        <w:spacing w:line="264" w:lineRule="auto"/>
        <w:ind w:firstLine="600"/>
        <w:rPr>
          <w:sz w:val="24"/>
          <w:szCs w:val="24"/>
        </w:rPr>
      </w:pPr>
      <w:r w:rsidRPr="00FD3A39">
        <w:rPr>
          <w:color w:val="000000"/>
          <w:sz w:val="24"/>
          <w:szCs w:val="24"/>
        </w:rPr>
        <w:t>объяснять смысл и взаимосвязь понятий «достоверность информации», «информационный пузырь», «фейк»;</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266667" w:rsidRPr="00FD3A39" w:rsidRDefault="00266667" w:rsidP="00266667">
      <w:pPr>
        <w:spacing w:line="264" w:lineRule="auto"/>
        <w:ind w:firstLine="600"/>
        <w:rPr>
          <w:sz w:val="24"/>
          <w:szCs w:val="24"/>
        </w:rPr>
      </w:pPr>
      <w:r w:rsidRPr="00FD3A39">
        <w:rPr>
          <w:color w:val="000000"/>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266667" w:rsidRPr="00FD3A39" w:rsidRDefault="00266667" w:rsidP="00266667">
      <w:pPr>
        <w:spacing w:line="264" w:lineRule="auto"/>
        <w:ind w:firstLine="600"/>
        <w:rPr>
          <w:sz w:val="24"/>
          <w:szCs w:val="24"/>
        </w:rPr>
      </w:pPr>
      <w:r w:rsidRPr="00FD3A39">
        <w:rPr>
          <w:color w:val="000000"/>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266667" w:rsidRPr="00FD3A39" w:rsidRDefault="00266667" w:rsidP="00266667">
      <w:pPr>
        <w:ind w:left="120"/>
        <w:rPr>
          <w:sz w:val="24"/>
          <w:szCs w:val="24"/>
        </w:rPr>
      </w:pPr>
      <w:r w:rsidRPr="00FD3A39">
        <w:rPr>
          <w:b/>
          <w:color w:val="000000"/>
          <w:sz w:val="24"/>
          <w:szCs w:val="24"/>
        </w:rPr>
        <w:t>Модуль № 11. «Основы противодействия экстремизму и терроризму»:</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экстремизм и терроризм как угрозу благополучию человека, стабильности общества и государства;</w:t>
      </w:r>
    </w:p>
    <w:p w:rsidR="00266667" w:rsidRPr="00FD3A39" w:rsidRDefault="00266667" w:rsidP="00266667">
      <w:pPr>
        <w:spacing w:line="264" w:lineRule="auto"/>
        <w:ind w:firstLine="600"/>
        <w:rPr>
          <w:sz w:val="24"/>
          <w:szCs w:val="24"/>
        </w:rPr>
      </w:pPr>
      <w:r w:rsidRPr="00FD3A39">
        <w:rPr>
          <w:color w:val="000000"/>
          <w:sz w:val="24"/>
          <w:szCs w:val="24"/>
        </w:rPr>
        <w:lastRenderedPageBreak/>
        <w:t>объяснять смысл и взаимосвязь понятий «экстремизм» и «терроризм»; анализировать варианты их проявления и возможные последствия;</w:t>
      </w:r>
    </w:p>
    <w:p w:rsidR="00266667" w:rsidRPr="00FD3A39" w:rsidRDefault="00266667" w:rsidP="00266667">
      <w:pPr>
        <w:spacing w:line="264" w:lineRule="auto"/>
        <w:ind w:firstLine="600"/>
        <w:rPr>
          <w:sz w:val="24"/>
          <w:szCs w:val="24"/>
        </w:rPr>
      </w:pPr>
      <w:r w:rsidRPr="00FD3A39">
        <w:rPr>
          <w:color w:val="000000"/>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методах и видах террористической деятельности;</w:t>
      </w:r>
    </w:p>
    <w:p w:rsidR="00266667" w:rsidRPr="00FD3A39" w:rsidRDefault="00266667" w:rsidP="00266667">
      <w:pPr>
        <w:spacing w:line="264" w:lineRule="auto"/>
        <w:ind w:firstLine="600"/>
        <w:rPr>
          <w:sz w:val="24"/>
          <w:szCs w:val="24"/>
        </w:rPr>
      </w:pPr>
      <w:r w:rsidRPr="00FD3A39">
        <w:rPr>
          <w:color w:val="000000"/>
          <w:sz w:val="24"/>
          <w:szCs w:val="24"/>
        </w:rPr>
        <w:t>знать уровни террористической опасности, иметь навыки безопасных действий при их объявлении;</w:t>
      </w:r>
    </w:p>
    <w:p w:rsidR="00266667" w:rsidRPr="00FD3A39" w:rsidRDefault="00266667" w:rsidP="00266667">
      <w:pPr>
        <w:spacing w:line="264" w:lineRule="auto"/>
        <w:ind w:firstLine="600"/>
        <w:rPr>
          <w:sz w:val="24"/>
          <w:szCs w:val="24"/>
        </w:rPr>
      </w:pPr>
      <w:r w:rsidRPr="00FD3A39">
        <w:rPr>
          <w:color w:val="000000"/>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66667" w:rsidRPr="00FD3A39" w:rsidRDefault="00266667" w:rsidP="00266667">
      <w:pPr>
        <w:spacing w:line="264" w:lineRule="auto"/>
        <w:ind w:firstLine="600"/>
        <w:rPr>
          <w:sz w:val="24"/>
          <w:szCs w:val="24"/>
        </w:rPr>
      </w:pPr>
      <w:r w:rsidRPr="00FD3A39">
        <w:rPr>
          <w:color w:val="000000"/>
          <w:sz w:val="24"/>
          <w:szCs w:val="24"/>
        </w:rPr>
        <w:t>раскрывать правовые основы, структуру и задачи государственной системы противодействия экстремизму и терроризму;</w:t>
      </w:r>
    </w:p>
    <w:p w:rsidR="00266667" w:rsidRPr="00FD3A39" w:rsidRDefault="00266667" w:rsidP="00266667">
      <w:pPr>
        <w:spacing w:line="264" w:lineRule="auto"/>
        <w:ind w:firstLine="600"/>
        <w:rPr>
          <w:sz w:val="24"/>
          <w:szCs w:val="24"/>
        </w:rPr>
      </w:pPr>
      <w:r w:rsidRPr="00FD3A39">
        <w:rPr>
          <w:color w:val="000000"/>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C11337" w:rsidRDefault="00C11337" w:rsidP="00C11337">
      <w:pPr>
        <w:jc w:val="left"/>
        <w:rPr>
          <w:b/>
          <w:sz w:val="24"/>
          <w:szCs w:val="24"/>
        </w:rPr>
        <w:sectPr w:rsidR="00C11337" w:rsidSect="007F0905">
          <w:pgSz w:w="16383" w:h="11906" w:orient="landscape"/>
          <w:pgMar w:top="1134" w:right="1701" w:bottom="1134" w:left="851" w:header="720" w:footer="720" w:gutter="0"/>
          <w:cols w:space="720"/>
        </w:sectPr>
      </w:pPr>
    </w:p>
    <w:p w:rsidR="00266667" w:rsidRPr="00FD3A39" w:rsidRDefault="00266667" w:rsidP="00266667">
      <w:pPr>
        <w:ind w:left="120"/>
        <w:rPr>
          <w:sz w:val="24"/>
          <w:szCs w:val="24"/>
        </w:rPr>
      </w:pPr>
      <w:r w:rsidRPr="00FD3A39">
        <w:rPr>
          <w:b/>
          <w:color w:val="000000"/>
          <w:sz w:val="24"/>
          <w:szCs w:val="24"/>
        </w:rPr>
        <w:lastRenderedPageBreak/>
        <w:t xml:space="preserve">ТЕМАТИЧЕСКОЕ ПЛАНИРОВАНИЕ </w:t>
      </w:r>
    </w:p>
    <w:p w:rsidR="00266667" w:rsidRPr="00FD3A39" w:rsidRDefault="00266667" w:rsidP="00266667">
      <w:pPr>
        <w:ind w:left="120"/>
        <w:rPr>
          <w:sz w:val="24"/>
          <w:szCs w:val="24"/>
        </w:rPr>
      </w:pPr>
      <w:r w:rsidRPr="00FD3A39">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0"/>
        <w:gridCol w:w="4696"/>
        <w:gridCol w:w="1450"/>
        <w:gridCol w:w="1841"/>
        <w:gridCol w:w="1910"/>
        <w:gridCol w:w="3103"/>
      </w:tblGrid>
      <w:tr w:rsidR="00266667" w:rsidRPr="00FD3A39" w:rsidTr="00266667">
        <w:trPr>
          <w:trHeight w:val="144"/>
          <w:tblCellSpacing w:w="20" w:type="nil"/>
        </w:trPr>
        <w:tc>
          <w:tcPr>
            <w:tcW w:w="456" w:type="dxa"/>
            <w:vMerge w:val="restart"/>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 п/п </w:t>
            </w:r>
          </w:p>
          <w:p w:rsidR="00266667" w:rsidRPr="00FD3A39" w:rsidRDefault="00266667" w:rsidP="00266667">
            <w:pPr>
              <w:ind w:left="135"/>
              <w:rPr>
                <w:sz w:val="24"/>
                <w:szCs w:val="24"/>
              </w:rPr>
            </w:pPr>
          </w:p>
        </w:tc>
        <w:tc>
          <w:tcPr>
            <w:tcW w:w="3168" w:type="dxa"/>
            <w:vMerge w:val="restart"/>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Наименование разделов и тем программы </w:t>
            </w:r>
          </w:p>
          <w:p w:rsidR="00266667" w:rsidRPr="00FD3A39" w:rsidRDefault="00266667" w:rsidP="00266667">
            <w:pPr>
              <w:ind w:left="135"/>
              <w:rPr>
                <w:sz w:val="24"/>
                <w:szCs w:val="24"/>
              </w:rPr>
            </w:pPr>
          </w:p>
        </w:tc>
        <w:tc>
          <w:tcPr>
            <w:tcW w:w="0" w:type="auto"/>
            <w:gridSpan w:val="3"/>
            <w:tcMar>
              <w:top w:w="50" w:type="dxa"/>
              <w:left w:w="100" w:type="dxa"/>
            </w:tcMar>
            <w:vAlign w:val="center"/>
          </w:tcPr>
          <w:p w:rsidR="00266667" w:rsidRPr="00FD3A39" w:rsidRDefault="00266667" w:rsidP="00266667">
            <w:pPr>
              <w:rPr>
                <w:sz w:val="24"/>
                <w:szCs w:val="24"/>
              </w:rPr>
            </w:pPr>
            <w:r w:rsidRPr="00FD3A39">
              <w:rPr>
                <w:b/>
                <w:color w:val="000000"/>
                <w:sz w:val="24"/>
                <w:szCs w:val="24"/>
              </w:rPr>
              <w:t>Количество часов</w:t>
            </w:r>
          </w:p>
        </w:tc>
        <w:tc>
          <w:tcPr>
            <w:tcW w:w="2615" w:type="dxa"/>
            <w:vMerge w:val="restart"/>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Электронные (цифровые) образовательные ресурсы </w:t>
            </w:r>
          </w:p>
          <w:p w:rsidR="00266667" w:rsidRPr="00FD3A39" w:rsidRDefault="00266667" w:rsidP="00266667">
            <w:pPr>
              <w:ind w:left="135"/>
              <w:rPr>
                <w:sz w:val="24"/>
                <w:szCs w:val="24"/>
              </w:rPr>
            </w:pPr>
          </w:p>
        </w:tc>
      </w:tr>
      <w:tr w:rsidR="00266667" w:rsidRPr="00FD3A39" w:rsidTr="00266667">
        <w:trPr>
          <w:trHeight w:val="144"/>
          <w:tblCellSpacing w:w="20" w:type="nil"/>
        </w:trPr>
        <w:tc>
          <w:tcPr>
            <w:tcW w:w="0" w:type="auto"/>
            <w:vMerge/>
            <w:tcBorders>
              <w:top w:val="nil"/>
            </w:tcBorders>
            <w:tcMar>
              <w:top w:w="50" w:type="dxa"/>
              <w:left w:w="100" w:type="dxa"/>
            </w:tcMar>
          </w:tcPr>
          <w:p w:rsidR="00266667" w:rsidRPr="00FD3A39" w:rsidRDefault="00266667" w:rsidP="00266667">
            <w:pPr>
              <w:rPr>
                <w:sz w:val="24"/>
                <w:szCs w:val="24"/>
              </w:rPr>
            </w:pPr>
          </w:p>
        </w:tc>
        <w:tc>
          <w:tcPr>
            <w:tcW w:w="0" w:type="auto"/>
            <w:vMerge/>
            <w:tcBorders>
              <w:top w:val="nil"/>
            </w:tcBorders>
            <w:tcMar>
              <w:top w:w="50" w:type="dxa"/>
              <w:left w:w="100" w:type="dxa"/>
            </w:tcMar>
          </w:tcPr>
          <w:p w:rsidR="00266667" w:rsidRPr="00FD3A39" w:rsidRDefault="00266667" w:rsidP="00266667">
            <w:pPr>
              <w:rPr>
                <w:sz w:val="24"/>
                <w:szCs w:val="24"/>
              </w:rPr>
            </w:pPr>
          </w:p>
        </w:tc>
        <w:tc>
          <w:tcPr>
            <w:tcW w:w="966" w:type="dxa"/>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Всего </w:t>
            </w:r>
          </w:p>
          <w:p w:rsidR="00266667" w:rsidRPr="00FD3A39" w:rsidRDefault="00266667" w:rsidP="00266667">
            <w:pPr>
              <w:ind w:left="135"/>
              <w:rPr>
                <w:sz w:val="24"/>
                <w:szCs w:val="24"/>
              </w:rPr>
            </w:pPr>
          </w:p>
        </w:tc>
        <w:tc>
          <w:tcPr>
            <w:tcW w:w="1687" w:type="dxa"/>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Контрольные работы </w:t>
            </w:r>
          </w:p>
          <w:p w:rsidR="00266667" w:rsidRPr="00FD3A39" w:rsidRDefault="00266667" w:rsidP="00266667">
            <w:pPr>
              <w:ind w:left="135"/>
              <w:rPr>
                <w:sz w:val="24"/>
                <w:szCs w:val="24"/>
              </w:rPr>
            </w:pPr>
          </w:p>
        </w:tc>
        <w:tc>
          <w:tcPr>
            <w:tcW w:w="1774" w:type="dxa"/>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Практические работы </w:t>
            </w:r>
          </w:p>
          <w:p w:rsidR="00266667" w:rsidRPr="00FD3A39" w:rsidRDefault="00266667" w:rsidP="00266667">
            <w:pPr>
              <w:ind w:left="135"/>
              <w:rPr>
                <w:sz w:val="24"/>
                <w:szCs w:val="24"/>
              </w:rPr>
            </w:pPr>
          </w:p>
        </w:tc>
        <w:tc>
          <w:tcPr>
            <w:tcW w:w="0" w:type="auto"/>
            <w:vMerge/>
            <w:tcBorders>
              <w:top w:val="nil"/>
            </w:tcBorders>
            <w:tcMar>
              <w:top w:w="50" w:type="dxa"/>
              <w:left w:w="100" w:type="dxa"/>
            </w:tcMar>
          </w:tcPr>
          <w:p w:rsidR="00266667" w:rsidRPr="00FD3A39" w:rsidRDefault="00266667" w:rsidP="00266667">
            <w:pPr>
              <w:rPr>
                <w:sz w:val="24"/>
                <w:szCs w:val="24"/>
              </w:rPr>
            </w:pPr>
          </w:p>
        </w:tc>
      </w:tr>
      <w:tr w:rsidR="00266667" w:rsidRPr="00FD3A39" w:rsidTr="00266667">
        <w:trPr>
          <w:trHeight w:val="144"/>
          <w:tblCellSpacing w:w="20" w:type="nil"/>
        </w:trPr>
        <w:tc>
          <w:tcPr>
            <w:tcW w:w="45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1</w:t>
            </w:r>
          </w:p>
        </w:tc>
        <w:tc>
          <w:tcPr>
            <w:tcW w:w="3168"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Безопасное и устойчивое развитие личности, общества, государства</w:t>
            </w:r>
          </w:p>
        </w:tc>
        <w:tc>
          <w:tcPr>
            <w:tcW w:w="96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4 </w:t>
            </w:r>
          </w:p>
        </w:tc>
        <w:tc>
          <w:tcPr>
            <w:tcW w:w="1687" w:type="dxa"/>
            <w:tcMar>
              <w:top w:w="50" w:type="dxa"/>
              <w:left w:w="100" w:type="dxa"/>
            </w:tcMar>
            <w:vAlign w:val="center"/>
          </w:tcPr>
          <w:p w:rsidR="00266667" w:rsidRPr="00FD3A39" w:rsidRDefault="00266667" w:rsidP="00266667">
            <w:pPr>
              <w:ind w:left="135"/>
              <w:jc w:val="center"/>
              <w:rPr>
                <w:sz w:val="24"/>
                <w:szCs w:val="24"/>
              </w:rPr>
            </w:pPr>
          </w:p>
        </w:tc>
        <w:tc>
          <w:tcPr>
            <w:tcW w:w="1774" w:type="dxa"/>
            <w:tcMar>
              <w:top w:w="50" w:type="dxa"/>
              <w:left w:w="100" w:type="dxa"/>
            </w:tcMar>
            <w:vAlign w:val="center"/>
          </w:tcPr>
          <w:p w:rsidR="00266667" w:rsidRPr="00FD3A39" w:rsidRDefault="00266667" w:rsidP="00266667">
            <w:pPr>
              <w:ind w:left="135"/>
              <w:jc w:val="center"/>
              <w:rPr>
                <w:sz w:val="24"/>
                <w:szCs w:val="24"/>
              </w:rPr>
            </w:pPr>
          </w:p>
        </w:tc>
        <w:tc>
          <w:tcPr>
            <w:tcW w:w="2615"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2">
              <w:r w:rsidRPr="00FD3A39">
                <w:rPr>
                  <w:color w:val="0000FF"/>
                  <w:sz w:val="24"/>
                  <w:szCs w:val="24"/>
                  <w:u w:val="single"/>
                </w:rPr>
                <w:t>https://m.edsoo.ru/8332b07b</w:t>
              </w:r>
            </w:hyperlink>
          </w:p>
        </w:tc>
      </w:tr>
      <w:tr w:rsidR="00266667" w:rsidRPr="00FD3A39" w:rsidTr="00266667">
        <w:trPr>
          <w:trHeight w:val="144"/>
          <w:tblCellSpacing w:w="20" w:type="nil"/>
        </w:trPr>
        <w:tc>
          <w:tcPr>
            <w:tcW w:w="45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2</w:t>
            </w:r>
          </w:p>
        </w:tc>
        <w:tc>
          <w:tcPr>
            <w:tcW w:w="3168"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Основы военной подготовки</w:t>
            </w:r>
          </w:p>
        </w:tc>
        <w:tc>
          <w:tcPr>
            <w:tcW w:w="96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12 </w:t>
            </w:r>
          </w:p>
        </w:tc>
        <w:tc>
          <w:tcPr>
            <w:tcW w:w="1687" w:type="dxa"/>
            <w:tcMar>
              <w:top w:w="50" w:type="dxa"/>
              <w:left w:w="100" w:type="dxa"/>
            </w:tcMar>
            <w:vAlign w:val="center"/>
          </w:tcPr>
          <w:p w:rsidR="00266667" w:rsidRPr="00FD3A39" w:rsidRDefault="00266667" w:rsidP="00266667">
            <w:pPr>
              <w:ind w:left="135"/>
              <w:jc w:val="center"/>
              <w:rPr>
                <w:sz w:val="24"/>
                <w:szCs w:val="24"/>
              </w:rPr>
            </w:pPr>
            <w:r w:rsidRPr="00FD3A39">
              <w:rPr>
                <w:sz w:val="24"/>
                <w:szCs w:val="24"/>
              </w:rPr>
              <w:t>1</w:t>
            </w:r>
          </w:p>
        </w:tc>
        <w:tc>
          <w:tcPr>
            <w:tcW w:w="1774" w:type="dxa"/>
            <w:tcMar>
              <w:top w:w="50" w:type="dxa"/>
              <w:left w:w="100" w:type="dxa"/>
            </w:tcMar>
            <w:vAlign w:val="center"/>
          </w:tcPr>
          <w:p w:rsidR="00266667" w:rsidRPr="00FD3A39" w:rsidRDefault="00266667" w:rsidP="00266667">
            <w:pPr>
              <w:ind w:left="135"/>
              <w:jc w:val="center"/>
              <w:rPr>
                <w:sz w:val="24"/>
                <w:szCs w:val="24"/>
              </w:rPr>
            </w:pPr>
          </w:p>
        </w:tc>
        <w:tc>
          <w:tcPr>
            <w:tcW w:w="2615"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3">
              <w:r w:rsidRPr="00FD3A39">
                <w:rPr>
                  <w:color w:val="0000FF"/>
                  <w:sz w:val="24"/>
                  <w:szCs w:val="24"/>
                  <w:u w:val="single"/>
                </w:rPr>
                <w:t>https://m.edsoo.ru/8332b07b</w:t>
              </w:r>
            </w:hyperlink>
          </w:p>
        </w:tc>
      </w:tr>
      <w:tr w:rsidR="00266667" w:rsidRPr="00FD3A39" w:rsidTr="00266667">
        <w:trPr>
          <w:trHeight w:val="144"/>
          <w:tblCellSpacing w:w="20" w:type="nil"/>
        </w:trPr>
        <w:tc>
          <w:tcPr>
            <w:tcW w:w="45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3</w:t>
            </w:r>
          </w:p>
        </w:tc>
        <w:tc>
          <w:tcPr>
            <w:tcW w:w="3168"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Культура безопасности жизнедеятельности в современном обществе</w:t>
            </w:r>
          </w:p>
        </w:tc>
        <w:tc>
          <w:tcPr>
            <w:tcW w:w="96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2 </w:t>
            </w:r>
          </w:p>
        </w:tc>
        <w:tc>
          <w:tcPr>
            <w:tcW w:w="1687" w:type="dxa"/>
            <w:tcMar>
              <w:top w:w="50" w:type="dxa"/>
              <w:left w:w="100" w:type="dxa"/>
            </w:tcMar>
            <w:vAlign w:val="center"/>
          </w:tcPr>
          <w:p w:rsidR="00266667" w:rsidRPr="00FD3A39" w:rsidRDefault="00266667" w:rsidP="00266667">
            <w:pPr>
              <w:ind w:left="135"/>
              <w:jc w:val="center"/>
              <w:rPr>
                <w:sz w:val="24"/>
                <w:szCs w:val="24"/>
              </w:rPr>
            </w:pPr>
          </w:p>
        </w:tc>
        <w:tc>
          <w:tcPr>
            <w:tcW w:w="1774" w:type="dxa"/>
            <w:tcMar>
              <w:top w:w="50" w:type="dxa"/>
              <w:left w:w="100" w:type="dxa"/>
            </w:tcMar>
            <w:vAlign w:val="center"/>
          </w:tcPr>
          <w:p w:rsidR="00266667" w:rsidRPr="00FD3A39" w:rsidRDefault="00266667" w:rsidP="00266667">
            <w:pPr>
              <w:ind w:left="135"/>
              <w:jc w:val="center"/>
              <w:rPr>
                <w:sz w:val="24"/>
                <w:szCs w:val="24"/>
              </w:rPr>
            </w:pPr>
          </w:p>
        </w:tc>
        <w:tc>
          <w:tcPr>
            <w:tcW w:w="2615"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4">
              <w:r w:rsidRPr="00FD3A39">
                <w:rPr>
                  <w:color w:val="0000FF"/>
                  <w:sz w:val="24"/>
                  <w:szCs w:val="24"/>
                  <w:u w:val="single"/>
                </w:rPr>
                <w:t>https://m.edsoo.ru/8332b07b</w:t>
              </w:r>
            </w:hyperlink>
          </w:p>
        </w:tc>
      </w:tr>
      <w:tr w:rsidR="00266667" w:rsidRPr="00FD3A39" w:rsidTr="00266667">
        <w:trPr>
          <w:trHeight w:val="144"/>
          <w:tblCellSpacing w:w="20" w:type="nil"/>
        </w:trPr>
        <w:tc>
          <w:tcPr>
            <w:tcW w:w="45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4</w:t>
            </w:r>
          </w:p>
        </w:tc>
        <w:tc>
          <w:tcPr>
            <w:tcW w:w="3168"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Безопасность в быту</w:t>
            </w:r>
          </w:p>
        </w:tc>
        <w:tc>
          <w:tcPr>
            <w:tcW w:w="96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6 </w:t>
            </w:r>
          </w:p>
        </w:tc>
        <w:tc>
          <w:tcPr>
            <w:tcW w:w="1687" w:type="dxa"/>
            <w:tcMar>
              <w:top w:w="50" w:type="dxa"/>
              <w:left w:w="100" w:type="dxa"/>
            </w:tcMar>
            <w:vAlign w:val="center"/>
          </w:tcPr>
          <w:p w:rsidR="00266667" w:rsidRPr="00FD3A39" w:rsidRDefault="00266667" w:rsidP="00266667">
            <w:pPr>
              <w:ind w:left="135"/>
              <w:jc w:val="center"/>
              <w:rPr>
                <w:sz w:val="24"/>
                <w:szCs w:val="24"/>
              </w:rPr>
            </w:pPr>
          </w:p>
        </w:tc>
        <w:tc>
          <w:tcPr>
            <w:tcW w:w="1774" w:type="dxa"/>
            <w:tcMar>
              <w:top w:w="50" w:type="dxa"/>
              <w:left w:w="100" w:type="dxa"/>
            </w:tcMar>
            <w:vAlign w:val="center"/>
          </w:tcPr>
          <w:p w:rsidR="00266667" w:rsidRPr="00FD3A39" w:rsidRDefault="00266667" w:rsidP="00266667">
            <w:pPr>
              <w:ind w:left="135"/>
              <w:jc w:val="center"/>
              <w:rPr>
                <w:sz w:val="24"/>
                <w:szCs w:val="24"/>
              </w:rPr>
            </w:pPr>
          </w:p>
        </w:tc>
        <w:tc>
          <w:tcPr>
            <w:tcW w:w="2615"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5">
              <w:r w:rsidRPr="00FD3A39">
                <w:rPr>
                  <w:color w:val="0000FF"/>
                  <w:sz w:val="24"/>
                  <w:szCs w:val="24"/>
                  <w:u w:val="single"/>
                </w:rPr>
                <w:t>https://m.edsoo.ru/8332b07b</w:t>
              </w:r>
            </w:hyperlink>
          </w:p>
        </w:tc>
      </w:tr>
      <w:tr w:rsidR="00266667" w:rsidRPr="00FD3A39" w:rsidTr="00266667">
        <w:trPr>
          <w:trHeight w:val="144"/>
          <w:tblCellSpacing w:w="20" w:type="nil"/>
        </w:trPr>
        <w:tc>
          <w:tcPr>
            <w:tcW w:w="45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5</w:t>
            </w:r>
          </w:p>
        </w:tc>
        <w:tc>
          <w:tcPr>
            <w:tcW w:w="3168"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Безопасность на транспорте</w:t>
            </w:r>
          </w:p>
        </w:tc>
        <w:tc>
          <w:tcPr>
            <w:tcW w:w="96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5 </w:t>
            </w:r>
          </w:p>
        </w:tc>
        <w:tc>
          <w:tcPr>
            <w:tcW w:w="1687" w:type="dxa"/>
            <w:tcMar>
              <w:top w:w="50" w:type="dxa"/>
              <w:left w:w="100" w:type="dxa"/>
            </w:tcMar>
            <w:vAlign w:val="center"/>
          </w:tcPr>
          <w:p w:rsidR="00266667" w:rsidRPr="00FD3A39" w:rsidRDefault="00266667" w:rsidP="00266667">
            <w:pPr>
              <w:ind w:left="135"/>
              <w:jc w:val="center"/>
              <w:rPr>
                <w:sz w:val="24"/>
                <w:szCs w:val="24"/>
              </w:rPr>
            </w:pPr>
          </w:p>
        </w:tc>
        <w:tc>
          <w:tcPr>
            <w:tcW w:w="1774" w:type="dxa"/>
            <w:tcMar>
              <w:top w:w="50" w:type="dxa"/>
              <w:left w:w="100" w:type="dxa"/>
            </w:tcMar>
            <w:vAlign w:val="center"/>
          </w:tcPr>
          <w:p w:rsidR="00266667" w:rsidRPr="00FD3A39" w:rsidRDefault="00266667" w:rsidP="00266667">
            <w:pPr>
              <w:ind w:left="135"/>
              <w:jc w:val="center"/>
              <w:rPr>
                <w:sz w:val="24"/>
                <w:szCs w:val="24"/>
              </w:rPr>
            </w:pPr>
          </w:p>
        </w:tc>
        <w:tc>
          <w:tcPr>
            <w:tcW w:w="2615"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6">
              <w:r w:rsidRPr="00FD3A39">
                <w:rPr>
                  <w:color w:val="0000FF"/>
                  <w:sz w:val="24"/>
                  <w:szCs w:val="24"/>
                  <w:u w:val="single"/>
                </w:rPr>
                <w:t>https://m.edsoo.ru/8332b07b</w:t>
              </w:r>
            </w:hyperlink>
          </w:p>
        </w:tc>
      </w:tr>
      <w:tr w:rsidR="00266667" w:rsidRPr="00FD3A39" w:rsidTr="00266667">
        <w:trPr>
          <w:trHeight w:val="144"/>
          <w:tblCellSpacing w:w="20" w:type="nil"/>
        </w:trPr>
        <w:tc>
          <w:tcPr>
            <w:tcW w:w="45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6</w:t>
            </w:r>
          </w:p>
        </w:tc>
        <w:tc>
          <w:tcPr>
            <w:tcW w:w="3168"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Безопасность в общественных местах</w:t>
            </w:r>
          </w:p>
        </w:tc>
        <w:tc>
          <w:tcPr>
            <w:tcW w:w="96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5 </w:t>
            </w:r>
          </w:p>
        </w:tc>
        <w:tc>
          <w:tcPr>
            <w:tcW w:w="1687" w:type="dxa"/>
            <w:tcMar>
              <w:top w:w="50" w:type="dxa"/>
              <w:left w:w="100" w:type="dxa"/>
            </w:tcMar>
            <w:vAlign w:val="center"/>
          </w:tcPr>
          <w:p w:rsidR="00266667" w:rsidRPr="00FD3A39" w:rsidRDefault="00266667" w:rsidP="00266667">
            <w:pPr>
              <w:ind w:left="135"/>
              <w:jc w:val="center"/>
              <w:rPr>
                <w:sz w:val="24"/>
                <w:szCs w:val="24"/>
              </w:rPr>
            </w:pPr>
            <w:r w:rsidRPr="00FD3A39">
              <w:rPr>
                <w:sz w:val="24"/>
                <w:szCs w:val="24"/>
              </w:rPr>
              <w:t>1</w:t>
            </w:r>
          </w:p>
        </w:tc>
        <w:tc>
          <w:tcPr>
            <w:tcW w:w="1774" w:type="dxa"/>
            <w:tcMar>
              <w:top w:w="50" w:type="dxa"/>
              <w:left w:w="100" w:type="dxa"/>
            </w:tcMar>
            <w:vAlign w:val="center"/>
          </w:tcPr>
          <w:p w:rsidR="00266667" w:rsidRPr="00FD3A39" w:rsidRDefault="00266667" w:rsidP="00266667">
            <w:pPr>
              <w:ind w:left="135"/>
              <w:jc w:val="center"/>
              <w:rPr>
                <w:sz w:val="24"/>
                <w:szCs w:val="24"/>
              </w:rPr>
            </w:pPr>
          </w:p>
        </w:tc>
        <w:tc>
          <w:tcPr>
            <w:tcW w:w="2615"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7">
              <w:r w:rsidRPr="00FD3A39">
                <w:rPr>
                  <w:color w:val="0000FF"/>
                  <w:sz w:val="24"/>
                  <w:szCs w:val="24"/>
                  <w:u w:val="single"/>
                </w:rPr>
                <w:t>https://m.edsoo.ru/8332b07b</w:t>
              </w:r>
            </w:hyperlink>
          </w:p>
        </w:tc>
      </w:tr>
      <w:tr w:rsidR="00266667" w:rsidRPr="00FD3A39" w:rsidTr="00266667">
        <w:trPr>
          <w:trHeight w:val="144"/>
          <w:tblCellSpacing w:w="20" w:type="nil"/>
        </w:trPr>
        <w:tc>
          <w:tcPr>
            <w:tcW w:w="0" w:type="auto"/>
            <w:gridSpan w:val="2"/>
            <w:tcMar>
              <w:top w:w="50" w:type="dxa"/>
              <w:left w:w="100" w:type="dxa"/>
            </w:tcMar>
            <w:vAlign w:val="center"/>
          </w:tcPr>
          <w:p w:rsidR="00266667" w:rsidRPr="00FD3A39" w:rsidRDefault="00266667" w:rsidP="00266667">
            <w:pPr>
              <w:ind w:left="135"/>
              <w:rPr>
                <w:sz w:val="24"/>
                <w:szCs w:val="24"/>
              </w:rPr>
            </w:pPr>
            <w:r w:rsidRPr="00FD3A39">
              <w:rPr>
                <w:b/>
                <w:color w:val="000000"/>
                <w:sz w:val="24"/>
                <w:szCs w:val="24"/>
              </w:rPr>
              <w:t>ОБЩЕЕ КОЛИЧЕСТВО ЧАСОВ ПО ПРОГРАММЕ</w:t>
            </w:r>
          </w:p>
        </w:tc>
        <w:tc>
          <w:tcPr>
            <w:tcW w:w="1518"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34 </w:t>
            </w:r>
          </w:p>
        </w:tc>
        <w:tc>
          <w:tcPr>
            <w:tcW w:w="1687"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2</w:t>
            </w:r>
          </w:p>
        </w:tc>
        <w:tc>
          <w:tcPr>
            <w:tcW w:w="1774"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0 </w:t>
            </w:r>
          </w:p>
        </w:tc>
        <w:tc>
          <w:tcPr>
            <w:tcW w:w="2615" w:type="dxa"/>
            <w:tcMar>
              <w:top w:w="50" w:type="dxa"/>
              <w:left w:w="100" w:type="dxa"/>
            </w:tcMar>
            <w:vAlign w:val="center"/>
          </w:tcPr>
          <w:p w:rsidR="00266667" w:rsidRPr="00FD3A39" w:rsidRDefault="00266667" w:rsidP="00266667">
            <w:pPr>
              <w:rPr>
                <w:sz w:val="24"/>
                <w:szCs w:val="24"/>
              </w:rPr>
            </w:pPr>
          </w:p>
        </w:tc>
      </w:tr>
    </w:tbl>
    <w:p w:rsidR="00266667" w:rsidRPr="00FD3A39" w:rsidRDefault="00266667" w:rsidP="00266667">
      <w:pPr>
        <w:rPr>
          <w:sz w:val="24"/>
          <w:szCs w:val="24"/>
        </w:rPr>
        <w:sectPr w:rsidR="00266667" w:rsidRPr="00FD3A39">
          <w:pgSz w:w="16383" w:h="11906" w:orient="landscape"/>
          <w:pgMar w:top="1134" w:right="850" w:bottom="1134" w:left="1701" w:header="720" w:footer="720" w:gutter="0"/>
          <w:cols w:space="720"/>
        </w:sectPr>
      </w:pPr>
    </w:p>
    <w:p w:rsidR="00266667" w:rsidRPr="00FD3A39" w:rsidRDefault="00266667" w:rsidP="00266667">
      <w:pPr>
        <w:ind w:left="120"/>
        <w:rPr>
          <w:sz w:val="24"/>
          <w:szCs w:val="24"/>
        </w:rPr>
      </w:pPr>
      <w:r w:rsidRPr="00FD3A39">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2"/>
        <w:gridCol w:w="4609"/>
        <w:gridCol w:w="1488"/>
        <w:gridCol w:w="1841"/>
        <w:gridCol w:w="1910"/>
        <w:gridCol w:w="3050"/>
      </w:tblGrid>
      <w:tr w:rsidR="00266667" w:rsidRPr="00FD3A39" w:rsidTr="00266667">
        <w:trPr>
          <w:trHeight w:val="144"/>
          <w:tblCellSpacing w:w="20" w:type="nil"/>
        </w:trPr>
        <w:tc>
          <w:tcPr>
            <w:tcW w:w="476" w:type="dxa"/>
            <w:vMerge w:val="restart"/>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 п/п </w:t>
            </w:r>
          </w:p>
          <w:p w:rsidR="00266667" w:rsidRPr="00FD3A39" w:rsidRDefault="00266667" w:rsidP="00266667">
            <w:pPr>
              <w:ind w:left="135"/>
              <w:rPr>
                <w:sz w:val="24"/>
                <w:szCs w:val="24"/>
              </w:rPr>
            </w:pPr>
          </w:p>
        </w:tc>
        <w:tc>
          <w:tcPr>
            <w:tcW w:w="2816" w:type="dxa"/>
            <w:vMerge w:val="restart"/>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Наименование разделов и тем программы </w:t>
            </w:r>
          </w:p>
          <w:p w:rsidR="00266667" w:rsidRPr="00FD3A39" w:rsidRDefault="00266667" w:rsidP="00266667">
            <w:pPr>
              <w:ind w:left="135"/>
              <w:rPr>
                <w:sz w:val="24"/>
                <w:szCs w:val="24"/>
              </w:rPr>
            </w:pPr>
          </w:p>
        </w:tc>
        <w:tc>
          <w:tcPr>
            <w:tcW w:w="0" w:type="auto"/>
            <w:gridSpan w:val="3"/>
            <w:tcMar>
              <w:top w:w="50" w:type="dxa"/>
              <w:left w:w="100" w:type="dxa"/>
            </w:tcMar>
            <w:vAlign w:val="center"/>
          </w:tcPr>
          <w:p w:rsidR="00266667" w:rsidRPr="00FD3A39" w:rsidRDefault="00266667" w:rsidP="00266667">
            <w:pPr>
              <w:rPr>
                <w:sz w:val="24"/>
                <w:szCs w:val="24"/>
              </w:rPr>
            </w:pPr>
            <w:r w:rsidRPr="00FD3A39">
              <w:rPr>
                <w:b/>
                <w:color w:val="000000"/>
                <w:sz w:val="24"/>
                <w:szCs w:val="24"/>
              </w:rPr>
              <w:t>Количество часов</w:t>
            </w:r>
          </w:p>
        </w:tc>
        <w:tc>
          <w:tcPr>
            <w:tcW w:w="2710" w:type="dxa"/>
            <w:vMerge w:val="restart"/>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Электронные (цифровые) образовательные ресурсы </w:t>
            </w:r>
          </w:p>
          <w:p w:rsidR="00266667" w:rsidRPr="00FD3A39" w:rsidRDefault="00266667" w:rsidP="00266667">
            <w:pPr>
              <w:ind w:left="135"/>
              <w:rPr>
                <w:sz w:val="24"/>
                <w:szCs w:val="24"/>
              </w:rPr>
            </w:pPr>
          </w:p>
        </w:tc>
      </w:tr>
      <w:tr w:rsidR="00266667" w:rsidRPr="00FD3A39" w:rsidTr="00266667">
        <w:trPr>
          <w:trHeight w:val="144"/>
          <w:tblCellSpacing w:w="20" w:type="nil"/>
        </w:trPr>
        <w:tc>
          <w:tcPr>
            <w:tcW w:w="0" w:type="auto"/>
            <w:vMerge/>
            <w:tcBorders>
              <w:top w:val="nil"/>
            </w:tcBorders>
            <w:tcMar>
              <w:top w:w="50" w:type="dxa"/>
              <w:left w:w="100" w:type="dxa"/>
            </w:tcMar>
          </w:tcPr>
          <w:p w:rsidR="00266667" w:rsidRPr="00FD3A39" w:rsidRDefault="00266667" w:rsidP="00266667">
            <w:pPr>
              <w:rPr>
                <w:sz w:val="24"/>
                <w:szCs w:val="24"/>
              </w:rPr>
            </w:pPr>
          </w:p>
        </w:tc>
        <w:tc>
          <w:tcPr>
            <w:tcW w:w="0" w:type="auto"/>
            <w:vMerge/>
            <w:tcBorders>
              <w:top w:val="nil"/>
            </w:tcBorders>
            <w:tcMar>
              <w:top w:w="50" w:type="dxa"/>
              <w:left w:w="100" w:type="dxa"/>
            </w:tcMar>
          </w:tcPr>
          <w:p w:rsidR="00266667" w:rsidRPr="00FD3A39" w:rsidRDefault="00266667" w:rsidP="00266667">
            <w:pPr>
              <w:rPr>
                <w:sz w:val="24"/>
                <w:szCs w:val="24"/>
              </w:rPr>
            </w:pPr>
          </w:p>
        </w:tc>
        <w:tc>
          <w:tcPr>
            <w:tcW w:w="999" w:type="dxa"/>
            <w:tcMar>
              <w:top w:w="50" w:type="dxa"/>
              <w:left w:w="100" w:type="dxa"/>
            </w:tcMar>
            <w:vAlign w:val="center"/>
          </w:tcPr>
          <w:p w:rsidR="00266667" w:rsidRPr="00FD3A39" w:rsidRDefault="00266667" w:rsidP="00266667">
            <w:pPr>
              <w:ind w:firstLine="0"/>
              <w:rPr>
                <w:sz w:val="24"/>
                <w:szCs w:val="24"/>
              </w:rPr>
            </w:pPr>
            <w:r w:rsidRPr="00FD3A39">
              <w:rPr>
                <w:b/>
                <w:color w:val="000000"/>
                <w:sz w:val="24"/>
                <w:szCs w:val="24"/>
              </w:rPr>
              <w:t xml:space="preserve">Всего </w:t>
            </w:r>
          </w:p>
          <w:p w:rsidR="00266667" w:rsidRPr="00FD3A39" w:rsidRDefault="00266667" w:rsidP="00266667">
            <w:pPr>
              <w:ind w:left="135"/>
              <w:rPr>
                <w:sz w:val="24"/>
                <w:szCs w:val="24"/>
              </w:rPr>
            </w:pPr>
          </w:p>
        </w:tc>
        <w:tc>
          <w:tcPr>
            <w:tcW w:w="1726" w:type="dxa"/>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Контрольные работы </w:t>
            </w:r>
          </w:p>
          <w:p w:rsidR="00266667" w:rsidRPr="00FD3A39" w:rsidRDefault="00266667" w:rsidP="00266667">
            <w:pPr>
              <w:ind w:left="135"/>
              <w:rPr>
                <w:sz w:val="24"/>
                <w:szCs w:val="24"/>
              </w:rPr>
            </w:pPr>
          </w:p>
        </w:tc>
        <w:tc>
          <w:tcPr>
            <w:tcW w:w="1811" w:type="dxa"/>
            <w:tcMar>
              <w:top w:w="50" w:type="dxa"/>
              <w:left w:w="100" w:type="dxa"/>
            </w:tcMar>
            <w:vAlign w:val="center"/>
          </w:tcPr>
          <w:p w:rsidR="00266667" w:rsidRPr="00FD3A39" w:rsidRDefault="00266667" w:rsidP="00266667">
            <w:pPr>
              <w:ind w:left="135" w:firstLine="0"/>
              <w:rPr>
                <w:sz w:val="24"/>
                <w:szCs w:val="24"/>
              </w:rPr>
            </w:pPr>
            <w:r w:rsidRPr="00FD3A39">
              <w:rPr>
                <w:b/>
                <w:color w:val="000000"/>
                <w:sz w:val="24"/>
                <w:szCs w:val="24"/>
              </w:rPr>
              <w:t xml:space="preserve">Практические работы </w:t>
            </w:r>
          </w:p>
          <w:p w:rsidR="00266667" w:rsidRPr="00FD3A39" w:rsidRDefault="00266667" w:rsidP="00266667">
            <w:pPr>
              <w:ind w:left="135"/>
              <w:rPr>
                <w:sz w:val="24"/>
                <w:szCs w:val="24"/>
              </w:rPr>
            </w:pPr>
          </w:p>
        </w:tc>
        <w:tc>
          <w:tcPr>
            <w:tcW w:w="0" w:type="auto"/>
            <w:vMerge/>
            <w:tcBorders>
              <w:top w:val="nil"/>
            </w:tcBorders>
            <w:tcMar>
              <w:top w:w="50" w:type="dxa"/>
              <w:left w:w="100" w:type="dxa"/>
            </w:tcMar>
          </w:tcPr>
          <w:p w:rsidR="00266667" w:rsidRPr="00FD3A39" w:rsidRDefault="00266667" w:rsidP="00266667">
            <w:pPr>
              <w:rPr>
                <w:sz w:val="24"/>
                <w:szCs w:val="24"/>
              </w:rPr>
            </w:pPr>
          </w:p>
        </w:tc>
      </w:tr>
      <w:tr w:rsidR="00266667" w:rsidRPr="00FD3A39" w:rsidTr="00266667">
        <w:trPr>
          <w:trHeight w:val="144"/>
          <w:tblCellSpacing w:w="20" w:type="nil"/>
        </w:trPr>
        <w:tc>
          <w:tcPr>
            <w:tcW w:w="47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1</w:t>
            </w:r>
          </w:p>
        </w:tc>
        <w:tc>
          <w:tcPr>
            <w:tcW w:w="2816"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Безопасность в природной среде</w:t>
            </w:r>
          </w:p>
        </w:tc>
        <w:tc>
          <w:tcPr>
            <w:tcW w:w="999"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7 </w:t>
            </w:r>
          </w:p>
        </w:tc>
        <w:tc>
          <w:tcPr>
            <w:tcW w:w="1726" w:type="dxa"/>
            <w:tcMar>
              <w:top w:w="50" w:type="dxa"/>
              <w:left w:w="100" w:type="dxa"/>
            </w:tcMar>
            <w:vAlign w:val="center"/>
          </w:tcPr>
          <w:p w:rsidR="00266667" w:rsidRPr="00FD3A39" w:rsidRDefault="00266667" w:rsidP="00266667">
            <w:pPr>
              <w:ind w:left="135"/>
              <w:jc w:val="center"/>
              <w:rPr>
                <w:sz w:val="24"/>
                <w:szCs w:val="24"/>
              </w:rPr>
            </w:pPr>
          </w:p>
        </w:tc>
        <w:tc>
          <w:tcPr>
            <w:tcW w:w="1811" w:type="dxa"/>
            <w:tcMar>
              <w:top w:w="50" w:type="dxa"/>
              <w:left w:w="100" w:type="dxa"/>
            </w:tcMar>
            <w:vAlign w:val="center"/>
          </w:tcPr>
          <w:p w:rsidR="00266667" w:rsidRPr="00FD3A39" w:rsidRDefault="00266667" w:rsidP="00266667">
            <w:pPr>
              <w:ind w:left="135"/>
              <w:jc w:val="center"/>
              <w:rPr>
                <w:sz w:val="24"/>
                <w:szCs w:val="24"/>
              </w:rPr>
            </w:pPr>
          </w:p>
        </w:tc>
        <w:tc>
          <w:tcPr>
            <w:tcW w:w="2710"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8">
              <w:r w:rsidRPr="00FD3A39">
                <w:rPr>
                  <w:color w:val="0000FF"/>
                  <w:sz w:val="24"/>
                  <w:szCs w:val="24"/>
                  <w:u w:val="single"/>
                </w:rPr>
                <w:t>https://m.edsoo.ru/2d60fb5a</w:t>
              </w:r>
            </w:hyperlink>
          </w:p>
        </w:tc>
      </w:tr>
      <w:tr w:rsidR="00266667" w:rsidRPr="00FD3A39" w:rsidTr="00266667">
        <w:trPr>
          <w:trHeight w:val="144"/>
          <w:tblCellSpacing w:w="20" w:type="nil"/>
        </w:trPr>
        <w:tc>
          <w:tcPr>
            <w:tcW w:w="47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2</w:t>
            </w:r>
          </w:p>
        </w:tc>
        <w:tc>
          <w:tcPr>
            <w:tcW w:w="2816"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Основы медицинских знаний. Оказание первой помощи</w:t>
            </w:r>
          </w:p>
        </w:tc>
        <w:tc>
          <w:tcPr>
            <w:tcW w:w="999"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7 </w:t>
            </w:r>
          </w:p>
        </w:tc>
        <w:tc>
          <w:tcPr>
            <w:tcW w:w="1726" w:type="dxa"/>
            <w:tcMar>
              <w:top w:w="50" w:type="dxa"/>
              <w:left w:w="100" w:type="dxa"/>
            </w:tcMar>
            <w:vAlign w:val="center"/>
          </w:tcPr>
          <w:p w:rsidR="00266667" w:rsidRPr="00FD3A39" w:rsidRDefault="00266667" w:rsidP="00266667">
            <w:pPr>
              <w:ind w:left="135"/>
              <w:jc w:val="center"/>
              <w:rPr>
                <w:sz w:val="24"/>
                <w:szCs w:val="24"/>
              </w:rPr>
            </w:pPr>
            <w:r w:rsidRPr="00FD3A39">
              <w:rPr>
                <w:sz w:val="24"/>
                <w:szCs w:val="24"/>
              </w:rPr>
              <w:t>1</w:t>
            </w:r>
          </w:p>
        </w:tc>
        <w:tc>
          <w:tcPr>
            <w:tcW w:w="1811" w:type="dxa"/>
            <w:tcMar>
              <w:top w:w="50" w:type="dxa"/>
              <w:left w:w="100" w:type="dxa"/>
            </w:tcMar>
            <w:vAlign w:val="center"/>
          </w:tcPr>
          <w:p w:rsidR="00266667" w:rsidRPr="00FD3A39" w:rsidRDefault="00266667" w:rsidP="00266667">
            <w:pPr>
              <w:ind w:left="135"/>
              <w:jc w:val="center"/>
              <w:rPr>
                <w:sz w:val="24"/>
                <w:szCs w:val="24"/>
              </w:rPr>
            </w:pPr>
          </w:p>
        </w:tc>
        <w:tc>
          <w:tcPr>
            <w:tcW w:w="2710"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09">
              <w:r w:rsidRPr="00FD3A39">
                <w:rPr>
                  <w:color w:val="0000FF"/>
                  <w:sz w:val="24"/>
                  <w:szCs w:val="24"/>
                  <w:u w:val="single"/>
                </w:rPr>
                <w:t>https://m.edsoo.ru/2d60fb5a</w:t>
              </w:r>
            </w:hyperlink>
          </w:p>
        </w:tc>
      </w:tr>
      <w:tr w:rsidR="00266667" w:rsidRPr="00FD3A39" w:rsidTr="00266667">
        <w:trPr>
          <w:trHeight w:val="144"/>
          <w:tblCellSpacing w:w="20" w:type="nil"/>
        </w:trPr>
        <w:tc>
          <w:tcPr>
            <w:tcW w:w="47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3</w:t>
            </w:r>
          </w:p>
        </w:tc>
        <w:tc>
          <w:tcPr>
            <w:tcW w:w="2816"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Безопасность в социуме</w:t>
            </w:r>
          </w:p>
        </w:tc>
        <w:tc>
          <w:tcPr>
            <w:tcW w:w="999"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7 </w:t>
            </w:r>
          </w:p>
        </w:tc>
        <w:tc>
          <w:tcPr>
            <w:tcW w:w="1726" w:type="dxa"/>
            <w:tcMar>
              <w:top w:w="50" w:type="dxa"/>
              <w:left w:w="100" w:type="dxa"/>
            </w:tcMar>
            <w:vAlign w:val="center"/>
          </w:tcPr>
          <w:p w:rsidR="00266667" w:rsidRPr="00FD3A39" w:rsidRDefault="00266667" w:rsidP="00266667">
            <w:pPr>
              <w:ind w:left="135"/>
              <w:jc w:val="center"/>
              <w:rPr>
                <w:sz w:val="24"/>
                <w:szCs w:val="24"/>
              </w:rPr>
            </w:pPr>
          </w:p>
        </w:tc>
        <w:tc>
          <w:tcPr>
            <w:tcW w:w="1811" w:type="dxa"/>
            <w:tcMar>
              <w:top w:w="50" w:type="dxa"/>
              <w:left w:w="100" w:type="dxa"/>
            </w:tcMar>
            <w:vAlign w:val="center"/>
          </w:tcPr>
          <w:p w:rsidR="00266667" w:rsidRPr="00FD3A39" w:rsidRDefault="00266667" w:rsidP="00266667">
            <w:pPr>
              <w:ind w:left="135"/>
              <w:jc w:val="center"/>
              <w:rPr>
                <w:sz w:val="24"/>
                <w:szCs w:val="24"/>
              </w:rPr>
            </w:pPr>
          </w:p>
        </w:tc>
        <w:tc>
          <w:tcPr>
            <w:tcW w:w="2710"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10">
              <w:r w:rsidRPr="00FD3A39">
                <w:rPr>
                  <w:color w:val="0000FF"/>
                  <w:sz w:val="24"/>
                  <w:szCs w:val="24"/>
                  <w:u w:val="single"/>
                </w:rPr>
                <w:t>https://m.edsoo.ru/2d60fb5a</w:t>
              </w:r>
            </w:hyperlink>
          </w:p>
        </w:tc>
      </w:tr>
      <w:tr w:rsidR="00266667" w:rsidRPr="00FD3A39" w:rsidTr="00266667">
        <w:trPr>
          <w:trHeight w:val="144"/>
          <w:tblCellSpacing w:w="20" w:type="nil"/>
        </w:trPr>
        <w:tc>
          <w:tcPr>
            <w:tcW w:w="47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4</w:t>
            </w:r>
          </w:p>
        </w:tc>
        <w:tc>
          <w:tcPr>
            <w:tcW w:w="2816"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Безопасность в информационном пространстве</w:t>
            </w:r>
          </w:p>
        </w:tc>
        <w:tc>
          <w:tcPr>
            <w:tcW w:w="999"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7 </w:t>
            </w:r>
          </w:p>
        </w:tc>
        <w:tc>
          <w:tcPr>
            <w:tcW w:w="1726" w:type="dxa"/>
            <w:tcMar>
              <w:top w:w="50" w:type="dxa"/>
              <w:left w:w="100" w:type="dxa"/>
            </w:tcMar>
            <w:vAlign w:val="center"/>
          </w:tcPr>
          <w:p w:rsidR="00266667" w:rsidRPr="00FD3A39" w:rsidRDefault="00266667" w:rsidP="00266667">
            <w:pPr>
              <w:ind w:left="135"/>
              <w:jc w:val="center"/>
              <w:rPr>
                <w:sz w:val="24"/>
                <w:szCs w:val="24"/>
              </w:rPr>
            </w:pPr>
          </w:p>
        </w:tc>
        <w:tc>
          <w:tcPr>
            <w:tcW w:w="1811" w:type="dxa"/>
            <w:tcMar>
              <w:top w:w="50" w:type="dxa"/>
              <w:left w:w="100" w:type="dxa"/>
            </w:tcMar>
            <w:vAlign w:val="center"/>
          </w:tcPr>
          <w:p w:rsidR="00266667" w:rsidRPr="00FD3A39" w:rsidRDefault="00266667" w:rsidP="00266667">
            <w:pPr>
              <w:ind w:left="135"/>
              <w:jc w:val="center"/>
              <w:rPr>
                <w:sz w:val="24"/>
                <w:szCs w:val="24"/>
              </w:rPr>
            </w:pPr>
          </w:p>
        </w:tc>
        <w:tc>
          <w:tcPr>
            <w:tcW w:w="2710"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11">
              <w:r w:rsidRPr="00FD3A39">
                <w:rPr>
                  <w:color w:val="0000FF"/>
                  <w:sz w:val="24"/>
                  <w:szCs w:val="24"/>
                  <w:u w:val="single"/>
                </w:rPr>
                <w:t>https://m.edsoo.ru/2d60fb5a</w:t>
              </w:r>
            </w:hyperlink>
          </w:p>
        </w:tc>
      </w:tr>
      <w:tr w:rsidR="00266667" w:rsidRPr="00FD3A39" w:rsidTr="00266667">
        <w:trPr>
          <w:trHeight w:val="144"/>
          <w:tblCellSpacing w:w="20" w:type="nil"/>
        </w:trPr>
        <w:tc>
          <w:tcPr>
            <w:tcW w:w="476" w:type="dxa"/>
            <w:tcMar>
              <w:top w:w="50" w:type="dxa"/>
              <w:left w:w="100" w:type="dxa"/>
            </w:tcMar>
            <w:vAlign w:val="center"/>
          </w:tcPr>
          <w:p w:rsidR="00266667" w:rsidRPr="00FD3A39" w:rsidRDefault="00266667" w:rsidP="00266667">
            <w:pPr>
              <w:rPr>
                <w:sz w:val="24"/>
                <w:szCs w:val="24"/>
              </w:rPr>
            </w:pPr>
            <w:r w:rsidRPr="00FD3A39">
              <w:rPr>
                <w:color w:val="000000"/>
                <w:sz w:val="24"/>
                <w:szCs w:val="24"/>
              </w:rPr>
              <w:t>5</w:t>
            </w:r>
          </w:p>
        </w:tc>
        <w:tc>
          <w:tcPr>
            <w:tcW w:w="2816"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Основы противодействия экстремизму и терроризму</w:t>
            </w:r>
          </w:p>
        </w:tc>
        <w:tc>
          <w:tcPr>
            <w:tcW w:w="999"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6 </w:t>
            </w:r>
          </w:p>
        </w:tc>
        <w:tc>
          <w:tcPr>
            <w:tcW w:w="1726" w:type="dxa"/>
            <w:tcMar>
              <w:top w:w="50" w:type="dxa"/>
              <w:left w:w="100" w:type="dxa"/>
            </w:tcMar>
            <w:vAlign w:val="center"/>
          </w:tcPr>
          <w:p w:rsidR="00266667" w:rsidRPr="00FD3A39" w:rsidRDefault="00266667" w:rsidP="00266667">
            <w:pPr>
              <w:ind w:left="135"/>
              <w:jc w:val="center"/>
              <w:rPr>
                <w:sz w:val="24"/>
                <w:szCs w:val="24"/>
              </w:rPr>
            </w:pPr>
            <w:r w:rsidRPr="00FD3A39">
              <w:rPr>
                <w:sz w:val="24"/>
                <w:szCs w:val="24"/>
              </w:rPr>
              <w:t>1</w:t>
            </w:r>
          </w:p>
        </w:tc>
        <w:tc>
          <w:tcPr>
            <w:tcW w:w="1811" w:type="dxa"/>
            <w:tcMar>
              <w:top w:w="50" w:type="dxa"/>
              <w:left w:w="100" w:type="dxa"/>
            </w:tcMar>
            <w:vAlign w:val="center"/>
          </w:tcPr>
          <w:p w:rsidR="00266667" w:rsidRPr="00FD3A39" w:rsidRDefault="00266667" w:rsidP="00266667">
            <w:pPr>
              <w:ind w:left="135"/>
              <w:jc w:val="center"/>
              <w:rPr>
                <w:sz w:val="24"/>
                <w:szCs w:val="24"/>
              </w:rPr>
            </w:pPr>
          </w:p>
        </w:tc>
        <w:tc>
          <w:tcPr>
            <w:tcW w:w="2710" w:type="dxa"/>
            <w:tcMar>
              <w:top w:w="50" w:type="dxa"/>
              <w:left w:w="100" w:type="dxa"/>
            </w:tcMar>
            <w:vAlign w:val="center"/>
          </w:tcPr>
          <w:p w:rsidR="00266667" w:rsidRPr="00FD3A39" w:rsidRDefault="00266667" w:rsidP="00266667">
            <w:pPr>
              <w:ind w:left="135"/>
              <w:rPr>
                <w:sz w:val="24"/>
                <w:szCs w:val="24"/>
              </w:rPr>
            </w:pPr>
            <w:r w:rsidRPr="00FD3A39">
              <w:rPr>
                <w:color w:val="000000"/>
                <w:sz w:val="24"/>
                <w:szCs w:val="24"/>
              </w:rPr>
              <w:t xml:space="preserve">Библиотека ЦОК </w:t>
            </w:r>
            <w:hyperlink r:id="rId412">
              <w:r w:rsidRPr="00FD3A39">
                <w:rPr>
                  <w:color w:val="0000FF"/>
                  <w:sz w:val="24"/>
                  <w:szCs w:val="24"/>
                  <w:u w:val="single"/>
                </w:rPr>
                <w:t>https://m.edsoo.ru/2d60fb5a</w:t>
              </w:r>
            </w:hyperlink>
          </w:p>
        </w:tc>
      </w:tr>
      <w:tr w:rsidR="00266667" w:rsidRPr="00FD3A39" w:rsidTr="00266667">
        <w:trPr>
          <w:trHeight w:val="144"/>
          <w:tblCellSpacing w:w="20" w:type="nil"/>
        </w:trPr>
        <w:tc>
          <w:tcPr>
            <w:tcW w:w="0" w:type="auto"/>
            <w:gridSpan w:val="2"/>
            <w:tcMar>
              <w:top w:w="50" w:type="dxa"/>
              <w:left w:w="100" w:type="dxa"/>
            </w:tcMar>
            <w:vAlign w:val="center"/>
          </w:tcPr>
          <w:p w:rsidR="00266667" w:rsidRPr="00FD3A39" w:rsidRDefault="00266667" w:rsidP="00266667">
            <w:pPr>
              <w:ind w:left="135"/>
              <w:rPr>
                <w:sz w:val="24"/>
                <w:szCs w:val="24"/>
              </w:rPr>
            </w:pPr>
            <w:r w:rsidRPr="00FD3A39">
              <w:rPr>
                <w:b/>
                <w:color w:val="000000"/>
                <w:sz w:val="24"/>
                <w:szCs w:val="24"/>
              </w:rPr>
              <w:t>ОБЩЕЕ КОЛИЧЕСТВО ЧАСОВ ПО ПРОГРАММЕ</w:t>
            </w:r>
          </w:p>
        </w:tc>
        <w:tc>
          <w:tcPr>
            <w:tcW w:w="1570"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34 </w:t>
            </w:r>
          </w:p>
        </w:tc>
        <w:tc>
          <w:tcPr>
            <w:tcW w:w="1726"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2</w:t>
            </w:r>
          </w:p>
        </w:tc>
        <w:tc>
          <w:tcPr>
            <w:tcW w:w="1811" w:type="dxa"/>
            <w:tcMar>
              <w:top w:w="50" w:type="dxa"/>
              <w:left w:w="100" w:type="dxa"/>
            </w:tcMar>
            <w:vAlign w:val="center"/>
          </w:tcPr>
          <w:p w:rsidR="00266667" w:rsidRPr="00FD3A39" w:rsidRDefault="00266667" w:rsidP="00266667">
            <w:pPr>
              <w:ind w:left="135"/>
              <w:jc w:val="center"/>
              <w:rPr>
                <w:sz w:val="24"/>
                <w:szCs w:val="24"/>
              </w:rPr>
            </w:pPr>
            <w:r w:rsidRPr="00FD3A39">
              <w:rPr>
                <w:color w:val="000000"/>
                <w:sz w:val="24"/>
                <w:szCs w:val="24"/>
              </w:rPr>
              <w:t xml:space="preserve"> 0 </w:t>
            </w:r>
          </w:p>
        </w:tc>
        <w:tc>
          <w:tcPr>
            <w:tcW w:w="2710" w:type="dxa"/>
            <w:tcMar>
              <w:top w:w="50" w:type="dxa"/>
              <w:left w:w="100" w:type="dxa"/>
            </w:tcMar>
            <w:vAlign w:val="center"/>
          </w:tcPr>
          <w:p w:rsidR="00266667" w:rsidRPr="00FD3A39" w:rsidRDefault="00266667" w:rsidP="00266667">
            <w:pPr>
              <w:rPr>
                <w:sz w:val="24"/>
                <w:szCs w:val="24"/>
              </w:rPr>
            </w:pPr>
          </w:p>
        </w:tc>
      </w:tr>
    </w:tbl>
    <w:p w:rsidR="00266667" w:rsidRPr="00FD3A39" w:rsidRDefault="00266667" w:rsidP="00266667">
      <w:pPr>
        <w:rPr>
          <w:sz w:val="24"/>
          <w:szCs w:val="24"/>
        </w:rPr>
        <w:sectPr w:rsidR="00266667" w:rsidRPr="00FD3A39">
          <w:pgSz w:w="16383" w:h="11906" w:orient="landscape"/>
          <w:pgMar w:top="1134" w:right="850" w:bottom="1134" w:left="1701" w:header="720" w:footer="720" w:gutter="0"/>
          <w:cols w:space="720"/>
        </w:sectPr>
      </w:pPr>
    </w:p>
    <w:p w:rsidR="00C11337" w:rsidRDefault="00846DE4" w:rsidP="002442FD">
      <w:pPr>
        <w:pStyle w:val="7a"/>
      </w:pPr>
      <w:r>
        <w:lastRenderedPageBreak/>
        <w:t>2.1.18</w:t>
      </w:r>
      <w:r w:rsidR="00C11337" w:rsidRPr="00C11337">
        <w:t xml:space="preserve"> ИНДИВИДУАЛЬНЫЙ ПРОЕКТ</w:t>
      </w:r>
    </w:p>
    <w:p w:rsidR="00C11337" w:rsidRDefault="00C11337" w:rsidP="00C11337">
      <w:pPr>
        <w:jc w:val="left"/>
        <w:rPr>
          <w:b/>
          <w:sz w:val="24"/>
          <w:szCs w:val="24"/>
        </w:rPr>
      </w:pPr>
    </w:p>
    <w:p w:rsidR="00C11337" w:rsidRPr="00C11337" w:rsidRDefault="00C11337" w:rsidP="00C11337">
      <w:pPr>
        <w:pStyle w:val="11a"/>
        <w:tabs>
          <w:tab w:val="left" w:pos="9781"/>
        </w:tabs>
        <w:spacing w:before="1" w:line="590" w:lineRule="atLeast"/>
        <w:ind w:left="426" w:right="38"/>
        <w:rPr>
          <w:spacing w:val="-62"/>
          <w:sz w:val="24"/>
          <w:szCs w:val="24"/>
        </w:rPr>
      </w:pPr>
      <w:bookmarkStart w:id="103" w:name="_Toc212554080"/>
      <w:r w:rsidRPr="00C11337">
        <w:rPr>
          <w:sz w:val="24"/>
          <w:szCs w:val="24"/>
        </w:rPr>
        <w:t>СОДЕРЖАНИЕ УЧЕБНОГО КУРСА</w:t>
      </w:r>
      <w:r w:rsidR="00846DE4" w:rsidRPr="00846DE4">
        <w:rPr>
          <w:sz w:val="24"/>
          <w:szCs w:val="24"/>
        </w:rPr>
        <w:t>«ИНДИВИДУАЛЬНЫЙ ПРОЕКТ»</w:t>
      </w:r>
      <w:bookmarkEnd w:id="103"/>
    </w:p>
    <w:p w:rsidR="00C11337" w:rsidRPr="00C11337" w:rsidRDefault="00C11337" w:rsidP="00C11337">
      <w:pPr>
        <w:pStyle w:val="11a"/>
        <w:spacing w:before="1" w:line="590" w:lineRule="atLeast"/>
        <w:ind w:left="426" w:right="38"/>
        <w:jc w:val="both"/>
        <w:rPr>
          <w:sz w:val="24"/>
          <w:szCs w:val="24"/>
        </w:rPr>
      </w:pPr>
      <w:bookmarkStart w:id="104" w:name="_Toc212554081"/>
      <w:r w:rsidRPr="00C11337">
        <w:rPr>
          <w:sz w:val="24"/>
          <w:szCs w:val="24"/>
        </w:rPr>
        <w:t>Модуль1.Культураисследованияипроектирования(6ч)</w:t>
      </w:r>
      <w:bookmarkEnd w:id="104"/>
    </w:p>
    <w:p w:rsidR="00C11337" w:rsidRPr="00C11337" w:rsidRDefault="00C11337" w:rsidP="00C11337">
      <w:pPr>
        <w:tabs>
          <w:tab w:val="left" w:pos="10348"/>
        </w:tabs>
        <w:spacing w:before="8"/>
        <w:ind w:right="38"/>
        <w:rPr>
          <w:i/>
          <w:sz w:val="24"/>
          <w:szCs w:val="24"/>
        </w:rPr>
      </w:pPr>
      <w:r w:rsidRPr="00C11337">
        <w:rPr>
          <w:i/>
          <w:sz w:val="24"/>
          <w:szCs w:val="24"/>
        </w:rPr>
        <w:t>Знакомство с современными научными представлениями о нормах проектной иисследовательскойдеятельности,атакжеанализужереализованныхпроектов.</w:t>
      </w:r>
    </w:p>
    <w:p w:rsidR="00C11337" w:rsidRPr="00C11337" w:rsidRDefault="00C11337" w:rsidP="00E01024">
      <w:pPr>
        <w:pStyle w:val="af0"/>
        <w:numPr>
          <w:ilvl w:val="1"/>
          <w:numId w:val="184"/>
        </w:numPr>
        <w:tabs>
          <w:tab w:val="left" w:pos="599"/>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 xml:space="preserve">Что такое проект. </w:t>
      </w:r>
      <w:r w:rsidRPr="00C11337">
        <w:rPr>
          <w:rFonts w:ascii="Times New Roman" w:hAnsi="Times New Roman" w:cs="Times New Roman"/>
          <w:color w:val="211F1F"/>
          <w:sz w:val="24"/>
          <w:szCs w:val="24"/>
        </w:rPr>
        <w:t>Основные понятия, применяемые в области проектирования: проект;технологические, социальные, экономические, волонтёрские, организационные, смешанныепроекты.</w:t>
      </w:r>
    </w:p>
    <w:p w:rsidR="00C11337" w:rsidRPr="00C11337" w:rsidRDefault="00C11337" w:rsidP="00E01024">
      <w:pPr>
        <w:pStyle w:val="af0"/>
        <w:numPr>
          <w:ilvl w:val="1"/>
          <w:numId w:val="184"/>
        </w:numPr>
        <w:tabs>
          <w:tab w:val="left" w:pos="634"/>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Анализирование проекта. Самостоятельная работа обучающихся (индивидуально и вгруппах) на основе найденного материала из открытых источников и содержания школьныхпредметов,изученных ранее (истории,биологии,физики, химии).</w:t>
      </w:r>
    </w:p>
    <w:p w:rsidR="00C11337" w:rsidRPr="00C11337" w:rsidRDefault="00C11337" w:rsidP="00E01024">
      <w:pPr>
        <w:pStyle w:val="af0"/>
        <w:numPr>
          <w:ilvl w:val="1"/>
          <w:numId w:val="184"/>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Выдвижение идеи проекта. Процесс проектирования и его отличие от другихпрофессиональныхзанятий.</w:t>
      </w:r>
    </w:p>
    <w:p w:rsidR="00C11337" w:rsidRPr="00C11337" w:rsidRDefault="00C11337" w:rsidP="00E01024">
      <w:pPr>
        <w:pStyle w:val="af0"/>
        <w:numPr>
          <w:ilvl w:val="1"/>
          <w:numId w:val="184"/>
        </w:numPr>
        <w:tabs>
          <w:tab w:val="left" w:pos="572"/>
          <w:tab w:val="left" w:pos="10348"/>
        </w:tabs>
        <w:spacing w:before="0"/>
        <w:ind w:left="0" w:right="38" w:firstLine="0"/>
        <w:jc w:val="both"/>
        <w:rPr>
          <w:rFonts w:ascii="Times New Roman" w:hAnsi="Times New Roman" w:cs="Times New Roman"/>
          <w:i/>
          <w:sz w:val="24"/>
          <w:szCs w:val="24"/>
        </w:rPr>
      </w:pPr>
      <w:r w:rsidRPr="00C11337">
        <w:rPr>
          <w:rFonts w:ascii="Times New Roman" w:hAnsi="Times New Roman" w:cs="Times New Roman"/>
          <w:i/>
          <w:sz w:val="24"/>
          <w:szCs w:val="24"/>
        </w:rPr>
        <w:t>Проект П. А. Столыпина. Рассмотрение примера масштабного проекта отпервоначальной идеи с системой аргументации до полной его реализации. (Материал длясамостоятельногоизучения).</w:t>
      </w:r>
    </w:p>
    <w:p w:rsidR="00C11337" w:rsidRPr="00C11337" w:rsidRDefault="00C11337" w:rsidP="00E01024">
      <w:pPr>
        <w:pStyle w:val="af0"/>
        <w:numPr>
          <w:ilvl w:val="1"/>
          <w:numId w:val="184"/>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Техническое проектирование и конструирование. Разбор понятий: проектно-конструкторскаядеятельность,конструирование,техническоепроектирование.</w:t>
      </w:r>
    </w:p>
    <w:p w:rsidR="00C11337" w:rsidRPr="00C11337" w:rsidRDefault="00C11337" w:rsidP="00E01024">
      <w:pPr>
        <w:pStyle w:val="af0"/>
        <w:numPr>
          <w:ilvl w:val="1"/>
          <w:numId w:val="184"/>
        </w:numPr>
        <w:tabs>
          <w:tab w:val="left" w:pos="579"/>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Социальноепроектированиекаквозможностьулучшитьсоциальнуюсферуизакрепитьопределённуюсистемуценностейвсознанииучащихся.</w:t>
      </w:r>
    </w:p>
    <w:p w:rsidR="00C11337" w:rsidRPr="00C11337" w:rsidRDefault="00C11337" w:rsidP="00E01024">
      <w:pPr>
        <w:pStyle w:val="af0"/>
        <w:numPr>
          <w:ilvl w:val="1"/>
          <w:numId w:val="184"/>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Волонтёрские проекты и сообщества. Виды волонтёрских проектов: социокультурные,информационно-консультативные,экологические.</w:t>
      </w:r>
    </w:p>
    <w:p w:rsidR="00C11337" w:rsidRPr="00C11337" w:rsidRDefault="00C11337" w:rsidP="00E01024">
      <w:pPr>
        <w:pStyle w:val="af0"/>
        <w:numPr>
          <w:ilvl w:val="1"/>
          <w:numId w:val="184"/>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*Анализ проекта сверстника. Знакомство и обсуждение социального проекта «ДетиодногоСолнца»,разработанногоиреализованногостаршеклассником.</w:t>
      </w:r>
    </w:p>
    <w:p w:rsidR="00C11337" w:rsidRPr="00C11337" w:rsidRDefault="00C11337" w:rsidP="00E01024">
      <w:pPr>
        <w:pStyle w:val="af0"/>
        <w:numPr>
          <w:ilvl w:val="1"/>
          <w:numId w:val="184"/>
        </w:numPr>
        <w:tabs>
          <w:tab w:val="left" w:pos="620"/>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*Анализпроектасверстника.ОбсуждениевозможностейIT-технологийдлярешенияпрактическихзадачвразныхсферахдеятельностичеловека.</w:t>
      </w:r>
    </w:p>
    <w:p w:rsidR="00C11337" w:rsidRPr="00C11337" w:rsidRDefault="00C11337" w:rsidP="00E01024">
      <w:pPr>
        <w:pStyle w:val="af0"/>
        <w:numPr>
          <w:ilvl w:val="1"/>
          <w:numId w:val="184"/>
        </w:numPr>
        <w:tabs>
          <w:tab w:val="left" w:pos="702"/>
          <w:tab w:val="left" w:pos="10348"/>
        </w:tabs>
        <w:spacing w:before="59"/>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Исследование как элемент проекта и как тип деятельности. Основные элементы ипонятия, применяемые в исследовательской деятельности: исследование, цель, задача,объект,предмет, гипотеза, методы исубъект исследования.</w:t>
      </w:r>
    </w:p>
    <w:p w:rsidR="00C11337" w:rsidRPr="00C11337" w:rsidRDefault="00C11337" w:rsidP="00C11337">
      <w:pPr>
        <w:pStyle w:val="11a"/>
        <w:tabs>
          <w:tab w:val="left" w:pos="10348"/>
        </w:tabs>
        <w:ind w:left="0" w:right="38"/>
        <w:jc w:val="both"/>
        <w:rPr>
          <w:sz w:val="24"/>
          <w:szCs w:val="24"/>
        </w:rPr>
      </w:pPr>
      <w:bookmarkStart w:id="105" w:name="_Toc212554082"/>
      <w:r w:rsidRPr="00C11337">
        <w:rPr>
          <w:sz w:val="24"/>
          <w:szCs w:val="24"/>
        </w:rPr>
        <w:t>Модуль2.Самоопределение(4ч)</w:t>
      </w:r>
      <w:bookmarkEnd w:id="105"/>
    </w:p>
    <w:p w:rsidR="00C11337" w:rsidRPr="00C11337" w:rsidRDefault="00C11337" w:rsidP="00C11337">
      <w:pPr>
        <w:tabs>
          <w:tab w:val="left" w:pos="10348"/>
        </w:tabs>
        <w:ind w:right="38"/>
        <w:rPr>
          <w:i/>
          <w:sz w:val="24"/>
          <w:szCs w:val="24"/>
        </w:rPr>
      </w:pPr>
      <w:r w:rsidRPr="00C11337">
        <w:rPr>
          <w:i/>
          <w:sz w:val="24"/>
          <w:szCs w:val="24"/>
        </w:rPr>
        <w:t>Самостоятельнаяработаобучающихсясключевымиэлементамипроекта.</w:t>
      </w:r>
    </w:p>
    <w:p w:rsidR="00C11337" w:rsidRPr="00C11337" w:rsidRDefault="00C11337" w:rsidP="00E01024">
      <w:pPr>
        <w:pStyle w:val="af0"/>
        <w:numPr>
          <w:ilvl w:val="1"/>
          <w:numId w:val="183"/>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Проектыитехнологии:выборсферыдеятельности.</w:t>
      </w:r>
    </w:p>
    <w:p w:rsidR="00C11337" w:rsidRPr="00C11337" w:rsidRDefault="00C11337" w:rsidP="00E01024">
      <w:pPr>
        <w:pStyle w:val="af0"/>
        <w:numPr>
          <w:ilvl w:val="1"/>
          <w:numId w:val="183"/>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Созданиеэлементовобразабудущего:чтохотимизменитьсвоимпроектом.</w:t>
      </w:r>
    </w:p>
    <w:p w:rsidR="00C11337" w:rsidRPr="00C11337" w:rsidRDefault="00C11337" w:rsidP="00E01024">
      <w:pPr>
        <w:pStyle w:val="af0"/>
        <w:numPr>
          <w:ilvl w:val="1"/>
          <w:numId w:val="183"/>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Формируемотношениекпроблемам.</w:t>
      </w:r>
    </w:p>
    <w:p w:rsidR="00C11337" w:rsidRPr="00C11337" w:rsidRDefault="00C11337" w:rsidP="00E01024">
      <w:pPr>
        <w:pStyle w:val="af0"/>
        <w:numPr>
          <w:ilvl w:val="1"/>
          <w:numId w:val="183"/>
        </w:numPr>
        <w:tabs>
          <w:tab w:val="left" w:pos="572"/>
          <w:tab w:val="left" w:pos="10348"/>
        </w:tabs>
        <w:spacing w:before="0"/>
        <w:ind w:left="0" w:right="38" w:firstLine="0"/>
        <w:jc w:val="both"/>
        <w:rPr>
          <w:rFonts w:ascii="Times New Roman" w:hAnsi="Times New Roman" w:cs="Times New Roman"/>
          <w:i/>
          <w:sz w:val="24"/>
          <w:szCs w:val="24"/>
        </w:rPr>
      </w:pPr>
      <w:r w:rsidRPr="00C11337">
        <w:rPr>
          <w:rFonts w:ascii="Times New Roman" w:hAnsi="Times New Roman" w:cs="Times New Roman"/>
          <w:i/>
          <w:sz w:val="24"/>
          <w:szCs w:val="24"/>
        </w:rPr>
        <w:t>Знакомствоспроектнымидвижениями.(Материалдлясамостоятельногоизучения).</w:t>
      </w:r>
    </w:p>
    <w:p w:rsidR="00C11337" w:rsidRPr="00C11337" w:rsidRDefault="00C11337" w:rsidP="00E01024">
      <w:pPr>
        <w:pStyle w:val="af0"/>
        <w:numPr>
          <w:ilvl w:val="1"/>
          <w:numId w:val="183"/>
        </w:numPr>
        <w:tabs>
          <w:tab w:val="left" w:pos="556"/>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pacing w:val="-1"/>
          <w:sz w:val="24"/>
          <w:szCs w:val="24"/>
        </w:rPr>
        <w:lastRenderedPageBreak/>
        <w:t>Первичное</w:t>
      </w:r>
      <w:r w:rsidRPr="00C11337">
        <w:rPr>
          <w:rFonts w:ascii="Times New Roman" w:hAnsi="Times New Roman" w:cs="Times New Roman"/>
          <w:sz w:val="24"/>
          <w:szCs w:val="24"/>
        </w:rPr>
        <w:t>самоопределение.</w:t>
      </w:r>
      <w:r w:rsidRPr="00C11337">
        <w:rPr>
          <w:rFonts w:ascii="Times New Roman" w:hAnsi="Times New Roman" w:cs="Times New Roman"/>
          <w:color w:val="211F1F"/>
          <w:sz w:val="24"/>
          <w:szCs w:val="24"/>
        </w:rPr>
        <w:t>Обоснованиеактуальноститемыдляпроекта/исследования.</w:t>
      </w:r>
    </w:p>
    <w:p w:rsidR="00C11337" w:rsidRPr="00C11337" w:rsidRDefault="00C11337" w:rsidP="00C11337">
      <w:pPr>
        <w:pStyle w:val="11a"/>
        <w:tabs>
          <w:tab w:val="left" w:pos="10348"/>
        </w:tabs>
        <w:ind w:left="0" w:right="38"/>
        <w:jc w:val="both"/>
        <w:rPr>
          <w:sz w:val="24"/>
          <w:szCs w:val="24"/>
        </w:rPr>
      </w:pPr>
      <w:bookmarkStart w:id="106" w:name="_Toc212554083"/>
      <w:r w:rsidRPr="00C11337">
        <w:rPr>
          <w:sz w:val="24"/>
          <w:szCs w:val="24"/>
        </w:rPr>
        <w:t>Модуль3.Замыселпроекта(4 ч)</w:t>
      </w:r>
      <w:bookmarkEnd w:id="106"/>
    </w:p>
    <w:p w:rsidR="00C11337" w:rsidRPr="00C11337" w:rsidRDefault="00C11337" w:rsidP="00E01024">
      <w:pPr>
        <w:pStyle w:val="af0"/>
        <w:numPr>
          <w:ilvl w:val="1"/>
          <w:numId w:val="182"/>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Понятия«проблема»и«позиция»вработенад проектом.</w:t>
      </w:r>
    </w:p>
    <w:p w:rsidR="00C11337" w:rsidRPr="00C11337" w:rsidRDefault="00C11337" w:rsidP="00E01024">
      <w:pPr>
        <w:pStyle w:val="af0"/>
        <w:numPr>
          <w:ilvl w:val="1"/>
          <w:numId w:val="182"/>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Выдвижениеиформулировкацелипроекта.</w:t>
      </w:r>
    </w:p>
    <w:p w:rsidR="00C11337" w:rsidRPr="00C11337" w:rsidRDefault="00C11337" w:rsidP="00E01024">
      <w:pPr>
        <w:pStyle w:val="af0"/>
        <w:numPr>
          <w:ilvl w:val="1"/>
          <w:numId w:val="182"/>
        </w:numPr>
        <w:tabs>
          <w:tab w:val="left" w:pos="637"/>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Целеполагание,постановказадачипрогнозированиерезультатовпроекта.</w:t>
      </w:r>
    </w:p>
    <w:p w:rsidR="00C11337" w:rsidRPr="00C11337" w:rsidRDefault="00C11337" w:rsidP="00E01024">
      <w:pPr>
        <w:pStyle w:val="af0"/>
        <w:numPr>
          <w:ilvl w:val="1"/>
          <w:numId w:val="182"/>
        </w:numPr>
        <w:tabs>
          <w:tab w:val="left" w:pos="572"/>
          <w:tab w:val="left" w:pos="10348"/>
        </w:tabs>
        <w:spacing w:before="0"/>
        <w:ind w:left="0" w:right="38" w:firstLine="0"/>
        <w:jc w:val="both"/>
        <w:rPr>
          <w:rFonts w:ascii="Times New Roman" w:hAnsi="Times New Roman" w:cs="Times New Roman"/>
          <w:i/>
          <w:sz w:val="24"/>
          <w:szCs w:val="24"/>
        </w:rPr>
      </w:pPr>
      <w:r w:rsidRPr="00C11337">
        <w:rPr>
          <w:rFonts w:ascii="Times New Roman" w:hAnsi="Times New Roman" w:cs="Times New Roman"/>
          <w:i/>
          <w:color w:val="211F1F"/>
          <w:sz w:val="24"/>
          <w:szCs w:val="24"/>
        </w:rPr>
        <w:t>*Рольакциивреализациипроектов.</w:t>
      </w:r>
    </w:p>
    <w:p w:rsidR="00C11337" w:rsidRPr="00C11337" w:rsidRDefault="00C11337" w:rsidP="00E01024">
      <w:pPr>
        <w:pStyle w:val="af0"/>
        <w:numPr>
          <w:ilvl w:val="1"/>
          <w:numId w:val="182"/>
        </w:numPr>
        <w:tabs>
          <w:tab w:val="left" w:pos="572"/>
          <w:tab w:val="left" w:pos="10348"/>
        </w:tabs>
        <w:spacing w:before="0"/>
        <w:ind w:left="0" w:right="38" w:firstLine="0"/>
        <w:jc w:val="both"/>
        <w:rPr>
          <w:rFonts w:ascii="Times New Roman" w:hAnsi="Times New Roman" w:cs="Times New Roman"/>
          <w:i/>
          <w:sz w:val="24"/>
          <w:szCs w:val="24"/>
        </w:rPr>
      </w:pPr>
      <w:r w:rsidRPr="00C11337">
        <w:rPr>
          <w:rFonts w:ascii="Times New Roman" w:hAnsi="Times New Roman" w:cs="Times New Roman"/>
          <w:i/>
          <w:color w:val="211F1F"/>
          <w:sz w:val="24"/>
          <w:szCs w:val="24"/>
        </w:rPr>
        <w:t>*</w:t>
      </w:r>
      <w:r w:rsidRPr="00C11337">
        <w:rPr>
          <w:rFonts w:ascii="Times New Roman" w:hAnsi="Times New Roman" w:cs="Times New Roman"/>
          <w:i/>
          <w:sz w:val="24"/>
          <w:szCs w:val="24"/>
        </w:rPr>
        <w:t>Ресурсыибюджетпроекта.</w:t>
      </w:r>
    </w:p>
    <w:p w:rsidR="00C11337" w:rsidRPr="00C11337" w:rsidRDefault="00C11337" w:rsidP="00E01024">
      <w:pPr>
        <w:pStyle w:val="af0"/>
        <w:numPr>
          <w:ilvl w:val="1"/>
          <w:numId w:val="182"/>
        </w:numPr>
        <w:tabs>
          <w:tab w:val="left" w:pos="637"/>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Поискнедостающейинформации,еёобработкаианализ.</w:t>
      </w:r>
    </w:p>
    <w:p w:rsidR="00C11337" w:rsidRPr="00C11337" w:rsidRDefault="00C11337" w:rsidP="00C11337">
      <w:pPr>
        <w:pStyle w:val="11a"/>
        <w:tabs>
          <w:tab w:val="left" w:pos="10348"/>
        </w:tabs>
        <w:ind w:left="0" w:right="38"/>
        <w:jc w:val="both"/>
        <w:rPr>
          <w:sz w:val="24"/>
          <w:szCs w:val="24"/>
        </w:rPr>
      </w:pPr>
      <w:bookmarkStart w:id="107" w:name="_Toc212554084"/>
      <w:r w:rsidRPr="00C11337">
        <w:rPr>
          <w:sz w:val="24"/>
          <w:szCs w:val="24"/>
        </w:rPr>
        <w:t>Модуль4.Условияреализациипроекта(3 ч)</w:t>
      </w:r>
      <w:bookmarkEnd w:id="107"/>
    </w:p>
    <w:p w:rsidR="00C11337" w:rsidRPr="00C11337" w:rsidRDefault="00C11337" w:rsidP="00C11337">
      <w:pPr>
        <w:tabs>
          <w:tab w:val="left" w:pos="10348"/>
        </w:tabs>
        <w:ind w:right="38"/>
        <w:rPr>
          <w:i/>
          <w:sz w:val="24"/>
          <w:szCs w:val="24"/>
        </w:rPr>
      </w:pPr>
      <w:r w:rsidRPr="00C11337">
        <w:rPr>
          <w:i/>
          <w:sz w:val="24"/>
          <w:szCs w:val="24"/>
        </w:rPr>
        <w:t>Анализ необходимых условий реализации проектов и знакомство с понятиями разныхпредметныхдисциплин.</w:t>
      </w:r>
    </w:p>
    <w:p w:rsidR="00C11337" w:rsidRPr="00C11337" w:rsidRDefault="00C11337" w:rsidP="00E01024">
      <w:pPr>
        <w:pStyle w:val="af0"/>
        <w:numPr>
          <w:ilvl w:val="1"/>
          <w:numId w:val="181"/>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Планирование действий. Освоение понятий: планирование, прогнозирование, спонсор,инвестор,благотворитель.Инструментыпланирования.</w:t>
      </w:r>
    </w:p>
    <w:p w:rsidR="00C11337" w:rsidRPr="00C11337" w:rsidRDefault="00C11337" w:rsidP="00E01024">
      <w:pPr>
        <w:pStyle w:val="af0"/>
        <w:numPr>
          <w:ilvl w:val="1"/>
          <w:numId w:val="181"/>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Источники финансирования проекта. Освоение понятий: кредитование, бизнес-план,венчурные фонды и компании, бизнес-ангелы, долговые и долевые ценные бумаги,дивиденды,фондовый рынок, краудфандинг.</w:t>
      </w:r>
    </w:p>
    <w:p w:rsidR="00C11337" w:rsidRPr="00C11337" w:rsidRDefault="00C11337" w:rsidP="00E01024">
      <w:pPr>
        <w:pStyle w:val="af0"/>
        <w:numPr>
          <w:ilvl w:val="1"/>
          <w:numId w:val="181"/>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i/>
          <w:color w:val="211F1F"/>
          <w:sz w:val="24"/>
          <w:szCs w:val="24"/>
        </w:rPr>
        <w:t xml:space="preserve">* </w:t>
      </w:r>
      <w:r w:rsidRPr="00C11337">
        <w:rPr>
          <w:rFonts w:ascii="Times New Roman" w:hAnsi="Times New Roman" w:cs="Times New Roman"/>
          <w:sz w:val="24"/>
          <w:szCs w:val="24"/>
        </w:rPr>
        <w:t>Сторонники и команда проекта, эффективность использования вклада каждогоучастника. Особенности работы команды над проектом, проектная команда, роли и функциивпроекте.</w:t>
      </w:r>
    </w:p>
    <w:p w:rsidR="00C11337" w:rsidRPr="00C11337" w:rsidRDefault="00C11337" w:rsidP="00E01024">
      <w:pPr>
        <w:pStyle w:val="af0"/>
        <w:numPr>
          <w:ilvl w:val="1"/>
          <w:numId w:val="181"/>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Моделииспособыуправленияпроектами.</w:t>
      </w:r>
    </w:p>
    <w:p w:rsidR="00C11337" w:rsidRPr="00C11337" w:rsidRDefault="00C11337" w:rsidP="00C11337">
      <w:pPr>
        <w:pStyle w:val="11a"/>
        <w:tabs>
          <w:tab w:val="left" w:pos="10348"/>
        </w:tabs>
        <w:ind w:left="0" w:right="38"/>
        <w:jc w:val="both"/>
        <w:rPr>
          <w:sz w:val="24"/>
          <w:szCs w:val="24"/>
        </w:rPr>
      </w:pPr>
      <w:bookmarkStart w:id="108" w:name="_Toc212554085"/>
      <w:r w:rsidRPr="00C11337">
        <w:rPr>
          <w:sz w:val="24"/>
          <w:szCs w:val="24"/>
        </w:rPr>
        <w:t>Модуль5.Трудностиреализациипроекта(4ч)</w:t>
      </w:r>
      <w:bookmarkEnd w:id="108"/>
    </w:p>
    <w:p w:rsidR="00C11337" w:rsidRPr="00C11337" w:rsidRDefault="00C11337" w:rsidP="00E01024">
      <w:pPr>
        <w:pStyle w:val="af0"/>
        <w:numPr>
          <w:ilvl w:val="1"/>
          <w:numId w:val="180"/>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Переход от замысла к реализации проекта. Освоение понятий: жизненный цикл проекта,жизненныйцикл продукта (изделия),эксплуатация, утилизация.</w:t>
      </w:r>
    </w:p>
    <w:p w:rsidR="00C11337" w:rsidRPr="00C11337" w:rsidRDefault="00C11337" w:rsidP="00E01024">
      <w:pPr>
        <w:pStyle w:val="af0"/>
        <w:numPr>
          <w:ilvl w:val="1"/>
          <w:numId w:val="180"/>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Возможныерискипроектов,способыихпредвиденияипреодоления.</w:t>
      </w:r>
    </w:p>
    <w:p w:rsidR="00C11337" w:rsidRPr="00C11337" w:rsidRDefault="00C11337" w:rsidP="00E01024">
      <w:pPr>
        <w:pStyle w:val="af0"/>
        <w:numPr>
          <w:ilvl w:val="1"/>
          <w:numId w:val="180"/>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i/>
          <w:color w:val="211F1F"/>
          <w:sz w:val="24"/>
          <w:szCs w:val="24"/>
        </w:rPr>
        <w:t>*</w:t>
      </w:r>
      <w:r w:rsidRPr="00C11337">
        <w:rPr>
          <w:rFonts w:ascii="Times New Roman" w:hAnsi="Times New Roman" w:cs="Times New Roman"/>
          <w:color w:val="211F1F"/>
          <w:sz w:val="24"/>
          <w:szCs w:val="24"/>
        </w:rPr>
        <w:t>Практическое</w:t>
      </w:r>
      <w:r w:rsidRPr="00C11337">
        <w:rPr>
          <w:rFonts w:ascii="Times New Roman" w:hAnsi="Times New Roman" w:cs="Times New Roman"/>
          <w:color w:val="211F1F"/>
          <w:spacing w:val="19"/>
          <w:sz w:val="24"/>
          <w:szCs w:val="24"/>
        </w:rPr>
        <w:t>занятие</w:t>
      </w:r>
      <w:r w:rsidRPr="00C11337">
        <w:rPr>
          <w:rFonts w:ascii="Times New Roman" w:hAnsi="Times New Roman" w:cs="Times New Roman"/>
          <w:color w:val="211F1F"/>
          <w:spacing w:val="11"/>
          <w:sz w:val="24"/>
          <w:szCs w:val="24"/>
        </w:rPr>
        <w:t>по</w:t>
      </w:r>
      <w:r w:rsidRPr="00C11337">
        <w:rPr>
          <w:rFonts w:ascii="Times New Roman" w:hAnsi="Times New Roman" w:cs="Times New Roman"/>
          <w:sz w:val="24"/>
          <w:szCs w:val="24"/>
        </w:rPr>
        <w:t>анализупроектного замысла «Заводпопереработкепластика».</w:t>
      </w:r>
    </w:p>
    <w:p w:rsidR="00C11337" w:rsidRPr="00C11337" w:rsidRDefault="00C11337" w:rsidP="00E01024">
      <w:pPr>
        <w:pStyle w:val="af0"/>
        <w:numPr>
          <w:ilvl w:val="1"/>
          <w:numId w:val="180"/>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i/>
          <w:color w:val="211F1F"/>
          <w:sz w:val="24"/>
          <w:szCs w:val="24"/>
        </w:rPr>
        <w:t xml:space="preserve">* </w:t>
      </w:r>
      <w:r w:rsidRPr="00C11337">
        <w:rPr>
          <w:rFonts w:ascii="Times New Roman" w:hAnsi="Times New Roman" w:cs="Times New Roman"/>
          <w:color w:val="211F1F"/>
          <w:sz w:val="24"/>
          <w:szCs w:val="24"/>
        </w:rPr>
        <w:t xml:space="preserve">Практическое </w:t>
      </w:r>
      <w:r w:rsidRPr="00C11337">
        <w:rPr>
          <w:rFonts w:ascii="Times New Roman" w:hAnsi="Times New Roman" w:cs="Times New Roman"/>
          <w:color w:val="211F1F"/>
          <w:spacing w:val="19"/>
          <w:sz w:val="24"/>
          <w:szCs w:val="24"/>
        </w:rPr>
        <w:t xml:space="preserve">занятие </w:t>
      </w:r>
      <w:r w:rsidRPr="00C11337">
        <w:rPr>
          <w:rFonts w:ascii="Times New Roman" w:hAnsi="Times New Roman" w:cs="Times New Roman"/>
          <w:sz w:val="24"/>
          <w:szCs w:val="24"/>
        </w:rPr>
        <w:t>по анализу проектного замысла «Превратим мусор в ресурс».Сравнениепроектных замыслов.</w:t>
      </w:r>
    </w:p>
    <w:p w:rsidR="00C11337" w:rsidRPr="00C11337" w:rsidRDefault="00C11337" w:rsidP="00E01024">
      <w:pPr>
        <w:pStyle w:val="af0"/>
        <w:numPr>
          <w:ilvl w:val="1"/>
          <w:numId w:val="180"/>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i/>
          <w:color w:val="211F1F"/>
          <w:sz w:val="24"/>
          <w:szCs w:val="24"/>
        </w:rPr>
        <w:t xml:space="preserve">* </w:t>
      </w:r>
      <w:r w:rsidRPr="00C11337">
        <w:rPr>
          <w:rFonts w:ascii="Times New Roman" w:hAnsi="Times New Roman" w:cs="Times New Roman"/>
          <w:color w:val="211F1F"/>
          <w:sz w:val="24"/>
          <w:szCs w:val="24"/>
        </w:rPr>
        <w:t xml:space="preserve">Практическое занятие </w:t>
      </w:r>
      <w:r w:rsidRPr="00C11337">
        <w:rPr>
          <w:rFonts w:ascii="Times New Roman" w:hAnsi="Times New Roman" w:cs="Times New Roman"/>
          <w:sz w:val="24"/>
          <w:szCs w:val="24"/>
        </w:rPr>
        <w:t>по анализу региональных проектов школьников по туризму икраеведению.</w:t>
      </w:r>
    </w:p>
    <w:p w:rsidR="00C11337" w:rsidRPr="00C11337" w:rsidRDefault="00C11337" w:rsidP="00C11337">
      <w:pPr>
        <w:pStyle w:val="11a"/>
        <w:tabs>
          <w:tab w:val="left" w:pos="10348"/>
        </w:tabs>
        <w:ind w:left="0" w:right="38"/>
        <w:jc w:val="both"/>
        <w:rPr>
          <w:sz w:val="24"/>
          <w:szCs w:val="24"/>
        </w:rPr>
      </w:pPr>
      <w:bookmarkStart w:id="109" w:name="_Toc212554086"/>
      <w:r w:rsidRPr="00C11337">
        <w:rPr>
          <w:sz w:val="24"/>
          <w:szCs w:val="24"/>
        </w:rPr>
        <w:t>Модуль 6. Предварительная защита и экспертная оценка проектных иисследовательскихработ (3 ч)</w:t>
      </w:r>
      <w:bookmarkEnd w:id="109"/>
    </w:p>
    <w:p w:rsidR="00C11337" w:rsidRPr="00C11337" w:rsidRDefault="00C11337" w:rsidP="00E01024">
      <w:pPr>
        <w:pStyle w:val="af0"/>
        <w:numPr>
          <w:ilvl w:val="1"/>
          <w:numId w:val="179"/>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Позицияэксперта.</w:t>
      </w:r>
    </w:p>
    <w:p w:rsidR="00C11337" w:rsidRPr="00C11337" w:rsidRDefault="00C11337" w:rsidP="00E01024">
      <w:pPr>
        <w:pStyle w:val="af0"/>
        <w:numPr>
          <w:ilvl w:val="1"/>
          <w:numId w:val="179"/>
        </w:numPr>
        <w:tabs>
          <w:tab w:val="left" w:pos="745"/>
          <w:tab w:val="left" w:pos="746"/>
          <w:tab w:val="left" w:pos="2909"/>
          <w:tab w:val="left" w:pos="3935"/>
          <w:tab w:val="left" w:pos="5181"/>
          <w:tab w:val="left" w:pos="5560"/>
          <w:tab w:val="left" w:pos="7920"/>
          <w:tab w:val="left" w:pos="8892"/>
          <w:tab w:val="left" w:pos="10348"/>
          <w:tab w:val="left" w:pos="10424"/>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Предварительная</w:t>
      </w:r>
      <w:r w:rsidRPr="00C11337">
        <w:rPr>
          <w:rFonts w:ascii="Times New Roman" w:hAnsi="Times New Roman" w:cs="Times New Roman"/>
          <w:color w:val="211F1F"/>
          <w:sz w:val="24"/>
          <w:szCs w:val="24"/>
        </w:rPr>
        <w:tab/>
        <w:t>защита</w:t>
      </w:r>
      <w:r w:rsidRPr="00C11337">
        <w:rPr>
          <w:rFonts w:ascii="Times New Roman" w:hAnsi="Times New Roman" w:cs="Times New Roman"/>
          <w:color w:val="211F1F"/>
          <w:sz w:val="24"/>
          <w:szCs w:val="24"/>
        </w:rPr>
        <w:tab/>
        <w:t>проектов</w:t>
      </w:r>
      <w:r w:rsidRPr="00C11337">
        <w:rPr>
          <w:rFonts w:ascii="Times New Roman" w:hAnsi="Times New Roman" w:cs="Times New Roman"/>
          <w:color w:val="211F1F"/>
          <w:sz w:val="24"/>
          <w:szCs w:val="24"/>
        </w:rPr>
        <w:tab/>
        <w:t>и</w:t>
      </w:r>
      <w:r w:rsidRPr="00C11337">
        <w:rPr>
          <w:rFonts w:ascii="Times New Roman" w:hAnsi="Times New Roman" w:cs="Times New Roman"/>
          <w:color w:val="211F1F"/>
          <w:sz w:val="24"/>
          <w:szCs w:val="24"/>
        </w:rPr>
        <w:tab/>
        <w:t>исследовательских</w:t>
      </w:r>
      <w:r w:rsidRPr="00C11337">
        <w:rPr>
          <w:rFonts w:ascii="Times New Roman" w:hAnsi="Times New Roman" w:cs="Times New Roman"/>
          <w:color w:val="211F1F"/>
          <w:sz w:val="24"/>
          <w:szCs w:val="24"/>
        </w:rPr>
        <w:tab/>
        <w:t>работ,</w:t>
      </w:r>
      <w:r w:rsidRPr="00C11337">
        <w:rPr>
          <w:rFonts w:ascii="Times New Roman" w:hAnsi="Times New Roman" w:cs="Times New Roman"/>
          <w:color w:val="211F1F"/>
          <w:sz w:val="24"/>
          <w:szCs w:val="24"/>
        </w:rPr>
        <w:tab/>
        <w:t>подготовка</w:t>
      </w:r>
      <w:r w:rsidRPr="00C11337">
        <w:rPr>
          <w:rFonts w:ascii="Times New Roman" w:hAnsi="Times New Roman" w:cs="Times New Roman"/>
          <w:color w:val="211F1F"/>
          <w:sz w:val="24"/>
          <w:szCs w:val="24"/>
        </w:rPr>
        <w:tab/>
      </w:r>
      <w:r w:rsidRPr="00C11337">
        <w:rPr>
          <w:rFonts w:ascii="Times New Roman" w:hAnsi="Times New Roman" w:cs="Times New Roman"/>
          <w:color w:val="211F1F"/>
          <w:spacing w:val="-2"/>
          <w:sz w:val="24"/>
          <w:szCs w:val="24"/>
        </w:rPr>
        <w:t>к</w:t>
      </w:r>
      <w:r w:rsidRPr="00C11337">
        <w:rPr>
          <w:rFonts w:ascii="Times New Roman" w:hAnsi="Times New Roman" w:cs="Times New Roman"/>
          <w:color w:val="211F1F"/>
          <w:sz w:val="24"/>
          <w:szCs w:val="24"/>
        </w:rPr>
        <w:t>взаимодействиюсэкспертами.</w:t>
      </w:r>
    </w:p>
    <w:p w:rsidR="00C11337" w:rsidRPr="00C11337" w:rsidRDefault="00C11337" w:rsidP="00E01024">
      <w:pPr>
        <w:pStyle w:val="af0"/>
        <w:numPr>
          <w:ilvl w:val="1"/>
          <w:numId w:val="179"/>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i/>
          <w:color w:val="211F1F"/>
          <w:sz w:val="24"/>
          <w:szCs w:val="24"/>
        </w:rPr>
        <w:t>*.</w:t>
      </w:r>
      <w:r w:rsidRPr="00C11337">
        <w:rPr>
          <w:rFonts w:ascii="Times New Roman" w:hAnsi="Times New Roman" w:cs="Times New Roman"/>
          <w:color w:val="211F1F"/>
          <w:sz w:val="24"/>
          <w:szCs w:val="24"/>
        </w:rPr>
        <w:t>Оценкапроектасверстников:проект«Разработкапортативногометаллоискателя».Проектно-конструкторскоерешениеврамкахпроектаиегоэкспертнаяоценка.</w:t>
      </w:r>
    </w:p>
    <w:p w:rsidR="00C11337" w:rsidRPr="00C11337" w:rsidRDefault="00C11337" w:rsidP="00E01024">
      <w:pPr>
        <w:pStyle w:val="af0"/>
        <w:numPr>
          <w:ilvl w:val="1"/>
          <w:numId w:val="179"/>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color w:val="211F1F"/>
          <w:sz w:val="24"/>
          <w:szCs w:val="24"/>
        </w:rPr>
        <w:t>Начальныйэтаписследованияиегоэкспертнаяоценка.</w:t>
      </w:r>
    </w:p>
    <w:p w:rsidR="00C11337" w:rsidRPr="00C11337" w:rsidRDefault="00C11337" w:rsidP="00C11337">
      <w:pPr>
        <w:pStyle w:val="11a"/>
        <w:tabs>
          <w:tab w:val="left" w:pos="10348"/>
        </w:tabs>
        <w:ind w:left="0" w:right="38"/>
        <w:jc w:val="both"/>
        <w:rPr>
          <w:sz w:val="24"/>
          <w:szCs w:val="24"/>
        </w:rPr>
      </w:pPr>
      <w:bookmarkStart w:id="110" w:name="_Toc212554087"/>
      <w:r w:rsidRPr="00C11337">
        <w:rPr>
          <w:sz w:val="24"/>
          <w:szCs w:val="24"/>
        </w:rPr>
        <w:t>Модуль7.Дополнительныевозможностиулучшенияпроекта(7ч)</w:t>
      </w:r>
      <w:bookmarkEnd w:id="110"/>
    </w:p>
    <w:p w:rsidR="00C11337" w:rsidRPr="00C11337" w:rsidRDefault="00C11337" w:rsidP="00E01024">
      <w:pPr>
        <w:pStyle w:val="af0"/>
        <w:numPr>
          <w:ilvl w:val="1"/>
          <w:numId w:val="178"/>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Технология как мост от идеи к продукту. Освоение понятий: изобретение, технология,технологическаядолина, агротехнологии.</w:t>
      </w:r>
    </w:p>
    <w:p w:rsidR="00C11337" w:rsidRPr="00C11337" w:rsidRDefault="00C11337" w:rsidP="00E01024">
      <w:pPr>
        <w:pStyle w:val="af0"/>
        <w:numPr>
          <w:ilvl w:val="1"/>
          <w:numId w:val="178"/>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Видимзапроектоминфраструктуру.</w:t>
      </w:r>
    </w:p>
    <w:p w:rsidR="00C11337" w:rsidRPr="00C11337" w:rsidRDefault="00C11337" w:rsidP="00E01024">
      <w:pPr>
        <w:pStyle w:val="af0"/>
        <w:numPr>
          <w:ilvl w:val="1"/>
          <w:numId w:val="178"/>
        </w:numPr>
        <w:tabs>
          <w:tab w:val="left" w:pos="572"/>
          <w:tab w:val="left" w:pos="10348"/>
        </w:tabs>
        <w:spacing w:before="59"/>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Опросы как эффективный инструмент проектирования. Освоение понятий: анкета,социологическийопрос,интернет-</w:t>
      </w:r>
      <w:r w:rsidRPr="00C11337">
        <w:rPr>
          <w:rFonts w:ascii="Times New Roman" w:hAnsi="Times New Roman" w:cs="Times New Roman"/>
          <w:sz w:val="24"/>
          <w:szCs w:val="24"/>
        </w:rPr>
        <w:lastRenderedPageBreak/>
        <w:t>опрос,генеральнаясовокупность,выборкареспондентов.</w:t>
      </w:r>
    </w:p>
    <w:p w:rsidR="00C11337" w:rsidRPr="00C11337" w:rsidRDefault="00C11337" w:rsidP="00E01024">
      <w:pPr>
        <w:pStyle w:val="af0"/>
        <w:numPr>
          <w:ilvl w:val="1"/>
          <w:numId w:val="178"/>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Возможности социальных сетей. Сетевые формы проектов. Освоение понятий:таргетированная реклама, реклама по бартеру и возможности продвижения проектов всоциальных сетях.</w:t>
      </w:r>
    </w:p>
    <w:p w:rsidR="00C11337" w:rsidRPr="00C11337" w:rsidRDefault="00C11337" w:rsidP="00E01024">
      <w:pPr>
        <w:pStyle w:val="af0"/>
        <w:numPr>
          <w:ilvl w:val="1"/>
          <w:numId w:val="178"/>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Алгоритмсозданияииспользованиявидеороликадляпродвиженияпроекта.</w:t>
      </w:r>
    </w:p>
    <w:p w:rsidR="00C11337" w:rsidRPr="00C11337" w:rsidRDefault="00C11337" w:rsidP="00E01024">
      <w:pPr>
        <w:pStyle w:val="af0"/>
        <w:numPr>
          <w:ilvl w:val="1"/>
          <w:numId w:val="178"/>
        </w:numPr>
        <w:tabs>
          <w:tab w:val="left" w:pos="572"/>
          <w:tab w:val="left" w:pos="10348"/>
        </w:tabs>
        <w:spacing w:before="0"/>
        <w:ind w:left="0" w:right="38" w:firstLine="0"/>
        <w:jc w:val="both"/>
        <w:rPr>
          <w:rFonts w:ascii="Times New Roman" w:hAnsi="Times New Roman" w:cs="Times New Roman"/>
          <w:sz w:val="24"/>
          <w:szCs w:val="24"/>
        </w:rPr>
      </w:pPr>
      <w:r w:rsidRPr="00C11337">
        <w:rPr>
          <w:rFonts w:ascii="Times New Roman" w:hAnsi="Times New Roman" w:cs="Times New Roman"/>
          <w:sz w:val="24"/>
          <w:szCs w:val="24"/>
        </w:rPr>
        <w:t>Оформлениеипредъявлениерезультатовпроектнойиисследовательскойдеятельности.</w:t>
      </w:r>
    </w:p>
    <w:p w:rsidR="00C11337" w:rsidRPr="00C11337" w:rsidRDefault="00C11337" w:rsidP="00C11337">
      <w:pPr>
        <w:pStyle w:val="11a"/>
        <w:tabs>
          <w:tab w:val="left" w:pos="10348"/>
        </w:tabs>
        <w:ind w:left="0" w:right="38"/>
        <w:jc w:val="both"/>
        <w:rPr>
          <w:sz w:val="24"/>
          <w:szCs w:val="24"/>
        </w:rPr>
      </w:pPr>
      <w:bookmarkStart w:id="111" w:name="_Toc212554088"/>
      <w:r w:rsidRPr="00C11337">
        <w:rPr>
          <w:sz w:val="24"/>
          <w:szCs w:val="24"/>
        </w:rPr>
        <w:t>Модуль8.Презентацияизащитаиндивидуальногопроекта(3ч)</w:t>
      </w:r>
      <w:bookmarkEnd w:id="111"/>
    </w:p>
    <w:p w:rsidR="00C11337" w:rsidRPr="00C11337" w:rsidRDefault="00C11337" w:rsidP="00C11337">
      <w:pPr>
        <w:pStyle w:val="ae"/>
        <w:tabs>
          <w:tab w:val="left" w:pos="10348"/>
        </w:tabs>
        <w:ind w:right="38"/>
        <w:rPr>
          <w:rFonts w:ascii="Times New Roman" w:hAnsi="Times New Roman" w:cs="Times New Roman"/>
          <w:sz w:val="24"/>
          <w:szCs w:val="24"/>
        </w:rPr>
      </w:pPr>
      <w:r w:rsidRPr="00C11337">
        <w:rPr>
          <w:rFonts w:ascii="Times New Roman" w:hAnsi="Times New Roman" w:cs="Times New Roman"/>
          <w:sz w:val="24"/>
          <w:szCs w:val="24"/>
        </w:rPr>
        <w:t>Итоговая презентация, публичная защита индивидуальных проектов/исследованийстаршеклассников.Обобщениезнанийпокурсу «Индивидуальныйпроект».</w:t>
      </w:r>
    </w:p>
    <w:p w:rsidR="00C11337" w:rsidRPr="00C11337" w:rsidRDefault="00C11337" w:rsidP="00C11337">
      <w:pPr>
        <w:jc w:val="left"/>
        <w:rPr>
          <w:b/>
          <w:sz w:val="24"/>
          <w:szCs w:val="24"/>
        </w:rPr>
      </w:pPr>
    </w:p>
    <w:p w:rsidR="00C11337" w:rsidRPr="00C11337" w:rsidRDefault="00C11337" w:rsidP="00C11337">
      <w:pPr>
        <w:pStyle w:val="11a"/>
        <w:ind w:left="0" w:right="38"/>
        <w:rPr>
          <w:sz w:val="24"/>
          <w:szCs w:val="24"/>
        </w:rPr>
      </w:pPr>
      <w:bookmarkStart w:id="112" w:name="_Toc212554089"/>
      <w:r w:rsidRPr="00C11337">
        <w:rPr>
          <w:sz w:val="24"/>
          <w:szCs w:val="24"/>
        </w:rPr>
        <w:t>ПЛАНИРУЕМЫЕРЕЗУЛЬТАТЫУЧЕБНОГО ПРЕДМЕТА</w:t>
      </w:r>
      <w:bookmarkEnd w:id="112"/>
    </w:p>
    <w:p w:rsidR="00C11337" w:rsidRPr="00C11337" w:rsidRDefault="00C11337" w:rsidP="00C11337">
      <w:pPr>
        <w:pStyle w:val="ae"/>
        <w:rPr>
          <w:rFonts w:ascii="Times New Roman" w:hAnsi="Times New Roman" w:cs="Times New Roman"/>
          <w:b/>
          <w:sz w:val="24"/>
          <w:szCs w:val="24"/>
        </w:rPr>
      </w:pPr>
    </w:p>
    <w:p w:rsidR="00C11337" w:rsidRPr="00C11337" w:rsidRDefault="00C11337" w:rsidP="00C11337">
      <w:pPr>
        <w:ind w:left="311"/>
        <w:rPr>
          <w:b/>
          <w:sz w:val="24"/>
          <w:szCs w:val="24"/>
        </w:rPr>
      </w:pPr>
      <w:r w:rsidRPr="00C11337">
        <w:rPr>
          <w:b/>
          <w:sz w:val="24"/>
          <w:szCs w:val="24"/>
        </w:rPr>
        <w:t>Личностныерезультаты:</w:t>
      </w:r>
    </w:p>
    <w:p w:rsidR="00C11337" w:rsidRPr="00C11337" w:rsidRDefault="00C11337" w:rsidP="00E01024">
      <w:pPr>
        <w:pStyle w:val="af0"/>
        <w:numPr>
          <w:ilvl w:val="0"/>
          <w:numId w:val="187"/>
        </w:numPr>
        <w:tabs>
          <w:tab w:val="left" w:pos="901"/>
          <w:tab w:val="left" w:pos="902"/>
        </w:tabs>
        <w:spacing w:before="0"/>
        <w:ind w:left="836" w:right="463" w:firstLine="0"/>
        <w:jc w:val="both"/>
        <w:rPr>
          <w:rFonts w:ascii="Times New Roman" w:hAnsi="Times New Roman" w:cs="Times New Roman"/>
          <w:sz w:val="24"/>
          <w:szCs w:val="24"/>
        </w:rPr>
      </w:pPr>
      <w:r w:rsidRPr="00C11337">
        <w:rPr>
          <w:rFonts w:ascii="Times New Roman" w:hAnsi="Times New Roman" w:cs="Times New Roman"/>
          <w:sz w:val="24"/>
          <w:szCs w:val="24"/>
        </w:rPr>
        <w:tab/>
        <w:t>ориентация обучающихся на достижение личного счастья, реализацию позитивныхжизненных перспектив, инициативность, креативность, готовность и способность кличностному самоопределению, способность ставить цели и строить жизненныепланы;</w:t>
      </w:r>
    </w:p>
    <w:p w:rsidR="00C11337" w:rsidRPr="00C11337" w:rsidRDefault="00C11337" w:rsidP="00E01024">
      <w:pPr>
        <w:pStyle w:val="af0"/>
        <w:numPr>
          <w:ilvl w:val="0"/>
          <w:numId w:val="187"/>
        </w:numPr>
        <w:tabs>
          <w:tab w:val="left" w:pos="836"/>
          <w:tab w:val="left" w:pos="837"/>
        </w:tabs>
        <w:spacing w:before="0"/>
        <w:ind w:left="836" w:right="280" w:firstLine="0"/>
        <w:jc w:val="both"/>
        <w:rPr>
          <w:rFonts w:ascii="Times New Roman" w:hAnsi="Times New Roman" w:cs="Times New Roman"/>
          <w:sz w:val="24"/>
          <w:szCs w:val="24"/>
        </w:rPr>
      </w:pPr>
      <w:r w:rsidRPr="00C11337">
        <w:rPr>
          <w:rFonts w:ascii="Times New Roman" w:hAnsi="Times New Roman" w:cs="Times New Roman"/>
          <w:sz w:val="24"/>
          <w:szCs w:val="24"/>
        </w:rPr>
        <w:t>готовность и способность обучающихся к отстаиванию личного достоинства,собственного мнения, готовность и способность вырабатывать собственную позициюпо отношению к общественно-политическим событиям прошлого и настоящего наоснове осознания, и осмысления истории, духовных ценностей и достижений нашейстраны;</w:t>
      </w:r>
    </w:p>
    <w:p w:rsidR="00C11337" w:rsidRPr="00C11337" w:rsidRDefault="00C11337" w:rsidP="00E01024">
      <w:pPr>
        <w:pStyle w:val="af0"/>
        <w:numPr>
          <w:ilvl w:val="0"/>
          <w:numId w:val="187"/>
        </w:numPr>
        <w:tabs>
          <w:tab w:val="left" w:pos="836"/>
          <w:tab w:val="left" w:pos="837"/>
        </w:tabs>
        <w:spacing w:before="0"/>
        <w:ind w:left="836" w:right="586" w:firstLine="0"/>
        <w:jc w:val="both"/>
        <w:rPr>
          <w:rFonts w:ascii="Times New Roman" w:hAnsi="Times New Roman" w:cs="Times New Roman"/>
          <w:sz w:val="24"/>
          <w:szCs w:val="24"/>
        </w:rPr>
      </w:pPr>
      <w:r w:rsidRPr="00C11337">
        <w:rPr>
          <w:rFonts w:ascii="Times New Roman" w:hAnsi="Times New Roman" w:cs="Times New Roman"/>
          <w:sz w:val="24"/>
          <w:szCs w:val="24"/>
        </w:rPr>
        <w:t>гражданственность, гражданская позиция активного и ответственного членароссийского общества, осознающего свои конституционные права и обязанности,уважающего закон и правопорядок, осознанно принимающего традиционныенациональные и общечеловеческие гуманистические и демократические ценности,готовогок участию в общественнойжизни;</w:t>
      </w:r>
    </w:p>
    <w:p w:rsidR="00C11337" w:rsidRPr="00C11337" w:rsidRDefault="00C11337" w:rsidP="00E01024">
      <w:pPr>
        <w:pStyle w:val="af0"/>
        <w:numPr>
          <w:ilvl w:val="0"/>
          <w:numId w:val="187"/>
        </w:numPr>
        <w:tabs>
          <w:tab w:val="left" w:pos="836"/>
          <w:tab w:val="left" w:pos="837"/>
        </w:tabs>
        <w:spacing w:before="0"/>
        <w:ind w:left="836" w:right="659" w:firstLine="0"/>
        <w:jc w:val="both"/>
        <w:rPr>
          <w:rFonts w:ascii="Times New Roman" w:hAnsi="Times New Roman" w:cs="Times New Roman"/>
          <w:sz w:val="24"/>
          <w:szCs w:val="24"/>
        </w:rPr>
      </w:pPr>
      <w:r w:rsidRPr="00C11337">
        <w:rPr>
          <w:rFonts w:ascii="Times New Roman" w:hAnsi="Times New Roman" w:cs="Times New Roman"/>
          <w:sz w:val="24"/>
          <w:szCs w:val="24"/>
        </w:rPr>
        <w:t>мировоззрение, соответствующее современному уровню развития науки иобщественной практики, основанное на диалоге культур, а также различных формобщественногосознания,осознаниесвоегоместа вполикультурноммире;</w:t>
      </w:r>
    </w:p>
    <w:p w:rsidR="00C11337" w:rsidRPr="00C11337" w:rsidRDefault="00C11337" w:rsidP="00E01024">
      <w:pPr>
        <w:pStyle w:val="af0"/>
        <w:numPr>
          <w:ilvl w:val="0"/>
          <w:numId w:val="187"/>
        </w:numPr>
        <w:tabs>
          <w:tab w:val="left" w:pos="901"/>
          <w:tab w:val="left" w:pos="902"/>
        </w:tabs>
        <w:spacing w:before="0"/>
        <w:ind w:left="836" w:right="387" w:firstLine="0"/>
        <w:jc w:val="both"/>
        <w:rPr>
          <w:rFonts w:ascii="Times New Roman" w:hAnsi="Times New Roman" w:cs="Times New Roman"/>
          <w:sz w:val="24"/>
          <w:szCs w:val="24"/>
        </w:rPr>
      </w:pPr>
      <w:r w:rsidRPr="00C11337">
        <w:rPr>
          <w:rFonts w:ascii="Times New Roman" w:hAnsi="Times New Roman" w:cs="Times New Roman"/>
          <w:sz w:val="24"/>
          <w:szCs w:val="24"/>
        </w:rPr>
        <w:tab/>
        <w:t>развитие компетенций сотрудничества со сверстниками, детьми младшего возраста,взрослыми в образовательной, общественно полезной, учебно-исследовательской,проектнойи других видах деятельности.</w:t>
      </w:r>
    </w:p>
    <w:p w:rsidR="00C11337" w:rsidRPr="00C11337" w:rsidRDefault="00C11337" w:rsidP="00E01024">
      <w:pPr>
        <w:pStyle w:val="af0"/>
        <w:numPr>
          <w:ilvl w:val="0"/>
          <w:numId w:val="187"/>
        </w:numPr>
        <w:tabs>
          <w:tab w:val="left" w:pos="836"/>
          <w:tab w:val="left" w:pos="837"/>
        </w:tabs>
        <w:spacing w:before="0"/>
        <w:ind w:left="836" w:right="201" w:firstLine="0"/>
        <w:jc w:val="both"/>
        <w:rPr>
          <w:rFonts w:ascii="Times New Roman" w:hAnsi="Times New Roman" w:cs="Times New Roman"/>
          <w:sz w:val="24"/>
          <w:szCs w:val="24"/>
        </w:rPr>
      </w:pPr>
      <w:r w:rsidRPr="00C11337">
        <w:rPr>
          <w:rFonts w:ascii="Times New Roman" w:hAnsi="Times New Roman" w:cs="Times New Roman"/>
          <w:sz w:val="24"/>
          <w:szCs w:val="24"/>
        </w:rPr>
        <w:t>мировоззрение, соответствующее современному уровню развития науки, значимостинауки, готовность к научно-техническому творчеству, владение достовернойинформацией о передовых достижениях и открытиях мировой и отечественной науки,заинтересованностьв научныхзнаниях об устройствемира и общества;</w:t>
      </w:r>
    </w:p>
    <w:p w:rsidR="00C11337" w:rsidRPr="00C11337" w:rsidRDefault="00C11337" w:rsidP="00E01024">
      <w:pPr>
        <w:pStyle w:val="af0"/>
        <w:numPr>
          <w:ilvl w:val="0"/>
          <w:numId w:val="187"/>
        </w:numPr>
        <w:tabs>
          <w:tab w:val="left" w:pos="836"/>
          <w:tab w:val="left" w:pos="837"/>
        </w:tabs>
        <w:spacing w:before="0"/>
        <w:ind w:left="836" w:right="433" w:firstLine="0"/>
        <w:jc w:val="both"/>
        <w:rPr>
          <w:rFonts w:ascii="Times New Roman" w:hAnsi="Times New Roman" w:cs="Times New Roman"/>
          <w:sz w:val="24"/>
          <w:szCs w:val="24"/>
        </w:rPr>
      </w:pPr>
      <w:r w:rsidRPr="00C11337">
        <w:rPr>
          <w:rFonts w:ascii="Times New Roman" w:hAnsi="Times New Roman" w:cs="Times New Roman"/>
          <w:sz w:val="24"/>
          <w:szCs w:val="24"/>
        </w:rPr>
        <w:t>готовность и способность к образованию, в том числе самообразованию, напротяжении всей жизни; сознательное отношение к непрерывному образованию какусловиюуспешной профессиональной иобщественной деятельности;</w:t>
      </w:r>
    </w:p>
    <w:p w:rsidR="00C11337" w:rsidRPr="00C11337" w:rsidRDefault="00C11337" w:rsidP="00C11337">
      <w:pPr>
        <w:pStyle w:val="ae"/>
        <w:spacing w:before="11"/>
        <w:rPr>
          <w:rFonts w:ascii="Times New Roman" w:hAnsi="Times New Roman" w:cs="Times New Roman"/>
          <w:sz w:val="24"/>
          <w:szCs w:val="24"/>
        </w:rPr>
      </w:pPr>
    </w:p>
    <w:p w:rsidR="00C11337" w:rsidRPr="00C11337" w:rsidRDefault="00C11337" w:rsidP="00C11337">
      <w:pPr>
        <w:pStyle w:val="ae"/>
        <w:ind w:left="116" w:right="308"/>
        <w:rPr>
          <w:rFonts w:ascii="Times New Roman" w:hAnsi="Times New Roman" w:cs="Times New Roman"/>
          <w:sz w:val="24"/>
          <w:szCs w:val="24"/>
        </w:rPr>
      </w:pPr>
      <w:r w:rsidRPr="00C11337">
        <w:rPr>
          <w:rFonts w:ascii="Times New Roman" w:hAnsi="Times New Roman" w:cs="Times New Roman"/>
          <w:sz w:val="24"/>
          <w:szCs w:val="24"/>
        </w:rPr>
        <w:t>уважение к своему народу, гордости за свой край, свою Родину, уважение государственныхсимволов;</w:t>
      </w:r>
    </w:p>
    <w:p w:rsidR="00C11337" w:rsidRPr="00C11337" w:rsidRDefault="00C11337" w:rsidP="00C11337">
      <w:pPr>
        <w:pStyle w:val="ae"/>
        <w:ind w:left="116" w:right="168"/>
        <w:rPr>
          <w:rFonts w:ascii="Times New Roman" w:hAnsi="Times New Roman" w:cs="Times New Roman"/>
          <w:sz w:val="24"/>
          <w:szCs w:val="24"/>
        </w:rPr>
      </w:pPr>
      <w:r w:rsidRPr="00C11337">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наукии общественной практики, </w:t>
      </w:r>
      <w:r w:rsidRPr="00C11337">
        <w:rPr>
          <w:rFonts w:ascii="Times New Roman" w:hAnsi="Times New Roman" w:cs="Times New Roman"/>
          <w:sz w:val="24"/>
          <w:szCs w:val="24"/>
        </w:rPr>
        <w:lastRenderedPageBreak/>
        <w:t>основанного на диалоге культур, а также различных формобщественногосознания, осознаниесвоегоместав поликультурном мире;</w:t>
      </w:r>
    </w:p>
    <w:p w:rsidR="00C11337" w:rsidRPr="00C11337" w:rsidRDefault="00C11337" w:rsidP="00C11337">
      <w:pPr>
        <w:pStyle w:val="ae"/>
        <w:rPr>
          <w:rFonts w:ascii="Times New Roman" w:hAnsi="Times New Roman" w:cs="Times New Roman"/>
          <w:sz w:val="24"/>
          <w:szCs w:val="24"/>
        </w:rPr>
      </w:pPr>
    </w:p>
    <w:p w:rsidR="00C11337" w:rsidRPr="00C11337" w:rsidRDefault="00C11337" w:rsidP="00C11337">
      <w:pPr>
        <w:pStyle w:val="ae"/>
        <w:ind w:left="116" w:right="1317"/>
        <w:rPr>
          <w:rFonts w:ascii="Times New Roman" w:hAnsi="Times New Roman" w:cs="Times New Roman"/>
          <w:sz w:val="24"/>
          <w:szCs w:val="24"/>
        </w:rPr>
      </w:pPr>
      <w:r w:rsidRPr="00C11337">
        <w:rPr>
          <w:rFonts w:ascii="Times New Roman" w:hAnsi="Times New Roman" w:cs="Times New Roman"/>
          <w:sz w:val="24"/>
          <w:szCs w:val="24"/>
        </w:rPr>
        <w:t>сформированность основ саморазвития и самовоспитания в соответствии собщечеловеческими ценностями и идеалами гражданского общества; готовность испособностьк самостоятельной,творческой и ответственнойдеятельности;</w:t>
      </w:r>
    </w:p>
    <w:p w:rsidR="00C11337" w:rsidRPr="00C11337" w:rsidRDefault="00C11337" w:rsidP="00C11337">
      <w:pPr>
        <w:pStyle w:val="ae"/>
        <w:ind w:left="116" w:right="297"/>
        <w:rPr>
          <w:rFonts w:ascii="Times New Roman" w:hAnsi="Times New Roman" w:cs="Times New Roman"/>
          <w:sz w:val="24"/>
          <w:szCs w:val="24"/>
        </w:rPr>
      </w:pPr>
      <w:r w:rsidRPr="00C11337">
        <w:rPr>
          <w:rFonts w:ascii="Times New Roman" w:hAnsi="Times New Roman" w:cs="Times New Roman"/>
          <w:sz w:val="24"/>
          <w:szCs w:val="24"/>
        </w:rPr>
        <w:t>толерантное сознание и поведение в поликультурном мире, готовность и способность вестидиалог с другими людьми, достигать в нём взаимопонимания, находить общие цели исотрудничатьдля ихдостижения;</w:t>
      </w:r>
    </w:p>
    <w:p w:rsidR="00C11337" w:rsidRPr="00C11337" w:rsidRDefault="00C11337" w:rsidP="00C11337">
      <w:pPr>
        <w:pStyle w:val="ae"/>
        <w:ind w:left="116" w:right="568"/>
        <w:rPr>
          <w:rFonts w:ascii="Times New Roman" w:hAnsi="Times New Roman" w:cs="Times New Roman"/>
          <w:sz w:val="24"/>
          <w:szCs w:val="24"/>
        </w:rPr>
      </w:pPr>
      <w:r w:rsidRPr="00C11337">
        <w:rPr>
          <w:rFonts w:ascii="Times New Roman" w:hAnsi="Times New Roman" w:cs="Times New Roman"/>
          <w:sz w:val="24"/>
          <w:szCs w:val="24"/>
        </w:rPr>
        <w:t>навыки сотрудничества со сверстниками, детьми младшего возраста, взрослыми вобразовательной, общественно полезной, учебно-исследовательской, проектной и другихвидахдеятельности;</w:t>
      </w:r>
    </w:p>
    <w:p w:rsidR="00C11337" w:rsidRPr="00C11337" w:rsidRDefault="00C11337" w:rsidP="00C11337">
      <w:pPr>
        <w:pStyle w:val="ae"/>
        <w:ind w:left="116" w:right="143"/>
        <w:rPr>
          <w:rFonts w:ascii="Times New Roman" w:hAnsi="Times New Roman" w:cs="Times New Roman"/>
          <w:sz w:val="24"/>
          <w:szCs w:val="24"/>
        </w:rPr>
      </w:pPr>
      <w:r w:rsidRPr="00C11337">
        <w:rPr>
          <w:rFonts w:ascii="Times New Roman" w:hAnsi="Times New Roman" w:cs="Times New Roman"/>
          <w:sz w:val="24"/>
          <w:szCs w:val="24"/>
        </w:rPr>
        <w:t>готовность и способность к образованию, в том числе самообразованию, на протяжении всейжизни; сознательное отношение к непрерывному образованию как условию успешнойпрофессиональнойи общественной деятельности;</w:t>
      </w:r>
    </w:p>
    <w:p w:rsidR="00C11337" w:rsidRPr="00C11337" w:rsidRDefault="00C11337" w:rsidP="00C11337">
      <w:pPr>
        <w:pStyle w:val="ae"/>
        <w:spacing w:before="59"/>
        <w:ind w:left="117" w:right="1371"/>
        <w:rPr>
          <w:rFonts w:ascii="Times New Roman" w:hAnsi="Times New Roman" w:cs="Times New Roman"/>
          <w:sz w:val="24"/>
          <w:szCs w:val="24"/>
        </w:rPr>
      </w:pPr>
      <w:r w:rsidRPr="00C11337">
        <w:rPr>
          <w:rFonts w:ascii="Times New Roman" w:hAnsi="Times New Roman" w:cs="Times New Roman"/>
          <w:sz w:val="24"/>
          <w:szCs w:val="24"/>
        </w:rPr>
        <w:t>эстетическое отношение к миру, включая эстетику быта, научного и техническоготворчества,спорта, общественных отношений;</w:t>
      </w:r>
    </w:p>
    <w:p w:rsidR="00C11337" w:rsidRPr="00C11337" w:rsidRDefault="00C11337" w:rsidP="00C11337">
      <w:pPr>
        <w:pStyle w:val="ae"/>
        <w:ind w:left="117"/>
        <w:rPr>
          <w:rFonts w:ascii="Times New Roman" w:hAnsi="Times New Roman" w:cs="Times New Roman"/>
          <w:sz w:val="24"/>
          <w:szCs w:val="24"/>
        </w:rPr>
      </w:pPr>
      <w:r w:rsidRPr="00C11337">
        <w:rPr>
          <w:rFonts w:ascii="Times New Roman" w:hAnsi="Times New Roman" w:cs="Times New Roman"/>
          <w:sz w:val="24"/>
          <w:szCs w:val="24"/>
        </w:rPr>
        <w:t>принятиеиреализациюценностейздоровогоибезопасногообразажизни,потребности</w:t>
      </w:r>
    </w:p>
    <w:p w:rsidR="00C11337" w:rsidRPr="00C11337" w:rsidRDefault="00C11337" w:rsidP="00C11337">
      <w:pPr>
        <w:pStyle w:val="ae"/>
        <w:ind w:left="117" w:right="109"/>
        <w:rPr>
          <w:rFonts w:ascii="Times New Roman" w:hAnsi="Times New Roman" w:cs="Times New Roman"/>
          <w:sz w:val="24"/>
          <w:szCs w:val="24"/>
        </w:rPr>
      </w:pPr>
      <w:r w:rsidRPr="00C11337">
        <w:rPr>
          <w:rFonts w:ascii="Times New Roman" w:hAnsi="Times New Roman" w:cs="Times New Roman"/>
          <w:sz w:val="24"/>
          <w:szCs w:val="24"/>
        </w:rPr>
        <w:t>в физическом самосовершенствовании, занятиях спортивно-оздоровительной деятельностью,неприятиевредных привычек:курения, употребленияалкоголя, наркотиков;</w:t>
      </w:r>
    </w:p>
    <w:p w:rsidR="00C11337" w:rsidRPr="00C11337" w:rsidRDefault="00C11337" w:rsidP="00E01024">
      <w:pPr>
        <w:pStyle w:val="af0"/>
        <w:numPr>
          <w:ilvl w:val="0"/>
          <w:numId w:val="186"/>
        </w:numPr>
        <w:tabs>
          <w:tab w:val="left" w:pos="399"/>
        </w:tabs>
        <w:spacing w:before="0"/>
        <w:ind w:right="164" w:firstLine="0"/>
        <w:jc w:val="both"/>
        <w:rPr>
          <w:rFonts w:ascii="Times New Roman" w:hAnsi="Times New Roman" w:cs="Times New Roman"/>
          <w:sz w:val="24"/>
          <w:szCs w:val="24"/>
        </w:rPr>
      </w:pPr>
      <w:r w:rsidRPr="00C11337">
        <w:rPr>
          <w:rFonts w:ascii="Times New Roman" w:hAnsi="Times New Roman" w:cs="Times New Roman"/>
          <w:sz w:val="24"/>
          <w:szCs w:val="24"/>
        </w:rPr>
        <w:t>бережное, ответственное и компетентное отношение к физическому и психологическомуздоровью, как собственному, так и других людей, умение оказывать первую помощь;осознанный выбор будущей профессии и возможностей реализации собственных жизненныхпланов; отношение к профессиональной деятельности как возможности участия в решенииличных,общественных проблем;</w:t>
      </w:r>
    </w:p>
    <w:p w:rsidR="00C11337" w:rsidRPr="00C11337" w:rsidRDefault="00C11337" w:rsidP="00C11337">
      <w:pPr>
        <w:pStyle w:val="ae"/>
        <w:ind w:left="117" w:right="157"/>
        <w:rPr>
          <w:rFonts w:ascii="Times New Roman" w:hAnsi="Times New Roman" w:cs="Times New Roman"/>
          <w:sz w:val="24"/>
          <w:szCs w:val="24"/>
        </w:rPr>
      </w:pPr>
      <w:r w:rsidRPr="00C11337">
        <w:rPr>
          <w:rFonts w:ascii="Times New Roman" w:hAnsi="Times New Roman" w:cs="Times New Roman"/>
          <w:sz w:val="24"/>
          <w:szCs w:val="24"/>
        </w:rPr>
        <w:t>сформированность экологическогомышления,пониманиявлияниясоциально-экономических процессов на состояние природной и социальной среды; приобретение опытаэколого-направленнойдеятельности.</w:t>
      </w:r>
    </w:p>
    <w:p w:rsidR="00C11337" w:rsidRPr="00C11337" w:rsidRDefault="00C11337" w:rsidP="00C11337">
      <w:pPr>
        <w:pStyle w:val="11a"/>
        <w:ind w:left="117"/>
        <w:jc w:val="both"/>
        <w:rPr>
          <w:sz w:val="24"/>
          <w:szCs w:val="24"/>
        </w:rPr>
      </w:pPr>
      <w:bookmarkStart w:id="113" w:name="_Toc212554090"/>
      <w:r w:rsidRPr="00C11337">
        <w:rPr>
          <w:sz w:val="24"/>
          <w:szCs w:val="24"/>
        </w:rPr>
        <w:t>Метапредметныерезультаты</w:t>
      </w:r>
      <w:bookmarkEnd w:id="113"/>
    </w:p>
    <w:p w:rsidR="00C11337" w:rsidRPr="00C11337" w:rsidRDefault="00C11337" w:rsidP="00C11337">
      <w:pPr>
        <w:pStyle w:val="ae"/>
        <w:ind w:left="117" w:right="1797"/>
        <w:rPr>
          <w:rFonts w:ascii="Times New Roman" w:hAnsi="Times New Roman" w:cs="Times New Roman"/>
          <w:sz w:val="24"/>
          <w:szCs w:val="24"/>
        </w:rPr>
      </w:pPr>
      <w:r w:rsidRPr="00C11337">
        <w:rPr>
          <w:rFonts w:ascii="Times New Roman" w:hAnsi="Times New Roman" w:cs="Times New Roman"/>
          <w:sz w:val="24"/>
          <w:szCs w:val="24"/>
        </w:rPr>
        <w:t>Планируемые метапредметные результаты включают группу регулятивных,познавательных,коммуникативных универсальныхучебных действий.</w:t>
      </w:r>
    </w:p>
    <w:p w:rsidR="00C11337" w:rsidRPr="00C11337" w:rsidRDefault="00C11337" w:rsidP="00E01024">
      <w:pPr>
        <w:pStyle w:val="217"/>
        <w:numPr>
          <w:ilvl w:val="1"/>
          <w:numId w:val="186"/>
        </w:numPr>
        <w:tabs>
          <w:tab w:val="left" w:pos="767"/>
        </w:tabs>
        <w:ind w:firstLine="0"/>
        <w:jc w:val="both"/>
        <w:rPr>
          <w:sz w:val="24"/>
          <w:szCs w:val="24"/>
        </w:rPr>
      </w:pPr>
      <w:bookmarkStart w:id="114" w:name="_Toc212554091"/>
      <w:r w:rsidRPr="00C11337">
        <w:rPr>
          <w:sz w:val="24"/>
          <w:szCs w:val="24"/>
        </w:rPr>
        <w:t>Регулятивныеуниверсальныеучебныедействия:</w:t>
      </w:r>
      <w:bookmarkEnd w:id="114"/>
    </w:p>
    <w:p w:rsidR="00C11337" w:rsidRPr="00C11337" w:rsidRDefault="00C11337" w:rsidP="00E01024">
      <w:pPr>
        <w:pStyle w:val="af0"/>
        <w:numPr>
          <w:ilvl w:val="0"/>
          <w:numId w:val="185"/>
        </w:numPr>
        <w:tabs>
          <w:tab w:val="left" w:pos="836"/>
          <w:tab w:val="left" w:pos="837"/>
        </w:tabs>
        <w:spacing w:before="0"/>
        <w:ind w:left="836" w:right="303" w:firstLine="0"/>
        <w:jc w:val="both"/>
        <w:rPr>
          <w:rFonts w:ascii="Times New Roman" w:hAnsi="Times New Roman" w:cs="Times New Roman"/>
          <w:sz w:val="24"/>
          <w:szCs w:val="24"/>
        </w:rPr>
      </w:pPr>
      <w:r w:rsidRPr="00C11337">
        <w:rPr>
          <w:rFonts w:ascii="Times New Roman" w:hAnsi="Times New Roman" w:cs="Times New Roman"/>
          <w:sz w:val="24"/>
          <w:szCs w:val="24"/>
        </w:rPr>
        <w:t>самостоятельно определять цели, задавать параметры и критерии, по которым можноопределить,что цель достигнута;</w:t>
      </w:r>
    </w:p>
    <w:p w:rsidR="00C11337" w:rsidRPr="00C11337" w:rsidRDefault="00C11337" w:rsidP="00E01024">
      <w:pPr>
        <w:pStyle w:val="af0"/>
        <w:numPr>
          <w:ilvl w:val="0"/>
          <w:numId w:val="185"/>
        </w:numPr>
        <w:tabs>
          <w:tab w:val="left" w:pos="836"/>
          <w:tab w:val="left" w:pos="837"/>
        </w:tabs>
        <w:spacing w:before="0"/>
        <w:ind w:left="836" w:right="194" w:firstLine="0"/>
        <w:jc w:val="both"/>
        <w:rPr>
          <w:rFonts w:ascii="Times New Roman" w:hAnsi="Times New Roman" w:cs="Times New Roman"/>
          <w:sz w:val="24"/>
          <w:szCs w:val="24"/>
        </w:rPr>
      </w:pPr>
      <w:r w:rsidRPr="00C11337">
        <w:rPr>
          <w:rFonts w:ascii="Times New Roman" w:hAnsi="Times New Roman" w:cs="Times New Roman"/>
          <w:sz w:val="24"/>
          <w:szCs w:val="24"/>
        </w:rPr>
        <w:t>оценивать возможные последствия достижения поставленной цели в деятельности,собственной жизни и жизни окружающих людей, основываясь на соображениях этикии морали;</w:t>
      </w:r>
    </w:p>
    <w:p w:rsidR="00C11337" w:rsidRPr="00C11337" w:rsidRDefault="00C11337" w:rsidP="00E01024">
      <w:pPr>
        <w:pStyle w:val="af0"/>
        <w:numPr>
          <w:ilvl w:val="0"/>
          <w:numId w:val="185"/>
        </w:numPr>
        <w:tabs>
          <w:tab w:val="left" w:pos="836"/>
          <w:tab w:val="left" w:pos="837"/>
        </w:tabs>
        <w:spacing w:before="0"/>
        <w:ind w:left="836" w:right="847" w:firstLine="0"/>
        <w:jc w:val="both"/>
        <w:rPr>
          <w:rFonts w:ascii="Times New Roman" w:hAnsi="Times New Roman" w:cs="Times New Roman"/>
          <w:sz w:val="24"/>
          <w:szCs w:val="24"/>
        </w:rPr>
      </w:pPr>
      <w:r w:rsidRPr="00C11337">
        <w:rPr>
          <w:rFonts w:ascii="Times New Roman" w:hAnsi="Times New Roman" w:cs="Times New Roman"/>
          <w:sz w:val="24"/>
          <w:szCs w:val="24"/>
        </w:rPr>
        <w:t>ставить и формулировать собственные задачи в образовательной деятельности ижизненныхситуациях;</w:t>
      </w:r>
    </w:p>
    <w:p w:rsidR="00C11337" w:rsidRPr="00C11337" w:rsidRDefault="00C11337" w:rsidP="00E01024">
      <w:pPr>
        <w:pStyle w:val="af0"/>
        <w:numPr>
          <w:ilvl w:val="0"/>
          <w:numId w:val="185"/>
        </w:numPr>
        <w:tabs>
          <w:tab w:val="left" w:pos="901"/>
          <w:tab w:val="left" w:pos="902"/>
        </w:tabs>
        <w:spacing w:before="0"/>
        <w:ind w:left="836" w:right="1557" w:firstLine="0"/>
        <w:jc w:val="both"/>
        <w:rPr>
          <w:rFonts w:ascii="Times New Roman" w:hAnsi="Times New Roman" w:cs="Times New Roman"/>
          <w:sz w:val="24"/>
          <w:szCs w:val="24"/>
        </w:rPr>
      </w:pPr>
      <w:r w:rsidRPr="00C11337">
        <w:rPr>
          <w:rFonts w:ascii="Times New Roman" w:hAnsi="Times New Roman" w:cs="Times New Roman"/>
          <w:sz w:val="24"/>
          <w:szCs w:val="24"/>
        </w:rPr>
        <w:tab/>
        <w:t>оценивать ресурсы, в том числе время и другие нематериальные ресурсы,необходимыедля достижения поставленнойцели;</w:t>
      </w:r>
    </w:p>
    <w:p w:rsidR="00C11337" w:rsidRPr="00C11337" w:rsidRDefault="00C11337" w:rsidP="00E01024">
      <w:pPr>
        <w:pStyle w:val="af0"/>
        <w:numPr>
          <w:ilvl w:val="0"/>
          <w:numId w:val="185"/>
        </w:numPr>
        <w:tabs>
          <w:tab w:val="left" w:pos="836"/>
          <w:tab w:val="left" w:pos="837"/>
        </w:tabs>
        <w:spacing w:before="0"/>
        <w:ind w:left="836" w:right="1336" w:firstLine="0"/>
        <w:jc w:val="both"/>
        <w:rPr>
          <w:rFonts w:ascii="Times New Roman" w:hAnsi="Times New Roman" w:cs="Times New Roman"/>
          <w:sz w:val="24"/>
          <w:szCs w:val="24"/>
        </w:rPr>
      </w:pPr>
      <w:r w:rsidRPr="00C11337">
        <w:rPr>
          <w:rFonts w:ascii="Times New Roman" w:hAnsi="Times New Roman" w:cs="Times New Roman"/>
          <w:sz w:val="24"/>
          <w:szCs w:val="24"/>
        </w:rPr>
        <w:lastRenderedPageBreak/>
        <w:t>выбирать путь достижения цели, планировать решение поставленных задач,оптимизируяматериальные и нематериальные затраты;</w:t>
      </w:r>
    </w:p>
    <w:p w:rsidR="00C11337" w:rsidRPr="00C11337" w:rsidRDefault="00C11337" w:rsidP="00E01024">
      <w:pPr>
        <w:pStyle w:val="af0"/>
        <w:numPr>
          <w:ilvl w:val="0"/>
          <w:numId w:val="185"/>
        </w:numPr>
        <w:tabs>
          <w:tab w:val="left" w:pos="836"/>
          <w:tab w:val="left" w:pos="837"/>
        </w:tabs>
        <w:spacing w:before="0"/>
        <w:ind w:left="836" w:right="1228" w:firstLine="0"/>
        <w:jc w:val="both"/>
        <w:rPr>
          <w:rFonts w:ascii="Times New Roman" w:hAnsi="Times New Roman" w:cs="Times New Roman"/>
          <w:sz w:val="24"/>
          <w:szCs w:val="24"/>
        </w:rPr>
      </w:pPr>
      <w:r w:rsidRPr="00C11337">
        <w:rPr>
          <w:rFonts w:ascii="Times New Roman" w:hAnsi="Times New Roman" w:cs="Times New Roman"/>
          <w:sz w:val="24"/>
          <w:szCs w:val="24"/>
        </w:rPr>
        <w:t>организовывать эффективный поиск ресурсов, необходимых для достиженияпоставленнойцели;</w:t>
      </w:r>
    </w:p>
    <w:p w:rsidR="00C11337" w:rsidRPr="00C11337" w:rsidRDefault="00C11337" w:rsidP="00E01024">
      <w:pPr>
        <w:pStyle w:val="af0"/>
        <w:numPr>
          <w:ilvl w:val="0"/>
          <w:numId w:val="185"/>
        </w:numPr>
        <w:tabs>
          <w:tab w:val="left" w:pos="836"/>
          <w:tab w:val="left" w:pos="837"/>
        </w:tabs>
        <w:spacing w:before="0"/>
        <w:ind w:firstLine="0"/>
        <w:jc w:val="both"/>
        <w:rPr>
          <w:rFonts w:ascii="Times New Roman" w:hAnsi="Times New Roman" w:cs="Times New Roman"/>
          <w:sz w:val="24"/>
          <w:szCs w:val="24"/>
        </w:rPr>
      </w:pPr>
      <w:r w:rsidRPr="00C11337">
        <w:rPr>
          <w:rFonts w:ascii="Times New Roman" w:hAnsi="Times New Roman" w:cs="Times New Roman"/>
          <w:sz w:val="24"/>
          <w:szCs w:val="24"/>
        </w:rPr>
        <w:t>сопоставлятьполученныйрезультатдеятельностиспоставленнойзаранеецелью.</w:t>
      </w:r>
    </w:p>
    <w:p w:rsidR="00C11337" w:rsidRPr="00C11337" w:rsidRDefault="00C11337" w:rsidP="00C11337">
      <w:pPr>
        <w:pStyle w:val="ae"/>
        <w:spacing w:before="11"/>
        <w:rPr>
          <w:rFonts w:ascii="Times New Roman" w:hAnsi="Times New Roman" w:cs="Times New Roman"/>
          <w:sz w:val="24"/>
          <w:szCs w:val="24"/>
        </w:rPr>
      </w:pPr>
    </w:p>
    <w:p w:rsidR="00C11337" w:rsidRPr="00C11337" w:rsidRDefault="00C11337" w:rsidP="00E01024">
      <w:pPr>
        <w:pStyle w:val="217"/>
        <w:numPr>
          <w:ilvl w:val="1"/>
          <w:numId w:val="186"/>
        </w:numPr>
        <w:tabs>
          <w:tab w:val="left" w:pos="832"/>
        </w:tabs>
        <w:ind w:left="831" w:firstLine="0"/>
        <w:jc w:val="both"/>
        <w:rPr>
          <w:sz w:val="24"/>
          <w:szCs w:val="24"/>
        </w:rPr>
      </w:pPr>
      <w:bookmarkStart w:id="115" w:name="_Toc212554092"/>
      <w:r w:rsidRPr="00C11337">
        <w:rPr>
          <w:sz w:val="24"/>
          <w:szCs w:val="24"/>
        </w:rPr>
        <w:t>Познавательныеуниверсальныеучебныедействия:</w:t>
      </w:r>
      <w:bookmarkEnd w:id="115"/>
    </w:p>
    <w:p w:rsidR="00C11337" w:rsidRPr="00C11337" w:rsidRDefault="00C11337" w:rsidP="00E01024">
      <w:pPr>
        <w:pStyle w:val="af0"/>
        <w:numPr>
          <w:ilvl w:val="0"/>
          <w:numId w:val="185"/>
        </w:numPr>
        <w:tabs>
          <w:tab w:val="left" w:pos="836"/>
          <w:tab w:val="left" w:pos="837"/>
        </w:tabs>
        <w:spacing w:before="0"/>
        <w:ind w:left="836" w:right="571" w:firstLine="0"/>
        <w:jc w:val="both"/>
        <w:rPr>
          <w:rFonts w:ascii="Times New Roman" w:hAnsi="Times New Roman" w:cs="Times New Roman"/>
          <w:sz w:val="24"/>
          <w:szCs w:val="24"/>
        </w:rPr>
      </w:pPr>
      <w:r w:rsidRPr="00C11337">
        <w:rPr>
          <w:rFonts w:ascii="Times New Roman" w:hAnsi="Times New Roman" w:cs="Times New Roman"/>
          <w:sz w:val="24"/>
          <w:szCs w:val="24"/>
        </w:rPr>
        <w:t>искать и находить обобщенные способы решения задач, в том числе, осуществлятьразвернутый информационный поиск и ставить на его основе новые (учебные ипознавательные)задачи;</w:t>
      </w:r>
    </w:p>
    <w:p w:rsidR="00C11337" w:rsidRPr="00C11337" w:rsidRDefault="00C11337" w:rsidP="00E01024">
      <w:pPr>
        <w:pStyle w:val="af0"/>
        <w:numPr>
          <w:ilvl w:val="0"/>
          <w:numId w:val="185"/>
        </w:numPr>
        <w:tabs>
          <w:tab w:val="left" w:pos="836"/>
          <w:tab w:val="left" w:pos="837"/>
        </w:tabs>
        <w:spacing w:before="0"/>
        <w:ind w:left="836" w:right="1428" w:firstLine="0"/>
        <w:jc w:val="both"/>
        <w:rPr>
          <w:rFonts w:ascii="Times New Roman" w:hAnsi="Times New Roman" w:cs="Times New Roman"/>
          <w:sz w:val="24"/>
          <w:szCs w:val="24"/>
        </w:rPr>
      </w:pPr>
      <w:r w:rsidRPr="00C11337">
        <w:rPr>
          <w:rFonts w:ascii="Times New Roman" w:hAnsi="Times New Roman" w:cs="Times New Roman"/>
          <w:sz w:val="24"/>
          <w:szCs w:val="24"/>
        </w:rPr>
        <w:t>критически оценивать и интерпретировать информацию с разных позиций,распознаватьификсироватьпротиворечиявинформационныхисточниках;</w:t>
      </w:r>
    </w:p>
    <w:p w:rsidR="00C11337" w:rsidRPr="00C11337" w:rsidRDefault="00C11337" w:rsidP="00E01024">
      <w:pPr>
        <w:pStyle w:val="af0"/>
        <w:numPr>
          <w:ilvl w:val="0"/>
          <w:numId w:val="185"/>
        </w:numPr>
        <w:tabs>
          <w:tab w:val="left" w:pos="836"/>
          <w:tab w:val="left" w:pos="837"/>
        </w:tabs>
        <w:spacing w:before="0"/>
        <w:ind w:left="836" w:right="1096" w:firstLine="0"/>
        <w:jc w:val="both"/>
        <w:rPr>
          <w:rFonts w:ascii="Times New Roman" w:hAnsi="Times New Roman" w:cs="Times New Roman"/>
          <w:sz w:val="24"/>
          <w:szCs w:val="24"/>
        </w:rPr>
      </w:pPr>
      <w:r w:rsidRPr="00C11337">
        <w:rPr>
          <w:rFonts w:ascii="Times New Roman" w:hAnsi="Times New Roman" w:cs="Times New Roman"/>
          <w:sz w:val="24"/>
          <w:szCs w:val="24"/>
        </w:rPr>
        <w:t>использовать различные модельно-схематические средства для представлениясущественных связей и отношений, а также противоречий, выявленных винформационныхисточниках;</w:t>
      </w:r>
    </w:p>
    <w:p w:rsidR="00C11337" w:rsidRPr="00C11337" w:rsidRDefault="00C11337" w:rsidP="00E01024">
      <w:pPr>
        <w:pStyle w:val="af0"/>
        <w:numPr>
          <w:ilvl w:val="0"/>
          <w:numId w:val="185"/>
        </w:numPr>
        <w:tabs>
          <w:tab w:val="left" w:pos="837"/>
        </w:tabs>
        <w:spacing w:before="0"/>
        <w:ind w:left="836" w:right="724" w:firstLine="0"/>
        <w:jc w:val="both"/>
        <w:rPr>
          <w:rFonts w:ascii="Times New Roman" w:hAnsi="Times New Roman" w:cs="Times New Roman"/>
          <w:sz w:val="24"/>
          <w:szCs w:val="24"/>
        </w:rPr>
      </w:pPr>
      <w:r w:rsidRPr="00C11337">
        <w:rPr>
          <w:rFonts w:ascii="Times New Roman" w:hAnsi="Times New Roman" w:cs="Times New Roman"/>
          <w:sz w:val="24"/>
          <w:szCs w:val="24"/>
        </w:rPr>
        <w:t>находить и приводить критические аргументы в отношении действий и сужденийдругого; спокойно и разумно относиться к критическим замечаниям в отношениисобственногосуждения,рассматриватьихкакресурссобственногоразвития;</w:t>
      </w:r>
    </w:p>
    <w:p w:rsidR="00C11337" w:rsidRPr="00C11337" w:rsidRDefault="00C11337" w:rsidP="00E01024">
      <w:pPr>
        <w:pStyle w:val="af0"/>
        <w:numPr>
          <w:ilvl w:val="0"/>
          <w:numId w:val="185"/>
        </w:numPr>
        <w:tabs>
          <w:tab w:val="left" w:pos="836"/>
          <w:tab w:val="left" w:pos="837"/>
        </w:tabs>
        <w:spacing w:before="0"/>
        <w:ind w:left="836" w:right="897" w:firstLine="0"/>
        <w:jc w:val="both"/>
        <w:rPr>
          <w:rFonts w:ascii="Times New Roman" w:hAnsi="Times New Roman" w:cs="Times New Roman"/>
          <w:sz w:val="24"/>
          <w:szCs w:val="24"/>
        </w:rPr>
      </w:pPr>
      <w:r w:rsidRPr="00C11337">
        <w:rPr>
          <w:rFonts w:ascii="Times New Roman" w:hAnsi="Times New Roman" w:cs="Times New Roman"/>
          <w:sz w:val="24"/>
          <w:szCs w:val="24"/>
        </w:rPr>
        <w:t>выходить за рамки учебного предмета и осуществлять целенаправленный поисквозможностейдля широкогопереноса средств испособов действия;</w:t>
      </w:r>
    </w:p>
    <w:p w:rsidR="00C11337" w:rsidRPr="00C11337" w:rsidRDefault="00C11337" w:rsidP="00E01024">
      <w:pPr>
        <w:pStyle w:val="af0"/>
        <w:numPr>
          <w:ilvl w:val="0"/>
          <w:numId w:val="185"/>
        </w:numPr>
        <w:tabs>
          <w:tab w:val="left" w:pos="836"/>
          <w:tab w:val="left" w:pos="837"/>
        </w:tabs>
        <w:spacing w:before="0"/>
        <w:ind w:left="836" w:right="164" w:firstLine="0"/>
        <w:jc w:val="both"/>
        <w:rPr>
          <w:rFonts w:ascii="Times New Roman" w:hAnsi="Times New Roman" w:cs="Times New Roman"/>
          <w:sz w:val="24"/>
          <w:szCs w:val="24"/>
        </w:rPr>
      </w:pPr>
      <w:r w:rsidRPr="00C11337">
        <w:rPr>
          <w:rFonts w:ascii="Times New Roman" w:hAnsi="Times New Roman" w:cs="Times New Roman"/>
          <w:sz w:val="24"/>
          <w:szCs w:val="24"/>
        </w:rPr>
        <w:t>выстраивать индивидуальную образовательную траекторию, учитывая ограничения состороныдругих участников и ресурсные ограничения;</w:t>
      </w:r>
    </w:p>
    <w:p w:rsidR="00C11337" w:rsidRPr="00C11337" w:rsidRDefault="00C11337" w:rsidP="00E01024">
      <w:pPr>
        <w:pStyle w:val="af0"/>
        <w:numPr>
          <w:ilvl w:val="0"/>
          <w:numId w:val="185"/>
        </w:numPr>
        <w:tabs>
          <w:tab w:val="left" w:pos="836"/>
          <w:tab w:val="left" w:pos="837"/>
        </w:tabs>
        <w:spacing w:before="0"/>
        <w:ind w:firstLine="0"/>
        <w:jc w:val="both"/>
        <w:rPr>
          <w:rFonts w:ascii="Times New Roman" w:hAnsi="Times New Roman" w:cs="Times New Roman"/>
          <w:sz w:val="24"/>
          <w:szCs w:val="24"/>
        </w:rPr>
      </w:pPr>
      <w:r w:rsidRPr="00C11337">
        <w:rPr>
          <w:rFonts w:ascii="Times New Roman" w:hAnsi="Times New Roman" w:cs="Times New Roman"/>
          <w:sz w:val="24"/>
          <w:szCs w:val="24"/>
        </w:rPr>
        <w:t>менятьиудерживатьразныепозициивпознавательнойдеятельности.</w:t>
      </w:r>
    </w:p>
    <w:p w:rsidR="00C11337" w:rsidRPr="00C11337" w:rsidRDefault="00C11337" w:rsidP="00E01024">
      <w:pPr>
        <w:pStyle w:val="217"/>
        <w:numPr>
          <w:ilvl w:val="1"/>
          <w:numId w:val="186"/>
        </w:numPr>
        <w:tabs>
          <w:tab w:val="left" w:pos="832"/>
        </w:tabs>
        <w:spacing w:before="59"/>
        <w:ind w:left="831" w:firstLine="0"/>
        <w:jc w:val="both"/>
        <w:rPr>
          <w:sz w:val="24"/>
          <w:szCs w:val="24"/>
        </w:rPr>
      </w:pPr>
      <w:bookmarkStart w:id="116" w:name="_Toc212554093"/>
      <w:r w:rsidRPr="00C11337">
        <w:rPr>
          <w:sz w:val="24"/>
          <w:szCs w:val="24"/>
        </w:rPr>
        <w:t>Коммуникативныеуниверсальныеучебныедействия:</w:t>
      </w:r>
      <w:bookmarkEnd w:id="116"/>
    </w:p>
    <w:p w:rsidR="00C11337" w:rsidRPr="00C11337" w:rsidRDefault="00C11337" w:rsidP="00E01024">
      <w:pPr>
        <w:pStyle w:val="af0"/>
        <w:numPr>
          <w:ilvl w:val="0"/>
          <w:numId w:val="185"/>
        </w:numPr>
        <w:tabs>
          <w:tab w:val="left" w:pos="836"/>
          <w:tab w:val="left" w:pos="837"/>
        </w:tabs>
        <w:spacing w:before="0"/>
        <w:ind w:left="836" w:right="131" w:firstLine="0"/>
        <w:jc w:val="both"/>
        <w:rPr>
          <w:rFonts w:ascii="Times New Roman" w:hAnsi="Times New Roman" w:cs="Times New Roman"/>
          <w:sz w:val="24"/>
          <w:szCs w:val="24"/>
        </w:rPr>
      </w:pPr>
      <w:r w:rsidRPr="00C11337">
        <w:rPr>
          <w:rFonts w:ascii="Times New Roman" w:hAnsi="Times New Roman" w:cs="Times New Roman"/>
          <w:sz w:val="24"/>
          <w:szCs w:val="24"/>
        </w:rPr>
        <w:t>осуществлять деловую коммуникацию как со сверстниками, так и со взрослыми (каквнутри образовательной организации, так и за ее пределами), подбирать партнеров дляделовойкоммуникацииисходяизсоображенийрезультативностивзаимодействия,анеличных симпатий;</w:t>
      </w:r>
    </w:p>
    <w:p w:rsidR="00C11337" w:rsidRPr="00C11337" w:rsidRDefault="00C11337" w:rsidP="00E01024">
      <w:pPr>
        <w:pStyle w:val="af0"/>
        <w:numPr>
          <w:ilvl w:val="0"/>
          <w:numId w:val="185"/>
        </w:numPr>
        <w:tabs>
          <w:tab w:val="left" w:pos="836"/>
          <w:tab w:val="left" w:pos="837"/>
        </w:tabs>
        <w:spacing w:before="0"/>
        <w:ind w:left="836" w:right="160" w:firstLine="0"/>
        <w:jc w:val="both"/>
        <w:rPr>
          <w:rFonts w:ascii="Times New Roman" w:hAnsi="Times New Roman" w:cs="Times New Roman"/>
          <w:sz w:val="24"/>
          <w:szCs w:val="24"/>
        </w:rPr>
      </w:pPr>
      <w:r w:rsidRPr="00C11337">
        <w:rPr>
          <w:rFonts w:ascii="Times New Roman" w:hAnsi="Times New Roman" w:cs="Times New Roman"/>
          <w:sz w:val="24"/>
          <w:szCs w:val="24"/>
        </w:rPr>
        <w:t>при осуществлении групповой работы быть как руководителем, так и членом командывразныхролях(генераторидей,критик,исполнитель,выступающий,экспертит.д.);</w:t>
      </w:r>
    </w:p>
    <w:p w:rsidR="00C11337" w:rsidRPr="00C11337" w:rsidRDefault="00C11337" w:rsidP="00E01024">
      <w:pPr>
        <w:pStyle w:val="af0"/>
        <w:numPr>
          <w:ilvl w:val="0"/>
          <w:numId w:val="185"/>
        </w:numPr>
        <w:tabs>
          <w:tab w:val="left" w:pos="836"/>
          <w:tab w:val="left" w:pos="837"/>
        </w:tabs>
        <w:spacing w:before="0"/>
        <w:ind w:left="836" w:right="1468" w:firstLine="0"/>
        <w:jc w:val="both"/>
        <w:rPr>
          <w:rFonts w:ascii="Times New Roman" w:hAnsi="Times New Roman" w:cs="Times New Roman"/>
          <w:sz w:val="24"/>
          <w:szCs w:val="24"/>
        </w:rPr>
      </w:pPr>
      <w:r w:rsidRPr="00C11337">
        <w:rPr>
          <w:rFonts w:ascii="Times New Roman" w:hAnsi="Times New Roman" w:cs="Times New Roman"/>
          <w:sz w:val="24"/>
          <w:szCs w:val="24"/>
        </w:rPr>
        <w:t>координировать и выполнять работу в условиях реального, виртуального икомбинированноговзаимодействия;</w:t>
      </w:r>
    </w:p>
    <w:p w:rsidR="00C11337" w:rsidRPr="00C11337" w:rsidRDefault="00C11337" w:rsidP="00E01024">
      <w:pPr>
        <w:pStyle w:val="af0"/>
        <w:numPr>
          <w:ilvl w:val="0"/>
          <w:numId w:val="185"/>
        </w:numPr>
        <w:tabs>
          <w:tab w:val="left" w:pos="836"/>
          <w:tab w:val="left" w:pos="837"/>
        </w:tabs>
        <w:spacing w:before="0"/>
        <w:ind w:left="836" w:right="1461" w:firstLine="0"/>
        <w:jc w:val="both"/>
        <w:rPr>
          <w:rFonts w:ascii="Times New Roman" w:hAnsi="Times New Roman" w:cs="Times New Roman"/>
          <w:sz w:val="24"/>
          <w:szCs w:val="24"/>
        </w:rPr>
      </w:pPr>
      <w:r w:rsidRPr="00C11337">
        <w:rPr>
          <w:rFonts w:ascii="Times New Roman" w:hAnsi="Times New Roman" w:cs="Times New Roman"/>
          <w:sz w:val="24"/>
          <w:szCs w:val="24"/>
        </w:rPr>
        <w:t>развернуто, логично и точно излагать свою точку зрения с использованиемадекватных(устных и письменных) языковых средств;</w:t>
      </w:r>
    </w:p>
    <w:p w:rsidR="00C11337" w:rsidRPr="00C11337" w:rsidRDefault="00C11337" w:rsidP="00E01024">
      <w:pPr>
        <w:pStyle w:val="af0"/>
        <w:numPr>
          <w:ilvl w:val="0"/>
          <w:numId w:val="185"/>
        </w:numPr>
        <w:tabs>
          <w:tab w:val="left" w:pos="836"/>
          <w:tab w:val="left" w:pos="837"/>
        </w:tabs>
        <w:spacing w:before="0"/>
        <w:ind w:left="836" w:right="203" w:firstLine="0"/>
        <w:jc w:val="both"/>
        <w:rPr>
          <w:rFonts w:ascii="Times New Roman" w:hAnsi="Times New Roman" w:cs="Times New Roman"/>
          <w:sz w:val="24"/>
          <w:szCs w:val="24"/>
        </w:rPr>
      </w:pPr>
      <w:r w:rsidRPr="00C11337">
        <w:rPr>
          <w:rFonts w:ascii="Times New Roman" w:hAnsi="Times New Roman" w:cs="Times New Roman"/>
          <w:sz w:val="24"/>
          <w:szCs w:val="24"/>
        </w:rPr>
        <w:t>распознавать конфликтогенные ситуации и предотвращать конфликты до их активнойфазы, выстраивать деловую и образовательную коммуникацию, избегая личностныхоценочныхсуждений.</w:t>
      </w:r>
    </w:p>
    <w:p w:rsidR="00C11337" w:rsidRPr="00C11337" w:rsidRDefault="00C11337" w:rsidP="00C11337">
      <w:pPr>
        <w:pStyle w:val="ae"/>
        <w:rPr>
          <w:rFonts w:ascii="Times New Roman" w:hAnsi="Times New Roman" w:cs="Times New Roman"/>
          <w:sz w:val="24"/>
          <w:szCs w:val="24"/>
        </w:rPr>
      </w:pPr>
    </w:p>
    <w:p w:rsidR="00C11337" w:rsidRPr="00C11337" w:rsidRDefault="00C11337" w:rsidP="00C11337">
      <w:pPr>
        <w:pStyle w:val="11a"/>
        <w:ind w:left="376"/>
        <w:jc w:val="both"/>
        <w:rPr>
          <w:sz w:val="24"/>
          <w:szCs w:val="24"/>
        </w:rPr>
      </w:pPr>
      <w:bookmarkStart w:id="117" w:name="_Toc212554094"/>
      <w:r w:rsidRPr="00C11337">
        <w:rPr>
          <w:sz w:val="24"/>
          <w:szCs w:val="24"/>
        </w:rPr>
        <w:lastRenderedPageBreak/>
        <w:t>Предметныерезультаты</w:t>
      </w:r>
      <w:bookmarkEnd w:id="117"/>
    </w:p>
    <w:p w:rsidR="00C11337" w:rsidRPr="00C11337" w:rsidRDefault="00C11337" w:rsidP="00C11337">
      <w:pPr>
        <w:pStyle w:val="ae"/>
        <w:rPr>
          <w:rFonts w:ascii="Times New Roman" w:hAnsi="Times New Roman" w:cs="Times New Roman"/>
          <w:b/>
          <w:sz w:val="24"/>
          <w:szCs w:val="24"/>
        </w:rPr>
      </w:pPr>
    </w:p>
    <w:p w:rsidR="00C11337" w:rsidRPr="00C11337" w:rsidRDefault="00C11337" w:rsidP="00C11337">
      <w:pPr>
        <w:ind w:left="116"/>
        <w:rPr>
          <w:i/>
          <w:sz w:val="24"/>
          <w:szCs w:val="24"/>
        </w:rPr>
      </w:pPr>
      <w:r w:rsidRPr="00C11337">
        <w:rPr>
          <w:i/>
          <w:sz w:val="24"/>
          <w:szCs w:val="24"/>
        </w:rPr>
        <w:t>«Выпускникполучитпредставление»:</w:t>
      </w:r>
    </w:p>
    <w:p w:rsidR="00C11337" w:rsidRPr="00C11337" w:rsidRDefault="00C11337" w:rsidP="00E01024">
      <w:pPr>
        <w:pStyle w:val="af0"/>
        <w:numPr>
          <w:ilvl w:val="0"/>
          <w:numId w:val="185"/>
        </w:numPr>
        <w:tabs>
          <w:tab w:val="left" w:pos="836"/>
          <w:tab w:val="left" w:pos="837"/>
        </w:tabs>
        <w:spacing w:before="0"/>
        <w:ind w:left="836" w:right="710" w:firstLine="0"/>
        <w:jc w:val="both"/>
        <w:rPr>
          <w:rFonts w:ascii="Times New Roman" w:hAnsi="Times New Roman" w:cs="Times New Roman"/>
          <w:sz w:val="24"/>
          <w:szCs w:val="24"/>
        </w:rPr>
      </w:pPr>
      <w:r w:rsidRPr="00C11337">
        <w:rPr>
          <w:rFonts w:ascii="Times New Roman" w:hAnsi="Times New Roman" w:cs="Times New Roman"/>
          <w:sz w:val="24"/>
          <w:szCs w:val="24"/>
        </w:rPr>
        <w:t>о философских и методологических основаниях научной деятельности и научныхметодах,применяемых в исследовательскойи проектнойдеятельности;</w:t>
      </w:r>
    </w:p>
    <w:p w:rsidR="00C11337" w:rsidRPr="00C11337" w:rsidRDefault="00C11337" w:rsidP="00E01024">
      <w:pPr>
        <w:pStyle w:val="af0"/>
        <w:numPr>
          <w:ilvl w:val="0"/>
          <w:numId w:val="185"/>
        </w:numPr>
        <w:tabs>
          <w:tab w:val="left" w:pos="836"/>
          <w:tab w:val="left" w:pos="837"/>
        </w:tabs>
        <w:spacing w:before="0"/>
        <w:ind w:left="836" w:right="359" w:firstLine="0"/>
        <w:jc w:val="both"/>
        <w:rPr>
          <w:rFonts w:ascii="Times New Roman" w:hAnsi="Times New Roman" w:cs="Times New Roman"/>
          <w:sz w:val="24"/>
          <w:szCs w:val="24"/>
        </w:rPr>
      </w:pPr>
      <w:r w:rsidRPr="00C11337">
        <w:rPr>
          <w:rFonts w:ascii="Times New Roman" w:hAnsi="Times New Roman" w:cs="Times New Roman"/>
          <w:sz w:val="24"/>
          <w:szCs w:val="24"/>
        </w:rPr>
        <w:t>о таких понятиях, как концепция, научная гипотеза, метод, эксперимент, надежностьгипотезы,модель,метод сбора и метод анализа данных;</w:t>
      </w:r>
    </w:p>
    <w:p w:rsidR="00C11337" w:rsidRPr="00C11337" w:rsidRDefault="00C11337" w:rsidP="00E01024">
      <w:pPr>
        <w:pStyle w:val="af0"/>
        <w:numPr>
          <w:ilvl w:val="0"/>
          <w:numId w:val="185"/>
        </w:numPr>
        <w:tabs>
          <w:tab w:val="left" w:pos="836"/>
          <w:tab w:val="left" w:pos="837"/>
        </w:tabs>
        <w:spacing w:before="0"/>
        <w:ind w:left="836" w:right="739" w:firstLine="0"/>
        <w:jc w:val="both"/>
        <w:rPr>
          <w:rFonts w:ascii="Times New Roman" w:hAnsi="Times New Roman" w:cs="Times New Roman"/>
          <w:sz w:val="24"/>
          <w:szCs w:val="24"/>
        </w:rPr>
      </w:pPr>
      <w:r w:rsidRPr="00C11337">
        <w:rPr>
          <w:rFonts w:ascii="Times New Roman" w:hAnsi="Times New Roman" w:cs="Times New Roman"/>
          <w:sz w:val="24"/>
          <w:szCs w:val="24"/>
        </w:rPr>
        <w:t>о том, чем отличаются исследования в гуманитарных областях от исследований вестественныхнауках;</w:t>
      </w:r>
    </w:p>
    <w:p w:rsidR="00C11337" w:rsidRPr="00C11337" w:rsidRDefault="00C11337" w:rsidP="00E01024">
      <w:pPr>
        <w:pStyle w:val="af0"/>
        <w:numPr>
          <w:ilvl w:val="0"/>
          <w:numId w:val="185"/>
        </w:numPr>
        <w:tabs>
          <w:tab w:val="left" w:pos="836"/>
          <w:tab w:val="left" w:pos="837"/>
        </w:tabs>
        <w:spacing w:before="0"/>
        <w:ind w:firstLine="0"/>
        <w:jc w:val="both"/>
        <w:rPr>
          <w:rFonts w:ascii="Times New Roman" w:hAnsi="Times New Roman" w:cs="Times New Roman"/>
          <w:sz w:val="24"/>
          <w:szCs w:val="24"/>
        </w:rPr>
      </w:pPr>
      <w:r w:rsidRPr="00C11337">
        <w:rPr>
          <w:rFonts w:ascii="Times New Roman" w:hAnsi="Times New Roman" w:cs="Times New Roman"/>
          <w:sz w:val="24"/>
          <w:szCs w:val="24"/>
        </w:rPr>
        <w:t>оновейшихразработкахвобластинаукии технологий;</w:t>
      </w:r>
    </w:p>
    <w:p w:rsidR="00C11337" w:rsidRPr="00C11337" w:rsidRDefault="00C11337" w:rsidP="00E01024">
      <w:pPr>
        <w:pStyle w:val="af0"/>
        <w:numPr>
          <w:ilvl w:val="0"/>
          <w:numId w:val="185"/>
        </w:numPr>
        <w:tabs>
          <w:tab w:val="left" w:pos="836"/>
          <w:tab w:val="left" w:pos="837"/>
        </w:tabs>
        <w:spacing w:before="0"/>
        <w:ind w:left="836" w:right="258" w:firstLine="0"/>
        <w:jc w:val="both"/>
        <w:rPr>
          <w:rFonts w:ascii="Times New Roman" w:hAnsi="Times New Roman" w:cs="Times New Roman"/>
          <w:sz w:val="24"/>
          <w:szCs w:val="24"/>
        </w:rPr>
      </w:pPr>
      <w:r w:rsidRPr="00C11337">
        <w:rPr>
          <w:rFonts w:ascii="Times New Roman" w:hAnsi="Times New Roman" w:cs="Times New Roman"/>
          <w:sz w:val="24"/>
          <w:szCs w:val="24"/>
        </w:rPr>
        <w:t>о правилах и законах, регулирующих отношения в научной, изобретательской иисследовательских областях деятельности (патентное право, защита авторского праваи др.);</w:t>
      </w:r>
    </w:p>
    <w:p w:rsidR="00C11337" w:rsidRPr="00C11337" w:rsidRDefault="00C11337" w:rsidP="00E01024">
      <w:pPr>
        <w:pStyle w:val="af0"/>
        <w:numPr>
          <w:ilvl w:val="0"/>
          <w:numId w:val="185"/>
        </w:numPr>
        <w:tabs>
          <w:tab w:val="left" w:pos="836"/>
          <w:tab w:val="left" w:pos="837"/>
        </w:tabs>
        <w:spacing w:before="0"/>
        <w:ind w:left="836" w:right="388" w:firstLine="0"/>
        <w:jc w:val="both"/>
        <w:rPr>
          <w:rFonts w:ascii="Times New Roman" w:hAnsi="Times New Roman" w:cs="Times New Roman"/>
          <w:sz w:val="24"/>
          <w:szCs w:val="24"/>
        </w:rPr>
      </w:pPr>
      <w:r w:rsidRPr="00C11337">
        <w:rPr>
          <w:rFonts w:ascii="Times New Roman" w:hAnsi="Times New Roman" w:cs="Times New Roman"/>
          <w:sz w:val="24"/>
          <w:szCs w:val="24"/>
        </w:rPr>
        <w:t>о деятельности организаций, сообществ и структур, заинтересованных в результатахисследований и предоставляющих ресурсы для проведения исследований иреализации проектов (фонды, государственные структуры, краудфандинговыеструктуры и др.);</w:t>
      </w:r>
    </w:p>
    <w:p w:rsidR="00C11337" w:rsidRPr="00C11337" w:rsidRDefault="00C11337" w:rsidP="00C11337">
      <w:pPr>
        <w:pStyle w:val="ae"/>
        <w:spacing w:before="11"/>
        <w:rPr>
          <w:rFonts w:ascii="Times New Roman" w:hAnsi="Times New Roman" w:cs="Times New Roman"/>
          <w:sz w:val="24"/>
          <w:szCs w:val="24"/>
        </w:rPr>
      </w:pPr>
    </w:p>
    <w:p w:rsidR="00C11337" w:rsidRPr="00C11337" w:rsidRDefault="00C11337" w:rsidP="00C11337">
      <w:pPr>
        <w:ind w:left="116"/>
        <w:rPr>
          <w:i/>
          <w:sz w:val="24"/>
          <w:szCs w:val="24"/>
        </w:rPr>
      </w:pPr>
      <w:r w:rsidRPr="00C11337">
        <w:rPr>
          <w:i/>
          <w:sz w:val="24"/>
          <w:szCs w:val="24"/>
        </w:rPr>
        <w:t>«Выпускникнаучится»:</w:t>
      </w:r>
    </w:p>
    <w:p w:rsidR="00C11337" w:rsidRPr="00C11337" w:rsidRDefault="00C11337" w:rsidP="00E01024">
      <w:pPr>
        <w:pStyle w:val="af0"/>
        <w:numPr>
          <w:ilvl w:val="0"/>
          <w:numId w:val="185"/>
        </w:numPr>
        <w:tabs>
          <w:tab w:val="left" w:pos="836"/>
          <w:tab w:val="left" w:pos="837"/>
        </w:tabs>
        <w:spacing w:before="0"/>
        <w:ind w:left="836" w:right="565" w:firstLine="0"/>
        <w:jc w:val="both"/>
        <w:rPr>
          <w:rFonts w:ascii="Times New Roman" w:hAnsi="Times New Roman" w:cs="Times New Roman"/>
          <w:sz w:val="24"/>
          <w:szCs w:val="24"/>
        </w:rPr>
      </w:pPr>
      <w:r w:rsidRPr="00C11337">
        <w:rPr>
          <w:rFonts w:ascii="Times New Roman" w:hAnsi="Times New Roman" w:cs="Times New Roman"/>
          <w:sz w:val="24"/>
          <w:szCs w:val="24"/>
        </w:rPr>
        <w:t>формулировать научную гипотезу, ставить цель в рамках исследования ипроектирования, исходя из культурной нормы и сообразуясь с представлениями обобщем благе;</w:t>
      </w:r>
    </w:p>
    <w:p w:rsidR="00C11337" w:rsidRPr="00C11337" w:rsidRDefault="00C11337" w:rsidP="00E01024">
      <w:pPr>
        <w:pStyle w:val="af0"/>
        <w:numPr>
          <w:ilvl w:val="0"/>
          <w:numId w:val="185"/>
        </w:numPr>
        <w:tabs>
          <w:tab w:val="left" w:pos="836"/>
          <w:tab w:val="left" w:pos="837"/>
        </w:tabs>
        <w:spacing w:before="0"/>
        <w:ind w:left="836" w:right="234" w:firstLine="0"/>
        <w:jc w:val="both"/>
        <w:rPr>
          <w:rFonts w:ascii="Times New Roman" w:hAnsi="Times New Roman" w:cs="Times New Roman"/>
          <w:sz w:val="24"/>
          <w:szCs w:val="24"/>
        </w:rPr>
      </w:pPr>
      <w:r w:rsidRPr="00C11337">
        <w:rPr>
          <w:rFonts w:ascii="Times New Roman" w:hAnsi="Times New Roman" w:cs="Times New Roman"/>
          <w:sz w:val="24"/>
          <w:szCs w:val="24"/>
        </w:rPr>
        <w:t>восстанавливать контексты и пути развития того или иного вида научнойдеятельности, определяя место своего исследования или проекта в общем культурномпространстве;</w:t>
      </w:r>
    </w:p>
    <w:p w:rsidR="00C11337" w:rsidRPr="00C11337" w:rsidRDefault="00C11337" w:rsidP="00E01024">
      <w:pPr>
        <w:pStyle w:val="af0"/>
        <w:numPr>
          <w:ilvl w:val="0"/>
          <w:numId w:val="185"/>
        </w:numPr>
        <w:tabs>
          <w:tab w:val="left" w:pos="836"/>
          <w:tab w:val="left" w:pos="837"/>
        </w:tabs>
        <w:spacing w:before="0"/>
        <w:ind w:left="836" w:right="178" w:firstLine="0"/>
        <w:jc w:val="both"/>
        <w:rPr>
          <w:rFonts w:ascii="Times New Roman" w:hAnsi="Times New Roman" w:cs="Times New Roman"/>
          <w:sz w:val="24"/>
          <w:szCs w:val="24"/>
        </w:rPr>
      </w:pPr>
      <w:r w:rsidRPr="00C11337">
        <w:rPr>
          <w:rFonts w:ascii="Times New Roman" w:hAnsi="Times New Roman" w:cs="Times New Roman"/>
          <w:sz w:val="24"/>
          <w:szCs w:val="24"/>
        </w:rPr>
        <w:t>отслеживать и принимать во внимание тренды и тенденции развития различных видовдеятельности,втомчисленаучных,учитыватьихприпостановкесобственныхцелей;</w:t>
      </w:r>
    </w:p>
    <w:p w:rsidR="00C11337" w:rsidRPr="00C11337" w:rsidRDefault="00C11337" w:rsidP="00E01024">
      <w:pPr>
        <w:pStyle w:val="af0"/>
        <w:numPr>
          <w:ilvl w:val="0"/>
          <w:numId w:val="185"/>
        </w:numPr>
        <w:tabs>
          <w:tab w:val="left" w:pos="836"/>
          <w:tab w:val="left" w:pos="837"/>
        </w:tabs>
        <w:spacing w:before="0"/>
        <w:ind w:left="836" w:right="502" w:firstLine="0"/>
        <w:jc w:val="both"/>
        <w:rPr>
          <w:rFonts w:ascii="Times New Roman" w:hAnsi="Times New Roman" w:cs="Times New Roman"/>
          <w:sz w:val="24"/>
          <w:szCs w:val="24"/>
        </w:rPr>
      </w:pPr>
      <w:r w:rsidRPr="00C11337">
        <w:rPr>
          <w:rFonts w:ascii="Times New Roman" w:hAnsi="Times New Roman" w:cs="Times New Roman"/>
          <w:sz w:val="24"/>
          <w:szCs w:val="24"/>
        </w:rPr>
        <w:t>оценивать ресурсы, в том числе и нематериальные (такие, как время), необходимыедлядостижения поставленной цели;</w:t>
      </w:r>
    </w:p>
    <w:p w:rsidR="00C11337" w:rsidRPr="00C11337" w:rsidRDefault="00C11337" w:rsidP="00E01024">
      <w:pPr>
        <w:pStyle w:val="af0"/>
        <w:numPr>
          <w:ilvl w:val="0"/>
          <w:numId w:val="185"/>
        </w:numPr>
        <w:tabs>
          <w:tab w:val="left" w:pos="836"/>
          <w:tab w:val="left" w:pos="837"/>
        </w:tabs>
        <w:spacing w:before="0"/>
        <w:ind w:left="836" w:right="585" w:firstLine="0"/>
        <w:jc w:val="both"/>
        <w:rPr>
          <w:rFonts w:ascii="Times New Roman" w:hAnsi="Times New Roman" w:cs="Times New Roman"/>
          <w:sz w:val="24"/>
          <w:szCs w:val="24"/>
        </w:rPr>
      </w:pPr>
      <w:r w:rsidRPr="00C11337">
        <w:rPr>
          <w:rFonts w:ascii="Times New Roman" w:hAnsi="Times New Roman" w:cs="Times New Roman"/>
          <w:sz w:val="24"/>
          <w:szCs w:val="24"/>
        </w:rPr>
        <w:t>находить различные источники материальных и нематериальных ресурсов,предоставляющих средства для проведения исследований и реализации проектов вразличныхобластях деятельности человека;</w:t>
      </w:r>
    </w:p>
    <w:p w:rsidR="00C11337" w:rsidRPr="00C11337" w:rsidRDefault="00C11337" w:rsidP="00E01024">
      <w:pPr>
        <w:pStyle w:val="af0"/>
        <w:numPr>
          <w:ilvl w:val="0"/>
          <w:numId w:val="185"/>
        </w:numPr>
        <w:tabs>
          <w:tab w:val="left" w:pos="836"/>
          <w:tab w:val="left" w:pos="837"/>
        </w:tabs>
        <w:spacing w:before="0"/>
        <w:ind w:left="836" w:right="288" w:firstLine="0"/>
        <w:jc w:val="both"/>
        <w:rPr>
          <w:rFonts w:ascii="Times New Roman" w:hAnsi="Times New Roman" w:cs="Times New Roman"/>
          <w:sz w:val="24"/>
          <w:szCs w:val="24"/>
        </w:rPr>
      </w:pPr>
      <w:r w:rsidRPr="00C11337">
        <w:rPr>
          <w:rFonts w:ascii="Times New Roman" w:hAnsi="Times New Roman" w:cs="Times New Roman"/>
          <w:sz w:val="24"/>
          <w:szCs w:val="24"/>
        </w:rPr>
        <w:t>вступать в коммуникацию с держателями различных типов ресурсов, точно иобъективно презентуя свой проект или возможные результаты исследования, с цельюобеспеченияпродуктивного взаимовыгодногосотрудничества;</w:t>
      </w:r>
    </w:p>
    <w:p w:rsidR="00C11337" w:rsidRPr="00C11337" w:rsidRDefault="00C11337" w:rsidP="00E01024">
      <w:pPr>
        <w:pStyle w:val="af0"/>
        <w:numPr>
          <w:ilvl w:val="0"/>
          <w:numId w:val="185"/>
        </w:numPr>
        <w:tabs>
          <w:tab w:val="left" w:pos="836"/>
          <w:tab w:val="left" w:pos="837"/>
        </w:tabs>
        <w:spacing w:before="59"/>
        <w:ind w:left="836" w:right="206" w:firstLine="0"/>
        <w:jc w:val="both"/>
        <w:rPr>
          <w:rFonts w:ascii="Times New Roman" w:hAnsi="Times New Roman" w:cs="Times New Roman"/>
          <w:sz w:val="24"/>
          <w:szCs w:val="24"/>
        </w:rPr>
      </w:pPr>
      <w:r w:rsidRPr="00C11337">
        <w:rPr>
          <w:rFonts w:ascii="Times New Roman" w:hAnsi="Times New Roman" w:cs="Times New Roman"/>
          <w:sz w:val="24"/>
          <w:szCs w:val="24"/>
        </w:rPr>
        <w:t>самостоятельно и совместно с другими авторами разрабатывать систему параметров икритериев оценки эффективности и продуктивности реализации проекта илиисследованияна каждом этапереализации и позавершении работы;</w:t>
      </w:r>
    </w:p>
    <w:p w:rsidR="00C11337" w:rsidRPr="00C11337" w:rsidRDefault="00C11337" w:rsidP="00E01024">
      <w:pPr>
        <w:pStyle w:val="af0"/>
        <w:numPr>
          <w:ilvl w:val="0"/>
          <w:numId w:val="185"/>
        </w:numPr>
        <w:tabs>
          <w:tab w:val="left" w:pos="836"/>
          <w:tab w:val="left" w:pos="837"/>
        </w:tabs>
        <w:spacing w:before="0"/>
        <w:ind w:left="836" w:right="1201" w:firstLine="0"/>
        <w:jc w:val="both"/>
        <w:rPr>
          <w:rFonts w:ascii="Times New Roman" w:hAnsi="Times New Roman" w:cs="Times New Roman"/>
          <w:sz w:val="24"/>
          <w:szCs w:val="24"/>
        </w:rPr>
      </w:pPr>
      <w:r w:rsidRPr="00C11337">
        <w:rPr>
          <w:rFonts w:ascii="Times New Roman" w:hAnsi="Times New Roman" w:cs="Times New Roman"/>
          <w:sz w:val="24"/>
          <w:szCs w:val="24"/>
        </w:rPr>
        <w:t>адекватно оценивать риски реализации проекта и проведения исследования ипредусматриватьпути минимизации этихрисков;</w:t>
      </w:r>
    </w:p>
    <w:p w:rsidR="00C11337" w:rsidRPr="00C11337" w:rsidRDefault="00C11337" w:rsidP="00E01024">
      <w:pPr>
        <w:pStyle w:val="af0"/>
        <w:numPr>
          <w:ilvl w:val="0"/>
          <w:numId w:val="185"/>
        </w:numPr>
        <w:tabs>
          <w:tab w:val="left" w:pos="836"/>
          <w:tab w:val="left" w:pos="837"/>
        </w:tabs>
        <w:spacing w:before="0"/>
        <w:ind w:left="836" w:right="318" w:firstLine="0"/>
        <w:jc w:val="both"/>
        <w:rPr>
          <w:rFonts w:ascii="Times New Roman" w:hAnsi="Times New Roman" w:cs="Times New Roman"/>
          <w:sz w:val="24"/>
          <w:szCs w:val="24"/>
        </w:rPr>
      </w:pPr>
      <w:r w:rsidRPr="00C11337">
        <w:rPr>
          <w:rFonts w:ascii="Times New Roman" w:hAnsi="Times New Roman" w:cs="Times New Roman"/>
          <w:sz w:val="24"/>
          <w:szCs w:val="24"/>
        </w:rPr>
        <w:lastRenderedPageBreak/>
        <w:t>адекватно оценивать последствия реализации своего проекта (изменения, которые онповлечетв жизни других людей,сообществ);</w:t>
      </w:r>
    </w:p>
    <w:p w:rsidR="00C11337" w:rsidRPr="00C11337" w:rsidRDefault="00C11337" w:rsidP="00E01024">
      <w:pPr>
        <w:pStyle w:val="af0"/>
        <w:numPr>
          <w:ilvl w:val="0"/>
          <w:numId w:val="185"/>
        </w:numPr>
        <w:tabs>
          <w:tab w:val="left" w:pos="836"/>
          <w:tab w:val="left" w:pos="837"/>
        </w:tabs>
        <w:spacing w:before="0"/>
        <w:ind w:left="836" w:right="444" w:firstLine="0"/>
        <w:jc w:val="both"/>
        <w:rPr>
          <w:rFonts w:ascii="Times New Roman" w:hAnsi="Times New Roman" w:cs="Times New Roman"/>
          <w:sz w:val="24"/>
          <w:szCs w:val="24"/>
        </w:rPr>
      </w:pPr>
      <w:r w:rsidRPr="00C11337">
        <w:rPr>
          <w:rFonts w:ascii="Times New Roman" w:hAnsi="Times New Roman" w:cs="Times New Roman"/>
          <w:sz w:val="24"/>
          <w:szCs w:val="24"/>
        </w:rPr>
        <w:t>адекватно оценивать дальнейшее развитие своего проекта или исследования, видетьвозможныеварианты применения результатов.</w:t>
      </w:r>
    </w:p>
    <w:p w:rsidR="00C11337" w:rsidRPr="00C11337" w:rsidRDefault="00C11337" w:rsidP="00E01024">
      <w:pPr>
        <w:pStyle w:val="af0"/>
        <w:numPr>
          <w:ilvl w:val="0"/>
          <w:numId w:val="185"/>
        </w:numPr>
        <w:tabs>
          <w:tab w:val="left" w:pos="836"/>
          <w:tab w:val="left" w:pos="837"/>
        </w:tabs>
        <w:spacing w:before="0"/>
        <w:ind w:firstLine="0"/>
        <w:jc w:val="both"/>
        <w:rPr>
          <w:rFonts w:ascii="Times New Roman" w:hAnsi="Times New Roman" w:cs="Times New Roman"/>
          <w:sz w:val="24"/>
          <w:szCs w:val="24"/>
        </w:rPr>
      </w:pPr>
      <w:r w:rsidRPr="00C11337">
        <w:rPr>
          <w:rFonts w:ascii="Times New Roman" w:hAnsi="Times New Roman" w:cs="Times New Roman"/>
          <w:sz w:val="24"/>
          <w:szCs w:val="24"/>
        </w:rPr>
        <w:t>публичноизлагатьрезультатыпроектнойработы</w:t>
      </w:r>
    </w:p>
    <w:p w:rsidR="00C11337" w:rsidRPr="00C11337" w:rsidRDefault="00C11337" w:rsidP="00C11337">
      <w:pPr>
        <w:pStyle w:val="ae"/>
        <w:rPr>
          <w:rFonts w:ascii="Times New Roman" w:hAnsi="Times New Roman" w:cs="Times New Roman"/>
          <w:sz w:val="24"/>
          <w:szCs w:val="24"/>
        </w:rPr>
      </w:pPr>
    </w:p>
    <w:p w:rsidR="00C11337" w:rsidRPr="00C11337" w:rsidRDefault="00C11337" w:rsidP="00C11337">
      <w:pPr>
        <w:ind w:left="116"/>
        <w:rPr>
          <w:i/>
          <w:sz w:val="24"/>
          <w:szCs w:val="24"/>
        </w:rPr>
      </w:pPr>
      <w:r w:rsidRPr="00C11337">
        <w:rPr>
          <w:i/>
          <w:sz w:val="24"/>
          <w:szCs w:val="24"/>
        </w:rPr>
        <w:t>«Выпускникполучитвозможность»:</w:t>
      </w:r>
    </w:p>
    <w:p w:rsidR="00C11337" w:rsidRPr="00C11337" w:rsidRDefault="00C11337" w:rsidP="00E01024">
      <w:pPr>
        <w:pStyle w:val="af0"/>
        <w:numPr>
          <w:ilvl w:val="0"/>
          <w:numId w:val="185"/>
        </w:numPr>
        <w:tabs>
          <w:tab w:val="left" w:pos="836"/>
          <w:tab w:val="left" w:pos="837"/>
        </w:tabs>
        <w:spacing w:before="0"/>
        <w:ind w:firstLine="0"/>
        <w:jc w:val="both"/>
        <w:rPr>
          <w:rFonts w:ascii="Times New Roman" w:hAnsi="Times New Roman" w:cs="Times New Roman"/>
          <w:sz w:val="24"/>
          <w:szCs w:val="24"/>
        </w:rPr>
      </w:pPr>
      <w:r w:rsidRPr="00C11337">
        <w:rPr>
          <w:rFonts w:ascii="Times New Roman" w:hAnsi="Times New Roman" w:cs="Times New Roman"/>
          <w:sz w:val="24"/>
          <w:szCs w:val="24"/>
        </w:rPr>
        <w:t>решатьзадачи,находящиесянастыкенесколькихучебныхдисциплин;</w:t>
      </w:r>
    </w:p>
    <w:p w:rsidR="00C11337" w:rsidRPr="00C11337" w:rsidRDefault="00C11337" w:rsidP="00E01024">
      <w:pPr>
        <w:pStyle w:val="af0"/>
        <w:numPr>
          <w:ilvl w:val="0"/>
          <w:numId w:val="185"/>
        </w:numPr>
        <w:tabs>
          <w:tab w:val="left" w:pos="836"/>
          <w:tab w:val="left" w:pos="837"/>
        </w:tabs>
        <w:spacing w:before="0"/>
        <w:ind w:left="836" w:right="1419" w:firstLine="0"/>
        <w:jc w:val="both"/>
        <w:rPr>
          <w:rFonts w:ascii="Times New Roman" w:hAnsi="Times New Roman" w:cs="Times New Roman"/>
          <w:sz w:val="24"/>
          <w:szCs w:val="24"/>
        </w:rPr>
      </w:pPr>
      <w:r w:rsidRPr="00C11337">
        <w:rPr>
          <w:rFonts w:ascii="Times New Roman" w:hAnsi="Times New Roman" w:cs="Times New Roman"/>
          <w:sz w:val="24"/>
          <w:szCs w:val="24"/>
        </w:rPr>
        <w:t>использовать основной алгоритм исследования при решении своих учебно-познавательныхзадач;</w:t>
      </w:r>
    </w:p>
    <w:p w:rsidR="00C11337" w:rsidRPr="00C11337" w:rsidRDefault="00C11337" w:rsidP="00E01024">
      <w:pPr>
        <w:pStyle w:val="af0"/>
        <w:numPr>
          <w:ilvl w:val="0"/>
          <w:numId w:val="185"/>
        </w:numPr>
        <w:tabs>
          <w:tab w:val="left" w:pos="836"/>
          <w:tab w:val="left" w:pos="837"/>
        </w:tabs>
        <w:spacing w:before="0"/>
        <w:ind w:left="836" w:right="875" w:firstLine="0"/>
        <w:jc w:val="both"/>
        <w:rPr>
          <w:rFonts w:ascii="Times New Roman" w:hAnsi="Times New Roman" w:cs="Times New Roman"/>
          <w:sz w:val="24"/>
          <w:szCs w:val="24"/>
        </w:rPr>
      </w:pPr>
      <w:r w:rsidRPr="00C11337">
        <w:rPr>
          <w:rFonts w:ascii="Times New Roman" w:hAnsi="Times New Roman" w:cs="Times New Roman"/>
          <w:sz w:val="24"/>
          <w:szCs w:val="24"/>
        </w:rPr>
        <w:t>использовать основные принципы проектной деятельности при решении своихучебно-познавательных задач и задач, возникающих в культурной и социальнойжизни;</w:t>
      </w:r>
    </w:p>
    <w:p w:rsidR="00C11337" w:rsidRPr="00C11337" w:rsidRDefault="00C11337" w:rsidP="00E01024">
      <w:pPr>
        <w:pStyle w:val="af0"/>
        <w:numPr>
          <w:ilvl w:val="0"/>
          <w:numId w:val="185"/>
        </w:numPr>
        <w:tabs>
          <w:tab w:val="left" w:pos="836"/>
          <w:tab w:val="left" w:pos="837"/>
        </w:tabs>
        <w:spacing w:before="0"/>
        <w:ind w:left="836" w:right="1971" w:firstLine="0"/>
        <w:jc w:val="both"/>
        <w:rPr>
          <w:rFonts w:ascii="Times New Roman" w:hAnsi="Times New Roman" w:cs="Times New Roman"/>
          <w:sz w:val="24"/>
          <w:szCs w:val="24"/>
        </w:rPr>
      </w:pPr>
      <w:r w:rsidRPr="00C11337">
        <w:rPr>
          <w:rFonts w:ascii="Times New Roman" w:hAnsi="Times New Roman" w:cs="Times New Roman"/>
          <w:sz w:val="24"/>
          <w:szCs w:val="24"/>
        </w:rPr>
        <w:t>использовать элементы математического моделирования при решенииисследовательскихзадач;</w:t>
      </w:r>
    </w:p>
    <w:p w:rsidR="00C11337" w:rsidRPr="00C11337" w:rsidRDefault="00C11337" w:rsidP="00E01024">
      <w:pPr>
        <w:pStyle w:val="af0"/>
        <w:numPr>
          <w:ilvl w:val="0"/>
          <w:numId w:val="185"/>
        </w:numPr>
        <w:tabs>
          <w:tab w:val="left" w:pos="836"/>
          <w:tab w:val="left" w:pos="837"/>
        </w:tabs>
        <w:spacing w:before="0"/>
        <w:ind w:left="836" w:right="705" w:firstLine="0"/>
        <w:jc w:val="both"/>
        <w:rPr>
          <w:rFonts w:ascii="Times New Roman" w:hAnsi="Times New Roman" w:cs="Times New Roman"/>
          <w:sz w:val="24"/>
          <w:szCs w:val="24"/>
        </w:rPr>
      </w:pPr>
      <w:r w:rsidRPr="00C11337">
        <w:rPr>
          <w:rFonts w:ascii="Times New Roman" w:hAnsi="Times New Roman" w:cs="Times New Roman"/>
          <w:sz w:val="24"/>
          <w:szCs w:val="24"/>
        </w:rPr>
        <w:t>использовать элементы математического анализа для интерпретации результатов,полученныхв ходе учебно-исследовательской работы.</w:t>
      </w:r>
    </w:p>
    <w:p w:rsidR="00C11337" w:rsidRDefault="00C11337" w:rsidP="00C11337">
      <w:pPr>
        <w:jc w:val="left"/>
        <w:rPr>
          <w:b/>
          <w:sz w:val="24"/>
          <w:szCs w:val="24"/>
        </w:rPr>
        <w:sectPr w:rsidR="00C11337" w:rsidSect="007F0905">
          <w:pgSz w:w="16383" w:h="11906" w:orient="landscape"/>
          <w:pgMar w:top="1134" w:right="1701" w:bottom="1134" w:left="851" w:header="720" w:footer="720" w:gutter="0"/>
          <w:cols w:space="720"/>
        </w:sectPr>
      </w:pPr>
    </w:p>
    <w:p w:rsidR="00C11337" w:rsidRPr="00C11337" w:rsidRDefault="00C11337" w:rsidP="00C11337">
      <w:pPr>
        <w:spacing w:before="71"/>
        <w:ind w:right="89"/>
        <w:jc w:val="left"/>
        <w:rPr>
          <w:b/>
          <w:sz w:val="24"/>
          <w:szCs w:val="24"/>
        </w:rPr>
      </w:pPr>
      <w:r w:rsidRPr="00C11337">
        <w:rPr>
          <w:b/>
          <w:sz w:val="24"/>
          <w:szCs w:val="24"/>
        </w:rPr>
        <w:lastRenderedPageBreak/>
        <w:t>ТЕМАТИЧЕСКОЕПЛАНИРОВАНИЕ</w:t>
      </w:r>
    </w:p>
    <w:p w:rsidR="00C11337" w:rsidRPr="00C11337" w:rsidRDefault="00C11337" w:rsidP="00C11337">
      <w:pPr>
        <w:pStyle w:val="ae"/>
        <w:spacing w:before="6"/>
        <w:rPr>
          <w:rFonts w:ascii="Times New Roman" w:hAnsi="Times New Roman" w:cs="Times New Roman"/>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89"/>
        <w:gridCol w:w="567"/>
        <w:gridCol w:w="709"/>
        <w:gridCol w:w="851"/>
        <w:gridCol w:w="3685"/>
        <w:gridCol w:w="6095"/>
      </w:tblGrid>
      <w:tr w:rsidR="00C11337" w:rsidRPr="00C11337" w:rsidTr="00C11337">
        <w:trPr>
          <w:trHeight w:val="827"/>
        </w:trPr>
        <w:tc>
          <w:tcPr>
            <w:tcW w:w="708" w:type="dxa"/>
            <w:vMerge w:val="restart"/>
          </w:tcPr>
          <w:p w:rsidR="00C11337" w:rsidRPr="00C11337" w:rsidRDefault="00C11337" w:rsidP="00C11337">
            <w:pPr>
              <w:pStyle w:val="TableParagraph"/>
              <w:spacing w:before="5"/>
              <w:ind w:left="0"/>
              <w:rPr>
                <w:rFonts w:ascii="Times New Roman" w:hAnsi="Times New Roman" w:cs="Times New Roman"/>
                <w:b/>
                <w:sz w:val="24"/>
                <w:szCs w:val="24"/>
              </w:rPr>
            </w:pPr>
          </w:p>
          <w:p w:rsidR="00C11337" w:rsidRPr="00C11337" w:rsidRDefault="00C11337" w:rsidP="00C11337">
            <w:pPr>
              <w:pStyle w:val="TableParagraph"/>
              <w:ind w:left="233"/>
              <w:rPr>
                <w:rFonts w:ascii="Times New Roman" w:hAnsi="Times New Roman" w:cs="Times New Roman"/>
                <w:b/>
                <w:sz w:val="24"/>
                <w:szCs w:val="24"/>
              </w:rPr>
            </w:pPr>
            <w:r w:rsidRPr="00C11337">
              <w:rPr>
                <w:rFonts w:ascii="Times New Roman" w:hAnsi="Times New Roman" w:cs="Times New Roman"/>
                <w:b/>
                <w:sz w:val="24"/>
                <w:szCs w:val="24"/>
              </w:rPr>
              <w:t>№</w:t>
            </w:r>
          </w:p>
        </w:tc>
        <w:tc>
          <w:tcPr>
            <w:tcW w:w="2689" w:type="dxa"/>
            <w:vMerge w:val="restart"/>
          </w:tcPr>
          <w:p w:rsidR="00C11337" w:rsidRPr="00C11337" w:rsidRDefault="00C11337" w:rsidP="00C11337">
            <w:pPr>
              <w:pStyle w:val="TableParagraph"/>
              <w:spacing w:before="5"/>
              <w:ind w:left="0"/>
              <w:rPr>
                <w:rFonts w:ascii="Times New Roman" w:hAnsi="Times New Roman" w:cs="Times New Roman"/>
                <w:b/>
                <w:sz w:val="24"/>
                <w:szCs w:val="24"/>
              </w:rPr>
            </w:pPr>
          </w:p>
          <w:p w:rsidR="00C11337" w:rsidRPr="00C11337" w:rsidRDefault="00C11337" w:rsidP="00C11337">
            <w:pPr>
              <w:pStyle w:val="TableParagraph"/>
              <w:ind w:left="219"/>
              <w:rPr>
                <w:rFonts w:ascii="Times New Roman" w:hAnsi="Times New Roman" w:cs="Times New Roman"/>
                <w:b/>
                <w:sz w:val="24"/>
                <w:szCs w:val="24"/>
              </w:rPr>
            </w:pPr>
            <w:r w:rsidRPr="00C11337">
              <w:rPr>
                <w:rFonts w:ascii="Times New Roman" w:hAnsi="Times New Roman" w:cs="Times New Roman"/>
                <w:b/>
                <w:sz w:val="24"/>
                <w:szCs w:val="24"/>
              </w:rPr>
              <w:t>Модулипрограммы</w:t>
            </w:r>
          </w:p>
        </w:tc>
        <w:tc>
          <w:tcPr>
            <w:tcW w:w="2127" w:type="dxa"/>
            <w:gridSpan w:val="3"/>
          </w:tcPr>
          <w:p w:rsidR="00C11337" w:rsidRPr="00C11337" w:rsidRDefault="00C11337" w:rsidP="00C11337">
            <w:pPr>
              <w:pStyle w:val="TableParagraph"/>
              <w:spacing w:before="5"/>
              <w:ind w:left="0"/>
              <w:rPr>
                <w:rFonts w:ascii="Times New Roman" w:hAnsi="Times New Roman" w:cs="Times New Roman"/>
                <w:b/>
                <w:sz w:val="24"/>
                <w:szCs w:val="24"/>
              </w:rPr>
            </w:pPr>
          </w:p>
          <w:p w:rsidR="00C11337" w:rsidRPr="00C11337" w:rsidRDefault="00C11337" w:rsidP="00C11337">
            <w:pPr>
              <w:pStyle w:val="TableParagraph"/>
              <w:ind w:left="348"/>
              <w:rPr>
                <w:rFonts w:ascii="Times New Roman" w:hAnsi="Times New Roman" w:cs="Times New Roman"/>
                <w:b/>
                <w:sz w:val="24"/>
                <w:szCs w:val="24"/>
              </w:rPr>
            </w:pPr>
            <w:r w:rsidRPr="00C11337">
              <w:rPr>
                <w:rFonts w:ascii="Times New Roman" w:hAnsi="Times New Roman" w:cs="Times New Roman"/>
                <w:b/>
                <w:sz w:val="24"/>
                <w:szCs w:val="24"/>
              </w:rPr>
              <w:t>Кол-вочасов</w:t>
            </w:r>
          </w:p>
        </w:tc>
        <w:tc>
          <w:tcPr>
            <w:tcW w:w="3685" w:type="dxa"/>
            <w:vMerge w:val="restart"/>
          </w:tcPr>
          <w:p w:rsidR="00C11337" w:rsidRPr="00C11337" w:rsidRDefault="00C11337" w:rsidP="00C11337">
            <w:pPr>
              <w:pStyle w:val="TableParagraph"/>
              <w:spacing w:before="5" w:line="259" w:lineRule="auto"/>
              <w:ind w:left="1395" w:right="102" w:hanging="1264"/>
              <w:rPr>
                <w:rFonts w:ascii="Times New Roman" w:hAnsi="Times New Roman" w:cs="Times New Roman"/>
                <w:b/>
                <w:sz w:val="24"/>
                <w:szCs w:val="24"/>
              </w:rPr>
            </w:pPr>
            <w:r w:rsidRPr="00C11337">
              <w:rPr>
                <w:rFonts w:ascii="Times New Roman" w:hAnsi="Times New Roman" w:cs="Times New Roman"/>
                <w:b/>
                <w:sz w:val="24"/>
                <w:szCs w:val="24"/>
              </w:rPr>
              <w:t>Электронные образовательныересурсы</w:t>
            </w:r>
          </w:p>
        </w:tc>
        <w:tc>
          <w:tcPr>
            <w:tcW w:w="6095" w:type="dxa"/>
            <w:vMerge w:val="restart"/>
          </w:tcPr>
          <w:p w:rsidR="00C11337" w:rsidRPr="00C11337" w:rsidRDefault="00C11337" w:rsidP="00C11337">
            <w:pPr>
              <w:pStyle w:val="TableParagraph"/>
              <w:spacing w:before="5"/>
              <w:ind w:left="1501"/>
              <w:rPr>
                <w:rFonts w:ascii="Times New Roman" w:hAnsi="Times New Roman" w:cs="Times New Roman"/>
                <w:b/>
                <w:sz w:val="24"/>
                <w:szCs w:val="24"/>
              </w:rPr>
            </w:pPr>
            <w:r w:rsidRPr="00C11337">
              <w:rPr>
                <w:rFonts w:ascii="Times New Roman" w:hAnsi="Times New Roman" w:cs="Times New Roman"/>
                <w:b/>
                <w:sz w:val="24"/>
                <w:szCs w:val="24"/>
              </w:rPr>
              <w:t>Воспитательныйкомпонент</w:t>
            </w:r>
          </w:p>
        </w:tc>
      </w:tr>
      <w:tr w:rsidR="00C11337" w:rsidRPr="00C11337" w:rsidTr="00C11337">
        <w:trPr>
          <w:trHeight w:val="439"/>
        </w:trPr>
        <w:tc>
          <w:tcPr>
            <w:tcW w:w="708" w:type="dxa"/>
            <w:vMerge/>
            <w:tcBorders>
              <w:top w:val="nil"/>
            </w:tcBorders>
          </w:tcPr>
          <w:p w:rsidR="00C11337" w:rsidRPr="00C11337" w:rsidRDefault="00C11337" w:rsidP="00C11337">
            <w:pPr>
              <w:rPr>
                <w:sz w:val="24"/>
                <w:szCs w:val="24"/>
              </w:rPr>
            </w:pPr>
          </w:p>
        </w:tc>
        <w:tc>
          <w:tcPr>
            <w:tcW w:w="2689" w:type="dxa"/>
            <w:vMerge/>
            <w:tcBorders>
              <w:top w:val="nil"/>
            </w:tcBorders>
          </w:tcPr>
          <w:p w:rsidR="00C11337" w:rsidRPr="00C11337" w:rsidRDefault="00C11337" w:rsidP="00C11337">
            <w:pPr>
              <w:rPr>
                <w:sz w:val="24"/>
                <w:szCs w:val="24"/>
              </w:rPr>
            </w:pPr>
          </w:p>
        </w:tc>
        <w:tc>
          <w:tcPr>
            <w:tcW w:w="567" w:type="dxa"/>
          </w:tcPr>
          <w:p w:rsidR="00C11337" w:rsidRPr="00C11337" w:rsidRDefault="00C11337" w:rsidP="00C11337">
            <w:pPr>
              <w:pStyle w:val="TableParagraph"/>
              <w:spacing w:before="5"/>
              <w:ind w:left="91" w:right="82"/>
              <w:jc w:val="center"/>
              <w:rPr>
                <w:rFonts w:ascii="Times New Roman" w:hAnsi="Times New Roman" w:cs="Times New Roman"/>
                <w:b/>
                <w:sz w:val="24"/>
                <w:szCs w:val="24"/>
              </w:rPr>
            </w:pPr>
            <w:r w:rsidRPr="00C11337">
              <w:rPr>
                <w:rFonts w:ascii="Times New Roman" w:hAnsi="Times New Roman" w:cs="Times New Roman"/>
                <w:b/>
                <w:sz w:val="24"/>
                <w:szCs w:val="24"/>
              </w:rPr>
              <w:t>К/р</w:t>
            </w:r>
          </w:p>
        </w:tc>
        <w:tc>
          <w:tcPr>
            <w:tcW w:w="709" w:type="dxa"/>
          </w:tcPr>
          <w:p w:rsidR="00C11337" w:rsidRPr="00C11337" w:rsidRDefault="00C11337" w:rsidP="00C11337">
            <w:pPr>
              <w:pStyle w:val="TableParagraph"/>
              <w:spacing w:before="5"/>
              <w:ind w:left="156" w:right="147"/>
              <w:jc w:val="center"/>
              <w:rPr>
                <w:rFonts w:ascii="Times New Roman" w:hAnsi="Times New Roman" w:cs="Times New Roman"/>
                <w:b/>
                <w:sz w:val="24"/>
                <w:szCs w:val="24"/>
              </w:rPr>
            </w:pPr>
            <w:r w:rsidRPr="00C11337">
              <w:rPr>
                <w:rFonts w:ascii="Times New Roman" w:hAnsi="Times New Roman" w:cs="Times New Roman"/>
                <w:b/>
                <w:sz w:val="24"/>
                <w:szCs w:val="24"/>
              </w:rPr>
              <w:t>П/р</w:t>
            </w:r>
          </w:p>
        </w:tc>
        <w:tc>
          <w:tcPr>
            <w:tcW w:w="851" w:type="dxa"/>
          </w:tcPr>
          <w:p w:rsidR="00C11337" w:rsidRPr="00C11337" w:rsidRDefault="00C11337" w:rsidP="00C11337">
            <w:pPr>
              <w:pStyle w:val="TableParagraph"/>
              <w:spacing w:before="5"/>
              <w:ind w:left="88" w:right="79"/>
              <w:jc w:val="center"/>
              <w:rPr>
                <w:rFonts w:ascii="Times New Roman" w:hAnsi="Times New Roman" w:cs="Times New Roman"/>
                <w:b/>
                <w:sz w:val="24"/>
                <w:szCs w:val="24"/>
              </w:rPr>
            </w:pPr>
            <w:r w:rsidRPr="00C11337">
              <w:rPr>
                <w:rFonts w:ascii="Times New Roman" w:hAnsi="Times New Roman" w:cs="Times New Roman"/>
                <w:b/>
                <w:sz w:val="24"/>
                <w:szCs w:val="24"/>
              </w:rPr>
              <w:t>Всего</w:t>
            </w:r>
          </w:p>
        </w:tc>
        <w:tc>
          <w:tcPr>
            <w:tcW w:w="3685" w:type="dxa"/>
            <w:vMerge/>
            <w:tcBorders>
              <w:top w:val="nil"/>
            </w:tcBorders>
          </w:tcPr>
          <w:p w:rsidR="00C11337" w:rsidRPr="00C11337" w:rsidRDefault="00C11337" w:rsidP="00C11337">
            <w:pPr>
              <w:rPr>
                <w:sz w:val="24"/>
                <w:szCs w:val="24"/>
              </w:rPr>
            </w:pPr>
          </w:p>
        </w:tc>
        <w:tc>
          <w:tcPr>
            <w:tcW w:w="6095" w:type="dxa"/>
            <w:vMerge/>
            <w:tcBorders>
              <w:top w:val="nil"/>
            </w:tcBorders>
          </w:tcPr>
          <w:p w:rsidR="00C11337" w:rsidRPr="00C11337" w:rsidRDefault="00C11337" w:rsidP="00C11337">
            <w:pPr>
              <w:rPr>
                <w:sz w:val="24"/>
                <w:szCs w:val="24"/>
              </w:rPr>
            </w:pPr>
          </w:p>
        </w:tc>
      </w:tr>
      <w:tr w:rsidR="00C11337" w:rsidRPr="00C11337" w:rsidTr="00C11337">
        <w:trPr>
          <w:trHeight w:val="4691"/>
        </w:trPr>
        <w:tc>
          <w:tcPr>
            <w:tcW w:w="708" w:type="dxa"/>
          </w:tcPr>
          <w:p w:rsidR="00C11337" w:rsidRPr="00C11337" w:rsidRDefault="00C11337" w:rsidP="00C11337">
            <w:pPr>
              <w:pStyle w:val="TableParagraph"/>
              <w:spacing w:before="5"/>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t>1.</w:t>
            </w:r>
          </w:p>
        </w:tc>
        <w:tc>
          <w:tcPr>
            <w:tcW w:w="2689" w:type="dxa"/>
          </w:tcPr>
          <w:p w:rsidR="00C11337" w:rsidRPr="00C11337" w:rsidRDefault="00C11337" w:rsidP="00C11337">
            <w:pPr>
              <w:pStyle w:val="TableParagraph"/>
              <w:spacing w:before="5"/>
              <w:ind w:right="86"/>
              <w:rPr>
                <w:rFonts w:ascii="Times New Roman" w:hAnsi="Times New Roman" w:cs="Times New Roman"/>
                <w:sz w:val="24"/>
                <w:szCs w:val="24"/>
              </w:rPr>
            </w:pPr>
            <w:r w:rsidRPr="00C11337">
              <w:rPr>
                <w:rFonts w:ascii="Times New Roman" w:hAnsi="Times New Roman" w:cs="Times New Roman"/>
                <w:sz w:val="24"/>
                <w:szCs w:val="24"/>
              </w:rPr>
              <w:t>Культураисследованияипроектирования.</w:t>
            </w:r>
          </w:p>
        </w:tc>
        <w:tc>
          <w:tcPr>
            <w:tcW w:w="567" w:type="dxa"/>
          </w:tcPr>
          <w:p w:rsidR="00C11337" w:rsidRPr="00C11337" w:rsidRDefault="00C11337" w:rsidP="00C11337">
            <w:pPr>
              <w:pStyle w:val="TableParagraph"/>
              <w:spacing w:before="5"/>
              <w:ind w:left="10"/>
              <w:jc w:val="center"/>
              <w:rPr>
                <w:rFonts w:ascii="Times New Roman" w:hAnsi="Times New Roman" w:cs="Times New Roman"/>
                <w:sz w:val="24"/>
                <w:szCs w:val="24"/>
              </w:rPr>
            </w:pPr>
            <w:r w:rsidRPr="00C11337">
              <w:rPr>
                <w:rFonts w:ascii="Times New Roman" w:hAnsi="Times New Roman" w:cs="Times New Roman"/>
                <w:sz w:val="24"/>
                <w:szCs w:val="24"/>
              </w:rPr>
              <w:t>1</w:t>
            </w:r>
          </w:p>
        </w:tc>
        <w:tc>
          <w:tcPr>
            <w:tcW w:w="709" w:type="dxa"/>
          </w:tcPr>
          <w:p w:rsidR="00C11337" w:rsidRPr="00C11337" w:rsidRDefault="00C11337" w:rsidP="00C11337">
            <w:pPr>
              <w:pStyle w:val="TableParagraph"/>
              <w:spacing w:before="5"/>
              <w:ind w:left="10"/>
              <w:jc w:val="center"/>
              <w:rPr>
                <w:rFonts w:ascii="Times New Roman" w:hAnsi="Times New Roman" w:cs="Times New Roman"/>
                <w:sz w:val="24"/>
                <w:szCs w:val="24"/>
              </w:rPr>
            </w:pPr>
            <w:r w:rsidRPr="00C11337">
              <w:rPr>
                <w:rFonts w:ascii="Times New Roman" w:hAnsi="Times New Roman" w:cs="Times New Roman"/>
                <w:sz w:val="24"/>
                <w:szCs w:val="24"/>
              </w:rPr>
              <w:t>2</w:t>
            </w:r>
          </w:p>
        </w:tc>
        <w:tc>
          <w:tcPr>
            <w:tcW w:w="851" w:type="dxa"/>
          </w:tcPr>
          <w:p w:rsidR="00C11337" w:rsidRPr="00C11337" w:rsidRDefault="00C11337" w:rsidP="00C11337">
            <w:pPr>
              <w:pStyle w:val="TableParagraph"/>
              <w:spacing w:before="5"/>
              <w:ind w:left="10"/>
              <w:jc w:val="center"/>
              <w:rPr>
                <w:rFonts w:ascii="Times New Roman" w:hAnsi="Times New Roman" w:cs="Times New Roman"/>
                <w:sz w:val="24"/>
                <w:szCs w:val="24"/>
              </w:rPr>
            </w:pPr>
            <w:r w:rsidRPr="00C11337">
              <w:rPr>
                <w:rFonts w:ascii="Times New Roman" w:hAnsi="Times New Roman" w:cs="Times New Roman"/>
                <w:sz w:val="24"/>
                <w:szCs w:val="24"/>
              </w:rPr>
              <w:t>6</w:t>
            </w:r>
          </w:p>
        </w:tc>
        <w:tc>
          <w:tcPr>
            <w:tcW w:w="3685" w:type="dxa"/>
          </w:tcPr>
          <w:p w:rsidR="00C11337" w:rsidRPr="005208D4" w:rsidRDefault="00135298" w:rsidP="00C11337">
            <w:pPr>
              <w:pStyle w:val="TableParagraph"/>
              <w:spacing w:before="5"/>
              <w:ind w:right="184"/>
              <w:rPr>
                <w:rFonts w:ascii="Times New Roman" w:hAnsi="Times New Roman" w:cs="Times New Roman"/>
                <w:sz w:val="24"/>
                <w:szCs w:val="24"/>
              </w:rPr>
            </w:pPr>
            <w:hyperlink r:id="rId413">
              <w:r w:rsidR="00C11337" w:rsidRPr="00C11337">
                <w:rPr>
                  <w:rFonts w:ascii="Times New Roman" w:hAnsi="Times New Roman" w:cs="Times New Roman"/>
                  <w:color w:val="0563C0"/>
                  <w:sz w:val="24"/>
                  <w:szCs w:val="24"/>
                  <w:u w:val="single" w:color="0563C0"/>
                  <w:lang w:val="en-US"/>
                </w:rPr>
                <w:t>https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wikipedia</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org</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wiki</w:t>
              </w:r>
              <w:r w:rsidR="00C11337" w:rsidRPr="005208D4">
                <w:rPr>
                  <w:rFonts w:ascii="Times New Roman" w:hAnsi="Times New Roman" w:cs="Times New Roman"/>
                  <w:color w:val="0563C0"/>
                  <w:sz w:val="24"/>
                  <w:szCs w:val="24"/>
                  <w:u w:val="single" w:color="0563C0"/>
                </w:rPr>
                <w:t>/</w:t>
              </w:r>
            </w:hyperlink>
            <w:hyperlink r:id="rId414">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www</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most</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life</w:t>
              </w:r>
              <w:r w:rsidR="00C11337" w:rsidRPr="005208D4">
                <w:rPr>
                  <w:rFonts w:ascii="Times New Roman" w:hAnsi="Times New Roman" w:cs="Times New Roman"/>
                  <w:color w:val="0563C0"/>
                  <w:sz w:val="24"/>
                  <w:szCs w:val="24"/>
                  <w:u w:val="single" w:color="0563C0"/>
                </w:rPr>
                <w:t>/</w:t>
              </w:r>
            </w:hyperlink>
            <w:hyperlink r:id="rId415">
              <w:r w:rsidR="00C11337" w:rsidRPr="00C11337">
                <w:rPr>
                  <w:rFonts w:ascii="Times New Roman" w:hAnsi="Times New Roman" w:cs="Times New Roman"/>
                  <w:color w:val="0563C0"/>
                  <w:sz w:val="24"/>
                  <w:szCs w:val="24"/>
                  <w:u w:val="single" w:color="0563C0"/>
                  <w:lang w:val="en-US"/>
                </w:rPr>
                <w:t>https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starikam</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org</w:t>
              </w:r>
              <w:r w:rsidR="00C11337" w:rsidRPr="005208D4">
                <w:rPr>
                  <w:rFonts w:ascii="Times New Roman" w:hAnsi="Times New Roman" w:cs="Times New Roman"/>
                  <w:color w:val="0563C0"/>
                  <w:sz w:val="24"/>
                  <w:szCs w:val="24"/>
                  <w:u w:val="single" w:color="0563C0"/>
                </w:rPr>
                <w:t>/</w:t>
              </w:r>
            </w:hyperlink>
            <w:r w:rsidR="00C11337" w:rsidRPr="00C11337">
              <w:rPr>
                <w:rFonts w:ascii="Times New Roman" w:hAnsi="Times New Roman" w:cs="Times New Roman"/>
                <w:sz w:val="24"/>
                <w:szCs w:val="24"/>
                <w:lang w:val="en-US"/>
              </w:rPr>
              <w:t>https</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rPr>
              <w:t>добровольцырос</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rPr>
              <w:t>сии</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rPr>
              <w:t>рф</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organizations</w:t>
            </w:r>
            <w:r w:rsidR="00C11337" w:rsidRPr="005208D4">
              <w:rPr>
                <w:rFonts w:ascii="Times New Roman" w:hAnsi="Times New Roman" w:cs="Times New Roman"/>
                <w:sz w:val="24"/>
                <w:szCs w:val="24"/>
              </w:rPr>
              <w:t>/55619/</w:t>
            </w:r>
            <w:r w:rsidR="00C11337" w:rsidRPr="00C11337">
              <w:rPr>
                <w:rFonts w:ascii="Times New Roman" w:hAnsi="Times New Roman" w:cs="Times New Roman"/>
                <w:sz w:val="24"/>
                <w:szCs w:val="24"/>
                <w:lang w:val="en-US"/>
              </w:rPr>
              <w:t>info</w:t>
            </w:r>
            <w:hyperlink r:id="rId416">
              <w:r w:rsidR="00C11337" w:rsidRPr="00C11337">
                <w:rPr>
                  <w:rFonts w:ascii="Times New Roman" w:hAnsi="Times New Roman" w:cs="Times New Roman"/>
                  <w:sz w:val="24"/>
                  <w:szCs w:val="24"/>
                  <w:lang w:val="en-US"/>
                </w:rPr>
                <w:t>http</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www</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ruy</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ru</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organization</w:t>
              </w:r>
              <w:r w:rsidR="00C11337" w:rsidRPr="005208D4">
                <w:rPr>
                  <w:rFonts w:ascii="Times New Roman" w:hAnsi="Times New Roman" w:cs="Times New Roman"/>
                  <w:sz w:val="24"/>
                  <w:szCs w:val="24"/>
                </w:rPr>
                <w:t>/</w:t>
              </w:r>
            </w:hyperlink>
            <w:r w:rsidR="00C11337" w:rsidRPr="00C11337">
              <w:rPr>
                <w:rFonts w:ascii="Times New Roman" w:hAnsi="Times New Roman" w:cs="Times New Roman"/>
                <w:sz w:val="24"/>
                <w:szCs w:val="24"/>
                <w:lang w:val="en-US"/>
              </w:rPr>
              <w:t>activities</w:t>
            </w:r>
            <w:r w:rsidR="00C11337" w:rsidRPr="005208D4">
              <w:rPr>
                <w:rFonts w:ascii="Times New Roman" w:hAnsi="Times New Roman" w:cs="Times New Roman"/>
                <w:sz w:val="24"/>
                <w:szCs w:val="24"/>
              </w:rPr>
              <w:t>/</w:t>
            </w:r>
          </w:p>
          <w:p w:rsidR="00C11337" w:rsidRPr="005208D4" w:rsidRDefault="00C11337" w:rsidP="00C11337">
            <w:pPr>
              <w:pStyle w:val="TableParagraph"/>
              <w:ind w:right="159"/>
              <w:rPr>
                <w:rFonts w:ascii="Times New Roman" w:hAnsi="Times New Roman" w:cs="Times New Roman"/>
                <w:sz w:val="24"/>
                <w:szCs w:val="24"/>
              </w:rPr>
            </w:pPr>
            <w:r w:rsidRPr="00C11337">
              <w:rPr>
                <w:rFonts w:ascii="Times New Roman" w:hAnsi="Times New Roman" w:cs="Times New Roman"/>
                <w:sz w:val="24"/>
                <w:szCs w:val="24"/>
                <w:lang w:val="en-US"/>
              </w:rPr>
              <w:t>https</w:t>
            </w:r>
            <w:r w:rsidRPr="005208D4">
              <w:rPr>
                <w:rFonts w:ascii="Times New Roman" w:hAnsi="Times New Roman" w:cs="Times New Roman"/>
                <w:sz w:val="24"/>
                <w:szCs w:val="24"/>
              </w:rPr>
              <w:t xml:space="preserve">:// </w:t>
            </w:r>
            <w:r w:rsidRPr="00C11337">
              <w:rPr>
                <w:rFonts w:ascii="Times New Roman" w:hAnsi="Times New Roman" w:cs="Times New Roman"/>
                <w:sz w:val="24"/>
                <w:szCs w:val="24"/>
                <w:lang w:val="en-US"/>
              </w:rPr>
              <w:t>onkurs</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sochisirius</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ru</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custom</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about</w:t>
            </w:r>
            <w:hyperlink r:id="rId417">
              <w:r w:rsidRPr="00C11337">
                <w:rPr>
                  <w:rFonts w:ascii="Times New Roman" w:hAnsi="Times New Roman" w:cs="Times New Roman"/>
                  <w:color w:val="0563C0"/>
                  <w:sz w:val="24"/>
                  <w:szCs w:val="24"/>
                  <w:u w:val="single" w:color="0563C0"/>
                  <w:lang w:val="en-US"/>
                </w:rPr>
                <w:t>http</w:t>
              </w:r>
              <w:r w:rsidRPr="005208D4">
                <w:rPr>
                  <w:rFonts w:ascii="Times New Roman" w:hAnsi="Times New Roman" w:cs="Times New Roman"/>
                  <w:color w:val="0563C0"/>
                  <w:sz w:val="24"/>
                  <w:szCs w:val="24"/>
                  <w:u w:val="single" w:color="0563C0"/>
                </w:rPr>
                <w:t>://</w:t>
              </w:r>
              <w:r w:rsidRPr="00C11337">
                <w:rPr>
                  <w:rFonts w:ascii="Times New Roman" w:hAnsi="Times New Roman" w:cs="Times New Roman"/>
                  <w:color w:val="0563C0"/>
                  <w:sz w:val="24"/>
                  <w:szCs w:val="24"/>
                  <w:u w:val="single" w:color="0563C0"/>
                  <w:lang w:val="en-US"/>
                </w:rPr>
                <w:t>slovari</w:t>
              </w:r>
              <w:r w:rsidRPr="005208D4">
                <w:rPr>
                  <w:rFonts w:ascii="Times New Roman" w:hAnsi="Times New Roman" w:cs="Times New Roman"/>
                  <w:color w:val="0563C0"/>
                  <w:sz w:val="24"/>
                  <w:szCs w:val="24"/>
                  <w:u w:val="single" w:color="0563C0"/>
                </w:rPr>
                <w:t>.299.</w:t>
              </w:r>
              <w:r w:rsidRPr="00C11337">
                <w:rPr>
                  <w:rFonts w:ascii="Times New Roman" w:hAnsi="Times New Roman" w:cs="Times New Roman"/>
                  <w:color w:val="0563C0"/>
                  <w:sz w:val="24"/>
                  <w:szCs w:val="24"/>
                  <w:u w:val="single" w:color="0563C0"/>
                  <w:lang w:val="en-US"/>
                </w:rPr>
                <w:t>ru</w:t>
              </w:r>
            </w:hyperlink>
            <w:hyperlink r:id="rId418">
              <w:r w:rsidRPr="00C11337">
                <w:rPr>
                  <w:rFonts w:ascii="Times New Roman" w:hAnsi="Times New Roman" w:cs="Times New Roman"/>
                  <w:color w:val="0563C0"/>
                  <w:sz w:val="24"/>
                  <w:szCs w:val="24"/>
                  <w:u w:val="single" w:color="0563C0"/>
                  <w:lang w:val="en-US"/>
                </w:rPr>
                <w:t>https</w:t>
              </w:r>
              <w:r w:rsidRPr="005208D4">
                <w:rPr>
                  <w:rFonts w:ascii="Times New Roman" w:hAnsi="Times New Roman" w:cs="Times New Roman"/>
                  <w:color w:val="0563C0"/>
                  <w:sz w:val="24"/>
                  <w:szCs w:val="24"/>
                  <w:u w:val="single" w:color="0563C0"/>
                </w:rPr>
                <w:t>://</w:t>
              </w:r>
              <w:r w:rsidRPr="00C11337">
                <w:rPr>
                  <w:rFonts w:ascii="Times New Roman" w:hAnsi="Times New Roman" w:cs="Times New Roman"/>
                  <w:color w:val="0563C0"/>
                  <w:sz w:val="24"/>
                  <w:szCs w:val="24"/>
                  <w:u w:val="single" w:color="0563C0"/>
                  <w:lang w:val="en-US"/>
                </w:rPr>
                <w:t>habr</w:t>
              </w:r>
              <w:r w:rsidRPr="005208D4">
                <w:rPr>
                  <w:rFonts w:ascii="Times New Roman" w:hAnsi="Times New Roman" w:cs="Times New Roman"/>
                  <w:color w:val="0563C0"/>
                  <w:sz w:val="24"/>
                  <w:szCs w:val="24"/>
                  <w:u w:val="single" w:color="0563C0"/>
                </w:rPr>
                <w:t>.</w:t>
              </w:r>
              <w:r w:rsidRPr="00C11337">
                <w:rPr>
                  <w:rFonts w:ascii="Times New Roman" w:hAnsi="Times New Roman" w:cs="Times New Roman"/>
                  <w:color w:val="0563C0"/>
                  <w:sz w:val="24"/>
                  <w:szCs w:val="24"/>
                  <w:u w:val="single" w:color="0563C0"/>
                  <w:lang w:val="en-US"/>
                </w:rPr>
                <w:t>com</w:t>
              </w:r>
              <w:r w:rsidRPr="005208D4">
                <w:rPr>
                  <w:rFonts w:ascii="Times New Roman" w:hAnsi="Times New Roman" w:cs="Times New Roman"/>
                  <w:color w:val="0563C0"/>
                  <w:sz w:val="24"/>
                  <w:szCs w:val="24"/>
                  <w:u w:val="single" w:color="0563C0"/>
                </w:rPr>
                <w:t>/</w:t>
              </w:r>
              <w:r w:rsidRPr="00C11337">
                <w:rPr>
                  <w:rFonts w:ascii="Times New Roman" w:hAnsi="Times New Roman" w:cs="Times New Roman"/>
                  <w:color w:val="0563C0"/>
                  <w:sz w:val="24"/>
                  <w:szCs w:val="24"/>
                  <w:u w:val="single" w:color="0563C0"/>
                  <w:lang w:val="en-US"/>
                </w:rPr>
                <w:t>post</w:t>
              </w:r>
              <w:r w:rsidRPr="005208D4">
                <w:rPr>
                  <w:rFonts w:ascii="Times New Roman" w:hAnsi="Times New Roman" w:cs="Times New Roman"/>
                  <w:color w:val="0563C0"/>
                  <w:sz w:val="24"/>
                  <w:szCs w:val="24"/>
                  <w:u w:val="single" w:color="0563C0"/>
                </w:rPr>
                <w:t>/329758</w:t>
              </w:r>
            </w:hyperlink>
            <w:r w:rsidRPr="00C11337">
              <w:rPr>
                <w:rFonts w:ascii="Times New Roman" w:hAnsi="Times New Roman" w:cs="Times New Roman"/>
                <w:sz w:val="24"/>
                <w:szCs w:val="24"/>
                <w:lang w:val="en-US"/>
              </w:rPr>
              <w:t>https</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nauchniestati</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ru</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blog</w:t>
            </w:r>
            <w:r w:rsidRPr="005208D4">
              <w:rPr>
                <w:rFonts w:ascii="Times New Roman" w:hAnsi="Times New Roman" w:cs="Times New Roman"/>
                <w:sz w:val="24"/>
                <w:szCs w:val="24"/>
              </w:rPr>
              <w:t xml:space="preserve">/ </w:t>
            </w:r>
            <w:r w:rsidRPr="00C11337">
              <w:rPr>
                <w:rFonts w:ascii="Times New Roman" w:hAnsi="Times New Roman" w:cs="Times New Roman"/>
                <w:sz w:val="24"/>
                <w:szCs w:val="24"/>
                <w:lang w:val="en-US"/>
              </w:rPr>
              <w:t>obekt</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i</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predmet</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issledovaniya</w:t>
            </w:r>
            <w:r w:rsidRPr="005208D4">
              <w:rPr>
                <w:rFonts w:ascii="Times New Roman" w:hAnsi="Times New Roman" w:cs="Times New Roman"/>
                <w:sz w:val="24"/>
                <w:szCs w:val="24"/>
              </w:rPr>
              <w:t>/</w:t>
            </w:r>
            <w:hyperlink r:id="rId419">
              <w:r w:rsidRPr="00C11337">
                <w:rPr>
                  <w:rFonts w:ascii="Times New Roman" w:hAnsi="Times New Roman" w:cs="Times New Roman"/>
                  <w:color w:val="0563C0"/>
                  <w:sz w:val="24"/>
                  <w:szCs w:val="24"/>
                  <w:u w:val="single" w:color="0563C0"/>
                  <w:lang w:val="en-US"/>
                </w:rPr>
                <w:t>https</w:t>
              </w:r>
              <w:r w:rsidRPr="005208D4">
                <w:rPr>
                  <w:rFonts w:ascii="Times New Roman" w:hAnsi="Times New Roman" w:cs="Times New Roman"/>
                  <w:color w:val="0563C0"/>
                  <w:sz w:val="24"/>
                  <w:szCs w:val="24"/>
                  <w:u w:val="single" w:color="0563C0"/>
                </w:rPr>
                <w:t>://</w:t>
              </w:r>
              <w:r w:rsidRPr="00C11337">
                <w:rPr>
                  <w:rFonts w:ascii="Times New Roman" w:hAnsi="Times New Roman" w:cs="Times New Roman"/>
                  <w:color w:val="0563C0"/>
                  <w:sz w:val="24"/>
                  <w:szCs w:val="24"/>
                  <w:u w:val="single" w:color="0563C0"/>
                  <w:lang w:val="en-US"/>
                </w:rPr>
                <w:t>arzamas</w:t>
              </w:r>
              <w:r w:rsidRPr="005208D4">
                <w:rPr>
                  <w:rFonts w:ascii="Times New Roman" w:hAnsi="Times New Roman" w:cs="Times New Roman"/>
                  <w:color w:val="0563C0"/>
                  <w:sz w:val="24"/>
                  <w:szCs w:val="24"/>
                  <w:u w:val="single" w:color="0563C0"/>
                </w:rPr>
                <w:t>.</w:t>
              </w:r>
              <w:r w:rsidRPr="00C11337">
                <w:rPr>
                  <w:rFonts w:ascii="Times New Roman" w:hAnsi="Times New Roman" w:cs="Times New Roman"/>
                  <w:color w:val="0563C0"/>
                  <w:sz w:val="24"/>
                  <w:szCs w:val="24"/>
                  <w:u w:val="single" w:color="0563C0"/>
                  <w:lang w:val="en-US"/>
                </w:rPr>
                <w:t>academy</w:t>
              </w:r>
            </w:hyperlink>
          </w:p>
        </w:tc>
        <w:tc>
          <w:tcPr>
            <w:tcW w:w="6095" w:type="dxa"/>
          </w:tcPr>
          <w:p w:rsidR="00C11337" w:rsidRPr="00C11337" w:rsidRDefault="00C11337" w:rsidP="00C11337">
            <w:pPr>
              <w:pStyle w:val="TableParagraph"/>
              <w:spacing w:before="5"/>
              <w:ind w:right="107" w:firstLine="120"/>
              <w:rPr>
                <w:rFonts w:ascii="Times New Roman" w:hAnsi="Times New Roman" w:cs="Times New Roman"/>
                <w:sz w:val="24"/>
                <w:szCs w:val="24"/>
              </w:rPr>
            </w:pPr>
            <w:r w:rsidRPr="00C11337">
              <w:rPr>
                <w:rFonts w:ascii="Times New Roman" w:hAnsi="Times New Roman" w:cs="Times New Roman"/>
                <w:sz w:val="24"/>
                <w:szCs w:val="24"/>
              </w:rPr>
              <w:t>Дискуссии, направленные на инициирование иподдержку исследовательской деятельностиобучающихся в рамках реализации ими индивидуальныхпроектов.Дискуссия для привлечения вниманияобучающихся к ценностному аспекту изучаемых наурокахявлений,организациюихработысполучаемойна уроке социально значимой информацией –инициирование ее обсуждения, высказыванияобучающимися своего мнения по ее поводу, выработкисвоегок ней отношения;</w:t>
            </w:r>
          </w:p>
          <w:p w:rsidR="00C11337" w:rsidRPr="00C11337" w:rsidRDefault="00C11337" w:rsidP="00C11337">
            <w:pPr>
              <w:pStyle w:val="TableParagraph"/>
              <w:spacing w:line="270" w:lineRule="atLeast"/>
              <w:ind w:right="123" w:firstLine="180"/>
              <w:rPr>
                <w:rFonts w:ascii="Times New Roman" w:hAnsi="Times New Roman" w:cs="Times New Roman"/>
                <w:sz w:val="24"/>
                <w:szCs w:val="24"/>
              </w:rPr>
            </w:pPr>
            <w:r w:rsidRPr="00C11337">
              <w:rPr>
                <w:rFonts w:ascii="Times New Roman" w:hAnsi="Times New Roman" w:cs="Times New Roman"/>
                <w:sz w:val="24"/>
                <w:szCs w:val="24"/>
              </w:rPr>
              <w:t>Практикум, направленный на формированиенравственного сознания и поведения на основе усвоенияобщечеловеческих ценностей и нравственных чувств иполучение социально значимой информации, а такжеспособность к сопереживанию и формированиепозитивного отношения к людям, в том числе к лицам сограниченнымивозможностямиздоровьяиинвалидам</w:t>
            </w:r>
          </w:p>
        </w:tc>
      </w:tr>
      <w:tr w:rsidR="00C11337" w:rsidRPr="00C11337" w:rsidTr="00C11337">
        <w:trPr>
          <w:trHeight w:val="2754"/>
        </w:trPr>
        <w:tc>
          <w:tcPr>
            <w:tcW w:w="708" w:type="dxa"/>
          </w:tcPr>
          <w:p w:rsidR="00C11337" w:rsidRPr="00C11337" w:rsidRDefault="00C11337" w:rsidP="00C11337">
            <w:pPr>
              <w:pStyle w:val="TableParagraph"/>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t>2.</w:t>
            </w:r>
          </w:p>
        </w:tc>
        <w:tc>
          <w:tcPr>
            <w:tcW w:w="2689" w:type="dxa"/>
          </w:tcPr>
          <w:p w:rsidR="00C11337" w:rsidRPr="00C11337" w:rsidRDefault="00C11337" w:rsidP="00C11337">
            <w:pPr>
              <w:pStyle w:val="TableParagraph"/>
              <w:rPr>
                <w:rFonts w:ascii="Times New Roman" w:hAnsi="Times New Roman" w:cs="Times New Roman"/>
                <w:sz w:val="24"/>
                <w:szCs w:val="24"/>
              </w:rPr>
            </w:pPr>
            <w:r w:rsidRPr="00C11337">
              <w:rPr>
                <w:rFonts w:ascii="Times New Roman" w:hAnsi="Times New Roman" w:cs="Times New Roman"/>
                <w:sz w:val="24"/>
                <w:szCs w:val="24"/>
              </w:rPr>
              <w:t>Самоопределение.</w:t>
            </w:r>
          </w:p>
        </w:tc>
        <w:tc>
          <w:tcPr>
            <w:tcW w:w="567"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0</w:t>
            </w:r>
          </w:p>
        </w:tc>
        <w:tc>
          <w:tcPr>
            <w:tcW w:w="709"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2</w:t>
            </w:r>
          </w:p>
        </w:tc>
        <w:tc>
          <w:tcPr>
            <w:tcW w:w="851"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4</w:t>
            </w:r>
          </w:p>
        </w:tc>
        <w:tc>
          <w:tcPr>
            <w:tcW w:w="3685" w:type="dxa"/>
          </w:tcPr>
          <w:p w:rsidR="00C11337" w:rsidRPr="005208D4" w:rsidRDefault="00135298" w:rsidP="00C11337">
            <w:pPr>
              <w:pStyle w:val="TableParagraph"/>
              <w:ind w:right="526"/>
              <w:rPr>
                <w:rFonts w:ascii="Times New Roman" w:hAnsi="Times New Roman" w:cs="Times New Roman"/>
                <w:sz w:val="24"/>
                <w:szCs w:val="24"/>
              </w:rPr>
            </w:pPr>
            <w:hyperlink r:id="rId420">
              <w:r w:rsidR="00C11337" w:rsidRPr="00C11337">
                <w:rPr>
                  <w:rFonts w:ascii="Times New Roman" w:hAnsi="Times New Roman" w:cs="Times New Roman"/>
                  <w:color w:val="0563C0"/>
                  <w:sz w:val="24"/>
                  <w:szCs w:val="24"/>
                  <w:u w:val="single" w:color="0563C0"/>
                  <w:lang w:val="en-US"/>
                </w:rPr>
                <w:t>https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startupnetwork</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startups</w:t>
              </w:r>
              <w:r w:rsidR="00C11337" w:rsidRPr="005208D4">
                <w:rPr>
                  <w:rFonts w:ascii="Times New Roman" w:hAnsi="Times New Roman" w:cs="Times New Roman"/>
                  <w:color w:val="0563C0"/>
                  <w:sz w:val="24"/>
                  <w:szCs w:val="24"/>
                  <w:u w:val="single" w:color="0563C0"/>
                </w:rPr>
                <w:t>/</w:t>
              </w:r>
            </w:hyperlink>
            <w:hyperlink r:id="rId421">
              <w:r w:rsidR="00C11337" w:rsidRPr="00C11337">
                <w:rPr>
                  <w:rFonts w:ascii="Times New Roman" w:hAnsi="Times New Roman" w:cs="Times New Roman"/>
                  <w:color w:val="0563C0"/>
                  <w:sz w:val="24"/>
                  <w:szCs w:val="24"/>
                  <w:u w:val="single" w:color="0563C0"/>
                  <w:lang w:val="en-US"/>
                </w:rPr>
                <w:t>https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diplom</w:t>
              </w:r>
              <w:r w:rsidR="00C11337" w:rsidRPr="005208D4">
                <w:rPr>
                  <w:rFonts w:ascii="Times New Roman" w:hAnsi="Times New Roman" w:cs="Times New Roman"/>
                  <w:color w:val="0563C0"/>
                  <w:sz w:val="24"/>
                  <w:szCs w:val="24"/>
                  <w:u w:val="single" w:color="0563C0"/>
                </w:rPr>
                <w:t>35.</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diplom</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problema</w:t>
              </w:r>
              <w:r w:rsidR="00C11337" w:rsidRPr="005208D4">
                <w:rPr>
                  <w:rFonts w:ascii="Times New Roman" w:hAnsi="Times New Roman" w:cs="Times New Roman"/>
                  <w:color w:val="0563C0"/>
                  <w:sz w:val="24"/>
                  <w:szCs w:val="24"/>
                  <w:u w:val="single" w:color="0563C0"/>
                </w:rPr>
                <w:t>-</w:t>
              </w:r>
            </w:hyperlink>
            <w:hyperlink r:id="rId422">
              <w:r w:rsidR="00C11337" w:rsidRPr="00C11337">
                <w:rPr>
                  <w:rFonts w:ascii="Times New Roman" w:hAnsi="Times New Roman" w:cs="Times New Roman"/>
                  <w:color w:val="0563C0"/>
                  <w:sz w:val="24"/>
                  <w:szCs w:val="24"/>
                  <w:u w:val="single" w:color="0563C0"/>
                  <w:lang w:val="en-US"/>
                </w:rPr>
                <w:t>proekta</w:t>
              </w:r>
              <w:r w:rsidR="00C11337" w:rsidRPr="005208D4">
                <w:rPr>
                  <w:rFonts w:ascii="Times New Roman" w:hAnsi="Times New Roman" w:cs="Times New Roman"/>
                  <w:color w:val="0563C0"/>
                  <w:sz w:val="24"/>
                  <w:szCs w:val="24"/>
                  <w:u w:val="single" w:color="0563C0"/>
                </w:rPr>
                <w:t>/</w:t>
              </w:r>
            </w:hyperlink>
          </w:p>
        </w:tc>
        <w:tc>
          <w:tcPr>
            <w:tcW w:w="6095" w:type="dxa"/>
          </w:tcPr>
          <w:p w:rsidR="00C11337" w:rsidRPr="00C11337" w:rsidRDefault="00C11337" w:rsidP="00C11337">
            <w:pPr>
              <w:pStyle w:val="TableParagraph"/>
              <w:ind w:right="153" w:firstLine="120"/>
              <w:jc w:val="both"/>
              <w:rPr>
                <w:rFonts w:ascii="Times New Roman" w:hAnsi="Times New Roman" w:cs="Times New Roman"/>
                <w:sz w:val="24"/>
                <w:szCs w:val="24"/>
              </w:rPr>
            </w:pPr>
            <w:r w:rsidRPr="00C11337">
              <w:rPr>
                <w:rFonts w:ascii="Times New Roman" w:hAnsi="Times New Roman" w:cs="Times New Roman"/>
                <w:sz w:val="24"/>
                <w:szCs w:val="24"/>
              </w:rPr>
              <w:t>Беседа о передовых достижениях и открытиях мировойи отечественной науки и заинтересованности в научныхзнанияхоб устройстве мира и общества;</w:t>
            </w:r>
          </w:p>
          <w:p w:rsidR="00C11337" w:rsidRPr="00C11337" w:rsidRDefault="00C11337" w:rsidP="00C11337">
            <w:pPr>
              <w:pStyle w:val="TableParagraph"/>
              <w:ind w:right="138" w:firstLine="180"/>
              <w:rPr>
                <w:rFonts w:ascii="Times New Roman" w:hAnsi="Times New Roman" w:cs="Times New Roman"/>
                <w:sz w:val="24"/>
                <w:szCs w:val="24"/>
              </w:rPr>
            </w:pPr>
            <w:r w:rsidRPr="00C11337">
              <w:rPr>
                <w:rFonts w:ascii="Times New Roman" w:hAnsi="Times New Roman" w:cs="Times New Roman"/>
                <w:sz w:val="24"/>
                <w:szCs w:val="24"/>
              </w:rPr>
              <w:t>«Мозговой штурм» по генерированию собственныхидей и формирование навыка уважительного отношенияк чужим идеям, аргументирование и отстаивание своейточкизрения;</w:t>
            </w:r>
          </w:p>
          <w:p w:rsidR="00C11337" w:rsidRPr="00C11337" w:rsidRDefault="00C11337" w:rsidP="00C11337">
            <w:pPr>
              <w:pStyle w:val="TableParagraph"/>
              <w:spacing w:line="270" w:lineRule="atLeast"/>
              <w:ind w:right="465" w:firstLine="180"/>
              <w:rPr>
                <w:rFonts w:ascii="Times New Roman" w:hAnsi="Times New Roman" w:cs="Times New Roman"/>
                <w:sz w:val="24"/>
                <w:szCs w:val="24"/>
              </w:rPr>
            </w:pPr>
            <w:r w:rsidRPr="00C11337">
              <w:rPr>
                <w:rFonts w:ascii="Times New Roman" w:hAnsi="Times New Roman" w:cs="Times New Roman"/>
                <w:sz w:val="24"/>
                <w:szCs w:val="24"/>
              </w:rPr>
              <w:t xml:space="preserve">Дискуссия, дающая обучающимся возможностьприобрести опыт ведения конструктивного диалога </w:t>
            </w:r>
            <w:r w:rsidRPr="00C11337">
              <w:rPr>
                <w:rFonts w:ascii="Times New Roman" w:hAnsi="Times New Roman" w:cs="Times New Roman"/>
                <w:sz w:val="24"/>
                <w:szCs w:val="24"/>
              </w:rPr>
              <w:lastRenderedPageBreak/>
              <w:t>иуважительногоотношения кчужим идеям.</w:t>
            </w:r>
          </w:p>
        </w:tc>
      </w:tr>
      <w:tr w:rsidR="00C11337" w:rsidRPr="00C11337" w:rsidTr="00C11337">
        <w:trPr>
          <w:trHeight w:val="914"/>
        </w:trPr>
        <w:tc>
          <w:tcPr>
            <w:tcW w:w="708" w:type="dxa"/>
          </w:tcPr>
          <w:p w:rsidR="00C11337" w:rsidRPr="00C11337" w:rsidRDefault="00C11337" w:rsidP="00C11337">
            <w:pPr>
              <w:pStyle w:val="TableParagraph"/>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lastRenderedPageBreak/>
              <w:t>3.</w:t>
            </w:r>
          </w:p>
        </w:tc>
        <w:tc>
          <w:tcPr>
            <w:tcW w:w="2689" w:type="dxa"/>
          </w:tcPr>
          <w:p w:rsidR="00C11337" w:rsidRPr="00C11337" w:rsidRDefault="00C11337" w:rsidP="00C11337">
            <w:pPr>
              <w:pStyle w:val="TableParagraph"/>
              <w:rPr>
                <w:rFonts w:ascii="Times New Roman" w:hAnsi="Times New Roman" w:cs="Times New Roman"/>
                <w:sz w:val="24"/>
                <w:szCs w:val="24"/>
              </w:rPr>
            </w:pPr>
            <w:r w:rsidRPr="00C11337">
              <w:rPr>
                <w:rFonts w:ascii="Times New Roman" w:hAnsi="Times New Roman" w:cs="Times New Roman"/>
                <w:sz w:val="24"/>
                <w:szCs w:val="24"/>
              </w:rPr>
              <w:t>Замыселпроекта.</w:t>
            </w:r>
          </w:p>
        </w:tc>
        <w:tc>
          <w:tcPr>
            <w:tcW w:w="567"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0</w:t>
            </w:r>
          </w:p>
        </w:tc>
        <w:tc>
          <w:tcPr>
            <w:tcW w:w="709"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2</w:t>
            </w:r>
          </w:p>
        </w:tc>
        <w:tc>
          <w:tcPr>
            <w:tcW w:w="851"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4</w:t>
            </w:r>
          </w:p>
        </w:tc>
        <w:tc>
          <w:tcPr>
            <w:tcW w:w="3685" w:type="dxa"/>
          </w:tcPr>
          <w:p w:rsidR="00C11337" w:rsidRPr="005208D4" w:rsidRDefault="00135298" w:rsidP="00C11337">
            <w:pPr>
              <w:pStyle w:val="TableParagraph"/>
              <w:spacing w:line="230" w:lineRule="atLeast"/>
              <w:ind w:right="559"/>
              <w:rPr>
                <w:rFonts w:ascii="Times New Roman" w:hAnsi="Times New Roman" w:cs="Times New Roman"/>
                <w:sz w:val="24"/>
                <w:szCs w:val="24"/>
              </w:rPr>
            </w:pPr>
            <w:hyperlink r:id="rId423">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vslovare</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info</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slovo</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filosofskiij</w:t>
              </w:r>
              <w:r w:rsidR="00C11337" w:rsidRPr="005208D4">
                <w:rPr>
                  <w:rFonts w:ascii="Times New Roman" w:hAnsi="Times New Roman" w:cs="Times New Roman"/>
                  <w:color w:val="0563C0"/>
                  <w:sz w:val="24"/>
                  <w:szCs w:val="24"/>
                  <w:u w:val="single" w:color="0563C0"/>
                </w:rPr>
                <w:t>-</w:t>
              </w:r>
            </w:hyperlink>
            <w:hyperlink r:id="rId424">
              <w:r w:rsidR="00C11337" w:rsidRPr="00C11337">
                <w:rPr>
                  <w:rFonts w:ascii="Times New Roman" w:hAnsi="Times New Roman" w:cs="Times New Roman"/>
                  <w:color w:val="0563C0"/>
                  <w:sz w:val="24"/>
                  <w:szCs w:val="24"/>
                  <w:u w:val="single" w:color="0563C0"/>
                  <w:lang w:val="en-US"/>
                </w:rPr>
                <w:t>slovar</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tzel</w:t>
              </w:r>
              <w:r w:rsidR="00C11337" w:rsidRPr="005208D4">
                <w:rPr>
                  <w:rFonts w:ascii="Times New Roman" w:hAnsi="Times New Roman" w:cs="Times New Roman"/>
                  <w:color w:val="0563C0"/>
                  <w:sz w:val="24"/>
                  <w:szCs w:val="24"/>
                  <w:u w:val="single" w:color="0563C0"/>
                </w:rPr>
                <w:t>/47217</w:t>
              </w:r>
            </w:hyperlink>
            <w:hyperlink r:id="rId425">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slovari</w:t>
              </w:r>
              <w:r w:rsidR="00C11337" w:rsidRPr="005208D4">
                <w:rPr>
                  <w:rFonts w:ascii="Times New Roman" w:hAnsi="Times New Roman" w:cs="Times New Roman"/>
                  <w:color w:val="0563C0"/>
                  <w:sz w:val="24"/>
                  <w:szCs w:val="24"/>
                  <w:u w:val="single" w:color="0563C0"/>
                </w:rPr>
                <w:t>.299.</w:t>
              </w:r>
              <w:r w:rsidR="00C11337" w:rsidRPr="00C11337">
                <w:rPr>
                  <w:rFonts w:ascii="Times New Roman" w:hAnsi="Times New Roman" w:cs="Times New Roman"/>
                  <w:color w:val="0563C0"/>
                  <w:sz w:val="24"/>
                  <w:szCs w:val="24"/>
                  <w:u w:val="single" w:color="0563C0"/>
                  <w:lang w:val="en-US"/>
                </w:rPr>
                <w:t>ru</w:t>
              </w:r>
            </w:hyperlink>
            <w:hyperlink r:id="rId426">
              <w:r w:rsidR="00C11337" w:rsidRPr="00C11337">
                <w:rPr>
                  <w:rFonts w:ascii="Times New Roman" w:hAnsi="Times New Roman" w:cs="Times New Roman"/>
                  <w:color w:val="0563C0"/>
                  <w:sz w:val="24"/>
                  <w:szCs w:val="24"/>
                  <w:u w:val="single" w:color="0563C0"/>
                  <w:lang w:val="en-US"/>
                </w:rPr>
                <w:t>https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deti</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mail</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news</w:t>
              </w:r>
              <w:r w:rsidR="00C11337" w:rsidRPr="005208D4">
                <w:rPr>
                  <w:rFonts w:ascii="Times New Roman" w:hAnsi="Times New Roman" w:cs="Times New Roman"/>
                  <w:color w:val="0563C0"/>
                  <w:sz w:val="24"/>
                  <w:szCs w:val="24"/>
                  <w:u w:val="single" w:color="0563C0"/>
                </w:rPr>
                <w:t>/12</w:t>
              </w:r>
              <w:r w:rsidR="00C11337" w:rsidRPr="00C11337">
                <w:rPr>
                  <w:rFonts w:ascii="Times New Roman" w:hAnsi="Times New Roman" w:cs="Times New Roman"/>
                  <w:color w:val="0563C0"/>
                  <w:sz w:val="24"/>
                  <w:szCs w:val="24"/>
                  <w:u w:val="single" w:color="0563C0"/>
                  <w:lang w:val="en-US"/>
                </w:rPr>
                <w:t>letnyaya</w:t>
              </w:r>
              <w:r w:rsidR="00C11337" w:rsidRPr="005208D4">
                <w:rPr>
                  <w:rFonts w:ascii="Times New Roman" w:hAnsi="Times New Roman" w:cs="Times New Roman"/>
                  <w:color w:val="0563C0"/>
                  <w:sz w:val="24"/>
                  <w:szCs w:val="24"/>
                  <w:u w:val="single" w:color="0563C0"/>
                </w:rPr>
                <w:t>-</w:t>
              </w:r>
            </w:hyperlink>
          </w:p>
        </w:tc>
        <w:tc>
          <w:tcPr>
            <w:tcW w:w="6095" w:type="dxa"/>
          </w:tcPr>
          <w:p w:rsidR="00C11337" w:rsidRPr="00C11337" w:rsidRDefault="00C11337" w:rsidP="00C11337">
            <w:pPr>
              <w:pStyle w:val="TableParagraph"/>
              <w:ind w:right="933" w:firstLine="120"/>
              <w:rPr>
                <w:rFonts w:ascii="Times New Roman" w:hAnsi="Times New Roman" w:cs="Times New Roman"/>
                <w:sz w:val="24"/>
                <w:szCs w:val="24"/>
              </w:rPr>
            </w:pPr>
            <w:r w:rsidRPr="00C11337">
              <w:rPr>
                <w:rFonts w:ascii="Times New Roman" w:hAnsi="Times New Roman" w:cs="Times New Roman"/>
                <w:sz w:val="24"/>
                <w:szCs w:val="24"/>
              </w:rPr>
              <w:t>Коллективное моделирование, направленное наформирование личностного самоопределения испособностиставитьцели.</w:t>
            </w:r>
          </w:p>
        </w:tc>
      </w:tr>
      <w:tr w:rsidR="00C11337" w:rsidRPr="00C11337" w:rsidTr="00C11337">
        <w:trPr>
          <w:trHeight w:val="827"/>
        </w:trPr>
        <w:tc>
          <w:tcPr>
            <w:tcW w:w="708" w:type="dxa"/>
          </w:tcPr>
          <w:p w:rsidR="00C11337" w:rsidRPr="00C11337" w:rsidRDefault="00C11337" w:rsidP="00C11337">
            <w:pPr>
              <w:pStyle w:val="TableParagraph"/>
              <w:ind w:left="0"/>
              <w:rPr>
                <w:rFonts w:ascii="Times New Roman" w:hAnsi="Times New Roman" w:cs="Times New Roman"/>
                <w:sz w:val="24"/>
                <w:szCs w:val="24"/>
              </w:rPr>
            </w:pPr>
          </w:p>
        </w:tc>
        <w:tc>
          <w:tcPr>
            <w:tcW w:w="2689" w:type="dxa"/>
          </w:tcPr>
          <w:p w:rsidR="00C11337" w:rsidRPr="00C11337" w:rsidRDefault="00C11337" w:rsidP="00C11337">
            <w:pPr>
              <w:pStyle w:val="TableParagraph"/>
              <w:ind w:left="0"/>
              <w:rPr>
                <w:rFonts w:ascii="Times New Roman" w:hAnsi="Times New Roman" w:cs="Times New Roman"/>
                <w:sz w:val="24"/>
                <w:szCs w:val="24"/>
              </w:rPr>
            </w:pPr>
          </w:p>
        </w:tc>
        <w:tc>
          <w:tcPr>
            <w:tcW w:w="567" w:type="dxa"/>
          </w:tcPr>
          <w:p w:rsidR="00C11337" w:rsidRPr="00C11337" w:rsidRDefault="00C11337" w:rsidP="00C11337">
            <w:pPr>
              <w:pStyle w:val="TableParagraph"/>
              <w:ind w:left="0"/>
              <w:rPr>
                <w:rFonts w:ascii="Times New Roman" w:hAnsi="Times New Roman" w:cs="Times New Roman"/>
                <w:sz w:val="24"/>
                <w:szCs w:val="24"/>
              </w:rPr>
            </w:pPr>
          </w:p>
        </w:tc>
        <w:tc>
          <w:tcPr>
            <w:tcW w:w="709" w:type="dxa"/>
          </w:tcPr>
          <w:p w:rsidR="00C11337" w:rsidRPr="00C11337" w:rsidRDefault="00C11337" w:rsidP="00C11337">
            <w:pPr>
              <w:pStyle w:val="TableParagraph"/>
              <w:ind w:left="0"/>
              <w:rPr>
                <w:rFonts w:ascii="Times New Roman" w:hAnsi="Times New Roman" w:cs="Times New Roman"/>
                <w:sz w:val="24"/>
                <w:szCs w:val="24"/>
              </w:rPr>
            </w:pPr>
          </w:p>
        </w:tc>
        <w:tc>
          <w:tcPr>
            <w:tcW w:w="851" w:type="dxa"/>
          </w:tcPr>
          <w:p w:rsidR="00C11337" w:rsidRPr="00C11337" w:rsidRDefault="00C11337" w:rsidP="00C11337">
            <w:pPr>
              <w:pStyle w:val="TableParagraph"/>
              <w:ind w:left="0"/>
              <w:rPr>
                <w:rFonts w:ascii="Times New Roman" w:hAnsi="Times New Roman" w:cs="Times New Roman"/>
                <w:sz w:val="24"/>
                <w:szCs w:val="24"/>
              </w:rPr>
            </w:pPr>
          </w:p>
        </w:tc>
        <w:tc>
          <w:tcPr>
            <w:tcW w:w="3685" w:type="dxa"/>
          </w:tcPr>
          <w:p w:rsidR="00C11337" w:rsidRPr="00C11337" w:rsidRDefault="00135298" w:rsidP="00C11337">
            <w:pPr>
              <w:pStyle w:val="TableParagraph"/>
              <w:spacing w:before="5"/>
              <w:rPr>
                <w:rFonts w:ascii="Times New Roman" w:hAnsi="Times New Roman" w:cs="Times New Roman"/>
                <w:sz w:val="24"/>
                <w:szCs w:val="24"/>
                <w:lang w:val="en-US"/>
              </w:rPr>
            </w:pPr>
            <w:hyperlink r:id="rId427">
              <w:r w:rsidR="00C11337" w:rsidRPr="00C11337">
                <w:rPr>
                  <w:rFonts w:ascii="Times New Roman" w:hAnsi="Times New Roman" w:cs="Times New Roman"/>
                  <w:color w:val="0563C0"/>
                  <w:sz w:val="24"/>
                  <w:szCs w:val="24"/>
                  <w:u w:val="single" w:color="0563C0"/>
                  <w:lang w:val="en-US"/>
                </w:rPr>
                <w:t>devoch-ka-postroila-robota-kotoryy/</w:t>
              </w:r>
            </w:hyperlink>
          </w:p>
        </w:tc>
        <w:tc>
          <w:tcPr>
            <w:tcW w:w="6095" w:type="dxa"/>
          </w:tcPr>
          <w:p w:rsidR="00C11337" w:rsidRPr="00C11337" w:rsidRDefault="00C11337" w:rsidP="00C11337">
            <w:pPr>
              <w:pStyle w:val="TableParagraph"/>
              <w:spacing w:line="270" w:lineRule="atLeast"/>
              <w:ind w:right="191" w:firstLine="180"/>
              <w:jc w:val="both"/>
              <w:rPr>
                <w:rFonts w:ascii="Times New Roman" w:hAnsi="Times New Roman" w:cs="Times New Roman"/>
                <w:sz w:val="24"/>
                <w:szCs w:val="24"/>
              </w:rPr>
            </w:pPr>
            <w:r w:rsidRPr="00C11337">
              <w:rPr>
                <w:rFonts w:ascii="Times New Roman" w:hAnsi="Times New Roman" w:cs="Times New Roman"/>
                <w:sz w:val="24"/>
                <w:szCs w:val="24"/>
              </w:rPr>
              <w:t>Групповая работа и работа в парах, для формированиянавыка командной работы и взаимодействию с другимиобучающимися;</w:t>
            </w:r>
          </w:p>
        </w:tc>
      </w:tr>
      <w:tr w:rsidR="00C11337" w:rsidRPr="00C11337" w:rsidTr="00C11337">
        <w:trPr>
          <w:trHeight w:val="1931"/>
        </w:trPr>
        <w:tc>
          <w:tcPr>
            <w:tcW w:w="708" w:type="dxa"/>
          </w:tcPr>
          <w:p w:rsidR="00C11337" w:rsidRPr="00C11337" w:rsidRDefault="00C11337" w:rsidP="00C11337">
            <w:pPr>
              <w:pStyle w:val="TableParagraph"/>
              <w:spacing w:before="5"/>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t>4.</w:t>
            </w:r>
          </w:p>
        </w:tc>
        <w:tc>
          <w:tcPr>
            <w:tcW w:w="2689" w:type="dxa"/>
          </w:tcPr>
          <w:p w:rsidR="00C11337" w:rsidRPr="00C11337" w:rsidRDefault="00C11337" w:rsidP="00C11337">
            <w:pPr>
              <w:pStyle w:val="TableParagraph"/>
              <w:tabs>
                <w:tab w:val="left" w:pos="1413"/>
              </w:tabs>
              <w:spacing w:before="5"/>
              <w:ind w:right="95"/>
              <w:rPr>
                <w:rFonts w:ascii="Times New Roman" w:hAnsi="Times New Roman" w:cs="Times New Roman"/>
                <w:sz w:val="24"/>
                <w:szCs w:val="24"/>
              </w:rPr>
            </w:pPr>
            <w:r w:rsidRPr="00C11337">
              <w:rPr>
                <w:rFonts w:ascii="Times New Roman" w:hAnsi="Times New Roman" w:cs="Times New Roman"/>
                <w:sz w:val="24"/>
                <w:szCs w:val="24"/>
              </w:rPr>
              <w:t>Условия</w:t>
            </w:r>
            <w:r w:rsidRPr="00C11337">
              <w:rPr>
                <w:rFonts w:ascii="Times New Roman" w:hAnsi="Times New Roman" w:cs="Times New Roman"/>
                <w:sz w:val="24"/>
                <w:szCs w:val="24"/>
              </w:rPr>
              <w:tab/>
            </w:r>
            <w:r w:rsidRPr="00C11337">
              <w:rPr>
                <w:rFonts w:ascii="Times New Roman" w:hAnsi="Times New Roman" w:cs="Times New Roman"/>
                <w:spacing w:val="-1"/>
                <w:sz w:val="24"/>
                <w:szCs w:val="24"/>
              </w:rPr>
              <w:t>реализации</w:t>
            </w:r>
            <w:r w:rsidRPr="00C11337">
              <w:rPr>
                <w:rFonts w:ascii="Times New Roman" w:hAnsi="Times New Roman" w:cs="Times New Roman"/>
                <w:sz w:val="24"/>
                <w:szCs w:val="24"/>
              </w:rPr>
              <w:t>проекта.</w:t>
            </w:r>
          </w:p>
        </w:tc>
        <w:tc>
          <w:tcPr>
            <w:tcW w:w="567" w:type="dxa"/>
          </w:tcPr>
          <w:p w:rsidR="00C11337" w:rsidRPr="00C11337" w:rsidRDefault="00C11337" w:rsidP="00C11337">
            <w:pPr>
              <w:pStyle w:val="TableParagraph"/>
              <w:spacing w:before="5"/>
              <w:ind w:left="223"/>
              <w:rPr>
                <w:rFonts w:ascii="Times New Roman" w:hAnsi="Times New Roman" w:cs="Times New Roman"/>
                <w:sz w:val="24"/>
                <w:szCs w:val="24"/>
              </w:rPr>
            </w:pPr>
            <w:r w:rsidRPr="00C11337">
              <w:rPr>
                <w:rFonts w:ascii="Times New Roman" w:hAnsi="Times New Roman" w:cs="Times New Roman"/>
                <w:sz w:val="24"/>
                <w:szCs w:val="24"/>
              </w:rPr>
              <w:t>1</w:t>
            </w:r>
          </w:p>
        </w:tc>
        <w:tc>
          <w:tcPr>
            <w:tcW w:w="709" w:type="dxa"/>
          </w:tcPr>
          <w:p w:rsidR="00C11337" w:rsidRPr="00C11337" w:rsidRDefault="00C11337" w:rsidP="00C11337">
            <w:pPr>
              <w:pStyle w:val="TableParagraph"/>
              <w:spacing w:before="5"/>
              <w:ind w:left="294"/>
              <w:rPr>
                <w:rFonts w:ascii="Times New Roman" w:hAnsi="Times New Roman" w:cs="Times New Roman"/>
                <w:sz w:val="24"/>
                <w:szCs w:val="24"/>
              </w:rPr>
            </w:pPr>
            <w:r w:rsidRPr="00C11337">
              <w:rPr>
                <w:rFonts w:ascii="Times New Roman" w:hAnsi="Times New Roman" w:cs="Times New Roman"/>
                <w:sz w:val="24"/>
                <w:szCs w:val="24"/>
              </w:rPr>
              <w:t>2</w:t>
            </w:r>
          </w:p>
        </w:tc>
        <w:tc>
          <w:tcPr>
            <w:tcW w:w="851" w:type="dxa"/>
          </w:tcPr>
          <w:p w:rsidR="00C11337" w:rsidRPr="00C11337" w:rsidRDefault="00C11337" w:rsidP="00C11337">
            <w:pPr>
              <w:pStyle w:val="TableParagraph"/>
              <w:spacing w:before="5"/>
              <w:ind w:left="10"/>
              <w:jc w:val="center"/>
              <w:rPr>
                <w:rFonts w:ascii="Times New Roman" w:hAnsi="Times New Roman" w:cs="Times New Roman"/>
                <w:sz w:val="24"/>
                <w:szCs w:val="24"/>
              </w:rPr>
            </w:pPr>
            <w:r w:rsidRPr="00C11337">
              <w:rPr>
                <w:rFonts w:ascii="Times New Roman" w:hAnsi="Times New Roman" w:cs="Times New Roman"/>
                <w:sz w:val="24"/>
                <w:szCs w:val="24"/>
              </w:rPr>
              <w:t>3</w:t>
            </w:r>
          </w:p>
        </w:tc>
        <w:tc>
          <w:tcPr>
            <w:tcW w:w="3685" w:type="dxa"/>
          </w:tcPr>
          <w:p w:rsidR="00C11337" w:rsidRPr="00C11337" w:rsidRDefault="00135298" w:rsidP="00C11337">
            <w:pPr>
              <w:pStyle w:val="TableParagraph"/>
              <w:spacing w:before="5"/>
              <w:ind w:right="146"/>
              <w:rPr>
                <w:rFonts w:ascii="Times New Roman" w:hAnsi="Times New Roman" w:cs="Times New Roman"/>
                <w:sz w:val="24"/>
                <w:szCs w:val="24"/>
              </w:rPr>
            </w:pPr>
            <w:hyperlink r:id="rId428">
              <w:r w:rsidR="00C11337" w:rsidRPr="00C11337">
                <w:rPr>
                  <w:rFonts w:ascii="Times New Roman" w:hAnsi="Times New Roman" w:cs="Times New Roman"/>
                  <w:color w:val="0563C0"/>
                  <w:sz w:val="24"/>
                  <w:szCs w:val="24"/>
                  <w:u w:val="single" w:color="0563C0"/>
                </w:rPr>
                <w:t>https://gb.ru/blog/byudzhet-proekta/</w:t>
              </w:r>
            </w:hyperlink>
            <w:hyperlink r:id="rId429">
              <w:r w:rsidR="00C11337" w:rsidRPr="00C11337">
                <w:rPr>
                  <w:rFonts w:ascii="Times New Roman" w:hAnsi="Times New Roman" w:cs="Times New Roman"/>
                  <w:color w:val="0563C0"/>
                  <w:sz w:val="24"/>
                  <w:szCs w:val="24"/>
                  <w:u w:val="single" w:color="0563C0"/>
                </w:rPr>
                <w:t>https://vk.com/@inqoobatoridei-</w:t>
              </w:r>
            </w:hyperlink>
            <w:hyperlink r:id="rId430">
              <w:r w:rsidR="00C11337" w:rsidRPr="00C11337">
                <w:rPr>
                  <w:rFonts w:ascii="Times New Roman" w:hAnsi="Times New Roman" w:cs="Times New Roman"/>
                  <w:color w:val="0563C0"/>
                  <w:sz w:val="24"/>
                  <w:szCs w:val="24"/>
                  <w:u w:val="single" w:color="0563C0"/>
                </w:rPr>
                <w:t>proektnaya-deyatelnost-budzhet-proekta</w:t>
              </w:r>
            </w:hyperlink>
            <w:hyperlink r:id="rId431">
              <w:r w:rsidR="00C11337" w:rsidRPr="00C11337">
                <w:rPr>
                  <w:rFonts w:ascii="Times New Roman" w:hAnsi="Times New Roman" w:cs="Times New Roman"/>
                  <w:color w:val="0563C0"/>
                  <w:sz w:val="24"/>
                  <w:szCs w:val="24"/>
                  <w:u w:val="single" w:color="0563C0"/>
                </w:rPr>
                <w:t>https://ru.wikipedia.org/wiki/Бюдж</w:t>
              </w:r>
            </w:hyperlink>
            <w:hyperlink r:id="rId432">
              <w:r w:rsidR="00C11337" w:rsidRPr="00C11337">
                <w:rPr>
                  <w:rFonts w:ascii="Times New Roman" w:hAnsi="Times New Roman" w:cs="Times New Roman"/>
                  <w:color w:val="0563C0"/>
                  <w:sz w:val="24"/>
                  <w:szCs w:val="24"/>
                  <w:u w:val="single" w:color="0563C0"/>
                </w:rPr>
                <w:t>ет_проекта</w:t>
              </w:r>
            </w:hyperlink>
          </w:p>
        </w:tc>
        <w:tc>
          <w:tcPr>
            <w:tcW w:w="6095" w:type="dxa"/>
          </w:tcPr>
          <w:p w:rsidR="00C11337" w:rsidRPr="00C11337" w:rsidRDefault="00C11337" w:rsidP="00C11337">
            <w:pPr>
              <w:pStyle w:val="TableParagraph"/>
              <w:spacing w:before="5"/>
              <w:ind w:right="1077"/>
              <w:rPr>
                <w:rFonts w:ascii="Times New Roman" w:hAnsi="Times New Roman" w:cs="Times New Roman"/>
                <w:sz w:val="24"/>
                <w:szCs w:val="24"/>
              </w:rPr>
            </w:pPr>
            <w:r w:rsidRPr="00C11337">
              <w:rPr>
                <w:rFonts w:ascii="Times New Roman" w:hAnsi="Times New Roman" w:cs="Times New Roman"/>
                <w:sz w:val="24"/>
                <w:szCs w:val="24"/>
              </w:rPr>
              <w:t>Деловая игра, стимулирующая познавательнуюмотивацию обучающихся, инициативность икреативность.</w:t>
            </w:r>
          </w:p>
          <w:p w:rsidR="00C11337" w:rsidRPr="00C11337" w:rsidRDefault="00C11337" w:rsidP="00C11337">
            <w:pPr>
              <w:pStyle w:val="TableParagraph"/>
              <w:spacing w:line="270" w:lineRule="atLeast"/>
              <w:ind w:right="91"/>
              <w:rPr>
                <w:rFonts w:ascii="Times New Roman" w:hAnsi="Times New Roman" w:cs="Times New Roman"/>
                <w:sz w:val="24"/>
                <w:szCs w:val="24"/>
              </w:rPr>
            </w:pPr>
            <w:r w:rsidRPr="00C11337">
              <w:rPr>
                <w:rFonts w:ascii="Times New Roman" w:hAnsi="Times New Roman" w:cs="Times New Roman"/>
                <w:sz w:val="24"/>
                <w:szCs w:val="24"/>
              </w:rPr>
              <w:t>Дискуссии, направленные на инициирование иподдержку исследовательской деятельностиобучающихся в рамках реализации ими индивидуальныхигрупповыхисследовательскихпроектов</w:t>
            </w:r>
          </w:p>
        </w:tc>
      </w:tr>
      <w:tr w:rsidR="00C11337" w:rsidRPr="00C11337" w:rsidTr="00C11337">
        <w:trPr>
          <w:trHeight w:val="2064"/>
        </w:trPr>
        <w:tc>
          <w:tcPr>
            <w:tcW w:w="708" w:type="dxa"/>
          </w:tcPr>
          <w:p w:rsidR="00C11337" w:rsidRPr="00C11337" w:rsidRDefault="00C11337" w:rsidP="00C11337">
            <w:pPr>
              <w:pStyle w:val="TableParagraph"/>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t>5.</w:t>
            </w:r>
          </w:p>
        </w:tc>
        <w:tc>
          <w:tcPr>
            <w:tcW w:w="2689" w:type="dxa"/>
          </w:tcPr>
          <w:p w:rsidR="00C11337" w:rsidRPr="00C11337" w:rsidRDefault="00C11337" w:rsidP="00C11337">
            <w:pPr>
              <w:pStyle w:val="TableParagraph"/>
              <w:tabs>
                <w:tab w:val="left" w:pos="1413"/>
              </w:tabs>
              <w:ind w:right="95"/>
              <w:rPr>
                <w:rFonts w:ascii="Times New Roman" w:hAnsi="Times New Roman" w:cs="Times New Roman"/>
                <w:sz w:val="24"/>
                <w:szCs w:val="24"/>
              </w:rPr>
            </w:pPr>
            <w:r w:rsidRPr="00C11337">
              <w:rPr>
                <w:rFonts w:ascii="Times New Roman" w:hAnsi="Times New Roman" w:cs="Times New Roman"/>
                <w:sz w:val="24"/>
                <w:szCs w:val="24"/>
              </w:rPr>
              <w:t>Трудности</w:t>
            </w:r>
            <w:r w:rsidRPr="00C11337">
              <w:rPr>
                <w:rFonts w:ascii="Times New Roman" w:hAnsi="Times New Roman" w:cs="Times New Roman"/>
                <w:sz w:val="24"/>
                <w:szCs w:val="24"/>
              </w:rPr>
              <w:tab/>
            </w:r>
            <w:r w:rsidRPr="00C11337">
              <w:rPr>
                <w:rFonts w:ascii="Times New Roman" w:hAnsi="Times New Roman" w:cs="Times New Roman"/>
                <w:spacing w:val="-1"/>
                <w:sz w:val="24"/>
                <w:szCs w:val="24"/>
              </w:rPr>
              <w:t>реализации</w:t>
            </w:r>
            <w:r w:rsidRPr="00C11337">
              <w:rPr>
                <w:rFonts w:ascii="Times New Roman" w:hAnsi="Times New Roman" w:cs="Times New Roman"/>
                <w:sz w:val="24"/>
                <w:szCs w:val="24"/>
              </w:rPr>
              <w:t>проекта.</w:t>
            </w:r>
          </w:p>
        </w:tc>
        <w:tc>
          <w:tcPr>
            <w:tcW w:w="567" w:type="dxa"/>
          </w:tcPr>
          <w:p w:rsidR="00C11337" w:rsidRPr="00C11337" w:rsidRDefault="00C11337" w:rsidP="00C11337">
            <w:pPr>
              <w:pStyle w:val="TableParagraph"/>
              <w:ind w:left="223"/>
              <w:rPr>
                <w:rFonts w:ascii="Times New Roman" w:hAnsi="Times New Roman" w:cs="Times New Roman"/>
                <w:sz w:val="24"/>
                <w:szCs w:val="24"/>
              </w:rPr>
            </w:pPr>
            <w:r w:rsidRPr="00C11337">
              <w:rPr>
                <w:rFonts w:ascii="Times New Roman" w:hAnsi="Times New Roman" w:cs="Times New Roman"/>
                <w:sz w:val="24"/>
                <w:szCs w:val="24"/>
              </w:rPr>
              <w:t>0</w:t>
            </w:r>
          </w:p>
        </w:tc>
        <w:tc>
          <w:tcPr>
            <w:tcW w:w="709" w:type="dxa"/>
          </w:tcPr>
          <w:p w:rsidR="00C11337" w:rsidRPr="00C11337" w:rsidRDefault="00C11337" w:rsidP="00C11337">
            <w:pPr>
              <w:pStyle w:val="TableParagraph"/>
              <w:ind w:left="294"/>
              <w:rPr>
                <w:rFonts w:ascii="Times New Roman" w:hAnsi="Times New Roman" w:cs="Times New Roman"/>
                <w:sz w:val="24"/>
                <w:szCs w:val="24"/>
              </w:rPr>
            </w:pPr>
            <w:r w:rsidRPr="00C11337">
              <w:rPr>
                <w:rFonts w:ascii="Times New Roman" w:hAnsi="Times New Roman" w:cs="Times New Roman"/>
                <w:sz w:val="24"/>
                <w:szCs w:val="24"/>
              </w:rPr>
              <w:t>2</w:t>
            </w:r>
          </w:p>
        </w:tc>
        <w:tc>
          <w:tcPr>
            <w:tcW w:w="851"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4</w:t>
            </w:r>
          </w:p>
        </w:tc>
        <w:tc>
          <w:tcPr>
            <w:tcW w:w="3685" w:type="dxa"/>
          </w:tcPr>
          <w:p w:rsidR="00C11337" w:rsidRPr="005208D4" w:rsidRDefault="00135298" w:rsidP="00C11337">
            <w:pPr>
              <w:pStyle w:val="TableParagraph"/>
              <w:ind w:right="126"/>
              <w:rPr>
                <w:rFonts w:ascii="Times New Roman" w:hAnsi="Times New Roman" w:cs="Times New Roman"/>
                <w:sz w:val="24"/>
                <w:szCs w:val="24"/>
              </w:rPr>
            </w:pPr>
            <w:hyperlink r:id="rId433">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mgk</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olimpiada</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work</w:t>
              </w:r>
              <w:r w:rsidR="00C11337" w:rsidRPr="005208D4">
                <w:rPr>
                  <w:rFonts w:ascii="Times New Roman" w:hAnsi="Times New Roman" w:cs="Times New Roman"/>
                  <w:color w:val="0563C0"/>
                  <w:sz w:val="24"/>
                  <w:szCs w:val="24"/>
                  <w:u w:val="single" w:color="0563C0"/>
                </w:rPr>
                <w:t>/12513/</w:t>
              </w:r>
              <w:r w:rsidR="00C11337" w:rsidRPr="00C11337">
                <w:rPr>
                  <w:rFonts w:ascii="Times New Roman" w:hAnsi="Times New Roman" w:cs="Times New Roman"/>
                  <w:color w:val="0563C0"/>
                  <w:sz w:val="24"/>
                  <w:szCs w:val="24"/>
                  <w:u w:val="single" w:color="0563C0"/>
                  <w:lang w:val="en-US"/>
                </w:rPr>
                <w:t>reque</w:t>
              </w:r>
            </w:hyperlink>
            <w:hyperlink r:id="rId434">
              <w:r w:rsidR="00C11337" w:rsidRPr="00C11337">
                <w:rPr>
                  <w:rFonts w:ascii="Times New Roman" w:hAnsi="Times New Roman" w:cs="Times New Roman"/>
                  <w:color w:val="0563C0"/>
                  <w:sz w:val="24"/>
                  <w:szCs w:val="24"/>
                  <w:u w:val="single" w:color="0563C0"/>
                  <w:lang w:val="en-US"/>
                </w:rPr>
                <w:t>st</w:t>
              </w:r>
              <w:r w:rsidR="00C11337" w:rsidRPr="005208D4">
                <w:rPr>
                  <w:rFonts w:ascii="Times New Roman" w:hAnsi="Times New Roman" w:cs="Times New Roman"/>
                  <w:color w:val="0563C0"/>
                  <w:sz w:val="24"/>
                  <w:szCs w:val="24"/>
                  <w:u w:val="single" w:color="0563C0"/>
                </w:rPr>
                <w:t>/20370</w:t>
              </w:r>
            </w:hyperlink>
          </w:p>
          <w:p w:rsidR="00C11337" w:rsidRPr="00C11337" w:rsidRDefault="00135298" w:rsidP="00C11337">
            <w:pPr>
              <w:pStyle w:val="TableParagraph"/>
              <w:spacing w:line="230" w:lineRule="atLeast"/>
              <w:ind w:right="143"/>
              <w:rPr>
                <w:rFonts w:ascii="Times New Roman" w:hAnsi="Times New Roman" w:cs="Times New Roman"/>
                <w:sz w:val="24"/>
                <w:szCs w:val="24"/>
                <w:lang w:val="en-US"/>
              </w:rPr>
            </w:pPr>
            <w:hyperlink r:id="rId435">
              <w:r w:rsidR="00C11337" w:rsidRPr="00C11337">
                <w:rPr>
                  <w:rFonts w:ascii="Times New Roman" w:hAnsi="Times New Roman" w:cs="Times New Roman"/>
                  <w:sz w:val="24"/>
                  <w:szCs w:val="24"/>
                  <w:lang w:val="en-US"/>
                </w:rPr>
                <w:t xml:space="preserve">http://promtu.ru/mini-zavodyi/ </w:t>
              </w:r>
            </w:hyperlink>
            <w:r w:rsidR="00C11337" w:rsidRPr="00C11337">
              <w:rPr>
                <w:rFonts w:ascii="Times New Roman" w:hAnsi="Times New Roman" w:cs="Times New Roman"/>
                <w:sz w:val="24"/>
                <w:szCs w:val="24"/>
                <w:lang w:val="en-US"/>
              </w:rPr>
              <w:t>mini-pererabotka-plastika</w:t>
            </w:r>
            <w:hyperlink r:id="rId436">
              <w:r w:rsidR="00C11337" w:rsidRPr="00C11337">
                <w:rPr>
                  <w:rFonts w:ascii="Times New Roman" w:hAnsi="Times New Roman" w:cs="Times New Roman"/>
                  <w:color w:val="0563C0"/>
                  <w:sz w:val="24"/>
                  <w:szCs w:val="24"/>
                  <w:u w:val="single" w:color="0563C0"/>
                  <w:lang w:val="en-US"/>
                </w:rPr>
                <w:t>http://mgk.olimpiada.ru/work/12513/reque</w:t>
              </w:r>
            </w:hyperlink>
            <w:hyperlink r:id="rId437">
              <w:r w:rsidR="00C11337" w:rsidRPr="00C11337">
                <w:rPr>
                  <w:rFonts w:ascii="Times New Roman" w:hAnsi="Times New Roman" w:cs="Times New Roman"/>
                  <w:color w:val="0563C0"/>
                  <w:sz w:val="24"/>
                  <w:szCs w:val="24"/>
                  <w:u w:val="single" w:color="0563C0"/>
                  <w:lang w:val="en-US"/>
                </w:rPr>
                <w:t>st/20370</w:t>
              </w:r>
            </w:hyperlink>
            <w:hyperlink r:id="rId438">
              <w:r w:rsidR="00C11337" w:rsidRPr="00C11337">
                <w:rPr>
                  <w:rFonts w:ascii="Times New Roman" w:hAnsi="Times New Roman" w:cs="Times New Roman"/>
                  <w:color w:val="0563C0"/>
                  <w:sz w:val="24"/>
                  <w:szCs w:val="24"/>
                  <w:u w:val="single" w:color="0563C0"/>
                  <w:lang w:val="en-US"/>
                </w:rPr>
                <w:t>https://komiinform.ru/news/164370/</w:t>
              </w:r>
            </w:hyperlink>
            <w:hyperlink r:id="rId439">
              <w:r w:rsidR="00C11337" w:rsidRPr="00C11337">
                <w:rPr>
                  <w:rFonts w:ascii="Times New Roman" w:hAnsi="Times New Roman" w:cs="Times New Roman"/>
                  <w:sz w:val="24"/>
                  <w:szCs w:val="24"/>
                  <w:lang w:val="en-US"/>
                </w:rPr>
                <w:t xml:space="preserve">http://promtu.ru/mini-zavodyi/ </w:t>
              </w:r>
            </w:hyperlink>
            <w:r w:rsidR="00C11337" w:rsidRPr="00C11337">
              <w:rPr>
                <w:rFonts w:ascii="Times New Roman" w:hAnsi="Times New Roman" w:cs="Times New Roman"/>
                <w:sz w:val="24"/>
                <w:szCs w:val="24"/>
                <w:lang w:val="en-US"/>
              </w:rPr>
              <w:t>mini-pererabotka-plastika</w:t>
            </w:r>
          </w:p>
        </w:tc>
        <w:tc>
          <w:tcPr>
            <w:tcW w:w="6095" w:type="dxa"/>
          </w:tcPr>
          <w:p w:rsidR="00C11337" w:rsidRPr="00C11337" w:rsidRDefault="00C11337" w:rsidP="00C11337">
            <w:pPr>
              <w:pStyle w:val="TableParagraph"/>
              <w:spacing w:line="259" w:lineRule="auto"/>
              <w:ind w:right="1339"/>
              <w:rPr>
                <w:rFonts w:ascii="Times New Roman" w:hAnsi="Times New Roman" w:cs="Times New Roman"/>
                <w:sz w:val="24"/>
                <w:szCs w:val="24"/>
              </w:rPr>
            </w:pPr>
            <w:r w:rsidRPr="00C11337">
              <w:rPr>
                <w:rFonts w:ascii="Times New Roman" w:hAnsi="Times New Roman" w:cs="Times New Roman"/>
                <w:sz w:val="24"/>
                <w:szCs w:val="24"/>
              </w:rPr>
              <w:t>Практикум по приобретению опыта эколого-направленной деятельности; формированияэкологическойкультуры</w:t>
            </w:r>
          </w:p>
        </w:tc>
      </w:tr>
      <w:tr w:rsidR="00C11337" w:rsidRPr="00C11337" w:rsidTr="00C11337">
        <w:trPr>
          <w:trHeight w:val="1374"/>
        </w:trPr>
        <w:tc>
          <w:tcPr>
            <w:tcW w:w="708" w:type="dxa"/>
          </w:tcPr>
          <w:p w:rsidR="00C11337" w:rsidRPr="00C11337" w:rsidRDefault="00C11337" w:rsidP="00C11337">
            <w:pPr>
              <w:pStyle w:val="TableParagraph"/>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lastRenderedPageBreak/>
              <w:t>6.</w:t>
            </w:r>
          </w:p>
        </w:tc>
        <w:tc>
          <w:tcPr>
            <w:tcW w:w="2689" w:type="dxa"/>
          </w:tcPr>
          <w:p w:rsidR="00C11337" w:rsidRPr="00C11337" w:rsidRDefault="00C11337" w:rsidP="00C11337">
            <w:pPr>
              <w:pStyle w:val="TableParagraph"/>
              <w:tabs>
                <w:tab w:val="left" w:pos="1077"/>
                <w:tab w:val="left" w:pos="1449"/>
              </w:tabs>
              <w:spacing w:line="270" w:lineRule="atLeast"/>
              <w:ind w:right="95"/>
              <w:rPr>
                <w:rFonts w:ascii="Times New Roman" w:hAnsi="Times New Roman" w:cs="Times New Roman"/>
                <w:sz w:val="24"/>
                <w:szCs w:val="24"/>
              </w:rPr>
            </w:pPr>
            <w:r w:rsidRPr="00C11337">
              <w:rPr>
                <w:rFonts w:ascii="Times New Roman" w:hAnsi="Times New Roman" w:cs="Times New Roman"/>
                <w:sz w:val="24"/>
                <w:szCs w:val="24"/>
              </w:rPr>
              <w:t>Предварительнаязащита</w:t>
            </w:r>
            <w:r w:rsidRPr="00C11337">
              <w:rPr>
                <w:rFonts w:ascii="Times New Roman" w:hAnsi="Times New Roman" w:cs="Times New Roman"/>
                <w:sz w:val="24"/>
                <w:szCs w:val="24"/>
              </w:rPr>
              <w:tab/>
              <w:t>и</w:t>
            </w:r>
            <w:r w:rsidRPr="00C11337">
              <w:rPr>
                <w:rFonts w:ascii="Times New Roman" w:hAnsi="Times New Roman" w:cs="Times New Roman"/>
                <w:sz w:val="24"/>
                <w:szCs w:val="24"/>
              </w:rPr>
              <w:tab/>
            </w:r>
            <w:r w:rsidRPr="00C11337">
              <w:rPr>
                <w:rFonts w:ascii="Times New Roman" w:hAnsi="Times New Roman" w:cs="Times New Roman"/>
                <w:spacing w:val="-1"/>
                <w:sz w:val="24"/>
                <w:szCs w:val="24"/>
              </w:rPr>
              <w:t>экспертная</w:t>
            </w:r>
            <w:r w:rsidRPr="00C11337">
              <w:rPr>
                <w:rFonts w:ascii="Times New Roman" w:hAnsi="Times New Roman" w:cs="Times New Roman"/>
                <w:sz w:val="24"/>
                <w:szCs w:val="24"/>
              </w:rPr>
              <w:t>оценка проектных иисследовательскихработ.</w:t>
            </w:r>
          </w:p>
        </w:tc>
        <w:tc>
          <w:tcPr>
            <w:tcW w:w="567" w:type="dxa"/>
          </w:tcPr>
          <w:p w:rsidR="00C11337" w:rsidRPr="00C11337" w:rsidRDefault="00C11337" w:rsidP="00C11337">
            <w:pPr>
              <w:pStyle w:val="TableParagraph"/>
              <w:ind w:left="223"/>
              <w:rPr>
                <w:rFonts w:ascii="Times New Roman" w:hAnsi="Times New Roman" w:cs="Times New Roman"/>
                <w:sz w:val="24"/>
                <w:szCs w:val="24"/>
              </w:rPr>
            </w:pPr>
            <w:r w:rsidRPr="00C11337">
              <w:rPr>
                <w:rFonts w:ascii="Times New Roman" w:hAnsi="Times New Roman" w:cs="Times New Roman"/>
                <w:sz w:val="24"/>
                <w:szCs w:val="24"/>
              </w:rPr>
              <w:t>0</w:t>
            </w:r>
          </w:p>
        </w:tc>
        <w:tc>
          <w:tcPr>
            <w:tcW w:w="709" w:type="dxa"/>
          </w:tcPr>
          <w:p w:rsidR="00C11337" w:rsidRPr="00C11337" w:rsidRDefault="00C11337" w:rsidP="00C11337">
            <w:pPr>
              <w:pStyle w:val="TableParagraph"/>
              <w:ind w:left="294"/>
              <w:rPr>
                <w:rFonts w:ascii="Times New Roman" w:hAnsi="Times New Roman" w:cs="Times New Roman"/>
                <w:sz w:val="24"/>
                <w:szCs w:val="24"/>
              </w:rPr>
            </w:pPr>
            <w:r w:rsidRPr="00C11337">
              <w:rPr>
                <w:rFonts w:ascii="Times New Roman" w:hAnsi="Times New Roman" w:cs="Times New Roman"/>
                <w:sz w:val="24"/>
                <w:szCs w:val="24"/>
              </w:rPr>
              <w:t>2</w:t>
            </w:r>
          </w:p>
        </w:tc>
        <w:tc>
          <w:tcPr>
            <w:tcW w:w="851"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3</w:t>
            </w:r>
          </w:p>
        </w:tc>
        <w:tc>
          <w:tcPr>
            <w:tcW w:w="3685" w:type="dxa"/>
          </w:tcPr>
          <w:p w:rsidR="00C11337" w:rsidRPr="005208D4" w:rsidRDefault="00C11337" w:rsidP="00C11337">
            <w:pPr>
              <w:pStyle w:val="TableParagraph"/>
              <w:ind w:right="1637"/>
              <w:rPr>
                <w:rFonts w:ascii="Times New Roman" w:hAnsi="Times New Roman" w:cs="Times New Roman"/>
                <w:sz w:val="24"/>
                <w:szCs w:val="24"/>
              </w:rPr>
            </w:pPr>
            <w:r w:rsidRPr="00C11337">
              <w:rPr>
                <w:rFonts w:ascii="Times New Roman" w:hAnsi="Times New Roman" w:cs="Times New Roman"/>
                <w:sz w:val="24"/>
                <w:szCs w:val="24"/>
                <w:lang w:val="en-US"/>
              </w:rPr>
              <w:t>http</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www</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liveexpert</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ru</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forum</w:t>
            </w:r>
            <w:r w:rsidRPr="005208D4">
              <w:rPr>
                <w:rFonts w:ascii="Times New Roman" w:hAnsi="Times New Roman" w:cs="Times New Roman"/>
                <w:sz w:val="24"/>
                <w:szCs w:val="24"/>
              </w:rPr>
              <w:t>/</w:t>
            </w:r>
            <w:r w:rsidRPr="00C11337">
              <w:rPr>
                <w:rFonts w:ascii="Times New Roman" w:hAnsi="Times New Roman" w:cs="Times New Roman"/>
                <w:sz w:val="24"/>
                <w:szCs w:val="24"/>
                <w:lang w:val="en-US"/>
              </w:rPr>
              <w:t>view</w:t>
            </w:r>
            <w:r w:rsidRPr="005208D4">
              <w:rPr>
                <w:rFonts w:ascii="Times New Roman" w:hAnsi="Times New Roman" w:cs="Times New Roman"/>
                <w:sz w:val="24"/>
                <w:szCs w:val="24"/>
              </w:rPr>
              <w:t>/1257990</w:t>
            </w:r>
          </w:p>
        </w:tc>
        <w:tc>
          <w:tcPr>
            <w:tcW w:w="6095" w:type="dxa"/>
          </w:tcPr>
          <w:p w:rsidR="00C11337" w:rsidRPr="00C11337" w:rsidRDefault="00C11337" w:rsidP="00C11337">
            <w:pPr>
              <w:pStyle w:val="TableParagraph"/>
              <w:ind w:right="191"/>
              <w:rPr>
                <w:rFonts w:ascii="Times New Roman" w:hAnsi="Times New Roman" w:cs="Times New Roman"/>
                <w:sz w:val="24"/>
                <w:szCs w:val="24"/>
              </w:rPr>
            </w:pPr>
            <w:r w:rsidRPr="00C11337">
              <w:rPr>
                <w:rFonts w:ascii="Times New Roman" w:hAnsi="Times New Roman" w:cs="Times New Roman"/>
                <w:sz w:val="24"/>
                <w:szCs w:val="24"/>
              </w:rPr>
              <w:t>Практикум по приобретению опыта веденияконструктивного диалога и уважительного отношения кчужимидеям.</w:t>
            </w:r>
          </w:p>
        </w:tc>
      </w:tr>
      <w:tr w:rsidR="00C11337" w:rsidRPr="00C11337" w:rsidTr="00C11337">
        <w:trPr>
          <w:trHeight w:val="2064"/>
        </w:trPr>
        <w:tc>
          <w:tcPr>
            <w:tcW w:w="708" w:type="dxa"/>
          </w:tcPr>
          <w:p w:rsidR="00C11337" w:rsidRPr="00C11337" w:rsidRDefault="00C11337" w:rsidP="00C11337">
            <w:pPr>
              <w:pStyle w:val="TableParagraph"/>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t>7.</w:t>
            </w:r>
          </w:p>
        </w:tc>
        <w:tc>
          <w:tcPr>
            <w:tcW w:w="2689" w:type="dxa"/>
          </w:tcPr>
          <w:p w:rsidR="00C11337" w:rsidRPr="00C11337" w:rsidRDefault="00C11337" w:rsidP="00C11337">
            <w:pPr>
              <w:pStyle w:val="TableParagraph"/>
              <w:ind w:right="502"/>
              <w:rPr>
                <w:rFonts w:ascii="Times New Roman" w:hAnsi="Times New Roman" w:cs="Times New Roman"/>
                <w:sz w:val="24"/>
                <w:szCs w:val="24"/>
              </w:rPr>
            </w:pPr>
            <w:r w:rsidRPr="00C11337">
              <w:rPr>
                <w:rFonts w:ascii="Times New Roman" w:hAnsi="Times New Roman" w:cs="Times New Roman"/>
                <w:sz w:val="24"/>
                <w:szCs w:val="24"/>
              </w:rPr>
              <w:t>Дополнительныевозможностиулучшенияпроекта.</w:t>
            </w:r>
          </w:p>
        </w:tc>
        <w:tc>
          <w:tcPr>
            <w:tcW w:w="567" w:type="dxa"/>
          </w:tcPr>
          <w:p w:rsidR="00C11337" w:rsidRPr="00C11337" w:rsidRDefault="00C11337" w:rsidP="00C11337">
            <w:pPr>
              <w:pStyle w:val="TableParagraph"/>
              <w:ind w:left="223"/>
              <w:rPr>
                <w:rFonts w:ascii="Times New Roman" w:hAnsi="Times New Roman" w:cs="Times New Roman"/>
                <w:sz w:val="24"/>
                <w:szCs w:val="24"/>
              </w:rPr>
            </w:pPr>
            <w:r w:rsidRPr="00C11337">
              <w:rPr>
                <w:rFonts w:ascii="Times New Roman" w:hAnsi="Times New Roman" w:cs="Times New Roman"/>
                <w:sz w:val="24"/>
                <w:szCs w:val="24"/>
              </w:rPr>
              <w:t>0</w:t>
            </w:r>
          </w:p>
        </w:tc>
        <w:tc>
          <w:tcPr>
            <w:tcW w:w="709" w:type="dxa"/>
          </w:tcPr>
          <w:p w:rsidR="00C11337" w:rsidRPr="00C11337" w:rsidRDefault="00C11337" w:rsidP="00C11337">
            <w:pPr>
              <w:pStyle w:val="TableParagraph"/>
              <w:ind w:left="294"/>
              <w:rPr>
                <w:rFonts w:ascii="Times New Roman" w:hAnsi="Times New Roman" w:cs="Times New Roman"/>
                <w:sz w:val="24"/>
                <w:szCs w:val="24"/>
              </w:rPr>
            </w:pPr>
            <w:r w:rsidRPr="00C11337">
              <w:rPr>
                <w:rFonts w:ascii="Times New Roman" w:hAnsi="Times New Roman" w:cs="Times New Roman"/>
                <w:sz w:val="24"/>
                <w:szCs w:val="24"/>
              </w:rPr>
              <w:t>3</w:t>
            </w:r>
          </w:p>
        </w:tc>
        <w:tc>
          <w:tcPr>
            <w:tcW w:w="851"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7</w:t>
            </w:r>
          </w:p>
        </w:tc>
        <w:tc>
          <w:tcPr>
            <w:tcW w:w="3685" w:type="dxa"/>
          </w:tcPr>
          <w:p w:rsidR="00C11337" w:rsidRPr="005208D4" w:rsidRDefault="00135298" w:rsidP="00C11337">
            <w:pPr>
              <w:pStyle w:val="TableParagraph"/>
              <w:ind w:right="554"/>
              <w:rPr>
                <w:rFonts w:ascii="Times New Roman" w:hAnsi="Times New Roman" w:cs="Times New Roman"/>
                <w:sz w:val="24"/>
                <w:szCs w:val="24"/>
              </w:rPr>
            </w:pPr>
            <w:hyperlink r:id="rId440">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preactum</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hyperlink>
            <w:r w:rsidR="00C11337" w:rsidRPr="00C11337">
              <w:rPr>
                <w:rFonts w:ascii="Times New Roman" w:hAnsi="Times New Roman" w:cs="Times New Roman"/>
                <w:sz w:val="24"/>
                <w:szCs w:val="24"/>
                <w:lang w:val="en-US"/>
              </w:rPr>
              <w:t>https</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mensby</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com</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career</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psychology</w:t>
            </w:r>
            <w:r w:rsidR="00C11337" w:rsidRPr="005208D4">
              <w:rPr>
                <w:rFonts w:ascii="Times New Roman" w:hAnsi="Times New Roman" w:cs="Times New Roman"/>
                <w:sz w:val="24"/>
                <w:szCs w:val="24"/>
              </w:rPr>
              <w:t>/9209-</w:t>
            </w:r>
            <w:r w:rsidR="00C11337" w:rsidRPr="00C11337">
              <w:rPr>
                <w:rFonts w:ascii="Times New Roman" w:hAnsi="Times New Roman" w:cs="Times New Roman"/>
                <w:sz w:val="24"/>
                <w:szCs w:val="24"/>
                <w:lang w:val="en-US"/>
              </w:rPr>
              <w:t>how</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to</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argue</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with</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socrates</w:t>
            </w:r>
            <w:r w:rsidR="00C11337" w:rsidRPr="005208D4">
              <w:rPr>
                <w:rFonts w:ascii="Times New Roman" w:hAnsi="Times New Roman" w:cs="Times New Roman"/>
                <w:sz w:val="24"/>
                <w:szCs w:val="24"/>
              </w:rPr>
              <w:t>-</w:t>
            </w:r>
            <w:r w:rsidR="00C11337" w:rsidRPr="00C11337">
              <w:rPr>
                <w:rFonts w:ascii="Times New Roman" w:hAnsi="Times New Roman" w:cs="Times New Roman"/>
                <w:sz w:val="24"/>
                <w:szCs w:val="24"/>
                <w:lang w:val="en-US"/>
              </w:rPr>
              <w:t>method</w:t>
            </w:r>
          </w:p>
          <w:p w:rsidR="00C11337" w:rsidRPr="005208D4" w:rsidRDefault="00135298" w:rsidP="00C11337">
            <w:pPr>
              <w:pStyle w:val="TableParagraph"/>
              <w:ind w:right="2053"/>
              <w:jc w:val="both"/>
              <w:rPr>
                <w:rFonts w:ascii="Times New Roman" w:hAnsi="Times New Roman" w:cs="Times New Roman"/>
                <w:sz w:val="24"/>
                <w:szCs w:val="24"/>
              </w:rPr>
            </w:pPr>
            <w:hyperlink r:id="rId441">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anketolog</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hyperlink>
            <w:hyperlink r:id="rId442">
              <w:r w:rsidR="00C11337" w:rsidRPr="00C11337">
                <w:rPr>
                  <w:rFonts w:ascii="Times New Roman" w:hAnsi="Times New Roman" w:cs="Times New Roman"/>
                  <w:color w:val="0563C0"/>
                  <w:sz w:val="24"/>
                  <w:szCs w:val="24"/>
                  <w:u w:val="single" w:color="0563C0"/>
                  <w:lang w:val="en-US"/>
                </w:rPr>
                <w:t>http</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www</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gks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hyperlink>
            <w:hyperlink r:id="rId443">
              <w:r w:rsidR="00C11337" w:rsidRPr="00C11337">
                <w:rPr>
                  <w:rFonts w:ascii="Times New Roman" w:hAnsi="Times New Roman" w:cs="Times New Roman"/>
                  <w:color w:val="0563C0"/>
                  <w:sz w:val="24"/>
                  <w:szCs w:val="24"/>
                  <w:u w:val="single" w:color="0563C0"/>
                  <w:lang w:val="en-US"/>
                </w:rPr>
                <w:t>www</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testograf</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hyperlink>
          </w:p>
          <w:p w:rsidR="00C11337" w:rsidRPr="005208D4" w:rsidRDefault="00135298" w:rsidP="00C11337">
            <w:pPr>
              <w:pStyle w:val="TableParagraph"/>
              <w:spacing w:line="230" w:lineRule="atLeast"/>
              <w:ind w:right="104"/>
              <w:rPr>
                <w:rFonts w:ascii="Times New Roman" w:hAnsi="Times New Roman" w:cs="Times New Roman"/>
                <w:sz w:val="24"/>
                <w:szCs w:val="24"/>
              </w:rPr>
            </w:pPr>
            <w:hyperlink r:id="rId444">
              <w:r w:rsidR="00C11337" w:rsidRPr="00C11337">
                <w:rPr>
                  <w:rFonts w:ascii="Times New Roman" w:hAnsi="Times New Roman" w:cs="Times New Roman"/>
                  <w:color w:val="0563C0"/>
                  <w:sz w:val="24"/>
                  <w:szCs w:val="24"/>
                  <w:u w:val="single" w:color="0563C0"/>
                  <w:lang w:val="en-US"/>
                </w:rPr>
                <w:t>https</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lifehacker</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ru</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programmy</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dlya</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mon</w:t>
              </w:r>
              <w:r w:rsidR="00C11337" w:rsidRPr="005208D4">
                <w:rPr>
                  <w:rFonts w:ascii="Times New Roman" w:hAnsi="Times New Roman" w:cs="Times New Roman"/>
                  <w:color w:val="0563C0"/>
                  <w:sz w:val="24"/>
                  <w:szCs w:val="24"/>
                  <w:u w:val="single" w:color="0563C0"/>
                </w:rPr>
                <w:t>-</w:t>
              </w:r>
            </w:hyperlink>
            <w:hyperlink r:id="rId445">
              <w:r w:rsidR="00C11337" w:rsidRPr="00C11337">
                <w:rPr>
                  <w:rFonts w:ascii="Times New Roman" w:hAnsi="Times New Roman" w:cs="Times New Roman"/>
                  <w:color w:val="0563C0"/>
                  <w:sz w:val="24"/>
                  <w:szCs w:val="24"/>
                  <w:u w:val="single" w:color="0563C0"/>
                  <w:lang w:val="en-US"/>
                </w:rPr>
                <w:t>tazha</w:t>
              </w:r>
              <w:r w:rsidR="00C11337" w:rsidRPr="005208D4">
                <w:rPr>
                  <w:rFonts w:ascii="Times New Roman" w:hAnsi="Times New Roman" w:cs="Times New Roman"/>
                  <w:color w:val="0563C0"/>
                  <w:sz w:val="24"/>
                  <w:szCs w:val="24"/>
                  <w:u w:val="single" w:color="0563C0"/>
                </w:rPr>
                <w:t>-</w:t>
              </w:r>
              <w:r w:rsidR="00C11337" w:rsidRPr="00C11337">
                <w:rPr>
                  <w:rFonts w:ascii="Times New Roman" w:hAnsi="Times New Roman" w:cs="Times New Roman"/>
                  <w:color w:val="0563C0"/>
                  <w:sz w:val="24"/>
                  <w:szCs w:val="24"/>
                  <w:u w:val="single" w:color="0563C0"/>
                  <w:lang w:val="en-US"/>
                </w:rPr>
                <w:t>video</w:t>
              </w:r>
            </w:hyperlink>
          </w:p>
        </w:tc>
        <w:tc>
          <w:tcPr>
            <w:tcW w:w="6095" w:type="dxa"/>
          </w:tcPr>
          <w:p w:rsidR="00C11337" w:rsidRPr="00C11337" w:rsidRDefault="00C11337" w:rsidP="00C11337">
            <w:pPr>
              <w:pStyle w:val="TableParagraph"/>
              <w:ind w:right="199"/>
              <w:rPr>
                <w:rFonts w:ascii="Times New Roman" w:hAnsi="Times New Roman" w:cs="Times New Roman"/>
                <w:sz w:val="24"/>
                <w:szCs w:val="24"/>
              </w:rPr>
            </w:pPr>
            <w:r w:rsidRPr="00C11337">
              <w:rPr>
                <w:rFonts w:ascii="Times New Roman" w:hAnsi="Times New Roman" w:cs="Times New Roman"/>
                <w:sz w:val="24"/>
                <w:szCs w:val="24"/>
              </w:rPr>
              <w:t>Беседы направленные на формирование готовности ксамообразованию как условию успешнойпрофессиональной и общественной деятельности;Групповая работа и работа в парах, для формированиянавыка командной работы и взаимодействию с другимиобучающимися;</w:t>
            </w:r>
          </w:p>
        </w:tc>
      </w:tr>
      <w:tr w:rsidR="00C11337" w:rsidRPr="00C11337" w:rsidTr="00C11337">
        <w:trPr>
          <w:trHeight w:val="2079"/>
        </w:trPr>
        <w:tc>
          <w:tcPr>
            <w:tcW w:w="708" w:type="dxa"/>
          </w:tcPr>
          <w:p w:rsidR="00C11337" w:rsidRPr="00C11337" w:rsidRDefault="00C11337" w:rsidP="00C11337">
            <w:pPr>
              <w:pStyle w:val="TableParagraph"/>
              <w:ind w:left="0" w:right="253"/>
              <w:jc w:val="right"/>
              <w:rPr>
                <w:rFonts w:ascii="Times New Roman" w:hAnsi="Times New Roman" w:cs="Times New Roman"/>
                <w:b/>
                <w:i/>
                <w:sz w:val="24"/>
                <w:szCs w:val="24"/>
              </w:rPr>
            </w:pPr>
            <w:r w:rsidRPr="00C11337">
              <w:rPr>
                <w:rFonts w:ascii="Times New Roman" w:hAnsi="Times New Roman" w:cs="Times New Roman"/>
                <w:b/>
                <w:i/>
                <w:sz w:val="24"/>
                <w:szCs w:val="24"/>
              </w:rPr>
              <w:t>8.</w:t>
            </w:r>
          </w:p>
        </w:tc>
        <w:tc>
          <w:tcPr>
            <w:tcW w:w="2689" w:type="dxa"/>
          </w:tcPr>
          <w:p w:rsidR="00C11337" w:rsidRPr="00C11337" w:rsidRDefault="00C11337" w:rsidP="00C11337">
            <w:pPr>
              <w:pStyle w:val="TableParagraph"/>
              <w:rPr>
                <w:rFonts w:ascii="Times New Roman" w:hAnsi="Times New Roman" w:cs="Times New Roman"/>
                <w:sz w:val="24"/>
                <w:szCs w:val="24"/>
              </w:rPr>
            </w:pPr>
            <w:r w:rsidRPr="00C11337">
              <w:rPr>
                <w:rFonts w:ascii="Times New Roman" w:hAnsi="Times New Roman" w:cs="Times New Roman"/>
                <w:sz w:val="24"/>
                <w:szCs w:val="24"/>
              </w:rPr>
              <w:t>Презентацияизащитаиндивидуальногопроекта.</w:t>
            </w:r>
          </w:p>
        </w:tc>
        <w:tc>
          <w:tcPr>
            <w:tcW w:w="567" w:type="dxa"/>
          </w:tcPr>
          <w:p w:rsidR="00C11337" w:rsidRPr="00C11337" w:rsidRDefault="00C11337" w:rsidP="00C11337">
            <w:pPr>
              <w:pStyle w:val="TableParagraph"/>
              <w:ind w:left="223"/>
              <w:rPr>
                <w:rFonts w:ascii="Times New Roman" w:hAnsi="Times New Roman" w:cs="Times New Roman"/>
                <w:sz w:val="24"/>
                <w:szCs w:val="24"/>
              </w:rPr>
            </w:pPr>
            <w:r w:rsidRPr="00C11337">
              <w:rPr>
                <w:rFonts w:ascii="Times New Roman" w:hAnsi="Times New Roman" w:cs="Times New Roman"/>
                <w:sz w:val="24"/>
                <w:szCs w:val="24"/>
              </w:rPr>
              <w:t>0</w:t>
            </w:r>
          </w:p>
        </w:tc>
        <w:tc>
          <w:tcPr>
            <w:tcW w:w="709" w:type="dxa"/>
          </w:tcPr>
          <w:p w:rsidR="00C11337" w:rsidRPr="00C11337" w:rsidRDefault="00C11337" w:rsidP="00C11337">
            <w:pPr>
              <w:pStyle w:val="TableParagraph"/>
              <w:ind w:left="294"/>
              <w:rPr>
                <w:rFonts w:ascii="Times New Roman" w:hAnsi="Times New Roman" w:cs="Times New Roman"/>
                <w:sz w:val="24"/>
                <w:szCs w:val="24"/>
              </w:rPr>
            </w:pPr>
            <w:r w:rsidRPr="00C11337">
              <w:rPr>
                <w:rFonts w:ascii="Times New Roman" w:hAnsi="Times New Roman" w:cs="Times New Roman"/>
                <w:sz w:val="24"/>
                <w:szCs w:val="24"/>
              </w:rPr>
              <w:t>3</w:t>
            </w:r>
          </w:p>
        </w:tc>
        <w:tc>
          <w:tcPr>
            <w:tcW w:w="851" w:type="dxa"/>
          </w:tcPr>
          <w:p w:rsidR="00C11337" w:rsidRPr="00C11337" w:rsidRDefault="00C11337" w:rsidP="00C11337">
            <w:pPr>
              <w:pStyle w:val="TableParagraph"/>
              <w:ind w:left="10"/>
              <w:jc w:val="center"/>
              <w:rPr>
                <w:rFonts w:ascii="Times New Roman" w:hAnsi="Times New Roman" w:cs="Times New Roman"/>
                <w:sz w:val="24"/>
                <w:szCs w:val="24"/>
              </w:rPr>
            </w:pPr>
            <w:r w:rsidRPr="00C11337">
              <w:rPr>
                <w:rFonts w:ascii="Times New Roman" w:hAnsi="Times New Roman" w:cs="Times New Roman"/>
                <w:sz w:val="24"/>
                <w:szCs w:val="24"/>
              </w:rPr>
              <w:t>3</w:t>
            </w:r>
          </w:p>
        </w:tc>
        <w:tc>
          <w:tcPr>
            <w:tcW w:w="3685" w:type="dxa"/>
          </w:tcPr>
          <w:p w:rsidR="00C11337" w:rsidRPr="00C11337" w:rsidRDefault="00C11337" w:rsidP="00C11337">
            <w:pPr>
              <w:pStyle w:val="TableParagraph"/>
              <w:ind w:left="0"/>
              <w:rPr>
                <w:rFonts w:ascii="Times New Roman" w:hAnsi="Times New Roman" w:cs="Times New Roman"/>
                <w:sz w:val="24"/>
                <w:szCs w:val="24"/>
              </w:rPr>
            </w:pPr>
          </w:p>
        </w:tc>
        <w:tc>
          <w:tcPr>
            <w:tcW w:w="6095" w:type="dxa"/>
          </w:tcPr>
          <w:p w:rsidR="00C11337" w:rsidRPr="00C11337" w:rsidRDefault="00C11337" w:rsidP="00C11337">
            <w:pPr>
              <w:pStyle w:val="TableParagraph"/>
              <w:spacing w:line="259" w:lineRule="auto"/>
              <w:ind w:right="91"/>
              <w:rPr>
                <w:rFonts w:ascii="Times New Roman" w:hAnsi="Times New Roman" w:cs="Times New Roman"/>
                <w:sz w:val="24"/>
                <w:szCs w:val="24"/>
              </w:rPr>
            </w:pPr>
            <w:r w:rsidRPr="00C11337">
              <w:rPr>
                <w:rFonts w:ascii="Times New Roman" w:hAnsi="Times New Roman" w:cs="Times New Roman"/>
                <w:sz w:val="24"/>
                <w:szCs w:val="24"/>
              </w:rPr>
              <w:t>Конференциянаправленнаянаинициированиеиподдержку исследовательской деятельностиобучающихся в рамках реализации ими индивидуальныхи групповых исследовательских проектов, что дастобучающимся возможность приобрести навыксамостоятельногорешениятеоретическойпроблемы,</w:t>
            </w:r>
          </w:p>
          <w:p w:rsidR="00C11337" w:rsidRPr="00C11337" w:rsidRDefault="00C11337" w:rsidP="00C11337">
            <w:pPr>
              <w:pStyle w:val="TableParagraph"/>
              <w:spacing w:line="271" w:lineRule="exact"/>
              <w:rPr>
                <w:rFonts w:ascii="Times New Roman" w:hAnsi="Times New Roman" w:cs="Times New Roman"/>
                <w:sz w:val="24"/>
                <w:szCs w:val="24"/>
              </w:rPr>
            </w:pPr>
            <w:r w:rsidRPr="00C11337">
              <w:rPr>
                <w:rFonts w:ascii="Times New Roman" w:hAnsi="Times New Roman" w:cs="Times New Roman"/>
                <w:sz w:val="24"/>
                <w:szCs w:val="24"/>
              </w:rPr>
              <w:t>навыкгенерированияиоформлениясобственныхидей,</w:t>
            </w:r>
          </w:p>
        </w:tc>
      </w:tr>
      <w:tr w:rsidR="00C11337" w:rsidRPr="00C11337" w:rsidTr="00C11337">
        <w:trPr>
          <w:trHeight w:val="1351"/>
        </w:trPr>
        <w:tc>
          <w:tcPr>
            <w:tcW w:w="708" w:type="dxa"/>
          </w:tcPr>
          <w:p w:rsidR="00C11337" w:rsidRPr="00C11337" w:rsidRDefault="00C11337" w:rsidP="00C11337">
            <w:pPr>
              <w:pStyle w:val="TableParagraph"/>
              <w:ind w:left="0"/>
              <w:rPr>
                <w:rFonts w:ascii="Times New Roman" w:hAnsi="Times New Roman" w:cs="Times New Roman"/>
                <w:sz w:val="24"/>
                <w:szCs w:val="24"/>
              </w:rPr>
            </w:pPr>
          </w:p>
        </w:tc>
        <w:tc>
          <w:tcPr>
            <w:tcW w:w="2689" w:type="dxa"/>
          </w:tcPr>
          <w:p w:rsidR="00C11337" w:rsidRPr="00C11337" w:rsidRDefault="00C11337" w:rsidP="00C11337">
            <w:pPr>
              <w:pStyle w:val="TableParagraph"/>
              <w:ind w:left="0"/>
              <w:rPr>
                <w:rFonts w:ascii="Times New Roman" w:hAnsi="Times New Roman" w:cs="Times New Roman"/>
                <w:sz w:val="24"/>
                <w:szCs w:val="24"/>
              </w:rPr>
            </w:pPr>
          </w:p>
        </w:tc>
        <w:tc>
          <w:tcPr>
            <w:tcW w:w="567" w:type="dxa"/>
          </w:tcPr>
          <w:p w:rsidR="00C11337" w:rsidRPr="00C11337" w:rsidRDefault="00C11337" w:rsidP="00C11337">
            <w:pPr>
              <w:pStyle w:val="TableParagraph"/>
              <w:ind w:left="0"/>
              <w:rPr>
                <w:rFonts w:ascii="Times New Roman" w:hAnsi="Times New Roman" w:cs="Times New Roman"/>
                <w:sz w:val="24"/>
                <w:szCs w:val="24"/>
              </w:rPr>
            </w:pPr>
          </w:p>
        </w:tc>
        <w:tc>
          <w:tcPr>
            <w:tcW w:w="709" w:type="dxa"/>
          </w:tcPr>
          <w:p w:rsidR="00C11337" w:rsidRPr="00C11337" w:rsidRDefault="00C11337" w:rsidP="00C11337">
            <w:pPr>
              <w:pStyle w:val="TableParagraph"/>
              <w:ind w:left="0"/>
              <w:rPr>
                <w:rFonts w:ascii="Times New Roman" w:hAnsi="Times New Roman" w:cs="Times New Roman"/>
                <w:sz w:val="24"/>
                <w:szCs w:val="24"/>
              </w:rPr>
            </w:pPr>
          </w:p>
        </w:tc>
        <w:tc>
          <w:tcPr>
            <w:tcW w:w="851" w:type="dxa"/>
          </w:tcPr>
          <w:p w:rsidR="00C11337" w:rsidRPr="00C11337" w:rsidRDefault="00C11337" w:rsidP="00C11337">
            <w:pPr>
              <w:pStyle w:val="TableParagraph"/>
              <w:ind w:left="0"/>
              <w:rPr>
                <w:rFonts w:ascii="Times New Roman" w:hAnsi="Times New Roman" w:cs="Times New Roman"/>
                <w:sz w:val="24"/>
                <w:szCs w:val="24"/>
              </w:rPr>
            </w:pPr>
          </w:p>
        </w:tc>
        <w:tc>
          <w:tcPr>
            <w:tcW w:w="3685" w:type="dxa"/>
          </w:tcPr>
          <w:p w:rsidR="00C11337" w:rsidRPr="00C11337" w:rsidRDefault="00C11337" w:rsidP="00C11337">
            <w:pPr>
              <w:pStyle w:val="TableParagraph"/>
              <w:ind w:left="0"/>
              <w:rPr>
                <w:rFonts w:ascii="Times New Roman" w:hAnsi="Times New Roman" w:cs="Times New Roman"/>
                <w:sz w:val="24"/>
                <w:szCs w:val="24"/>
              </w:rPr>
            </w:pPr>
          </w:p>
        </w:tc>
        <w:tc>
          <w:tcPr>
            <w:tcW w:w="6095" w:type="dxa"/>
          </w:tcPr>
          <w:p w:rsidR="00C11337" w:rsidRPr="00C11337" w:rsidRDefault="00C11337" w:rsidP="00C11337">
            <w:pPr>
              <w:pStyle w:val="TableParagraph"/>
              <w:spacing w:before="5" w:line="259" w:lineRule="auto"/>
              <w:ind w:right="290"/>
              <w:rPr>
                <w:rFonts w:ascii="Times New Roman" w:hAnsi="Times New Roman" w:cs="Times New Roman"/>
                <w:sz w:val="24"/>
                <w:szCs w:val="24"/>
              </w:rPr>
            </w:pPr>
            <w:r w:rsidRPr="00C11337">
              <w:rPr>
                <w:rFonts w:ascii="Times New Roman" w:hAnsi="Times New Roman" w:cs="Times New Roman"/>
                <w:sz w:val="24"/>
                <w:szCs w:val="24"/>
              </w:rPr>
              <w:t>навык уважительного отношения к чужим идеям,оформленным в работах других исследователей, навыкпубличного выступления перед аудиторией,аргументированияиотстаиваниясвоейточкизрения;</w:t>
            </w:r>
          </w:p>
        </w:tc>
      </w:tr>
      <w:tr w:rsidR="00C11337" w:rsidRPr="00C11337" w:rsidTr="00C11337">
        <w:trPr>
          <w:trHeight w:val="275"/>
        </w:trPr>
        <w:tc>
          <w:tcPr>
            <w:tcW w:w="708" w:type="dxa"/>
          </w:tcPr>
          <w:p w:rsidR="00C11337" w:rsidRPr="00C11337" w:rsidRDefault="00C11337" w:rsidP="00C11337">
            <w:pPr>
              <w:pStyle w:val="TableParagraph"/>
              <w:ind w:left="0"/>
              <w:rPr>
                <w:rFonts w:ascii="Times New Roman" w:hAnsi="Times New Roman" w:cs="Times New Roman"/>
                <w:sz w:val="24"/>
                <w:szCs w:val="24"/>
              </w:rPr>
            </w:pPr>
          </w:p>
        </w:tc>
        <w:tc>
          <w:tcPr>
            <w:tcW w:w="2689" w:type="dxa"/>
          </w:tcPr>
          <w:p w:rsidR="00C11337" w:rsidRPr="00C11337" w:rsidRDefault="00C11337" w:rsidP="00C11337">
            <w:pPr>
              <w:pStyle w:val="TableParagraph"/>
              <w:spacing w:before="5" w:line="251" w:lineRule="exact"/>
              <w:ind w:left="982" w:right="973"/>
              <w:jc w:val="center"/>
              <w:rPr>
                <w:rFonts w:ascii="Times New Roman" w:hAnsi="Times New Roman" w:cs="Times New Roman"/>
                <w:b/>
                <w:sz w:val="24"/>
                <w:szCs w:val="24"/>
              </w:rPr>
            </w:pPr>
            <w:r w:rsidRPr="00C11337">
              <w:rPr>
                <w:rFonts w:ascii="Times New Roman" w:hAnsi="Times New Roman" w:cs="Times New Roman"/>
                <w:b/>
                <w:sz w:val="24"/>
                <w:szCs w:val="24"/>
              </w:rPr>
              <w:t>Всего:</w:t>
            </w:r>
          </w:p>
        </w:tc>
        <w:tc>
          <w:tcPr>
            <w:tcW w:w="567" w:type="dxa"/>
          </w:tcPr>
          <w:p w:rsidR="00C11337" w:rsidRPr="00C11337" w:rsidRDefault="00C11337" w:rsidP="00C11337">
            <w:pPr>
              <w:pStyle w:val="TableParagraph"/>
              <w:spacing w:before="5" w:line="251" w:lineRule="exact"/>
              <w:ind w:left="10"/>
              <w:jc w:val="center"/>
              <w:rPr>
                <w:rFonts w:ascii="Times New Roman" w:hAnsi="Times New Roman" w:cs="Times New Roman"/>
                <w:b/>
                <w:sz w:val="24"/>
                <w:szCs w:val="24"/>
              </w:rPr>
            </w:pPr>
            <w:r w:rsidRPr="00C11337">
              <w:rPr>
                <w:rFonts w:ascii="Times New Roman" w:hAnsi="Times New Roman" w:cs="Times New Roman"/>
                <w:b/>
                <w:sz w:val="24"/>
                <w:szCs w:val="24"/>
              </w:rPr>
              <w:t>3</w:t>
            </w:r>
          </w:p>
        </w:tc>
        <w:tc>
          <w:tcPr>
            <w:tcW w:w="709" w:type="dxa"/>
          </w:tcPr>
          <w:p w:rsidR="00C11337" w:rsidRPr="00C11337" w:rsidRDefault="00C11337" w:rsidP="00C11337">
            <w:pPr>
              <w:pStyle w:val="TableParagraph"/>
              <w:spacing w:before="5" w:line="251" w:lineRule="exact"/>
              <w:ind w:left="234"/>
              <w:rPr>
                <w:rFonts w:ascii="Times New Roman" w:hAnsi="Times New Roman" w:cs="Times New Roman"/>
                <w:b/>
                <w:sz w:val="24"/>
                <w:szCs w:val="24"/>
              </w:rPr>
            </w:pPr>
            <w:r w:rsidRPr="00C11337">
              <w:rPr>
                <w:rFonts w:ascii="Times New Roman" w:hAnsi="Times New Roman" w:cs="Times New Roman"/>
                <w:b/>
                <w:sz w:val="24"/>
                <w:szCs w:val="24"/>
              </w:rPr>
              <w:t>18</w:t>
            </w:r>
          </w:p>
        </w:tc>
        <w:tc>
          <w:tcPr>
            <w:tcW w:w="851" w:type="dxa"/>
          </w:tcPr>
          <w:p w:rsidR="00C11337" w:rsidRPr="00C11337" w:rsidRDefault="00C11337" w:rsidP="00C11337">
            <w:pPr>
              <w:pStyle w:val="TableParagraph"/>
              <w:spacing w:before="5" w:line="251" w:lineRule="exact"/>
              <w:ind w:left="88" w:right="78"/>
              <w:jc w:val="center"/>
              <w:rPr>
                <w:rFonts w:ascii="Times New Roman" w:hAnsi="Times New Roman" w:cs="Times New Roman"/>
                <w:b/>
                <w:sz w:val="24"/>
                <w:szCs w:val="24"/>
              </w:rPr>
            </w:pPr>
            <w:r w:rsidRPr="00C11337">
              <w:rPr>
                <w:rFonts w:ascii="Times New Roman" w:hAnsi="Times New Roman" w:cs="Times New Roman"/>
                <w:b/>
                <w:sz w:val="24"/>
                <w:szCs w:val="24"/>
              </w:rPr>
              <w:t>34</w:t>
            </w:r>
          </w:p>
        </w:tc>
        <w:tc>
          <w:tcPr>
            <w:tcW w:w="3685" w:type="dxa"/>
          </w:tcPr>
          <w:p w:rsidR="00C11337" w:rsidRPr="00C11337" w:rsidRDefault="00C11337" w:rsidP="00C11337">
            <w:pPr>
              <w:pStyle w:val="TableParagraph"/>
              <w:ind w:left="0"/>
              <w:rPr>
                <w:rFonts w:ascii="Times New Roman" w:hAnsi="Times New Roman" w:cs="Times New Roman"/>
                <w:sz w:val="24"/>
                <w:szCs w:val="24"/>
              </w:rPr>
            </w:pPr>
          </w:p>
        </w:tc>
        <w:tc>
          <w:tcPr>
            <w:tcW w:w="6095" w:type="dxa"/>
          </w:tcPr>
          <w:p w:rsidR="00C11337" w:rsidRPr="00C11337" w:rsidRDefault="00C11337" w:rsidP="00C11337">
            <w:pPr>
              <w:pStyle w:val="TableParagraph"/>
              <w:ind w:left="0"/>
              <w:rPr>
                <w:rFonts w:ascii="Times New Roman" w:hAnsi="Times New Roman" w:cs="Times New Roman"/>
                <w:sz w:val="24"/>
                <w:szCs w:val="24"/>
              </w:rPr>
            </w:pPr>
          </w:p>
        </w:tc>
      </w:tr>
    </w:tbl>
    <w:p w:rsidR="00C11337" w:rsidRDefault="00C11337" w:rsidP="00C11337">
      <w:pPr>
        <w:rPr>
          <w:sz w:val="23"/>
          <w:szCs w:val="23"/>
        </w:rPr>
        <w:sectPr w:rsidR="00C11337" w:rsidSect="007F0905">
          <w:pgSz w:w="16840" w:h="11910" w:orient="landscape"/>
          <w:pgMar w:top="720" w:right="680" w:bottom="280" w:left="620" w:header="720" w:footer="720" w:gutter="0"/>
          <w:cols w:space="720"/>
        </w:sectPr>
      </w:pPr>
    </w:p>
    <w:p w:rsidR="0043246D" w:rsidRDefault="00846DE4" w:rsidP="002442FD">
      <w:pPr>
        <w:pStyle w:val="7a"/>
      </w:pPr>
      <w:r>
        <w:lastRenderedPageBreak/>
        <w:t>2.1.19</w:t>
      </w:r>
      <w:r w:rsidR="008434A3" w:rsidRPr="008434A3">
        <w:t xml:space="preserve"> </w:t>
      </w:r>
      <w:r w:rsidR="0043246D">
        <w:t>Элективный курс «Методы решения физических задач»</w:t>
      </w:r>
    </w:p>
    <w:p w:rsidR="0043246D" w:rsidRPr="008179BC" w:rsidRDefault="0043246D" w:rsidP="0043246D">
      <w:pPr>
        <w:pStyle w:val="Default"/>
        <w:jc w:val="both"/>
        <w:rPr>
          <w:b/>
        </w:rPr>
      </w:pPr>
      <w:r>
        <w:t xml:space="preserve">   </w:t>
      </w:r>
      <w:r w:rsidRPr="001A74AF">
        <w:t>Рабочая программа элективного курса «</w:t>
      </w:r>
      <w:r>
        <w:t xml:space="preserve">Методы </w:t>
      </w:r>
      <w:r w:rsidRPr="001A74AF">
        <w:t xml:space="preserve">решения физических задач» для 10 класса составлена в соответствии с требованиями ФГОС СОО, утвержденного приказом Министерства образования и науки РФ от 17 мая 2012 года № 413, с изменениями, внесенными приказом Министерства образования и науки Российской Федерации от 29 декабря 2014 года №1645, приказом Министерства образования и науки Российской Федерации от 31 декабря 2015 года №1578, с учетом авторской программы В.А. Орлова, Ю.А. Саурова (Программы элективных курсов. Физика. 9-11 кл. Профильное обучение / сост. В.А. Коровин. – М.: Дрофа, 2005).  </w:t>
      </w:r>
      <w:r>
        <w:t xml:space="preserve"> И ориентировано на </w:t>
      </w:r>
      <w:r w:rsidRPr="008179BC">
        <w:rPr>
          <w:b/>
        </w:rPr>
        <w:t>УМК В.А.Касьянова</w:t>
      </w:r>
      <w:r>
        <w:rPr>
          <w:b/>
        </w:rPr>
        <w:t>.</w:t>
      </w:r>
    </w:p>
    <w:p w:rsidR="0043246D" w:rsidRPr="008179BC" w:rsidRDefault="0043246D" w:rsidP="0043246D">
      <w:pPr>
        <w:pStyle w:val="Default"/>
        <w:jc w:val="both"/>
        <w:rPr>
          <w:b/>
        </w:rPr>
      </w:pPr>
      <w:r w:rsidRPr="008179BC">
        <w:rPr>
          <w:b/>
        </w:rPr>
        <w:t xml:space="preserve">Предусматривает изучение предмета физика на базовом уровне уровне. </w:t>
      </w:r>
    </w:p>
    <w:p w:rsidR="0043246D" w:rsidRDefault="0043246D" w:rsidP="0043246D">
      <w:pPr>
        <w:spacing w:line="276" w:lineRule="auto"/>
        <w:rPr>
          <w:b/>
        </w:rPr>
      </w:pPr>
      <w:r>
        <w:rPr>
          <w:b/>
        </w:rPr>
        <w:t>Содержание курса</w:t>
      </w:r>
    </w:p>
    <w:p w:rsidR="0043246D" w:rsidRPr="002B7E90" w:rsidRDefault="0043246D" w:rsidP="0043246D">
      <w:pPr>
        <w:pStyle w:val="ae"/>
      </w:pPr>
      <w:r w:rsidRPr="002B7E90">
        <w:t xml:space="preserve">Данная </w:t>
      </w:r>
      <w:r w:rsidRPr="002B7E90">
        <w:rPr>
          <w:bCs/>
        </w:rPr>
        <w:t>программа рассчитана на</w:t>
      </w:r>
      <w:r w:rsidRPr="002B7E90">
        <w:rPr>
          <w:b/>
          <w:bCs/>
        </w:rPr>
        <w:t xml:space="preserve"> </w:t>
      </w:r>
      <w:r>
        <w:rPr>
          <w:b/>
          <w:bCs/>
        </w:rPr>
        <w:t>34 часа в 10ФГОС  классе.</w:t>
      </w:r>
    </w:p>
    <w:p w:rsidR="0043246D" w:rsidRPr="002B7E90" w:rsidRDefault="0043246D" w:rsidP="0043246D">
      <w:r w:rsidRPr="002B7E90">
        <w:t>1. Физическая задача. Классификация задач. Правила и приемы решения физических задач.</w:t>
      </w:r>
    </w:p>
    <w:p w:rsidR="0043246D" w:rsidRPr="008179BC" w:rsidRDefault="0043246D" w:rsidP="0043246D">
      <w:pPr>
        <w:pStyle w:val="4a"/>
        <w:rPr>
          <w:b w:val="0"/>
          <w:i w:val="0"/>
          <w:color w:val="000000"/>
        </w:rPr>
      </w:pPr>
      <w:r w:rsidRPr="008179BC">
        <w:rPr>
          <w:b w:val="0"/>
          <w:color w:val="000000"/>
        </w:rPr>
        <w:t xml:space="preserve">2. Механика. Кинематика и  динамика. Статика. Законы сохранения.   </w:t>
      </w:r>
    </w:p>
    <w:p w:rsidR="0043246D" w:rsidRPr="008179BC" w:rsidRDefault="0043246D" w:rsidP="0043246D">
      <w:pPr>
        <w:pStyle w:val="4a"/>
        <w:rPr>
          <w:b w:val="0"/>
          <w:i w:val="0"/>
          <w:color w:val="000000"/>
        </w:rPr>
      </w:pPr>
      <w:r w:rsidRPr="008179BC">
        <w:rPr>
          <w:b w:val="0"/>
          <w:color w:val="000000"/>
        </w:rPr>
        <w:t xml:space="preserve">3.  Молекулярная физика. Строение и свойства газов, жидкостей и твердых тел. Основы термодинамики.       </w:t>
      </w:r>
    </w:p>
    <w:p w:rsidR="0043246D" w:rsidRPr="002B7E90" w:rsidRDefault="0043246D" w:rsidP="0043246D">
      <w:pPr>
        <w:rPr>
          <w:bCs/>
        </w:rPr>
      </w:pPr>
      <w:r w:rsidRPr="002B7E90">
        <w:t xml:space="preserve">4. Основы электродинамики. </w:t>
      </w:r>
      <w:r w:rsidRPr="002B7E90">
        <w:rPr>
          <w:bCs/>
        </w:rPr>
        <w:t>Законы постоянного электрического тока.</w:t>
      </w:r>
    </w:p>
    <w:p w:rsidR="0043246D" w:rsidRPr="008179BC" w:rsidRDefault="0043246D" w:rsidP="0043246D">
      <w:pPr>
        <w:pStyle w:val="3a"/>
        <w:rPr>
          <w:rFonts w:ascii="Times New Roman" w:hAnsi="Times New Roman" w:cs="Times New Roman"/>
          <w:sz w:val="24"/>
        </w:rPr>
      </w:pPr>
      <w:bookmarkStart w:id="118" w:name="_Toc212553746"/>
      <w:bookmarkStart w:id="119" w:name="_Toc212554095"/>
      <w:r w:rsidRPr="002B7E90">
        <w:rPr>
          <w:rFonts w:ascii="Times New Roman" w:hAnsi="Times New Roman" w:cs="Times New Roman"/>
          <w:sz w:val="24"/>
        </w:rPr>
        <w:t xml:space="preserve">Физическая задача. Классификация задач - </w:t>
      </w:r>
      <w:r w:rsidRPr="008179BC">
        <w:rPr>
          <w:rFonts w:ascii="Times New Roman" w:hAnsi="Times New Roman" w:cs="Times New Roman"/>
          <w:sz w:val="24"/>
        </w:rPr>
        <w:t>1 ч</w:t>
      </w:r>
      <w:bookmarkEnd w:id="118"/>
      <w:bookmarkEnd w:id="119"/>
    </w:p>
    <w:p w:rsidR="0043246D" w:rsidRPr="002B7E90" w:rsidRDefault="0043246D" w:rsidP="0043246D">
      <w:pPr>
        <w:pStyle w:val="afffffff5"/>
        <w:spacing w:line="240" w:lineRule="auto"/>
        <w:rPr>
          <w:sz w:val="24"/>
          <w:szCs w:val="24"/>
        </w:rPr>
      </w:pPr>
      <w:r w:rsidRPr="002B7E90">
        <w:rPr>
          <w:sz w:val="24"/>
          <w:szCs w:val="24"/>
        </w:rPr>
        <w:t>Что такое физическая задача. Состав физической задачи. Физическая теория и решение задач. Значение задач в обучении</w:t>
      </w:r>
      <w:r>
        <w:rPr>
          <w:sz w:val="24"/>
          <w:szCs w:val="24"/>
        </w:rPr>
        <w:t xml:space="preserve"> физики </w:t>
      </w:r>
      <w:r w:rsidRPr="002B7E90">
        <w:rPr>
          <w:sz w:val="24"/>
          <w:szCs w:val="24"/>
        </w:rPr>
        <w:t xml:space="preserve"> и жизни.</w:t>
      </w:r>
    </w:p>
    <w:p w:rsidR="0043246D" w:rsidRPr="002B7E90" w:rsidRDefault="0043246D" w:rsidP="0043246D">
      <w:pPr>
        <w:pStyle w:val="afffffff5"/>
        <w:spacing w:line="240" w:lineRule="auto"/>
        <w:rPr>
          <w:sz w:val="24"/>
          <w:szCs w:val="24"/>
        </w:rPr>
      </w:pPr>
      <w:r w:rsidRPr="002B7E90">
        <w:rPr>
          <w:sz w:val="24"/>
          <w:szCs w:val="24"/>
        </w:rPr>
        <w:t>Классификация физических задач по требованию, содержанию, способу задания и решения. Примеры задач всех видов.</w:t>
      </w:r>
    </w:p>
    <w:p w:rsidR="0043246D" w:rsidRPr="002B7E90" w:rsidRDefault="0043246D" w:rsidP="0043246D">
      <w:pPr>
        <w:pStyle w:val="afffffff5"/>
        <w:spacing w:line="240" w:lineRule="auto"/>
        <w:rPr>
          <w:sz w:val="24"/>
          <w:szCs w:val="24"/>
        </w:rPr>
      </w:pPr>
      <w:r w:rsidRPr="002B7E90">
        <w:rPr>
          <w:sz w:val="24"/>
          <w:szCs w:val="24"/>
        </w:rPr>
        <w:t>Составление физических задач. Основные требования к составлению задач. Способы и техника составления задач. Примеры задач всех видов.</w:t>
      </w:r>
    </w:p>
    <w:p w:rsidR="0043246D" w:rsidRPr="002B7E90" w:rsidRDefault="0043246D" w:rsidP="0043246D">
      <w:pPr>
        <w:pStyle w:val="3a"/>
        <w:rPr>
          <w:rFonts w:ascii="Times New Roman" w:hAnsi="Times New Roman" w:cs="Times New Roman"/>
          <w:b w:val="0"/>
          <w:sz w:val="24"/>
        </w:rPr>
      </w:pPr>
      <w:bookmarkStart w:id="120" w:name="_Toc212553747"/>
      <w:bookmarkStart w:id="121" w:name="_Toc212554096"/>
      <w:r w:rsidRPr="002B7E90">
        <w:rPr>
          <w:rFonts w:ascii="Times New Roman" w:hAnsi="Times New Roman" w:cs="Times New Roman"/>
          <w:sz w:val="24"/>
        </w:rPr>
        <w:t>Правила и приемы решения физических задач</w:t>
      </w:r>
      <w:bookmarkEnd w:id="120"/>
      <w:bookmarkEnd w:id="121"/>
    </w:p>
    <w:p w:rsidR="0043246D" w:rsidRPr="002B7E90" w:rsidRDefault="0043246D" w:rsidP="0043246D">
      <w:pPr>
        <w:pStyle w:val="afffffff5"/>
        <w:spacing w:line="240" w:lineRule="auto"/>
        <w:ind w:firstLine="0"/>
        <w:rPr>
          <w:b/>
          <w:sz w:val="24"/>
          <w:szCs w:val="24"/>
        </w:rPr>
      </w:pPr>
      <w:r w:rsidRPr="002B7E90">
        <w:rPr>
          <w:b/>
          <w:sz w:val="24"/>
          <w:szCs w:val="24"/>
        </w:rPr>
        <w:t xml:space="preserve">Механика  </w:t>
      </w:r>
      <w:r>
        <w:rPr>
          <w:b/>
          <w:sz w:val="24"/>
          <w:szCs w:val="24"/>
        </w:rPr>
        <w:t>- 18</w:t>
      </w:r>
      <w:r w:rsidRPr="002B7E90">
        <w:rPr>
          <w:b/>
          <w:sz w:val="24"/>
          <w:szCs w:val="24"/>
        </w:rPr>
        <w:t xml:space="preserve"> ч</w:t>
      </w:r>
    </w:p>
    <w:p w:rsidR="0043246D" w:rsidRPr="002B7E90" w:rsidRDefault="0043246D" w:rsidP="0043246D">
      <w:pPr>
        <w:pStyle w:val="afffffff5"/>
        <w:spacing w:line="240" w:lineRule="auto"/>
        <w:ind w:firstLine="0"/>
        <w:rPr>
          <w:i/>
          <w:sz w:val="24"/>
          <w:szCs w:val="24"/>
        </w:rPr>
      </w:pPr>
      <w:r w:rsidRPr="002B7E90">
        <w:rPr>
          <w:b/>
          <w:i/>
          <w:sz w:val="24"/>
          <w:szCs w:val="24"/>
        </w:rPr>
        <w:t xml:space="preserve">Кинематика и  динамика </w:t>
      </w:r>
      <w:r w:rsidRPr="002B7E90">
        <w:rPr>
          <w:i/>
          <w:sz w:val="24"/>
          <w:szCs w:val="24"/>
        </w:rPr>
        <w:t>(8 ч)</w:t>
      </w:r>
    </w:p>
    <w:p w:rsidR="0043246D" w:rsidRPr="002B7E90" w:rsidRDefault="0043246D" w:rsidP="0043246D">
      <w:pPr>
        <w:pStyle w:val="afffffff5"/>
        <w:spacing w:line="240" w:lineRule="auto"/>
        <w:rPr>
          <w:sz w:val="24"/>
          <w:szCs w:val="24"/>
        </w:rPr>
      </w:pPr>
      <w:r w:rsidRPr="002B7E90">
        <w:rPr>
          <w:sz w:val="24"/>
          <w:szCs w:val="24"/>
        </w:rPr>
        <w:t>Общие требования при решении физических задач. Этапы решения физической задачи. Работа с текстом задачи. Анализ физического явления; формулировка идеи • решения (план решения). Выполнение плана решения задачи. Числовой расчет. Использование вычислительной техники для расчетов. Анализ решения и его значение. Оформление решения.</w:t>
      </w:r>
    </w:p>
    <w:p w:rsidR="0043246D" w:rsidRPr="002B7E90" w:rsidRDefault="0043246D" w:rsidP="0043246D">
      <w:pPr>
        <w:pStyle w:val="afffffff5"/>
        <w:spacing w:line="240" w:lineRule="auto"/>
        <w:rPr>
          <w:sz w:val="24"/>
          <w:szCs w:val="24"/>
        </w:rPr>
      </w:pPr>
      <w:r w:rsidRPr="002B7E90">
        <w:rPr>
          <w:sz w:val="24"/>
          <w:szCs w:val="24"/>
        </w:rPr>
        <w:t>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w:t>
      </w:r>
    </w:p>
    <w:p w:rsidR="0043246D" w:rsidRPr="002B7E90" w:rsidRDefault="0043246D" w:rsidP="0043246D">
      <w:pPr>
        <w:pStyle w:val="3a"/>
        <w:rPr>
          <w:rFonts w:ascii="Times New Roman" w:hAnsi="Times New Roman" w:cs="Times New Roman"/>
          <w:b w:val="0"/>
          <w:i/>
          <w:sz w:val="24"/>
        </w:rPr>
      </w:pPr>
      <w:bookmarkStart w:id="122" w:name="_Toc212553748"/>
      <w:bookmarkStart w:id="123" w:name="_Toc212554097"/>
      <w:r w:rsidRPr="002B7E90">
        <w:rPr>
          <w:rFonts w:ascii="Times New Roman" w:hAnsi="Times New Roman" w:cs="Times New Roman"/>
          <w:i/>
          <w:sz w:val="24"/>
        </w:rPr>
        <w:t>Статика (2 ч)</w:t>
      </w:r>
      <w:bookmarkEnd w:id="122"/>
      <w:bookmarkEnd w:id="123"/>
    </w:p>
    <w:p w:rsidR="0043246D" w:rsidRPr="002B7E90" w:rsidRDefault="0043246D" w:rsidP="0043246D">
      <w:pPr>
        <w:pStyle w:val="afffffff5"/>
        <w:spacing w:line="240" w:lineRule="auto"/>
        <w:rPr>
          <w:sz w:val="24"/>
          <w:szCs w:val="24"/>
        </w:rPr>
      </w:pPr>
      <w:r w:rsidRPr="002B7E90">
        <w:rPr>
          <w:sz w:val="24"/>
          <w:szCs w:val="24"/>
        </w:rPr>
        <w:t>Координатный метод решения задач по механике. Решение задач на основные законы динамики: Ньютона, законы для сил тяготения, упругости, трения, сопротивления. Решение задач на движение материальной точки, системы точек, твердого тела под действием нескольких сил.</w:t>
      </w:r>
    </w:p>
    <w:p w:rsidR="0043246D" w:rsidRPr="002B7E90" w:rsidRDefault="0043246D" w:rsidP="0043246D">
      <w:pPr>
        <w:pStyle w:val="afffffff5"/>
        <w:spacing w:line="240" w:lineRule="auto"/>
        <w:rPr>
          <w:sz w:val="24"/>
          <w:szCs w:val="24"/>
        </w:rPr>
      </w:pPr>
      <w:r w:rsidRPr="002B7E90">
        <w:rPr>
          <w:sz w:val="24"/>
          <w:szCs w:val="24"/>
        </w:rPr>
        <w:t>Задачи на определение характеристик равновесия физических систем.</w:t>
      </w:r>
    </w:p>
    <w:p w:rsidR="0043246D" w:rsidRPr="002B7E90" w:rsidRDefault="0043246D" w:rsidP="0043246D">
      <w:pPr>
        <w:pStyle w:val="afffffff5"/>
        <w:spacing w:line="240" w:lineRule="auto"/>
        <w:rPr>
          <w:sz w:val="24"/>
          <w:szCs w:val="24"/>
        </w:rPr>
      </w:pPr>
      <w:r w:rsidRPr="002B7E90">
        <w:rPr>
          <w:sz w:val="24"/>
          <w:szCs w:val="24"/>
        </w:rPr>
        <w:t>Задачи на принцип относительности: кинематические и динамические характеристики движения тела в разных инерциальных системах отсчета.</w:t>
      </w:r>
    </w:p>
    <w:p w:rsidR="0043246D" w:rsidRPr="002B7E90" w:rsidRDefault="0043246D" w:rsidP="0043246D">
      <w:pPr>
        <w:pStyle w:val="3a"/>
        <w:rPr>
          <w:rFonts w:ascii="Times New Roman" w:hAnsi="Times New Roman" w:cs="Times New Roman"/>
          <w:b w:val="0"/>
          <w:i/>
          <w:sz w:val="24"/>
        </w:rPr>
      </w:pPr>
      <w:bookmarkStart w:id="124" w:name="_Toc212553749"/>
      <w:bookmarkStart w:id="125" w:name="_Toc212554098"/>
      <w:r w:rsidRPr="002B7E90">
        <w:rPr>
          <w:rFonts w:ascii="Times New Roman" w:hAnsi="Times New Roman" w:cs="Times New Roman"/>
          <w:i/>
          <w:sz w:val="24"/>
        </w:rPr>
        <w:t>Законы сохранения (6 ч)</w:t>
      </w:r>
      <w:bookmarkEnd w:id="124"/>
      <w:bookmarkEnd w:id="125"/>
    </w:p>
    <w:p w:rsidR="0043246D" w:rsidRPr="002B7E90" w:rsidRDefault="0043246D" w:rsidP="0043246D">
      <w:pPr>
        <w:pStyle w:val="afffffff5"/>
        <w:spacing w:line="240" w:lineRule="auto"/>
        <w:rPr>
          <w:sz w:val="24"/>
          <w:szCs w:val="24"/>
        </w:rPr>
      </w:pPr>
      <w:r w:rsidRPr="002B7E90">
        <w:rPr>
          <w:sz w:val="24"/>
          <w:szCs w:val="24"/>
        </w:rPr>
        <w:t>Задачи на закон сохранения импульса и реактивное движение. Задачи на определение работы и мощности. Задачи на закон сохранения и превращения механической энергии.</w:t>
      </w:r>
    </w:p>
    <w:p w:rsidR="0043246D" w:rsidRPr="002B7E90" w:rsidRDefault="0043246D" w:rsidP="0043246D">
      <w:pPr>
        <w:pStyle w:val="afffffff5"/>
        <w:spacing w:line="240" w:lineRule="auto"/>
        <w:rPr>
          <w:sz w:val="24"/>
          <w:szCs w:val="24"/>
        </w:rPr>
      </w:pPr>
      <w:r w:rsidRPr="002B7E90">
        <w:rPr>
          <w:sz w:val="24"/>
          <w:szCs w:val="24"/>
        </w:rPr>
        <w:t>Знакомство с примерами решения задач по механике республиканских и международных олимпиад.</w:t>
      </w:r>
    </w:p>
    <w:p w:rsidR="0043246D" w:rsidRPr="002B7E90" w:rsidRDefault="0043246D" w:rsidP="0043246D">
      <w:pPr>
        <w:pStyle w:val="afffffff5"/>
        <w:spacing w:line="240" w:lineRule="auto"/>
        <w:rPr>
          <w:sz w:val="24"/>
          <w:szCs w:val="24"/>
        </w:rPr>
      </w:pPr>
    </w:p>
    <w:p w:rsidR="0043246D" w:rsidRPr="002B7E90" w:rsidRDefault="0043246D" w:rsidP="0043246D">
      <w:pPr>
        <w:pStyle w:val="6a"/>
        <w:rPr>
          <w:sz w:val="24"/>
        </w:rPr>
      </w:pPr>
      <w:r>
        <w:rPr>
          <w:sz w:val="24"/>
        </w:rPr>
        <w:lastRenderedPageBreak/>
        <w:t>Молекулярная физика- 9</w:t>
      </w:r>
      <w:r w:rsidRPr="002B7E90">
        <w:rPr>
          <w:sz w:val="24"/>
        </w:rPr>
        <w:t xml:space="preserve"> часов</w:t>
      </w:r>
    </w:p>
    <w:p w:rsidR="0043246D" w:rsidRPr="002B7E90" w:rsidRDefault="0043246D" w:rsidP="0043246D">
      <w:pPr>
        <w:pStyle w:val="3a"/>
        <w:rPr>
          <w:b w:val="0"/>
          <w:i/>
          <w:sz w:val="24"/>
        </w:rPr>
      </w:pPr>
      <w:bookmarkStart w:id="126" w:name="_Toc212553750"/>
      <w:bookmarkStart w:id="127" w:name="_Toc212554099"/>
      <w:r w:rsidRPr="002B7E90">
        <w:rPr>
          <w:rFonts w:ascii="Times New Roman" w:hAnsi="Times New Roman" w:cs="Times New Roman"/>
          <w:i/>
          <w:sz w:val="24"/>
        </w:rPr>
        <w:t>Строение и свойства газов, жидкостей и твёрдых тел (7 ч)</w:t>
      </w:r>
      <w:bookmarkEnd w:id="126"/>
      <w:bookmarkEnd w:id="127"/>
    </w:p>
    <w:p w:rsidR="0043246D" w:rsidRPr="002B7E90" w:rsidRDefault="0043246D" w:rsidP="0043246D">
      <w:pPr>
        <w:pStyle w:val="afffffff5"/>
        <w:spacing w:line="240" w:lineRule="auto"/>
        <w:rPr>
          <w:sz w:val="24"/>
          <w:szCs w:val="24"/>
        </w:rPr>
      </w:pPr>
      <w:r w:rsidRPr="002B7E90">
        <w:rPr>
          <w:sz w:val="24"/>
          <w:szCs w:val="24"/>
        </w:rPr>
        <w:t>Качественные задачи на основные положения и основное уравнение молекулярно-кинетической теории (МКТ). Задачи на описание поведения идеального газа: основное уравнение МКТ, определение скорости молекул, характеристики состояния газа в изопроцессах.</w:t>
      </w:r>
    </w:p>
    <w:p w:rsidR="0043246D" w:rsidRPr="002B7E90" w:rsidRDefault="0043246D" w:rsidP="0043246D">
      <w:pPr>
        <w:pStyle w:val="afffffff5"/>
        <w:spacing w:line="240" w:lineRule="auto"/>
        <w:rPr>
          <w:sz w:val="24"/>
          <w:szCs w:val="24"/>
        </w:rPr>
      </w:pPr>
      <w:r w:rsidRPr="002B7E90">
        <w:rPr>
          <w:sz w:val="24"/>
          <w:szCs w:val="24"/>
        </w:rPr>
        <w:t>Задачи на свойства паров: использование уравнения Менделеева — Клапейрона, характеристика критического состояния. Задачи на описание явлений поверхностного слоя; работа сил поверхностного натяжения, капиллярные явления, избыточное давление в мыльных пузырях. Задачи на определение характеристик влажности воздуха.</w:t>
      </w:r>
    </w:p>
    <w:p w:rsidR="0043246D" w:rsidRPr="002B7E90" w:rsidRDefault="0043246D" w:rsidP="0043246D">
      <w:pPr>
        <w:pStyle w:val="afffffff5"/>
        <w:spacing w:line="240" w:lineRule="auto"/>
        <w:rPr>
          <w:sz w:val="24"/>
          <w:szCs w:val="24"/>
        </w:rPr>
      </w:pPr>
      <w:r w:rsidRPr="002B7E90">
        <w:rPr>
          <w:sz w:val="24"/>
          <w:szCs w:val="24"/>
        </w:rPr>
        <w:t>Задачи на определение характеристик твердого тела: абсолютное и относительное удлинение, тепловое расширение, запас прочности, сила упругости.</w:t>
      </w:r>
    </w:p>
    <w:p w:rsidR="0043246D" w:rsidRPr="002B7E90" w:rsidRDefault="0043246D" w:rsidP="0043246D">
      <w:pPr>
        <w:pStyle w:val="3a"/>
        <w:rPr>
          <w:rFonts w:ascii="Times New Roman" w:hAnsi="Times New Roman" w:cs="Times New Roman"/>
          <w:b w:val="0"/>
          <w:i/>
          <w:sz w:val="24"/>
        </w:rPr>
      </w:pPr>
      <w:bookmarkStart w:id="128" w:name="_Toc212553751"/>
      <w:bookmarkStart w:id="129" w:name="_Toc212554100"/>
      <w:r w:rsidRPr="002B7E90">
        <w:rPr>
          <w:rFonts w:ascii="Times New Roman" w:hAnsi="Times New Roman" w:cs="Times New Roman"/>
          <w:i/>
          <w:sz w:val="24"/>
        </w:rPr>
        <w:t>Основы термодинамики (6 ч)</w:t>
      </w:r>
      <w:bookmarkEnd w:id="128"/>
      <w:bookmarkEnd w:id="129"/>
    </w:p>
    <w:p w:rsidR="0043246D" w:rsidRDefault="0043246D" w:rsidP="0043246D">
      <w:pPr>
        <w:pStyle w:val="afffffff5"/>
        <w:spacing w:line="240" w:lineRule="auto"/>
        <w:rPr>
          <w:sz w:val="24"/>
          <w:szCs w:val="24"/>
        </w:rPr>
      </w:pPr>
      <w:r w:rsidRPr="002B7E90">
        <w:rPr>
          <w:sz w:val="24"/>
          <w:szCs w:val="24"/>
        </w:rPr>
        <w:t>Комбинированные задачи на первый закон термодинамики. Задачи на тепловые двигатели.</w:t>
      </w:r>
    </w:p>
    <w:p w:rsidR="0043246D" w:rsidRPr="008179BC" w:rsidRDefault="0043246D" w:rsidP="0043246D">
      <w:pPr>
        <w:pStyle w:val="afffffff5"/>
        <w:spacing w:line="240" w:lineRule="auto"/>
        <w:ind w:firstLine="0"/>
        <w:rPr>
          <w:b/>
          <w:sz w:val="24"/>
          <w:szCs w:val="24"/>
        </w:rPr>
      </w:pPr>
      <w:r>
        <w:rPr>
          <w:b/>
          <w:sz w:val="24"/>
          <w:szCs w:val="24"/>
        </w:rPr>
        <w:t>Основы э</w:t>
      </w:r>
      <w:r w:rsidRPr="008179BC">
        <w:rPr>
          <w:b/>
          <w:sz w:val="24"/>
          <w:szCs w:val="24"/>
        </w:rPr>
        <w:t>лектродинамика</w:t>
      </w:r>
      <w:r>
        <w:rPr>
          <w:b/>
          <w:sz w:val="24"/>
          <w:szCs w:val="24"/>
        </w:rPr>
        <w:t>-7часа</w:t>
      </w:r>
    </w:p>
    <w:p w:rsidR="0043246D" w:rsidRDefault="0043246D" w:rsidP="0043246D">
      <w:pPr>
        <w:pStyle w:val="afffffff5"/>
        <w:spacing w:line="240" w:lineRule="auto"/>
        <w:ind w:firstLine="0"/>
        <w:rPr>
          <w:sz w:val="24"/>
          <w:szCs w:val="24"/>
        </w:rPr>
      </w:pPr>
      <w:r>
        <w:rPr>
          <w:sz w:val="24"/>
          <w:szCs w:val="24"/>
        </w:rPr>
        <w:t>Задачи по электродинамики качественные и количественные(расчетные)</w:t>
      </w:r>
    </w:p>
    <w:p w:rsidR="0043246D" w:rsidRPr="00C30102" w:rsidRDefault="0043246D" w:rsidP="0043246D">
      <w:pPr>
        <w:pStyle w:val="afffffff5"/>
        <w:spacing w:line="240" w:lineRule="auto"/>
        <w:ind w:firstLine="0"/>
        <w:rPr>
          <w:b/>
          <w:sz w:val="24"/>
          <w:szCs w:val="24"/>
        </w:rPr>
      </w:pPr>
      <w:r>
        <w:rPr>
          <w:sz w:val="24"/>
          <w:szCs w:val="24"/>
        </w:rPr>
        <w:t xml:space="preserve"> </w:t>
      </w:r>
      <w:r w:rsidRPr="00C30102">
        <w:rPr>
          <w:b/>
          <w:sz w:val="24"/>
          <w:szCs w:val="24"/>
        </w:rPr>
        <w:t>Курс предусматривает -экскурсии с целью сбора данных для составления задач.</w:t>
      </w:r>
    </w:p>
    <w:p w:rsidR="0043246D" w:rsidRPr="00C30102" w:rsidRDefault="0043246D" w:rsidP="0043246D">
      <w:pPr>
        <w:spacing w:line="276" w:lineRule="auto"/>
        <w:rPr>
          <w:b/>
        </w:rPr>
      </w:pPr>
      <w:r w:rsidRPr="00C30102">
        <w:rPr>
          <w:b/>
        </w:rPr>
        <w:t>Конструкторские задачи и задачи на проекты: модель газового термометра; модель предохранителя, модель конденсатора, модель психрометра.</w:t>
      </w:r>
    </w:p>
    <w:p w:rsidR="0043246D" w:rsidRDefault="0043246D" w:rsidP="0043246D">
      <w:pPr>
        <w:spacing w:line="276" w:lineRule="auto"/>
        <w:rPr>
          <w:b/>
        </w:rPr>
      </w:pPr>
      <w:r>
        <w:rPr>
          <w:b/>
        </w:rPr>
        <w:t>Планируемые результаты освоения курса</w:t>
      </w:r>
    </w:p>
    <w:p w:rsidR="0043246D" w:rsidRDefault="0043246D" w:rsidP="0043246D">
      <w:pPr>
        <w:pStyle w:val="Standard"/>
        <w:ind w:firstLine="709"/>
        <w:jc w:val="both"/>
        <w:rPr>
          <w:rFonts w:ascii="Times New Roman" w:hAnsi="Times New Roman"/>
          <w:kern w:val="0"/>
        </w:rPr>
      </w:pPr>
      <w:r w:rsidRPr="008A09BB">
        <w:rPr>
          <w:rFonts w:ascii="Times New Roman" w:hAnsi="Times New Roman"/>
          <w:b/>
          <w:kern w:val="0"/>
        </w:rPr>
        <w:t>Личностные результаты</w:t>
      </w:r>
      <w:r w:rsidRPr="008A09BB">
        <w:rPr>
          <w:rFonts w:ascii="Times New Roman" w:hAnsi="Times New Roman"/>
          <w:kern w:val="0"/>
        </w:rPr>
        <w:t>:</w:t>
      </w:r>
    </w:p>
    <w:p w:rsidR="0043246D" w:rsidRPr="0001301C" w:rsidRDefault="0043246D" w:rsidP="00B01DA5">
      <w:pPr>
        <w:pStyle w:val="dash041e005f0431005f044b005f0447005f043d005f044b005f0439"/>
        <w:numPr>
          <w:ilvl w:val="3"/>
          <w:numId w:val="241"/>
        </w:numPr>
        <w:tabs>
          <w:tab w:val="left" w:pos="993"/>
        </w:tabs>
        <w:suppressAutoHyphens/>
        <w:autoSpaceDN w:val="0"/>
        <w:spacing w:line="240" w:lineRule="auto"/>
        <w:ind w:left="0" w:firstLine="709"/>
        <w:jc w:val="both"/>
        <w:textAlignment w:val="baseline"/>
        <w:rPr>
          <w:rStyle w:val="dash041e005f0431005f044b005f0447005f043d005f044b005f0439005f005fchar1char1"/>
          <w:rFonts w:eastAsia="Symbol"/>
        </w:rPr>
      </w:pPr>
      <w:r>
        <w:rPr>
          <w:rStyle w:val="dash041e005f0431005f044b005f0447005f043d005f044b005f0439005f005fchar1char1"/>
          <w:rFonts w:eastAsia="Symbol"/>
        </w:rPr>
        <w:t>Ф</w:t>
      </w:r>
      <w:r w:rsidRPr="0001301C">
        <w:rPr>
          <w:rStyle w:val="dash041e005f0431005f044b005f0447005f043d005f044b005f0439005f005fchar1char1"/>
          <w:rFonts w:eastAsia="Symbol"/>
        </w:rPr>
        <w:t>ормирование ответственного отношения к учению, готовности и способности к самообразованию и саморазвитию на основе мотивации к обучению и познанию, развитие самостоятельности в приобретении и совершенствовании новых знаний;</w:t>
      </w:r>
    </w:p>
    <w:p w:rsidR="0043246D" w:rsidRPr="0001301C" w:rsidRDefault="0043246D" w:rsidP="00B01DA5">
      <w:pPr>
        <w:pStyle w:val="dash041e005f0431005f044b005f0447005f043d005f044b005f0439"/>
        <w:numPr>
          <w:ilvl w:val="3"/>
          <w:numId w:val="241"/>
        </w:numPr>
        <w:tabs>
          <w:tab w:val="left" w:pos="993"/>
        </w:tabs>
        <w:suppressAutoHyphens/>
        <w:autoSpaceDN w:val="0"/>
        <w:spacing w:line="240" w:lineRule="auto"/>
        <w:ind w:left="0" w:firstLine="709"/>
        <w:jc w:val="both"/>
        <w:textAlignment w:val="baseline"/>
        <w:rPr>
          <w:rStyle w:val="dash041e005f0431005f044b005f0447005f043d005f044b005f0439005f005fchar1char1"/>
          <w:rFonts w:eastAsia="Symbol"/>
        </w:rPr>
      </w:pPr>
      <w:r>
        <w:rPr>
          <w:rStyle w:val="dash041e005f0431005f044b005f0447005f043d005f044b005f0439005f005fchar1char1"/>
          <w:rFonts w:eastAsia="Symbol"/>
        </w:rPr>
        <w:t>Ф</w:t>
      </w:r>
      <w:r w:rsidRPr="0001301C">
        <w:rPr>
          <w:rStyle w:val="dash041e005f0431005f044b005f0447005f043d005f044b005f0439005f005fchar1char1"/>
          <w:rFonts w:eastAsia="Symbol"/>
        </w:rPr>
        <w:t>ормирование познавательных интересов, развитие интеллектуальных, творческих способностей, формирование осознанного выбора и построение дальнейшей индивидуальной траектории образования;</w:t>
      </w:r>
    </w:p>
    <w:p w:rsidR="0043246D" w:rsidRPr="0001301C" w:rsidRDefault="0043246D" w:rsidP="00B01DA5">
      <w:pPr>
        <w:pStyle w:val="dash041e005f0431005f044b005f0447005f043d005f044b005f0439"/>
        <w:numPr>
          <w:ilvl w:val="3"/>
          <w:numId w:val="241"/>
        </w:numPr>
        <w:tabs>
          <w:tab w:val="left" w:pos="993"/>
        </w:tabs>
        <w:suppressAutoHyphens/>
        <w:autoSpaceDN w:val="0"/>
        <w:spacing w:line="240" w:lineRule="auto"/>
        <w:ind w:left="0" w:firstLine="709"/>
        <w:jc w:val="both"/>
        <w:textAlignment w:val="baseline"/>
      </w:pPr>
      <w:r>
        <w:rPr>
          <w:rStyle w:val="dash041e005f0431005f044b005f0447005f043d005f044b005f0439005f005fchar1char1"/>
          <w:rFonts w:eastAsia="Symbol"/>
        </w:rPr>
        <w:t>В</w:t>
      </w:r>
      <w:r w:rsidRPr="0001301C">
        <w:rPr>
          <w:rStyle w:val="dash041e005f0431005f044b005f0447005f043d005f044b005f0439005f005fchar1char1"/>
          <w:rFonts w:eastAsia="Symbol"/>
        </w:rPr>
        <w:t>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43246D" w:rsidRPr="0001301C" w:rsidRDefault="0043246D" w:rsidP="00B01DA5">
      <w:pPr>
        <w:pStyle w:val="Standard"/>
        <w:widowControl/>
        <w:numPr>
          <w:ilvl w:val="3"/>
          <w:numId w:val="241"/>
        </w:numPr>
        <w:tabs>
          <w:tab w:val="left" w:pos="993"/>
        </w:tabs>
        <w:ind w:left="0" w:firstLine="709"/>
        <w:jc w:val="both"/>
        <w:rPr>
          <w:rStyle w:val="dash041e005f0431005f044b005f0447005f043d005f044b005f0439005f005fchar1char1"/>
        </w:rPr>
      </w:pPr>
      <w:r>
        <w:rPr>
          <w:rStyle w:val="dash041e005f0431005f044b005f0447005f043d005f044b005f0439005f005fchar1char1"/>
        </w:rPr>
        <w:t>Ф</w:t>
      </w:r>
      <w:r w:rsidRPr="0001301C">
        <w:rPr>
          <w:rStyle w:val="dash041e005f0431005f044b005f0447005f043d005f044b005f0439005f005fchar1char1"/>
        </w:rPr>
        <w:t>ормирование целостного мировоззрения, соответствующего современному уровню развития науки и общественной практики, 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43246D" w:rsidRPr="0001301C" w:rsidRDefault="0043246D" w:rsidP="00B01DA5">
      <w:pPr>
        <w:pStyle w:val="Standard"/>
        <w:widowControl/>
        <w:numPr>
          <w:ilvl w:val="3"/>
          <w:numId w:val="241"/>
        </w:numPr>
        <w:tabs>
          <w:tab w:val="left" w:pos="993"/>
        </w:tabs>
        <w:ind w:left="0" w:firstLine="709"/>
        <w:jc w:val="both"/>
        <w:rPr>
          <w:rFonts w:ascii="Times New Roman" w:hAnsi="Times New Roman"/>
        </w:rPr>
      </w:pPr>
      <w:r>
        <w:rPr>
          <w:rStyle w:val="dash041e005f0431005f044b005f0447005f043d005f044b005f0439005f005fchar1char1"/>
        </w:rPr>
        <w:t>У</w:t>
      </w:r>
      <w:r w:rsidRPr="0001301C">
        <w:rPr>
          <w:rStyle w:val="dash041e005f0431005f044b005f0447005f043d005f044b005f0439005f005fchar1char1"/>
        </w:rPr>
        <w:t>мение контролировать процесс и</w:t>
      </w:r>
      <w:r w:rsidRPr="0001301C">
        <w:rPr>
          <w:rFonts w:ascii="Times New Roman" w:hAnsi="Times New Roman"/>
        </w:rPr>
        <w:t xml:space="preserve"> результат учебной и исследовательской деятельности в процессе изучения законов природы;</w:t>
      </w:r>
    </w:p>
    <w:p w:rsidR="0043246D" w:rsidRPr="0001301C" w:rsidRDefault="0043246D" w:rsidP="00B01DA5">
      <w:pPr>
        <w:pStyle w:val="Standard"/>
        <w:widowControl/>
        <w:numPr>
          <w:ilvl w:val="3"/>
          <w:numId w:val="241"/>
        </w:numPr>
        <w:tabs>
          <w:tab w:val="left" w:pos="993"/>
        </w:tabs>
        <w:ind w:left="0" w:firstLine="709"/>
        <w:jc w:val="both"/>
        <w:rPr>
          <w:rFonts w:ascii="Times New Roman" w:hAnsi="Times New Roman"/>
        </w:rPr>
      </w:pPr>
      <w:r w:rsidRPr="0001301C">
        <w:rPr>
          <w:rFonts w:ascii="Times New Roman" w:hAnsi="Times New Roman"/>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3246D" w:rsidRPr="0001301C" w:rsidRDefault="0043246D" w:rsidP="00B01DA5">
      <w:pPr>
        <w:pStyle w:val="Standard"/>
        <w:widowControl/>
        <w:numPr>
          <w:ilvl w:val="3"/>
          <w:numId w:val="241"/>
        </w:numPr>
        <w:tabs>
          <w:tab w:val="left" w:pos="993"/>
        </w:tabs>
        <w:ind w:left="0" w:firstLine="709"/>
        <w:jc w:val="both"/>
        <w:rPr>
          <w:rFonts w:ascii="Times New Roman" w:hAnsi="Times New Roman"/>
        </w:rPr>
      </w:pPr>
      <w:r w:rsidRPr="0001301C">
        <w:rPr>
          <w:rFonts w:ascii="Times New Roman" w:hAnsi="Times New Roman"/>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деятельности в жизненных ситуациях</w:t>
      </w:r>
    </w:p>
    <w:p w:rsidR="0043246D" w:rsidRPr="008A09BB" w:rsidRDefault="0043246D" w:rsidP="00B01DA5">
      <w:pPr>
        <w:pStyle w:val="Standard"/>
        <w:widowControl/>
        <w:numPr>
          <w:ilvl w:val="3"/>
          <w:numId w:val="241"/>
        </w:numPr>
        <w:tabs>
          <w:tab w:val="left" w:pos="993"/>
        </w:tabs>
        <w:ind w:left="0" w:firstLine="709"/>
        <w:jc w:val="both"/>
        <w:rPr>
          <w:rFonts w:ascii="Times New Roman" w:hAnsi="Times New Roman"/>
          <w:kern w:val="0"/>
        </w:rPr>
      </w:pPr>
      <w:r>
        <w:rPr>
          <w:rFonts w:ascii="Times New Roman" w:hAnsi="Times New Roman"/>
        </w:rPr>
        <w:t>К</w:t>
      </w:r>
      <w:r w:rsidRPr="0001301C">
        <w:rPr>
          <w:rFonts w:ascii="Times New Roman" w:hAnsi="Times New Roman"/>
        </w:rPr>
        <w:t>ритичность</w:t>
      </w:r>
      <w:r>
        <w:rPr>
          <w:rFonts w:ascii="Times New Roman" w:hAnsi="Times New Roman"/>
        </w:rPr>
        <w:t xml:space="preserve"> мышления, инициатива, находчивость, активность при решении практических задач</w:t>
      </w:r>
      <w:r w:rsidRPr="008A09BB">
        <w:rPr>
          <w:rFonts w:ascii="Times New Roman" w:hAnsi="Times New Roman"/>
          <w:kern w:val="0"/>
        </w:rPr>
        <w:t>.</w:t>
      </w:r>
    </w:p>
    <w:p w:rsidR="0043246D" w:rsidRDefault="0043246D" w:rsidP="0043246D">
      <w:pPr>
        <w:pStyle w:val="Standard"/>
        <w:ind w:firstLine="709"/>
        <w:jc w:val="both"/>
        <w:rPr>
          <w:rFonts w:ascii="Times New Roman" w:hAnsi="Times New Roman"/>
          <w:kern w:val="0"/>
        </w:rPr>
      </w:pPr>
      <w:r w:rsidRPr="008A09BB">
        <w:rPr>
          <w:rFonts w:ascii="Times New Roman" w:hAnsi="Times New Roman"/>
          <w:b/>
          <w:kern w:val="0"/>
        </w:rPr>
        <w:t>Метапредметные результаты</w:t>
      </w:r>
      <w:r w:rsidRPr="008A09BB">
        <w:rPr>
          <w:rFonts w:ascii="Times New Roman" w:hAnsi="Times New Roman"/>
          <w:kern w:val="0"/>
        </w:rPr>
        <w:t>:</w:t>
      </w:r>
    </w:p>
    <w:p w:rsidR="0043246D" w:rsidRDefault="0043246D" w:rsidP="0043246D">
      <w:pPr>
        <w:pStyle w:val="Standard"/>
        <w:ind w:firstLine="709"/>
        <w:jc w:val="both"/>
        <w:rPr>
          <w:rFonts w:ascii="Times New Roman" w:hAnsi="Times New Roman"/>
          <w:kern w:val="0"/>
        </w:rPr>
      </w:pPr>
      <w:r>
        <w:rPr>
          <w:rFonts w:ascii="Times New Roman" w:hAnsi="Times New Roman"/>
          <w:kern w:val="0"/>
        </w:rPr>
        <w:lastRenderedPageBreak/>
        <w:t>1. У</w:t>
      </w:r>
      <w:r w:rsidRPr="008A09BB">
        <w:rPr>
          <w:rFonts w:ascii="Times New Roman" w:hAnsi="Times New Roman"/>
          <w:kern w:val="0"/>
        </w:rPr>
        <w:t>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43246D" w:rsidRDefault="0043246D" w:rsidP="0043246D">
      <w:pPr>
        <w:pStyle w:val="Standard"/>
        <w:ind w:firstLine="709"/>
        <w:jc w:val="both"/>
        <w:rPr>
          <w:rFonts w:ascii="Times New Roman" w:eastAsia="HiddenHorzOCR, 'MS Mincho'" w:hAnsi="Times New Roman"/>
          <w:kern w:val="0"/>
        </w:rPr>
      </w:pPr>
      <w:r>
        <w:rPr>
          <w:rFonts w:ascii="Times New Roman" w:hAnsi="Times New Roman"/>
          <w:kern w:val="0"/>
        </w:rPr>
        <w:t>2. У</w:t>
      </w:r>
      <w:r w:rsidRPr="008A09BB">
        <w:rPr>
          <w:rFonts w:ascii="Times New Roman" w:eastAsia="HiddenHorzOCR, 'MS Mincho'" w:hAnsi="Times New Roman"/>
          <w:kern w:val="0"/>
        </w:rPr>
        <w:t>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246D" w:rsidRDefault="0043246D" w:rsidP="0043246D">
      <w:pPr>
        <w:pStyle w:val="Standard"/>
        <w:ind w:firstLine="709"/>
        <w:jc w:val="both"/>
        <w:rPr>
          <w:rFonts w:ascii="Times New Roman" w:eastAsia="HiddenHorzOCR, 'MS Mincho'" w:hAnsi="Times New Roman"/>
          <w:kern w:val="0"/>
        </w:rPr>
      </w:pPr>
      <w:r>
        <w:rPr>
          <w:rFonts w:ascii="Times New Roman" w:eastAsia="HiddenHorzOCR, 'MS Mincho'" w:hAnsi="Times New Roman"/>
          <w:kern w:val="0"/>
        </w:rPr>
        <w:t>3. У</w:t>
      </w:r>
      <w:r w:rsidRPr="008A09BB">
        <w:rPr>
          <w:rFonts w:ascii="Times New Roman" w:eastAsia="HiddenHorzOCR, 'MS Mincho'" w:hAnsi="Times New Roman"/>
          <w:kern w:val="0"/>
        </w:rPr>
        <w:t>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43246D" w:rsidRDefault="0043246D" w:rsidP="0043246D">
      <w:pPr>
        <w:pStyle w:val="Standard"/>
        <w:ind w:firstLine="709"/>
        <w:jc w:val="both"/>
        <w:rPr>
          <w:rFonts w:ascii="Times New Roman" w:eastAsia="HiddenHorzOCR, 'MS Mincho'" w:hAnsi="Times New Roman"/>
          <w:kern w:val="0"/>
        </w:rPr>
      </w:pPr>
      <w:r>
        <w:rPr>
          <w:rFonts w:ascii="Times New Roman" w:eastAsia="HiddenHorzOCR, 'MS Mincho'" w:hAnsi="Times New Roman"/>
          <w:kern w:val="0"/>
        </w:rPr>
        <w:t>4. У</w:t>
      </w:r>
      <w:r w:rsidRPr="008A09BB">
        <w:rPr>
          <w:rFonts w:ascii="Times New Roman" w:eastAsia="HiddenHorzOCR, 'MS Mincho'" w:hAnsi="Times New Roman"/>
          <w:kern w:val="0"/>
        </w:rPr>
        <w:t>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246D" w:rsidRDefault="0043246D" w:rsidP="0043246D">
      <w:pPr>
        <w:pStyle w:val="Standard"/>
        <w:ind w:firstLine="709"/>
        <w:jc w:val="both"/>
        <w:rPr>
          <w:rFonts w:ascii="Times New Roman" w:hAnsi="Times New Roman"/>
          <w:kern w:val="0"/>
        </w:rPr>
      </w:pPr>
      <w:r>
        <w:rPr>
          <w:rFonts w:ascii="Times New Roman" w:eastAsia="HiddenHorzOCR, 'MS Mincho'" w:hAnsi="Times New Roman"/>
          <w:kern w:val="0"/>
        </w:rPr>
        <w:t>5. Р</w:t>
      </w:r>
      <w:r w:rsidRPr="008A09BB">
        <w:rPr>
          <w:rFonts w:ascii="Times New Roman" w:hAnsi="Times New Roman"/>
          <w:kern w:val="0"/>
        </w:rPr>
        <w:t>азвитие компетентности в области использования информационно-коммуникационных технологий;</w:t>
      </w:r>
    </w:p>
    <w:p w:rsidR="0043246D" w:rsidRDefault="0043246D" w:rsidP="0043246D">
      <w:pPr>
        <w:pStyle w:val="Standard"/>
        <w:ind w:firstLine="709"/>
        <w:jc w:val="both"/>
        <w:rPr>
          <w:rFonts w:ascii="Times New Roman" w:hAnsi="Times New Roman"/>
          <w:kern w:val="0"/>
        </w:rPr>
      </w:pPr>
      <w:r>
        <w:rPr>
          <w:rFonts w:ascii="Times New Roman" w:hAnsi="Times New Roman"/>
          <w:kern w:val="0"/>
        </w:rPr>
        <w:t>6. П</w:t>
      </w:r>
      <w:r w:rsidRPr="008A09BB">
        <w:rPr>
          <w:rFonts w:ascii="Times New Roman" w:hAnsi="Times New Roman"/>
          <w:kern w:val="0"/>
        </w:rPr>
        <w:t xml:space="preserve">ервоначальные представления об идеях и о методах </w:t>
      </w:r>
      <w:r>
        <w:rPr>
          <w:rFonts w:ascii="Times New Roman" w:hAnsi="Times New Roman"/>
          <w:kern w:val="0"/>
        </w:rPr>
        <w:t>физ</w:t>
      </w:r>
      <w:r w:rsidRPr="008A09BB">
        <w:rPr>
          <w:rFonts w:ascii="Times New Roman" w:hAnsi="Times New Roman"/>
          <w:kern w:val="0"/>
        </w:rPr>
        <w:t xml:space="preserve">ики как об универсальном </w:t>
      </w:r>
      <w:r>
        <w:rPr>
          <w:rFonts w:ascii="Times New Roman" w:hAnsi="Times New Roman"/>
          <w:kern w:val="0"/>
        </w:rPr>
        <w:t>инструменте</w:t>
      </w:r>
      <w:r w:rsidRPr="008A09BB">
        <w:rPr>
          <w:rFonts w:ascii="Times New Roman" w:hAnsi="Times New Roman"/>
          <w:kern w:val="0"/>
        </w:rPr>
        <w:t xml:space="preserve"> науки и техники, о средстве моделирования явлений и процессов;</w:t>
      </w:r>
    </w:p>
    <w:p w:rsidR="0043246D" w:rsidRDefault="0043246D" w:rsidP="0043246D">
      <w:pPr>
        <w:pStyle w:val="Standard"/>
        <w:ind w:firstLine="709"/>
        <w:jc w:val="both"/>
        <w:rPr>
          <w:rFonts w:ascii="Times New Roman" w:eastAsia="HiddenHorzOCR, 'MS Mincho'" w:hAnsi="Times New Roman"/>
          <w:kern w:val="0"/>
        </w:rPr>
      </w:pPr>
      <w:r>
        <w:rPr>
          <w:rFonts w:ascii="Times New Roman" w:hAnsi="Times New Roman"/>
          <w:kern w:val="0"/>
        </w:rPr>
        <w:t>7. У</w:t>
      </w:r>
      <w:r>
        <w:rPr>
          <w:rFonts w:ascii="Times New Roman" w:eastAsia="HiddenHorzOCR, 'MS Mincho'" w:hAnsi="Times New Roman"/>
        </w:rPr>
        <w:t>мение видеть физическую задачу в контексте проблемной ситуации в других дисциплинах, в окружающей жизни</w:t>
      </w:r>
      <w:r w:rsidRPr="008A09BB">
        <w:rPr>
          <w:rFonts w:ascii="Times New Roman" w:eastAsia="HiddenHorzOCR, 'MS Mincho'" w:hAnsi="Times New Roman"/>
          <w:kern w:val="0"/>
        </w:rPr>
        <w:t>;</w:t>
      </w:r>
    </w:p>
    <w:p w:rsidR="0043246D" w:rsidRDefault="0043246D" w:rsidP="0043246D">
      <w:pPr>
        <w:pStyle w:val="Standard"/>
        <w:ind w:firstLine="709"/>
        <w:jc w:val="both"/>
        <w:rPr>
          <w:rFonts w:ascii="Times New Roman" w:eastAsia="HiddenHorzOCR, 'MS Mincho'" w:hAnsi="Times New Roman"/>
          <w:kern w:val="0"/>
        </w:rPr>
      </w:pPr>
      <w:r>
        <w:rPr>
          <w:rFonts w:ascii="Times New Roman" w:eastAsia="HiddenHorzOCR, 'MS Mincho'" w:hAnsi="Times New Roman"/>
          <w:kern w:val="0"/>
        </w:rPr>
        <w:t>8. У</w:t>
      </w:r>
      <w:r w:rsidRPr="008A09BB">
        <w:rPr>
          <w:rFonts w:ascii="Times New Roman" w:eastAsia="HiddenHorzOCR, 'MS Mincho'" w:hAnsi="Times New Roman"/>
          <w:kern w:val="0"/>
        </w:rPr>
        <w:t xml:space="preserve">мение находить в различных источниках информацию, необходимую для решения </w:t>
      </w:r>
      <w:r>
        <w:rPr>
          <w:rFonts w:ascii="Times New Roman" w:eastAsia="HiddenHorzOCR, 'MS Mincho'" w:hAnsi="Times New Roman"/>
          <w:kern w:val="0"/>
        </w:rPr>
        <w:t>физ</w:t>
      </w:r>
      <w:r w:rsidRPr="008A09BB">
        <w:rPr>
          <w:rFonts w:ascii="Times New Roman" w:eastAsia="HiddenHorzOCR, 'MS Mincho'" w:hAnsi="Times New Roman"/>
          <w:kern w:val="0"/>
        </w:rPr>
        <w:t xml:space="preserve">ических задач, и представлять её в понятной форме, принимать решение в условиях неполной или </w:t>
      </w:r>
      <w:r w:rsidRPr="008A09BB">
        <w:rPr>
          <w:rFonts w:ascii="Times New Roman" w:hAnsi="Times New Roman"/>
          <w:kern w:val="0"/>
        </w:rPr>
        <w:t xml:space="preserve">избыточной, точной или вероятностной </w:t>
      </w:r>
      <w:r w:rsidRPr="008A09BB">
        <w:rPr>
          <w:rFonts w:ascii="Times New Roman" w:eastAsia="HiddenHorzOCR, 'MS Mincho'" w:hAnsi="Times New Roman"/>
          <w:kern w:val="0"/>
        </w:rPr>
        <w:t>информации;</w:t>
      </w:r>
    </w:p>
    <w:p w:rsidR="0043246D" w:rsidRDefault="0043246D" w:rsidP="0043246D">
      <w:pPr>
        <w:pStyle w:val="Standard"/>
        <w:ind w:firstLine="709"/>
        <w:jc w:val="both"/>
        <w:rPr>
          <w:rFonts w:ascii="Times New Roman" w:eastAsia="HiddenHorzOCR, 'MS Mincho'" w:hAnsi="Times New Roman"/>
          <w:kern w:val="0"/>
        </w:rPr>
      </w:pPr>
      <w:r>
        <w:rPr>
          <w:rFonts w:ascii="Times New Roman" w:eastAsia="HiddenHorzOCR, 'MS Mincho'" w:hAnsi="Times New Roman"/>
          <w:kern w:val="0"/>
        </w:rPr>
        <w:t xml:space="preserve">9. </w:t>
      </w:r>
      <w:r>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8A09BB">
        <w:rPr>
          <w:rFonts w:ascii="Times New Roman" w:eastAsia="HiddenHorzOCR, 'MS Mincho'" w:hAnsi="Times New Roman"/>
          <w:kern w:val="0"/>
        </w:rPr>
        <w:t>.</w:t>
      </w:r>
    </w:p>
    <w:p w:rsidR="0043246D" w:rsidRDefault="0043246D" w:rsidP="0043246D">
      <w:pPr>
        <w:pStyle w:val="Standard"/>
        <w:ind w:firstLine="709"/>
        <w:jc w:val="both"/>
        <w:rPr>
          <w:rFonts w:ascii="Times New Roman" w:eastAsia="HiddenHorzOCR, 'MS Mincho'" w:hAnsi="Times New Roman"/>
          <w:kern w:val="0"/>
        </w:rPr>
      </w:pPr>
      <w:r>
        <w:rPr>
          <w:rFonts w:ascii="Times New Roman" w:eastAsia="HiddenHorzOCR, 'MS Mincho'" w:hAnsi="Times New Roman"/>
          <w:kern w:val="0"/>
        </w:rPr>
        <w:t>10. У</w:t>
      </w:r>
      <w:r w:rsidRPr="008A09BB">
        <w:rPr>
          <w:rFonts w:ascii="Times New Roman" w:eastAsia="HiddenHorzOCR, 'MS Mincho'" w:hAnsi="Times New Roman"/>
          <w:kern w:val="0"/>
        </w:rPr>
        <w:t>мение выдвигать гипотезы при решении задачи понимать необходимость их проверки;</w:t>
      </w:r>
    </w:p>
    <w:p w:rsidR="0043246D" w:rsidRDefault="0043246D" w:rsidP="0043246D">
      <w:pPr>
        <w:spacing w:line="276" w:lineRule="auto"/>
        <w:rPr>
          <w:b/>
        </w:rPr>
      </w:pPr>
      <w:r>
        <w:rPr>
          <w:rFonts w:eastAsia="HiddenHorzOCR, 'MS Mincho'"/>
        </w:rPr>
        <w:t xml:space="preserve">       11. П</w:t>
      </w:r>
      <w:r w:rsidRPr="008A09BB">
        <w:rPr>
          <w:rFonts w:eastAsia="HiddenHorzOCR, 'MS Mincho'"/>
        </w:rPr>
        <w:t>онимание сущности алгоритмических предписаний и умение действовать в соответствии с предложенным</w:t>
      </w:r>
    </w:p>
    <w:p w:rsidR="0043246D" w:rsidRPr="00FB7A11" w:rsidRDefault="0043246D" w:rsidP="0043246D">
      <w:pPr>
        <w:overflowPunct w:val="0"/>
        <w:rPr>
          <w:b/>
        </w:rPr>
      </w:pPr>
      <w:r>
        <w:rPr>
          <w:b/>
          <w:i/>
        </w:rPr>
        <w:t xml:space="preserve">            </w:t>
      </w:r>
      <w:r w:rsidRPr="00FB7A11">
        <w:rPr>
          <w:b/>
        </w:rPr>
        <w:t>Предметные результаты</w:t>
      </w:r>
      <w:r>
        <w:rPr>
          <w:b/>
        </w:rPr>
        <w:t>:</w:t>
      </w:r>
      <w:r w:rsidRPr="00FB7A11">
        <w:rPr>
          <w:b/>
        </w:rPr>
        <w:t xml:space="preserve"> </w:t>
      </w:r>
    </w:p>
    <w:p w:rsidR="0043246D" w:rsidRDefault="0043246D" w:rsidP="0043246D">
      <w:pPr>
        <w:pStyle w:val="Default"/>
        <w:spacing w:after="88"/>
        <w:rPr>
          <w:sz w:val="23"/>
          <w:szCs w:val="23"/>
        </w:rPr>
      </w:pPr>
      <w:r>
        <w:rPr>
          <w:sz w:val="23"/>
          <w:szCs w:val="23"/>
        </w:rPr>
        <w:t xml:space="preserve">       1.</w:t>
      </w:r>
      <w:r w:rsidRPr="0034174C">
        <w:rPr>
          <w:i/>
          <w:sz w:val="23"/>
          <w:szCs w:val="23"/>
        </w:rPr>
        <w:t>смысл понятий</w:t>
      </w:r>
      <w:r>
        <w:rPr>
          <w:sz w:val="23"/>
          <w:szCs w:val="23"/>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 </w:t>
      </w:r>
    </w:p>
    <w:p w:rsidR="0043246D" w:rsidRDefault="0043246D" w:rsidP="0043246D">
      <w:pPr>
        <w:pStyle w:val="Default"/>
        <w:spacing w:after="88"/>
        <w:rPr>
          <w:sz w:val="23"/>
          <w:szCs w:val="23"/>
        </w:rPr>
      </w:pPr>
      <w:r>
        <w:rPr>
          <w:sz w:val="23"/>
          <w:szCs w:val="23"/>
        </w:rPr>
        <w:t xml:space="preserve">      2.</w:t>
      </w:r>
      <w:r>
        <w:rPr>
          <w:i/>
          <w:iCs/>
          <w:sz w:val="23"/>
          <w:szCs w:val="23"/>
        </w:rPr>
        <w:t xml:space="preserve">смысл физических законов </w:t>
      </w:r>
      <w:r>
        <w:rPr>
          <w:sz w:val="23"/>
          <w:szCs w:val="23"/>
        </w:rPr>
        <w:t xml:space="preserve">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43246D" w:rsidRDefault="0043246D" w:rsidP="0043246D">
      <w:pPr>
        <w:pStyle w:val="Default"/>
        <w:rPr>
          <w:sz w:val="23"/>
          <w:szCs w:val="23"/>
        </w:rPr>
      </w:pPr>
      <w:r>
        <w:rPr>
          <w:sz w:val="23"/>
          <w:szCs w:val="23"/>
        </w:rPr>
        <w:t xml:space="preserve">      3. </w:t>
      </w:r>
      <w:r>
        <w:rPr>
          <w:i/>
          <w:iCs/>
          <w:sz w:val="23"/>
          <w:szCs w:val="23"/>
        </w:rPr>
        <w:t>вклад российских и зарубежных ученых</w:t>
      </w:r>
      <w:r>
        <w:rPr>
          <w:sz w:val="23"/>
          <w:szCs w:val="23"/>
        </w:rPr>
        <w:t xml:space="preserve">, оказавших наибольшее влияние на развитие физики; </w:t>
      </w:r>
    </w:p>
    <w:p w:rsidR="0043246D" w:rsidRDefault="0043246D" w:rsidP="0043246D">
      <w:pPr>
        <w:pStyle w:val="Default"/>
        <w:rPr>
          <w:sz w:val="23"/>
          <w:szCs w:val="23"/>
        </w:rPr>
      </w:pPr>
      <w:r>
        <w:rPr>
          <w:sz w:val="23"/>
          <w:szCs w:val="23"/>
        </w:rPr>
        <w:t xml:space="preserve">уметь </w:t>
      </w:r>
    </w:p>
    <w:p w:rsidR="0043246D" w:rsidRDefault="0043246D" w:rsidP="0043246D">
      <w:pPr>
        <w:pStyle w:val="Default"/>
        <w:spacing w:after="85"/>
        <w:rPr>
          <w:sz w:val="23"/>
          <w:szCs w:val="23"/>
        </w:rPr>
      </w:pPr>
      <w:r>
        <w:rPr>
          <w:sz w:val="23"/>
          <w:szCs w:val="23"/>
        </w:rPr>
        <w:t xml:space="preserve">     4. </w:t>
      </w:r>
      <w:r>
        <w:rPr>
          <w:i/>
          <w:iCs/>
          <w:sz w:val="23"/>
          <w:szCs w:val="23"/>
        </w:rPr>
        <w:t xml:space="preserve">описывать и объяснять физические явления и свойства тел: </w:t>
      </w:r>
      <w:r>
        <w:rPr>
          <w:sz w:val="23"/>
          <w:szCs w:val="23"/>
        </w:rPr>
        <w:t xml:space="preserve">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43246D" w:rsidRDefault="0043246D" w:rsidP="0043246D">
      <w:pPr>
        <w:pStyle w:val="Default"/>
        <w:spacing w:after="85"/>
        <w:rPr>
          <w:sz w:val="23"/>
          <w:szCs w:val="23"/>
        </w:rPr>
      </w:pPr>
      <w:r>
        <w:rPr>
          <w:sz w:val="23"/>
          <w:szCs w:val="23"/>
        </w:rPr>
        <w:t xml:space="preserve">     5.</w:t>
      </w:r>
      <w:r>
        <w:rPr>
          <w:i/>
          <w:iCs/>
          <w:sz w:val="23"/>
          <w:szCs w:val="23"/>
        </w:rPr>
        <w:t xml:space="preserve">отличать </w:t>
      </w:r>
      <w:r>
        <w:rPr>
          <w:sz w:val="23"/>
          <w:szCs w:val="23"/>
        </w:rPr>
        <w:t xml:space="preserve">гипотезы от научных теорий; </w:t>
      </w:r>
      <w:r>
        <w:rPr>
          <w:i/>
          <w:iCs/>
          <w:sz w:val="23"/>
          <w:szCs w:val="23"/>
        </w:rPr>
        <w:t xml:space="preserve">делать выводы </w:t>
      </w:r>
      <w:r>
        <w:rPr>
          <w:sz w:val="23"/>
          <w:szCs w:val="23"/>
        </w:rPr>
        <w:t xml:space="preserve">на основе экспериментальных данных; </w:t>
      </w:r>
      <w:r>
        <w:rPr>
          <w:i/>
          <w:iCs/>
          <w:sz w:val="23"/>
          <w:szCs w:val="23"/>
        </w:rPr>
        <w:t xml:space="preserve">приводить примеры, показывающие, что: </w:t>
      </w:r>
      <w:r>
        <w:rPr>
          <w:sz w:val="23"/>
          <w:szCs w:val="23"/>
        </w:rPr>
        <w:t xml:space="preserve">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 </w:t>
      </w:r>
    </w:p>
    <w:p w:rsidR="0043246D" w:rsidRDefault="0043246D" w:rsidP="0043246D">
      <w:pPr>
        <w:pStyle w:val="Default"/>
        <w:spacing w:after="85"/>
        <w:rPr>
          <w:sz w:val="23"/>
          <w:szCs w:val="23"/>
        </w:rPr>
      </w:pPr>
      <w:r>
        <w:rPr>
          <w:sz w:val="23"/>
          <w:szCs w:val="23"/>
        </w:rPr>
        <w:lastRenderedPageBreak/>
        <w:t xml:space="preserve">     6.</w:t>
      </w:r>
      <w:r>
        <w:rPr>
          <w:i/>
          <w:iCs/>
          <w:sz w:val="23"/>
          <w:szCs w:val="23"/>
        </w:rPr>
        <w:t xml:space="preserve">приводить примеры практического использования физических знаний: </w:t>
      </w:r>
      <w:r>
        <w:rPr>
          <w:sz w:val="23"/>
          <w:szCs w:val="23"/>
        </w:rPr>
        <w:t xml:space="preserve">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43246D" w:rsidRDefault="0043246D" w:rsidP="0043246D">
      <w:pPr>
        <w:pStyle w:val="Default"/>
        <w:rPr>
          <w:sz w:val="23"/>
          <w:szCs w:val="23"/>
        </w:rPr>
      </w:pPr>
      <w:r>
        <w:rPr>
          <w:sz w:val="23"/>
          <w:szCs w:val="23"/>
        </w:rPr>
        <w:t xml:space="preserve">     7.</w:t>
      </w:r>
      <w:r>
        <w:rPr>
          <w:i/>
          <w:iCs/>
          <w:sz w:val="23"/>
          <w:szCs w:val="23"/>
        </w:rPr>
        <w:t xml:space="preserve">воспринимать и на основе полученных знаний самостоятельно оценивать </w:t>
      </w:r>
      <w:r>
        <w:rPr>
          <w:sz w:val="23"/>
          <w:szCs w:val="23"/>
        </w:rPr>
        <w:t xml:space="preserve">информацию, содержащуюся в сообщениях СМИ, Интернете, научно-популярных статьях; </w:t>
      </w:r>
    </w:p>
    <w:p w:rsidR="0043246D" w:rsidRDefault="0043246D" w:rsidP="0043246D">
      <w:pPr>
        <w:pStyle w:val="Default"/>
        <w:rPr>
          <w:sz w:val="23"/>
          <w:szCs w:val="23"/>
        </w:rPr>
      </w:pPr>
      <w:r>
        <w:rPr>
          <w:sz w:val="23"/>
          <w:szCs w:val="23"/>
        </w:rPr>
        <w:t xml:space="preserve">    8.использовать приобретенные знания и умения в практической деятельности и повседневной жизни для: </w:t>
      </w:r>
    </w:p>
    <w:p w:rsidR="0043246D" w:rsidRDefault="0043246D" w:rsidP="0043246D">
      <w:pPr>
        <w:pStyle w:val="Default"/>
        <w:spacing w:after="87"/>
        <w:rPr>
          <w:sz w:val="23"/>
          <w:szCs w:val="23"/>
        </w:rPr>
      </w:pPr>
      <w:r>
        <w:rPr>
          <w:sz w:val="23"/>
          <w:szCs w:val="23"/>
        </w:rPr>
        <w:t xml:space="preserve">   9.обеспечения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43246D" w:rsidRDefault="0043246D" w:rsidP="0043246D">
      <w:pPr>
        <w:pStyle w:val="ae"/>
      </w:pPr>
      <w:r>
        <w:rPr>
          <w:sz w:val="23"/>
          <w:szCs w:val="23"/>
        </w:rPr>
        <w:t xml:space="preserve">  10.оценки влияния на организм человека и другие организмы загрязнения окружающей среды.</w:t>
      </w:r>
    </w:p>
    <w:p w:rsidR="0043246D" w:rsidRPr="001A74AF" w:rsidRDefault="0043246D" w:rsidP="0043246D">
      <w:pPr>
        <w:spacing w:line="276" w:lineRule="auto"/>
        <w:rPr>
          <w:b/>
        </w:rPr>
      </w:pPr>
    </w:p>
    <w:p w:rsidR="0043246D" w:rsidRDefault="0043246D" w:rsidP="0043246D">
      <w:pPr>
        <w:spacing w:line="276" w:lineRule="auto"/>
        <w:ind w:left="360"/>
        <w:rPr>
          <w:b/>
        </w:rPr>
      </w:pPr>
      <w:r>
        <w:rPr>
          <w:b/>
        </w:rPr>
        <w:t xml:space="preserve">                           Т</w:t>
      </w:r>
      <w:r w:rsidRPr="00337649">
        <w:rPr>
          <w:b/>
        </w:rPr>
        <w:t>ематическое планирование</w:t>
      </w:r>
    </w:p>
    <w:p w:rsidR="0043246D" w:rsidRPr="007709A0" w:rsidRDefault="0043246D" w:rsidP="0043246D">
      <w:pPr>
        <w:shd w:val="clear" w:color="auto" w:fill="FFFFFF"/>
        <w:rPr>
          <w:b/>
        </w:rPr>
      </w:pPr>
      <w:r>
        <w:rPr>
          <w:b/>
        </w:rPr>
        <w:t xml:space="preserve">элективного   курса </w:t>
      </w:r>
      <w:r>
        <w:rPr>
          <w:b/>
          <w:sz w:val="32"/>
          <w:szCs w:val="32"/>
        </w:rPr>
        <w:t>«Методы решения физических задач»</w:t>
      </w:r>
    </w:p>
    <w:p w:rsidR="0043246D" w:rsidRPr="00337649" w:rsidRDefault="0043246D" w:rsidP="0043246D">
      <w:pPr>
        <w:spacing w:line="276" w:lineRule="auto"/>
        <w:rPr>
          <w:b/>
        </w:rPr>
      </w:pPr>
    </w:p>
    <w:p w:rsidR="0043246D" w:rsidRDefault="0043246D" w:rsidP="0043246D">
      <w:pPr>
        <w:spacing w:line="276" w:lineRule="auto"/>
        <w:ind w:left="360"/>
        <w:jc w:val="center"/>
        <w:rPr>
          <w:b/>
        </w:rPr>
      </w:pPr>
      <w:r w:rsidRPr="00337649">
        <w:rPr>
          <w:b/>
        </w:rPr>
        <w:t>10 класс</w:t>
      </w:r>
      <w:r>
        <w:rPr>
          <w:b/>
        </w:rPr>
        <w:t xml:space="preserve"> ФГОС, 1 час в неделю (34 часа)</w:t>
      </w:r>
    </w:p>
    <w:p w:rsidR="0043246D" w:rsidRPr="00337649" w:rsidRDefault="0043246D" w:rsidP="0043246D">
      <w:pPr>
        <w:spacing w:line="276" w:lineRule="auto"/>
        <w:ind w:left="360"/>
        <w:jc w:val="center"/>
        <w:rPr>
          <w:b/>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398"/>
        <w:gridCol w:w="992"/>
      </w:tblGrid>
      <w:tr w:rsidR="0043246D" w:rsidRPr="005A75F0"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 п/п</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b/>
                <w:bCs/>
                <w:sz w:val="24"/>
                <w:szCs w:val="24"/>
              </w:rPr>
            </w:pPr>
            <w:r w:rsidRPr="005A75F0">
              <w:rPr>
                <w:b/>
                <w:bCs/>
                <w:sz w:val="24"/>
                <w:szCs w:val="24"/>
              </w:rPr>
              <w:t>Тема занятия</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left="-108" w:firstLine="0"/>
              <w:jc w:val="left"/>
              <w:rPr>
                <w:b/>
                <w:bCs/>
                <w:sz w:val="24"/>
                <w:szCs w:val="24"/>
              </w:rPr>
            </w:pPr>
            <w:r w:rsidRPr="005A75F0">
              <w:rPr>
                <w:b/>
                <w:bCs/>
                <w:sz w:val="24"/>
                <w:szCs w:val="24"/>
              </w:rPr>
              <w:t>Кол-во часов</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Физическая задача. Классификация задач. Правила и приемы решения физических задач.</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Основные законы и понятия кинематики.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hanging="44"/>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3</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Решение расчетных и графических задач на равномерное движение.</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4</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Решение задач на равноускоренное движение.</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5</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Движение по окружности.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6</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3a"/>
              <w:spacing w:line="276" w:lineRule="auto"/>
              <w:rPr>
                <w:rFonts w:ascii="Times New Roman" w:hAnsi="Times New Roman" w:cs="Times New Roman"/>
                <w:sz w:val="24"/>
              </w:rPr>
            </w:pPr>
            <w:bookmarkStart w:id="130" w:name="_Toc212553752"/>
            <w:bookmarkStart w:id="131" w:name="_Toc212554101"/>
            <w:r w:rsidRPr="005A75F0">
              <w:rPr>
                <w:rFonts w:ascii="Times New Roman" w:hAnsi="Times New Roman" w:cs="Times New Roman"/>
                <w:sz w:val="24"/>
              </w:rPr>
              <w:t>Координатный метод решения задач по механике.</w:t>
            </w:r>
            <w:bookmarkEnd w:id="130"/>
            <w:bookmarkEnd w:id="131"/>
            <w:r w:rsidRPr="005A75F0">
              <w:rPr>
                <w:rFonts w:ascii="Times New Roman" w:hAnsi="Times New Roman" w:cs="Times New Roman"/>
                <w:sz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7</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Решение задач на движение материальной точки   под действием нескольких сил.</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8</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определение характеристик равновесия физических систем.</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9</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принцип относительности.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10</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 xml:space="preserve"> Решение задач на закон всемирного тяготения.</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11</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Pr>
                <w:sz w:val="24"/>
                <w:szCs w:val="24"/>
              </w:rPr>
              <w:t>Графическая работа</w:t>
            </w:r>
            <w:r w:rsidRPr="005A75F0">
              <w:rPr>
                <w:sz w:val="24"/>
                <w:szCs w:val="24"/>
              </w:rPr>
              <w:t xml:space="preserve"> « Кинематика и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12</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Классификация задач по механике: решение задач средствами кинематики, динамики, с помощью законов сохранения.</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13</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закон сохранения импульса и реактивное движение.</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14</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определение работы и мощности.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15</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закон сохранения и превращения механической энергии. Решение задач несколькими способами</w:t>
            </w:r>
            <w:r>
              <w:rPr>
                <w:sz w:val="24"/>
                <w:szCs w:val="24"/>
              </w:rPr>
              <w:t>: силовой и энергетический</w:t>
            </w:r>
            <w:r w:rsidRPr="005A75F0">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16</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Реактивное движение.</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17</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Первая и вторая космическая скорости.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18</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Pr>
                <w:sz w:val="24"/>
                <w:szCs w:val="24"/>
              </w:rPr>
              <w:t xml:space="preserve">Практическая работа </w:t>
            </w:r>
            <w:r w:rsidRPr="005A75F0">
              <w:rPr>
                <w:sz w:val="24"/>
                <w:szCs w:val="24"/>
              </w:rPr>
              <w:t xml:space="preserve"> «Законы сохранения»</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lastRenderedPageBreak/>
              <w:t>19</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Качественные задачи на основные положения и основное уравнение молекулярно-кинетической теории (МКТ).</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20</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описание поведения идеального газа. Газовые законы.</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21</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свойства паров: использование уравнения Менделеева—Клапейрона.</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22</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определение характеристик твердого тела.</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23</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 xml:space="preserve"> Графические  задачи  на газовые законы.</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24</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Комбинированные задачи на первый закон термодинамики.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25</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Задачи на тепловые двигатели.</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26</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Решение задач «Количество теплоты»</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27</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Pr>
                <w:sz w:val="24"/>
                <w:szCs w:val="24"/>
              </w:rPr>
              <w:t>Решение задач</w:t>
            </w:r>
            <w:r w:rsidRPr="005A75F0">
              <w:rPr>
                <w:sz w:val="24"/>
                <w:szCs w:val="24"/>
              </w:rPr>
              <w:t xml:space="preserve"> «МКТ и термодинамика»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28</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Электризация тел.</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29</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Закон сохранения заряда и закон Кулона.</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30</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Разность потенциалов, энергия электрического поля.</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31</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Конденсаторы.</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32</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Расчёт сопротивления при различном соединении проводников.</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33</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sidRPr="005A75F0">
              <w:rPr>
                <w:sz w:val="24"/>
                <w:szCs w:val="24"/>
              </w:rPr>
              <w:t xml:space="preserve">Решение задач на расчет участка цепи, имеющей ЭДС. </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r w:rsidR="0043246D" w:rsidRPr="00337649" w:rsidTr="003A49E0">
        <w:tc>
          <w:tcPr>
            <w:tcW w:w="648"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3</w:t>
            </w:r>
            <w:r>
              <w:rPr>
                <w:b/>
                <w:bCs/>
                <w:sz w:val="24"/>
                <w:szCs w:val="24"/>
              </w:rPr>
              <w:t>4</w:t>
            </w:r>
          </w:p>
        </w:tc>
        <w:tc>
          <w:tcPr>
            <w:tcW w:w="7398" w:type="dxa"/>
            <w:tcBorders>
              <w:top w:val="single" w:sz="4" w:space="0" w:color="auto"/>
              <w:left w:val="single" w:sz="4" w:space="0" w:color="auto"/>
              <w:bottom w:val="single" w:sz="4" w:space="0" w:color="auto"/>
              <w:right w:val="single" w:sz="4" w:space="0" w:color="auto"/>
            </w:tcBorders>
          </w:tcPr>
          <w:p w:rsidR="0043246D" w:rsidRPr="005A75F0" w:rsidRDefault="0043246D" w:rsidP="003A49E0">
            <w:pPr>
              <w:pStyle w:val="afffffff5"/>
              <w:spacing w:line="276" w:lineRule="auto"/>
              <w:ind w:firstLine="0"/>
              <w:jc w:val="left"/>
              <w:rPr>
                <w:sz w:val="24"/>
                <w:szCs w:val="24"/>
              </w:rPr>
            </w:pPr>
            <w:r>
              <w:rPr>
                <w:sz w:val="24"/>
                <w:szCs w:val="24"/>
              </w:rPr>
              <w:t>Промежуточная аттестация. Контрольная работа</w:t>
            </w:r>
          </w:p>
        </w:tc>
        <w:tc>
          <w:tcPr>
            <w:tcW w:w="992" w:type="dxa"/>
            <w:tcBorders>
              <w:top w:val="single" w:sz="4" w:space="0" w:color="auto"/>
              <w:left w:val="single" w:sz="4" w:space="0" w:color="auto"/>
              <w:bottom w:val="single" w:sz="4" w:space="0" w:color="auto"/>
              <w:right w:val="single" w:sz="4" w:space="0" w:color="auto"/>
            </w:tcBorders>
            <w:vAlign w:val="center"/>
          </w:tcPr>
          <w:p w:rsidR="0043246D" w:rsidRPr="005A75F0" w:rsidRDefault="0043246D" w:rsidP="003A49E0">
            <w:pPr>
              <w:pStyle w:val="afffffff5"/>
              <w:spacing w:line="276" w:lineRule="auto"/>
              <w:ind w:firstLine="0"/>
              <w:jc w:val="left"/>
              <w:rPr>
                <w:b/>
                <w:bCs/>
                <w:sz w:val="24"/>
                <w:szCs w:val="24"/>
              </w:rPr>
            </w:pPr>
            <w:r w:rsidRPr="005A75F0">
              <w:rPr>
                <w:b/>
                <w:bCs/>
                <w:sz w:val="24"/>
                <w:szCs w:val="24"/>
              </w:rPr>
              <w:t>1</w:t>
            </w:r>
          </w:p>
        </w:tc>
      </w:tr>
    </w:tbl>
    <w:p w:rsidR="0043246D" w:rsidRPr="009C43E6" w:rsidRDefault="0043246D" w:rsidP="0043246D">
      <w:pPr>
        <w:pStyle w:val="Default"/>
      </w:pPr>
      <w:r>
        <w:rPr>
          <w:b/>
          <w:sz w:val="28"/>
          <w:szCs w:val="28"/>
        </w:rPr>
        <w:t xml:space="preserve">        </w:t>
      </w:r>
    </w:p>
    <w:p w:rsidR="008434A3" w:rsidRPr="008434A3" w:rsidRDefault="008434A3" w:rsidP="0043246D">
      <w:pPr>
        <w:tabs>
          <w:tab w:val="left" w:pos="3600"/>
        </w:tabs>
        <w:ind w:firstLine="0"/>
        <w:jc w:val="left"/>
        <w:rPr>
          <w:b/>
          <w:sz w:val="24"/>
          <w:szCs w:val="24"/>
        </w:rPr>
      </w:pPr>
    </w:p>
    <w:p w:rsidR="008434A3" w:rsidRPr="008434A3" w:rsidRDefault="008434A3" w:rsidP="008434A3">
      <w:pPr>
        <w:jc w:val="center"/>
        <w:rPr>
          <w:b/>
          <w:sz w:val="24"/>
          <w:szCs w:val="24"/>
        </w:rPr>
      </w:pPr>
    </w:p>
    <w:p w:rsidR="008434A3" w:rsidRDefault="008434A3" w:rsidP="00C11337">
      <w:pPr>
        <w:jc w:val="left"/>
        <w:rPr>
          <w:b/>
          <w:sz w:val="24"/>
          <w:szCs w:val="24"/>
        </w:rPr>
      </w:pPr>
    </w:p>
    <w:p w:rsidR="00936C6E" w:rsidRDefault="002442FD" w:rsidP="002442FD">
      <w:pPr>
        <w:pStyle w:val="6a"/>
      </w:pPr>
      <w:r>
        <w:t xml:space="preserve">2.2. </w:t>
      </w:r>
      <w:r w:rsidR="007B2384" w:rsidRPr="00936C6E">
        <w:t>ПРОГРАММЫ КУРСОВ ВНЕУРОЧНОЙ ДЕЯТЕЛЬНОСТИ</w:t>
      </w:r>
    </w:p>
    <w:p w:rsidR="00936C6E" w:rsidRDefault="00936C6E" w:rsidP="00936C6E">
      <w:pPr>
        <w:pStyle w:val="2a"/>
        <w:tabs>
          <w:tab w:val="left" w:pos="1276"/>
        </w:tabs>
        <w:spacing w:before="6"/>
        <w:ind w:left="142" w:right="-1"/>
        <w:contextualSpacing/>
        <w:rPr>
          <w:rFonts w:ascii="Times New Roman" w:hAnsi="Times New Roman" w:cs="Times New Roman"/>
          <w:sz w:val="24"/>
          <w:szCs w:val="24"/>
        </w:rPr>
      </w:pPr>
    </w:p>
    <w:p w:rsidR="003E6EB0" w:rsidRPr="00936C6E" w:rsidRDefault="00936C6E" w:rsidP="002442FD">
      <w:pPr>
        <w:pStyle w:val="7a"/>
      </w:pPr>
      <w:r>
        <w:t>2.2.1 РАЗГОВОРЫ О ВАЖНОМ</w:t>
      </w:r>
    </w:p>
    <w:p w:rsidR="007B2384" w:rsidRPr="00936C6E" w:rsidRDefault="007B2384" w:rsidP="003E6EB0">
      <w:pPr>
        <w:ind w:left="812"/>
        <w:contextualSpacing/>
        <w:rPr>
          <w:b/>
          <w:sz w:val="24"/>
          <w:szCs w:val="24"/>
        </w:rPr>
      </w:pPr>
    </w:p>
    <w:p w:rsidR="00936C6E" w:rsidRPr="00936C6E" w:rsidRDefault="00936C6E" w:rsidP="00936C6E">
      <w:pPr>
        <w:pStyle w:val="1a"/>
        <w:spacing w:line="360" w:lineRule="auto"/>
        <w:ind w:left="433" w:right="430"/>
        <w:contextualSpacing/>
        <w:rPr>
          <w:rFonts w:ascii="Times New Roman" w:hAnsi="Times New Roman" w:cs="Times New Roman"/>
        </w:rPr>
      </w:pPr>
      <w:bookmarkStart w:id="132" w:name="_Toc212553753"/>
      <w:bookmarkStart w:id="133" w:name="_Toc212554102"/>
      <w:r w:rsidRPr="00936C6E">
        <w:rPr>
          <w:rFonts w:ascii="Times New Roman" w:hAnsi="Times New Roman" w:cs="Times New Roman"/>
          <w:color w:val="221F1F"/>
          <w:spacing w:val="11"/>
        </w:rPr>
        <w:t>СОДЕРЖАНИЕ</w:t>
      </w:r>
      <w:r w:rsidRPr="00936C6E">
        <w:rPr>
          <w:rFonts w:ascii="Times New Roman" w:hAnsi="Times New Roman" w:cs="Times New Roman"/>
          <w:color w:val="221F1F"/>
          <w:spacing w:val="10"/>
        </w:rPr>
        <w:t>КУРСА</w:t>
      </w:r>
      <w:r w:rsidRPr="00936C6E">
        <w:rPr>
          <w:rFonts w:ascii="Times New Roman" w:hAnsi="Times New Roman" w:cs="Times New Roman"/>
          <w:color w:val="221F1F"/>
          <w:spacing w:val="11"/>
        </w:rPr>
        <w:t>ВНЕУРОЧНОЙ</w:t>
      </w:r>
      <w:r w:rsidRPr="00936C6E">
        <w:rPr>
          <w:rFonts w:ascii="Times New Roman" w:hAnsi="Times New Roman" w:cs="Times New Roman"/>
          <w:color w:val="221F1F"/>
          <w:spacing w:val="-2"/>
        </w:rPr>
        <w:t>ДЕЯТЕЛЬНОСТИ</w:t>
      </w:r>
      <w:bookmarkEnd w:id="132"/>
      <w:bookmarkEnd w:id="133"/>
    </w:p>
    <w:p w:rsidR="00936C6E" w:rsidRPr="00936C6E" w:rsidRDefault="00936C6E" w:rsidP="00936C6E">
      <w:pPr>
        <w:pStyle w:val="ae"/>
        <w:spacing w:before="204" w:line="360" w:lineRule="auto"/>
        <w:ind w:right="336"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Зачемчеловекуучиться?</w:t>
      </w:r>
      <w:r w:rsidRPr="00936C6E">
        <w:rPr>
          <w:rFonts w:ascii="Times New Roman" w:hAnsi="Times New Roman" w:cs="Times New Roman"/>
          <w:color w:val="221F1F"/>
          <w:sz w:val="24"/>
          <w:szCs w:val="24"/>
        </w:rPr>
        <w:t>Обучение—важныйпроцессразвитиячеловека. Роль знаний в развитии личности и общества. Влияние цифровых технологий на приобретениезнаний.Развитиенавыковработывкоманде,уваженияразных мнений, разрешения конфликтов и эмпатии в ходе школьного образования.</w:t>
      </w:r>
    </w:p>
    <w:p w:rsidR="00936C6E" w:rsidRPr="00936C6E" w:rsidRDefault="00936C6E" w:rsidP="00936C6E">
      <w:pPr>
        <w:pStyle w:val="ae"/>
        <w:spacing w:before="160" w:line="360" w:lineRule="auto"/>
        <w:ind w:right="334"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Русский язык в эпоху цифровых технологий. </w:t>
      </w:r>
      <w:r w:rsidRPr="00936C6E">
        <w:rPr>
          <w:rFonts w:ascii="Times New Roman" w:hAnsi="Times New Roman" w:cs="Times New Roman"/>
          <w:color w:val="221F1F"/>
          <w:sz w:val="24"/>
          <w:szCs w:val="24"/>
        </w:rPr>
        <w:t>Русский язык — государствен- ный язык, объединяющий многонациональную семью народов Российской Федерации. Современноеразнообразиерусскогоязыка,изменениявустнойиписьменнойречипод влиянием цифровой среды. Грамотная, логичная и понятная речь — признак образованного человека и залог успеха в будущем. Правилаиспользованиястилей речи всовременнойкоммуникации.</w:t>
      </w:r>
    </w:p>
    <w:p w:rsidR="00936C6E" w:rsidRPr="00936C6E" w:rsidRDefault="00936C6E" w:rsidP="00936C6E">
      <w:pPr>
        <w:pStyle w:val="ae"/>
        <w:spacing w:before="156" w:line="360" w:lineRule="auto"/>
        <w:ind w:right="338"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Цифровой суверенитет страны. </w:t>
      </w:r>
      <w:r w:rsidRPr="00936C6E">
        <w:rPr>
          <w:rFonts w:ascii="Times New Roman" w:hAnsi="Times New Roman" w:cs="Times New Roman"/>
          <w:color w:val="221F1F"/>
          <w:sz w:val="24"/>
          <w:szCs w:val="24"/>
        </w:rPr>
        <w:t xml:space="preserve">Что такое цифровой суверенитет? Как обе- </w:t>
      </w:r>
      <w:r w:rsidRPr="00936C6E">
        <w:rPr>
          <w:rFonts w:ascii="Times New Roman" w:hAnsi="Times New Roman" w:cs="Times New Roman"/>
          <w:color w:val="221F1F"/>
          <w:sz w:val="24"/>
          <w:szCs w:val="24"/>
        </w:rPr>
        <w:lastRenderedPageBreak/>
        <w:t xml:space="preserve">спечиваетсяцифроваябезопасностьгосударстваикаждогочеловека?Воз-можностицифровогомира:каксовременныетехнологиипомогаютучиться,работать и осваивать новые горизонты. Мир цифровых профессий: как создаются новыетехнологии?Правилабезопасногоповедениявсетииугрозыцифрового </w:t>
      </w:r>
      <w:r w:rsidRPr="00936C6E">
        <w:rPr>
          <w:rFonts w:ascii="Times New Roman" w:hAnsi="Times New Roman" w:cs="Times New Roman"/>
          <w:color w:val="221F1F"/>
          <w:spacing w:val="-2"/>
          <w:sz w:val="24"/>
          <w:szCs w:val="24"/>
        </w:rPr>
        <w:t>мира.</w:t>
      </w:r>
    </w:p>
    <w:p w:rsidR="00936C6E" w:rsidRPr="00936C6E" w:rsidRDefault="00936C6E" w:rsidP="00936C6E">
      <w:pPr>
        <w:pStyle w:val="ae"/>
        <w:spacing w:before="155" w:line="360" w:lineRule="auto"/>
        <w:ind w:right="334"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Мирный атом. День работника атомной промышленности. </w:t>
      </w:r>
      <w:r w:rsidRPr="00936C6E">
        <w:rPr>
          <w:rFonts w:ascii="Times New Roman" w:hAnsi="Times New Roman" w:cs="Times New Roman"/>
          <w:color w:val="221F1F"/>
          <w:sz w:val="24"/>
          <w:szCs w:val="24"/>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эффективныхисточниковэнергии набудущее человечества.</w:t>
      </w:r>
    </w:p>
    <w:p w:rsidR="00936C6E" w:rsidRPr="00936C6E" w:rsidRDefault="00936C6E" w:rsidP="00936C6E">
      <w:pPr>
        <w:pStyle w:val="ae"/>
        <w:spacing w:before="159"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О творчестве. Ко Дню музыки. </w:t>
      </w:r>
      <w:r w:rsidRPr="00936C6E">
        <w:rPr>
          <w:rFonts w:ascii="Times New Roman" w:hAnsi="Times New Roman" w:cs="Times New Roman"/>
          <w:color w:val="221F1F"/>
          <w:sz w:val="24"/>
          <w:szCs w:val="24"/>
        </w:rPr>
        <w:t>Русская культура — признанное мировое до- стояние человечества. Реализация творческого потенциала взрослых и детей. Как раскрытьсвойтворческийпотенциал?Музыкакаквидискусства.Состояние развитиясовременнойотечественноймузыки:жанрыинаправления.</w:t>
      </w:r>
    </w:p>
    <w:p w:rsidR="00936C6E" w:rsidRPr="00936C6E" w:rsidRDefault="00936C6E" w:rsidP="00936C6E">
      <w:pPr>
        <w:pStyle w:val="ae"/>
        <w:spacing w:before="160" w:line="360" w:lineRule="auto"/>
        <w:ind w:right="320" w:firstLine="283"/>
        <w:contextualSpacing/>
        <w:jc w:val="left"/>
        <w:rPr>
          <w:rFonts w:ascii="Times New Roman" w:hAnsi="Times New Roman" w:cs="Times New Roman"/>
          <w:sz w:val="24"/>
          <w:szCs w:val="24"/>
        </w:rPr>
      </w:pPr>
      <w:r w:rsidRPr="00936C6E">
        <w:rPr>
          <w:rFonts w:ascii="Times New Roman" w:hAnsi="Times New Roman" w:cs="Times New Roman"/>
          <w:b/>
          <w:color w:val="221F1F"/>
          <w:sz w:val="24"/>
          <w:szCs w:val="24"/>
        </w:rPr>
        <w:t>Чтотакоеуважение?КоДнюучителя.</w:t>
      </w:r>
      <w:r w:rsidRPr="00936C6E">
        <w:rPr>
          <w:rFonts w:ascii="Times New Roman" w:hAnsi="Times New Roman" w:cs="Times New Roman"/>
          <w:color w:val="221F1F"/>
          <w:sz w:val="24"/>
          <w:szCs w:val="24"/>
        </w:rPr>
        <w:t>Уважение—этопониманиебезус- ловнойценностикаждогочеловека.Осознанноеуважительноеотношениеклюдям,кчужомутруду,кгосударству—фундаментгармоничногоразвитияобщества.Правилаобщениявнутрисемьи,школыиколлектива.Подготовкаквзрослойжизни и формирование ответственности. О роли педагога в воспитании личности.</w:t>
      </w:r>
    </w:p>
    <w:p w:rsidR="00936C6E" w:rsidRPr="00936C6E" w:rsidRDefault="00936C6E" w:rsidP="00936C6E">
      <w:pPr>
        <w:spacing w:before="157" w:line="360" w:lineRule="auto"/>
        <w:ind w:left="140" w:right="337" w:firstLine="283"/>
        <w:contextualSpacing/>
        <w:rPr>
          <w:sz w:val="24"/>
          <w:szCs w:val="24"/>
        </w:rPr>
      </w:pPr>
      <w:r w:rsidRPr="00936C6E">
        <w:rPr>
          <w:b/>
          <w:color w:val="221F1F"/>
          <w:sz w:val="24"/>
          <w:szCs w:val="24"/>
        </w:rPr>
        <w:t xml:space="preserve">Как понять друг друга разным поколениям? </w:t>
      </w:r>
      <w:r w:rsidRPr="00936C6E">
        <w:rPr>
          <w:color w:val="221F1F"/>
          <w:sz w:val="24"/>
          <w:szCs w:val="24"/>
        </w:rPr>
        <w:t>Семья как ценность в жизни каждогочеловека,основалюбогообщества.Формированиеобщихсемейных</w:t>
      </w:r>
      <w:r w:rsidRPr="00936C6E">
        <w:rPr>
          <w:color w:val="221F1F"/>
          <w:spacing w:val="-2"/>
          <w:sz w:val="24"/>
          <w:szCs w:val="24"/>
        </w:rPr>
        <w:t xml:space="preserve">ценностей </w:t>
      </w:r>
      <w:r w:rsidRPr="00936C6E">
        <w:rPr>
          <w:color w:val="221F1F"/>
          <w:sz w:val="24"/>
          <w:szCs w:val="24"/>
        </w:rPr>
        <w:t>— залог взаимопонимания в семье. Преодоление конфликтов и про- блемвобщении за счетвзаимоуважения и обмена опытом.</w:t>
      </w:r>
    </w:p>
    <w:p w:rsidR="00936C6E" w:rsidRPr="00936C6E" w:rsidRDefault="00936C6E" w:rsidP="00936C6E">
      <w:pPr>
        <w:pStyle w:val="ae"/>
        <w:spacing w:before="61"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О городах России. Ко Дню народного единства. </w:t>
      </w:r>
      <w:r w:rsidRPr="00936C6E">
        <w:rPr>
          <w:rFonts w:ascii="Times New Roman" w:hAnsi="Times New Roman" w:cs="Times New Roman"/>
          <w:color w:val="221F1F"/>
          <w:sz w:val="24"/>
          <w:szCs w:val="24"/>
        </w:rPr>
        <w:t>Города России: разнообра- зие культур,языковивековыхтрадиций.Единствонародов,проживающихна территории Российской Федерации. Древнейшие города России как хранители информации о наших предках и культурного кода страны. Изучение российскихгородов—изучениестраницисторииОтечества.Рольгосударствавраз-витии малыхгородов.Возможностигражданвразвитиисвоеймалойродины.</w:t>
      </w:r>
    </w:p>
    <w:p w:rsidR="00936C6E" w:rsidRPr="00936C6E" w:rsidRDefault="00936C6E" w:rsidP="00936C6E">
      <w:pPr>
        <w:pStyle w:val="ae"/>
        <w:spacing w:before="162"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Общество безграничных возможностей. </w:t>
      </w:r>
      <w:r w:rsidRPr="00936C6E">
        <w:rPr>
          <w:rFonts w:ascii="Times New Roman" w:hAnsi="Times New Roman" w:cs="Times New Roman"/>
          <w:color w:val="221F1F"/>
          <w:sz w:val="24"/>
          <w:szCs w:val="24"/>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w:t>
      </w:r>
      <w:r w:rsidRPr="00936C6E">
        <w:rPr>
          <w:rFonts w:ascii="Times New Roman" w:hAnsi="Times New Roman" w:cs="Times New Roman"/>
          <w:color w:val="221F1F"/>
          <w:sz w:val="24"/>
          <w:szCs w:val="24"/>
        </w:rPr>
        <w:lastRenderedPageBreak/>
        <w:t>человека — основа гармоничных отношений в обществе.</w:t>
      </w:r>
    </w:p>
    <w:p w:rsidR="00936C6E" w:rsidRPr="00936C6E" w:rsidRDefault="00936C6E" w:rsidP="00936C6E">
      <w:pPr>
        <w:pStyle w:val="ae"/>
        <w:spacing w:before="163" w:line="360" w:lineRule="auto"/>
        <w:ind w:right="335"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Селекция и генетика. К 170-летию И. В. Мичурина. </w:t>
      </w:r>
      <w:r w:rsidRPr="00936C6E">
        <w:rPr>
          <w:rFonts w:ascii="Times New Roman" w:hAnsi="Times New Roman" w:cs="Times New Roman"/>
          <w:color w:val="221F1F"/>
          <w:sz w:val="24"/>
          <w:szCs w:val="24"/>
        </w:rPr>
        <w:t>Состояние науки в со- временной России. Роль генетики и селекции в сельском хозяйстве, медицине, промышленности и т. д. Мировое признание достижений отечественной научной школы.ОткрытияИ.В.Мичуринаиихвлияниенаразвитиестраны.Возможности для подрастающего поколения в познаниимира и личном развитии.</w:t>
      </w:r>
    </w:p>
    <w:p w:rsidR="00936C6E" w:rsidRPr="00936C6E" w:rsidRDefault="00936C6E" w:rsidP="00936C6E">
      <w:pPr>
        <w:spacing w:before="174" w:line="360" w:lineRule="auto"/>
        <w:ind w:left="140" w:right="336" w:firstLine="283"/>
        <w:contextualSpacing/>
        <w:rPr>
          <w:sz w:val="24"/>
          <w:szCs w:val="24"/>
        </w:rPr>
      </w:pPr>
      <w:r w:rsidRPr="00936C6E">
        <w:rPr>
          <w:b/>
          <w:color w:val="221F1F"/>
          <w:sz w:val="24"/>
          <w:szCs w:val="24"/>
        </w:rPr>
        <w:t xml:space="preserve">Как решать конфликты и справляться с трудностями. Ко Дню психолога. </w:t>
      </w:r>
      <w:r w:rsidRPr="00936C6E">
        <w:rPr>
          <w:color w:val="221F1F"/>
          <w:sz w:val="24"/>
          <w:szCs w:val="24"/>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936C6E" w:rsidRPr="00936C6E" w:rsidRDefault="00936C6E" w:rsidP="00936C6E">
      <w:pPr>
        <w:pStyle w:val="ae"/>
        <w:spacing w:before="121" w:line="360" w:lineRule="auto"/>
        <w:ind w:right="338"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Профессия — жизнь спасать. </w:t>
      </w:r>
      <w:r w:rsidRPr="00936C6E">
        <w:rPr>
          <w:rFonts w:ascii="Times New Roman" w:hAnsi="Times New Roman" w:cs="Times New Roman"/>
          <w:color w:val="221F1F"/>
          <w:sz w:val="24"/>
          <w:szCs w:val="24"/>
        </w:rPr>
        <w:t>Спасатели — специалисты, которые помогают людям в опасных ситуациях.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936C6E" w:rsidRPr="00936C6E" w:rsidRDefault="00936C6E" w:rsidP="00936C6E">
      <w:pPr>
        <w:pStyle w:val="ae"/>
        <w:spacing w:before="163" w:line="360" w:lineRule="auto"/>
        <w:ind w:right="339"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Домашние питомцы. Всемирный день питомца. </w:t>
      </w:r>
      <w:r w:rsidRPr="00936C6E">
        <w:rPr>
          <w:rFonts w:ascii="Times New Roman" w:hAnsi="Times New Roman" w:cs="Times New Roman"/>
          <w:color w:val="221F1F"/>
          <w:sz w:val="24"/>
          <w:szCs w:val="24"/>
        </w:rPr>
        <w:t xml:space="preserve">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 нии с </w:t>
      </w:r>
      <w:r w:rsidRPr="00936C6E">
        <w:rPr>
          <w:rFonts w:ascii="Times New Roman" w:hAnsi="Times New Roman" w:cs="Times New Roman"/>
          <w:color w:val="221F1F"/>
          <w:spacing w:val="-2"/>
          <w:sz w:val="24"/>
          <w:szCs w:val="24"/>
        </w:rPr>
        <w:t>животными?</w:t>
      </w:r>
    </w:p>
    <w:p w:rsidR="00936C6E" w:rsidRPr="00936C6E" w:rsidRDefault="00936C6E" w:rsidP="00936C6E">
      <w:pPr>
        <w:pStyle w:val="ae"/>
        <w:spacing w:before="163"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Россия — страна победителей. Ко Дню Героев Отечества. </w:t>
      </w:r>
      <w:r w:rsidRPr="00936C6E">
        <w:rPr>
          <w:rFonts w:ascii="Times New Roman" w:hAnsi="Times New Roman" w:cs="Times New Roman"/>
          <w:color w:val="221F1F"/>
          <w:sz w:val="24"/>
          <w:szCs w:val="24"/>
        </w:rPr>
        <w:t>Герои России с древнейших времен и до современности. Традиции героизма, мужества и ре- шительности—неотъемлемаячастьроссийскойидентичности.ДеньГероев Отечества — выражение благодарности, признательности и уважения за само- отверженность и мужество.</w:t>
      </w:r>
    </w:p>
    <w:p w:rsidR="00936C6E" w:rsidRPr="00936C6E" w:rsidRDefault="00936C6E" w:rsidP="00936C6E">
      <w:pPr>
        <w:pStyle w:val="ae"/>
        <w:spacing w:before="164" w:line="360" w:lineRule="auto"/>
        <w:ind w:right="334"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Закон и справедливость. Ко Дню Конституции. </w:t>
      </w:r>
      <w:r w:rsidRPr="00936C6E">
        <w:rPr>
          <w:rFonts w:ascii="Times New Roman" w:hAnsi="Times New Roman" w:cs="Times New Roman"/>
          <w:color w:val="221F1F"/>
          <w:sz w:val="24"/>
          <w:szCs w:val="24"/>
        </w:rPr>
        <w:t>Конституция Российской Фе- 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936C6E" w:rsidRPr="00936C6E" w:rsidRDefault="00936C6E" w:rsidP="00936C6E">
      <w:pPr>
        <w:pStyle w:val="ae"/>
        <w:spacing w:before="63"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Совесть внутри нас. </w:t>
      </w:r>
      <w:r w:rsidRPr="00936C6E">
        <w:rPr>
          <w:rFonts w:ascii="Times New Roman" w:hAnsi="Times New Roman" w:cs="Times New Roman"/>
          <w:color w:val="221F1F"/>
          <w:sz w:val="24"/>
          <w:szCs w:val="24"/>
        </w:rPr>
        <w:t>Совесть — внутренний ориентир, помогающий отличитьдобро от зла. Ключевая роль совести в осуществлении личного выбора. Влияние традиционных ценностей, культуры и исторического опыта страны на фор- мирование нравственных ориентиров личности.</w:t>
      </w:r>
    </w:p>
    <w:p w:rsidR="00936C6E" w:rsidRPr="00936C6E" w:rsidRDefault="00936C6E" w:rsidP="00936C6E">
      <w:pPr>
        <w:pStyle w:val="ae"/>
        <w:spacing w:before="165"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lastRenderedPageBreak/>
        <w:t xml:space="preserve">Календарь полезных дел. Новогоднее занятие. </w:t>
      </w:r>
      <w:r w:rsidRPr="00936C6E">
        <w:rPr>
          <w:rFonts w:ascii="Times New Roman" w:hAnsi="Times New Roman" w:cs="Times New Roman"/>
          <w:color w:val="221F1F"/>
          <w:sz w:val="24"/>
          <w:szCs w:val="24"/>
        </w:rPr>
        <w:t xml:space="preserve">Зимние каникулы — это время нетолькодлясемейногодоcугаиотдыха,ноидобрыхдел.Чемзанятьсяна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w:t>
      </w:r>
      <w:r w:rsidRPr="00936C6E">
        <w:rPr>
          <w:rFonts w:ascii="Times New Roman" w:hAnsi="Times New Roman" w:cs="Times New Roman"/>
          <w:color w:val="221F1F"/>
          <w:spacing w:val="-2"/>
          <w:sz w:val="24"/>
          <w:szCs w:val="24"/>
        </w:rPr>
        <w:t>близких.</w:t>
      </w:r>
    </w:p>
    <w:p w:rsidR="00936C6E" w:rsidRPr="00936C6E" w:rsidRDefault="00936C6E" w:rsidP="00936C6E">
      <w:pPr>
        <w:pStyle w:val="ae"/>
        <w:spacing w:before="163" w:line="360" w:lineRule="auto"/>
        <w:ind w:right="336"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Как создают мультфильмы? Мультипликация, анимация. </w:t>
      </w:r>
      <w:r w:rsidRPr="00936C6E">
        <w:rPr>
          <w:rFonts w:ascii="Times New Roman" w:hAnsi="Times New Roman" w:cs="Times New Roman"/>
          <w:color w:val="221F1F"/>
          <w:sz w:val="24"/>
          <w:szCs w:val="24"/>
        </w:rPr>
        <w:t>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Со-временнаямультипликация, профессииэтойсферы.</w:t>
      </w:r>
    </w:p>
    <w:p w:rsidR="00936C6E" w:rsidRPr="00936C6E" w:rsidRDefault="00936C6E" w:rsidP="00936C6E">
      <w:pPr>
        <w:pStyle w:val="ae"/>
        <w:spacing w:before="166" w:line="360" w:lineRule="auto"/>
        <w:ind w:right="336"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Музейное дело. 170 лет Третьяковской галерее. </w:t>
      </w:r>
      <w:r w:rsidRPr="00936C6E">
        <w:rPr>
          <w:rFonts w:ascii="Times New Roman" w:hAnsi="Times New Roman" w:cs="Times New Roman"/>
          <w:color w:val="221F1F"/>
          <w:sz w:val="24"/>
          <w:szCs w:val="24"/>
        </w:rPr>
        <w:t>Российские музеи — храни- тели богатейшего материального и нематериального наследия страны. Сохранение исторического и культурного наследия как направление государствен- ной политики. Изучение, реставрация и интерпретация памятников искусства. Третьяковская галерея</w:t>
      </w:r>
    </w:p>
    <w:p w:rsidR="00936C6E" w:rsidRPr="00936C6E" w:rsidRDefault="00936C6E" w:rsidP="00936C6E">
      <w:pPr>
        <w:pStyle w:val="ae"/>
        <w:spacing w:line="360" w:lineRule="auto"/>
        <w:ind w:right="336"/>
        <w:contextualSpacing/>
        <w:rPr>
          <w:rFonts w:ascii="Times New Roman" w:hAnsi="Times New Roman" w:cs="Times New Roman"/>
          <w:sz w:val="24"/>
          <w:szCs w:val="24"/>
        </w:rPr>
      </w:pPr>
      <w:r w:rsidRPr="00936C6E">
        <w:rPr>
          <w:rFonts w:ascii="Times New Roman" w:hAnsi="Times New Roman" w:cs="Times New Roman"/>
          <w:color w:val="221F1F"/>
          <w:sz w:val="24"/>
          <w:szCs w:val="24"/>
        </w:rPr>
        <w:t>— крупнейший музей русского искусства и объект всемирного достояния. Почемуважно посещать музеи? Профессии в сфере музейногодела.Каксоздаватьи развивать школьный музей?</w:t>
      </w:r>
    </w:p>
    <w:p w:rsidR="00936C6E" w:rsidRPr="00936C6E" w:rsidRDefault="00936C6E" w:rsidP="00936C6E">
      <w:pPr>
        <w:pStyle w:val="ae"/>
        <w:spacing w:before="163"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Как создавать свой бизнес? </w:t>
      </w:r>
      <w:r w:rsidRPr="00936C6E">
        <w:rPr>
          <w:rFonts w:ascii="Times New Roman" w:hAnsi="Times New Roman" w:cs="Times New Roman"/>
          <w:color w:val="221F1F"/>
          <w:sz w:val="24"/>
          <w:szCs w:val="24"/>
        </w:rPr>
        <w:t>Бизнес — ответственный выбор человека, воз- можность реализовать свою мечту и принести пользу обществу. Современные предпринимателииихвозможностивразвитииотечественнойэкономики и улучшения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rsidR="00936C6E" w:rsidRPr="00936C6E" w:rsidRDefault="00936C6E" w:rsidP="00936C6E">
      <w:pPr>
        <w:pStyle w:val="ae"/>
        <w:spacing w:before="161"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Есть ли у знания границы? Ко Дню науки. </w:t>
      </w:r>
      <w:r w:rsidRPr="00936C6E">
        <w:rPr>
          <w:rFonts w:ascii="Times New Roman" w:hAnsi="Times New Roman" w:cs="Times New Roman"/>
          <w:color w:val="221F1F"/>
          <w:sz w:val="24"/>
          <w:szCs w:val="24"/>
        </w:rPr>
        <w:t>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936C6E" w:rsidRPr="00936C6E" w:rsidRDefault="00936C6E" w:rsidP="00936C6E">
      <w:pPr>
        <w:pStyle w:val="ae"/>
        <w:spacing w:before="166" w:line="360" w:lineRule="auto"/>
        <w:ind w:right="336"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Слушать, слышать и договариваться. Кто такие дипломаты? </w:t>
      </w:r>
      <w:r w:rsidRPr="00936C6E">
        <w:rPr>
          <w:rFonts w:ascii="Times New Roman" w:hAnsi="Times New Roman" w:cs="Times New Roman"/>
          <w:color w:val="221F1F"/>
          <w:sz w:val="24"/>
          <w:szCs w:val="24"/>
        </w:rPr>
        <w:t>Дипломатия — важная сфера деятельности государства, обеспечивающая защиту интересов государстваироссийскихграждан.Спецификадипломатическойработы.Диалогмежду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936C6E" w:rsidRPr="00936C6E" w:rsidRDefault="00936C6E" w:rsidP="00936C6E">
      <w:pPr>
        <w:pStyle w:val="1a"/>
        <w:spacing w:before="18" w:line="360" w:lineRule="auto"/>
        <w:contextualSpacing/>
        <w:jc w:val="both"/>
        <w:rPr>
          <w:rFonts w:ascii="Times New Roman" w:hAnsi="Times New Roman" w:cs="Times New Roman"/>
        </w:rPr>
      </w:pPr>
      <w:bookmarkStart w:id="134" w:name="_Toc212553754"/>
      <w:bookmarkStart w:id="135" w:name="_Toc212554103"/>
      <w:r w:rsidRPr="00936C6E">
        <w:rPr>
          <w:rFonts w:ascii="Times New Roman" w:hAnsi="Times New Roman" w:cs="Times New Roman"/>
          <w:color w:val="221F1F"/>
        </w:rPr>
        <w:t>Геройссоседнегодвора.Региональныйурокко Днюзащитника</w:t>
      </w:r>
      <w:r w:rsidRPr="00936C6E">
        <w:rPr>
          <w:rFonts w:ascii="Times New Roman" w:hAnsi="Times New Roman" w:cs="Times New Roman"/>
          <w:color w:val="221F1F"/>
          <w:spacing w:val="-2"/>
        </w:rPr>
        <w:t>Отечества.</w:t>
      </w:r>
      <w:bookmarkEnd w:id="134"/>
      <w:bookmarkEnd w:id="135"/>
    </w:p>
    <w:p w:rsidR="00936C6E" w:rsidRPr="00936C6E" w:rsidRDefault="00936C6E" w:rsidP="00936C6E">
      <w:pPr>
        <w:pStyle w:val="ae"/>
        <w:spacing w:before="121" w:line="360" w:lineRule="auto"/>
        <w:ind w:right="338"/>
        <w:contextualSpacing/>
        <w:rPr>
          <w:rFonts w:ascii="Times New Roman" w:hAnsi="Times New Roman" w:cs="Times New Roman"/>
          <w:sz w:val="24"/>
          <w:szCs w:val="24"/>
        </w:rPr>
      </w:pPr>
      <w:r w:rsidRPr="00936C6E">
        <w:rPr>
          <w:rFonts w:ascii="Times New Roman" w:hAnsi="Times New Roman" w:cs="Times New Roman"/>
          <w:color w:val="221F1F"/>
          <w:sz w:val="24"/>
          <w:szCs w:val="24"/>
        </w:rPr>
        <w:lastRenderedPageBreak/>
        <w:t>Герой—реальныйчеловек,живущийрядомснами,чьяжизньявляетсяпри-мером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936C6E" w:rsidRPr="00936C6E" w:rsidRDefault="00936C6E" w:rsidP="00936C6E">
      <w:pPr>
        <w:pStyle w:val="ae"/>
        <w:spacing w:before="66"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День наставника. </w:t>
      </w:r>
      <w:r w:rsidRPr="00936C6E">
        <w:rPr>
          <w:rFonts w:ascii="Times New Roman" w:hAnsi="Times New Roman" w:cs="Times New Roman"/>
          <w:color w:val="221F1F"/>
          <w:sz w:val="24"/>
          <w:szCs w:val="24"/>
        </w:rPr>
        <w:t xml:space="preserve">День наставника — важный государственный праздник, ко- торый позволяет закрепить статус наставников, подчеркнуть значимость этой деятельности и повысить ее престиж. Роль наставника в формировании и про- фессиональном развитии личности. Знаменитые россияне и их наставники. К.Д. УшинскийкакосновоположникнаучнойпедагогикивРоссии.Какнайтина- </w:t>
      </w:r>
      <w:r w:rsidRPr="00936C6E">
        <w:rPr>
          <w:rFonts w:ascii="Times New Roman" w:hAnsi="Times New Roman" w:cs="Times New Roman"/>
          <w:color w:val="221F1F"/>
          <w:spacing w:val="-2"/>
          <w:sz w:val="24"/>
          <w:szCs w:val="24"/>
        </w:rPr>
        <w:t>ставника?</w:t>
      </w:r>
    </w:p>
    <w:p w:rsidR="00936C6E" w:rsidRPr="00936C6E" w:rsidRDefault="00936C6E" w:rsidP="00936C6E">
      <w:pPr>
        <w:pStyle w:val="ae"/>
        <w:spacing w:before="163" w:line="360" w:lineRule="auto"/>
        <w:ind w:right="340"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Всемирный день поэзии. </w:t>
      </w:r>
      <w:r w:rsidRPr="00936C6E">
        <w:rPr>
          <w:rFonts w:ascii="Times New Roman" w:hAnsi="Times New Roman" w:cs="Times New Roman"/>
          <w:color w:val="221F1F"/>
          <w:sz w:val="24"/>
          <w:szCs w:val="24"/>
        </w:rPr>
        <w:t>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русскихписателей?Рольпоэзиивличномразвитиичеловека,интеллектаи душевныхкачеств.ОсовременныхпоэтахРоссии.Почемулюдипишут стихотворения,можнолиэтомунаучиться?</w:t>
      </w:r>
    </w:p>
    <w:p w:rsidR="00936C6E" w:rsidRPr="00936C6E" w:rsidRDefault="00936C6E" w:rsidP="00936C6E">
      <w:pPr>
        <w:spacing w:before="175" w:line="360" w:lineRule="auto"/>
        <w:ind w:left="140" w:right="337" w:firstLine="283"/>
        <w:contextualSpacing/>
        <w:rPr>
          <w:sz w:val="24"/>
          <w:szCs w:val="24"/>
        </w:rPr>
      </w:pPr>
      <w:r w:rsidRPr="00936C6E">
        <w:rPr>
          <w:b/>
          <w:color w:val="221F1F"/>
          <w:sz w:val="24"/>
          <w:szCs w:val="24"/>
        </w:rPr>
        <w:t xml:space="preserve">Большой.Закулисами.250летБольшомутеатруи150летСоюзутеатраль- ных деятелей России. </w:t>
      </w:r>
      <w:r w:rsidRPr="00936C6E">
        <w:rPr>
          <w:color w:val="221F1F"/>
          <w:sz w:val="24"/>
          <w:szCs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русскойтеатральнойшколыширокоиспользуютсявомногихстранах</w:t>
      </w:r>
    </w:p>
    <w:p w:rsidR="00936C6E" w:rsidRPr="00936C6E" w:rsidRDefault="00936C6E" w:rsidP="00936C6E">
      <w:pPr>
        <w:pStyle w:val="ae"/>
        <w:spacing w:line="360" w:lineRule="auto"/>
        <w:ind w:right="341"/>
        <w:contextualSpacing/>
        <w:rPr>
          <w:rFonts w:ascii="Times New Roman" w:hAnsi="Times New Roman" w:cs="Times New Roman"/>
          <w:sz w:val="24"/>
          <w:szCs w:val="24"/>
        </w:rPr>
      </w:pPr>
      <w:r w:rsidRPr="00936C6E">
        <w:rPr>
          <w:rFonts w:ascii="Times New Roman" w:hAnsi="Times New Roman" w:cs="Times New Roman"/>
          <w:color w:val="221F1F"/>
          <w:sz w:val="24"/>
          <w:szCs w:val="24"/>
        </w:rPr>
        <w:t xml:space="preserve">мира?Какстатьактеромичтодляэтогонужно?Развитиешкольныхтеатровв </w:t>
      </w:r>
      <w:r w:rsidRPr="00936C6E">
        <w:rPr>
          <w:rFonts w:ascii="Times New Roman" w:hAnsi="Times New Roman" w:cs="Times New Roman"/>
          <w:color w:val="221F1F"/>
          <w:spacing w:val="-2"/>
          <w:sz w:val="24"/>
          <w:szCs w:val="24"/>
        </w:rPr>
        <w:t>России.</w:t>
      </w:r>
    </w:p>
    <w:p w:rsidR="00936C6E" w:rsidRPr="00936C6E" w:rsidRDefault="00936C6E" w:rsidP="00936C6E">
      <w:pPr>
        <w:pStyle w:val="ae"/>
        <w:spacing w:before="153"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Каксправлятьсясволнением?</w:t>
      </w:r>
      <w:r w:rsidRPr="00936C6E">
        <w:rPr>
          <w:rFonts w:ascii="Times New Roman" w:hAnsi="Times New Roman" w:cs="Times New Roman"/>
          <w:color w:val="221F1F"/>
          <w:sz w:val="24"/>
          <w:szCs w:val="24"/>
        </w:rPr>
        <w:t xml:space="preserve">Волнениекакестественноесостояниечело- векапередважнымсобытиемвжизни.Контрольэмоциональногосостояния,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w:t>
      </w:r>
      <w:r w:rsidRPr="00936C6E">
        <w:rPr>
          <w:rFonts w:ascii="Times New Roman" w:hAnsi="Times New Roman" w:cs="Times New Roman"/>
          <w:color w:val="221F1F"/>
          <w:spacing w:val="-2"/>
          <w:sz w:val="24"/>
          <w:szCs w:val="24"/>
        </w:rPr>
        <w:t>придерживаться?</w:t>
      </w:r>
    </w:p>
    <w:p w:rsidR="00936C6E" w:rsidRPr="00936C6E" w:rsidRDefault="00936C6E" w:rsidP="00936C6E">
      <w:pPr>
        <w:pStyle w:val="ae"/>
        <w:spacing w:before="164" w:line="360" w:lineRule="auto"/>
        <w:ind w:right="334"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65 лет триумфа. Ко Дню космонавтики. </w:t>
      </w:r>
      <w:r w:rsidRPr="00936C6E">
        <w:rPr>
          <w:rFonts w:ascii="Times New Roman" w:hAnsi="Times New Roman" w:cs="Times New Roman"/>
          <w:color w:val="221F1F"/>
          <w:sz w:val="24"/>
          <w:szCs w:val="24"/>
        </w:rPr>
        <w:t>Россия — одна из ведущих космиче- ских держав. Развитие космической отрасли —приоритетное направление на- 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rsidR="00936C6E" w:rsidRPr="00936C6E" w:rsidRDefault="00936C6E" w:rsidP="00936C6E">
      <w:pPr>
        <w:pStyle w:val="ae"/>
        <w:spacing w:before="163"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Как мусор получает «вторую жизнь»? Технологии переработки. </w:t>
      </w:r>
      <w:r w:rsidRPr="00936C6E">
        <w:rPr>
          <w:rFonts w:ascii="Times New Roman" w:hAnsi="Times New Roman" w:cs="Times New Roman"/>
          <w:color w:val="221F1F"/>
          <w:sz w:val="24"/>
          <w:szCs w:val="24"/>
        </w:rPr>
        <w:t xml:space="preserve">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мусора. </w:t>
      </w:r>
      <w:r w:rsidRPr="00936C6E">
        <w:rPr>
          <w:rFonts w:ascii="Times New Roman" w:hAnsi="Times New Roman" w:cs="Times New Roman"/>
          <w:color w:val="221F1F"/>
          <w:sz w:val="24"/>
          <w:szCs w:val="24"/>
        </w:rPr>
        <w:lastRenderedPageBreak/>
        <w:t>Климатические изменения, загрязнение окружающей среды. Развитие системы переработкиотходовирольгосударствавэтомпроцессе.Какиеполезныепривычкинеобходимосформироватьусебя?</w:t>
      </w:r>
    </w:p>
    <w:p w:rsidR="00936C6E" w:rsidRPr="00936C6E" w:rsidRDefault="00936C6E" w:rsidP="00936C6E">
      <w:pPr>
        <w:pStyle w:val="ae"/>
        <w:spacing w:before="163" w:line="360" w:lineRule="auto"/>
        <w:ind w:right="335"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Что значит работать в команде? Сила команды. Ко Дню труда. </w:t>
      </w:r>
      <w:r w:rsidRPr="00936C6E">
        <w:rPr>
          <w:rFonts w:ascii="Times New Roman" w:hAnsi="Times New Roman" w:cs="Times New Roman"/>
          <w:color w:val="221F1F"/>
          <w:sz w:val="24"/>
          <w:szCs w:val="24"/>
        </w:rPr>
        <w:t>Команда — это друзья и единомышленники, где каждый вноситсвой значимый вклад в общеедело и помогает добиться успеха. Развитие умения слышать друг друга и трудиться сообща, разделять успех и вместе переживать неудачу. Примеры коллективной работы в истории страны.</w:t>
      </w:r>
    </w:p>
    <w:p w:rsidR="00936C6E" w:rsidRPr="00936C6E" w:rsidRDefault="00936C6E" w:rsidP="00936C6E">
      <w:pPr>
        <w:pStyle w:val="ae"/>
        <w:spacing w:before="65" w:line="360" w:lineRule="auto"/>
        <w:ind w:right="339"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Песни о войне. Ко Дню Победы. </w:t>
      </w:r>
      <w:r w:rsidRPr="00936C6E">
        <w:rPr>
          <w:rFonts w:ascii="Times New Roman" w:hAnsi="Times New Roman" w:cs="Times New Roman"/>
          <w:color w:val="221F1F"/>
          <w:sz w:val="24"/>
          <w:szCs w:val="24"/>
        </w:rPr>
        <w:t>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 поколениям. Как песни передают чувства,эмоцииипереживаниясоздателей?</w:t>
      </w:r>
    </w:p>
    <w:p w:rsidR="00936C6E" w:rsidRPr="00936C6E" w:rsidRDefault="00936C6E" w:rsidP="00936C6E">
      <w:pPr>
        <w:pStyle w:val="ae"/>
        <w:spacing w:before="66" w:line="360" w:lineRule="auto"/>
        <w:ind w:right="337" w:firstLine="283"/>
        <w:contextualSpacing/>
        <w:rPr>
          <w:rFonts w:ascii="Times New Roman" w:hAnsi="Times New Roman" w:cs="Times New Roman"/>
          <w:sz w:val="24"/>
          <w:szCs w:val="24"/>
        </w:rPr>
      </w:pPr>
      <w:r w:rsidRPr="00936C6E">
        <w:rPr>
          <w:rFonts w:ascii="Times New Roman" w:hAnsi="Times New Roman" w:cs="Times New Roman"/>
          <w:b/>
          <w:color w:val="221F1F"/>
          <w:sz w:val="24"/>
          <w:szCs w:val="24"/>
        </w:rPr>
        <w:t xml:space="preserve">Ценности, которые нас объединяют. </w:t>
      </w:r>
      <w:r w:rsidRPr="00936C6E">
        <w:rPr>
          <w:rFonts w:ascii="Times New Roman" w:hAnsi="Times New Roman" w:cs="Times New Roman"/>
          <w:color w:val="221F1F"/>
          <w:sz w:val="24"/>
          <w:szCs w:val="24"/>
        </w:rPr>
        <w:t>Занятие проходит по итогам всех занятий года. Ценности — это ориентир, который помогает поступать правильно и ответственно.Традиционные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936C6E" w:rsidRPr="00936C6E" w:rsidRDefault="00936C6E" w:rsidP="00936C6E">
      <w:pPr>
        <w:pStyle w:val="1a"/>
        <w:spacing w:line="360" w:lineRule="auto"/>
        <w:contextualSpacing/>
        <w:rPr>
          <w:rFonts w:ascii="Times New Roman" w:hAnsi="Times New Roman" w:cs="Times New Roman"/>
        </w:rPr>
      </w:pPr>
      <w:bookmarkStart w:id="136" w:name="ПЛАНИРУЕМЫЕ_РЕЗУЛЬТАТЫ_ОСВОЕНИЯ_КУРСА"/>
      <w:bookmarkStart w:id="137" w:name="_Toc212553755"/>
      <w:bookmarkStart w:id="138" w:name="_Toc212554104"/>
      <w:bookmarkEnd w:id="136"/>
      <w:r w:rsidRPr="00936C6E">
        <w:rPr>
          <w:rFonts w:ascii="Times New Roman" w:hAnsi="Times New Roman" w:cs="Times New Roman"/>
          <w:color w:val="221F1F"/>
        </w:rPr>
        <w:t>ПЛАНИРУЕМЫЕРЕЗУЛЬТАТЫОСВОЕНИЯ</w:t>
      </w:r>
      <w:r w:rsidRPr="00936C6E">
        <w:rPr>
          <w:rFonts w:ascii="Times New Roman" w:hAnsi="Times New Roman" w:cs="Times New Roman"/>
          <w:color w:val="221F1F"/>
          <w:spacing w:val="-2"/>
        </w:rPr>
        <w:t>КУРСА</w:t>
      </w:r>
      <w:bookmarkEnd w:id="137"/>
      <w:bookmarkEnd w:id="138"/>
    </w:p>
    <w:p w:rsidR="00936C6E" w:rsidRPr="00936C6E" w:rsidRDefault="00936C6E" w:rsidP="00936C6E">
      <w:pPr>
        <w:pStyle w:val="ae"/>
        <w:spacing w:before="204" w:line="360" w:lineRule="auto"/>
        <w:ind w:left="0" w:right="289" w:firstLine="283"/>
        <w:contextualSpacing/>
        <w:rPr>
          <w:rFonts w:ascii="Times New Roman" w:hAnsi="Times New Roman" w:cs="Times New Roman"/>
          <w:sz w:val="24"/>
          <w:szCs w:val="24"/>
        </w:rPr>
      </w:pPr>
      <w:r w:rsidRPr="00936C6E">
        <w:rPr>
          <w:rFonts w:ascii="Times New Roman" w:hAnsi="Times New Roman" w:cs="Times New Roman"/>
          <w:color w:val="221F1F"/>
          <w:sz w:val="24"/>
          <w:szCs w:val="24"/>
        </w:rPr>
        <w:t xml:space="preserve">Занятия в рамках программы направлены на обеспечение достижения обу- чающимися следующих личностных, метапредметных и предметных образовательных </w:t>
      </w:r>
      <w:r w:rsidRPr="00936C6E">
        <w:rPr>
          <w:rFonts w:ascii="Times New Roman" w:hAnsi="Times New Roman" w:cs="Times New Roman"/>
          <w:color w:val="221F1F"/>
          <w:spacing w:val="-2"/>
          <w:sz w:val="24"/>
          <w:szCs w:val="24"/>
        </w:rPr>
        <w:t>результатов.</w:t>
      </w:r>
    </w:p>
    <w:p w:rsidR="00936C6E" w:rsidRPr="00936C6E" w:rsidRDefault="00936C6E" w:rsidP="00936C6E">
      <w:pPr>
        <w:pStyle w:val="ae"/>
        <w:spacing w:line="360" w:lineRule="auto"/>
        <w:ind w:left="0" w:right="289"/>
        <w:contextualSpacing/>
        <w:jc w:val="left"/>
        <w:rPr>
          <w:rFonts w:ascii="Times New Roman" w:hAnsi="Times New Roman" w:cs="Times New Roman"/>
          <w:sz w:val="24"/>
          <w:szCs w:val="24"/>
        </w:rPr>
      </w:pPr>
      <w:r w:rsidRPr="00936C6E">
        <w:rPr>
          <w:rFonts w:ascii="Times New Roman" w:hAnsi="Times New Roman" w:cs="Times New Roman"/>
          <w:color w:val="221F1F"/>
          <w:sz w:val="24"/>
          <w:szCs w:val="24"/>
        </w:rPr>
        <w:t>ЛИЧНОСТНЫЕ</w:t>
      </w:r>
      <w:r w:rsidRPr="00936C6E">
        <w:rPr>
          <w:rFonts w:ascii="Times New Roman" w:hAnsi="Times New Roman" w:cs="Times New Roman"/>
          <w:color w:val="221F1F"/>
          <w:spacing w:val="-2"/>
          <w:sz w:val="24"/>
          <w:szCs w:val="24"/>
        </w:rPr>
        <w:t>РЕЗУЛЬТАТЫ</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  гражданского  воспитания:уважениеправ,свободизаконныхин-тересов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 ществе; готовность к разнообразной совместной деятельности, стремление к взаимопониманию и взаимопомощи; готовность к участию в гуманитарной дея- тельности (волонтёрство, помощь людям, нуждающимся в ней).</w:t>
      </w:r>
    </w:p>
    <w:p w:rsidR="00936C6E" w:rsidRPr="00936C6E" w:rsidRDefault="00936C6E" w:rsidP="00936C6E">
      <w:pPr>
        <w:pStyle w:val="ParaAttribute8"/>
        <w:spacing w:line="360" w:lineRule="auto"/>
        <w:ind w:right="289"/>
        <w:contextualSpacing/>
        <w:rPr>
          <w:sz w:val="24"/>
          <w:szCs w:val="24"/>
        </w:rPr>
      </w:pPr>
      <w:r w:rsidRPr="00936C6E">
        <w:rPr>
          <w:sz w:val="24"/>
          <w:szCs w:val="24"/>
        </w:rPr>
        <w:lastRenderedPageBreak/>
        <w:t>В  сфере  патриотического  воспитания:осознаниероссийскойгражданскойидентичности в поликультурном и многоконфессиональном обществе, проявление интересакпознаниюродногоязыка,истории,культурыРоссийскойФедерации, своего края, народов России; формирование ценностного отношенияк достижениям своейРодины—России,кнауке,искусству,спорту,технологиям,боевымподвигам и трудовым достижениям народа; уважение к государ- 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Всфередуховно-нравственноговоспитания:ориентациянаморальныеценностиинормы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личностив условиях индивидуального и общественного пространства.</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 эстетического воспитания:восприимчивостькразнымвидамискусства,традициям и творчеству своего и других народов, понимание эмоционального воздействияискусства;осознаниеважностихудожественнойкультурыкаксредства коммуникации и самовыражения; понимание ценности отечественного и мировогоискусства,ролиэтническихкультурныхтрадицийинародноготворчества.</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  физического  воспитания:осознаниеценностижизни;соблюдениеправил безопасности, в том числе навыков безопасного поведения в интернет- среде; способностьадаптироватьсякстрессовымситуациямименяющимсясоциальным, информационнымиприроднымусловиям,втомчислеосмысляясобственныйопытивыстраиваядальнейшиецели;умениеприниматьсебяидругих,неосуждая; умение осознавать своё эмоциональное состояние и эмоциональное состояние других, умениеуправлятьсобственнымэмоциональнымсостоянием;формированиенавыка рефлексии,признаниесвоегоправанаошибкуитакогожеправадругого</w:t>
      </w:r>
      <w:r w:rsidRPr="00936C6E">
        <w:rPr>
          <w:spacing w:val="-2"/>
          <w:sz w:val="24"/>
          <w:szCs w:val="24"/>
        </w:rPr>
        <w:t>человека.</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 трудового воспитания:установканаактивноеучастиеврешении практических задач; осознание важности обучения на протяжении всей жизни; уважениектрудуирезультатамтрудовойдеятельности.</w:t>
      </w:r>
    </w:p>
    <w:p w:rsidR="00936C6E" w:rsidRPr="00936C6E" w:rsidRDefault="00936C6E" w:rsidP="00936C6E">
      <w:pPr>
        <w:pStyle w:val="ParaAttribute8"/>
        <w:spacing w:line="360" w:lineRule="auto"/>
        <w:ind w:right="289"/>
        <w:contextualSpacing/>
        <w:rPr>
          <w:sz w:val="24"/>
          <w:szCs w:val="24"/>
        </w:rPr>
      </w:pPr>
      <w:r w:rsidRPr="00936C6E">
        <w:rPr>
          <w:sz w:val="24"/>
          <w:szCs w:val="24"/>
        </w:rPr>
        <w:lastRenderedPageBreak/>
        <w:t>Всфере  экологического  воспитания:ориентациянаприменениезнанийсоци-альных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действий,приносящих вред окружающей среде; осознание своей роли как гражданина и потребителявусловияхвзаимосвязиприродной,технологиче-ской исоциальнойсред; готовность к участию в практической деятельности экологической направленности.</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 ценности научного познания:ориентациявдеятельностинасовре-менную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средой;овладениеязыковойичитательскойкультуройкаксредствомпознания мира;овладениеосновныминавыкамиисследовательскойдеятельности,установка на осмысление опыта, наблюдений, поступков и стремление совершенствовать пути достиженияиндивидуальногоиколлективногоблагополучия.</w:t>
      </w:r>
    </w:p>
    <w:p w:rsidR="00936C6E" w:rsidRPr="00936C6E" w:rsidRDefault="00936C6E" w:rsidP="00936C6E">
      <w:pPr>
        <w:pStyle w:val="ParaAttribute8"/>
        <w:spacing w:line="360" w:lineRule="auto"/>
        <w:ind w:right="289"/>
        <w:contextualSpacing/>
        <w:rPr>
          <w:sz w:val="24"/>
          <w:szCs w:val="24"/>
        </w:rPr>
      </w:pPr>
      <w:r w:rsidRPr="00936C6E">
        <w:rPr>
          <w:sz w:val="24"/>
          <w:szCs w:val="24"/>
        </w:rPr>
        <w:t>Всфере    адаптации    обучающегося    к    изменяющимся    условиям    социальной    и природной среды</w:t>
      </w:r>
      <w:r w:rsidRPr="00936C6E">
        <w:rPr>
          <w:spacing w:val="-81"/>
          <w:sz w:val="24"/>
          <w:szCs w:val="24"/>
        </w:rPr>
        <w:t>:</w:t>
      </w:r>
      <w:r w:rsidRPr="00936C6E">
        <w:rPr>
          <w:sz w:val="24"/>
          <w:szCs w:val="24"/>
        </w:rPr>
        <w:t>освоениеобучающимисясоциальногоопыта,основныхсоци-альныхролей,соответствующихведущейдеятельностивозраста,нормиправил общественногоповедения,формсоциальнойжизнивгруппахисообществах, включаясемью,группы,сформированныепопрофессиональнойдеятельности,а также в рамках социального взаимодействия с людьми из другой культурной</w:t>
      </w:r>
    </w:p>
    <w:p w:rsidR="00936C6E" w:rsidRPr="00936C6E" w:rsidRDefault="00936C6E" w:rsidP="00936C6E">
      <w:pPr>
        <w:pStyle w:val="ae"/>
        <w:spacing w:line="360" w:lineRule="auto"/>
        <w:ind w:left="0" w:right="-1"/>
        <w:contextualSpacing/>
        <w:rPr>
          <w:rFonts w:ascii="Times New Roman" w:hAnsi="Times New Roman" w:cs="Times New Roman"/>
          <w:sz w:val="24"/>
          <w:szCs w:val="24"/>
        </w:rPr>
      </w:pPr>
      <w:r w:rsidRPr="00936C6E">
        <w:rPr>
          <w:rFonts w:ascii="Times New Roman" w:hAnsi="Times New Roman" w:cs="Times New Roman"/>
          <w:color w:val="221F1F"/>
          <w:sz w:val="24"/>
          <w:szCs w:val="24"/>
        </w:rPr>
        <w:t>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людей,осознаватьвсовместнойдеятельностиновыезнания,навыки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влияниянаокружающуюсреду,достиженияцелей и преодоления вызовов, возможных глобальных последствий.</w:t>
      </w:r>
    </w:p>
    <w:p w:rsidR="00936C6E" w:rsidRPr="00936C6E" w:rsidRDefault="00936C6E" w:rsidP="00936C6E">
      <w:pPr>
        <w:pStyle w:val="ae"/>
        <w:spacing w:line="360" w:lineRule="auto"/>
        <w:ind w:left="0" w:right="-1"/>
        <w:contextualSpacing/>
        <w:rPr>
          <w:rFonts w:ascii="Times New Roman" w:hAnsi="Times New Roman" w:cs="Times New Roman"/>
          <w:sz w:val="24"/>
          <w:szCs w:val="24"/>
        </w:rPr>
      </w:pPr>
      <w:r w:rsidRPr="00936C6E">
        <w:rPr>
          <w:rFonts w:ascii="Times New Roman" w:hAnsi="Times New Roman" w:cs="Times New Roman"/>
          <w:color w:val="221F1F"/>
          <w:sz w:val="24"/>
          <w:szCs w:val="24"/>
        </w:rPr>
        <w:t>МЕТАПРЕДМЕТНЫЕ</w:t>
      </w:r>
      <w:r w:rsidRPr="00936C6E">
        <w:rPr>
          <w:rFonts w:ascii="Times New Roman" w:hAnsi="Times New Roman" w:cs="Times New Roman"/>
          <w:color w:val="221F1F"/>
          <w:spacing w:val="-2"/>
          <w:sz w:val="24"/>
          <w:szCs w:val="24"/>
        </w:rPr>
        <w:t>РЕЗУЛЬТАТЫ</w:t>
      </w:r>
    </w:p>
    <w:p w:rsidR="00936C6E" w:rsidRPr="00936C6E" w:rsidRDefault="00936C6E" w:rsidP="00936C6E">
      <w:pPr>
        <w:pStyle w:val="ParaAttribute8"/>
        <w:spacing w:line="360" w:lineRule="auto"/>
        <w:ind w:right="-1"/>
        <w:contextualSpacing/>
        <w:rPr>
          <w:sz w:val="24"/>
          <w:szCs w:val="24"/>
        </w:rPr>
      </w:pPr>
      <w:r w:rsidRPr="00936C6E">
        <w:rPr>
          <w:sz w:val="24"/>
          <w:szCs w:val="24"/>
        </w:rPr>
        <w:t>Всфере     овладения     познавательными     универсальными     учебными     действиями:</w:t>
      </w:r>
      <w:r w:rsidRPr="00936C6E">
        <w:rPr>
          <w:spacing w:val="-2"/>
          <w:sz w:val="24"/>
          <w:szCs w:val="24"/>
        </w:rPr>
        <w:t>использовать</w:t>
      </w:r>
      <w:r w:rsidRPr="00936C6E">
        <w:rPr>
          <w:sz w:val="24"/>
          <w:szCs w:val="24"/>
        </w:rPr>
        <w:tab/>
      </w:r>
      <w:r w:rsidRPr="00936C6E">
        <w:rPr>
          <w:sz w:val="24"/>
          <w:szCs w:val="24"/>
        </w:rPr>
        <w:tab/>
      </w:r>
      <w:r w:rsidRPr="00936C6E">
        <w:rPr>
          <w:spacing w:val="-2"/>
          <w:sz w:val="24"/>
          <w:szCs w:val="24"/>
        </w:rPr>
        <w:t>вопросы</w:t>
      </w:r>
      <w:r w:rsidRPr="00936C6E">
        <w:rPr>
          <w:sz w:val="24"/>
          <w:szCs w:val="24"/>
        </w:rPr>
        <w:tab/>
      </w:r>
      <w:r w:rsidRPr="00936C6E">
        <w:rPr>
          <w:spacing w:val="-4"/>
          <w:sz w:val="24"/>
          <w:szCs w:val="24"/>
        </w:rPr>
        <w:t>как</w:t>
      </w:r>
      <w:r w:rsidRPr="00936C6E">
        <w:rPr>
          <w:sz w:val="24"/>
          <w:szCs w:val="24"/>
        </w:rPr>
        <w:tab/>
      </w:r>
      <w:r w:rsidRPr="00936C6E">
        <w:rPr>
          <w:spacing w:val="-2"/>
          <w:sz w:val="24"/>
          <w:szCs w:val="24"/>
        </w:rPr>
        <w:t>исследовательский</w:t>
      </w:r>
      <w:r w:rsidRPr="00936C6E">
        <w:rPr>
          <w:sz w:val="24"/>
          <w:szCs w:val="24"/>
        </w:rPr>
        <w:tab/>
      </w:r>
      <w:r w:rsidRPr="00936C6E">
        <w:rPr>
          <w:spacing w:val="-2"/>
          <w:sz w:val="24"/>
          <w:szCs w:val="24"/>
        </w:rPr>
        <w:t>инструмент</w:t>
      </w:r>
      <w:r w:rsidRPr="00936C6E">
        <w:rPr>
          <w:sz w:val="24"/>
          <w:szCs w:val="24"/>
        </w:rPr>
        <w:tab/>
      </w:r>
      <w:r w:rsidRPr="00936C6E">
        <w:rPr>
          <w:sz w:val="24"/>
          <w:szCs w:val="24"/>
        </w:rPr>
        <w:lastRenderedPageBreak/>
        <w:tab/>
      </w:r>
      <w:r w:rsidRPr="00936C6E">
        <w:rPr>
          <w:spacing w:val="-2"/>
          <w:sz w:val="24"/>
          <w:szCs w:val="24"/>
        </w:rPr>
        <w:t>познания;</w:t>
      </w:r>
      <w:r w:rsidRPr="00936C6E">
        <w:rPr>
          <w:sz w:val="24"/>
          <w:szCs w:val="24"/>
        </w:rPr>
        <w:tab/>
      </w:r>
      <w:r w:rsidRPr="00936C6E">
        <w:rPr>
          <w:sz w:val="24"/>
          <w:szCs w:val="24"/>
        </w:rPr>
        <w:tab/>
      </w:r>
      <w:r w:rsidRPr="00936C6E">
        <w:rPr>
          <w:spacing w:val="-2"/>
          <w:sz w:val="24"/>
          <w:szCs w:val="24"/>
        </w:rPr>
        <w:t xml:space="preserve">применять </w:t>
      </w:r>
      <w:r w:rsidRPr="00936C6E">
        <w:rPr>
          <w:sz w:val="24"/>
          <w:szCs w:val="24"/>
        </w:rPr>
        <w:t>различныеметоды,инструментыизапросыприпоискеиотбореинформацииили данных из источников с учётом предложенной учебной задачи и заданныхкритериев; выбирать,анализировать,систематизироватьиинтерпретироватьинформацию</w:t>
      </w:r>
      <w:r w:rsidRPr="00936C6E">
        <w:rPr>
          <w:spacing w:val="-2"/>
          <w:sz w:val="24"/>
          <w:szCs w:val="24"/>
        </w:rPr>
        <w:t>различных</w:t>
      </w:r>
      <w:r w:rsidRPr="00936C6E">
        <w:rPr>
          <w:sz w:val="24"/>
          <w:szCs w:val="24"/>
        </w:rPr>
        <w:tab/>
      </w:r>
      <w:r w:rsidRPr="00936C6E">
        <w:rPr>
          <w:spacing w:val="-4"/>
          <w:sz w:val="24"/>
          <w:szCs w:val="24"/>
        </w:rPr>
        <w:t>видов</w:t>
      </w:r>
      <w:r w:rsidRPr="00936C6E">
        <w:rPr>
          <w:sz w:val="24"/>
          <w:szCs w:val="24"/>
        </w:rPr>
        <w:tab/>
      </w:r>
      <w:r w:rsidRPr="00936C6E">
        <w:rPr>
          <w:sz w:val="24"/>
          <w:szCs w:val="24"/>
        </w:rPr>
        <w:tab/>
      </w:r>
      <w:r w:rsidRPr="00936C6E">
        <w:rPr>
          <w:sz w:val="24"/>
          <w:szCs w:val="24"/>
        </w:rPr>
        <w:tab/>
      </w:r>
      <w:r w:rsidRPr="00936C6E">
        <w:rPr>
          <w:sz w:val="24"/>
          <w:szCs w:val="24"/>
        </w:rPr>
        <w:tab/>
      </w:r>
      <w:r w:rsidRPr="00936C6E">
        <w:rPr>
          <w:spacing w:val="-10"/>
          <w:sz w:val="24"/>
          <w:szCs w:val="24"/>
        </w:rPr>
        <w:t>и</w:t>
      </w:r>
      <w:r w:rsidRPr="00936C6E">
        <w:rPr>
          <w:sz w:val="24"/>
          <w:szCs w:val="24"/>
        </w:rPr>
        <w:tab/>
      </w:r>
      <w:r w:rsidRPr="00936C6E">
        <w:rPr>
          <w:sz w:val="24"/>
          <w:szCs w:val="24"/>
        </w:rPr>
        <w:tab/>
      </w:r>
      <w:r w:rsidRPr="00936C6E">
        <w:rPr>
          <w:spacing w:val="-4"/>
          <w:sz w:val="24"/>
          <w:szCs w:val="24"/>
        </w:rPr>
        <w:t>форм</w:t>
      </w:r>
      <w:r w:rsidRPr="00936C6E">
        <w:rPr>
          <w:sz w:val="24"/>
          <w:szCs w:val="24"/>
        </w:rPr>
        <w:tab/>
      </w:r>
      <w:r w:rsidRPr="00936C6E">
        <w:rPr>
          <w:spacing w:val="-2"/>
          <w:sz w:val="24"/>
          <w:szCs w:val="24"/>
        </w:rPr>
        <w:t>представления;</w:t>
      </w:r>
      <w:r w:rsidRPr="00936C6E">
        <w:rPr>
          <w:sz w:val="24"/>
          <w:szCs w:val="24"/>
        </w:rPr>
        <w:tab/>
      </w:r>
      <w:r w:rsidRPr="00936C6E">
        <w:rPr>
          <w:sz w:val="24"/>
          <w:szCs w:val="24"/>
        </w:rPr>
        <w:tab/>
      </w:r>
      <w:r w:rsidRPr="00936C6E">
        <w:rPr>
          <w:sz w:val="24"/>
          <w:szCs w:val="24"/>
        </w:rPr>
        <w:tab/>
      </w:r>
      <w:r w:rsidRPr="00936C6E">
        <w:rPr>
          <w:spacing w:val="-2"/>
          <w:sz w:val="24"/>
          <w:szCs w:val="24"/>
        </w:rPr>
        <w:t>находить</w:t>
      </w:r>
      <w:r w:rsidRPr="00936C6E">
        <w:rPr>
          <w:sz w:val="24"/>
          <w:szCs w:val="24"/>
        </w:rPr>
        <w:tab/>
      </w:r>
      <w:r w:rsidRPr="00936C6E">
        <w:rPr>
          <w:sz w:val="24"/>
          <w:szCs w:val="24"/>
        </w:rPr>
        <w:tab/>
      </w:r>
      <w:r w:rsidRPr="00936C6E">
        <w:rPr>
          <w:sz w:val="24"/>
          <w:szCs w:val="24"/>
        </w:rPr>
        <w:tab/>
      </w:r>
      <w:r w:rsidRPr="00936C6E">
        <w:rPr>
          <w:spacing w:val="-2"/>
          <w:sz w:val="24"/>
          <w:szCs w:val="24"/>
        </w:rPr>
        <w:t>сходные</w:t>
      </w:r>
      <w:r w:rsidRPr="00936C6E">
        <w:rPr>
          <w:sz w:val="24"/>
          <w:szCs w:val="24"/>
        </w:rPr>
        <w:tab/>
        <w:t xml:space="preserve">аргументы (подтверждающиеилиопровергающиеоднуитужеидею,версию)вразличных </w:t>
      </w:r>
      <w:r w:rsidRPr="00936C6E">
        <w:rPr>
          <w:spacing w:val="-2"/>
          <w:sz w:val="24"/>
          <w:szCs w:val="24"/>
        </w:rPr>
        <w:t>информационных</w:t>
      </w:r>
      <w:r w:rsidRPr="00936C6E">
        <w:rPr>
          <w:sz w:val="24"/>
          <w:szCs w:val="24"/>
        </w:rPr>
        <w:tab/>
      </w:r>
      <w:r w:rsidRPr="00936C6E">
        <w:rPr>
          <w:spacing w:val="-2"/>
          <w:sz w:val="24"/>
          <w:szCs w:val="24"/>
        </w:rPr>
        <w:t>источниках;</w:t>
      </w:r>
      <w:r w:rsidRPr="00936C6E">
        <w:rPr>
          <w:sz w:val="24"/>
          <w:szCs w:val="24"/>
        </w:rPr>
        <w:tab/>
      </w:r>
      <w:r w:rsidRPr="00936C6E">
        <w:rPr>
          <w:spacing w:val="-2"/>
          <w:sz w:val="24"/>
          <w:szCs w:val="24"/>
        </w:rPr>
        <w:t>самостоятельно</w:t>
      </w:r>
      <w:r w:rsidRPr="00936C6E">
        <w:rPr>
          <w:sz w:val="24"/>
          <w:szCs w:val="24"/>
        </w:rPr>
        <w:tab/>
      </w:r>
      <w:r w:rsidRPr="00936C6E">
        <w:rPr>
          <w:sz w:val="24"/>
          <w:szCs w:val="24"/>
        </w:rPr>
        <w:tab/>
      </w:r>
      <w:r w:rsidRPr="00936C6E">
        <w:rPr>
          <w:spacing w:val="-2"/>
          <w:sz w:val="24"/>
          <w:szCs w:val="24"/>
        </w:rPr>
        <w:t>выбирать</w:t>
      </w:r>
      <w:r w:rsidRPr="00936C6E">
        <w:rPr>
          <w:sz w:val="24"/>
          <w:szCs w:val="24"/>
        </w:rPr>
        <w:tab/>
      </w:r>
      <w:r w:rsidRPr="00936C6E">
        <w:rPr>
          <w:spacing w:val="-2"/>
          <w:sz w:val="24"/>
          <w:szCs w:val="24"/>
        </w:rPr>
        <w:t>оптимальную</w:t>
      </w:r>
      <w:r w:rsidRPr="00936C6E">
        <w:rPr>
          <w:sz w:val="24"/>
          <w:szCs w:val="24"/>
        </w:rPr>
        <w:tab/>
      </w:r>
      <w:r w:rsidRPr="00936C6E">
        <w:rPr>
          <w:spacing w:val="-2"/>
          <w:sz w:val="24"/>
          <w:szCs w:val="24"/>
        </w:rPr>
        <w:t xml:space="preserve">форму </w:t>
      </w:r>
      <w:r w:rsidRPr="00936C6E">
        <w:rPr>
          <w:sz w:val="24"/>
          <w:szCs w:val="24"/>
        </w:rPr>
        <w:t xml:space="preserve">представленияинформации,оцениватьнадёжностьинформациипокритериям, </w:t>
      </w:r>
      <w:r w:rsidRPr="00936C6E">
        <w:rPr>
          <w:spacing w:val="-2"/>
          <w:sz w:val="24"/>
          <w:szCs w:val="24"/>
        </w:rPr>
        <w:t>предложенным</w:t>
      </w:r>
      <w:r w:rsidRPr="00936C6E">
        <w:rPr>
          <w:sz w:val="24"/>
          <w:szCs w:val="24"/>
        </w:rPr>
        <w:tab/>
      </w:r>
      <w:r w:rsidRPr="00936C6E">
        <w:rPr>
          <w:spacing w:val="-2"/>
          <w:sz w:val="24"/>
          <w:szCs w:val="24"/>
        </w:rPr>
        <w:t>педагогическимработником</w:t>
      </w:r>
      <w:r w:rsidRPr="00936C6E">
        <w:rPr>
          <w:sz w:val="24"/>
          <w:szCs w:val="24"/>
        </w:rPr>
        <w:tab/>
      </w:r>
      <w:r w:rsidRPr="00936C6E">
        <w:rPr>
          <w:sz w:val="24"/>
          <w:szCs w:val="24"/>
        </w:rPr>
        <w:tab/>
      </w:r>
      <w:r w:rsidRPr="00936C6E">
        <w:rPr>
          <w:sz w:val="24"/>
          <w:szCs w:val="24"/>
        </w:rPr>
        <w:tab/>
      </w:r>
      <w:r w:rsidRPr="00936C6E">
        <w:rPr>
          <w:spacing w:val="-4"/>
          <w:sz w:val="24"/>
          <w:szCs w:val="24"/>
        </w:rPr>
        <w:t>или</w:t>
      </w:r>
      <w:r w:rsidRPr="00936C6E">
        <w:rPr>
          <w:sz w:val="24"/>
          <w:szCs w:val="24"/>
        </w:rPr>
        <w:tab/>
      </w:r>
      <w:r w:rsidRPr="00936C6E">
        <w:rPr>
          <w:sz w:val="24"/>
          <w:szCs w:val="24"/>
        </w:rPr>
        <w:tab/>
      </w:r>
      <w:r w:rsidRPr="00936C6E">
        <w:rPr>
          <w:sz w:val="24"/>
          <w:szCs w:val="24"/>
        </w:rPr>
        <w:tab/>
      </w:r>
      <w:r w:rsidRPr="00936C6E">
        <w:rPr>
          <w:sz w:val="24"/>
          <w:szCs w:val="24"/>
        </w:rPr>
        <w:tab/>
      </w:r>
      <w:r w:rsidRPr="00936C6E">
        <w:rPr>
          <w:sz w:val="24"/>
          <w:szCs w:val="24"/>
        </w:rPr>
        <w:tab/>
      </w:r>
      <w:r w:rsidRPr="00936C6E">
        <w:rPr>
          <w:spacing w:val="-2"/>
          <w:sz w:val="24"/>
          <w:szCs w:val="24"/>
        </w:rPr>
        <w:t>сформулированным самостоятельно,</w:t>
      </w:r>
      <w:r w:rsidRPr="00936C6E">
        <w:rPr>
          <w:sz w:val="24"/>
          <w:szCs w:val="24"/>
        </w:rPr>
        <w:tab/>
      </w:r>
      <w:r w:rsidRPr="00936C6E">
        <w:rPr>
          <w:sz w:val="24"/>
          <w:szCs w:val="24"/>
        </w:rPr>
        <w:tab/>
      </w:r>
      <w:r w:rsidRPr="00936C6E">
        <w:rPr>
          <w:sz w:val="24"/>
          <w:szCs w:val="24"/>
        </w:rPr>
        <w:tab/>
      </w:r>
      <w:r w:rsidRPr="00936C6E">
        <w:rPr>
          <w:spacing w:val="-2"/>
          <w:sz w:val="24"/>
          <w:szCs w:val="24"/>
        </w:rPr>
        <w:t>систематизировать</w:t>
      </w:r>
      <w:r w:rsidRPr="00936C6E">
        <w:rPr>
          <w:sz w:val="24"/>
          <w:szCs w:val="24"/>
        </w:rPr>
        <w:tab/>
      </w:r>
      <w:r w:rsidRPr="00936C6E">
        <w:rPr>
          <w:sz w:val="24"/>
          <w:szCs w:val="24"/>
        </w:rPr>
        <w:tab/>
      </w:r>
      <w:r w:rsidRPr="00936C6E">
        <w:rPr>
          <w:spacing w:val="-2"/>
          <w:sz w:val="24"/>
          <w:szCs w:val="24"/>
        </w:rPr>
        <w:t>информацию.В</w:t>
      </w:r>
      <w:r w:rsidRPr="00936C6E">
        <w:rPr>
          <w:sz w:val="24"/>
          <w:szCs w:val="24"/>
        </w:rPr>
        <w:tab/>
      </w:r>
      <w:r w:rsidRPr="00936C6E">
        <w:rPr>
          <w:sz w:val="24"/>
          <w:szCs w:val="24"/>
        </w:rPr>
        <w:tab/>
        <w:t xml:space="preserve"> сфере овладения     коммуникативными универсальными учебными действиями:воспринимать</w:t>
      </w:r>
      <w:r w:rsidRPr="00936C6E">
        <w:rPr>
          <w:sz w:val="24"/>
          <w:szCs w:val="24"/>
        </w:rPr>
        <w:tab/>
      </w:r>
      <w:r w:rsidRPr="00936C6E">
        <w:rPr>
          <w:spacing w:val="-10"/>
          <w:sz w:val="24"/>
          <w:szCs w:val="24"/>
        </w:rPr>
        <w:t>и</w:t>
      </w:r>
      <w:r w:rsidRPr="00936C6E">
        <w:rPr>
          <w:sz w:val="24"/>
          <w:szCs w:val="24"/>
        </w:rPr>
        <w:t>формулироватьсуждения,выражатьэмоциивсоответствиисцелямииусловиями общения;выражатьсвоюточкузрениявустныхиписьменныхтекстах;пониматьнамерения других, проявлять уважительное отношение к собеседнику и в корректной формеформулироватьсвоивозражения;</w:t>
      </w:r>
      <w:r w:rsidRPr="00936C6E">
        <w:rPr>
          <w:sz w:val="24"/>
          <w:szCs w:val="24"/>
        </w:rPr>
        <w:tab/>
      </w:r>
      <w:r w:rsidRPr="00936C6E">
        <w:rPr>
          <w:sz w:val="24"/>
          <w:szCs w:val="24"/>
        </w:rPr>
        <w:tab/>
      </w:r>
      <w:r w:rsidRPr="00936C6E">
        <w:rPr>
          <w:spacing w:val="-10"/>
          <w:sz w:val="24"/>
          <w:szCs w:val="24"/>
        </w:rPr>
        <w:t>в</w:t>
      </w:r>
      <w:r w:rsidRPr="00936C6E">
        <w:rPr>
          <w:sz w:val="24"/>
          <w:szCs w:val="24"/>
        </w:rPr>
        <w:tab/>
      </w:r>
      <w:r w:rsidRPr="00936C6E">
        <w:rPr>
          <w:spacing w:val="-4"/>
          <w:sz w:val="24"/>
          <w:szCs w:val="24"/>
        </w:rPr>
        <w:t>ходе</w:t>
      </w:r>
      <w:r w:rsidRPr="00936C6E">
        <w:rPr>
          <w:sz w:val="24"/>
          <w:szCs w:val="24"/>
        </w:rPr>
        <w:tab/>
      </w:r>
      <w:r w:rsidRPr="00936C6E">
        <w:rPr>
          <w:spacing w:val="-2"/>
          <w:sz w:val="24"/>
          <w:szCs w:val="24"/>
        </w:rPr>
        <w:t>диалога</w:t>
      </w:r>
      <w:r w:rsidRPr="00936C6E">
        <w:rPr>
          <w:sz w:val="24"/>
          <w:szCs w:val="24"/>
        </w:rPr>
        <w:tab/>
      </w:r>
      <w:r w:rsidRPr="00936C6E">
        <w:rPr>
          <w:sz w:val="24"/>
          <w:szCs w:val="24"/>
        </w:rPr>
        <w:tab/>
      </w:r>
      <w:r w:rsidRPr="00936C6E">
        <w:rPr>
          <w:sz w:val="24"/>
          <w:szCs w:val="24"/>
        </w:rPr>
        <w:tab/>
      </w:r>
      <w:r w:rsidRPr="00936C6E">
        <w:rPr>
          <w:sz w:val="24"/>
          <w:szCs w:val="24"/>
        </w:rPr>
        <w:tab/>
      </w:r>
      <w:r w:rsidRPr="00936C6E">
        <w:rPr>
          <w:spacing w:val="-10"/>
          <w:sz w:val="24"/>
          <w:szCs w:val="24"/>
        </w:rPr>
        <w:t>и</w:t>
      </w:r>
      <w:r w:rsidRPr="00936C6E">
        <w:rPr>
          <w:sz w:val="24"/>
          <w:szCs w:val="24"/>
        </w:rPr>
        <w:tab/>
        <w:t>(или)дискуссии задаватьвопросыпосуществу</w:t>
      </w:r>
    </w:p>
    <w:p w:rsidR="00936C6E" w:rsidRPr="00936C6E" w:rsidRDefault="00936C6E" w:rsidP="00936C6E">
      <w:pPr>
        <w:pStyle w:val="ae"/>
        <w:spacing w:before="19" w:line="360" w:lineRule="auto"/>
        <w:ind w:left="0" w:right="-1"/>
        <w:contextualSpacing/>
        <w:rPr>
          <w:rFonts w:ascii="Times New Roman" w:hAnsi="Times New Roman" w:cs="Times New Roman"/>
          <w:sz w:val="24"/>
          <w:szCs w:val="24"/>
        </w:rPr>
      </w:pPr>
      <w:r w:rsidRPr="00936C6E">
        <w:rPr>
          <w:rFonts w:ascii="Times New Roman" w:hAnsi="Times New Roman" w:cs="Times New Roman"/>
          <w:color w:val="221F1F"/>
          <w:sz w:val="24"/>
          <w:szCs w:val="24"/>
        </w:rPr>
        <w:t xml:space="preserve">обсуждаемой темы и высказывать идеи, нацеленные на решение задачи иподдержание благожелательности общения; сопоставлять свои суждения ссуждениямидругихучастниковдиалога,обнаруживатьразличиеисходствопозиций; пониматьи использоватьпреимущества командной и индивидуальной работыприрешенииконкретнойпроблемы,обосновыватьнеобходимость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совместнойработы;уметьобобщатьмнениянесколькихлюдей,проявлять готовностьруководить,выполнятьпоручения,подчиняться,планировать организацию совместной работы, определять свою роль (с учётом предпочтений и возможностейвсехучастниковвзаимодействия),распределятьзадачимежду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качественногорезультатапосвоемунаправлениюикоординироватьсвоидействияс действиями </w:t>
      </w:r>
      <w:r w:rsidRPr="00936C6E">
        <w:rPr>
          <w:rFonts w:ascii="Times New Roman" w:hAnsi="Times New Roman" w:cs="Times New Roman"/>
          <w:color w:val="221F1F"/>
          <w:sz w:val="24"/>
          <w:szCs w:val="24"/>
        </w:rPr>
        <w:lastRenderedPageBreak/>
        <w:t>других членов команды; оценивать качество своего вклада в об- 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командывдостижениерезультатов,разделятьсферуответственности.</w:t>
      </w:r>
    </w:p>
    <w:p w:rsidR="00936C6E" w:rsidRPr="00936C6E" w:rsidRDefault="00936C6E" w:rsidP="00936C6E">
      <w:pPr>
        <w:pStyle w:val="ParaAttribute8"/>
        <w:spacing w:line="360" w:lineRule="auto"/>
        <w:ind w:right="-1"/>
        <w:contextualSpacing/>
        <w:rPr>
          <w:sz w:val="24"/>
          <w:szCs w:val="24"/>
        </w:rPr>
      </w:pPr>
      <w:r w:rsidRPr="00936C6E">
        <w:rPr>
          <w:sz w:val="24"/>
          <w:szCs w:val="24"/>
        </w:rPr>
        <w:t>Всфере    овладения    регулятивными    универсальными    учебными    действиями:</w:t>
      </w:r>
      <w:r w:rsidRPr="00936C6E">
        <w:rPr>
          <w:spacing w:val="-2"/>
          <w:sz w:val="24"/>
          <w:szCs w:val="24"/>
        </w:rPr>
        <w:t>ориентироваться</w:t>
      </w:r>
      <w:r w:rsidRPr="00936C6E">
        <w:rPr>
          <w:sz w:val="24"/>
          <w:szCs w:val="24"/>
        </w:rPr>
        <w:tab/>
      </w:r>
      <w:r w:rsidRPr="00936C6E">
        <w:rPr>
          <w:spacing w:val="-10"/>
          <w:sz w:val="24"/>
          <w:szCs w:val="24"/>
        </w:rPr>
        <w:t>в</w:t>
      </w:r>
      <w:r w:rsidRPr="00936C6E">
        <w:rPr>
          <w:sz w:val="24"/>
          <w:szCs w:val="24"/>
        </w:rPr>
        <w:tab/>
      </w:r>
      <w:r w:rsidRPr="00936C6E">
        <w:rPr>
          <w:spacing w:val="-2"/>
          <w:sz w:val="24"/>
          <w:szCs w:val="24"/>
        </w:rPr>
        <w:t>различных</w:t>
      </w:r>
      <w:r w:rsidRPr="00936C6E">
        <w:rPr>
          <w:sz w:val="24"/>
          <w:szCs w:val="24"/>
        </w:rPr>
        <w:tab/>
      </w:r>
      <w:r w:rsidRPr="00936C6E">
        <w:rPr>
          <w:spacing w:val="-2"/>
          <w:sz w:val="24"/>
          <w:szCs w:val="24"/>
        </w:rPr>
        <w:t>подходах</w:t>
      </w:r>
      <w:r w:rsidRPr="00936C6E">
        <w:rPr>
          <w:sz w:val="24"/>
          <w:szCs w:val="24"/>
        </w:rPr>
        <w:tab/>
      </w:r>
      <w:r w:rsidRPr="00936C6E">
        <w:rPr>
          <w:spacing w:val="-2"/>
          <w:sz w:val="24"/>
          <w:szCs w:val="24"/>
        </w:rPr>
        <w:t>принятия</w:t>
      </w:r>
      <w:r w:rsidRPr="00936C6E">
        <w:rPr>
          <w:sz w:val="24"/>
          <w:szCs w:val="24"/>
        </w:rPr>
        <w:tab/>
      </w:r>
      <w:r w:rsidRPr="00936C6E">
        <w:rPr>
          <w:spacing w:val="-2"/>
          <w:sz w:val="24"/>
          <w:szCs w:val="24"/>
        </w:rPr>
        <w:t>решений</w:t>
      </w:r>
      <w:r w:rsidRPr="00936C6E">
        <w:rPr>
          <w:sz w:val="24"/>
          <w:szCs w:val="24"/>
        </w:rPr>
        <w:tab/>
      </w:r>
      <w:r w:rsidRPr="00936C6E">
        <w:rPr>
          <w:spacing w:val="-2"/>
          <w:sz w:val="24"/>
          <w:szCs w:val="24"/>
        </w:rPr>
        <w:t xml:space="preserve">(индивидуальное, </w:t>
      </w:r>
      <w:r w:rsidRPr="00936C6E">
        <w:rPr>
          <w:sz w:val="24"/>
          <w:szCs w:val="24"/>
        </w:rPr>
        <w:t>принятиерешенийвгруппе,принятиерешенийгруппой);делатьвыбори</w:t>
      </w:r>
    </w:p>
    <w:p w:rsidR="00936C6E" w:rsidRPr="00936C6E" w:rsidRDefault="00936C6E" w:rsidP="00936C6E">
      <w:pPr>
        <w:pStyle w:val="ae"/>
        <w:spacing w:before="2" w:line="360" w:lineRule="auto"/>
        <w:ind w:left="0" w:right="-1"/>
        <w:contextualSpacing/>
        <w:rPr>
          <w:rFonts w:ascii="Times New Roman" w:hAnsi="Times New Roman" w:cs="Times New Roman"/>
          <w:sz w:val="24"/>
          <w:szCs w:val="24"/>
        </w:rPr>
      </w:pPr>
      <w:r w:rsidRPr="00936C6E">
        <w:rPr>
          <w:rFonts w:ascii="Times New Roman" w:hAnsi="Times New Roman" w:cs="Times New Roman"/>
          <w:color w:val="221F1F"/>
          <w:sz w:val="24"/>
          <w:szCs w:val="24"/>
        </w:rPr>
        <w:t>братьответственностьзарешение;владетьспособамисамоконтроля,самомотивации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условиям;выявлятьианализироватьпричиныэмоций,ставитьсебянаместо другого человека, понимать мотивы и намерения другого, регулировать способ выражения эмоций; осознанно относиться к другому человеку, его мнению;признаватьсвоёправонаошибкуитакоежеправодругого;приниматьсебяидругих,неосуждая;осознаватьневозможностьконтролироватьвсё</w:t>
      </w:r>
      <w:r w:rsidRPr="00936C6E">
        <w:rPr>
          <w:rFonts w:ascii="Times New Roman" w:hAnsi="Times New Roman" w:cs="Times New Roman"/>
          <w:color w:val="221F1F"/>
          <w:spacing w:val="-2"/>
          <w:sz w:val="24"/>
          <w:szCs w:val="24"/>
        </w:rPr>
        <w:t>вокруг.</w:t>
      </w:r>
    </w:p>
    <w:p w:rsidR="00936C6E" w:rsidRPr="00936C6E" w:rsidRDefault="00936C6E" w:rsidP="00936C6E">
      <w:pPr>
        <w:pStyle w:val="ae"/>
        <w:spacing w:before="3" w:line="360" w:lineRule="auto"/>
        <w:ind w:left="423"/>
        <w:contextualSpacing/>
        <w:jc w:val="left"/>
        <w:rPr>
          <w:rFonts w:ascii="Times New Roman" w:hAnsi="Times New Roman" w:cs="Times New Roman"/>
          <w:sz w:val="24"/>
          <w:szCs w:val="24"/>
        </w:rPr>
      </w:pPr>
      <w:r w:rsidRPr="00936C6E">
        <w:rPr>
          <w:rFonts w:ascii="Times New Roman" w:hAnsi="Times New Roman" w:cs="Times New Roman"/>
          <w:color w:val="221F1F"/>
          <w:w w:val="105"/>
          <w:sz w:val="24"/>
          <w:szCs w:val="24"/>
        </w:rPr>
        <w:t>ПРЕДМЕТНЫЕ</w:t>
      </w:r>
      <w:r w:rsidRPr="00936C6E">
        <w:rPr>
          <w:rFonts w:ascii="Times New Roman" w:hAnsi="Times New Roman" w:cs="Times New Roman"/>
          <w:color w:val="221F1F"/>
          <w:spacing w:val="-2"/>
          <w:w w:val="105"/>
          <w:sz w:val="24"/>
          <w:szCs w:val="24"/>
        </w:rPr>
        <w:t>РЕЗУЛЬТАТЫ</w:t>
      </w:r>
    </w:p>
    <w:p w:rsidR="00936C6E" w:rsidRPr="00936C6E" w:rsidRDefault="00936C6E" w:rsidP="00936C6E">
      <w:pPr>
        <w:pStyle w:val="ae"/>
        <w:spacing w:before="147" w:line="360" w:lineRule="auto"/>
        <w:ind w:left="0" w:firstLine="283"/>
        <w:contextualSpacing/>
        <w:rPr>
          <w:rFonts w:ascii="Times New Roman" w:hAnsi="Times New Roman" w:cs="Times New Roman"/>
          <w:sz w:val="24"/>
          <w:szCs w:val="24"/>
        </w:rPr>
      </w:pPr>
      <w:r w:rsidRPr="00936C6E">
        <w:rPr>
          <w:rFonts w:ascii="Times New Roman" w:hAnsi="Times New Roman" w:cs="Times New Roman"/>
          <w:color w:val="221F1F"/>
          <w:sz w:val="24"/>
          <w:szCs w:val="24"/>
        </w:rPr>
        <w:t>Предметныерезультатыпредставленысучётомспецификисодержания предметных областей, к которым имеет отношение содержание курса внеурочной деятельности «Разговоры о важном».</w:t>
      </w:r>
    </w:p>
    <w:p w:rsidR="00936C6E" w:rsidRPr="00936C6E" w:rsidRDefault="00936C6E" w:rsidP="00936C6E">
      <w:pPr>
        <w:pStyle w:val="ParaAttribute8"/>
        <w:spacing w:line="360" w:lineRule="auto"/>
        <w:contextualSpacing/>
        <w:rPr>
          <w:sz w:val="24"/>
          <w:szCs w:val="24"/>
        </w:rPr>
      </w:pPr>
      <w:r w:rsidRPr="00936C6E">
        <w:rPr>
          <w:sz w:val="24"/>
          <w:szCs w:val="24"/>
        </w:rPr>
        <w:t xml:space="preserve">Русский язык: совершенствованиеразличныхвидовустнойиписьменнойречевой деятельности;формированиеуменийречевоговзаимодействия:созда-ниеустныхмонологических высказыванийна основежизненных наблюдений,личныхвпечатлений, чтения учебно-научной, художественной и научно-попу- лярной литературы; участие в диалоге разных видов: побуждение к действию, обмен мнениями, запрос информации, </w:t>
      </w:r>
      <w:r w:rsidRPr="00936C6E">
        <w:rPr>
          <w:spacing w:val="-2"/>
          <w:sz w:val="24"/>
          <w:szCs w:val="24"/>
        </w:rPr>
        <w:t>сообщение</w:t>
      </w:r>
      <w:r w:rsidRPr="00936C6E">
        <w:rPr>
          <w:sz w:val="24"/>
          <w:szCs w:val="24"/>
        </w:rPr>
        <w:tab/>
      </w:r>
      <w:r w:rsidRPr="00936C6E">
        <w:rPr>
          <w:spacing w:val="-2"/>
          <w:sz w:val="24"/>
          <w:szCs w:val="24"/>
        </w:rPr>
        <w:t>информации;</w:t>
      </w:r>
      <w:r w:rsidRPr="00936C6E">
        <w:rPr>
          <w:sz w:val="24"/>
          <w:szCs w:val="24"/>
        </w:rPr>
        <w:tab/>
        <w:t>овладение</w:t>
      </w:r>
      <w:r w:rsidRPr="00936C6E">
        <w:rPr>
          <w:sz w:val="24"/>
          <w:szCs w:val="24"/>
        </w:rPr>
        <w:tab/>
      </w:r>
      <w:r w:rsidRPr="00936C6E">
        <w:rPr>
          <w:spacing w:val="-2"/>
          <w:sz w:val="24"/>
          <w:szCs w:val="24"/>
        </w:rPr>
        <w:t>различными</w:t>
      </w:r>
      <w:r w:rsidRPr="00936C6E">
        <w:rPr>
          <w:sz w:val="24"/>
          <w:szCs w:val="24"/>
        </w:rPr>
        <w:tab/>
      </w:r>
      <w:r w:rsidRPr="00936C6E">
        <w:rPr>
          <w:sz w:val="24"/>
          <w:szCs w:val="24"/>
        </w:rPr>
        <w:tab/>
      </w:r>
      <w:r w:rsidRPr="00936C6E">
        <w:rPr>
          <w:spacing w:val="-2"/>
          <w:sz w:val="24"/>
          <w:szCs w:val="24"/>
        </w:rPr>
        <w:t>видами</w:t>
      </w:r>
      <w:r w:rsidRPr="00936C6E">
        <w:rPr>
          <w:sz w:val="24"/>
          <w:szCs w:val="24"/>
        </w:rPr>
        <w:tab/>
      </w:r>
      <w:r w:rsidRPr="00936C6E">
        <w:rPr>
          <w:sz w:val="24"/>
          <w:szCs w:val="24"/>
        </w:rPr>
        <w:tab/>
      </w:r>
      <w:r w:rsidRPr="00936C6E">
        <w:rPr>
          <w:spacing w:val="-2"/>
          <w:sz w:val="24"/>
          <w:szCs w:val="24"/>
        </w:rPr>
        <w:t>чтения</w:t>
      </w:r>
      <w:r w:rsidRPr="00936C6E">
        <w:rPr>
          <w:sz w:val="24"/>
          <w:szCs w:val="24"/>
        </w:rPr>
        <w:tab/>
      </w:r>
      <w:r w:rsidRPr="00936C6E">
        <w:rPr>
          <w:spacing w:val="-2"/>
          <w:sz w:val="24"/>
          <w:szCs w:val="24"/>
        </w:rPr>
        <w:t>(просмотровым, ознакомительным,</w:t>
      </w:r>
      <w:r w:rsidRPr="00936C6E">
        <w:rPr>
          <w:sz w:val="24"/>
          <w:szCs w:val="24"/>
        </w:rPr>
        <w:tab/>
      </w:r>
      <w:r w:rsidRPr="00936C6E">
        <w:rPr>
          <w:spacing w:val="-2"/>
          <w:sz w:val="24"/>
          <w:szCs w:val="24"/>
        </w:rPr>
        <w:t>изучающим,</w:t>
      </w:r>
      <w:r w:rsidRPr="00936C6E">
        <w:rPr>
          <w:sz w:val="24"/>
          <w:szCs w:val="24"/>
        </w:rPr>
        <w:tab/>
      </w:r>
      <w:r w:rsidRPr="00936C6E">
        <w:rPr>
          <w:spacing w:val="-2"/>
          <w:sz w:val="24"/>
          <w:szCs w:val="24"/>
        </w:rPr>
        <w:t>поис-ковым);</w:t>
      </w:r>
      <w:r w:rsidRPr="00936C6E">
        <w:rPr>
          <w:sz w:val="24"/>
          <w:szCs w:val="24"/>
        </w:rPr>
        <w:tab/>
      </w:r>
      <w:r w:rsidRPr="00936C6E">
        <w:rPr>
          <w:sz w:val="24"/>
          <w:szCs w:val="24"/>
        </w:rPr>
        <w:tab/>
      </w:r>
      <w:r w:rsidRPr="00936C6E">
        <w:rPr>
          <w:spacing w:val="-2"/>
          <w:sz w:val="24"/>
          <w:szCs w:val="24"/>
        </w:rPr>
        <w:t>формулирование</w:t>
      </w:r>
      <w:r w:rsidRPr="00936C6E">
        <w:rPr>
          <w:sz w:val="24"/>
          <w:szCs w:val="24"/>
        </w:rPr>
        <w:tab/>
      </w:r>
      <w:r w:rsidRPr="00936C6E">
        <w:rPr>
          <w:sz w:val="24"/>
          <w:szCs w:val="24"/>
        </w:rPr>
        <w:tab/>
      </w:r>
      <w:r w:rsidRPr="00936C6E">
        <w:rPr>
          <w:spacing w:val="-2"/>
          <w:sz w:val="24"/>
          <w:szCs w:val="24"/>
        </w:rPr>
        <w:t>вопросов</w:t>
      </w:r>
      <w:r w:rsidRPr="00936C6E">
        <w:rPr>
          <w:sz w:val="24"/>
          <w:szCs w:val="24"/>
        </w:rPr>
        <w:tab/>
      </w:r>
      <w:r w:rsidRPr="00936C6E">
        <w:rPr>
          <w:spacing w:val="-6"/>
          <w:sz w:val="24"/>
          <w:szCs w:val="24"/>
        </w:rPr>
        <w:t xml:space="preserve">по </w:t>
      </w:r>
      <w:r w:rsidRPr="00936C6E">
        <w:rPr>
          <w:sz w:val="24"/>
          <w:szCs w:val="24"/>
        </w:rPr>
        <w:t xml:space="preserve">содержаниютекстаиответовнаних; подробная, сжатая и выборочная передача в </w:t>
      </w:r>
      <w:r w:rsidRPr="00936C6E">
        <w:rPr>
          <w:spacing w:val="-2"/>
          <w:sz w:val="24"/>
          <w:szCs w:val="24"/>
        </w:rPr>
        <w:t>устной</w:t>
      </w:r>
      <w:r w:rsidRPr="00936C6E">
        <w:rPr>
          <w:sz w:val="24"/>
          <w:szCs w:val="24"/>
        </w:rPr>
        <w:tab/>
      </w:r>
      <w:r w:rsidRPr="00936C6E">
        <w:rPr>
          <w:spacing w:val="-10"/>
          <w:sz w:val="24"/>
          <w:szCs w:val="24"/>
        </w:rPr>
        <w:t>и</w:t>
      </w:r>
      <w:r w:rsidRPr="00936C6E">
        <w:rPr>
          <w:sz w:val="24"/>
          <w:szCs w:val="24"/>
        </w:rPr>
        <w:tab/>
      </w:r>
      <w:r w:rsidRPr="00936C6E">
        <w:rPr>
          <w:sz w:val="24"/>
          <w:szCs w:val="24"/>
        </w:rPr>
        <w:tab/>
      </w:r>
      <w:r w:rsidRPr="00936C6E">
        <w:rPr>
          <w:spacing w:val="-2"/>
          <w:sz w:val="24"/>
          <w:szCs w:val="24"/>
        </w:rPr>
        <w:t>письменной</w:t>
      </w:r>
      <w:r w:rsidRPr="00936C6E">
        <w:rPr>
          <w:sz w:val="24"/>
          <w:szCs w:val="24"/>
        </w:rPr>
        <w:tab/>
      </w:r>
      <w:r w:rsidRPr="00936C6E">
        <w:rPr>
          <w:spacing w:val="-4"/>
          <w:sz w:val="24"/>
          <w:szCs w:val="24"/>
        </w:rPr>
        <w:t>форме</w:t>
      </w:r>
      <w:r w:rsidRPr="00936C6E">
        <w:rPr>
          <w:sz w:val="24"/>
          <w:szCs w:val="24"/>
        </w:rPr>
        <w:tab/>
      </w:r>
      <w:r w:rsidRPr="00936C6E">
        <w:rPr>
          <w:sz w:val="24"/>
          <w:szCs w:val="24"/>
        </w:rPr>
        <w:tab/>
      </w:r>
      <w:r w:rsidRPr="00936C6E">
        <w:rPr>
          <w:spacing w:val="-2"/>
          <w:sz w:val="24"/>
          <w:szCs w:val="24"/>
        </w:rPr>
        <w:t>содержания</w:t>
      </w:r>
      <w:r w:rsidRPr="00936C6E">
        <w:rPr>
          <w:sz w:val="24"/>
          <w:szCs w:val="24"/>
        </w:rPr>
        <w:tab/>
      </w:r>
      <w:r w:rsidRPr="00936C6E">
        <w:rPr>
          <w:spacing w:val="-2"/>
          <w:sz w:val="24"/>
          <w:szCs w:val="24"/>
        </w:rPr>
        <w:t>текста;</w:t>
      </w:r>
      <w:r w:rsidRPr="00936C6E">
        <w:rPr>
          <w:sz w:val="24"/>
          <w:szCs w:val="24"/>
        </w:rPr>
        <w:tab/>
      </w:r>
      <w:r w:rsidRPr="00936C6E">
        <w:rPr>
          <w:spacing w:val="-2"/>
          <w:sz w:val="24"/>
          <w:szCs w:val="24"/>
        </w:rPr>
        <w:t>выделение</w:t>
      </w:r>
      <w:r w:rsidRPr="00936C6E">
        <w:rPr>
          <w:sz w:val="24"/>
          <w:szCs w:val="24"/>
        </w:rPr>
        <w:tab/>
      </w:r>
      <w:r w:rsidRPr="00936C6E">
        <w:rPr>
          <w:sz w:val="24"/>
          <w:szCs w:val="24"/>
        </w:rPr>
        <w:tab/>
      </w:r>
      <w:r w:rsidRPr="00936C6E">
        <w:rPr>
          <w:spacing w:val="-2"/>
          <w:sz w:val="24"/>
          <w:szCs w:val="24"/>
        </w:rPr>
        <w:t>главной</w:t>
      </w:r>
      <w:r w:rsidRPr="00936C6E">
        <w:rPr>
          <w:sz w:val="24"/>
          <w:szCs w:val="24"/>
        </w:rPr>
        <w:tab/>
      </w:r>
      <w:r w:rsidRPr="00936C6E">
        <w:rPr>
          <w:sz w:val="24"/>
          <w:szCs w:val="24"/>
        </w:rPr>
        <w:tab/>
      </w:r>
      <w:r w:rsidRPr="00936C6E">
        <w:rPr>
          <w:spacing w:val="-10"/>
          <w:sz w:val="24"/>
          <w:szCs w:val="24"/>
        </w:rPr>
        <w:t xml:space="preserve">и </w:t>
      </w:r>
      <w:r w:rsidRPr="00936C6E">
        <w:rPr>
          <w:spacing w:val="-2"/>
          <w:sz w:val="24"/>
          <w:szCs w:val="24"/>
        </w:rPr>
        <w:t>второстепенной</w:t>
      </w:r>
      <w:r w:rsidRPr="00936C6E">
        <w:rPr>
          <w:sz w:val="24"/>
          <w:szCs w:val="24"/>
        </w:rPr>
        <w:tab/>
        <w:t>информации,явнойискрытойинформациивтексте,извлечение информации изразличныхисточников,еёосмыслениеиоперированиеею.</w:t>
      </w:r>
    </w:p>
    <w:p w:rsidR="00936C6E" w:rsidRPr="00936C6E" w:rsidRDefault="00936C6E" w:rsidP="00936C6E">
      <w:pPr>
        <w:pStyle w:val="ParaAttribute8"/>
        <w:spacing w:line="360" w:lineRule="auto"/>
        <w:contextualSpacing/>
        <w:rPr>
          <w:sz w:val="24"/>
          <w:szCs w:val="24"/>
        </w:rPr>
      </w:pPr>
      <w:r w:rsidRPr="00936C6E">
        <w:rPr>
          <w:sz w:val="24"/>
          <w:szCs w:val="24"/>
        </w:rPr>
        <w:lastRenderedPageBreak/>
        <w:t>Литература:пониманиедуховно-нравственной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диалогеопрочитанномпроизведении,вдискуссииналитературныетемы, соотносить собственную позицию с позицией автора и мнениями участниковдискуссии,даватьаргументированнуюоценкупрочитанному.</w:t>
      </w:r>
    </w:p>
    <w:p w:rsidR="00936C6E" w:rsidRPr="00936C6E" w:rsidRDefault="00936C6E" w:rsidP="00936C6E">
      <w:pPr>
        <w:pStyle w:val="ParaAttribute8"/>
        <w:spacing w:line="360" w:lineRule="auto"/>
        <w:contextualSpacing/>
        <w:rPr>
          <w:sz w:val="24"/>
          <w:szCs w:val="24"/>
        </w:rPr>
      </w:pPr>
      <w:r w:rsidRPr="00936C6E">
        <w:rPr>
          <w:sz w:val="24"/>
          <w:szCs w:val="24"/>
        </w:rPr>
        <w:t>Иностранныйязык:развитие умений сравнивать, находить сходства и отличия  в культуре и традициях народов России и других стран.</w:t>
      </w:r>
    </w:p>
    <w:p w:rsidR="00936C6E" w:rsidRPr="00936C6E" w:rsidRDefault="00936C6E" w:rsidP="00936C6E">
      <w:pPr>
        <w:pStyle w:val="ParaAttribute8"/>
        <w:spacing w:line="360" w:lineRule="auto"/>
        <w:contextualSpacing/>
        <w:rPr>
          <w:sz w:val="24"/>
          <w:szCs w:val="24"/>
        </w:rPr>
      </w:pPr>
      <w:r w:rsidRPr="00936C6E">
        <w:rPr>
          <w:sz w:val="24"/>
          <w:szCs w:val="24"/>
        </w:rPr>
        <w:t>Информатика: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36C6E" w:rsidRPr="00936C6E" w:rsidRDefault="00135298" w:rsidP="00936C6E">
      <w:pPr>
        <w:pStyle w:val="ParaAttribute8"/>
        <w:spacing w:line="360" w:lineRule="auto"/>
        <w:contextualSpacing/>
        <w:rPr>
          <w:sz w:val="24"/>
          <w:szCs w:val="24"/>
        </w:rPr>
      </w:pPr>
      <w:r>
        <w:rPr>
          <w:noProof/>
          <w:sz w:val="24"/>
          <w:szCs w:val="24"/>
        </w:rPr>
        <w:pict>
          <v:shape id="Graphic 2" o:spid="_x0000_s1026" style="position:absolute;left:0;text-align:left;margin-left:214.55pt;margin-top:34.7pt;width:2.1pt;height:1.75pt;z-index:-251658752;visibility:visible;mso-wrap-style:square;mso-wrap-distance-left:0;mso-wrap-distance-top:0;mso-wrap-distance-right:0;mso-wrap-distance-bottom:0;mso-position-horizontal:absolute;mso-position-horizontal-relative:page;mso-position-vertical:absolute;mso-position-vertical-relative:text;v-text-anchor:top" coordsize="2667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" path="m9448,22098l,22098,14477,,26669,5638,9448,22098xe" fillcolor="#221f1f" stroked="f">
            <v:path arrowok="t"/>
            <w10:wrap anchorx="page"/>
          </v:shape>
        </w:pict>
      </w:r>
      <w:r w:rsidR="00936C6E" w:rsidRPr="00936C6E">
        <w:rPr>
          <w:sz w:val="24"/>
          <w:szCs w:val="24"/>
        </w:rPr>
        <w:t>История: формированиеуменийсоотноситьсобытияисторииразныхстрани народовсисторическимипериодами,событиямирегиональнойимировойистории, событияисторииродногокраяиисторииРоссии,определятьсовременников</w:t>
      </w:r>
      <w:r w:rsidR="00936C6E" w:rsidRPr="00936C6E">
        <w:rPr>
          <w:spacing w:val="-2"/>
          <w:sz w:val="24"/>
          <w:szCs w:val="24"/>
        </w:rPr>
        <w:t>исторических</w:t>
      </w:r>
      <w:r w:rsidR="00936C6E" w:rsidRPr="00936C6E">
        <w:rPr>
          <w:sz w:val="24"/>
          <w:szCs w:val="24"/>
        </w:rPr>
        <w:tab/>
      </w:r>
      <w:r w:rsidR="00936C6E" w:rsidRPr="00936C6E">
        <w:rPr>
          <w:spacing w:val="-2"/>
          <w:sz w:val="24"/>
          <w:szCs w:val="24"/>
        </w:rPr>
        <w:t>событий,</w:t>
      </w:r>
      <w:r w:rsidR="00936C6E" w:rsidRPr="00936C6E">
        <w:rPr>
          <w:sz w:val="24"/>
          <w:szCs w:val="24"/>
        </w:rPr>
        <w:tab/>
      </w:r>
      <w:r w:rsidR="00936C6E" w:rsidRPr="00936C6E">
        <w:rPr>
          <w:spacing w:val="-2"/>
          <w:sz w:val="24"/>
          <w:szCs w:val="24"/>
        </w:rPr>
        <w:t>явлений,</w:t>
      </w:r>
      <w:r w:rsidR="00936C6E" w:rsidRPr="00936C6E">
        <w:rPr>
          <w:sz w:val="24"/>
          <w:szCs w:val="24"/>
        </w:rPr>
        <w:tab/>
      </w:r>
      <w:r w:rsidR="00936C6E" w:rsidRPr="00936C6E">
        <w:rPr>
          <w:spacing w:val="-2"/>
          <w:sz w:val="24"/>
          <w:szCs w:val="24"/>
        </w:rPr>
        <w:t>процессов;</w:t>
      </w:r>
      <w:r w:rsidR="00936C6E" w:rsidRPr="00936C6E">
        <w:rPr>
          <w:sz w:val="24"/>
          <w:szCs w:val="24"/>
        </w:rPr>
        <w:tab/>
      </w:r>
      <w:r w:rsidR="00936C6E" w:rsidRPr="00936C6E">
        <w:rPr>
          <w:spacing w:val="-2"/>
          <w:sz w:val="24"/>
          <w:szCs w:val="24"/>
        </w:rPr>
        <w:t>развитие</w:t>
      </w:r>
      <w:r w:rsidR="00936C6E" w:rsidRPr="00936C6E">
        <w:rPr>
          <w:sz w:val="24"/>
          <w:szCs w:val="24"/>
        </w:rPr>
        <w:tab/>
      </w:r>
      <w:r w:rsidR="00936C6E" w:rsidRPr="00936C6E">
        <w:rPr>
          <w:spacing w:val="-2"/>
          <w:sz w:val="24"/>
          <w:szCs w:val="24"/>
        </w:rPr>
        <w:t>умений</w:t>
      </w:r>
      <w:r w:rsidR="00936C6E" w:rsidRPr="00936C6E">
        <w:rPr>
          <w:sz w:val="24"/>
          <w:szCs w:val="24"/>
        </w:rPr>
        <w:tab/>
      </w:r>
      <w:r w:rsidR="00936C6E" w:rsidRPr="00936C6E">
        <w:rPr>
          <w:sz w:val="24"/>
          <w:szCs w:val="24"/>
        </w:rPr>
        <w:tab/>
      </w:r>
      <w:r w:rsidR="00936C6E" w:rsidRPr="00936C6E">
        <w:rPr>
          <w:spacing w:val="-2"/>
          <w:sz w:val="24"/>
          <w:szCs w:val="24"/>
        </w:rPr>
        <w:t xml:space="preserve">выявлять </w:t>
      </w:r>
      <w:r w:rsidR="00936C6E" w:rsidRPr="00936C6E">
        <w:rPr>
          <w:sz w:val="24"/>
          <w:szCs w:val="24"/>
        </w:rPr>
        <w:t xml:space="preserve">особенностиразвитиякультуры,бытаинравовнародоввразличныеисторические эпохи;формированиеумениярассказыватьобисторическихсобытиях,явлениях, процессах истории родного края, истории России и мировой истории и их участниках,демонстрируяпониманиеисторическихявлений,процессовизнаниенеобходимыхфактов,дат,историческихпонятий;развитиеуменийвыявлятьсущественныечерты </w:t>
      </w:r>
      <w:r w:rsidR="00936C6E" w:rsidRPr="00936C6E">
        <w:rPr>
          <w:spacing w:val="-10"/>
          <w:sz w:val="24"/>
          <w:szCs w:val="24"/>
        </w:rPr>
        <w:t>и</w:t>
      </w:r>
      <w:r w:rsidR="00936C6E" w:rsidRPr="00936C6E">
        <w:rPr>
          <w:sz w:val="24"/>
          <w:szCs w:val="24"/>
        </w:rPr>
        <w:tab/>
      </w:r>
      <w:r w:rsidR="00936C6E" w:rsidRPr="00936C6E">
        <w:rPr>
          <w:spacing w:val="-2"/>
          <w:sz w:val="24"/>
          <w:szCs w:val="24"/>
        </w:rPr>
        <w:t>характерные</w:t>
      </w:r>
      <w:r w:rsidR="00936C6E" w:rsidRPr="00936C6E">
        <w:rPr>
          <w:sz w:val="24"/>
          <w:szCs w:val="24"/>
        </w:rPr>
        <w:tab/>
      </w:r>
      <w:r w:rsidR="00936C6E" w:rsidRPr="00936C6E">
        <w:rPr>
          <w:spacing w:val="-2"/>
          <w:sz w:val="24"/>
          <w:szCs w:val="24"/>
        </w:rPr>
        <w:t>признаки</w:t>
      </w:r>
      <w:r w:rsidR="00936C6E" w:rsidRPr="00936C6E">
        <w:rPr>
          <w:sz w:val="24"/>
          <w:szCs w:val="24"/>
        </w:rPr>
        <w:tab/>
      </w:r>
      <w:r w:rsidR="00936C6E" w:rsidRPr="00936C6E">
        <w:rPr>
          <w:spacing w:val="-2"/>
          <w:sz w:val="24"/>
          <w:szCs w:val="24"/>
        </w:rPr>
        <w:t>исторических</w:t>
      </w:r>
      <w:r w:rsidR="00936C6E" w:rsidRPr="00936C6E">
        <w:rPr>
          <w:sz w:val="24"/>
          <w:szCs w:val="24"/>
        </w:rPr>
        <w:tab/>
      </w:r>
      <w:r w:rsidR="00936C6E" w:rsidRPr="00936C6E">
        <w:rPr>
          <w:sz w:val="24"/>
          <w:szCs w:val="24"/>
        </w:rPr>
        <w:tab/>
      </w:r>
      <w:r w:rsidR="00936C6E" w:rsidRPr="00936C6E">
        <w:rPr>
          <w:spacing w:val="-2"/>
          <w:sz w:val="24"/>
          <w:szCs w:val="24"/>
        </w:rPr>
        <w:t>событий,</w:t>
      </w:r>
      <w:r w:rsidR="00936C6E" w:rsidRPr="00936C6E">
        <w:rPr>
          <w:sz w:val="24"/>
          <w:szCs w:val="24"/>
        </w:rPr>
        <w:tab/>
      </w:r>
      <w:r w:rsidR="00936C6E" w:rsidRPr="00936C6E">
        <w:rPr>
          <w:spacing w:val="-2"/>
          <w:sz w:val="24"/>
          <w:szCs w:val="24"/>
        </w:rPr>
        <w:t>явлений,</w:t>
      </w:r>
      <w:r w:rsidR="00936C6E" w:rsidRPr="00936C6E">
        <w:rPr>
          <w:sz w:val="24"/>
          <w:szCs w:val="24"/>
        </w:rPr>
        <w:tab/>
      </w:r>
      <w:r w:rsidR="00936C6E" w:rsidRPr="00936C6E">
        <w:rPr>
          <w:spacing w:val="-2"/>
          <w:sz w:val="24"/>
          <w:szCs w:val="24"/>
        </w:rPr>
        <w:t>процессов, устанавливать</w:t>
      </w:r>
      <w:r w:rsidR="00936C6E" w:rsidRPr="00936C6E">
        <w:rPr>
          <w:sz w:val="24"/>
          <w:szCs w:val="24"/>
        </w:rPr>
        <w:tab/>
      </w:r>
      <w:r w:rsidR="00936C6E" w:rsidRPr="00936C6E">
        <w:rPr>
          <w:spacing w:val="-2"/>
          <w:sz w:val="24"/>
          <w:szCs w:val="24"/>
        </w:rPr>
        <w:t>причинно-следственные,</w:t>
      </w:r>
      <w:r w:rsidR="00936C6E" w:rsidRPr="00936C6E">
        <w:rPr>
          <w:sz w:val="24"/>
          <w:szCs w:val="24"/>
        </w:rPr>
        <w:tab/>
      </w:r>
      <w:r w:rsidR="00936C6E" w:rsidRPr="00936C6E">
        <w:rPr>
          <w:sz w:val="24"/>
          <w:szCs w:val="24"/>
        </w:rPr>
        <w:tab/>
      </w:r>
      <w:r w:rsidR="00936C6E" w:rsidRPr="00936C6E">
        <w:rPr>
          <w:spacing w:val="-4"/>
          <w:sz w:val="24"/>
          <w:szCs w:val="24"/>
        </w:rPr>
        <w:t>про-</w:t>
      </w:r>
      <w:r w:rsidR="00936C6E" w:rsidRPr="00936C6E">
        <w:rPr>
          <w:sz w:val="24"/>
          <w:szCs w:val="24"/>
        </w:rPr>
        <w:tab/>
      </w:r>
      <w:r w:rsidR="00936C6E" w:rsidRPr="00936C6E">
        <w:rPr>
          <w:spacing w:val="-2"/>
          <w:sz w:val="24"/>
          <w:szCs w:val="24"/>
        </w:rPr>
        <w:t>странственные,</w:t>
      </w:r>
      <w:r w:rsidR="00936C6E" w:rsidRPr="00936C6E">
        <w:rPr>
          <w:sz w:val="24"/>
          <w:szCs w:val="24"/>
        </w:rPr>
        <w:tab/>
      </w:r>
      <w:r w:rsidR="00936C6E" w:rsidRPr="00936C6E">
        <w:rPr>
          <w:sz w:val="24"/>
          <w:szCs w:val="24"/>
        </w:rPr>
        <w:tab/>
      </w:r>
      <w:r w:rsidR="00936C6E" w:rsidRPr="00936C6E">
        <w:rPr>
          <w:spacing w:val="-2"/>
          <w:sz w:val="24"/>
          <w:szCs w:val="24"/>
        </w:rPr>
        <w:t>временные</w:t>
      </w:r>
      <w:r w:rsidR="00936C6E" w:rsidRPr="00936C6E">
        <w:rPr>
          <w:sz w:val="24"/>
          <w:szCs w:val="24"/>
        </w:rPr>
        <w:tab/>
      </w:r>
      <w:r w:rsidR="00936C6E" w:rsidRPr="00936C6E">
        <w:rPr>
          <w:spacing w:val="-2"/>
          <w:sz w:val="24"/>
          <w:szCs w:val="24"/>
        </w:rPr>
        <w:t xml:space="preserve">связи </w:t>
      </w:r>
      <w:r w:rsidR="00936C6E" w:rsidRPr="00936C6E">
        <w:rPr>
          <w:sz w:val="24"/>
          <w:szCs w:val="24"/>
        </w:rPr>
        <w:t>историческихсобытий,явлений,процессовизучаемогопериода,ихвзаимосвязь(приналичии)сва</w:t>
      </w:r>
      <w:r w:rsidR="00936C6E" w:rsidRPr="00936C6E">
        <w:rPr>
          <w:sz w:val="24"/>
          <w:szCs w:val="24"/>
        </w:rPr>
        <w:lastRenderedPageBreak/>
        <w:t>жнейшимисобытия-миXX—началаXXIвв.;формирование уменияопределятьиаргументироватьсобственнуюилипредложеннуюточку зрениясопоройнафактическийма-териал,втомчислеиспользуяисточники разныхтипов;приобретениеопытавзаимодействияслюдьмидругойкультуры,национальнойирелигиознойпри-надлежностинаосновенациональныхценностей современного российского общества: гуманистических и демократических ценностей, идей мира и взаимо- понимания между народами, людьми разных культур, уважения к историческо- му наследию народов России.</w:t>
      </w:r>
    </w:p>
    <w:p w:rsidR="00936C6E" w:rsidRPr="00936C6E" w:rsidRDefault="00936C6E" w:rsidP="00936C6E">
      <w:pPr>
        <w:pStyle w:val="ParaAttribute8"/>
        <w:spacing w:line="360" w:lineRule="auto"/>
        <w:contextualSpacing/>
        <w:rPr>
          <w:sz w:val="24"/>
          <w:szCs w:val="24"/>
        </w:rPr>
      </w:pPr>
      <w:r w:rsidRPr="00936C6E">
        <w:rPr>
          <w:sz w:val="24"/>
          <w:szCs w:val="24"/>
        </w:rP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регулирующихобщественныеотношения,опроцессах</w:t>
      </w:r>
      <w:r w:rsidRPr="00936C6E">
        <w:rPr>
          <w:spacing w:val="-10"/>
          <w:sz w:val="24"/>
          <w:szCs w:val="24"/>
        </w:rPr>
        <w:t>и</w:t>
      </w:r>
    </w:p>
    <w:p w:rsidR="00936C6E" w:rsidRPr="00936C6E" w:rsidRDefault="00936C6E" w:rsidP="00936C6E">
      <w:pPr>
        <w:pStyle w:val="ae"/>
        <w:spacing w:before="121" w:line="360" w:lineRule="auto"/>
        <w:ind w:left="0"/>
        <w:contextualSpacing/>
        <w:rPr>
          <w:rFonts w:ascii="Times New Roman" w:hAnsi="Times New Roman" w:cs="Times New Roman"/>
          <w:sz w:val="24"/>
          <w:szCs w:val="24"/>
        </w:rPr>
      </w:pPr>
      <w:r w:rsidRPr="00936C6E">
        <w:rPr>
          <w:rFonts w:ascii="Times New Roman" w:hAnsi="Times New Roman" w:cs="Times New Roman"/>
          <w:color w:val="221F1F"/>
          <w:sz w:val="24"/>
          <w:szCs w:val="24"/>
        </w:rPr>
        <w:t xml:space="preserve">явлениях в экономической, социальной, духовной и политической сферах жизни общества,обосновахконституционногострояиорганизациигосударственнойвласти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политикивсферекультурыиобразования,противодействиикоррупциив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 ные объекты, явления,процессывразличныхсферахобщественнойжизни,ихэлементыи основные функции; развитие умений устанавливать и объяснять взаимосвязисоциальныхобъектов,явлений,процессоввразличныхсферахобщественнойжизни,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политическихпотрясенийисоциально-экономическихкризисоввгосударстве; развитие умения использовать получен- ные знания для объяснения (устного и письменного) сущности, взаимосвязей явлений, процессов социальнойдействительности; развитие умений с опорой </w:t>
      </w:r>
      <w:r w:rsidRPr="00936C6E">
        <w:rPr>
          <w:rFonts w:ascii="Times New Roman" w:hAnsi="Times New Roman" w:cs="Times New Roman"/>
          <w:color w:val="221F1F"/>
          <w:sz w:val="24"/>
          <w:szCs w:val="24"/>
        </w:rPr>
        <w:lastRenderedPageBreak/>
        <w:t>на обществоведческие знания, факты общественной жизни и личный социальный опыт определять и аргументировать с точки зрения социальных ценностейи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рациональности;осознаниенеприемлемостивсехформантиобщественногоповедения;осознаниеценностикультурыитрадицийнародовРоссии.</w:t>
      </w:r>
    </w:p>
    <w:p w:rsidR="00936C6E" w:rsidRPr="00214562" w:rsidRDefault="00936C6E" w:rsidP="00936C6E">
      <w:pPr>
        <w:pStyle w:val="ParaAttribute8"/>
        <w:spacing w:line="360" w:lineRule="auto"/>
        <w:contextualSpacing/>
        <w:rPr>
          <w:sz w:val="24"/>
          <w:szCs w:val="24"/>
        </w:rPr>
        <w:sectPr w:rsidR="00936C6E" w:rsidRPr="00214562" w:rsidSect="00936C6E">
          <w:footerReference w:type="even" r:id="rId446"/>
          <w:footerReference w:type="default" r:id="rId447"/>
          <w:pgSz w:w="11906" w:h="16383"/>
          <w:pgMar w:top="851" w:right="1134" w:bottom="1701" w:left="1134" w:header="720" w:footer="720" w:gutter="0"/>
          <w:cols w:space="720"/>
          <w:titlePg/>
        </w:sectPr>
      </w:pPr>
      <w:r w:rsidRPr="00936C6E">
        <w:rPr>
          <w:sz w:val="24"/>
          <w:szCs w:val="24"/>
        </w:rPr>
        <w:t>География:освоениеиприменениесистемызнанийоразмещениииосновных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современныхпрактическихзадачсвоегонаселённогопункта,РоссийскойФедерации,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географическихусловиях</w:t>
      </w:r>
      <w:r w:rsidRPr="00AD4ED2">
        <w:rPr>
          <w:sz w:val="24"/>
          <w:szCs w:val="24"/>
        </w:rPr>
        <w:t xml:space="preserve"> сточкизренияконцепцииустойчивого</w:t>
      </w:r>
      <w:r>
        <w:rPr>
          <w:sz w:val="24"/>
          <w:szCs w:val="24"/>
        </w:rPr>
        <w:t>развития.</w:t>
      </w:r>
    </w:p>
    <w:p w:rsidR="00F72923" w:rsidRDefault="00F72923" w:rsidP="003E6EB0">
      <w:pPr>
        <w:pStyle w:val="2a"/>
        <w:ind w:left="1240" w:right="5915"/>
        <w:contextualSpacing/>
        <w:rPr>
          <w:rFonts w:ascii="Times New Roman" w:hAnsi="Times New Roman" w:cs="Times New Roman"/>
          <w:sz w:val="24"/>
          <w:szCs w:val="24"/>
        </w:rPr>
      </w:pPr>
    </w:p>
    <w:p w:rsidR="00F72923" w:rsidRPr="00F72923" w:rsidRDefault="003E6EB0" w:rsidP="00936C6E">
      <w:pPr>
        <w:pStyle w:val="2a"/>
        <w:ind w:left="0" w:right="-61"/>
        <w:contextualSpacing/>
        <w:rPr>
          <w:rFonts w:ascii="Times New Roman" w:hAnsi="Times New Roman" w:cs="Times New Roman"/>
          <w:sz w:val="24"/>
          <w:szCs w:val="24"/>
        </w:rPr>
      </w:pPr>
      <w:bookmarkStart w:id="139" w:name="_Toc212553756"/>
      <w:bookmarkStart w:id="140" w:name="_Toc212554105"/>
      <w:r w:rsidRPr="003E6EB0">
        <w:rPr>
          <w:rFonts w:ascii="Times New Roman" w:hAnsi="Times New Roman" w:cs="Times New Roman"/>
          <w:sz w:val="24"/>
          <w:szCs w:val="24"/>
        </w:rPr>
        <w:t>ТЕМАТИЧЕСКОЕ ПЛАНИРОВАНИЕ</w:t>
      </w:r>
      <w:r w:rsidR="00F72923" w:rsidRPr="00F72923">
        <w:rPr>
          <w:rFonts w:ascii="Times New Roman" w:hAnsi="Times New Roman" w:cs="Times New Roman"/>
          <w:sz w:val="24"/>
          <w:szCs w:val="24"/>
        </w:rPr>
        <w:t>СРЕДНЕЕОБЩЕЕОБРАЗОВАНИЕ</w:t>
      </w:r>
      <w:bookmarkEnd w:id="139"/>
      <w:bookmarkEnd w:id="140"/>
    </w:p>
    <w:p w:rsidR="00F72923" w:rsidRPr="00F72923" w:rsidRDefault="00F72923" w:rsidP="00F72923">
      <w:pPr>
        <w:pStyle w:val="ae"/>
        <w:spacing w:before="174"/>
        <w:jc w:val="left"/>
        <w:rPr>
          <w:rFonts w:ascii="Times New Roman" w:hAnsi="Times New Roman" w:cs="Times New Roman"/>
          <w:sz w:val="24"/>
          <w:szCs w:val="24"/>
        </w:rPr>
      </w:pPr>
      <w:r w:rsidRPr="00F72923">
        <w:rPr>
          <w:rFonts w:ascii="Times New Roman" w:hAnsi="Times New Roman" w:cs="Times New Roman"/>
          <w:sz w:val="24"/>
          <w:szCs w:val="24"/>
        </w:rPr>
        <w:t>(10–11классы)</w:t>
      </w:r>
    </w:p>
    <w:p w:rsidR="00936C6E" w:rsidRPr="00BB4C02" w:rsidRDefault="00936C6E" w:rsidP="00936C6E">
      <w:pPr>
        <w:pStyle w:val="ae"/>
        <w:spacing w:before="3" w:line="360" w:lineRule="auto"/>
        <w:ind w:left="0"/>
        <w:contextualSpacing/>
        <w:jc w:val="left"/>
        <w:rPr>
          <w:sz w:val="24"/>
          <w:szCs w:val="24"/>
        </w:rPr>
      </w:pPr>
    </w:p>
    <w:tbl>
      <w:tblPr>
        <w:tblStyle w:val="TableNormal"/>
        <w:tblW w:w="14321"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687"/>
      </w:tblGrid>
      <w:tr w:rsidR="00936C6E" w:rsidRPr="00BB4C02" w:rsidTr="00936C6E">
        <w:trPr>
          <w:trHeight w:val="1156"/>
        </w:trPr>
        <w:tc>
          <w:tcPr>
            <w:tcW w:w="705" w:type="dxa"/>
          </w:tcPr>
          <w:p w:rsidR="00936C6E" w:rsidRPr="00BB4C02" w:rsidRDefault="00936C6E" w:rsidP="00936C6E">
            <w:pPr>
              <w:pStyle w:val="TableParagraph"/>
              <w:spacing w:before="187" w:line="360" w:lineRule="auto"/>
              <w:ind w:left="187" w:firstLine="45"/>
              <w:contextualSpacing/>
              <w:rPr>
                <w:rFonts w:ascii="Times New Roman" w:hAnsi="Times New Roman" w:cs="Times New Roman"/>
                <w:i/>
                <w:sz w:val="24"/>
                <w:szCs w:val="24"/>
              </w:rPr>
            </w:pPr>
            <w:r w:rsidRPr="00BB4C02">
              <w:rPr>
                <w:rFonts w:ascii="Times New Roman" w:hAnsi="Times New Roman" w:cs="Times New Roman"/>
                <w:i/>
                <w:sz w:val="24"/>
                <w:szCs w:val="24"/>
              </w:rPr>
              <w:t>№п/п</w:t>
            </w:r>
          </w:p>
        </w:tc>
        <w:tc>
          <w:tcPr>
            <w:tcW w:w="2687" w:type="dxa"/>
            <w:tcBorders>
              <w:right w:val="single" w:sz="8" w:space="0" w:color="000000"/>
            </w:tcBorders>
          </w:tcPr>
          <w:p w:rsidR="00936C6E" w:rsidRPr="00BB4C02" w:rsidRDefault="00936C6E" w:rsidP="00936C6E">
            <w:pPr>
              <w:pStyle w:val="TableParagraph"/>
              <w:spacing w:before="3" w:line="360" w:lineRule="auto"/>
              <w:contextualSpacing/>
              <w:rPr>
                <w:rFonts w:ascii="Times New Roman" w:hAnsi="Times New Roman" w:cs="Times New Roman"/>
                <w:sz w:val="24"/>
                <w:szCs w:val="24"/>
              </w:rPr>
            </w:pPr>
          </w:p>
          <w:p w:rsidR="00936C6E" w:rsidRPr="00BB4C02" w:rsidRDefault="00936C6E" w:rsidP="00936C6E">
            <w:pPr>
              <w:pStyle w:val="TableParagraph"/>
              <w:spacing w:line="360" w:lineRule="auto"/>
              <w:ind w:left="548"/>
              <w:contextualSpacing/>
              <w:rPr>
                <w:rFonts w:ascii="Times New Roman" w:hAnsi="Times New Roman" w:cs="Times New Roman"/>
                <w:i/>
                <w:sz w:val="24"/>
                <w:szCs w:val="24"/>
              </w:rPr>
            </w:pPr>
            <w:r w:rsidRPr="00BB4C02">
              <w:rPr>
                <w:rFonts w:ascii="Times New Roman" w:hAnsi="Times New Roman" w:cs="Times New Roman"/>
                <w:i/>
                <w:sz w:val="24"/>
                <w:szCs w:val="24"/>
              </w:rPr>
              <w:t>Темызанятий</w:t>
            </w:r>
          </w:p>
        </w:tc>
        <w:tc>
          <w:tcPr>
            <w:tcW w:w="1576" w:type="dxa"/>
            <w:tcBorders>
              <w:left w:val="single" w:sz="8" w:space="0" w:color="000000"/>
            </w:tcBorders>
          </w:tcPr>
          <w:p w:rsidR="00936C6E" w:rsidRPr="00BB4C02" w:rsidRDefault="00936C6E" w:rsidP="00936C6E">
            <w:pPr>
              <w:pStyle w:val="TableParagraph"/>
              <w:spacing w:before="187" w:line="360" w:lineRule="auto"/>
              <w:ind w:left="471" w:hanging="345"/>
              <w:contextualSpacing/>
              <w:rPr>
                <w:rFonts w:ascii="Times New Roman" w:hAnsi="Times New Roman" w:cs="Times New Roman"/>
                <w:i/>
                <w:sz w:val="24"/>
                <w:szCs w:val="24"/>
              </w:rPr>
            </w:pPr>
            <w:r w:rsidRPr="00BB4C02">
              <w:rPr>
                <w:rFonts w:ascii="Times New Roman" w:hAnsi="Times New Roman" w:cs="Times New Roman"/>
                <w:i/>
                <w:sz w:val="24"/>
                <w:szCs w:val="24"/>
              </w:rPr>
              <w:t>Количествочасов</w:t>
            </w:r>
          </w:p>
        </w:tc>
        <w:tc>
          <w:tcPr>
            <w:tcW w:w="4399" w:type="dxa"/>
          </w:tcPr>
          <w:p w:rsidR="00936C6E" w:rsidRPr="00BB4C02" w:rsidRDefault="00936C6E" w:rsidP="00936C6E">
            <w:pPr>
              <w:pStyle w:val="TableParagraph"/>
              <w:spacing w:before="3" w:line="360" w:lineRule="auto"/>
              <w:contextualSpacing/>
              <w:rPr>
                <w:rFonts w:ascii="Times New Roman" w:hAnsi="Times New Roman" w:cs="Times New Roman"/>
                <w:sz w:val="24"/>
                <w:szCs w:val="24"/>
              </w:rPr>
            </w:pPr>
          </w:p>
          <w:p w:rsidR="00936C6E" w:rsidRPr="00BB4C02" w:rsidRDefault="00936C6E" w:rsidP="00936C6E">
            <w:pPr>
              <w:pStyle w:val="TableParagraph"/>
              <w:spacing w:line="360" w:lineRule="auto"/>
              <w:ind w:left="939"/>
              <w:contextualSpacing/>
              <w:rPr>
                <w:rFonts w:ascii="Times New Roman" w:hAnsi="Times New Roman" w:cs="Times New Roman"/>
                <w:i/>
                <w:sz w:val="24"/>
                <w:szCs w:val="24"/>
              </w:rPr>
            </w:pPr>
            <w:r w:rsidRPr="00BB4C02">
              <w:rPr>
                <w:rFonts w:ascii="Times New Roman" w:hAnsi="Times New Roman" w:cs="Times New Roman"/>
                <w:i/>
                <w:sz w:val="24"/>
                <w:szCs w:val="24"/>
              </w:rPr>
              <w:t>Основноесодержание</w:t>
            </w:r>
          </w:p>
        </w:tc>
        <w:tc>
          <w:tcPr>
            <w:tcW w:w="2267" w:type="dxa"/>
          </w:tcPr>
          <w:p w:rsidR="00936C6E" w:rsidRPr="00BB4C02" w:rsidRDefault="00936C6E" w:rsidP="00936C6E">
            <w:pPr>
              <w:pStyle w:val="TableParagraph"/>
              <w:spacing w:line="360" w:lineRule="auto"/>
              <w:ind w:left="339" w:firstLine="495"/>
              <w:contextualSpacing/>
              <w:rPr>
                <w:rFonts w:ascii="Times New Roman" w:hAnsi="Times New Roman" w:cs="Times New Roman"/>
                <w:i/>
                <w:sz w:val="24"/>
                <w:szCs w:val="24"/>
              </w:rPr>
            </w:pPr>
            <w:r w:rsidRPr="00BB4C02">
              <w:rPr>
                <w:rFonts w:ascii="Times New Roman" w:hAnsi="Times New Roman" w:cs="Times New Roman"/>
                <w:i/>
                <w:sz w:val="24"/>
                <w:szCs w:val="24"/>
              </w:rPr>
              <w:t>Виды</w:t>
            </w:r>
          </w:p>
          <w:p w:rsidR="00936C6E" w:rsidRPr="00BB4C02" w:rsidRDefault="00936C6E" w:rsidP="00936C6E">
            <w:pPr>
              <w:pStyle w:val="TableParagraph"/>
              <w:spacing w:line="360" w:lineRule="auto"/>
              <w:ind w:left="384" w:hanging="45"/>
              <w:contextualSpacing/>
              <w:rPr>
                <w:rFonts w:ascii="Times New Roman" w:hAnsi="Times New Roman" w:cs="Times New Roman"/>
                <w:i/>
                <w:sz w:val="24"/>
                <w:szCs w:val="24"/>
              </w:rPr>
            </w:pPr>
            <w:r w:rsidRPr="00BB4C02">
              <w:rPr>
                <w:rFonts w:ascii="Times New Roman" w:hAnsi="Times New Roman" w:cs="Times New Roman"/>
                <w:i/>
                <w:sz w:val="24"/>
                <w:szCs w:val="24"/>
              </w:rPr>
              <w:t>деятельностиобучающихся</w:t>
            </w:r>
          </w:p>
        </w:tc>
        <w:tc>
          <w:tcPr>
            <w:tcW w:w="2687" w:type="dxa"/>
          </w:tcPr>
          <w:p w:rsidR="00936C6E" w:rsidRPr="00BB4C02" w:rsidRDefault="00936C6E" w:rsidP="00936C6E">
            <w:pPr>
              <w:pStyle w:val="TableParagraph"/>
              <w:spacing w:before="3" w:line="360" w:lineRule="auto"/>
              <w:contextualSpacing/>
              <w:rPr>
                <w:rFonts w:ascii="Times New Roman" w:hAnsi="Times New Roman" w:cs="Times New Roman"/>
                <w:sz w:val="24"/>
                <w:szCs w:val="24"/>
              </w:rPr>
            </w:pPr>
          </w:p>
          <w:p w:rsidR="00936C6E" w:rsidRPr="00BB4C02" w:rsidRDefault="00936C6E" w:rsidP="00936C6E">
            <w:pPr>
              <w:pStyle w:val="TableParagraph"/>
              <w:spacing w:line="360" w:lineRule="auto"/>
              <w:ind w:right="210"/>
              <w:contextualSpacing/>
              <w:jc w:val="right"/>
              <w:rPr>
                <w:rFonts w:ascii="Times New Roman" w:hAnsi="Times New Roman" w:cs="Times New Roman"/>
                <w:i/>
                <w:sz w:val="24"/>
                <w:szCs w:val="24"/>
              </w:rPr>
            </w:pPr>
            <w:r w:rsidRPr="00BB4C02">
              <w:rPr>
                <w:rFonts w:ascii="Times New Roman" w:hAnsi="Times New Roman" w:cs="Times New Roman"/>
                <w:i/>
                <w:sz w:val="24"/>
                <w:szCs w:val="24"/>
              </w:rPr>
              <w:t>Электронныересурсы</w:t>
            </w:r>
          </w:p>
        </w:tc>
      </w:tr>
      <w:tr w:rsidR="00936C6E" w:rsidRPr="00BB4C02" w:rsidTr="00936C6E">
        <w:trPr>
          <w:trHeight w:val="1686"/>
        </w:trPr>
        <w:tc>
          <w:tcPr>
            <w:tcW w:w="705" w:type="dxa"/>
          </w:tcPr>
          <w:p w:rsidR="00936C6E" w:rsidRPr="00BB4C02" w:rsidRDefault="00936C6E" w:rsidP="00936C6E">
            <w:pPr>
              <w:pStyle w:val="TableParagraph"/>
              <w:spacing w:before="7" w:line="360" w:lineRule="auto"/>
              <w:ind w:left="22"/>
              <w:contextualSpacing/>
              <w:jc w:val="center"/>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before="7"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Образбудущего.КоДнюзнаний</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Иметьобразбудущего–значитиметьориентир, направлениедвижения,позитивныйобразбудущегозадаётжизниопределённостьи наполняетеёсмыслами.</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Образбудущегостраны–сильнаяинезависимая Россия. Будущеестранызависитоткаждогоизнасужесейчас.</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Образование–фундамент будущего.Знания–этовозможностьнайтисвоёместо в обществеи бытьполезнымлюдямистране.</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Россия–странавозможностей,</w:t>
            </w:r>
          </w:p>
          <w:p w:rsidR="00936C6E" w:rsidRPr="00BB4C02" w:rsidRDefault="00936C6E" w:rsidP="00936C6E">
            <w:pPr>
              <w:pStyle w:val="TableParagraph"/>
              <w:spacing w:line="360" w:lineRule="auto"/>
              <w:ind w:right="624"/>
              <w:contextualSpacing/>
              <w:rPr>
                <w:rFonts w:ascii="Times New Roman" w:hAnsi="Times New Roman" w:cs="Times New Roman"/>
                <w:sz w:val="24"/>
                <w:szCs w:val="24"/>
              </w:rPr>
            </w:pPr>
            <w:r w:rsidRPr="00BB4C02">
              <w:rPr>
                <w:rFonts w:ascii="Times New Roman" w:hAnsi="Times New Roman" w:cs="Times New Roman"/>
                <w:sz w:val="24"/>
                <w:szCs w:val="24"/>
              </w:rPr>
              <w:t>где каждыйможет реализоватьсвоиспособностиивнес</w:t>
            </w:r>
            <w:r w:rsidRPr="00BB4C02">
              <w:rPr>
                <w:rFonts w:ascii="Times New Roman" w:hAnsi="Times New Roman" w:cs="Times New Roman"/>
                <w:sz w:val="24"/>
                <w:szCs w:val="24"/>
              </w:rPr>
              <w:lastRenderedPageBreak/>
              <w:t>тивкладвбудущеестраны.</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7" w:line="360" w:lineRule="auto"/>
              <w:ind w:right="154"/>
              <w:contextualSpacing/>
              <w:jc w:val="right"/>
              <w:rPr>
                <w:rFonts w:ascii="Times New Roman" w:hAnsi="Times New Roman" w:cs="Times New Roman"/>
                <w:sz w:val="24"/>
                <w:szCs w:val="24"/>
              </w:rPr>
            </w:pPr>
            <w:hyperlink r:id="rId448">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765"/>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top w:val="nil"/>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10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патриотизм,созидательныйтруд</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835"/>
        </w:trPr>
        <w:tc>
          <w:tcPr>
            <w:tcW w:w="705" w:type="dxa"/>
          </w:tcPr>
          <w:p w:rsidR="00936C6E" w:rsidRPr="00BB4C02" w:rsidRDefault="00936C6E" w:rsidP="00936C6E">
            <w:pPr>
              <w:pStyle w:val="TableParagraph"/>
              <w:spacing w:before="6" w:line="360" w:lineRule="auto"/>
              <w:ind w:left="292"/>
              <w:contextualSpacing/>
              <w:rPr>
                <w:rFonts w:ascii="Times New Roman" w:hAnsi="Times New Roman" w:cs="Times New Roman"/>
                <w:sz w:val="24"/>
                <w:szCs w:val="24"/>
              </w:rPr>
            </w:pPr>
            <w:r w:rsidRPr="00BB4C02">
              <w:rPr>
                <w:rFonts w:ascii="Times New Roman" w:hAnsi="Times New Roman" w:cs="Times New Roman"/>
                <w:w w:val="102"/>
                <w:sz w:val="24"/>
                <w:szCs w:val="24"/>
              </w:rPr>
              <w:t>2</w:t>
            </w:r>
          </w:p>
        </w:tc>
        <w:tc>
          <w:tcPr>
            <w:tcW w:w="2687" w:type="dxa"/>
            <w:tcBorders>
              <w:right w:val="single" w:sz="8" w:space="0" w:color="000000"/>
            </w:tcBorders>
          </w:tcPr>
          <w:p w:rsidR="00936C6E" w:rsidRPr="00BB4C02" w:rsidRDefault="00936C6E" w:rsidP="00936C6E">
            <w:pPr>
              <w:pStyle w:val="TableParagraph"/>
              <w:spacing w:before="6"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Векинформации.120лет</w:t>
            </w:r>
          </w:p>
          <w:p w:rsidR="00936C6E" w:rsidRPr="00BB4C02" w:rsidRDefault="00936C6E" w:rsidP="00936C6E">
            <w:pPr>
              <w:pStyle w:val="TableParagraph"/>
              <w:spacing w:line="360" w:lineRule="auto"/>
              <w:ind w:left="112" w:right="352"/>
              <w:contextualSpacing/>
              <w:rPr>
                <w:rFonts w:ascii="Times New Roman" w:hAnsi="Times New Roman" w:cs="Times New Roman"/>
                <w:sz w:val="24"/>
                <w:szCs w:val="24"/>
              </w:rPr>
            </w:pPr>
            <w:r w:rsidRPr="00BB4C02">
              <w:rPr>
                <w:rFonts w:ascii="Times New Roman" w:hAnsi="Times New Roman" w:cs="Times New Roman"/>
                <w:sz w:val="24"/>
                <w:szCs w:val="24"/>
              </w:rPr>
              <w:t>ИнформационномуагентствуРоссииТАСС</w:t>
            </w:r>
          </w:p>
        </w:tc>
        <w:tc>
          <w:tcPr>
            <w:tcW w:w="1576" w:type="dxa"/>
            <w:tcBorders>
              <w:left w:val="single" w:sz="8" w:space="0" w:color="000000"/>
            </w:tcBorders>
          </w:tcPr>
          <w:p w:rsidR="00936C6E" w:rsidRPr="00BB4C02" w:rsidRDefault="00936C6E" w:rsidP="00936C6E">
            <w:pPr>
              <w:pStyle w:val="TableParagraph"/>
              <w:spacing w:before="6"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6"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ИнформационноетелеграфноеагентствоРоссии (ИТАР-ТАСС)   –этокрупнейшеемировоеагентство,однаизсамыхцитируемыхновостныхслужбстраны. Агентствонеоднократноменялоназвания,новсегданеизменнымиоставалисьегогосударственныйстатусифункции–бытьисточникомдостоверной</w:t>
            </w:r>
          </w:p>
          <w:p w:rsidR="00936C6E" w:rsidRPr="00BB4C02" w:rsidRDefault="00936C6E" w:rsidP="00936C6E">
            <w:pPr>
              <w:pStyle w:val="TableParagraph"/>
              <w:spacing w:before="7" w:line="360" w:lineRule="auto"/>
              <w:ind w:right="704"/>
              <w:contextualSpacing/>
              <w:rPr>
                <w:rFonts w:ascii="Times New Roman" w:hAnsi="Times New Roman" w:cs="Times New Roman"/>
                <w:sz w:val="24"/>
                <w:szCs w:val="24"/>
              </w:rPr>
            </w:pPr>
            <w:r w:rsidRPr="00BB4C02">
              <w:rPr>
                <w:rFonts w:ascii="Times New Roman" w:hAnsi="Times New Roman" w:cs="Times New Roman"/>
                <w:sz w:val="24"/>
                <w:szCs w:val="24"/>
              </w:rPr>
              <w:t>информациио Россиидля всегомира.Ввекинформациикрайневажен навыккритическогомышления.Необходимоуметьанализироватьиоценивать</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информацию,распознаватьфейки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sz w:val="24"/>
                <w:szCs w:val="24"/>
              </w:rPr>
              <w:t xml:space="preserve">ине распространять </w:t>
            </w:r>
            <w:r w:rsidRPr="00BB4C02">
              <w:rPr>
                <w:rFonts w:ascii="Times New Roman" w:hAnsi="Times New Roman" w:cs="Times New Roman"/>
                <w:sz w:val="24"/>
                <w:szCs w:val="24"/>
              </w:rPr>
              <w:lastRenderedPageBreak/>
              <w:t>их.</w:t>
            </w:r>
            <w:r w:rsidRPr="00BB4C02">
              <w:rPr>
                <w:rFonts w:ascii="Times New Roman" w:hAnsi="Times New Roman" w:cs="Times New Roman"/>
                <w:i/>
                <w:sz w:val="24"/>
                <w:szCs w:val="24"/>
              </w:rPr>
              <w:t>Формирующиесяценности:историческаяпамятьипреемственностьпоколений</w:t>
            </w:r>
          </w:p>
        </w:tc>
        <w:tc>
          <w:tcPr>
            <w:tcW w:w="2267" w:type="dxa"/>
          </w:tcPr>
          <w:p w:rsidR="00936C6E" w:rsidRPr="00BB4C02" w:rsidRDefault="00936C6E" w:rsidP="00936C6E">
            <w:pPr>
              <w:pStyle w:val="TableParagraph"/>
              <w:spacing w:before="6"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6" w:line="360" w:lineRule="auto"/>
              <w:ind w:left="173" w:right="213"/>
              <w:contextualSpacing/>
              <w:jc w:val="center"/>
              <w:rPr>
                <w:rFonts w:ascii="Times New Roman" w:hAnsi="Times New Roman" w:cs="Times New Roman"/>
                <w:sz w:val="24"/>
                <w:szCs w:val="24"/>
              </w:rPr>
            </w:pPr>
            <w:hyperlink r:id="rId449">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766"/>
        </w:trPr>
        <w:tc>
          <w:tcPr>
            <w:tcW w:w="705" w:type="dxa"/>
          </w:tcPr>
          <w:p w:rsidR="00936C6E" w:rsidRPr="00BB4C02" w:rsidRDefault="00936C6E" w:rsidP="00936C6E">
            <w:pPr>
              <w:pStyle w:val="TableParagraph"/>
              <w:spacing w:before="7" w:line="360" w:lineRule="auto"/>
              <w:ind w:left="292"/>
              <w:contextualSpacing/>
              <w:rPr>
                <w:rFonts w:ascii="Times New Roman" w:hAnsi="Times New Roman" w:cs="Times New Roman"/>
                <w:sz w:val="24"/>
                <w:szCs w:val="24"/>
              </w:rPr>
            </w:pPr>
            <w:r w:rsidRPr="00BB4C02">
              <w:rPr>
                <w:rFonts w:ascii="Times New Roman" w:hAnsi="Times New Roman" w:cs="Times New Roman"/>
                <w:w w:val="102"/>
                <w:sz w:val="24"/>
                <w:szCs w:val="24"/>
              </w:rPr>
              <w:lastRenderedPageBreak/>
              <w:t>3</w:t>
            </w:r>
          </w:p>
        </w:tc>
        <w:tc>
          <w:tcPr>
            <w:tcW w:w="2687" w:type="dxa"/>
            <w:tcBorders>
              <w:right w:val="single" w:sz="8" w:space="0" w:color="000000"/>
            </w:tcBorders>
          </w:tcPr>
          <w:p w:rsidR="00936C6E" w:rsidRPr="00BB4C02" w:rsidRDefault="00936C6E" w:rsidP="00936C6E">
            <w:pPr>
              <w:pStyle w:val="TableParagraph"/>
              <w:spacing w:before="7"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ДорогамиРоссии</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«Российскиежелезныедороги»–</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крупнейшаяроссийскаякомпания,</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w:t>
            </w:r>
          </w:p>
          <w:p w:rsidR="00936C6E" w:rsidRPr="00BB4C02" w:rsidRDefault="00936C6E" w:rsidP="00936C6E">
            <w:pPr>
              <w:pStyle w:val="TableParagraph"/>
              <w:spacing w:before="103"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беседа,просмотр</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50">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410"/>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796"/>
              <w:contextualSpacing/>
              <w:rPr>
                <w:rFonts w:ascii="Times New Roman" w:hAnsi="Times New Roman" w:cs="Times New Roman"/>
                <w:sz w:val="24"/>
                <w:szCs w:val="24"/>
              </w:rPr>
            </w:pPr>
            <w:r w:rsidRPr="00BB4C02">
              <w:rPr>
                <w:rFonts w:ascii="Times New Roman" w:hAnsi="Times New Roman" w:cs="Times New Roman"/>
                <w:sz w:val="24"/>
                <w:szCs w:val="24"/>
              </w:rPr>
              <w:t>сбольшойисторией,обеспечивающаяпассажирскиеитранспортныеперевозки.</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Российскиежелезныедорогивносятогромныйвклад</w:t>
            </w:r>
          </w:p>
          <w:p w:rsidR="00936C6E" w:rsidRPr="00BB4C02" w:rsidRDefault="00936C6E" w:rsidP="00936C6E">
            <w:pPr>
              <w:pStyle w:val="TableParagraph"/>
              <w:spacing w:line="360" w:lineRule="auto"/>
              <w:ind w:right="624"/>
              <w:contextualSpacing/>
              <w:rPr>
                <w:rFonts w:ascii="Times New Roman" w:hAnsi="Times New Roman" w:cs="Times New Roman"/>
                <w:sz w:val="24"/>
                <w:szCs w:val="24"/>
              </w:rPr>
            </w:pPr>
            <w:r w:rsidRPr="00BB4C02">
              <w:rPr>
                <w:rFonts w:ascii="Times New Roman" w:hAnsi="Times New Roman" w:cs="Times New Roman"/>
                <w:sz w:val="24"/>
                <w:szCs w:val="24"/>
              </w:rPr>
              <w:t>всовершенствованиеэкономикистраны.Железнодорожныйтранспорт–самыйустойчивыйинадёжныйдля пассажиров:всепогодный,безопасный</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икруглогодичный.</w:t>
            </w:r>
          </w:p>
          <w:p w:rsidR="00936C6E" w:rsidRPr="00BB4C02" w:rsidRDefault="00936C6E" w:rsidP="00936C6E">
            <w:pPr>
              <w:pStyle w:val="TableParagraph"/>
              <w:spacing w:before="92" w:line="360" w:lineRule="auto"/>
              <w:ind w:right="327"/>
              <w:contextualSpacing/>
              <w:rPr>
                <w:rFonts w:ascii="Times New Roman" w:hAnsi="Times New Roman" w:cs="Times New Roman"/>
                <w:sz w:val="24"/>
                <w:szCs w:val="24"/>
              </w:rPr>
            </w:pPr>
            <w:r w:rsidRPr="00BB4C02">
              <w:rPr>
                <w:rFonts w:ascii="Times New Roman" w:hAnsi="Times New Roman" w:cs="Times New Roman"/>
                <w:sz w:val="24"/>
                <w:szCs w:val="24"/>
              </w:rPr>
              <w:t>Развитиетранспортной сферыстратегическиважнодлябудущегостраны,апрофессиивэтихнаправленияхоченьперспективныивостребованы.</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1" w:line="360" w:lineRule="auto"/>
              <w:ind w:right="466"/>
              <w:contextualSpacing/>
              <w:rPr>
                <w:rFonts w:ascii="Times New Roman" w:hAnsi="Times New Roman" w:cs="Times New Roman"/>
                <w:i/>
                <w:sz w:val="24"/>
                <w:szCs w:val="24"/>
              </w:rPr>
            </w:pPr>
            <w:r w:rsidRPr="00BB4C02">
              <w:rPr>
                <w:rFonts w:ascii="Times New Roman" w:hAnsi="Times New Roman" w:cs="Times New Roman"/>
                <w:i/>
                <w:sz w:val="24"/>
                <w:szCs w:val="24"/>
              </w:rPr>
              <w:t>коллективизм,патриотизм,единствонародовРоссии</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1922"/>
        </w:trPr>
        <w:tc>
          <w:tcPr>
            <w:tcW w:w="705" w:type="dxa"/>
          </w:tcPr>
          <w:p w:rsidR="00936C6E" w:rsidRPr="00BB4C02" w:rsidRDefault="00936C6E" w:rsidP="00936C6E">
            <w:pPr>
              <w:pStyle w:val="TableParagraph"/>
              <w:spacing w:line="360" w:lineRule="auto"/>
              <w:ind w:left="22"/>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lastRenderedPageBreak/>
              <w:t>4</w:t>
            </w:r>
          </w:p>
        </w:tc>
        <w:tc>
          <w:tcPr>
            <w:tcW w:w="2687" w:type="dxa"/>
            <w:tcBorders>
              <w:right w:val="single" w:sz="8" w:space="0" w:color="000000"/>
            </w:tcBorders>
          </w:tcPr>
          <w:p w:rsidR="00936C6E" w:rsidRPr="00BB4C02" w:rsidRDefault="00936C6E" w:rsidP="00936C6E">
            <w:pPr>
              <w:pStyle w:val="TableParagraph"/>
              <w:spacing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Путьзерна</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tabs>
                <w:tab w:val="left" w:pos="2579"/>
              </w:tabs>
              <w:spacing w:line="360" w:lineRule="auto"/>
              <w:ind w:right="92"/>
              <w:contextualSpacing/>
              <w:rPr>
                <w:rFonts w:ascii="Times New Roman" w:hAnsi="Times New Roman" w:cs="Times New Roman"/>
                <w:sz w:val="24"/>
                <w:szCs w:val="24"/>
              </w:rPr>
            </w:pPr>
            <w:r w:rsidRPr="00BB4C02">
              <w:rPr>
                <w:rFonts w:ascii="Times New Roman" w:hAnsi="Times New Roman" w:cs="Times New Roman"/>
                <w:sz w:val="24"/>
                <w:szCs w:val="24"/>
              </w:rPr>
              <w:t>Российское</w:t>
            </w:r>
            <w:r w:rsidRPr="00BB4C02">
              <w:rPr>
                <w:rFonts w:ascii="Times New Roman" w:hAnsi="Times New Roman" w:cs="Times New Roman"/>
                <w:sz w:val="24"/>
                <w:szCs w:val="24"/>
              </w:rPr>
              <w:tab/>
              <w:t>сельское</w:t>
            </w:r>
            <w:r>
              <w:rPr>
                <w:rFonts w:ascii="Times New Roman" w:hAnsi="Times New Roman" w:cs="Times New Roman"/>
                <w:sz w:val="24"/>
                <w:szCs w:val="24"/>
              </w:rPr>
              <w:t xml:space="preserve"> хозяйство</w:t>
            </w:r>
            <w:r>
              <w:rPr>
                <w:rFonts w:ascii="Times New Roman" w:hAnsi="Times New Roman" w:cs="Times New Roman"/>
                <w:sz w:val="24"/>
                <w:szCs w:val="24"/>
              </w:rPr>
              <w:tab/>
              <w:t>–</w:t>
            </w:r>
            <w:r>
              <w:rPr>
                <w:rFonts w:ascii="Times New Roman" w:hAnsi="Times New Roman" w:cs="Times New Roman"/>
                <w:sz w:val="24"/>
                <w:szCs w:val="24"/>
              </w:rPr>
              <w:tab/>
              <w:t xml:space="preserve">ключевая </w:t>
            </w:r>
            <w:r w:rsidRPr="00BB4C02">
              <w:rPr>
                <w:rFonts w:ascii="Times New Roman" w:hAnsi="Times New Roman" w:cs="Times New Roman"/>
                <w:sz w:val="24"/>
                <w:szCs w:val="24"/>
              </w:rPr>
              <w:t>отрасльпромышленностинашейстраны,главнойзадачейкоторойявляется</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w:t>
            </w:r>
          </w:p>
        </w:tc>
        <w:tc>
          <w:tcPr>
            <w:tcW w:w="2687" w:type="dxa"/>
          </w:tcPr>
          <w:p w:rsidR="00936C6E" w:rsidRPr="00BB4C02" w:rsidRDefault="00135298" w:rsidP="00936C6E">
            <w:pPr>
              <w:pStyle w:val="TableParagraph"/>
              <w:spacing w:line="360" w:lineRule="auto"/>
              <w:ind w:left="113"/>
              <w:contextualSpacing/>
              <w:rPr>
                <w:rFonts w:ascii="Times New Roman" w:hAnsi="Times New Roman" w:cs="Times New Roman"/>
                <w:sz w:val="24"/>
                <w:szCs w:val="24"/>
              </w:rPr>
            </w:pPr>
            <w:hyperlink r:id="rId451">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119"/>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производствопродуктовпитания.</w:t>
            </w:r>
          </w:p>
          <w:p w:rsidR="00936C6E" w:rsidRPr="00BB4C02" w:rsidRDefault="00936C6E" w:rsidP="00936C6E">
            <w:pPr>
              <w:pStyle w:val="TableParagraph"/>
              <w:tabs>
                <w:tab w:val="left" w:pos="1252"/>
                <w:tab w:val="left" w:pos="1313"/>
                <w:tab w:val="left" w:pos="1835"/>
                <w:tab w:val="left" w:pos="1898"/>
                <w:tab w:val="left" w:pos="2061"/>
                <w:tab w:val="left" w:pos="2300"/>
                <w:tab w:val="left" w:pos="2557"/>
                <w:tab w:val="left" w:pos="2841"/>
                <w:tab w:val="left" w:pos="2931"/>
                <w:tab w:val="left" w:pos="3008"/>
                <w:tab w:val="left" w:pos="3066"/>
                <w:tab w:val="left" w:pos="3155"/>
                <w:tab w:val="left" w:pos="3336"/>
                <w:tab w:val="left" w:pos="3635"/>
                <w:tab w:val="left" w:pos="3756"/>
                <w:tab w:val="left" w:pos="4132"/>
              </w:tabs>
              <w:spacing w:before="158" w:line="360" w:lineRule="auto"/>
              <w:ind w:right="92"/>
              <w:contextualSpacing/>
              <w:rPr>
                <w:rFonts w:ascii="Times New Roman" w:hAnsi="Times New Roman" w:cs="Times New Roman"/>
                <w:sz w:val="24"/>
                <w:szCs w:val="24"/>
              </w:rPr>
            </w:pPr>
            <w:r w:rsidRPr="00BB4C02">
              <w:rPr>
                <w:rFonts w:ascii="Times New Roman" w:hAnsi="Times New Roman" w:cs="Times New Roman"/>
                <w:sz w:val="24"/>
                <w:szCs w:val="24"/>
              </w:rPr>
              <w:t>Агропромышленный</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комплексРоссии</w:t>
            </w:r>
            <w:r w:rsidRPr="00BB4C02">
              <w:rPr>
                <w:rFonts w:ascii="Times New Roman" w:hAnsi="Times New Roman" w:cs="Times New Roman"/>
                <w:sz w:val="24"/>
                <w:szCs w:val="24"/>
              </w:rPr>
              <w:tab/>
              <w:t>выполняет</w:t>
            </w:r>
            <w:r w:rsidRPr="00BB4C02">
              <w:rPr>
                <w:rFonts w:ascii="Times New Roman" w:hAnsi="Times New Roman" w:cs="Times New Roman"/>
                <w:sz w:val="24"/>
                <w:szCs w:val="24"/>
              </w:rPr>
              <w:tab/>
            </w:r>
            <w:r w:rsidRPr="00BB4C02">
              <w:rPr>
                <w:rFonts w:ascii="Times New Roman" w:hAnsi="Times New Roman" w:cs="Times New Roman"/>
                <w:sz w:val="24"/>
                <w:szCs w:val="24"/>
              </w:rPr>
              <w:tab/>
              <w:t>важнейшуюмиссию</w:t>
            </w:r>
            <w:r w:rsidRPr="00BB4C02">
              <w:rPr>
                <w:rFonts w:ascii="Times New Roman" w:hAnsi="Times New Roman" w:cs="Times New Roman"/>
                <w:sz w:val="24"/>
                <w:szCs w:val="24"/>
              </w:rPr>
              <w:tab/>
            </w:r>
            <w:r w:rsidRPr="00BB4C02">
              <w:rPr>
                <w:rFonts w:ascii="Times New Roman" w:hAnsi="Times New Roman" w:cs="Times New Roman"/>
                <w:sz w:val="24"/>
                <w:szCs w:val="24"/>
              </w:rPr>
              <w:tab/>
              <w:t>по</w:t>
            </w:r>
            <w:r w:rsidRPr="00BB4C02">
              <w:rPr>
                <w:rFonts w:ascii="Times New Roman" w:hAnsi="Times New Roman" w:cs="Times New Roman"/>
                <w:sz w:val="24"/>
                <w:szCs w:val="24"/>
              </w:rPr>
              <w:tab/>
            </w:r>
            <w:r w:rsidRPr="00BB4C02">
              <w:rPr>
                <w:rFonts w:ascii="Times New Roman" w:hAnsi="Times New Roman" w:cs="Times New Roman"/>
                <w:sz w:val="24"/>
                <w:szCs w:val="24"/>
              </w:rPr>
              <w:tab/>
              <w:t>обеспечению</w:t>
            </w:r>
            <w:r w:rsidRPr="00BB4C02">
              <w:rPr>
                <w:rFonts w:ascii="Times New Roman" w:hAnsi="Times New Roman" w:cs="Times New Roman"/>
                <w:sz w:val="24"/>
                <w:szCs w:val="24"/>
              </w:rPr>
              <w:tab/>
            </w:r>
            <w:r w:rsidRPr="00BB4C02">
              <w:rPr>
                <w:rFonts w:ascii="Times New Roman" w:hAnsi="Times New Roman" w:cs="Times New Roman"/>
                <w:sz w:val="24"/>
                <w:szCs w:val="24"/>
              </w:rPr>
              <w:tab/>
              <w:t>всехроссиянпродовольствием,аегомощности</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позволяютобеспечивать</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пшеницей</w:t>
            </w:r>
            <w:r w:rsidRPr="00BB4C02">
              <w:rPr>
                <w:rFonts w:ascii="Times New Roman" w:hAnsi="Times New Roman" w:cs="Times New Roman"/>
                <w:sz w:val="24"/>
                <w:szCs w:val="24"/>
              </w:rPr>
              <w:tab/>
            </w:r>
            <w:r w:rsidRPr="00BB4C02">
              <w:rPr>
                <w:rFonts w:ascii="Times New Roman" w:hAnsi="Times New Roman" w:cs="Times New Roman"/>
                <w:sz w:val="24"/>
                <w:szCs w:val="24"/>
              </w:rPr>
              <w:tab/>
              <w:t>третьвсегонаселенияпланеты.Сельскоехозяйство-этоотрасль,котораяобъединила</w:t>
            </w:r>
            <w:r w:rsidRPr="00BB4C02">
              <w:rPr>
                <w:rFonts w:ascii="Times New Roman" w:hAnsi="Times New Roman" w:cs="Times New Roman"/>
                <w:sz w:val="24"/>
                <w:szCs w:val="24"/>
              </w:rPr>
              <w:tab/>
              <w:t>в</w:t>
            </w:r>
            <w:r w:rsidRPr="00BB4C02">
              <w:rPr>
                <w:rFonts w:ascii="Times New Roman" w:hAnsi="Times New Roman" w:cs="Times New Roman"/>
                <w:sz w:val="24"/>
                <w:szCs w:val="24"/>
              </w:rPr>
              <w:tab/>
            </w:r>
            <w:r w:rsidRPr="00BB4C02">
              <w:rPr>
                <w:rFonts w:ascii="Times New Roman" w:hAnsi="Times New Roman" w:cs="Times New Roman"/>
                <w:sz w:val="24"/>
                <w:szCs w:val="24"/>
              </w:rPr>
              <w:tab/>
              <w:t>себе</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традициинашегонародассовременнымитехнологиями:</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роботами,информационными</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системами,цифровыми</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lastRenderedPageBreak/>
              <w:tab/>
              <w:t>устройствами.Разноплановость</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ивостребованностьсельскохозяйственныхпрофессий,технологичность иэкономическаяпривлекательность</w:t>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r>
            <w:r w:rsidRPr="00BB4C02">
              <w:rPr>
                <w:rFonts w:ascii="Times New Roman" w:hAnsi="Times New Roman" w:cs="Times New Roman"/>
                <w:sz w:val="24"/>
                <w:szCs w:val="24"/>
              </w:rPr>
              <w:tab/>
              <w:t>отрасли</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интерактивныхзаданий,работавгруппах,выполнениетворческихзаданий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1099"/>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tabs>
                <w:tab w:val="left" w:pos="2856"/>
              </w:tabs>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(агрохолдинги,</w:t>
            </w:r>
            <w:r w:rsidRPr="00BB4C02">
              <w:rPr>
                <w:rFonts w:ascii="Times New Roman" w:hAnsi="Times New Roman" w:cs="Times New Roman"/>
                <w:sz w:val="24"/>
                <w:szCs w:val="24"/>
              </w:rPr>
              <w:tab/>
              <w:t>фермерские</w:t>
            </w:r>
          </w:p>
          <w:p w:rsidR="00936C6E" w:rsidRPr="00BB4C02" w:rsidRDefault="00936C6E" w:rsidP="00936C6E">
            <w:pPr>
              <w:pStyle w:val="TableParagraph"/>
              <w:spacing w:before="158"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хозяйстваит.п.).</w:t>
            </w:r>
          </w:p>
          <w:p w:rsidR="00936C6E" w:rsidRPr="00BB4C02" w:rsidRDefault="00936C6E" w:rsidP="00936C6E">
            <w:pPr>
              <w:pStyle w:val="TableParagraph"/>
              <w:tabs>
                <w:tab w:val="left" w:pos="3126"/>
              </w:tabs>
              <w:spacing w:before="45" w:line="360" w:lineRule="auto"/>
              <w:ind w:right="106" w:firstLine="45"/>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w:t>
            </w:r>
            <w:r w:rsidRPr="00BB4C02">
              <w:rPr>
                <w:rFonts w:ascii="Times New Roman" w:hAnsi="Times New Roman" w:cs="Times New Roman"/>
                <w:i/>
                <w:sz w:val="24"/>
                <w:szCs w:val="24"/>
              </w:rPr>
              <w:tab/>
              <w:t>ценности:созидательныйтруд</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960"/>
        </w:trPr>
        <w:tc>
          <w:tcPr>
            <w:tcW w:w="705" w:type="dxa"/>
          </w:tcPr>
          <w:p w:rsidR="00936C6E" w:rsidRPr="00BB4C02" w:rsidRDefault="00936C6E" w:rsidP="00936C6E">
            <w:pPr>
              <w:pStyle w:val="TableParagraph"/>
              <w:spacing w:before="7" w:line="360" w:lineRule="auto"/>
              <w:ind w:left="292"/>
              <w:contextualSpacing/>
              <w:rPr>
                <w:rFonts w:ascii="Times New Roman" w:hAnsi="Times New Roman" w:cs="Times New Roman"/>
                <w:sz w:val="24"/>
                <w:szCs w:val="24"/>
              </w:rPr>
            </w:pPr>
            <w:r w:rsidRPr="00BB4C02">
              <w:rPr>
                <w:rFonts w:ascii="Times New Roman" w:hAnsi="Times New Roman" w:cs="Times New Roman"/>
                <w:w w:val="102"/>
                <w:sz w:val="24"/>
                <w:szCs w:val="24"/>
              </w:rPr>
              <w:t>5</w:t>
            </w:r>
          </w:p>
        </w:tc>
        <w:tc>
          <w:tcPr>
            <w:tcW w:w="2687" w:type="dxa"/>
            <w:tcBorders>
              <w:right w:val="single" w:sz="8" w:space="0" w:color="000000"/>
            </w:tcBorders>
          </w:tcPr>
          <w:p w:rsidR="00936C6E" w:rsidRPr="00BB4C02" w:rsidRDefault="00936C6E" w:rsidP="00936C6E">
            <w:pPr>
              <w:pStyle w:val="TableParagraph"/>
              <w:spacing w:before="7"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Деньучителя</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Учитель–однаизважнейших</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вобществепрофессий.Назначениеучителя–социальноеслужение,образованиеивоспитаниеподрастающегопоколения.</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Вразныеисторическиевременатрудучителяуважаем,социальнозначим,оказывает влияние наразвитиеобразованиячленовобщества.</w:t>
            </w:r>
          </w:p>
          <w:p w:rsidR="00936C6E" w:rsidRPr="00BB4C02" w:rsidRDefault="00936C6E" w:rsidP="00936C6E">
            <w:pPr>
              <w:pStyle w:val="TableParagraph"/>
              <w:spacing w:before="4"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Учитель–советчик,помощник,участникпознавательнойдеятельностишкольников.</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lastRenderedPageBreak/>
              <w:t>Формирующиесяценности:</w:t>
            </w:r>
          </w:p>
          <w:p w:rsidR="00936C6E" w:rsidRPr="00BB4C02" w:rsidRDefault="00936C6E" w:rsidP="00936C6E">
            <w:pPr>
              <w:pStyle w:val="TableParagraph"/>
              <w:spacing w:before="10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патриотизм,гражданственность</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52">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549"/>
        </w:trPr>
        <w:tc>
          <w:tcPr>
            <w:tcW w:w="705" w:type="dxa"/>
          </w:tcPr>
          <w:p w:rsidR="00936C6E" w:rsidRPr="00BB4C02" w:rsidRDefault="00936C6E" w:rsidP="00936C6E">
            <w:pPr>
              <w:pStyle w:val="TableParagraph"/>
              <w:spacing w:line="360" w:lineRule="auto"/>
              <w:ind w:left="292"/>
              <w:contextualSpacing/>
              <w:rPr>
                <w:rFonts w:ascii="Times New Roman" w:hAnsi="Times New Roman" w:cs="Times New Roman"/>
                <w:sz w:val="24"/>
                <w:szCs w:val="24"/>
              </w:rPr>
            </w:pPr>
            <w:r w:rsidRPr="00BB4C02">
              <w:rPr>
                <w:rFonts w:ascii="Times New Roman" w:hAnsi="Times New Roman" w:cs="Times New Roman"/>
                <w:w w:val="102"/>
                <w:sz w:val="24"/>
                <w:szCs w:val="24"/>
              </w:rPr>
              <w:lastRenderedPageBreak/>
              <w:t>6</w:t>
            </w:r>
          </w:p>
        </w:tc>
        <w:tc>
          <w:tcPr>
            <w:tcW w:w="2687" w:type="dxa"/>
            <w:tcBorders>
              <w:right w:val="single" w:sz="8" w:space="0" w:color="000000"/>
            </w:tcBorders>
          </w:tcPr>
          <w:p w:rsidR="00936C6E" w:rsidRPr="00BB4C02" w:rsidRDefault="00936C6E" w:rsidP="00936C6E">
            <w:pPr>
              <w:pStyle w:val="TableParagraph"/>
              <w:spacing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ЛегендыоРоссии</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199"/>
              <w:contextualSpacing/>
              <w:rPr>
                <w:rFonts w:ascii="Times New Roman" w:hAnsi="Times New Roman" w:cs="Times New Roman"/>
                <w:sz w:val="24"/>
                <w:szCs w:val="24"/>
              </w:rPr>
            </w:pPr>
            <w:r w:rsidRPr="00BB4C02">
              <w:rPr>
                <w:rFonts w:ascii="Times New Roman" w:hAnsi="Times New Roman" w:cs="Times New Roman"/>
                <w:sz w:val="24"/>
                <w:szCs w:val="24"/>
              </w:rPr>
              <w:t>Любовьк Родине,патриотизм–качествагражданинаРоссии.Знаниеисториистраны,историческаяправда,сохранениеисторической</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интерактивных</w:t>
            </w:r>
          </w:p>
        </w:tc>
        <w:tc>
          <w:tcPr>
            <w:tcW w:w="2687" w:type="dxa"/>
          </w:tcPr>
          <w:p w:rsidR="00936C6E" w:rsidRPr="00BB4C02" w:rsidRDefault="00135298" w:rsidP="00936C6E">
            <w:pPr>
              <w:pStyle w:val="TableParagraph"/>
              <w:spacing w:line="360" w:lineRule="auto"/>
              <w:ind w:left="173" w:right="213"/>
              <w:contextualSpacing/>
              <w:jc w:val="center"/>
              <w:rPr>
                <w:rFonts w:ascii="Times New Roman" w:hAnsi="Times New Roman" w:cs="Times New Roman"/>
                <w:sz w:val="24"/>
                <w:szCs w:val="24"/>
              </w:rPr>
            </w:pPr>
            <w:hyperlink r:id="rId453">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2379"/>
        </w:trPr>
        <w:tc>
          <w:tcPr>
            <w:tcW w:w="705"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bottom w:val="single" w:sz="8" w:space="0" w:color="000000"/>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памяти–основамировоззренческогосуверенитетастраны.</w:t>
            </w:r>
          </w:p>
          <w:p w:rsidR="00936C6E" w:rsidRPr="00BB4C02" w:rsidRDefault="00936C6E" w:rsidP="00936C6E">
            <w:pPr>
              <w:pStyle w:val="TableParagraph"/>
              <w:spacing w:line="360" w:lineRule="auto"/>
              <w:ind w:right="796"/>
              <w:contextualSpacing/>
              <w:rPr>
                <w:rFonts w:ascii="Times New Roman" w:hAnsi="Times New Roman" w:cs="Times New Roman"/>
                <w:sz w:val="24"/>
                <w:szCs w:val="24"/>
              </w:rPr>
            </w:pPr>
            <w:r w:rsidRPr="00BB4C02">
              <w:rPr>
                <w:rFonts w:ascii="Times New Roman" w:hAnsi="Times New Roman" w:cs="Times New Roman"/>
                <w:sz w:val="24"/>
                <w:szCs w:val="24"/>
              </w:rPr>
              <w:t>Попыткиисказитьроль Россиивмировойистории–одна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изстратегийинформационнойвойныпротивнашейстраны.</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92"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патриотизм</w:t>
            </w:r>
          </w:p>
        </w:tc>
        <w:tc>
          <w:tcPr>
            <w:tcW w:w="2267" w:type="dxa"/>
            <w:tcBorders>
              <w:bottom w:val="single" w:sz="8" w:space="0" w:color="000000"/>
            </w:tcBorders>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заданий,работавгруппах,выполнениетворческихзаданий</w:t>
            </w:r>
          </w:p>
        </w:tc>
        <w:tc>
          <w:tcPr>
            <w:tcW w:w="2687"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4096"/>
        </w:trPr>
        <w:tc>
          <w:tcPr>
            <w:tcW w:w="705" w:type="dxa"/>
            <w:tcBorders>
              <w:top w:val="single" w:sz="8" w:space="0" w:color="000000"/>
            </w:tcBorders>
          </w:tcPr>
          <w:p w:rsidR="00936C6E" w:rsidRPr="00BB4C02" w:rsidRDefault="00936C6E" w:rsidP="00936C6E">
            <w:pPr>
              <w:pStyle w:val="TableParagraph"/>
              <w:spacing w:before="4" w:line="360" w:lineRule="auto"/>
              <w:ind w:left="22"/>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lastRenderedPageBreak/>
              <w:t>7</w:t>
            </w:r>
          </w:p>
        </w:tc>
        <w:tc>
          <w:tcPr>
            <w:tcW w:w="2687" w:type="dxa"/>
            <w:tcBorders>
              <w:top w:val="single" w:sz="8" w:space="0" w:color="000000"/>
              <w:right w:val="single" w:sz="8" w:space="0" w:color="000000"/>
            </w:tcBorders>
          </w:tcPr>
          <w:p w:rsidR="00936C6E" w:rsidRPr="00BB4C02" w:rsidRDefault="00936C6E" w:rsidP="00936C6E">
            <w:pPr>
              <w:pStyle w:val="TableParagraph"/>
              <w:spacing w:before="4"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Чтозначитбытьвзрослым?</w:t>
            </w:r>
          </w:p>
        </w:tc>
        <w:tc>
          <w:tcPr>
            <w:tcW w:w="1576" w:type="dxa"/>
            <w:tcBorders>
              <w:top w:val="single" w:sz="8" w:space="0" w:color="000000"/>
              <w:left w:val="single" w:sz="8" w:space="0" w:color="000000"/>
            </w:tcBorders>
          </w:tcPr>
          <w:p w:rsidR="00936C6E" w:rsidRPr="00BB4C02" w:rsidRDefault="00936C6E" w:rsidP="00936C6E">
            <w:pPr>
              <w:pStyle w:val="TableParagraph"/>
              <w:spacing w:before="4"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Borders>
              <w:top w:val="single" w:sz="8" w:space="0" w:color="000000"/>
            </w:tcBorders>
          </w:tcPr>
          <w:p w:rsidR="00936C6E" w:rsidRPr="00BB4C02" w:rsidRDefault="00936C6E" w:rsidP="00936C6E">
            <w:pPr>
              <w:pStyle w:val="TableParagraph"/>
              <w:spacing w:before="4"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Бытьвзрослым – этонестиответственностьзасебя, своихблизкихисвоюстрану.</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Активнаяжизненнаяпозиция,созидательныйподходкжизни,умениеприниматьрешения</w:t>
            </w:r>
          </w:p>
          <w:p w:rsidR="00936C6E" w:rsidRPr="00BB4C02" w:rsidRDefault="00936C6E" w:rsidP="00936C6E">
            <w:pPr>
              <w:pStyle w:val="TableParagraph"/>
              <w:spacing w:line="360" w:lineRule="auto"/>
              <w:ind w:right="796"/>
              <w:contextualSpacing/>
              <w:rPr>
                <w:rFonts w:ascii="Times New Roman" w:hAnsi="Times New Roman" w:cs="Times New Roman"/>
                <w:sz w:val="24"/>
                <w:szCs w:val="24"/>
              </w:rPr>
            </w:pPr>
            <w:r w:rsidRPr="00BB4C02">
              <w:rPr>
                <w:rFonts w:ascii="Times New Roman" w:hAnsi="Times New Roman" w:cs="Times New Roman"/>
                <w:sz w:val="24"/>
                <w:szCs w:val="24"/>
              </w:rPr>
              <w:t>иосознаватьихзначение,житьвсоответствии с духовно-нравственнымиценностямиобщества–основа взрослогочеловека. Финансоваясамостоятельность</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ифинансоваяграмотность.</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Формирующиесяценности:высокиенравственныеидеалы</w:t>
            </w:r>
          </w:p>
        </w:tc>
        <w:tc>
          <w:tcPr>
            <w:tcW w:w="2267" w:type="dxa"/>
            <w:tcBorders>
              <w:top w:val="single" w:sz="8" w:space="0" w:color="000000"/>
            </w:tcBorders>
          </w:tcPr>
          <w:p w:rsidR="00936C6E" w:rsidRPr="00BB4C02" w:rsidRDefault="00936C6E" w:rsidP="00936C6E">
            <w:pPr>
              <w:pStyle w:val="TableParagraph"/>
              <w:spacing w:before="4"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Borders>
              <w:top w:val="single" w:sz="8" w:space="0" w:color="000000"/>
            </w:tcBorders>
          </w:tcPr>
          <w:p w:rsidR="00936C6E" w:rsidRPr="00BB4C02" w:rsidRDefault="00135298" w:rsidP="00936C6E">
            <w:pPr>
              <w:pStyle w:val="TableParagraph"/>
              <w:spacing w:before="4" w:line="360" w:lineRule="auto"/>
              <w:ind w:left="113"/>
              <w:contextualSpacing/>
              <w:rPr>
                <w:rFonts w:ascii="Times New Roman" w:hAnsi="Times New Roman" w:cs="Times New Roman"/>
                <w:sz w:val="24"/>
                <w:szCs w:val="24"/>
              </w:rPr>
            </w:pPr>
            <w:hyperlink r:id="rId454">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4243"/>
        </w:trPr>
        <w:tc>
          <w:tcPr>
            <w:tcW w:w="705" w:type="dxa"/>
          </w:tcPr>
          <w:p w:rsidR="00936C6E" w:rsidRPr="00BB4C02" w:rsidRDefault="00936C6E" w:rsidP="00936C6E">
            <w:pPr>
              <w:pStyle w:val="TableParagraph"/>
              <w:spacing w:line="360" w:lineRule="auto"/>
              <w:ind w:left="292"/>
              <w:contextualSpacing/>
              <w:rPr>
                <w:rFonts w:ascii="Times New Roman" w:hAnsi="Times New Roman" w:cs="Times New Roman"/>
                <w:sz w:val="24"/>
                <w:szCs w:val="24"/>
              </w:rPr>
            </w:pPr>
            <w:r w:rsidRPr="00BB4C02">
              <w:rPr>
                <w:rFonts w:ascii="Times New Roman" w:hAnsi="Times New Roman" w:cs="Times New Roman"/>
                <w:w w:val="102"/>
                <w:sz w:val="24"/>
                <w:szCs w:val="24"/>
              </w:rPr>
              <w:lastRenderedPageBreak/>
              <w:t>8</w:t>
            </w:r>
          </w:p>
        </w:tc>
        <w:tc>
          <w:tcPr>
            <w:tcW w:w="2687" w:type="dxa"/>
            <w:tcBorders>
              <w:right w:val="single" w:sz="8" w:space="0" w:color="000000"/>
            </w:tcBorders>
          </w:tcPr>
          <w:p w:rsidR="00936C6E" w:rsidRPr="00BB4C02" w:rsidRDefault="00936C6E" w:rsidP="00936C6E">
            <w:pPr>
              <w:pStyle w:val="TableParagraph"/>
              <w:spacing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Каксоздатькрепкуюсемью.Деньотца</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Семья как ценностьдля каждогогражданина страны.Знанияи навыкидляпостроениякрепкойсемьи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вбудущем.Почемуважнакрепкаясемья?</w:t>
            </w:r>
          </w:p>
          <w:p w:rsidR="00936C6E" w:rsidRPr="00BB4C02" w:rsidRDefault="00936C6E" w:rsidP="00936C6E">
            <w:pPr>
              <w:pStyle w:val="TableParagraph"/>
              <w:spacing w:line="360" w:lineRule="auto"/>
              <w:ind w:right="250"/>
              <w:contextualSpacing/>
              <w:rPr>
                <w:rFonts w:ascii="Times New Roman" w:hAnsi="Times New Roman" w:cs="Times New Roman"/>
                <w:sz w:val="24"/>
                <w:szCs w:val="24"/>
              </w:rPr>
            </w:pPr>
            <w:r w:rsidRPr="00BB4C02">
              <w:rPr>
                <w:rFonts w:ascii="Times New Roman" w:hAnsi="Times New Roman" w:cs="Times New Roman"/>
                <w:sz w:val="24"/>
                <w:szCs w:val="24"/>
              </w:rPr>
              <w:t>Преемственностьпоколений:семейныеценностиитрадиции(любовь,взаимопонимание,участиевсемейномхозяйстве, воспитаниидетей).</w:t>
            </w:r>
          </w:p>
          <w:p w:rsidR="00936C6E" w:rsidRPr="00BB4C02" w:rsidRDefault="00936C6E" w:rsidP="00936C6E">
            <w:pPr>
              <w:pStyle w:val="TableParagraph"/>
              <w:spacing w:line="360" w:lineRule="auto"/>
              <w:ind w:right="327"/>
              <w:contextualSpacing/>
              <w:rPr>
                <w:rFonts w:ascii="Times New Roman" w:hAnsi="Times New Roman" w:cs="Times New Roman"/>
                <w:sz w:val="24"/>
                <w:szCs w:val="24"/>
              </w:rPr>
            </w:pPr>
            <w:r w:rsidRPr="00BB4C02">
              <w:rPr>
                <w:rFonts w:ascii="Times New Roman" w:hAnsi="Times New Roman" w:cs="Times New Roman"/>
                <w:sz w:val="24"/>
                <w:szCs w:val="24"/>
              </w:rPr>
              <w:t>Памятьо предшествующихпоколенияхсемьи.Особоеотношениекстаршему поколению,проявлениедейственногоуважения,вниманиякбабушкам и дедушкам,заботаоних.</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Формирующиесяценности:крепкая</w:t>
            </w:r>
          </w:p>
          <w:p w:rsidR="00936C6E" w:rsidRPr="00BB4C02" w:rsidRDefault="00936C6E" w:rsidP="00936C6E">
            <w:pPr>
              <w:pStyle w:val="TableParagraph"/>
              <w:spacing w:before="89"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семья</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line="360" w:lineRule="auto"/>
              <w:ind w:left="173" w:right="213"/>
              <w:contextualSpacing/>
              <w:jc w:val="center"/>
              <w:rPr>
                <w:rFonts w:ascii="Times New Roman" w:hAnsi="Times New Roman" w:cs="Times New Roman"/>
                <w:sz w:val="24"/>
                <w:szCs w:val="24"/>
              </w:rPr>
            </w:pPr>
            <w:hyperlink r:id="rId455">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922"/>
        </w:trPr>
        <w:tc>
          <w:tcPr>
            <w:tcW w:w="705" w:type="dxa"/>
          </w:tcPr>
          <w:p w:rsidR="00936C6E" w:rsidRPr="00BB4C02" w:rsidRDefault="00936C6E" w:rsidP="00936C6E">
            <w:pPr>
              <w:pStyle w:val="TableParagraph"/>
              <w:spacing w:line="360" w:lineRule="auto"/>
              <w:ind w:left="292"/>
              <w:contextualSpacing/>
              <w:rPr>
                <w:rFonts w:ascii="Times New Roman" w:hAnsi="Times New Roman" w:cs="Times New Roman"/>
                <w:sz w:val="24"/>
                <w:szCs w:val="24"/>
              </w:rPr>
            </w:pPr>
            <w:r w:rsidRPr="00BB4C02">
              <w:rPr>
                <w:rFonts w:ascii="Times New Roman" w:hAnsi="Times New Roman" w:cs="Times New Roman"/>
                <w:w w:val="102"/>
                <w:sz w:val="24"/>
                <w:szCs w:val="24"/>
              </w:rPr>
              <w:t>9</w:t>
            </w:r>
          </w:p>
        </w:tc>
        <w:tc>
          <w:tcPr>
            <w:tcW w:w="2687" w:type="dxa"/>
            <w:tcBorders>
              <w:right w:val="single" w:sz="8" w:space="0" w:color="000000"/>
            </w:tcBorders>
          </w:tcPr>
          <w:p w:rsidR="00936C6E" w:rsidRPr="00BB4C02" w:rsidRDefault="00936C6E" w:rsidP="00936C6E">
            <w:pPr>
              <w:pStyle w:val="TableParagraph"/>
              <w:spacing w:line="360" w:lineRule="auto"/>
              <w:ind w:left="112" w:right="352"/>
              <w:contextualSpacing/>
              <w:rPr>
                <w:rFonts w:ascii="Times New Roman" w:hAnsi="Times New Roman" w:cs="Times New Roman"/>
                <w:sz w:val="24"/>
                <w:szCs w:val="24"/>
              </w:rPr>
            </w:pPr>
            <w:r w:rsidRPr="00BB4C02">
              <w:rPr>
                <w:rFonts w:ascii="Times New Roman" w:hAnsi="Times New Roman" w:cs="Times New Roman"/>
                <w:sz w:val="24"/>
                <w:szCs w:val="24"/>
              </w:rPr>
              <w:t>ГостеприимнаяРоссия.КоДнюнародногоединства</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Гостеприимство– качество,объединяющеевсенароды России.Семейныетрадициивстречигостей,кулинарныетрадициинародов</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России.</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интерактивных</w:t>
            </w:r>
          </w:p>
        </w:tc>
        <w:tc>
          <w:tcPr>
            <w:tcW w:w="2687" w:type="dxa"/>
          </w:tcPr>
          <w:p w:rsidR="00936C6E" w:rsidRPr="00BB4C02" w:rsidRDefault="00135298" w:rsidP="00936C6E">
            <w:pPr>
              <w:pStyle w:val="TableParagraph"/>
              <w:spacing w:line="360" w:lineRule="auto"/>
              <w:ind w:left="173" w:right="213"/>
              <w:contextualSpacing/>
              <w:jc w:val="center"/>
              <w:rPr>
                <w:rFonts w:ascii="Times New Roman" w:hAnsi="Times New Roman" w:cs="Times New Roman"/>
                <w:sz w:val="24"/>
                <w:szCs w:val="24"/>
              </w:rPr>
            </w:pPr>
            <w:hyperlink r:id="rId456">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2880"/>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ПутешествиепоРоссии – этознакомствоскультурой,историейитрадициямиразныхнародов.</w:t>
            </w:r>
          </w:p>
          <w:p w:rsidR="00936C6E" w:rsidRPr="00BB4C02" w:rsidRDefault="00936C6E" w:rsidP="00936C6E">
            <w:pPr>
              <w:pStyle w:val="TableParagraph"/>
              <w:spacing w:line="360" w:lineRule="auto"/>
              <w:ind w:right="92"/>
              <w:contextualSpacing/>
              <w:rPr>
                <w:rFonts w:ascii="Times New Roman" w:hAnsi="Times New Roman" w:cs="Times New Roman"/>
                <w:sz w:val="24"/>
                <w:szCs w:val="24"/>
              </w:rPr>
            </w:pPr>
            <w:r w:rsidRPr="00BB4C02">
              <w:rPr>
                <w:rFonts w:ascii="Times New Roman" w:hAnsi="Times New Roman" w:cs="Times New Roman"/>
                <w:sz w:val="24"/>
                <w:szCs w:val="24"/>
              </w:rPr>
              <w:t>Гастрономический туризм–этовидпутешествий,основой которогоявляютсяпоездкитуристовпостранесцелью знакомствасособенностямиместнойкухни икулинарныхтрадиций.</w:t>
            </w:r>
          </w:p>
          <w:p w:rsidR="00936C6E" w:rsidRPr="00BB4C02" w:rsidRDefault="00936C6E" w:rsidP="00936C6E">
            <w:pPr>
              <w:pStyle w:val="TableParagraph"/>
              <w:spacing w:line="360" w:lineRule="auto"/>
              <w:ind w:left="158"/>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единствонародовРоссии,крепкаясемья</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заданий,работавгруппах,выполнениетворческихзаданий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2808"/>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10</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352"/>
              <w:contextualSpacing/>
              <w:rPr>
                <w:rFonts w:ascii="Times New Roman" w:hAnsi="Times New Roman" w:cs="Times New Roman"/>
                <w:sz w:val="24"/>
                <w:szCs w:val="24"/>
              </w:rPr>
            </w:pPr>
            <w:r w:rsidRPr="00BB4C02">
              <w:rPr>
                <w:rFonts w:ascii="Times New Roman" w:hAnsi="Times New Roman" w:cs="Times New Roman"/>
                <w:sz w:val="24"/>
                <w:szCs w:val="24"/>
              </w:rPr>
              <w:t>Твойвкладвобщеедело</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327"/>
              <w:contextualSpacing/>
              <w:rPr>
                <w:rFonts w:ascii="Times New Roman" w:hAnsi="Times New Roman" w:cs="Times New Roman"/>
                <w:sz w:val="24"/>
                <w:szCs w:val="24"/>
              </w:rPr>
            </w:pPr>
            <w:r w:rsidRPr="00BB4C02">
              <w:rPr>
                <w:rFonts w:ascii="Times New Roman" w:hAnsi="Times New Roman" w:cs="Times New Roman"/>
                <w:sz w:val="24"/>
                <w:szCs w:val="24"/>
              </w:rPr>
              <w:t>Уплатаналогов–этоколлективнаяиличная ответственность,вкладгражданинавблагополучиегосударстваиобщества.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Ниодногосударствонеможет</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обойтись без налогов, этоосновабюджетастраны,основной источникдохода.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Своимнебольшимвкладоммы</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создаёмбудущеестраны,</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заданий</w:t>
            </w:r>
          </w:p>
        </w:tc>
        <w:tc>
          <w:tcPr>
            <w:tcW w:w="2687" w:type="dxa"/>
          </w:tcPr>
          <w:p w:rsidR="00936C6E" w:rsidRPr="00BB4C02" w:rsidRDefault="00135298" w:rsidP="00936C6E">
            <w:pPr>
              <w:pStyle w:val="TableParagraph"/>
              <w:spacing w:before="7" w:line="360" w:lineRule="auto"/>
              <w:ind w:left="113"/>
              <w:contextualSpacing/>
              <w:rPr>
                <w:rFonts w:ascii="Times New Roman" w:hAnsi="Times New Roman" w:cs="Times New Roman"/>
                <w:sz w:val="24"/>
                <w:szCs w:val="24"/>
              </w:rPr>
            </w:pPr>
            <w:hyperlink r:id="rId457">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691"/>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180"/>
              <w:contextualSpacing/>
              <w:rPr>
                <w:rFonts w:ascii="Times New Roman" w:hAnsi="Times New Roman" w:cs="Times New Roman"/>
                <w:i/>
                <w:sz w:val="24"/>
                <w:szCs w:val="24"/>
              </w:rPr>
            </w:pPr>
            <w:r w:rsidRPr="00BB4C02">
              <w:rPr>
                <w:rFonts w:ascii="Times New Roman" w:hAnsi="Times New Roman" w:cs="Times New Roman"/>
                <w:sz w:val="24"/>
                <w:szCs w:val="24"/>
              </w:rPr>
              <w:t>процветаниеРоссии. Какимбудетмой личныйвкладв общее дело?</w:t>
            </w:r>
            <w:r w:rsidRPr="00BB4C02">
              <w:rPr>
                <w:rFonts w:ascii="Times New Roman" w:hAnsi="Times New Roman" w:cs="Times New Roman"/>
                <w:i/>
                <w:sz w:val="24"/>
                <w:szCs w:val="24"/>
              </w:rPr>
              <w:t>Формирующиесяценности:гражданственность,взаимопомощьивзаимоуважение,единство</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народовРоссии</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676"/>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11</w:t>
            </w:r>
          </w:p>
        </w:tc>
        <w:tc>
          <w:tcPr>
            <w:tcW w:w="2687" w:type="dxa"/>
            <w:tcBorders>
              <w:right w:val="single" w:sz="8" w:space="0" w:color="000000"/>
            </w:tcBorders>
          </w:tcPr>
          <w:p w:rsidR="00936C6E" w:rsidRPr="00BB4C02" w:rsidRDefault="00936C6E" w:rsidP="00936C6E">
            <w:pPr>
              <w:pStyle w:val="TableParagraph"/>
              <w:spacing w:line="360" w:lineRule="auto"/>
              <w:ind w:left="112" w:right="696"/>
              <w:contextualSpacing/>
              <w:rPr>
                <w:rFonts w:ascii="Times New Roman" w:hAnsi="Times New Roman" w:cs="Times New Roman"/>
                <w:sz w:val="24"/>
                <w:szCs w:val="24"/>
              </w:rPr>
            </w:pPr>
            <w:r w:rsidRPr="00BB4C02">
              <w:rPr>
                <w:rFonts w:ascii="Times New Roman" w:hAnsi="Times New Roman" w:cs="Times New Roman"/>
                <w:sz w:val="24"/>
                <w:szCs w:val="24"/>
              </w:rPr>
              <w:t>Сзаботойксебеиокружающим</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216"/>
              <w:contextualSpacing/>
              <w:rPr>
                <w:rFonts w:ascii="Times New Roman" w:hAnsi="Times New Roman" w:cs="Times New Roman"/>
                <w:sz w:val="24"/>
                <w:szCs w:val="24"/>
              </w:rPr>
            </w:pPr>
            <w:r w:rsidRPr="00BB4C02">
              <w:rPr>
                <w:rFonts w:ascii="Times New Roman" w:hAnsi="Times New Roman" w:cs="Times New Roman"/>
                <w:sz w:val="24"/>
                <w:szCs w:val="24"/>
              </w:rPr>
              <w:t>Добротаи забота–качестванастоящегочеловека, способногооказыватьпомощь и поддержку,проявлятьмилосердие.ДобрыеделагражданРоссии:благотворительность</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ипожертвование какпроявлениедобрыхчувств изаботы</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обокружающих.</w:t>
            </w:r>
          </w:p>
          <w:p w:rsidR="00936C6E" w:rsidRPr="00BB4C02" w:rsidRDefault="00936C6E" w:rsidP="00936C6E">
            <w:pPr>
              <w:pStyle w:val="TableParagraph"/>
              <w:spacing w:before="91" w:line="360" w:lineRule="auto"/>
              <w:ind w:right="533"/>
              <w:contextualSpacing/>
              <w:rPr>
                <w:rFonts w:ascii="Times New Roman" w:hAnsi="Times New Roman" w:cs="Times New Roman"/>
                <w:sz w:val="24"/>
                <w:szCs w:val="24"/>
              </w:rPr>
            </w:pPr>
            <w:r w:rsidRPr="00BB4C02">
              <w:rPr>
                <w:rFonts w:ascii="Times New Roman" w:hAnsi="Times New Roman" w:cs="Times New Roman"/>
                <w:sz w:val="24"/>
                <w:szCs w:val="24"/>
              </w:rPr>
              <w:t>Здоровый образжизни какзаботаосебеи обокружающих.</w:t>
            </w:r>
          </w:p>
          <w:p w:rsidR="00936C6E" w:rsidRPr="00BB4C02" w:rsidRDefault="00936C6E" w:rsidP="00936C6E">
            <w:pPr>
              <w:pStyle w:val="TableParagraph"/>
              <w:spacing w:before="1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Формирующиесяценности:жизнь,взаимопомощь,взаимоуважение,</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коллективизм</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line="360" w:lineRule="auto"/>
              <w:ind w:left="173" w:right="213"/>
              <w:contextualSpacing/>
              <w:jc w:val="center"/>
              <w:rPr>
                <w:rFonts w:ascii="Times New Roman" w:hAnsi="Times New Roman" w:cs="Times New Roman"/>
                <w:sz w:val="24"/>
                <w:szCs w:val="24"/>
              </w:rPr>
            </w:pPr>
            <w:hyperlink r:id="rId458">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156"/>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12</w:t>
            </w:r>
          </w:p>
        </w:tc>
        <w:tc>
          <w:tcPr>
            <w:tcW w:w="2687" w:type="dxa"/>
            <w:tcBorders>
              <w:right w:val="single" w:sz="8" w:space="0" w:color="000000"/>
            </w:tcBorders>
          </w:tcPr>
          <w:p w:rsidR="00936C6E" w:rsidRPr="00BB4C02" w:rsidRDefault="00936C6E" w:rsidP="00936C6E">
            <w:pPr>
              <w:pStyle w:val="TableParagraph"/>
              <w:spacing w:before="7"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Деньматери</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Мать,мама – главныев жизничеловекаслова.Мать–хозяйка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вдоме,хранительницасемейного</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беседа,просмотрвидеофрагментов,</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59">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3818"/>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896"/>
              <w:contextualSpacing/>
              <w:rPr>
                <w:rFonts w:ascii="Times New Roman" w:hAnsi="Times New Roman" w:cs="Times New Roman"/>
                <w:sz w:val="24"/>
                <w:szCs w:val="24"/>
              </w:rPr>
            </w:pPr>
            <w:r w:rsidRPr="00BB4C02">
              <w:rPr>
                <w:rFonts w:ascii="Times New Roman" w:hAnsi="Times New Roman" w:cs="Times New Roman"/>
                <w:sz w:val="24"/>
                <w:szCs w:val="24"/>
              </w:rPr>
              <w:t>очага,воспитательницадетей.УРоссииженскоелицо,образ</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«Родины–матери».</w:t>
            </w:r>
          </w:p>
          <w:p w:rsidR="00936C6E" w:rsidRPr="00BB4C02" w:rsidRDefault="00936C6E" w:rsidP="00936C6E">
            <w:pPr>
              <w:pStyle w:val="TableParagraph"/>
              <w:spacing w:before="94"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Материнство–этосчастье</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иответственность.Многодетныематери:примерыизистории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исовременнойжизни.</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«Мать-героиня»–высшее званиеРоссийскойФедерации.</w:t>
            </w:r>
          </w:p>
          <w:p w:rsidR="00936C6E" w:rsidRPr="00BB4C02" w:rsidRDefault="00936C6E" w:rsidP="00936C6E">
            <w:pPr>
              <w:pStyle w:val="TableParagraph"/>
              <w:spacing w:before="13" w:line="360" w:lineRule="auto"/>
              <w:ind w:right="136"/>
              <w:contextualSpacing/>
              <w:rPr>
                <w:rFonts w:ascii="Times New Roman" w:hAnsi="Times New Roman" w:cs="Times New Roman"/>
                <w:sz w:val="24"/>
                <w:szCs w:val="24"/>
              </w:rPr>
            </w:pPr>
            <w:r w:rsidRPr="00BB4C02">
              <w:rPr>
                <w:rFonts w:ascii="Times New Roman" w:hAnsi="Times New Roman" w:cs="Times New Roman"/>
                <w:sz w:val="24"/>
                <w:szCs w:val="24"/>
              </w:rPr>
              <w:t>Материнствокакособаямиссия.Рольматеринствавбудущемстраны.</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Защитаматеринства</w:t>
            </w:r>
          </w:p>
          <w:p w:rsidR="00936C6E" w:rsidRPr="00BB4C02" w:rsidRDefault="00936C6E" w:rsidP="00936C6E">
            <w:pPr>
              <w:pStyle w:val="TableParagraph"/>
              <w:spacing w:before="1" w:line="360" w:lineRule="auto"/>
              <w:contextualSpacing/>
              <w:rPr>
                <w:rFonts w:ascii="Times New Roman" w:hAnsi="Times New Roman" w:cs="Times New Roman"/>
                <w:i/>
                <w:sz w:val="24"/>
                <w:szCs w:val="24"/>
              </w:rPr>
            </w:pPr>
            <w:r w:rsidRPr="00BB4C02">
              <w:rPr>
                <w:rFonts w:ascii="Times New Roman" w:hAnsi="Times New Roman" w:cs="Times New Roman"/>
                <w:sz w:val="24"/>
                <w:szCs w:val="24"/>
              </w:rPr>
              <w:t>нагосударственномуровне.</w:t>
            </w:r>
            <w:r w:rsidRPr="00BB4C02">
              <w:rPr>
                <w:rFonts w:ascii="Times New Roman" w:hAnsi="Times New Roman" w:cs="Times New Roman"/>
                <w:i/>
                <w:sz w:val="24"/>
                <w:szCs w:val="24"/>
              </w:rPr>
              <w:t>Формирующиесяценности:крепкаясемья</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выполнениеинтерактивныхзаданий,работавгруппах,выполнениетворческихзаданий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2400"/>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13</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211"/>
              <w:contextualSpacing/>
              <w:rPr>
                <w:rFonts w:ascii="Times New Roman" w:hAnsi="Times New Roman" w:cs="Times New Roman"/>
                <w:sz w:val="24"/>
                <w:szCs w:val="24"/>
              </w:rPr>
            </w:pPr>
            <w:r w:rsidRPr="00BB4C02">
              <w:rPr>
                <w:rFonts w:ascii="Times New Roman" w:hAnsi="Times New Roman" w:cs="Times New Roman"/>
                <w:sz w:val="24"/>
                <w:szCs w:val="24"/>
              </w:rPr>
              <w:t>Миссия-милосердие(коДнюволонтёра)</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92"/>
              <w:contextualSpacing/>
              <w:rPr>
                <w:rFonts w:ascii="Times New Roman" w:hAnsi="Times New Roman" w:cs="Times New Roman"/>
                <w:sz w:val="24"/>
                <w:szCs w:val="24"/>
              </w:rPr>
            </w:pPr>
            <w:r w:rsidRPr="00BB4C02">
              <w:rPr>
                <w:rFonts w:ascii="Times New Roman" w:hAnsi="Times New Roman" w:cs="Times New Roman"/>
                <w:sz w:val="24"/>
                <w:szCs w:val="24"/>
              </w:rPr>
              <w:t>Ктотакойволонтёр? Деятельностьволонтёровкаксоциальноеслужениеввоенноеи мирноевремя: примерыизисторииисовременнойжизни.</w:t>
            </w:r>
          </w:p>
          <w:p w:rsidR="00936C6E" w:rsidRPr="00BB4C02" w:rsidRDefault="00936C6E" w:rsidP="00936C6E">
            <w:pPr>
              <w:pStyle w:val="TableParagraph"/>
              <w:spacing w:before="6"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Милосердие и забота–качестваволонтёров.</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Направленияволонтёрской</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деятельности:экологическое,</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вгруппах,</w:t>
            </w:r>
          </w:p>
          <w:p w:rsidR="00936C6E" w:rsidRPr="00BB4C02" w:rsidRDefault="00936C6E" w:rsidP="00936C6E">
            <w:pPr>
              <w:pStyle w:val="TableParagraph"/>
              <w:spacing w:before="103"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выполнение</w:t>
            </w:r>
          </w:p>
        </w:tc>
        <w:tc>
          <w:tcPr>
            <w:tcW w:w="2687" w:type="dxa"/>
          </w:tcPr>
          <w:p w:rsidR="00936C6E" w:rsidRPr="00BB4C02" w:rsidRDefault="00135298" w:rsidP="00936C6E">
            <w:pPr>
              <w:pStyle w:val="TableParagraph"/>
              <w:spacing w:before="7" w:line="360" w:lineRule="auto"/>
              <w:ind w:left="113"/>
              <w:contextualSpacing/>
              <w:rPr>
                <w:rFonts w:ascii="Times New Roman" w:hAnsi="Times New Roman" w:cs="Times New Roman"/>
                <w:sz w:val="24"/>
                <w:szCs w:val="24"/>
              </w:rPr>
            </w:pPr>
            <w:hyperlink r:id="rId460">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399"/>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социальное,медицинское,цифровоеит.д.</w:t>
            </w:r>
          </w:p>
          <w:p w:rsidR="00936C6E" w:rsidRPr="00BB4C02" w:rsidRDefault="00936C6E" w:rsidP="00936C6E">
            <w:pPr>
              <w:pStyle w:val="TableParagraph"/>
              <w:spacing w:line="360" w:lineRule="auto"/>
              <w:ind w:right="466"/>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Формирующиесяценности:милосердие,взаимопомощьи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взаимоуважение</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4385"/>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14</w:t>
            </w:r>
          </w:p>
        </w:tc>
        <w:tc>
          <w:tcPr>
            <w:tcW w:w="2687" w:type="dxa"/>
            <w:tcBorders>
              <w:right w:val="single" w:sz="8" w:space="0" w:color="000000"/>
            </w:tcBorders>
          </w:tcPr>
          <w:p w:rsidR="00936C6E" w:rsidRPr="00BB4C02" w:rsidRDefault="00936C6E" w:rsidP="00936C6E">
            <w:pPr>
              <w:pStyle w:val="TableParagraph"/>
              <w:spacing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ДеньГероевОтечества</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ГероиОтечества–этосамоотверженныеимужественныелюди, которыелюбят своюРодинуитрудятсявоблагоОтчизны.</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Качествагероя–человека,ценоюсобственной жизнииздоровьяспасающегодругих:смелость</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иотвага,самопожертвование</w:t>
            </w:r>
          </w:p>
          <w:p w:rsidR="00936C6E" w:rsidRPr="00BB4C02" w:rsidRDefault="00936C6E" w:rsidP="00936C6E">
            <w:pPr>
              <w:pStyle w:val="TableParagraph"/>
              <w:spacing w:before="93" w:line="360" w:lineRule="auto"/>
              <w:ind w:right="199"/>
              <w:contextualSpacing/>
              <w:rPr>
                <w:rFonts w:ascii="Times New Roman" w:hAnsi="Times New Roman" w:cs="Times New Roman"/>
                <w:sz w:val="24"/>
                <w:szCs w:val="24"/>
              </w:rPr>
            </w:pPr>
            <w:r w:rsidRPr="00BB4C02">
              <w:rPr>
                <w:rFonts w:ascii="Times New Roman" w:hAnsi="Times New Roman" w:cs="Times New Roman"/>
                <w:sz w:val="24"/>
                <w:szCs w:val="24"/>
              </w:rPr>
              <w:t>иответственностьзасудьбудругих.Проявление уважения кгероям,стремлениевоспитыватьусебяволевыекачества:смелость,решительность,стремлениеприйтинапомощь.</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УчастникиСВО–защитники</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будущегонашейстраны.</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line="360" w:lineRule="auto"/>
              <w:ind w:left="113"/>
              <w:contextualSpacing/>
              <w:rPr>
                <w:rFonts w:ascii="Times New Roman" w:hAnsi="Times New Roman" w:cs="Times New Roman"/>
                <w:sz w:val="24"/>
                <w:szCs w:val="24"/>
              </w:rPr>
            </w:pPr>
            <w:hyperlink r:id="rId461">
              <w:r w:rsidR="00936C6E" w:rsidRPr="00BB4C02">
                <w:rPr>
                  <w:rFonts w:ascii="Times New Roman" w:hAnsi="Times New Roman" w:cs="Times New Roman"/>
                  <w:sz w:val="24"/>
                  <w:szCs w:val="24"/>
                  <w:u w:val="single" w:color="0562C1"/>
                </w:rPr>
                <w:t>https://razgovor.edsoo.ru</w:t>
              </w:r>
            </w:hyperlink>
          </w:p>
        </w:tc>
      </w:tr>
    </w:tbl>
    <w:p w:rsidR="00936C6E" w:rsidRPr="00BB4C02" w:rsidRDefault="00936C6E" w:rsidP="00936C6E">
      <w:pPr>
        <w:spacing w:line="360" w:lineRule="auto"/>
        <w:contextualSpacing/>
        <w:rPr>
          <w:sz w:val="24"/>
          <w:szCs w:val="24"/>
        </w:rPr>
        <w:sectPr w:rsidR="00936C6E" w:rsidRPr="00BB4C02" w:rsidSect="00936C6E">
          <w:pgSz w:w="16383" w:h="11906" w:orient="landscape"/>
          <w:pgMar w:top="1134" w:right="851" w:bottom="1134" w:left="1701" w:header="0" w:footer="672" w:gutter="0"/>
          <w:cols w:space="720"/>
        </w:sectPr>
      </w:pPr>
    </w:p>
    <w:p w:rsidR="00936C6E" w:rsidRPr="00BB4C02" w:rsidRDefault="00936C6E" w:rsidP="00936C6E">
      <w:pPr>
        <w:pStyle w:val="ae"/>
        <w:spacing w:before="6" w:line="360" w:lineRule="auto"/>
        <w:ind w:left="0"/>
        <w:contextualSpacing/>
        <w:jc w:val="left"/>
        <w:rPr>
          <w:sz w:val="24"/>
          <w:szCs w:val="24"/>
        </w:rPr>
      </w:pPr>
    </w:p>
    <w:tbl>
      <w:tblPr>
        <w:tblStyle w:val="TableNormal"/>
        <w:tblW w:w="14321"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687"/>
      </w:tblGrid>
      <w:tr w:rsidR="00936C6E" w:rsidRPr="00BB4C02" w:rsidTr="00936C6E">
        <w:trPr>
          <w:trHeight w:val="1156"/>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Формирующиесяценности:патриотизм,служениеОтечествуи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ответственностьзаегосудьбу</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071"/>
        </w:trPr>
        <w:tc>
          <w:tcPr>
            <w:tcW w:w="705" w:type="dxa"/>
          </w:tcPr>
          <w:p w:rsidR="00936C6E" w:rsidRPr="00BB4C02" w:rsidRDefault="00936C6E" w:rsidP="00936C6E">
            <w:pPr>
              <w:pStyle w:val="TableParagraph"/>
              <w:spacing w:before="6"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15</w:t>
            </w:r>
          </w:p>
        </w:tc>
        <w:tc>
          <w:tcPr>
            <w:tcW w:w="2687" w:type="dxa"/>
            <w:tcBorders>
              <w:right w:val="single" w:sz="8" w:space="0" w:color="000000"/>
            </w:tcBorders>
          </w:tcPr>
          <w:p w:rsidR="00936C6E" w:rsidRPr="00BB4C02" w:rsidRDefault="00936C6E" w:rsidP="00936C6E">
            <w:pPr>
              <w:pStyle w:val="TableParagraph"/>
              <w:spacing w:before="6"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Какпишутзаконы?</w:t>
            </w:r>
          </w:p>
        </w:tc>
        <w:tc>
          <w:tcPr>
            <w:tcW w:w="1576" w:type="dxa"/>
            <w:tcBorders>
              <w:left w:val="single" w:sz="8" w:space="0" w:color="000000"/>
            </w:tcBorders>
          </w:tcPr>
          <w:p w:rsidR="00936C6E" w:rsidRPr="00BB4C02" w:rsidRDefault="00936C6E" w:rsidP="00936C6E">
            <w:pPr>
              <w:pStyle w:val="TableParagraph"/>
              <w:spacing w:before="6"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6" w:line="360" w:lineRule="auto"/>
              <w:ind w:right="406"/>
              <w:contextualSpacing/>
              <w:rPr>
                <w:rFonts w:ascii="Times New Roman" w:hAnsi="Times New Roman" w:cs="Times New Roman"/>
                <w:sz w:val="24"/>
                <w:szCs w:val="24"/>
              </w:rPr>
            </w:pPr>
            <w:r w:rsidRPr="00BB4C02">
              <w:rPr>
                <w:rFonts w:ascii="Times New Roman" w:hAnsi="Times New Roman" w:cs="Times New Roman"/>
                <w:sz w:val="24"/>
                <w:szCs w:val="24"/>
              </w:rPr>
              <w:t>Длячего нужны законы? Какменялсясводроссийскихзаконовотдревнихвремёндонашихдней.ЗаконодательнаявластьвРоссии.</w:t>
            </w:r>
          </w:p>
          <w:p w:rsidR="00936C6E" w:rsidRPr="00BB4C02" w:rsidRDefault="00936C6E" w:rsidP="00936C6E">
            <w:pPr>
              <w:pStyle w:val="TableParagraph"/>
              <w:spacing w:before="6"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Отинициативылюдейдозакона:какпоявляется закон?Работадепутатов:отпроблемы–крешению(позитивныепримеры).Участиемолодёживзаконотворческомпроцессе.</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Формирующиесяценности:жизньи</w:t>
            </w:r>
          </w:p>
          <w:p w:rsidR="00936C6E" w:rsidRPr="00FC0ACB" w:rsidRDefault="00936C6E" w:rsidP="00936C6E">
            <w:pPr>
              <w:pStyle w:val="TableParagraph"/>
              <w:spacing w:before="103" w:line="360" w:lineRule="auto"/>
              <w:contextualSpacing/>
              <w:rPr>
                <w:rFonts w:ascii="Times New Roman" w:hAnsi="Times New Roman" w:cs="Times New Roman"/>
                <w:i/>
                <w:sz w:val="24"/>
                <w:szCs w:val="24"/>
              </w:rPr>
            </w:pPr>
            <w:r w:rsidRPr="00FC0ACB">
              <w:rPr>
                <w:rFonts w:ascii="Times New Roman" w:hAnsi="Times New Roman" w:cs="Times New Roman"/>
                <w:i/>
                <w:sz w:val="24"/>
                <w:szCs w:val="24"/>
              </w:rPr>
              <w:t>достоинство</w:t>
            </w:r>
          </w:p>
        </w:tc>
        <w:tc>
          <w:tcPr>
            <w:tcW w:w="2267" w:type="dxa"/>
          </w:tcPr>
          <w:p w:rsidR="00936C6E" w:rsidRPr="00BB4C02" w:rsidRDefault="00936C6E" w:rsidP="00936C6E">
            <w:pPr>
              <w:pStyle w:val="TableParagraph"/>
              <w:spacing w:before="6"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6" w:line="360" w:lineRule="auto"/>
              <w:ind w:left="173" w:right="213"/>
              <w:contextualSpacing/>
              <w:jc w:val="center"/>
              <w:rPr>
                <w:rFonts w:ascii="Times New Roman" w:hAnsi="Times New Roman" w:cs="Times New Roman"/>
                <w:sz w:val="24"/>
                <w:szCs w:val="24"/>
              </w:rPr>
            </w:pPr>
            <w:hyperlink r:id="rId462" w:history="1">
              <w:r w:rsidR="00936C6E" w:rsidRPr="000F7BCB">
                <w:rPr>
                  <w:rStyle w:val="af1"/>
                  <w:sz w:val="24"/>
                  <w:szCs w:val="24"/>
                  <w:u w:color="0562C1"/>
                </w:rPr>
                <w:t>https://razgovor.edsoo.ru</w:t>
              </w:r>
            </w:hyperlink>
          </w:p>
        </w:tc>
      </w:tr>
      <w:tr w:rsidR="00936C6E" w:rsidRPr="00BB4C02" w:rsidTr="00936C6E">
        <w:trPr>
          <w:trHeight w:val="2251"/>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16</w:t>
            </w:r>
          </w:p>
        </w:tc>
        <w:tc>
          <w:tcPr>
            <w:tcW w:w="2687" w:type="dxa"/>
            <w:tcBorders>
              <w:right w:val="single" w:sz="8" w:space="0" w:color="000000"/>
            </w:tcBorders>
          </w:tcPr>
          <w:p w:rsidR="00936C6E" w:rsidRPr="00BB4C02" w:rsidRDefault="00936C6E" w:rsidP="00936C6E">
            <w:pPr>
              <w:pStyle w:val="TableParagraph"/>
              <w:spacing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Однастрана –однитрадиции</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Новогодниетрадиции,объединяющиевсенароды России.Новыйгод – любимыйсемейныйпраздник.ИсториявозникновенияновогоднегопраздникавРоссии.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Участиедетейвподготовке</w:t>
            </w:r>
          </w:p>
          <w:p w:rsidR="00936C6E" w:rsidRPr="00BB4C02" w:rsidRDefault="00936C6E" w:rsidP="00936C6E">
            <w:pPr>
              <w:pStyle w:val="TableParagraph"/>
              <w:spacing w:before="95"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ивстречеНовогогода.Подарки</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вгруппах,</w:t>
            </w:r>
          </w:p>
          <w:p w:rsidR="00936C6E" w:rsidRPr="00BB4C02" w:rsidRDefault="00936C6E" w:rsidP="00936C6E">
            <w:pPr>
              <w:pStyle w:val="TableParagraph"/>
              <w:spacing w:before="95"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выполнение</w:t>
            </w:r>
          </w:p>
        </w:tc>
        <w:tc>
          <w:tcPr>
            <w:tcW w:w="2687" w:type="dxa"/>
          </w:tcPr>
          <w:p w:rsidR="00936C6E" w:rsidRPr="00BB4C02" w:rsidRDefault="00135298" w:rsidP="00936C6E">
            <w:pPr>
              <w:pStyle w:val="TableParagraph"/>
              <w:spacing w:line="360" w:lineRule="auto"/>
              <w:ind w:left="173" w:right="213"/>
              <w:contextualSpacing/>
              <w:jc w:val="center"/>
              <w:rPr>
                <w:rFonts w:ascii="Times New Roman" w:hAnsi="Times New Roman" w:cs="Times New Roman"/>
                <w:sz w:val="24"/>
                <w:szCs w:val="24"/>
              </w:rPr>
            </w:pPr>
            <w:hyperlink r:id="rId463">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547"/>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ипожеланиянаНовыйгод.Историясозданияновогоднихигрушек.</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ОчёмлюдимечтаютвНовыйгод.</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Формирующиесяценности:крепкаясемья,единствонародовРоссии</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1544"/>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17</w:t>
            </w:r>
          </w:p>
        </w:tc>
        <w:tc>
          <w:tcPr>
            <w:tcW w:w="2687" w:type="dxa"/>
            <w:tcBorders>
              <w:right w:val="single" w:sz="8" w:space="0" w:color="000000"/>
            </w:tcBorders>
          </w:tcPr>
          <w:p w:rsidR="00936C6E" w:rsidRPr="00BB4C02" w:rsidRDefault="00936C6E" w:rsidP="00936C6E">
            <w:pPr>
              <w:pStyle w:val="TableParagraph"/>
              <w:spacing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Деньроссийскойпечати</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Праздникпосвящёнработникампечати,в томчисле редакторам,журналистам,издателям,корректорам,–всем,ктовтой</w:t>
            </w:r>
          </w:p>
          <w:p w:rsidR="00936C6E" w:rsidRPr="00BB4C02" w:rsidRDefault="00936C6E" w:rsidP="00936C6E">
            <w:pPr>
              <w:pStyle w:val="TableParagraph"/>
              <w:spacing w:line="360" w:lineRule="auto"/>
              <w:ind w:right="253"/>
              <w:contextualSpacing/>
              <w:jc w:val="both"/>
              <w:rPr>
                <w:rFonts w:ascii="Times New Roman" w:hAnsi="Times New Roman" w:cs="Times New Roman"/>
                <w:sz w:val="24"/>
                <w:szCs w:val="24"/>
              </w:rPr>
            </w:pPr>
            <w:r w:rsidRPr="00BB4C02">
              <w:rPr>
                <w:rFonts w:ascii="Times New Roman" w:hAnsi="Times New Roman" w:cs="Times New Roman"/>
                <w:sz w:val="24"/>
                <w:szCs w:val="24"/>
              </w:rPr>
              <w:t>или иной степени связан с печатью.Российскиетрадиции издательскогодела,историяпраздника.</w:t>
            </w:r>
          </w:p>
          <w:p w:rsidR="00936C6E" w:rsidRPr="00BB4C02" w:rsidRDefault="00936C6E" w:rsidP="00936C6E">
            <w:pPr>
              <w:pStyle w:val="TableParagraph"/>
              <w:spacing w:line="360" w:lineRule="auto"/>
              <w:contextualSpacing/>
              <w:jc w:val="both"/>
              <w:rPr>
                <w:rFonts w:ascii="Times New Roman" w:hAnsi="Times New Roman" w:cs="Times New Roman"/>
                <w:sz w:val="24"/>
                <w:szCs w:val="24"/>
              </w:rPr>
            </w:pPr>
            <w:r w:rsidRPr="00BB4C02">
              <w:rPr>
                <w:rFonts w:ascii="Times New Roman" w:hAnsi="Times New Roman" w:cs="Times New Roman"/>
                <w:sz w:val="24"/>
                <w:szCs w:val="24"/>
              </w:rPr>
              <w:t>Информационныеисточники</w:t>
            </w:r>
          </w:p>
          <w:p w:rsidR="00936C6E" w:rsidRPr="00BB4C02" w:rsidRDefault="00936C6E" w:rsidP="00936C6E">
            <w:pPr>
              <w:pStyle w:val="TableParagraph"/>
              <w:spacing w:before="93"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формируютобщественноемнение.Профессиональнаяэтикажурналиста.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Изданиепечатныхсредств</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информации–коллективныйтрудлюдеймногихпрофессий.</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Зачемнужнышкольныегазеты?Школьныесредствамассовой</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информации.</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line="360" w:lineRule="auto"/>
              <w:ind w:left="113"/>
              <w:contextualSpacing/>
              <w:rPr>
                <w:rFonts w:ascii="Times New Roman" w:hAnsi="Times New Roman" w:cs="Times New Roman"/>
                <w:sz w:val="24"/>
                <w:szCs w:val="24"/>
              </w:rPr>
            </w:pPr>
            <w:hyperlink r:id="rId464">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765"/>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left="158"/>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Формирующиесяценности:высокие</w:t>
            </w:r>
          </w:p>
          <w:p w:rsidR="00936C6E" w:rsidRPr="00BB4C02" w:rsidRDefault="00936C6E" w:rsidP="00936C6E">
            <w:pPr>
              <w:pStyle w:val="TableParagraph"/>
              <w:spacing w:before="10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нравственныеидеалы,гуманизм</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268"/>
        </w:trPr>
        <w:tc>
          <w:tcPr>
            <w:tcW w:w="705" w:type="dxa"/>
          </w:tcPr>
          <w:p w:rsidR="00936C6E" w:rsidRPr="00BB4C02" w:rsidRDefault="00936C6E" w:rsidP="00936C6E">
            <w:pPr>
              <w:pStyle w:val="TableParagraph"/>
              <w:spacing w:before="6"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18</w:t>
            </w:r>
          </w:p>
        </w:tc>
        <w:tc>
          <w:tcPr>
            <w:tcW w:w="2687" w:type="dxa"/>
            <w:tcBorders>
              <w:right w:val="single" w:sz="8" w:space="0" w:color="000000"/>
            </w:tcBorders>
          </w:tcPr>
          <w:p w:rsidR="00936C6E" w:rsidRPr="00BB4C02" w:rsidRDefault="00936C6E" w:rsidP="00936C6E">
            <w:pPr>
              <w:pStyle w:val="TableParagraph"/>
              <w:spacing w:before="6"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Деньстудента</w:t>
            </w:r>
          </w:p>
        </w:tc>
        <w:tc>
          <w:tcPr>
            <w:tcW w:w="1576" w:type="dxa"/>
            <w:tcBorders>
              <w:left w:val="single" w:sz="8" w:space="0" w:color="000000"/>
            </w:tcBorders>
          </w:tcPr>
          <w:p w:rsidR="00936C6E" w:rsidRPr="00BB4C02" w:rsidRDefault="00936C6E" w:rsidP="00936C6E">
            <w:pPr>
              <w:pStyle w:val="TableParagraph"/>
              <w:spacing w:before="6"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6"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День российскогостуденчества:история праздникаи еготрадиции.Историяоснования МосковскогогосударственногоуниверситетаимениМ.В.Ломоносова.</w:t>
            </w:r>
          </w:p>
          <w:p w:rsidR="00936C6E" w:rsidRPr="00BB4C02" w:rsidRDefault="00936C6E" w:rsidP="00936C6E">
            <w:pPr>
              <w:pStyle w:val="TableParagraph"/>
              <w:spacing w:line="360" w:lineRule="auto"/>
              <w:ind w:right="955"/>
              <w:contextualSpacing/>
              <w:rPr>
                <w:rFonts w:ascii="Times New Roman" w:hAnsi="Times New Roman" w:cs="Times New Roman"/>
                <w:sz w:val="24"/>
                <w:szCs w:val="24"/>
              </w:rPr>
            </w:pPr>
            <w:r w:rsidRPr="00BB4C02">
              <w:rPr>
                <w:rFonts w:ascii="Times New Roman" w:hAnsi="Times New Roman" w:cs="Times New Roman"/>
                <w:sz w:val="24"/>
                <w:szCs w:val="24"/>
              </w:rPr>
              <w:t>Студенческиегоды–этопутьковладению профессией,возможностьдлятворчестваисамореализации.</w:t>
            </w:r>
          </w:p>
          <w:p w:rsidR="00936C6E" w:rsidRPr="00BB4C02" w:rsidRDefault="00936C6E" w:rsidP="00936C6E">
            <w:pPr>
              <w:pStyle w:val="TableParagraph"/>
              <w:spacing w:line="360" w:lineRule="auto"/>
              <w:ind w:right="545"/>
              <w:contextualSpacing/>
              <w:jc w:val="both"/>
              <w:rPr>
                <w:rFonts w:ascii="Times New Roman" w:hAnsi="Times New Roman" w:cs="Times New Roman"/>
                <w:sz w:val="24"/>
                <w:szCs w:val="24"/>
              </w:rPr>
            </w:pPr>
            <w:r w:rsidRPr="00BB4C02">
              <w:rPr>
                <w:rFonts w:ascii="Times New Roman" w:hAnsi="Times New Roman" w:cs="Times New Roman"/>
                <w:sz w:val="24"/>
                <w:szCs w:val="24"/>
              </w:rPr>
              <w:t>Перспективыполучения высшегообразования. Как сделать выбор?Студенчествои технологическийпрорыв.</w:t>
            </w:r>
          </w:p>
          <w:p w:rsidR="00936C6E" w:rsidRPr="00BB4C02" w:rsidRDefault="00936C6E" w:rsidP="00936C6E">
            <w:pPr>
              <w:pStyle w:val="TableParagraph"/>
              <w:spacing w:line="360" w:lineRule="auto"/>
              <w:ind w:right="466"/>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Формирующиесяценности:служение Отечествуиответственностьзаегосудьбу,</w:t>
            </w:r>
          </w:p>
          <w:p w:rsidR="00936C6E" w:rsidRPr="00BB4C02" w:rsidRDefault="00936C6E" w:rsidP="00936C6E">
            <w:pPr>
              <w:pStyle w:val="TableParagraph"/>
              <w:spacing w:before="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коллективизм</w:t>
            </w:r>
          </w:p>
        </w:tc>
        <w:tc>
          <w:tcPr>
            <w:tcW w:w="2267" w:type="dxa"/>
          </w:tcPr>
          <w:p w:rsidR="00936C6E" w:rsidRPr="00BB4C02" w:rsidRDefault="00936C6E" w:rsidP="00936C6E">
            <w:pPr>
              <w:pStyle w:val="TableParagraph"/>
              <w:spacing w:before="6"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6" w:line="360" w:lineRule="auto"/>
              <w:ind w:left="173" w:right="213"/>
              <w:contextualSpacing/>
              <w:jc w:val="center"/>
              <w:rPr>
                <w:rFonts w:ascii="Times New Roman" w:hAnsi="Times New Roman" w:cs="Times New Roman"/>
                <w:sz w:val="24"/>
                <w:szCs w:val="24"/>
              </w:rPr>
            </w:pPr>
            <w:hyperlink r:id="rId465">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547"/>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19</w:t>
            </w:r>
          </w:p>
        </w:tc>
        <w:tc>
          <w:tcPr>
            <w:tcW w:w="2687" w:type="dxa"/>
            <w:tcBorders>
              <w:right w:val="single" w:sz="8" w:space="0" w:color="000000"/>
            </w:tcBorders>
          </w:tcPr>
          <w:p w:rsidR="00936C6E" w:rsidRPr="00BB4C02" w:rsidRDefault="00936C6E" w:rsidP="00936C6E">
            <w:pPr>
              <w:pStyle w:val="TableParagraph"/>
              <w:spacing w:before="7"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БРИКС(тема</w:t>
            </w:r>
          </w:p>
          <w:p w:rsidR="00936C6E" w:rsidRPr="00BB4C02" w:rsidRDefault="00936C6E" w:rsidP="00936C6E">
            <w:pPr>
              <w:pStyle w:val="TableParagraph"/>
              <w:spacing w:before="103"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омеждународныхотношениях)</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Рольнашейстранывсовременноммире. БРИКС– символмногополярностимира.Единство</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имногообразиестранБРИКС.</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выполнение</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66">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3109"/>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Взаимнаяподдержка помогаетгосударствамразвиватьторговлю</w:t>
            </w:r>
          </w:p>
          <w:p w:rsidR="00936C6E" w:rsidRPr="00BB4C02" w:rsidRDefault="00936C6E" w:rsidP="00936C6E">
            <w:pPr>
              <w:pStyle w:val="TableParagraph"/>
              <w:spacing w:line="360" w:lineRule="auto"/>
              <w:ind w:right="106"/>
              <w:contextualSpacing/>
              <w:rPr>
                <w:rFonts w:ascii="Times New Roman" w:hAnsi="Times New Roman" w:cs="Times New Roman"/>
                <w:sz w:val="24"/>
                <w:szCs w:val="24"/>
              </w:rPr>
            </w:pPr>
            <w:r w:rsidRPr="00BB4C02">
              <w:rPr>
                <w:rFonts w:ascii="Times New Roman" w:hAnsi="Times New Roman" w:cs="Times New Roman"/>
                <w:sz w:val="24"/>
                <w:szCs w:val="24"/>
              </w:rPr>
              <w:t>иэкономику,обмениваться знаниямииопытомвразличныхсферахжизниобщества. Россияуспешноразвиваетконтактыс широкимкругомсоюзниковипартнёров.</w:t>
            </w:r>
          </w:p>
          <w:p w:rsidR="00936C6E" w:rsidRPr="00BB4C02" w:rsidRDefault="00936C6E" w:rsidP="00936C6E">
            <w:pPr>
              <w:pStyle w:val="TableParagraph"/>
              <w:spacing w:line="360" w:lineRule="auto"/>
              <w:ind w:right="624"/>
              <w:contextualSpacing/>
              <w:rPr>
                <w:rFonts w:ascii="Times New Roman" w:hAnsi="Times New Roman" w:cs="Times New Roman"/>
                <w:sz w:val="24"/>
                <w:szCs w:val="24"/>
              </w:rPr>
            </w:pPr>
            <w:r w:rsidRPr="00BB4C02">
              <w:rPr>
                <w:rFonts w:ascii="Times New Roman" w:hAnsi="Times New Roman" w:cs="Times New Roman"/>
                <w:sz w:val="24"/>
                <w:szCs w:val="24"/>
              </w:rPr>
              <w:t>Значениероссийскойкультурыдлявсегомира.</w:t>
            </w:r>
          </w:p>
          <w:p w:rsidR="00936C6E" w:rsidRPr="00BB4C02" w:rsidRDefault="00936C6E" w:rsidP="00936C6E">
            <w:pPr>
              <w:pStyle w:val="TableParagraph"/>
              <w:spacing w:before="1"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10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многонациональноеединство</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интерактивныхзаданий,работавгруппах,выполнениетворческихзаданий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095"/>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20</w:t>
            </w:r>
          </w:p>
        </w:tc>
        <w:tc>
          <w:tcPr>
            <w:tcW w:w="2687" w:type="dxa"/>
            <w:tcBorders>
              <w:right w:val="single" w:sz="8" w:space="0" w:color="000000"/>
            </w:tcBorders>
          </w:tcPr>
          <w:p w:rsidR="00936C6E" w:rsidRPr="00BB4C02" w:rsidRDefault="00936C6E" w:rsidP="00936C6E">
            <w:pPr>
              <w:pStyle w:val="TableParagraph"/>
              <w:spacing w:before="7"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Бизнес</w:t>
            </w:r>
          </w:p>
          <w:p w:rsidR="00936C6E" w:rsidRPr="00BB4C02" w:rsidRDefault="00936C6E" w:rsidP="00936C6E">
            <w:pPr>
              <w:pStyle w:val="TableParagraph"/>
              <w:spacing w:before="103"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итехнологическоепредпринимательство</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250"/>
              <w:contextualSpacing/>
              <w:rPr>
                <w:rFonts w:ascii="Times New Roman" w:hAnsi="Times New Roman" w:cs="Times New Roman"/>
                <w:sz w:val="24"/>
                <w:szCs w:val="24"/>
              </w:rPr>
            </w:pPr>
            <w:r w:rsidRPr="00BB4C02">
              <w:rPr>
                <w:rFonts w:ascii="Times New Roman" w:hAnsi="Times New Roman" w:cs="Times New Roman"/>
                <w:sz w:val="24"/>
                <w:szCs w:val="24"/>
              </w:rPr>
              <w:t>Экономика:отструктурыхозяйствакуправленческимрешениям.</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ЧтосегодняделаетсядляуспешногоразвитияэкономикиРоссии?</w:t>
            </w:r>
          </w:p>
          <w:p w:rsidR="00936C6E" w:rsidRPr="00BB4C02" w:rsidRDefault="00936C6E" w:rsidP="00936C6E">
            <w:pPr>
              <w:pStyle w:val="TableParagraph"/>
              <w:spacing w:line="360" w:lineRule="auto"/>
              <w:ind w:right="156"/>
              <w:contextualSpacing/>
              <w:rPr>
                <w:rFonts w:ascii="Times New Roman" w:hAnsi="Times New Roman" w:cs="Times New Roman"/>
                <w:sz w:val="24"/>
                <w:szCs w:val="24"/>
              </w:rPr>
            </w:pPr>
            <w:r w:rsidRPr="00BB4C02">
              <w:rPr>
                <w:rFonts w:ascii="Times New Roman" w:hAnsi="Times New Roman" w:cs="Times New Roman"/>
                <w:sz w:val="24"/>
                <w:szCs w:val="24"/>
              </w:rPr>
              <w:t>Цифровая экономика– этодеятельность, восновекоторойлежитработасцифровымитехнологиями.Какоезначениеимеетиспользованиецифровойэкономикидляразвитиястраны?Механизмы</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цифровойэкономики.</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7" w:line="360" w:lineRule="auto"/>
              <w:ind w:left="113"/>
              <w:contextualSpacing/>
              <w:rPr>
                <w:rFonts w:ascii="Times New Roman" w:hAnsi="Times New Roman" w:cs="Times New Roman"/>
                <w:sz w:val="24"/>
                <w:szCs w:val="24"/>
              </w:rPr>
            </w:pPr>
            <w:hyperlink r:id="rId467">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975"/>
        </w:trPr>
        <w:tc>
          <w:tcPr>
            <w:tcW w:w="705"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bottom w:val="single" w:sz="8" w:space="0" w:color="000000"/>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Borders>
              <w:bottom w:val="single" w:sz="8" w:space="0" w:color="000000"/>
            </w:tcBorders>
          </w:tcPr>
          <w:p w:rsidR="00936C6E" w:rsidRPr="00BB4C02" w:rsidRDefault="00936C6E" w:rsidP="00936C6E">
            <w:pPr>
              <w:pStyle w:val="TableParagraph"/>
              <w:spacing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Технологическоепредпринимательство какособаясферабизнеса.Значимостьтехнологическогопредпринимательствадлябудущегостраны иеё технологическогосуверенитета.</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79"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патриотизм,созидательныйтруд</w:t>
            </w:r>
          </w:p>
        </w:tc>
        <w:tc>
          <w:tcPr>
            <w:tcW w:w="2267"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387"/>
        </w:trPr>
        <w:tc>
          <w:tcPr>
            <w:tcW w:w="705" w:type="dxa"/>
            <w:tcBorders>
              <w:top w:val="single" w:sz="8" w:space="0" w:color="000000"/>
            </w:tcBorders>
          </w:tcPr>
          <w:p w:rsidR="00936C6E" w:rsidRPr="00BB4C02" w:rsidRDefault="00936C6E" w:rsidP="00936C6E">
            <w:pPr>
              <w:pStyle w:val="TableParagraph"/>
              <w:spacing w:before="4"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21</w:t>
            </w:r>
          </w:p>
        </w:tc>
        <w:tc>
          <w:tcPr>
            <w:tcW w:w="2687" w:type="dxa"/>
            <w:tcBorders>
              <w:top w:val="single" w:sz="8" w:space="0" w:color="000000"/>
              <w:right w:val="single" w:sz="8" w:space="0" w:color="000000"/>
            </w:tcBorders>
          </w:tcPr>
          <w:p w:rsidR="00936C6E" w:rsidRPr="00BB4C02" w:rsidRDefault="00936C6E" w:rsidP="00936C6E">
            <w:pPr>
              <w:pStyle w:val="TableParagraph"/>
              <w:spacing w:before="4" w:line="360" w:lineRule="auto"/>
              <w:ind w:left="112" w:right="211"/>
              <w:contextualSpacing/>
              <w:rPr>
                <w:rFonts w:ascii="Times New Roman" w:hAnsi="Times New Roman" w:cs="Times New Roman"/>
                <w:sz w:val="24"/>
                <w:szCs w:val="24"/>
              </w:rPr>
            </w:pPr>
            <w:r w:rsidRPr="00BB4C02">
              <w:rPr>
                <w:rFonts w:ascii="Times New Roman" w:hAnsi="Times New Roman" w:cs="Times New Roman"/>
                <w:sz w:val="24"/>
                <w:szCs w:val="24"/>
              </w:rPr>
              <w:t>Искусственныйинтеллектичеловек.Стратегиявзаимодействия</w:t>
            </w:r>
          </w:p>
        </w:tc>
        <w:tc>
          <w:tcPr>
            <w:tcW w:w="1576" w:type="dxa"/>
            <w:tcBorders>
              <w:top w:val="single" w:sz="8" w:space="0" w:color="000000"/>
              <w:left w:val="single" w:sz="8" w:space="0" w:color="000000"/>
            </w:tcBorders>
          </w:tcPr>
          <w:p w:rsidR="00936C6E" w:rsidRPr="00BB4C02" w:rsidRDefault="00936C6E" w:rsidP="00936C6E">
            <w:pPr>
              <w:pStyle w:val="TableParagraph"/>
              <w:spacing w:before="4"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Borders>
              <w:top w:val="single" w:sz="8" w:space="0" w:color="000000"/>
            </w:tcBorders>
          </w:tcPr>
          <w:p w:rsidR="00936C6E" w:rsidRPr="00BB4C02" w:rsidRDefault="00936C6E" w:rsidP="00936C6E">
            <w:pPr>
              <w:pStyle w:val="TableParagraph"/>
              <w:spacing w:before="4"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Искусственныйинтеллект –стратегическаяотрасльв России,оптимизирующаяпроцессы</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и повышающаяэффективностьпроизводства.Искусственныйинтеллект– помощникчеловека.ИИпомогаеттолькоприусловии,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еслисамчеловекобладаетхорошими</w:t>
            </w:r>
          </w:p>
          <w:p w:rsidR="00936C6E" w:rsidRPr="00BB4C02" w:rsidRDefault="00936C6E" w:rsidP="00936C6E">
            <w:pPr>
              <w:pStyle w:val="TableParagraph"/>
              <w:spacing w:before="102" w:line="360" w:lineRule="auto"/>
              <w:ind w:right="1524"/>
              <w:contextualSpacing/>
              <w:rPr>
                <w:rFonts w:ascii="Times New Roman" w:hAnsi="Times New Roman" w:cs="Times New Roman"/>
                <w:sz w:val="24"/>
                <w:szCs w:val="24"/>
              </w:rPr>
            </w:pPr>
            <w:r w:rsidRPr="00BB4C02">
              <w:rPr>
                <w:rFonts w:ascii="Times New Roman" w:hAnsi="Times New Roman" w:cs="Times New Roman"/>
                <w:sz w:val="24"/>
                <w:szCs w:val="24"/>
              </w:rPr>
              <w:t>знаниямиикритическиммышлением.</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Степеньответственноститех,кто</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обучаетИИ.</w:t>
            </w:r>
          </w:p>
        </w:tc>
        <w:tc>
          <w:tcPr>
            <w:tcW w:w="2267" w:type="dxa"/>
            <w:tcBorders>
              <w:top w:val="single" w:sz="8" w:space="0" w:color="000000"/>
            </w:tcBorders>
          </w:tcPr>
          <w:p w:rsidR="00936C6E" w:rsidRPr="00BB4C02" w:rsidRDefault="00936C6E" w:rsidP="00936C6E">
            <w:pPr>
              <w:pStyle w:val="TableParagraph"/>
              <w:spacing w:before="4"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Borders>
              <w:top w:val="single" w:sz="8" w:space="0" w:color="000000"/>
            </w:tcBorders>
          </w:tcPr>
          <w:p w:rsidR="00936C6E" w:rsidRPr="00BB4C02" w:rsidRDefault="00135298" w:rsidP="00936C6E">
            <w:pPr>
              <w:pStyle w:val="TableParagraph"/>
              <w:spacing w:before="4" w:line="360" w:lineRule="auto"/>
              <w:ind w:left="113"/>
              <w:contextualSpacing/>
              <w:rPr>
                <w:rFonts w:ascii="Times New Roman" w:hAnsi="Times New Roman" w:cs="Times New Roman"/>
                <w:sz w:val="24"/>
                <w:szCs w:val="24"/>
              </w:rPr>
            </w:pPr>
            <w:hyperlink r:id="rId468">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156"/>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Формирующиесяценности:патриотизм,высокиенравственные</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идеалы</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676"/>
        </w:trPr>
        <w:tc>
          <w:tcPr>
            <w:tcW w:w="705" w:type="dxa"/>
          </w:tcPr>
          <w:p w:rsidR="00936C6E" w:rsidRPr="00BB4C02" w:rsidRDefault="00936C6E" w:rsidP="00936C6E">
            <w:pPr>
              <w:pStyle w:val="TableParagraph"/>
              <w:spacing w:before="6"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22</w:t>
            </w:r>
          </w:p>
        </w:tc>
        <w:tc>
          <w:tcPr>
            <w:tcW w:w="2687" w:type="dxa"/>
            <w:tcBorders>
              <w:right w:val="single" w:sz="8" w:space="0" w:color="000000"/>
            </w:tcBorders>
          </w:tcPr>
          <w:p w:rsidR="00936C6E" w:rsidRPr="00BB4C02" w:rsidRDefault="00936C6E" w:rsidP="00936C6E">
            <w:pPr>
              <w:pStyle w:val="TableParagraph"/>
              <w:spacing w:before="6" w:line="360" w:lineRule="auto"/>
              <w:ind w:left="112" w:right="340"/>
              <w:contextualSpacing/>
              <w:jc w:val="both"/>
              <w:rPr>
                <w:rFonts w:ascii="Times New Roman" w:hAnsi="Times New Roman" w:cs="Times New Roman"/>
                <w:sz w:val="24"/>
                <w:szCs w:val="24"/>
              </w:rPr>
            </w:pPr>
            <w:r w:rsidRPr="00BB4C02">
              <w:rPr>
                <w:rFonts w:ascii="Times New Roman" w:hAnsi="Times New Roman" w:cs="Times New Roman"/>
                <w:sz w:val="24"/>
                <w:szCs w:val="24"/>
              </w:rPr>
              <w:t>Что значит служитьОтечеству? 280 летсоднярождения</w:t>
            </w:r>
          </w:p>
          <w:p w:rsidR="00936C6E" w:rsidRPr="00BB4C02" w:rsidRDefault="00936C6E" w:rsidP="00936C6E">
            <w:pPr>
              <w:pStyle w:val="TableParagraph"/>
              <w:spacing w:before="10" w:line="360" w:lineRule="auto"/>
              <w:ind w:left="112"/>
              <w:contextualSpacing/>
              <w:jc w:val="both"/>
              <w:rPr>
                <w:rFonts w:ascii="Times New Roman" w:hAnsi="Times New Roman" w:cs="Times New Roman"/>
                <w:sz w:val="24"/>
                <w:szCs w:val="24"/>
              </w:rPr>
            </w:pPr>
            <w:r w:rsidRPr="00BB4C02">
              <w:rPr>
                <w:rFonts w:ascii="Times New Roman" w:hAnsi="Times New Roman" w:cs="Times New Roman"/>
                <w:sz w:val="24"/>
                <w:szCs w:val="24"/>
              </w:rPr>
              <w:t>Ф.Ушакова</w:t>
            </w:r>
          </w:p>
        </w:tc>
        <w:tc>
          <w:tcPr>
            <w:tcW w:w="1576" w:type="dxa"/>
            <w:tcBorders>
              <w:left w:val="single" w:sz="8" w:space="0" w:color="000000"/>
            </w:tcBorders>
          </w:tcPr>
          <w:p w:rsidR="00936C6E" w:rsidRPr="00BB4C02" w:rsidRDefault="00936C6E" w:rsidP="00936C6E">
            <w:pPr>
              <w:pStyle w:val="TableParagraph"/>
              <w:spacing w:before="6"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6"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День защитникаОтечества:историческиетрадиции.Профессиявоенного:ктоеёвыбирает сегодня.ЗащитаОтечества–обязанностьгражданинаРоссийскойФедерации,проявлениелюбвик родной земле,Родине.Честьивоинскийдолг.</w:t>
            </w:r>
          </w:p>
          <w:p w:rsidR="00936C6E" w:rsidRPr="00BB4C02" w:rsidRDefault="00936C6E" w:rsidP="00936C6E">
            <w:pPr>
              <w:pStyle w:val="TableParagraph"/>
              <w:spacing w:before="2"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280-летиесодня рождения великогорусскогофлотоводцаФ.Ф.Ушакова.Качествароссийскоговоина:смелость, героизм,самопожертвование.</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Формирующиесяценности:патриотизм,служениеОтечествуи</w:t>
            </w:r>
          </w:p>
          <w:p w:rsidR="00936C6E" w:rsidRPr="00BB4C02" w:rsidRDefault="00936C6E" w:rsidP="00936C6E">
            <w:pPr>
              <w:pStyle w:val="TableParagraph"/>
              <w:spacing w:before="11"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ответственностьзаегосудьбу</w:t>
            </w:r>
          </w:p>
        </w:tc>
        <w:tc>
          <w:tcPr>
            <w:tcW w:w="2267" w:type="dxa"/>
          </w:tcPr>
          <w:p w:rsidR="00936C6E" w:rsidRPr="00BB4C02" w:rsidRDefault="00936C6E" w:rsidP="00936C6E">
            <w:pPr>
              <w:pStyle w:val="TableParagraph"/>
              <w:spacing w:before="6"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6" w:line="360" w:lineRule="auto"/>
              <w:ind w:left="173" w:right="213"/>
              <w:contextualSpacing/>
              <w:jc w:val="center"/>
              <w:rPr>
                <w:rFonts w:ascii="Times New Roman" w:hAnsi="Times New Roman" w:cs="Times New Roman"/>
                <w:sz w:val="24"/>
                <w:szCs w:val="24"/>
              </w:rPr>
            </w:pPr>
            <w:hyperlink r:id="rId469">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550"/>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23</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95"/>
              <w:contextualSpacing/>
              <w:rPr>
                <w:rFonts w:ascii="Times New Roman" w:hAnsi="Times New Roman" w:cs="Times New Roman"/>
                <w:sz w:val="24"/>
                <w:szCs w:val="24"/>
              </w:rPr>
            </w:pPr>
            <w:r w:rsidRPr="00BB4C02">
              <w:rPr>
                <w:rFonts w:ascii="Times New Roman" w:hAnsi="Times New Roman" w:cs="Times New Roman"/>
                <w:sz w:val="24"/>
                <w:szCs w:val="24"/>
              </w:rPr>
              <w:t>Арктика–территорияразвития</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227"/>
              <w:contextualSpacing/>
              <w:rPr>
                <w:rFonts w:ascii="Times New Roman" w:hAnsi="Times New Roman" w:cs="Times New Roman"/>
                <w:sz w:val="24"/>
                <w:szCs w:val="24"/>
              </w:rPr>
            </w:pPr>
            <w:r w:rsidRPr="00BB4C02">
              <w:rPr>
                <w:rFonts w:ascii="Times New Roman" w:hAnsi="Times New Roman" w:cs="Times New Roman"/>
                <w:sz w:val="24"/>
                <w:szCs w:val="24"/>
              </w:rPr>
              <w:t>Арктика–стратегическаятерриторияразвитиястраны.ПочемудляРоссииважноосваиватьАрктику?Артика–ресурснаябаза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России.</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интерактивных</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70">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2237"/>
        </w:trPr>
        <w:tc>
          <w:tcPr>
            <w:tcW w:w="705"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bottom w:val="single" w:sz="8" w:space="0" w:color="000000"/>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РоссийскиеисследователиАрктики.Россия–мировойлидератомнойотрасли.Атомныйледокольный</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флот,развитие Северногоморскогопути.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ЗнакомствоспроектамиразвитияАрктики.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77"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патриотизм</w:t>
            </w:r>
          </w:p>
        </w:tc>
        <w:tc>
          <w:tcPr>
            <w:tcW w:w="2267" w:type="dxa"/>
            <w:tcBorders>
              <w:bottom w:val="single" w:sz="8" w:space="0" w:color="000000"/>
            </w:tcBorders>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заданий,работавгруппах,выполнениетворческихзаданий</w:t>
            </w:r>
          </w:p>
        </w:tc>
        <w:tc>
          <w:tcPr>
            <w:tcW w:w="2687"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100"/>
        </w:trPr>
        <w:tc>
          <w:tcPr>
            <w:tcW w:w="705" w:type="dxa"/>
            <w:tcBorders>
              <w:top w:val="single" w:sz="8" w:space="0" w:color="000000"/>
            </w:tcBorders>
          </w:tcPr>
          <w:p w:rsidR="00936C6E" w:rsidRPr="00BB4C02" w:rsidRDefault="00936C6E" w:rsidP="00936C6E">
            <w:pPr>
              <w:pStyle w:val="TableParagraph"/>
              <w:spacing w:before="4"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24</w:t>
            </w:r>
          </w:p>
        </w:tc>
        <w:tc>
          <w:tcPr>
            <w:tcW w:w="2687" w:type="dxa"/>
            <w:tcBorders>
              <w:top w:val="single" w:sz="8" w:space="0" w:color="000000"/>
              <w:right w:val="single" w:sz="8" w:space="0" w:color="000000"/>
            </w:tcBorders>
          </w:tcPr>
          <w:p w:rsidR="00936C6E" w:rsidRPr="00BB4C02" w:rsidRDefault="00936C6E" w:rsidP="00936C6E">
            <w:pPr>
              <w:pStyle w:val="TableParagraph"/>
              <w:spacing w:before="4"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Международныйженскийдень</w:t>
            </w:r>
          </w:p>
        </w:tc>
        <w:tc>
          <w:tcPr>
            <w:tcW w:w="1576" w:type="dxa"/>
            <w:tcBorders>
              <w:top w:val="single" w:sz="8" w:space="0" w:color="000000"/>
              <w:left w:val="single" w:sz="8" w:space="0" w:color="000000"/>
            </w:tcBorders>
          </w:tcPr>
          <w:p w:rsidR="00936C6E" w:rsidRPr="00BB4C02" w:rsidRDefault="00936C6E" w:rsidP="00936C6E">
            <w:pPr>
              <w:pStyle w:val="TableParagraph"/>
              <w:spacing w:before="4"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Borders>
              <w:top w:val="single" w:sz="8" w:space="0" w:color="000000"/>
            </w:tcBorders>
          </w:tcPr>
          <w:p w:rsidR="00936C6E" w:rsidRPr="00BB4C02" w:rsidRDefault="00936C6E" w:rsidP="00936C6E">
            <w:pPr>
              <w:pStyle w:val="TableParagraph"/>
              <w:spacing w:before="4" w:line="360" w:lineRule="auto"/>
              <w:ind w:right="566"/>
              <w:contextualSpacing/>
              <w:jc w:val="both"/>
              <w:rPr>
                <w:rFonts w:ascii="Times New Roman" w:hAnsi="Times New Roman" w:cs="Times New Roman"/>
                <w:sz w:val="24"/>
                <w:szCs w:val="24"/>
              </w:rPr>
            </w:pPr>
            <w:r w:rsidRPr="00BB4C02">
              <w:rPr>
                <w:rFonts w:ascii="Times New Roman" w:hAnsi="Times New Roman" w:cs="Times New Roman"/>
                <w:sz w:val="24"/>
                <w:szCs w:val="24"/>
              </w:rPr>
              <w:t>Международный женский день –праздникблагодарности и любвикженщине.</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Женщинавсовременном обществе–труженица,мать,воспитатель детей.ВеликиеженщинывисторииРоссии.ВыдающиесяженщиныХХ века,прославившиеРоссию.</w:t>
            </w:r>
          </w:p>
          <w:p w:rsidR="00936C6E" w:rsidRPr="00BB4C02" w:rsidRDefault="00936C6E" w:rsidP="00936C6E">
            <w:pPr>
              <w:pStyle w:val="TableParagraph"/>
              <w:spacing w:line="360" w:lineRule="auto"/>
              <w:ind w:right="466"/>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Формирующиесяценности:приоритетдуховногонад</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материальным</w:t>
            </w:r>
          </w:p>
        </w:tc>
        <w:tc>
          <w:tcPr>
            <w:tcW w:w="2267" w:type="dxa"/>
            <w:tcBorders>
              <w:top w:val="single" w:sz="8" w:space="0" w:color="000000"/>
            </w:tcBorders>
          </w:tcPr>
          <w:p w:rsidR="00936C6E" w:rsidRPr="00BB4C02" w:rsidRDefault="00936C6E" w:rsidP="00936C6E">
            <w:pPr>
              <w:pStyle w:val="TableParagraph"/>
              <w:spacing w:before="4"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Borders>
              <w:top w:val="single" w:sz="8" w:space="0" w:color="000000"/>
            </w:tcBorders>
          </w:tcPr>
          <w:p w:rsidR="00936C6E" w:rsidRPr="00BB4C02" w:rsidRDefault="00135298" w:rsidP="00936C6E">
            <w:pPr>
              <w:pStyle w:val="TableParagraph"/>
              <w:spacing w:before="4" w:line="360" w:lineRule="auto"/>
              <w:ind w:left="173" w:right="213"/>
              <w:contextualSpacing/>
              <w:jc w:val="center"/>
              <w:rPr>
                <w:rFonts w:ascii="Times New Roman" w:hAnsi="Times New Roman" w:cs="Times New Roman"/>
                <w:sz w:val="24"/>
                <w:szCs w:val="24"/>
              </w:rPr>
            </w:pPr>
            <w:hyperlink r:id="rId471">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156"/>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25</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696"/>
              <w:contextualSpacing/>
              <w:rPr>
                <w:rFonts w:ascii="Times New Roman" w:hAnsi="Times New Roman" w:cs="Times New Roman"/>
                <w:sz w:val="24"/>
                <w:szCs w:val="24"/>
              </w:rPr>
            </w:pPr>
            <w:r w:rsidRPr="00BB4C02">
              <w:rPr>
                <w:rFonts w:ascii="Times New Roman" w:hAnsi="Times New Roman" w:cs="Times New Roman"/>
                <w:sz w:val="24"/>
                <w:szCs w:val="24"/>
              </w:rPr>
              <w:t>МассовыйспортвРоссии</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Развитиемассовогоспорта–вклад</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вблагополучиеиздоровьенации,будущиепоколениястраны.</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беседа,просмотрвидеофрагментов,</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72">
              <w:r w:rsidR="00936C6E" w:rsidRPr="00BB4C02">
                <w:rPr>
                  <w:rFonts w:ascii="Times New Roman" w:hAnsi="Times New Roman" w:cs="Times New Roman"/>
                  <w:sz w:val="24"/>
                  <w:szCs w:val="24"/>
                  <w:u w:val="single" w:color="0562C1"/>
                </w:rPr>
                <w:t>https://razgovor.edsoo.ru</w:t>
              </w:r>
            </w:hyperlink>
          </w:p>
        </w:tc>
      </w:tr>
    </w:tbl>
    <w:p w:rsidR="00936C6E" w:rsidRPr="00BB4C02" w:rsidRDefault="00936C6E" w:rsidP="00936C6E">
      <w:pPr>
        <w:spacing w:line="360" w:lineRule="auto"/>
        <w:contextualSpacing/>
        <w:jc w:val="center"/>
        <w:rPr>
          <w:sz w:val="24"/>
          <w:szCs w:val="24"/>
        </w:rPr>
        <w:sectPr w:rsidR="00936C6E" w:rsidRPr="00BB4C02" w:rsidSect="00936C6E">
          <w:pgSz w:w="16383" w:h="11906" w:orient="landscape"/>
          <w:pgMar w:top="1134" w:right="851" w:bottom="1134" w:left="1701" w:header="0" w:footer="672" w:gutter="0"/>
          <w:cols w:space="720"/>
        </w:sectPr>
      </w:pPr>
    </w:p>
    <w:p w:rsidR="00936C6E" w:rsidRPr="00BB4C02" w:rsidRDefault="00936C6E" w:rsidP="00936C6E">
      <w:pPr>
        <w:pStyle w:val="ae"/>
        <w:spacing w:before="6" w:line="360" w:lineRule="auto"/>
        <w:ind w:left="0"/>
        <w:contextualSpacing/>
        <w:jc w:val="left"/>
        <w:rPr>
          <w:sz w:val="24"/>
          <w:szCs w:val="24"/>
        </w:rPr>
      </w:pPr>
    </w:p>
    <w:tbl>
      <w:tblPr>
        <w:tblStyle w:val="TableNormal"/>
        <w:tblW w:w="14321"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687"/>
      </w:tblGrid>
      <w:tr w:rsidR="00936C6E" w:rsidRPr="00BB4C02" w:rsidTr="00936C6E">
        <w:trPr>
          <w:trHeight w:val="1978"/>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Здоровыйобразжизни,забота</w:t>
            </w:r>
          </w:p>
          <w:p w:rsidR="00936C6E" w:rsidRPr="00BB4C02" w:rsidRDefault="00936C6E" w:rsidP="00936C6E">
            <w:pPr>
              <w:pStyle w:val="TableParagraph"/>
              <w:spacing w:before="103" w:line="360" w:lineRule="auto"/>
              <w:ind w:right="180"/>
              <w:contextualSpacing/>
              <w:rPr>
                <w:rFonts w:ascii="Times New Roman" w:hAnsi="Times New Roman" w:cs="Times New Roman"/>
                <w:i/>
                <w:sz w:val="24"/>
                <w:szCs w:val="24"/>
              </w:rPr>
            </w:pPr>
            <w:r w:rsidRPr="00BB4C02">
              <w:rPr>
                <w:rFonts w:ascii="Times New Roman" w:hAnsi="Times New Roman" w:cs="Times New Roman"/>
                <w:sz w:val="24"/>
                <w:szCs w:val="24"/>
              </w:rPr>
              <w:t>особственном здоровье, спорт какважнейшаячастьжизнисовременногочеловека. УсловияразвитиямассовогоспортавРоссии.</w:t>
            </w:r>
            <w:r w:rsidRPr="00BB4C02">
              <w:rPr>
                <w:rFonts w:ascii="Times New Roman" w:hAnsi="Times New Roman" w:cs="Times New Roman"/>
                <w:i/>
                <w:sz w:val="24"/>
                <w:szCs w:val="24"/>
              </w:rPr>
              <w:t>Формирующиесяценности:жизнь</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выполнениеинтерактивныхзаданий,работавгруппах,выполнениетворческих</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098"/>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26</w:t>
            </w:r>
          </w:p>
        </w:tc>
        <w:tc>
          <w:tcPr>
            <w:tcW w:w="2687" w:type="dxa"/>
            <w:tcBorders>
              <w:right w:val="single" w:sz="8" w:space="0" w:color="000000"/>
            </w:tcBorders>
          </w:tcPr>
          <w:p w:rsidR="00936C6E" w:rsidRPr="00BB4C02" w:rsidRDefault="00936C6E" w:rsidP="00936C6E">
            <w:pPr>
              <w:pStyle w:val="TableParagraph"/>
              <w:spacing w:line="360" w:lineRule="auto"/>
              <w:ind w:left="112" w:right="112"/>
              <w:contextualSpacing/>
              <w:rPr>
                <w:rFonts w:ascii="Times New Roman" w:hAnsi="Times New Roman" w:cs="Times New Roman"/>
                <w:sz w:val="24"/>
                <w:szCs w:val="24"/>
              </w:rPr>
            </w:pPr>
            <w:r w:rsidRPr="00BB4C02">
              <w:rPr>
                <w:rFonts w:ascii="Times New Roman" w:hAnsi="Times New Roman" w:cs="Times New Roman"/>
                <w:sz w:val="24"/>
                <w:szCs w:val="24"/>
              </w:rPr>
              <w:t>ДеньвоссоединенияКрымаиСевастополяс Россией.100-летиеАртека</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92"/>
              <w:contextualSpacing/>
              <w:rPr>
                <w:rFonts w:ascii="Times New Roman" w:hAnsi="Times New Roman" w:cs="Times New Roman"/>
                <w:sz w:val="24"/>
                <w:szCs w:val="24"/>
              </w:rPr>
            </w:pPr>
            <w:r w:rsidRPr="00BB4C02">
              <w:rPr>
                <w:rFonts w:ascii="Times New Roman" w:hAnsi="Times New Roman" w:cs="Times New Roman"/>
                <w:sz w:val="24"/>
                <w:szCs w:val="24"/>
              </w:rPr>
              <w:t>Историяи традицииАртека. ПослевоссоединенияКрымаиСевастополясРоссиейАртек–этоуникальный</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исовременныйкомплекс</w:t>
            </w:r>
          </w:p>
          <w:p w:rsidR="00936C6E" w:rsidRPr="00BB4C02" w:rsidRDefault="00936C6E" w:rsidP="00936C6E">
            <w:pPr>
              <w:pStyle w:val="TableParagraph"/>
              <w:spacing w:before="94"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из 9лагерей, работающихкруглыйгод.Артек–пространство</w:t>
            </w:r>
          </w:p>
          <w:p w:rsidR="00936C6E" w:rsidRPr="00BB4C02" w:rsidRDefault="00936C6E" w:rsidP="00936C6E">
            <w:pPr>
              <w:pStyle w:val="TableParagraph"/>
              <w:spacing w:line="360" w:lineRule="auto"/>
              <w:ind w:right="1064"/>
              <w:contextualSpacing/>
              <w:rPr>
                <w:rFonts w:ascii="Times New Roman" w:hAnsi="Times New Roman" w:cs="Times New Roman"/>
                <w:sz w:val="24"/>
                <w:szCs w:val="24"/>
              </w:rPr>
            </w:pPr>
            <w:r w:rsidRPr="00BB4C02">
              <w:rPr>
                <w:rFonts w:ascii="Times New Roman" w:hAnsi="Times New Roman" w:cs="Times New Roman"/>
                <w:sz w:val="24"/>
                <w:szCs w:val="24"/>
              </w:rPr>
              <w:t>длятворчества,саморазвитияисамореализации.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Формирующиесяценности:историческаяпамятьи</w:t>
            </w:r>
          </w:p>
          <w:p w:rsidR="00936C6E" w:rsidRPr="00BB4C02" w:rsidRDefault="00936C6E" w:rsidP="00936C6E">
            <w:pPr>
              <w:pStyle w:val="TableParagraph"/>
              <w:spacing w:before="11"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преемственностьпоколений</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line="360" w:lineRule="auto"/>
              <w:ind w:left="173" w:right="213"/>
              <w:contextualSpacing/>
              <w:jc w:val="center"/>
              <w:rPr>
                <w:rFonts w:ascii="Times New Roman" w:hAnsi="Times New Roman" w:cs="Times New Roman"/>
                <w:sz w:val="24"/>
                <w:szCs w:val="24"/>
              </w:rPr>
            </w:pPr>
            <w:hyperlink r:id="rId473">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554"/>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27</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352"/>
              <w:contextualSpacing/>
              <w:rPr>
                <w:rFonts w:ascii="Times New Roman" w:hAnsi="Times New Roman" w:cs="Times New Roman"/>
                <w:sz w:val="24"/>
                <w:szCs w:val="24"/>
              </w:rPr>
            </w:pPr>
            <w:r w:rsidRPr="00BB4C02">
              <w:rPr>
                <w:rFonts w:ascii="Times New Roman" w:hAnsi="Times New Roman" w:cs="Times New Roman"/>
                <w:sz w:val="24"/>
                <w:szCs w:val="24"/>
              </w:rPr>
              <w:t>Служениетворчеством.Зачемлюдямискусство?185летсодня</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624"/>
              <w:contextualSpacing/>
              <w:rPr>
                <w:rFonts w:ascii="Times New Roman" w:hAnsi="Times New Roman" w:cs="Times New Roman"/>
                <w:sz w:val="24"/>
                <w:szCs w:val="24"/>
              </w:rPr>
            </w:pPr>
            <w:r w:rsidRPr="00BB4C02">
              <w:rPr>
                <w:rFonts w:ascii="Times New Roman" w:hAnsi="Times New Roman" w:cs="Times New Roman"/>
                <w:sz w:val="24"/>
                <w:szCs w:val="24"/>
              </w:rPr>
              <w:t>Искусство–этоспособобщенияидиалогамеждупоколениями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инародами.Рольмузыкивжизни</w:t>
            </w:r>
          </w:p>
          <w:p w:rsidR="00936C6E" w:rsidRPr="00BB4C02" w:rsidRDefault="00936C6E" w:rsidP="00936C6E">
            <w:pPr>
              <w:pStyle w:val="TableParagraph"/>
              <w:spacing w:before="1" w:line="360" w:lineRule="auto"/>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человека:музыкасопровождаетчеловекасрождениядоконца</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интерактивных</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74">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3112"/>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рождения</w:t>
            </w:r>
          </w:p>
          <w:p w:rsidR="00936C6E" w:rsidRPr="00BB4C02" w:rsidRDefault="00936C6E" w:rsidP="00936C6E">
            <w:pPr>
              <w:pStyle w:val="TableParagraph"/>
              <w:spacing w:before="103"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П.И.Чайковского</w:t>
            </w: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жизни. Способностьслушать,восприниматьи пониматьмузыку.Россия–странасбогатымкультурнымнаследием, странавеликихкомпозиторов,писателей,художников,признанных</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вовсёммире.Произведения</w:t>
            </w:r>
          </w:p>
          <w:p w:rsidR="00936C6E" w:rsidRPr="00BB4C02" w:rsidRDefault="00936C6E" w:rsidP="00936C6E">
            <w:pPr>
              <w:pStyle w:val="TableParagraph"/>
              <w:spacing w:before="94"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П.И.Чайковского,служениесвоейстранетворчеством.</w:t>
            </w:r>
          </w:p>
          <w:p w:rsidR="00936C6E" w:rsidRPr="00BB4C02" w:rsidRDefault="00936C6E" w:rsidP="00936C6E">
            <w:pPr>
              <w:pStyle w:val="TableParagraph"/>
              <w:spacing w:before="13" w:line="360" w:lineRule="auto"/>
              <w:ind w:left="158"/>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1"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приоритетдуховногонадматериальным</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заданий,работавгруппах,выполнениетворческихзаданий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2816"/>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28</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504"/>
              <w:contextualSpacing/>
              <w:rPr>
                <w:rFonts w:ascii="Times New Roman" w:hAnsi="Times New Roman" w:cs="Times New Roman"/>
                <w:sz w:val="24"/>
                <w:szCs w:val="24"/>
              </w:rPr>
            </w:pPr>
            <w:r w:rsidRPr="00BB4C02">
              <w:rPr>
                <w:rFonts w:ascii="Times New Roman" w:hAnsi="Times New Roman" w:cs="Times New Roman"/>
                <w:sz w:val="24"/>
                <w:szCs w:val="24"/>
              </w:rPr>
              <w:t>МоямалаяРодина(региональный</w:t>
            </w:r>
          </w:p>
          <w:p w:rsidR="00936C6E" w:rsidRPr="00BB4C02" w:rsidRDefault="00936C6E" w:rsidP="00936C6E">
            <w:pPr>
              <w:pStyle w:val="TableParagraph"/>
              <w:spacing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иместныйкомпонент)</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Россия –великаяи уникальнаястрана, каждыйизеё регионовпрекрасен инеповторимсвоимиприродными,экономическими</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идругимиресурсами.</w:t>
            </w:r>
          </w:p>
          <w:p w:rsidR="00936C6E" w:rsidRPr="00BB4C02" w:rsidRDefault="00936C6E" w:rsidP="00936C6E">
            <w:pPr>
              <w:pStyle w:val="TableParagraph"/>
              <w:spacing w:before="103"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Любовькродномукраю,способностьлюбоваться</w:t>
            </w:r>
          </w:p>
          <w:p w:rsidR="00936C6E" w:rsidRPr="00BB4C02" w:rsidRDefault="00936C6E" w:rsidP="00936C6E">
            <w:pPr>
              <w:pStyle w:val="TableParagraph"/>
              <w:spacing w:line="360" w:lineRule="auto"/>
              <w:ind w:right="136"/>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природой и беречьеё–частьлюбвикОтчизне.Патриотчестнотрудится,</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заботитсяопроцветаниисвоей</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заданий</w:t>
            </w:r>
          </w:p>
        </w:tc>
        <w:tc>
          <w:tcPr>
            <w:tcW w:w="2687" w:type="dxa"/>
          </w:tcPr>
          <w:p w:rsidR="00936C6E" w:rsidRPr="00BB4C02" w:rsidRDefault="00135298" w:rsidP="00936C6E">
            <w:pPr>
              <w:pStyle w:val="TableParagraph"/>
              <w:spacing w:before="7" w:line="360" w:lineRule="auto"/>
              <w:ind w:left="113"/>
              <w:contextualSpacing/>
              <w:rPr>
                <w:rFonts w:ascii="Times New Roman" w:hAnsi="Times New Roman" w:cs="Times New Roman"/>
                <w:sz w:val="24"/>
                <w:szCs w:val="24"/>
              </w:rPr>
            </w:pPr>
            <w:hyperlink r:id="rId475">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1411"/>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ind w:right="1064"/>
              <w:contextualSpacing/>
              <w:rPr>
                <w:rFonts w:ascii="Times New Roman" w:hAnsi="Times New Roman" w:cs="Times New Roman"/>
                <w:sz w:val="24"/>
                <w:szCs w:val="24"/>
              </w:rPr>
            </w:pPr>
            <w:r w:rsidRPr="00BB4C02">
              <w:rPr>
                <w:rFonts w:ascii="Times New Roman" w:hAnsi="Times New Roman" w:cs="Times New Roman"/>
                <w:sz w:val="24"/>
                <w:szCs w:val="24"/>
              </w:rPr>
              <w:t>страны,уважаетеёисториюикультуру.</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Формирующиесяценности:патриотизм,приоритетдуховного</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надматериальным</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4805"/>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29</w:t>
            </w:r>
          </w:p>
        </w:tc>
        <w:tc>
          <w:tcPr>
            <w:tcW w:w="2687" w:type="dxa"/>
            <w:tcBorders>
              <w:right w:val="single" w:sz="8" w:space="0" w:color="000000"/>
            </w:tcBorders>
          </w:tcPr>
          <w:p w:rsidR="00936C6E" w:rsidRPr="00BB4C02" w:rsidRDefault="00936C6E" w:rsidP="00936C6E">
            <w:pPr>
              <w:pStyle w:val="TableParagraph"/>
              <w:spacing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Героикосмическойотрасли</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Исследованиякосмосапомогаютнампонять,каквозникланашаВселенная.Россия–лидер</w:t>
            </w:r>
          </w:p>
          <w:p w:rsidR="00936C6E" w:rsidRPr="00BB4C02" w:rsidRDefault="00936C6E" w:rsidP="00936C6E">
            <w:pPr>
              <w:pStyle w:val="TableParagraph"/>
              <w:spacing w:line="360" w:lineRule="auto"/>
              <w:ind w:right="796"/>
              <w:contextualSpacing/>
              <w:rPr>
                <w:rFonts w:ascii="Times New Roman" w:hAnsi="Times New Roman" w:cs="Times New Roman"/>
                <w:sz w:val="24"/>
                <w:szCs w:val="24"/>
              </w:rPr>
            </w:pPr>
            <w:r w:rsidRPr="00BB4C02">
              <w:rPr>
                <w:rFonts w:ascii="Times New Roman" w:hAnsi="Times New Roman" w:cs="Times New Roman"/>
                <w:sz w:val="24"/>
                <w:szCs w:val="24"/>
              </w:rPr>
              <w:t>вразвитиикосмическойотрасли.</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Полётывкосмос– это результатогромноготрудабольшогоколлективаучёных, рабочих,космонавтов,которыеобеспечилипервенствонашейРодины</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восвоениикосмическогопространства.</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Вусловияхневесомостикосмонавтыпров</w:t>
            </w:r>
            <w:r w:rsidRPr="00BB4C02">
              <w:rPr>
                <w:rFonts w:ascii="Times New Roman" w:hAnsi="Times New Roman" w:cs="Times New Roman"/>
                <w:sz w:val="24"/>
                <w:szCs w:val="24"/>
              </w:rPr>
              <w:lastRenderedPageBreak/>
              <w:t>одятсложныенаучныеэксперименты,что позволяетроссийскойнаукепродвигаться</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восвоенииновыхматериалов</w:t>
            </w:r>
          </w:p>
          <w:p w:rsidR="00936C6E" w:rsidRPr="00BB4C02" w:rsidRDefault="00936C6E" w:rsidP="00936C6E">
            <w:pPr>
              <w:pStyle w:val="TableParagraph"/>
              <w:spacing w:before="102"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исозданииновыхтехнологий.</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line="360" w:lineRule="auto"/>
              <w:ind w:left="113"/>
              <w:contextualSpacing/>
              <w:rPr>
                <w:rFonts w:ascii="Times New Roman" w:hAnsi="Times New Roman" w:cs="Times New Roman"/>
                <w:sz w:val="24"/>
                <w:szCs w:val="24"/>
              </w:rPr>
            </w:pPr>
            <w:hyperlink r:id="rId476">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765"/>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10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патриотизм,служениеОтечеству</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959"/>
        </w:trPr>
        <w:tc>
          <w:tcPr>
            <w:tcW w:w="705" w:type="dxa"/>
          </w:tcPr>
          <w:p w:rsidR="00936C6E" w:rsidRPr="00BB4C02" w:rsidRDefault="00936C6E" w:rsidP="00936C6E">
            <w:pPr>
              <w:pStyle w:val="TableParagraph"/>
              <w:spacing w:before="6"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30</w:t>
            </w:r>
          </w:p>
        </w:tc>
        <w:tc>
          <w:tcPr>
            <w:tcW w:w="2687" w:type="dxa"/>
            <w:tcBorders>
              <w:right w:val="single" w:sz="8" w:space="0" w:color="000000"/>
            </w:tcBorders>
          </w:tcPr>
          <w:p w:rsidR="00936C6E" w:rsidRPr="00BB4C02" w:rsidRDefault="00936C6E" w:rsidP="00936C6E">
            <w:pPr>
              <w:pStyle w:val="TableParagraph"/>
              <w:spacing w:before="6"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ГражданскаяавиацияРоссии</w:t>
            </w:r>
          </w:p>
        </w:tc>
        <w:tc>
          <w:tcPr>
            <w:tcW w:w="1576" w:type="dxa"/>
            <w:tcBorders>
              <w:left w:val="single" w:sz="8" w:space="0" w:color="000000"/>
            </w:tcBorders>
          </w:tcPr>
          <w:p w:rsidR="00936C6E" w:rsidRPr="00BB4C02" w:rsidRDefault="00936C6E" w:rsidP="00936C6E">
            <w:pPr>
              <w:pStyle w:val="TableParagraph"/>
              <w:spacing w:before="6"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6" w:line="360" w:lineRule="auto"/>
              <w:ind w:right="533"/>
              <w:contextualSpacing/>
              <w:rPr>
                <w:rFonts w:ascii="Times New Roman" w:hAnsi="Times New Roman" w:cs="Times New Roman"/>
                <w:sz w:val="24"/>
                <w:szCs w:val="24"/>
              </w:rPr>
            </w:pPr>
            <w:r w:rsidRPr="00BB4C02">
              <w:rPr>
                <w:rFonts w:ascii="Times New Roman" w:hAnsi="Times New Roman" w:cs="Times New Roman"/>
                <w:sz w:val="24"/>
                <w:szCs w:val="24"/>
              </w:rPr>
              <w:t>Значение авиации дляжизниобществаикаждогочеловека.Какмечталетатьизменилажизньчеловека.</w:t>
            </w:r>
          </w:p>
          <w:p w:rsidR="00936C6E" w:rsidRPr="00BB4C02" w:rsidRDefault="00936C6E" w:rsidP="00936C6E">
            <w:pPr>
              <w:pStyle w:val="TableParagraph"/>
              <w:spacing w:before="6" w:line="360" w:lineRule="auto"/>
              <w:ind w:right="327"/>
              <w:contextualSpacing/>
              <w:rPr>
                <w:rFonts w:ascii="Times New Roman" w:hAnsi="Times New Roman" w:cs="Times New Roman"/>
                <w:sz w:val="24"/>
                <w:szCs w:val="24"/>
              </w:rPr>
            </w:pPr>
            <w:r w:rsidRPr="00BB4C02">
              <w:rPr>
                <w:rFonts w:ascii="Times New Roman" w:hAnsi="Times New Roman" w:cs="Times New Roman"/>
                <w:sz w:val="24"/>
                <w:szCs w:val="24"/>
              </w:rPr>
              <w:t>Легендарнаяисторияразвитияроссийскойгражданскойавиации.Героизмконструкторов,инженеровилётчиков-испытателейпервыхроссийскихсамолётов.</w:t>
            </w:r>
          </w:p>
          <w:p w:rsidR="00936C6E" w:rsidRPr="00BB4C02" w:rsidRDefault="00936C6E" w:rsidP="00936C6E">
            <w:pPr>
              <w:pStyle w:val="TableParagraph"/>
              <w:spacing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 xml:space="preserve">Мировыерекорды </w:t>
            </w:r>
            <w:r w:rsidRPr="00BB4C02">
              <w:rPr>
                <w:rFonts w:ascii="Times New Roman" w:hAnsi="Times New Roman" w:cs="Times New Roman"/>
                <w:sz w:val="24"/>
                <w:szCs w:val="24"/>
              </w:rPr>
              <w:lastRenderedPageBreak/>
              <w:t>российскихлётчиков.   Современноеавиастроение.Профессии,связанныесавиацией.</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86"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служениеОтечеству</w:t>
            </w:r>
          </w:p>
        </w:tc>
        <w:tc>
          <w:tcPr>
            <w:tcW w:w="2267" w:type="dxa"/>
          </w:tcPr>
          <w:p w:rsidR="00936C6E" w:rsidRPr="00BB4C02" w:rsidRDefault="00936C6E" w:rsidP="00936C6E">
            <w:pPr>
              <w:pStyle w:val="TableParagraph"/>
              <w:spacing w:before="6"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6" w:line="360" w:lineRule="auto"/>
              <w:ind w:left="173" w:right="213"/>
              <w:contextualSpacing/>
              <w:jc w:val="center"/>
              <w:rPr>
                <w:rFonts w:ascii="Times New Roman" w:hAnsi="Times New Roman" w:cs="Times New Roman"/>
                <w:sz w:val="24"/>
                <w:szCs w:val="24"/>
              </w:rPr>
            </w:pPr>
            <w:hyperlink r:id="rId477">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690"/>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31</w:t>
            </w:r>
          </w:p>
        </w:tc>
        <w:tc>
          <w:tcPr>
            <w:tcW w:w="2687" w:type="dxa"/>
            <w:tcBorders>
              <w:right w:val="single" w:sz="8" w:space="0" w:color="000000"/>
            </w:tcBorders>
          </w:tcPr>
          <w:p w:rsidR="00936C6E" w:rsidRPr="00BB4C02" w:rsidRDefault="00936C6E" w:rsidP="00936C6E">
            <w:pPr>
              <w:pStyle w:val="TableParagraph"/>
              <w:spacing w:before="7"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МедицинаРоссии</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327"/>
              <w:contextualSpacing/>
              <w:rPr>
                <w:rFonts w:ascii="Times New Roman" w:hAnsi="Times New Roman" w:cs="Times New Roman"/>
                <w:sz w:val="24"/>
                <w:szCs w:val="24"/>
              </w:rPr>
            </w:pPr>
            <w:r w:rsidRPr="00BB4C02">
              <w:rPr>
                <w:rFonts w:ascii="Times New Roman" w:hAnsi="Times New Roman" w:cs="Times New Roman"/>
                <w:sz w:val="24"/>
                <w:szCs w:val="24"/>
              </w:rPr>
              <w:t>ОхраназдоровьягражданРоссии–приоритетгосударственнойполитикистраны.Современныеполиклиникиибольницы.</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Достиженияроссийскоймедицины.</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заданий,работа</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78">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4385"/>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Технологиибудущегов областимедицины.</w:t>
            </w:r>
          </w:p>
          <w:p w:rsidR="00936C6E" w:rsidRPr="00BB4C02" w:rsidRDefault="00936C6E" w:rsidP="00936C6E">
            <w:pPr>
              <w:pStyle w:val="TableParagraph"/>
              <w:spacing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Профессияврачаиграет ключевуюрольвподдержаниииулучшенииздоровьялюдейиихуровняжизни.Врач–непростопрофессия,этонастоящеепризвание,требующее</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нетолькознаний,ноичеловеческогосочувствия,служенияобществу.</w:t>
            </w:r>
          </w:p>
          <w:p w:rsidR="00936C6E" w:rsidRPr="00BB4C02" w:rsidRDefault="00936C6E" w:rsidP="00936C6E">
            <w:pPr>
              <w:pStyle w:val="TableParagraph"/>
              <w:spacing w:before="1"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Волонтёры-медики.</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Преемственностьпоколений</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ипрофессиячеловека:семейныединастииврачей России.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Формирующиесяценности:историческаяпамятьипреемственностьпоколений,</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милосердие</w:t>
            </w:r>
          </w:p>
        </w:tc>
        <w:tc>
          <w:tcPr>
            <w:tcW w:w="2267" w:type="dxa"/>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1782"/>
        </w:trPr>
        <w:tc>
          <w:tcPr>
            <w:tcW w:w="705" w:type="dxa"/>
          </w:tcPr>
          <w:p w:rsidR="00936C6E" w:rsidRPr="00BB4C02" w:rsidRDefault="00936C6E" w:rsidP="00936C6E">
            <w:pPr>
              <w:pStyle w:val="TableParagraph"/>
              <w:spacing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32</w:t>
            </w:r>
          </w:p>
        </w:tc>
        <w:tc>
          <w:tcPr>
            <w:tcW w:w="2687" w:type="dxa"/>
            <w:tcBorders>
              <w:right w:val="single" w:sz="8" w:space="0" w:color="000000"/>
            </w:tcBorders>
          </w:tcPr>
          <w:p w:rsidR="00936C6E" w:rsidRPr="00BB4C02" w:rsidRDefault="00936C6E" w:rsidP="00936C6E">
            <w:pPr>
              <w:pStyle w:val="TableParagraph"/>
              <w:spacing w:line="360" w:lineRule="auto"/>
              <w:ind w:left="112" w:right="652"/>
              <w:contextualSpacing/>
              <w:rPr>
                <w:rFonts w:ascii="Times New Roman" w:hAnsi="Times New Roman" w:cs="Times New Roman"/>
                <w:sz w:val="24"/>
                <w:szCs w:val="24"/>
              </w:rPr>
            </w:pPr>
            <w:r w:rsidRPr="00BB4C02">
              <w:rPr>
                <w:rFonts w:ascii="Times New Roman" w:hAnsi="Times New Roman" w:cs="Times New Roman"/>
                <w:sz w:val="24"/>
                <w:szCs w:val="24"/>
              </w:rPr>
              <w:t>Чтотакоеуспех?(коДнютруда)</w:t>
            </w:r>
          </w:p>
        </w:tc>
        <w:tc>
          <w:tcPr>
            <w:tcW w:w="1576" w:type="dxa"/>
            <w:tcBorders>
              <w:left w:val="single" w:sz="8" w:space="0" w:color="000000"/>
            </w:tcBorders>
          </w:tcPr>
          <w:p w:rsidR="00936C6E" w:rsidRPr="00BB4C02" w:rsidRDefault="00936C6E" w:rsidP="00936C6E">
            <w:pPr>
              <w:pStyle w:val="TableParagraph"/>
              <w:spacing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line="360" w:lineRule="auto"/>
              <w:ind w:right="796"/>
              <w:contextualSpacing/>
              <w:rPr>
                <w:rFonts w:ascii="Times New Roman" w:hAnsi="Times New Roman" w:cs="Times New Roman"/>
                <w:sz w:val="24"/>
                <w:szCs w:val="24"/>
              </w:rPr>
            </w:pPr>
            <w:r w:rsidRPr="00BB4C02">
              <w:rPr>
                <w:rFonts w:ascii="Times New Roman" w:hAnsi="Times New Roman" w:cs="Times New Roman"/>
                <w:sz w:val="24"/>
                <w:szCs w:val="24"/>
              </w:rPr>
              <w:t>Труд–основажизничеловекаиразвитияобщества.</w:t>
            </w:r>
          </w:p>
          <w:p w:rsidR="00936C6E" w:rsidRPr="00BB4C02" w:rsidRDefault="00936C6E" w:rsidP="00936C6E">
            <w:pPr>
              <w:pStyle w:val="TableParagraph"/>
              <w:spacing w:line="360" w:lineRule="auto"/>
              <w:ind w:right="896"/>
              <w:contextualSpacing/>
              <w:rPr>
                <w:rFonts w:ascii="Times New Roman" w:hAnsi="Times New Roman" w:cs="Times New Roman"/>
                <w:sz w:val="24"/>
                <w:szCs w:val="24"/>
              </w:rPr>
            </w:pPr>
            <w:r w:rsidRPr="00BB4C02">
              <w:rPr>
                <w:rFonts w:ascii="Times New Roman" w:hAnsi="Times New Roman" w:cs="Times New Roman"/>
                <w:sz w:val="24"/>
                <w:szCs w:val="24"/>
              </w:rPr>
              <w:t>Человекдолжениметьзнанияиумения,бытьтерпеливым</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инастойчивым,небояться</w:t>
            </w:r>
          </w:p>
          <w:p w:rsidR="00936C6E" w:rsidRPr="00BB4C02" w:rsidRDefault="00936C6E" w:rsidP="00936C6E">
            <w:pPr>
              <w:pStyle w:val="TableParagraph"/>
              <w:spacing w:before="94" w:line="360" w:lineRule="auto"/>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трудностей(трудитрудно–</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заданий,работа</w:t>
            </w:r>
          </w:p>
        </w:tc>
        <w:tc>
          <w:tcPr>
            <w:tcW w:w="2687" w:type="dxa"/>
          </w:tcPr>
          <w:p w:rsidR="00936C6E" w:rsidRPr="00BB4C02" w:rsidRDefault="00135298" w:rsidP="00936C6E">
            <w:pPr>
              <w:pStyle w:val="TableParagraph"/>
              <w:spacing w:line="360" w:lineRule="auto"/>
              <w:ind w:left="113"/>
              <w:contextualSpacing/>
              <w:rPr>
                <w:rFonts w:ascii="Times New Roman" w:hAnsi="Times New Roman" w:cs="Times New Roman"/>
                <w:sz w:val="24"/>
                <w:szCs w:val="24"/>
              </w:rPr>
            </w:pPr>
            <w:hyperlink r:id="rId479">
              <w:r w:rsidR="00936C6E" w:rsidRPr="00BB4C02">
                <w:rPr>
                  <w:rFonts w:ascii="Times New Roman" w:hAnsi="Times New Roman" w:cs="Times New Roman"/>
                  <w:sz w:val="24"/>
                  <w:szCs w:val="24"/>
                  <w:u w:val="single" w:color="0562C1"/>
                </w:rPr>
                <w:t>https://razgovor.edsoo.ru</w:t>
              </w:r>
            </w:hyperlink>
          </w:p>
        </w:tc>
      </w:tr>
      <w:tr w:rsidR="00936C6E" w:rsidRPr="00BB4C02" w:rsidTr="00936C6E">
        <w:trPr>
          <w:trHeight w:val="2403"/>
        </w:trPr>
        <w:tc>
          <w:tcPr>
            <w:tcW w:w="705"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bottom w:val="single" w:sz="8" w:space="0" w:color="000000"/>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Borders>
              <w:bottom w:val="single" w:sz="8" w:space="0" w:color="000000"/>
            </w:tcBorders>
          </w:tcPr>
          <w:p w:rsidR="00936C6E" w:rsidRPr="00BB4C02" w:rsidRDefault="00936C6E" w:rsidP="00936C6E">
            <w:pPr>
              <w:pStyle w:val="TableParagraph"/>
              <w:spacing w:line="360" w:lineRule="auto"/>
              <w:ind w:right="180"/>
              <w:contextualSpacing/>
              <w:rPr>
                <w:rFonts w:ascii="Times New Roman" w:hAnsi="Times New Roman" w:cs="Times New Roman"/>
                <w:sz w:val="24"/>
                <w:szCs w:val="24"/>
              </w:rPr>
            </w:pPr>
            <w:r w:rsidRPr="00BB4C02">
              <w:rPr>
                <w:rFonts w:ascii="Times New Roman" w:hAnsi="Times New Roman" w:cs="Times New Roman"/>
                <w:sz w:val="24"/>
                <w:szCs w:val="24"/>
              </w:rPr>
              <w:t>однокоренныеслова), находитьпутиихпреодоления.Чтобыдобитьсядолгосрочногоуспеха,нужномноготрудиться.</w:t>
            </w:r>
          </w:p>
          <w:p w:rsidR="00936C6E" w:rsidRPr="00BB4C02" w:rsidRDefault="00936C6E" w:rsidP="00936C6E">
            <w:pPr>
              <w:pStyle w:val="TableParagraph"/>
              <w:spacing w:line="360" w:lineRule="auto"/>
              <w:ind w:right="466"/>
              <w:contextualSpacing/>
              <w:rPr>
                <w:rFonts w:ascii="Times New Roman" w:hAnsi="Times New Roman" w:cs="Times New Roman"/>
                <w:i/>
                <w:sz w:val="24"/>
                <w:szCs w:val="24"/>
              </w:rPr>
            </w:pPr>
            <w:r w:rsidRPr="00BB4C02">
              <w:rPr>
                <w:rFonts w:ascii="Times New Roman" w:hAnsi="Times New Roman" w:cs="Times New Roman"/>
                <w:sz w:val="24"/>
                <w:szCs w:val="24"/>
              </w:rPr>
              <w:t>Профессиибудущего:чтобудетнужностране,когдая вырасту?</w:t>
            </w: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созидательныйтруд</w:t>
            </w:r>
          </w:p>
        </w:tc>
        <w:tc>
          <w:tcPr>
            <w:tcW w:w="2267" w:type="dxa"/>
            <w:tcBorders>
              <w:bottom w:val="single" w:sz="8" w:space="0" w:color="000000"/>
            </w:tcBorders>
          </w:tcPr>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Borders>
              <w:bottom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954"/>
        </w:trPr>
        <w:tc>
          <w:tcPr>
            <w:tcW w:w="705" w:type="dxa"/>
            <w:tcBorders>
              <w:top w:val="single" w:sz="8" w:space="0" w:color="000000"/>
            </w:tcBorders>
          </w:tcPr>
          <w:p w:rsidR="00936C6E" w:rsidRPr="00BB4C02" w:rsidRDefault="00936C6E" w:rsidP="00936C6E">
            <w:pPr>
              <w:pStyle w:val="TableParagraph"/>
              <w:spacing w:before="4"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33</w:t>
            </w:r>
          </w:p>
        </w:tc>
        <w:tc>
          <w:tcPr>
            <w:tcW w:w="2687" w:type="dxa"/>
            <w:tcBorders>
              <w:top w:val="single" w:sz="8" w:space="0" w:color="000000"/>
              <w:right w:val="single" w:sz="8" w:space="0" w:color="000000"/>
            </w:tcBorders>
          </w:tcPr>
          <w:p w:rsidR="00936C6E" w:rsidRPr="00BB4C02" w:rsidRDefault="00936C6E" w:rsidP="00936C6E">
            <w:pPr>
              <w:pStyle w:val="TableParagraph"/>
              <w:spacing w:before="4" w:line="360" w:lineRule="auto"/>
              <w:ind w:left="112" w:right="634"/>
              <w:contextualSpacing/>
              <w:rPr>
                <w:rFonts w:ascii="Times New Roman" w:hAnsi="Times New Roman" w:cs="Times New Roman"/>
                <w:sz w:val="24"/>
                <w:szCs w:val="24"/>
              </w:rPr>
            </w:pPr>
            <w:r w:rsidRPr="00BB4C02">
              <w:rPr>
                <w:rFonts w:ascii="Times New Roman" w:hAnsi="Times New Roman" w:cs="Times New Roman"/>
                <w:sz w:val="24"/>
                <w:szCs w:val="24"/>
              </w:rPr>
              <w:t>80-летиеПобедывВеликой</w:t>
            </w:r>
          </w:p>
          <w:p w:rsidR="00936C6E" w:rsidRPr="00BB4C02" w:rsidRDefault="00936C6E" w:rsidP="00936C6E">
            <w:pPr>
              <w:pStyle w:val="TableParagraph"/>
              <w:spacing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Отечественнойвойне</w:t>
            </w:r>
          </w:p>
        </w:tc>
        <w:tc>
          <w:tcPr>
            <w:tcW w:w="1576" w:type="dxa"/>
            <w:tcBorders>
              <w:top w:val="single" w:sz="8" w:space="0" w:color="000000"/>
              <w:left w:val="single" w:sz="8" w:space="0" w:color="000000"/>
            </w:tcBorders>
          </w:tcPr>
          <w:p w:rsidR="00936C6E" w:rsidRPr="00BB4C02" w:rsidRDefault="00936C6E" w:rsidP="00936C6E">
            <w:pPr>
              <w:pStyle w:val="TableParagraph"/>
              <w:spacing w:before="4"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Borders>
              <w:top w:val="single" w:sz="8" w:space="0" w:color="000000"/>
            </w:tcBorders>
          </w:tcPr>
          <w:p w:rsidR="00936C6E" w:rsidRPr="00BB4C02" w:rsidRDefault="00936C6E" w:rsidP="00936C6E">
            <w:pPr>
              <w:pStyle w:val="TableParagraph"/>
              <w:spacing w:before="4"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День Победы–священная дата,памятьокоторойпередаётся</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отпоколениякпоколению.</w:t>
            </w:r>
          </w:p>
          <w:p w:rsidR="00936C6E" w:rsidRPr="00BB4C02" w:rsidRDefault="00936C6E" w:rsidP="00936C6E">
            <w:pPr>
              <w:pStyle w:val="TableParagraph"/>
              <w:spacing w:before="103"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Историческаяпамять:память</w:t>
            </w:r>
          </w:p>
          <w:p w:rsidR="00936C6E" w:rsidRPr="00BB4C02" w:rsidRDefault="00936C6E" w:rsidP="00936C6E">
            <w:pPr>
              <w:pStyle w:val="TableParagraph"/>
              <w:spacing w:before="103" w:line="360" w:lineRule="auto"/>
              <w:ind w:right="693"/>
              <w:contextualSpacing/>
              <w:rPr>
                <w:rFonts w:ascii="Times New Roman" w:hAnsi="Times New Roman" w:cs="Times New Roman"/>
                <w:sz w:val="24"/>
                <w:szCs w:val="24"/>
              </w:rPr>
            </w:pPr>
            <w:r w:rsidRPr="00BB4C02">
              <w:rPr>
                <w:rFonts w:ascii="Times New Roman" w:hAnsi="Times New Roman" w:cs="Times New Roman"/>
                <w:sz w:val="24"/>
                <w:szCs w:val="24"/>
              </w:rPr>
              <w:t>оподвигенашегонародавгодыВеликойОтечественнойвойны.Важнопомнитьнашуисториюи чтитьпамятьвсех людей,перенёсшихтяготывойны.</w:t>
            </w:r>
          </w:p>
          <w:p w:rsidR="00936C6E" w:rsidRPr="00BB4C02" w:rsidRDefault="00936C6E" w:rsidP="00936C6E">
            <w:pPr>
              <w:pStyle w:val="TableParagraph"/>
              <w:spacing w:line="360" w:lineRule="auto"/>
              <w:ind w:right="466"/>
              <w:contextualSpacing/>
              <w:rPr>
                <w:rFonts w:ascii="Times New Roman" w:hAnsi="Times New Roman" w:cs="Times New Roman"/>
                <w:sz w:val="24"/>
                <w:szCs w:val="24"/>
              </w:rPr>
            </w:pPr>
            <w:r w:rsidRPr="00BB4C02">
              <w:rPr>
                <w:rFonts w:ascii="Times New Roman" w:hAnsi="Times New Roman" w:cs="Times New Roman"/>
                <w:sz w:val="24"/>
                <w:szCs w:val="24"/>
              </w:rPr>
              <w:t>Бессмертныйполк. Страницыгероическогопрошлого,ко</w:t>
            </w:r>
            <w:r w:rsidRPr="00BB4C02">
              <w:rPr>
                <w:rFonts w:ascii="Times New Roman" w:hAnsi="Times New Roman" w:cs="Times New Roman"/>
                <w:sz w:val="24"/>
                <w:szCs w:val="24"/>
              </w:rPr>
              <w:lastRenderedPageBreak/>
              <w:t>торыенельзязабывать.</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w:t>
            </w:r>
          </w:p>
          <w:p w:rsidR="00936C6E" w:rsidRPr="00BB4C02" w:rsidRDefault="00936C6E" w:rsidP="00936C6E">
            <w:pPr>
              <w:pStyle w:val="TableParagraph"/>
              <w:spacing w:before="100"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единствонародовРоссии,</w:t>
            </w:r>
          </w:p>
        </w:tc>
        <w:tc>
          <w:tcPr>
            <w:tcW w:w="2267" w:type="dxa"/>
            <w:tcBorders>
              <w:top w:val="single" w:sz="8" w:space="0" w:color="000000"/>
            </w:tcBorders>
          </w:tcPr>
          <w:p w:rsidR="00936C6E" w:rsidRPr="00BB4C02" w:rsidRDefault="00936C6E" w:rsidP="00936C6E">
            <w:pPr>
              <w:pStyle w:val="TableParagraph"/>
              <w:spacing w:before="4"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Borders>
              <w:top w:val="single" w:sz="8" w:space="0" w:color="000000"/>
            </w:tcBorders>
          </w:tcPr>
          <w:p w:rsidR="00936C6E" w:rsidRPr="00BB4C02" w:rsidRDefault="00135298" w:rsidP="00936C6E">
            <w:pPr>
              <w:pStyle w:val="TableParagraph"/>
              <w:spacing w:before="4" w:line="360" w:lineRule="auto"/>
              <w:ind w:left="113"/>
              <w:contextualSpacing/>
              <w:rPr>
                <w:rFonts w:ascii="Times New Roman" w:hAnsi="Times New Roman" w:cs="Times New Roman"/>
                <w:sz w:val="24"/>
                <w:szCs w:val="24"/>
              </w:rPr>
            </w:pPr>
            <w:hyperlink r:id="rId480">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765"/>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историческаяпамятьи</w:t>
            </w:r>
          </w:p>
          <w:p w:rsidR="00936C6E" w:rsidRPr="00BB4C02" w:rsidRDefault="00936C6E" w:rsidP="00936C6E">
            <w:pPr>
              <w:pStyle w:val="TableParagraph"/>
              <w:spacing w:before="103"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преемственностьпоколений</w:t>
            </w: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3818"/>
        </w:trPr>
        <w:tc>
          <w:tcPr>
            <w:tcW w:w="705" w:type="dxa"/>
          </w:tcPr>
          <w:p w:rsidR="00936C6E" w:rsidRPr="00BB4C02" w:rsidRDefault="00936C6E" w:rsidP="00936C6E">
            <w:pPr>
              <w:pStyle w:val="TableParagraph"/>
              <w:spacing w:before="6"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t>34</w:t>
            </w:r>
          </w:p>
        </w:tc>
        <w:tc>
          <w:tcPr>
            <w:tcW w:w="2687" w:type="dxa"/>
            <w:tcBorders>
              <w:right w:val="single" w:sz="8" w:space="0" w:color="000000"/>
            </w:tcBorders>
          </w:tcPr>
          <w:p w:rsidR="00936C6E" w:rsidRPr="00BB4C02" w:rsidRDefault="00936C6E" w:rsidP="00936C6E">
            <w:pPr>
              <w:pStyle w:val="TableParagraph"/>
              <w:spacing w:before="6"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ЖизньвДвижении</w:t>
            </w:r>
          </w:p>
        </w:tc>
        <w:tc>
          <w:tcPr>
            <w:tcW w:w="1576" w:type="dxa"/>
            <w:tcBorders>
              <w:left w:val="single" w:sz="8" w:space="0" w:color="000000"/>
            </w:tcBorders>
          </w:tcPr>
          <w:p w:rsidR="00936C6E" w:rsidRPr="00BB4C02" w:rsidRDefault="00936C6E" w:rsidP="00936C6E">
            <w:pPr>
              <w:pStyle w:val="TableParagraph"/>
              <w:spacing w:before="6"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6" w:line="360" w:lineRule="auto"/>
              <w:ind w:right="136"/>
              <w:contextualSpacing/>
              <w:rPr>
                <w:rFonts w:ascii="Times New Roman" w:hAnsi="Times New Roman" w:cs="Times New Roman"/>
                <w:sz w:val="24"/>
                <w:szCs w:val="24"/>
              </w:rPr>
            </w:pPr>
            <w:r w:rsidRPr="00BB4C02">
              <w:rPr>
                <w:rFonts w:ascii="Times New Roman" w:hAnsi="Times New Roman" w:cs="Times New Roman"/>
                <w:sz w:val="24"/>
                <w:szCs w:val="24"/>
              </w:rPr>
              <w:t>19мая–Деньдетскихобщественныхорганизаций.Детскиеобщественныеорганизации разныхпоколенийобъединяли иобъединяютактивных,целеустремлённыхребят.Участникидетскихобщественныхорганизацийнаходятдрузей,вместеделаютполезныеделаиощущаютсебячастьюбольшогоколлектива.</w:t>
            </w:r>
          </w:p>
          <w:p w:rsidR="00936C6E" w:rsidRPr="00BB4C02" w:rsidRDefault="00936C6E" w:rsidP="00936C6E">
            <w:pPr>
              <w:pStyle w:val="TableParagraph"/>
              <w:spacing w:before="7"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Участиевобщественном движениидетейимолодежи,знакомство</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сразличнымипроектами.</w:t>
            </w:r>
          </w:p>
          <w:p w:rsidR="00936C6E" w:rsidRPr="00BB4C02" w:rsidRDefault="00936C6E" w:rsidP="00936C6E">
            <w:pPr>
              <w:pStyle w:val="TableParagraph"/>
              <w:spacing w:line="360" w:lineRule="auto"/>
              <w:ind w:firstLine="60"/>
              <w:contextualSpacing/>
              <w:rPr>
                <w:rFonts w:ascii="Times New Roman" w:hAnsi="Times New Roman" w:cs="Times New Roman"/>
                <w:i/>
                <w:sz w:val="24"/>
                <w:szCs w:val="24"/>
              </w:rPr>
            </w:pPr>
            <w:r w:rsidRPr="00BB4C02">
              <w:rPr>
                <w:rFonts w:ascii="Times New Roman" w:hAnsi="Times New Roman" w:cs="Times New Roman"/>
                <w:i/>
                <w:sz w:val="24"/>
                <w:szCs w:val="24"/>
              </w:rPr>
              <w:lastRenderedPageBreak/>
              <w:t>Формирующиесяценности:дружба,коллективизм</w:t>
            </w:r>
          </w:p>
        </w:tc>
        <w:tc>
          <w:tcPr>
            <w:tcW w:w="2267" w:type="dxa"/>
          </w:tcPr>
          <w:p w:rsidR="00936C6E" w:rsidRPr="00BB4C02" w:rsidRDefault="00936C6E" w:rsidP="00936C6E">
            <w:pPr>
              <w:pStyle w:val="TableParagraph"/>
              <w:spacing w:before="6"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right="357"/>
              <w:contextualSpacing/>
              <w:rPr>
                <w:rFonts w:ascii="Times New Roman" w:hAnsi="Times New Roman" w:cs="Times New Roman"/>
                <w:sz w:val="24"/>
                <w:szCs w:val="24"/>
              </w:rPr>
            </w:pPr>
            <w:r w:rsidRPr="00BB4C02">
              <w:rPr>
                <w:rFonts w:ascii="Times New Roman" w:hAnsi="Times New Roman" w:cs="Times New Roman"/>
                <w:sz w:val="24"/>
                <w:szCs w:val="24"/>
              </w:rPr>
              <w:t>вгруппах,выполнениетворческихзаданий</w:t>
            </w:r>
          </w:p>
        </w:tc>
        <w:tc>
          <w:tcPr>
            <w:tcW w:w="2687" w:type="dxa"/>
          </w:tcPr>
          <w:p w:rsidR="00936C6E" w:rsidRPr="00BB4C02" w:rsidRDefault="00135298" w:rsidP="00936C6E">
            <w:pPr>
              <w:pStyle w:val="TableParagraph"/>
              <w:spacing w:before="6" w:line="360" w:lineRule="auto"/>
              <w:ind w:left="173" w:right="213"/>
              <w:contextualSpacing/>
              <w:jc w:val="center"/>
              <w:rPr>
                <w:rFonts w:ascii="Times New Roman" w:hAnsi="Times New Roman" w:cs="Times New Roman"/>
                <w:sz w:val="24"/>
                <w:szCs w:val="24"/>
              </w:rPr>
            </w:pPr>
            <w:hyperlink r:id="rId481">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975"/>
        </w:trPr>
        <w:tc>
          <w:tcPr>
            <w:tcW w:w="705" w:type="dxa"/>
          </w:tcPr>
          <w:p w:rsidR="00936C6E" w:rsidRPr="00BB4C02" w:rsidRDefault="00936C6E" w:rsidP="00936C6E">
            <w:pPr>
              <w:pStyle w:val="TableParagraph"/>
              <w:spacing w:before="7" w:line="360" w:lineRule="auto"/>
              <w:ind w:left="217"/>
              <w:contextualSpacing/>
              <w:rPr>
                <w:rFonts w:ascii="Times New Roman" w:hAnsi="Times New Roman" w:cs="Times New Roman"/>
                <w:sz w:val="24"/>
                <w:szCs w:val="24"/>
              </w:rPr>
            </w:pPr>
            <w:r w:rsidRPr="00BB4C02">
              <w:rPr>
                <w:rFonts w:ascii="Times New Roman" w:hAnsi="Times New Roman" w:cs="Times New Roman"/>
                <w:sz w:val="24"/>
                <w:szCs w:val="24"/>
              </w:rPr>
              <w:lastRenderedPageBreak/>
              <w:t>35</w:t>
            </w:r>
          </w:p>
        </w:tc>
        <w:tc>
          <w:tcPr>
            <w:tcW w:w="2687" w:type="dxa"/>
            <w:tcBorders>
              <w:right w:val="single" w:sz="8" w:space="0" w:color="000000"/>
            </w:tcBorders>
          </w:tcPr>
          <w:p w:rsidR="00936C6E" w:rsidRPr="00BB4C02" w:rsidRDefault="00936C6E" w:rsidP="00936C6E">
            <w:pPr>
              <w:pStyle w:val="TableParagraph"/>
              <w:spacing w:before="7" w:line="360" w:lineRule="auto"/>
              <w:ind w:left="112" w:right="352"/>
              <w:contextualSpacing/>
              <w:rPr>
                <w:rFonts w:ascii="Times New Roman" w:hAnsi="Times New Roman" w:cs="Times New Roman"/>
                <w:sz w:val="24"/>
                <w:szCs w:val="24"/>
              </w:rPr>
            </w:pPr>
            <w:r w:rsidRPr="00BB4C02">
              <w:rPr>
                <w:rFonts w:ascii="Times New Roman" w:hAnsi="Times New Roman" w:cs="Times New Roman"/>
                <w:sz w:val="24"/>
                <w:szCs w:val="24"/>
              </w:rPr>
              <w:t>Ценности,которыенасобъединяют</w:t>
            </w:r>
          </w:p>
        </w:tc>
        <w:tc>
          <w:tcPr>
            <w:tcW w:w="1576" w:type="dxa"/>
            <w:tcBorders>
              <w:left w:val="single" w:sz="8" w:space="0" w:color="000000"/>
            </w:tcBorders>
          </w:tcPr>
          <w:p w:rsidR="00936C6E" w:rsidRPr="00BB4C02" w:rsidRDefault="00936C6E" w:rsidP="00936C6E">
            <w:pPr>
              <w:pStyle w:val="TableParagraph"/>
              <w:spacing w:before="7" w:line="360" w:lineRule="auto"/>
              <w:ind w:right="5"/>
              <w:contextualSpacing/>
              <w:jc w:val="center"/>
              <w:rPr>
                <w:rFonts w:ascii="Times New Roman" w:hAnsi="Times New Roman" w:cs="Times New Roman"/>
                <w:sz w:val="24"/>
                <w:szCs w:val="24"/>
              </w:rPr>
            </w:pPr>
            <w:r w:rsidRPr="00BB4C02">
              <w:rPr>
                <w:rFonts w:ascii="Times New Roman" w:hAnsi="Times New Roman" w:cs="Times New Roman"/>
                <w:w w:val="102"/>
                <w:sz w:val="24"/>
                <w:szCs w:val="24"/>
              </w:rPr>
              <w:t>1</w:t>
            </w:r>
          </w:p>
        </w:tc>
        <w:tc>
          <w:tcPr>
            <w:tcW w:w="4399" w:type="dxa"/>
          </w:tcPr>
          <w:p w:rsidR="00936C6E" w:rsidRPr="00BB4C02" w:rsidRDefault="00936C6E" w:rsidP="00936C6E">
            <w:pPr>
              <w:pStyle w:val="TableParagraph"/>
              <w:spacing w:before="7" w:line="360" w:lineRule="auto"/>
              <w:ind w:right="1268"/>
              <w:contextualSpacing/>
              <w:rPr>
                <w:rFonts w:ascii="Times New Roman" w:hAnsi="Times New Roman" w:cs="Times New Roman"/>
                <w:sz w:val="24"/>
                <w:szCs w:val="24"/>
              </w:rPr>
            </w:pPr>
            <w:r w:rsidRPr="00BB4C02">
              <w:rPr>
                <w:rFonts w:ascii="Times New Roman" w:hAnsi="Times New Roman" w:cs="Times New Roman"/>
                <w:sz w:val="24"/>
                <w:szCs w:val="24"/>
              </w:rPr>
              <w:t>Ценности–этоважнейшиенравственныеориентиры</w:t>
            </w:r>
          </w:p>
          <w:p w:rsidR="00936C6E" w:rsidRPr="00BB4C02" w:rsidRDefault="00936C6E" w:rsidP="00936C6E">
            <w:pPr>
              <w:pStyle w:val="TableParagraph"/>
              <w:spacing w:line="360" w:lineRule="auto"/>
              <w:contextualSpacing/>
              <w:rPr>
                <w:rFonts w:ascii="Times New Roman" w:hAnsi="Times New Roman" w:cs="Times New Roman"/>
                <w:sz w:val="24"/>
                <w:szCs w:val="24"/>
              </w:rPr>
            </w:pPr>
            <w:r w:rsidRPr="00BB4C02">
              <w:rPr>
                <w:rFonts w:ascii="Times New Roman" w:hAnsi="Times New Roman" w:cs="Times New Roman"/>
                <w:sz w:val="24"/>
                <w:szCs w:val="24"/>
              </w:rPr>
              <w:t>длячеловека и общества.Духовно-нравственныеценности России,объединяющиевсехгражданстраны.</w:t>
            </w:r>
          </w:p>
        </w:tc>
        <w:tc>
          <w:tcPr>
            <w:tcW w:w="2267" w:type="dxa"/>
          </w:tcPr>
          <w:p w:rsidR="00936C6E" w:rsidRPr="00BB4C02" w:rsidRDefault="00936C6E" w:rsidP="00936C6E">
            <w:pPr>
              <w:pStyle w:val="TableParagraph"/>
              <w:spacing w:before="7"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вгруппах,</w:t>
            </w:r>
          </w:p>
        </w:tc>
        <w:tc>
          <w:tcPr>
            <w:tcW w:w="2687" w:type="dxa"/>
          </w:tcPr>
          <w:p w:rsidR="00936C6E" w:rsidRPr="00BB4C02" w:rsidRDefault="00135298" w:rsidP="00936C6E">
            <w:pPr>
              <w:pStyle w:val="TableParagraph"/>
              <w:spacing w:before="7" w:line="360" w:lineRule="auto"/>
              <w:ind w:left="173" w:right="213"/>
              <w:contextualSpacing/>
              <w:jc w:val="center"/>
              <w:rPr>
                <w:rFonts w:ascii="Times New Roman" w:hAnsi="Times New Roman" w:cs="Times New Roman"/>
                <w:sz w:val="24"/>
                <w:szCs w:val="24"/>
              </w:rPr>
            </w:pPr>
            <w:hyperlink r:id="rId482">
              <w:r w:rsidR="00936C6E" w:rsidRPr="00BB4C02">
                <w:rPr>
                  <w:rFonts w:ascii="Times New Roman" w:hAnsi="Times New Roman" w:cs="Times New Roman"/>
                  <w:sz w:val="24"/>
                  <w:szCs w:val="24"/>
                  <w:u w:val="single" w:color="0462C1"/>
                </w:rPr>
                <w:t>https://razgovor.edsoo.ru</w:t>
              </w:r>
            </w:hyperlink>
          </w:p>
        </w:tc>
      </w:tr>
      <w:tr w:rsidR="00936C6E" w:rsidRPr="00BB4C02" w:rsidTr="00936C6E">
        <w:trPr>
          <w:trHeight w:val="1156"/>
        </w:trPr>
        <w:tc>
          <w:tcPr>
            <w:tcW w:w="705"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Borders>
              <w:righ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1576" w:type="dxa"/>
            <w:tcBorders>
              <w:left w:val="single" w:sz="8" w:space="0" w:color="000000"/>
            </w:tcBorders>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4399" w:type="dxa"/>
          </w:tcPr>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Формирующиесяценности:традиционныероссийскиедуховно-</w:t>
            </w:r>
          </w:p>
          <w:p w:rsidR="00936C6E" w:rsidRPr="00BB4C02" w:rsidRDefault="00936C6E" w:rsidP="00936C6E">
            <w:pPr>
              <w:pStyle w:val="TableParagraph"/>
              <w:spacing w:line="360" w:lineRule="auto"/>
              <w:contextualSpacing/>
              <w:rPr>
                <w:rFonts w:ascii="Times New Roman" w:hAnsi="Times New Roman" w:cs="Times New Roman"/>
                <w:i/>
                <w:sz w:val="24"/>
                <w:szCs w:val="24"/>
              </w:rPr>
            </w:pPr>
            <w:r w:rsidRPr="00BB4C02">
              <w:rPr>
                <w:rFonts w:ascii="Times New Roman" w:hAnsi="Times New Roman" w:cs="Times New Roman"/>
                <w:i/>
                <w:sz w:val="24"/>
                <w:szCs w:val="24"/>
              </w:rPr>
              <w:t>нравственныеценности</w:t>
            </w:r>
          </w:p>
        </w:tc>
        <w:tc>
          <w:tcPr>
            <w:tcW w:w="2267" w:type="dxa"/>
          </w:tcPr>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выполнениетворческих</w:t>
            </w:r>
          </w:p>
          <w:p w:rsidR="00936C6E" w:rsidRPr="00BB4C02" w:rsidRDefault="00936C6E" w:rsidP="00936C6E">
            <w:pPr>
              <w:pStyle w:val="TableParagraph"/>
              <w:spacing w:line="360" w:lineRule="auto"/>
              <w:ind w:left="113"/>
              <w:contextualSpacing/>
              <w:rPr>
                <w:rFonts w:ascii="Times New Roman" w:hAnsi="Times New Roman" w:cs="Times New Roman"/>
                <w:sz w:val="24"/>
                <w:szCs w:val="24"/>
              </w:rPr>
            </w:pPr>
            <w:r w:rsidRPr="00BB4C02">
              <w:rPr>
                <w:rFonts w:ascii="Times New Roman" w:hAnsi="Times New Roman" w:cs="Times New Roman"/>
                <w:sz w:val="24"/>
                <w:szCs w:val="24"/>
              </w:rPr>
              <w:t>заданий</w:t>
            </w: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r w:rsidR="00936C6E" w:rsidRPr="00BB4C02" w:rsidTr="00936C6E">
        <w:trPr>
          <w:trHeight w:val="766"/>
        </w:trPr>
        <w:tc>
          <w:tcPr>
            <w:tcW w:w="3392" w:type="dxa"/>
            <w:gridSpan w:val="2"/>
            <w:tcBorders>
              <w:right w:val="single" w:sz="8" w:space="0" w:color="000000"/>
            </w:tcBorders>
          </w:tcPr>
          <w:p w:rsidR="00936C6E" w:rsidRPr="00BB4C02" w:rsidRDefault="00936C6E" w:rsidP="00936C6E">
            <w:pPr>
              <w:pStyle w:val="TableParagraph"/>
              <w:spacing w:before="6"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ОБЩЕЕКОЛИЧЕСТВО</w:t>
            </w:r>
          </w:p>
          <w:p w:rsidR="00936C6E" w:rsidRPr="00BB4C02" w:rsidRDefault="00936C6E" w:rsidP="00936C6E">
            <w:pPr>
              <w:pStyle w:val="TableParagraph"/>
              <w:spacing w:before="103" w:line="360" w:lineRule="auto"/>
              <w:ind w:left="112"/>
              <w:contextualSpacing/>
              <w:rPr>
                <w:rFonts w:ascii="Times New Roman" w:hAnsi="Times New Roman" w:cs="Times New Roman"/>
                <w:sz w:val="24"/>
                <w:szCs w:val="24"/>
              </w:rPr>
            </w:pPr>
            <w:r w:rsidRPr="00BB4C02">
              <w:rPr>
                <w:rFonts w:ascii="Times New Roman" w:hAnsi="Times New Roman" w:cs="Times New Roman"/>
                <w:sz w:val="24"/>
                <w:szCs w:val="24"/>
              </w:rPr>
              <w:t>ЧАСОВПОПРОГРАММЕ</w:t>
            </w:r>
          </w:p>
        </w:tc>
        <w:tc>
          <w:tcPr>
            <w:tcW w:w="1576" w:type="dxa"/>
            <w:tcBorders>
              <w:left w:val="single" w:sz="8" w:space="0" w:color="000000"/>
            </w:tcBorders>
          </w:tcPr>
          <w:p w:rsidR="00936C6E" w:rsidRPr="00BB4C02" w:rsidRDefault="00936C6E" w:rsidP="00936C6E">
            <w:pPr>
              <w:pStyle w:val="TableParagraph"/>
              <w:spacing w:before="6" w:line="360" w:lineRule="auto"/>
              <w:ind w:left="641" w:right="627"/>
              <w:contextualSpacing/>
              <w:jc w:val="center"/>
              <w:rPr>
                <w:rFonts w:ascii="Times New Roman" w:hAnsi="Times New Roman" w:cs="Times New Roman"/>
                <w:sz w:val="24"/>
                <w:szCs w:val="24"/>
              </w:rPr>
            </w:pPr>
            <w:r w:rsidRPr="00BB4C02">
              <w:rPr>
                <w:rFonts w:ascii="Times New Roman" w:hAnsi="Times New Roman" w:cs="Times New Roman"/>
                <w:sz w:val="24"/>
                <w:szCs w:val="24"/>
              </w:rPr>
              <w:t>35</w:t>
            </w:r>
          </w:p>
        </w:tc>
        <w:tc>
          <w:tcPr>
            <w:tcW w:w="4399"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26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c>
          <w:tcPr>
            <w:tcW w:w="2687" w:type="dxa"/>
          </w:tcPr>
          <w:p w:rsidR="00936C6E" w:rsidRPr="00BB4C02" w:rsidRDefault="00936C6E" w:rsidP="00936C6E">
            <w:pPr>
              <w:pStyle w:val="TableParagraph"/>
              <w:spacing w:line="360" w:lineRule="auto"/>
              <w:contextualSpacing/>
              <w:rPr>
                <w:rFonts w:ascii="Times New Roman" w:hAnsi="Times New Roman" w:cs="Times New Roman"/>
                <w:sz w:val="24"/>
                <w:szCs w:val="24"/>
              </w:rPr>
            </w:pPr>
          </w:p>
        </w:tc>
      </w:tr>
    </w:tbl>
    <w:p w:rsidR="00F72923" w:rsidRDefault="00F72923" w:rsidP="00F72923">
      <w:pPr>
        <w:pStyle w:val="ae"/>
        <w:spacing w:before="3"/>
        <w:ind w:left="0"/>
        <w:jc w:val="left"/>
        <w:rPr>
          <w:rFonts w:ascii="Times New Roman" w:hAnsi="Times New Roman" w:cs="Times New Roman"/>
          <w:sz w:val="24"/>
          <w:szCs w:val="24"/>
        </w:rPr>
      </w:pPr>
    </w:p>
    <w:p w:rsidR="00936C6E" w:rsidRDefault="00936C6E" w:rsidP="00F72923">
      <w:pPr>
        <w:pStyle w:val="ae"/>
        <w:spacing w:before="3"/>
        <w:ind w:left="0"/>
        <w:jc w:val="left"/>
        <w:rPr>
          <w:rFonts w:ascii="Times New Roman" w:hAnsi="Times New Roman" w:cs="Times New Roman"/>
          <w:sz w:val="24"/>
          <w:szCs w:val="24"/>
        </w:rPr>
      </w:pPr>
    </w:p>
    <w:p w:rsidR="00936C6E" w:rsidRDefault="00936C6E" w:rsidP="00F72923">
      <w:pPr>
        <w:pStyle w:val="ae"/>
        <w:spacing w:before="3"/>
        <w:ind w:left="0"/>
        <w:jc w:val="left"/>
        <w:rPr>
          <w:rFonts w:ascii="Times New Roman" w:hAnsi="Times New Roman" w:cs="Times New Roman"/>
          <w:sz w:val="24"/>
          <w:szCs w:val="24"/>
        </w:rPr>
      </w:pPr>
    </w:p>
    <w:p w:rsidR="00936C6E" w:rsidRPr="00F72923" w:rsidRDefault="00936C6E" w:rsidP="00F72923">
      <w:pPr>
        <w:pStyle w:val="ae"/>
        <w:spacing w:before="3"/>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156"/>
        </w:trPr>
        <w:tc>
          <w:tcPr>
            <w:tcW w:w="705" w:type="dxa"/>
          </w:tcPr>
          <w:p w:rsidR="00F72923" w:rsidRPr="00F72923" w:rsidRDefault="00F72923" w:rsidP="00F72923">
            <w:pPr>
              <w:pStyle w:val="TableParagraph"/>
              <w:spacing w:before="187"/>
              <w:ind w:left="187" w:firstLine="45"/>
              <w:rPr>
                <w:rFonts w:ascii="Times New Roman" w:hAnsi="Times New Roman" w:cs="Times New Roman"/>
                <w:i/>
                <w:sz w:val="24"/>
                <w:szCs w:val="24"/>
              </w:rPr>
            </w:pPr>
            <w:r w:rsidRPr="00F72923">
              <w:rPr>
                <w:rFonts w:ascii="Times New Roman" w:hAnsi="Times New Roman" w:cs="Times New Roman"/>
                <w:i/>
                <w:sz w:val="24"/>
                <w:szCs w:val="24"/>
              </w:rPr>
              <w:t>№п/п</w:t>
            </w:r>
          </w:p>
        </w:tc>
        <w:tc>
          <w:tcPr>
            <w:tcW w:w="2687" w:type="dxa"/>
            <w:tcBorders>
              <w:right w:val="single" w:sz="8" w:space="0" w:color="000000"/>
            </w:tcBorders>
          </w:tcPr>
          <w:p w:rsidR="00F72923" w:rsidRPr="00F72923" w:rsidRDefault="00F72923" w:rsidP="00F72923">
            <w:pPr>
              <w:pStyle w:val="TableParagraph"/>
              <w:spacing w:before="3"/>
              <w:ind w:left="0"/>
              <w:rPr>
                <w:rFonts w:ascii="Times New Roman" w:hAnsi="Times New Roman" w:cs="Times New Roman"/>
                <w:sz w:val="24"/>
                <w:szCs w:val="24"/>
              </w:rPr>
            </w:pPr>
          </w:p>
          <w:p w:rsidR="00F72923" w:rsidRPr="00F72923" w:rsidRDefault="00F72923" w:rsidP="00F72923">
            <w:pPr>
              <w:pStyle w:val="TableParagraph"/>
              <w:ind w:left="548"/>
              <w:rPr>
                <w:rFonts w:ascii="Times New Roman" w:hAnsi="Times New Roman" w:cs="Times New Roman"/>
                <w:i/>
                <w:sz w:val="24"/>
                <w:szCs w:val="24"/>
              </w:rPr>
            </w:pPr>
            <w:r w:rsidRPr="00F72923">
              <w:rPr>
                <w:rFonts w:ascii="Times New Roman" w:hAnsi="Times New Roman" w:cs="Times New Roman"/>
                <w:i/>
                <w:sz w:val="24"/>
                <w:szCs w:val="24"/>
              </w:rPr>
              <w:t>Темызанятий</w:t>
            </w:r>
          </w:p>
        </w:tc>
        <w:tc>
          <w:tcPr>
            <w:tcW w:w="1576" w:type="dxa"/>
            <w:tcBorders>
              <w:left w:val="single" w:sz="8" w:space="0" w:color="000000"/>
            </w:tcBorders>
          </w:tcPr>
          <w:p w:rsidR="00F72923" w:rsidRPr="00F72923" w:rsidRDefault="00F72923" w:rsidP="00F72923">
            <w:pPr>
              <w:pStyle w:val="TableParagraph"/>
              <w:spacing w:before="187"/>
              <w:ind w:left="471" w:hanging="345"/>
              <w:rPr>
                <w:rFonts w:ascii="Times New Roman" w:hAnsi="Times New Roman" w:cs="Times New Roman"/>
                <w:i/>
                <w:sz w:val="24"/>
                <w:szCs w:val="24"/>
              </w:rPr>
            </w:pPr>
            <w:r w:rsidRPr="00F72923">
              <w:rPr>
                <w:rFonts w:ascii="Times New Roman" w:hAnsi="Times New Roman" w:cs="Times New Roman"/>
                <w:i/>
                <w:sz w:val="24"/>
                <w:szCs w:val="24"/>
              </w:rPr>
              <w:t>Количествочасов</w:t>
            </w:r>
          </w:p>
        </w:tc>
        <w:tc>
          <w:tcPr>
            <w:tcW w:w="4399" w:type="dxa"/>
          </w:tcPr>
          <w:p w:rsidR="00F72923" w:rsidRPr="00F72923" w:rsidRDefault="00F72923" w:rsidP="00F72923">
            <w:pPr>
              <w:pStyle w:val="TableParagraph"/>
              <w:spacing w:before="3"/>
              <w:ind w:left="0"/>
              <w:rPr>
                <w:rFonts w:ascii="Times New Roman" w:hAnsi="Times New Roman" w:cs="Times New Roman"/>
                <w:sz w:val="24"/>
                <w:szCs w:val="24"/>
              </w:rPr>
            </w:pPr>
          </w:p>
          <w:p w:rsidR="00F72923" w:rsidRPr="00F72923" w:rsidRDefault="00F72923" w:rsidP="00F72923">
            <w:pPr>
              <w:pStyle w:val="TableParagraph"/>
              <w:ind w:left="939"/>
              <w:rPr>
                <w:rFonts w:ascii="Times New Roman" w:hAnsi="Times New Roman" w:cs="Times New Roman"/>
                <w:i/>
                <w:sz w:val="24"/>
                <w:szCs w:val="24"/>
              </w:rPr>
            </w:pPr>
            <w:r w:rsidRPr="00F72923">
              <w:rPr>
                <w:rFonts w:ascii="Times New Roman" w:hAnsi="Times New Roman" w:cs="Times New Roman"/>
                <w:i/>
                <w:sz w:val="24"/>
                <w:szCs w:val="24"/>
              </w:rPr>
              <w:t>Основноесодержание</w:t>
            </w:r>
          </w:p>
        </w:tc>
        <w:tc>
          <w:tcPr>
            <w:tcW w:w="2267" w:type="dxa"/>
          </w:tcPr>
          <w:p w:rsidR="00F72923" w:rsidRPr="00F72923" w:rsidRDefault="00F72923" w:rsidP="00F72923">
            <w:pPr>
              <w:pStyle w:val="TableParagraph"/>
              <w:ind w:left="339" w:firstLine="495"/>
              <w:rPr>
                <w:rFonts w:ascii="Times New Roman" w:hAnsi="Times New Roman" w:cs="Times New Roman"/>
                <w:i/>
                <w:sz w:val="24"/>
                <w:szCs w:val="24"/>
              </w:rPr>
            </w:pPr>
            <w:r w:rsidRPr="00F72923">
              <w:rPr>
                <w:rFonts w:ascii="Times New Roman" w:hAnsi="Times New Roman" w:cs="Times New Roman"/>
                <w:i/>
                <w:sz w:val="24"/>
                <w:szCs w:val="24"/>
              </w:rPr>
              <w:t>Виды</w:t>
            </w:r>
          </w:p>
          <w:p w:rsidR="00F72923" w:rsidRPr="00F72923" w:rsidRDefault="00F72923" w:rsidP="00F72923">
            <w:pPr>
              <w:pStyle w:val="TableParagraph"/>
              <w:ind w:left="384" w:hanging="45"/>
              <w:rPr>
                <w:rFonts w:ascii="Times New Roman" w:hAnsi="Times New Roman" w:cs="Times New Roman"/>
                <w:i/>
                <w:sz w:val="24"/>
                <w:szCs w:val="24"/>
              </w:rPr>
            </w:pPr>
            <w:r w:rsidRPr="00F72923">
              <w:rPr>
                <w:rFonts w:ascii="Times New Roman" w:hAnsi="Times New Roman" w:cs="Times New Roman"/>
                <w:i/>
                <w:sz w:val="24"/>
                <w:szCs w:val="24"/>
              </w:rPr>
              <w:t>деятельностиобучающихся</w:t>
            </w:r>
          </w:p>
        </w:tc>
        <w:tc>
          <w:tcPr>
            <w:tcW w:w="2942" w:type="dxa"/>
          </w:tcPr>
          <w:p w:rsidR="00F72923" w:rsidRPr="00F72923" w:rsidRDefault="00F72923" w:rsidP="00F72923">
            <w:pPr>
              <w:pStyle w:val="TableParagraph"/>
              <w:spacing w:before="3"/>
              <w:ind w:left="0"/>
              <w:rPr>
                <w:rFonts w:ascii="Times New Roman" w:hAnsi="Times New Roman" w:cs="Times New Roman"/>
                <w:sz w:val="24"/>
                <w:szCs w:val="24"/>
              </w:rPr>
            </w:pPr>
          </w:p>
          <w:p w:rsidR="00F72923" w:rsidRPr="00F72923" w:rsidRDefault="00F72923" w:rsidP="00F72923">
            <w:pPr>
              <w:pStyle w:val="TableParagraph"/>
              <w:ind w:left="0" w:right="208"/>
              <w:jc w:val="right"/>
              <w:rPr>
                <w:rFonts w:ascii="Times New Roman" w:hAnsi="Times New Roman" w:cs="Times New Roman"/>
                <w:i/>
                <w:sz w:val="24"/>
                <w:szCs w:val="24"/>
              </w:rPr>
            </w:pPr>
            <w:r w:rsidRPr="00F72923">
              <w:rPr>
                <w:rFonts w:ascii="Times New Roman" w:hAnsi="Times New Roman" w:cs="Times New Roman"/>
                <w:i/>
                <w:sz w:val="24"/>
                <w:szCs w:val="24"/>
              </w:rPr>
              <w:t>Электронныересурсы</w:t>
            </w:r>
          </w:p>
        </w:tc>
      </w:tr>
      <w:tr w:rsidR="00F72923" w:rsidRPr="00F72923" w:rsidTr="00F72923">
        <w:trPr>
          <w:trHeight w:val="5118"/>
        </w:trPr>
        <w:tc>
          <w:tcPr>
            <w:tcW w:w="705" w:type="dxa"/>
          </w:tcPr>
          <w:p w:rsidR="00F72923" w:rsidRPr="00F72923" w:rsidRDefault="00F72923" w:rsidP="00F72923">
            <w:pPr>
              <w:pStyle w:val="TableParagraph"/>
              <w:spacing w:before="7"/>
              <w:ind w:left="22"/>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2687" w:type="dxa"/>
            <w:tcBorders>
              <w:right w:val="single" w:sz="8" w:space="0" w:color="000000"/>
            </w:tcBorders>
          </w:tcPr>
          <w:p w:rsidR="00F72923" w:rsidRPr="00F72923" w:rsidRDefault="00F72923" w:rsidP="00F72923">
            <w:pPr>
              <w:pStyle w:val="TableParagraph"/>
              <w:spacing w:before="7"/>
              <w:ind w:left="112" w:right="634"/>
              <w:rPr>
                <w:rFonts w:ascii="Times New Roman" w:hAnsi="Times New Roman" w:cs="Times New Roman"/>
                <w:sz w:val="24"/>
                <w:szCs w:val="24"/>
              </w:rPr>
            </w:pPr>
            <w:r w:rsidRPr="00F72923">
              <w:rPr>
                <w:rFonts w:ascii="Times New Roman" w:hAnsi="Times New Roman" w:cs="Times New Roman"/>
                <w:sz w:val="24"/>
                <w:szCs w:val="24"/>
              </w:rPr>
              <w:t>Образбудущего.КоДнюзнаний</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ind w:right="466"/>
              <w:rPr>
                <w:rFonts w:ascii="Times New Roman" w:hAnsi="Times New Roman" w:cs="Times New Roman"/>
                <w:sz w:val="24"/>
                <w:szCs w:val="24"/>
              </w:rPr>
            </w:pPr>
            <w:r w:rsidRPr="00F72923">
              <w:rPr>
                <w:rFonts w:ascii="Times New Roman" w:hAnsi="Times New Roman" w:cs="Times New Roman"/>
                <w:sz w:val="24"/>
                <w:szCs w:val="24"/>
              </w:rPr>
              <w:t>Иметьобразбудущего–значитиметьориентир, направлениедвижения,позитивныйобразбудущегозадаётжизниопределённостьинаполняет еёсмыслами.</w:t>
            </w:r>
          </w:p>
          <w:p w:rsidR="00F72923" w:rsidRPr="00F72923" w:rsidRDefault="00F72923" w:rsidP="00F72923">
            <w:pPr>
              <w:pStyle w:val="TableParagraph"/>
              <w:ind w:right="466"/>
              <w:rPr>
                <w:rFonts w:ascii="Times New Roman" w:hAnsi="Times New Roman" w:cs="Times New Roman"/>
                <w:sz w:val="24"/>
                <w:szCs w:val="24"/>
              </w:rPr>
            </w:pPr>
            <w:r w:rsidRPr="00F72923">
              <w:rPr>
                <w:rFonts w:ascii="Times New Roman" w:hAnsi="Times New Roman" w:cs="Times New Roman"/>
                <w:sz w:val="24"/>
                <w:szCs w:val="24"/>
              </w:rPr>
              <w:t>Образбудущегостраны–сильнаяинезависимая Россия. Будущеестранызависитоткаждогоизнасужесейчас.</w:t>
            </w:r>
          </w:p>
          <w:p w:rsidR="00F72923" w:rsidRPr="00F72923" w:rsidRDefault="00F72923" w:rsidP="00F72923">
            <w:pPr>
              <w:pStyle w:val="TableParagraph"/>
              <w:rPr>
                <w:rFonts w:ascii="Times New Roman" w:hAnsi="Times New Roman" w:cs="Times New Roman"/>
                <w:sz w:val="24"/>
                <w:szCs w:val="24"/>
              </w:rPr>
            </w:pPr>
            <w:r w:rsidRPr="00F72923">
              <w:rPr>
                <w:rFonts w:ascii="Times New Roman" w:hAnsi="Times New Roman" w:cs="Times New Roman"/>
                <w:sz w:val="24"/>
                <w:szCs w:val="24"/>
              </w:rPr>
              <w:t>Образование–фундамент будущего.Знания–этовозможностьнайтисвоёместо в обществеи бытьполезнымлюдямистране.</w:t>
            </w:r>
          </w:p>
          <w:p w:rsidR="00F72923" w:rsidRPr="00F72923" w:rsidRDefault="00F72923" w:rsidP="00F72923">
            <w:pPr>
              <w:pStyle w:val="TableParagraph"/>
              <w:rPr>
                <w:rFonts w:ascii="Times New Roman" w:hAnsi="Times New Roman" w:cs="Times New Roman"/>
                <w:sz w:val="24"/>
                <w:szCs w:val="24"/>
              </w:rPr>
            </w:pPr>
            <w:r w:rsidRPr="00F72923">
              <w:rPr>
                <w:rFonts w:ascii="Times New Roman" w:hAnsi="Times New Roman" w:cs="Times New Roman"/>
                <w:sz w:val="24"/>
                <w:szCs w:val="24"/>
              </w:rPr>
              <w:t>Россия–странавозможностей,</w:t>
            </w:r>
          </w:p>
          <w:p w:rsidR="00F72923" w:rsidRPr="00F72923" w:rsidRDefault="00F72923" w:rsidP="00F72923">
            <w:pPr>
              <w:pStyle w:val="TableParagraph"/>
              <w:ind w:right="624"/>
              <w:rPr>
                <w:rFonts w:ascii="Times New Roman" w:hAnsi="Times New Roman" w:cs="Times New Roman"/>
                <w:sz w:val="24"/>
                <w:szCs w:val="24"/>
              </w:rPr>
            </w:pPr>
            <w:r w:rsidRPr="00F72923">
              <w:rPr>
                <w:rFonts w:ascii="Times New Roman" w:hAnsi="Times New Roman" w:cs="Times New Roman"/>
                <w:sz w:val="24"/>
                <w:szCs w:val="24"/>
              </w:rPr>
              <w:t>где каждыйможет реализоватьсвоиспособностиивнестивкладвбудущеестраны.</w:t>
            </w:r>
          </w:p>
        </w:tc>
        <w:tc>
          <w:tcPr>
            <w:tcW w:w="2267" w:type="dxa"/>
          </w:tcPr>
          <w:p w:rsidR="00F72923" w:rsidRPr="00F72923" w:rsidRDefault="00F72923" w:rsidP="00F72923">
            <w:pPr>
              <w:pStyle w:val="TableParagraph"/>
              <w:spacing w:before="7"/>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7"/>
              <w:ind w:left="0" w:right="154"/>
              <w:jc w:val="right"/>
              <w:rPr>
                <w:rFonts w:ascii="Times New Roman" w:hAnsi="Times New Roman" w:cs="Times New Roman"/>
                <w:sz w:val="24"/>
                <w:szCs w:val="24"/>
              </w:rPr>
            </w:pPr>
            <w:hyperlink r:id="rId483">
              <w:r w:rsidR="00F72923" w:rsidRPr="00F72923">
                <w:rPr>
                  <w:rFonts w:ascii="Times New Roman" w:hAnsi="Times New Roman" w:cs="Times New Roman"/>
                  <w:color w:val="0562C1"/>
                  <w:sz w:val="24"/>
                  <w:szCs w:val="24"/>
                  <w:u w:val="single" w:color="0562C1"/>
                </w:rPr>
                <w:t>https://razgovor.edsoo.ru</w:t>
              </w:r>
            </w:hyperlink>
          </w:p>
        </w:tc>
      </w:tr>
    </w:tbl>
    <w:p w:rsidR="00F72923" w:rsidRPr="00F72923" w:rsidRDefault="00F72923" w:rsidP="00F72923">
      <w:pPr>
        <w:jc w:val="right"/>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76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top w:val="nil"/>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279"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патриотизм,созидательныйтруд</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7389"/>
        </w:trPr>
        <w:tc>
          <w:tcPr>
            <w:tcW w:w="705" w:type="dxa"/>
          </w:tcPr>
          <w:p w:rsidR="00F72923" w:rsidRPr="00F72923" w:rsidRDefault="00F72923" w:rsidP="00F72923">
            <w:pPr>
              <w:pStyle w:val="TableParagraph"/>
              <w:spacing w:before="6"/>
              <w:ind w:left="292"/>
              <w:rPr>
                <w:rFonts w:ascii="Times New Roman" w:hAnsi="Times New Roman" w:cs="Times New Roman"/>
                <w:sz w:val="24"/>
                <w:szCs w:val="24"/>
              </w:rPr>
            </w:pPr>
            <w:r w:rsidRPr="00F72923">
              <w:rPr>
                <w:rFonts w:ascii="Times New Roman" w:hAnsi="Times New Roman" w:cs="Times New Roman"/>
                <w:w w:val="102"/>
                <w:sz w:val="24"/>
                <w:szCs w:val="24"/>
              </w:rPr>
              <w:t>2</w:t>
            </w:r>
          </w:p>
        </w:tc>
        <w:tc>
          <w:tcPr>
            <w:tcW w:w="2687" w:type="dxa"/>
            <w:tcBorders>
              <w:right w:val="single" w:sz="8" w:space="0" w:color="000000"/>
            </w:tcBorders>
          </w:tcPr>
          <w:p w:rsidR="00F72923" w:rsidRPr="00F72923" w:rsidRDefault="00F72923" w:rsidP="00F72923">
            <w:pPr>
              <w:pStyle w:val="TableParagraph"/>
              <w:spacing w:before="6" w:line="326" w:lineRule="auto"/>
              <w:ind w:left="112" w:right="634"/>
              <w:rPr>
                <w:rFonts w:ascii="Times New Roman" w:hAnsi="Times New Roman" w:cs="Times New Roman"/>
                <w:sz w:val="24"/>
                <w:szCs w:val="24"/>
              </w:rPr>
            </w:pPr>
            <w:r w:rsidRPr="00F72923">
              <w:rPr>
                <w:rFonts w:ascii="Times New Roman" w:hAnsi="Times New Roman" w:cs="Times New Roman"/>
                <w:sz w:val="24"/>
                <w:szCs w:val="24"/>
              </w:rPr>
              <w:t>Векинформации.120лет</w:t>
            </w:r>
          </w:p>
          <w:p w:rsidR="00F72923" w:rsidRPr="00F72923" w:rsidRDefault="00F72923" w:rsidP="00F72923">
            <w:pPr>
              <w:pStyle w:val="TableParagraph"/>
              <w:spacing w:line="319" w:lineRule="auto"/>
              <w:ind w:left="112" w:right="352"/>
              <w:rPr>
                <w:rFonts w:ascii="Times New Roman" w:hAnsi="Times New Roman" w:cs="Times New Roman"/>
                <w:sz w:val="24"/>
                <w:szCs w:val="24"/>
              </w:rPr>
            </w:pPr>
            <w:r w:rsidRPr="00F72923">
              <w:rPr>
                <w:rFonts w:ascii="Times New Roman" w:hAnsi="Times New Roman" w:cs="Times New Roman"/>
                <w:sz w:val="24"/>
                <w:szCs w:val="24"/>
              </w:rPr>
              <w:t>ИнформационномуагентствуРоссииТАСС</w:t>
            </w:r>
          </w:p>
        </w:tc>
        <w:tc>
          <w:tcPr>
            <w:tcW w:w="1576" w:type="dxa"/>
            <w:tcBorders>
              <w:left w:val="single" w:sz="8" w:space="0" w:color="000000"/>
            </w:tcBorders>
          </w:tcPr>
          <w:p w:rsidR="00F72923" w:rsidRPr="00F72923" w:rsidRDefault="00F72923" w:rsidP="00F72923">
            <w:pPr>
              <w:pStyle w:val="TableParagraph"/>
              <w:spacing w:before="6"/>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6" w:line="324" w:lineRule="auto"/>
              <w:ind w:right="180"/>
              <w:rPr>
                <w:rFonts w:ascii="Times New Roman" w:hAnsi="Times New Roman" w:cs="Times New Roman"/>
                <w:sz w:val="24"/>
                <w:szCs w:val="24"/>
              </w:rPr>
            </w:pPr>
            <w:r w:rsidRPr="00F72923">
              <w:rPr>
                <w:rFonts w:ascii="Times New Roman" w:hAnsi="Times New Roman" w:cs="Times New Roman"/>
                <w:sz w:val="24"/>
                <w:szCs w:val="24"/>
              </w:rPr>
              <w:t>ИнформационноетелеграфноеагентствоРоссии (ИТАР-ТАСС)   –этокрупнейшеемировоеагентство,однаизсамыхцитируемыхновостныхслужбстраны. Агентствонеоднократноменялоназвания,новсегданеизменнымиоставалисьегогосударственныйстатусифункции–бытьисточникомдостоверной</w:t>
            </w:r>
          </w:p>
          <w:p w:rsidR="00F72923" w:rsidRPr="00F72923" w:rsidRDefault="00F72923" w:rsidP="00F72923">
            <w:pPr>
              <w:pStyle w:val="TableParagraph"/>
              <w:spacing w:before="7" w:line="326" w:lineRule="auto"/>
              <w:ind w:right="706"/>
              <w:rPr>
                <w:rFonts w:ascii="Times New Roman" w:hAnsi="Times New Roman" w:cs="Times New Roman"/>
                <w:sz w:val="24"/>
                <w:szCs w:val="24"/>
              </w:rPr>
            </w:pPr>
            <w:r w:rsidRPr="00F72923">
              <w:rPr>
                <w:rFonts w:ascii="Times New Roman" w:hAnsi="Times New Roman" w:cs="Times New Roman"/>
                <w:sz w:val="24"/>
                <w:szCs w:val="24"/>
              </w:rPr>
              <w:t>информациио Россиидля всегомира.Ввекинформациикрайневажен навыккритическогомышления.Необходимоуметьанализироватьиоценивать</w:t>
            </w:r>
          </w:p>
          <w:p w:rsidR="00F72923" w:rsidRPr="00F72923" w:rsidRDefault="00F72923" w:rsidP="00F72923">
            <w:pPr>
              <w:pStyle w:val="TableParagraph"/>
              <w:spacing w:line="270" w:lineRule="exact"/>
              <w:rPr>
                <w:rFonts w:ascii="Times New Roman" w:hAnsi="Times New Roman" w:cs="Times New Roman"/>
                <w:sz w:val="24"/>
                <w:szCs w:val="24"/>
              </w:rPr>
            </w:pPr>
            <w:r w:rsidRPr="00F72923">
              <w:rPr>
                <w:rFonts w:ascii="Times New Roman" w:hAnsi="Times New Roman" w:cs="Times New Roman"/>
                <w:sz w:val="24"/>
                <w:szCs w:val="24"/>
              </w:rPr>
              <w:t>информацию,распознаватьфейки</w:t>
            </w:r>
          </w:p>
          <w:p w:rsidR="00F72923" w:rsidRPr="00F72923" w:rsidRDefault="00F72923" w:rsidP="00F72923">
            <w:pPr>
              <w:pStyle w:val="TableParagraph"/>
              <w:spacing w:line="390" w:lineRule="atLeast"/>
              <w:rPr>
                <w:rFonts w:ascii="Times New Roman" w:hAnsi="Times New Roman" w:cs="Times New Roman"/>
                <w:i/>
                <w:sz w:val="24"/>
                <w:szCs w:val="24"/>
              </w:rPr>
            </w:pPr>
            <w:r w:rsidRPr="00F72923">
              <w:rPr>
                <w:rFonts w:ascii="Times New Roman" w:hAnsi="Times New Roman" w:cs="Times New Roman"/>
                <w:sz w:val="24"/>
                <w:szCs w:val="24"/>
              </w:rPr>
              <w:t>ине распространять их.</w:t>
            </w:r>
            <w:r w:rsidRPr="00F72923">
              <w:rPr>
                <w:rFonts w:ascii="Times New Roman" w:hAnsi="Times New Roman" w:cs="Times New Roman"/>
                <w:i/>
                <w:sz w:val="24"/>
                <w:szCs w:val="24"/>
              </w:rPr>
              <w:t>Формирующиесяценности:историческаяпамятьипреемственностьпоколений</w:t>
            </w:r>
          </w:p>
        </w:tc>
        <w:tc>
          <w:tcPr>
            <w:tcW w:w="2267" w:type="dxa"/>
          </w:tcPr>
          <w:p w:rsidR="00F72923" w:rsidRPr="00F72923" w:rsidRDefault="00F72923" w:rsidP="00F72923">
            <w:pPr>
              <w:pStyle w:val="TableParagraph"/>
              <w:spacing w:before="6"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6"/>
              <w:ind w:left="173" w:right="213"/>
              <w:jc w:val="center"/>
              <w:rPr>
                <w:rFonts w:ascii="Times New Roman" w:hAnsi="Times New Roman" w:cs="Times New Roman"/>
                <w:sz w:val="24"/>
                <w:szCs w:val="24"/>
              </w:rPr>
            </w:pPr>
            <w:hyperlink r:id="rId484">
              <w:r w:rsidR="00F72923" w:rsidRPr="00F72923">
                <w:rPr>
                  <w:rFonts w:ascii="Times New Roman" w:hAnsi="Times New Roman" w:cs="Times New Roman"/>
                  <w:color w:val="0562C1"/>
                  <w:sz w:val="24"/>
                  <w:szCs w:val="24"/>
                  <w:u w:val="single" w:color="0562C1"/>
                </w:rPr>
                <w:t>https://razgovor.edsoo.ru</w:t>
              </w:r>
            </w:hyperlink>
          </w:p>
        </w:tc>
      </w:tr>
      <w:tr w:rsidR="00F72923" w:rsidRPr="00F72923" w:rsidTr="00F72923">
        <w:trPr>
          <w:trHeight w:val="766"/>
        </w:trPr>
        <w:tc>
          <w:tcPr>
            <w:tcW w:w="705" w:type="dxa"/>
          </w:tcPr>
          <w:p w:rsidR="00F72923" w:rsidRPr="00F72923" w:rsidRDefault="00F72923" w:rsidP="00F72923">
            <w:pPr>
              <w:pStyle w:val="TableParagraph"/>
              <w:spacing w:before="7"/>
              <w:ind w:left="292"/>
              <w:rPr>
                <w:rFonts w:ascii="Times New Roman" w:hAnsi="Times New Roman" w:cs="Times New Roman"/>
                <w:sz w:val="24"/>
                <w:szCs w:val="24"/>
              </w:rPr>
            </w:pPr>
            <w:r w:rsidRPr="00F72923">
              <w:rPr>
                <w:rFonts w:ascii="Times New Roman" w:hAnsi="Times New Roman" w:cs="Times New Roman"/>
                <w:w w:val="102"/>
                <w:sz w:val="24"/>
                <w:szCs w:val="24"/>
              </w:rPr>
              <w:t>3</w:t>
            </w:r>
          </w:p>
        </w:tc>
        <w:tc>
          <w:tcPr>
            <w:tcW w:w="2687" w:type="dxa"/>
            <w:tcBorders>
              <w:right w:val="single" w:sz="8" w:space="0" w:color="000000"/>
            </w:tcBorders>
          </w:tcPr>
          <w:p w:rsidR="00F72923" w:rsidRPr="00F72923" w:rsidRDefault="00F72923" w:rsidP="00F72923">
            <w:pPr>
              <w:pStyle w:val="TableParagraph"/>
              <w:spacing w:before="7"/>
              <w:ind w:left="112"/>
              <w:rPr>
                <w:rFonts w:ascii="Times New Roman" w:hAnsi="Times New Roman" w:cs="Times New Roman"/>
                <w:sz w:val="24"/>
                <w:szCs w:val="24"/>
              </w:rPr>
            </w:pPr>
            <w:r w:rsidRPr="00F72923">
              <w:rPr>
                <w:rFonts w:ascii="Times New Roman" w:hAnsi="Times New Roman" w:cs="Times New Roman"/>
                <w:sz w:val="24"/>
                <w:szCs w:val="24"/>
              </w:rPr>
              <w:t>ДорогамиРоссии</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rPr>
                <w:rFonts w:ascii="Times New Roman" w:hAnsi="Times New Roman" w:cs="Times New Roman"/>
                <w:sz w:val="24"/>
                <w:szCs w:val="24"/>
              </w:rPr>
            </w:pPr>
            <w:r w:rsidRPr="00F72923">
              <w:rPr>
                <w:rFonts w:ascii="Times New Roman" w:hAnsi="Times New Roman" w:cs="Times New Roman"/>
                <w:sz w:val="24"/>
                <w:szCs w:val="24"/>
              </w:rPr>
              <w:t>«Российскиежелезныедороги»–</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крупнейшаяроссийскаякомпания,</w:t>
            </w:r>
          </w:p>
        </w:tc>
        <w:tc>
          <w:tcPr>
            <w:tcW w:w="2267" w:type="dxa"/>
          </w:tcPr>
          <w:p w:rsidR="00F72923" w:rsidRPr="00F72923" w:rsidRDefault="00F72923" w:rsidP="00F72923">
            <w:pPr>
              <w:pStyle w:val="TableParagraph"/>
              <w:spacing w:before="7"/>
              <w:ind w:left="113"/>
              <w:rPr>
                <w:rFonts w:ascii="Times New Roman" w:hAnsi="Times New Roman" w:cs="Times New Roman"/>
                <w:sz w:val="24"/>
                <w:szCs w:val="24"/>
              </w:rPr>
            </w:pPr>
            <w:r w:rsidRPr="00F72923">
              <w:rPr>
                <w:rFonts w:ascii="Times New Roman" w:hAnsi="Times New Roman" w:cs="Times New Roman"/>
                <w:sz w:val="24"/>
                <w:szCs w:val="24"/>
              </w:rPr>
              <w:t>Эвристическая</w:t>
            </w:r>
          </w:p>
          <w:p w:rsidR="00F72923" w:rsidRPr="00F72923" w:rsidRDefault="00F72923" w:rsidP="00F72923">
            <w:pPr>
              <w:pStyle w:val="TableParagraph"/>
              <w:spacing w:before="103"/>
              <w:ind w:left="113"/>
              <w:rPr>
                <w:rFonts w:ascii="Times New Roman" w:hAnsi="Times New Roman" w:cs="Times New Roman"/>
                <w:sz w:val="24"/>
                <w:szCs w:val="24"/>
              </w:rPr>
            </w:pPr>
            <w:r w:rsidRPr="00F72923">
              <w:rPr>
                <w:rFonts w:ascii="Times New Roman" w:hAnsi="Times New Roman" w:cs="Times New Roman"/>
                <w:sz w:val="24"/>
                <w:szCs w:val="24"/>
              </w:rPr>
              <w:t>беседа,просмотр</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485">
              <w:r w:rsidR="00F72923" w:rsidRPr="00F72923">
                <w:rPr>
                  <w:rFonts w:ascii="Times New Roman" w:hAnsi="Times New Roman" w:cs="Times New Roman"/>
                  <w:color w:val="0562C1"/>
                  <w:sz w:val="24"/>
                  <w:szCs w:val="24"/>
                  <w:u w:val="single" w:color="05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7389"/>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796"/>
              <w:rPr>
                <w:rFonts w:ascii="Times New Roman" w:hAnsi="Times New Roman" w:cs="Times New Roman"/>
                <w:sz w:val="24"/>
                <w:szCs w:val="24"/>
              </w:rPr>
            </w:pPr>
            <w:r w:rsidRPr="00F72923">
              <w:rPr>
                <w:rFonts w:ascii="Times New Roman" w:hAnsi="Times New Roman" w:cs="Times New Roman"/>
                <w:sz w:val="24"/>
                <w:szCs w:val="24"/>
              </w:rPr>
              <w:t>сбольшойисторией,обеспечивающаяпассажирскиеитранспортныеперевозки.</w:t>
            </w:r>
          </w:p>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Российскиежелезныедорогивносятогромныйвклад</w:t>
            </w:r>
          </w:p>
          <w:p w:rsidR="00F72923" w:rsidRPr="00F72923" w:rsidRDefault="00F72923" w:rsidP="00F72923">
            <w:pPr>
              <w:pStyle w:val="TableParagraph"/>
              <w:spacing w:line="324" w:lineRule="auto"/>
              <w:ind w:right="624"/>
              <w:rPr>
                <w:rFonts w:ascii="Times New Roman" w:hAnsi="Times New Roman" w:cs="Times New Roman"/>
                <w:sz w:val="24"/>
                <w:szCs w:val="24"/>
              </w:rPr>
            </w:pPr>
            <w:r w:rsidRPr="00F72923">
              <w:rPr>
                <w:rFonts w:ascii="Times New Roman" w:hAnsi="Times New Roman" w:cs="Times New Roman"/>
                <w:sz w:val="24"/>
                <w:szCs w:val="24"/>
              </w:rPr>
              <w:t>всовершенствованиеэкономикистраны.Железнодорожныйтранспорт–самыйустойчивыйинадёжныйдля пассажиров:всепогодный,безопасный</w:t>
            </w:r>
          </w:p>
          <w:p w:rsidR="00F72923" w:rsidRPr="00F72923" w:rsidRDefault="00F72923" w:rsidP="00F72923">
            <w:pPr>
              <w:pStyle w:val="TableParagraph"/>
              <w:spacing w:line="284" w:lineRule="exact"/>
              <w:rPr>
                <w:rFonts w:ascii="Times New Roman" w:hAnsi="Times New Roman" w:cs="Times New Roman"/>
                <w:sz w:val="24"/>
                <w:szCs w:val="24"/>
              </w:rPr>
            </w:pPr>
            <w:r w:rsidRPr="00F72923">
              <w:rPr>
                <w:rFonts w:ascii="Times New Roman" w:hAnsi="Times New Roman" w:cs="Times New Roman"/>
                <w:sz w:val="24"/>
                <w:szCs w:val="24"/>
              </w:rPr>
              <w:t>икруглогодичный.</w:t>
            </w:r>
          </w:p>
          <w:p w:rsidR="00F72923" w:rsidRPr="00F72923" w:rsidRDefault="00F72923" w:rsidP="00F72923">
            <w:pPr>
              <w:pStyle w:val="TableParagraph"/>
              <w:spacing w:before="92" w:line="326" w:lineRule="auto"/>
              <w:ind w:right="327"/>
              <w:rPr>
                <w:rFonts w:ascii="Times New Roman" w:hAnsi="Times New Roman" w:cs="Times New Roman"/>
                <w:sz w:val="24"/>
                <w:szCs w:val="24"/>
              </w:rPr>
            </w:pPr>
            <w:r w:rsidRPr="00F72923">
              <w:rPr>
                <w:rFonts w:ascii="Times New Roman" w:hAnsi="Times New Roman" w:cs="Times New Roman"/>
                <w:sz w:val="24"/>
                <w:szCs w:val="24"/>
              </w:rPr>
              <w:t>Развитиетранспортной сферыстратегическиважнодлябудущегостраны,апрофессиивэтихнаправленияхоченьперспективныивостребованы.</w:t>
            </w:r>
          </w:p>
          <w:p w:rsidR="00F72923" w:rsidRPr="00F72923" w:rsidRDefault="00F72923" w:rsidP="00F72923">
            <w:pPr>
              <w:pStyle w:val="TableParagraph"/>
              <w:spacing w:line="285"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 w:line="390" w:lineRule="atLeast"/>
              <w:ind w:right="466"/>
              <w:rPr>
                <w:rFonts w:ascii="Times New Roman" w:hAnsi="Times New Roman" w:cs="Times New Roman"/>
                <w:i/>
                <w:sz w:val="24"/>
                <w:szCs w:val="24"/>
              </w:rPr>
            </w:pPr>
            <w:r w:rsidRPr="00F72923">
              <w:rPr>
                <w:rFonts w:ascii="Times New Roman" w:hAnsi="Times New Roman" w:cs="Times New Roman"/>
                <w:i/>
                <w:sz w:val="24"/>
                <w:szCs w:val="24"/>
              </w:rPr>
              <w:t>коллективизм,патриотизм,единствонародовРоссии</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1922"/>
        </w:trPr>
        <w:tc>
          <w:tcPr>
            <w:tcW w:w="705" w:type="dxa"/>
          </w:tcPr>
          <w:p w:rsidR="00F72923" w:rsidRPr="00F72923" w:rsidRDefault="00F72923" w:rsidP="00F72923">
            <w:pPr>
              <w:pStyle w:val="TableParagraph"/>
              <w:spacing w:line="279" w:lineRule="exact"/>
              <w:ind w:left="22"/>
              <w:jc w:val="center"/>
              <w:rPr>
                <w:rFonts w:ascii="Times New Roman" w:hAnsi="Times New Roman" w:cs="Times New Roman"/>
                <w:sz w:val="24"/>
                <w:szCs w:val="24"/>
              </w:rPr>
            </w:pPr>
            <w:r w:rsidRPr="00F72923">
              <w:rPr>
                <w:rFonts w:ascii="Times New Roman" w:hAnsi="Times New Roman" w:cs="Times New Roman"/>
                <w:w w:val="102"/>
                <w:sz w:val="24"/>
                <w:szCs w:val="24"/>
              </w:rPr>
              <w:t>4</w:t>
            </w:r>
          </w:p>
        </w:tc>
        <w:tc>
          <w:tcPr>
            <w:tcW w:w="2687" w:type="dxa"/>
            <w:tcBorders>
              <w:right w:val="single" w:sz="8" w:space="0" w:color="000000"/>
            </w:tcBorders>
          </w:tcPr>
          <w:p w:rsidR="00F72923" w:rsidRPr="00F72923" w:rsidRDefault="00F72923" w:rsidP="00F72923">
            <w:pPr>
              <w:pStyle w:val="TableParagraph"/>
              <w:spacing w:line="279" w:lineRule="exact"/>
              <w:ind w:left="112"/>
              <w:rPr>
                <w:rFonts w:ascii="Times New Roman" w:hAnsi="Times New Roman" w:cs="Times New Roman"/>
                <w:sz w:val="24"/>
                <w:szCs w:val="24"/>
              </w:rPr>
            </w:pPr>
            <w:r w:rsidRPr="00F72923">
              <w:rPr>
                <w:rFonts w:ascii="Times New Roman" w:hAnsi="Times New Roman" w:cs="Times New Roman"/>
                <w:sz w:val="24"/>
                <w:szCs w:val="24"/>
              </w:rPr>
              <w:t>Путьзерна</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tabs>
                <w:tab w:val="left" w:pos="2579"/>
              </w:tabs>
              <w:spacing w:line="301" w:lineRule="exact"/>
              <w:ind w:left="0" w:right="92"/>
              <w:jc w:val="right"/>
              <w:rPr>
                <w:rFonts w:ascii="Times New Roman" w:hAnsi="Times New Roman" w:cs="Times New Roman"/>
                <w:sz w:val="24"/>
                <w:szCs w:val="24"/>
              </w:rPr>
            </w:pPr>
            <w:r w:rsidRPr="00F72923">
              <w:rPr>
                <w:rFonts w:ascii="Times New Roman" w:hAnsi="Times New Roman" w:cs="Times New Roman"/>
                <w:sz w:val="24"/>
                <w:szCs w:val="24"/>
              </w:rPr>
              <w:t>Российское</w:t>
            </w:r>
            <w:r w:rsidRPr="00F72923">
              <w:rPr>
                <w:rFonts w:ascii="Times New Roman" w:hAnsi="Times New Roman" w:cs="Times New Roman"/>
                <w:sz w:val="24"/>
                <w:szCs w:val="24"/>
              </w:rPr>
              <w:tab/>
              <w:t>сельское</w:t>
            </w:r>
          </w:p>
          <w:p w:rsidR="00F72923" w:rsidRPr="00F72923" w:rsidRDefault="00F72923" w:rsidP="00F72923">
            <w:pPr>
              <w:pStyle w:val="TableParagraph"/>
              <w:tabs>
                <w:tab w:val="left" w:pos="1456"/>
                <w:tab w:val="left" w:pos="1862"/>
                <w:tab w:val="left" w:pos="3270"/>
              </w:tabs>
              <w:spacing w:before="158"/>
              <w:ind w:left="0" w:right="103"/>
              <w:jc w:val="right"/>
              <w:rPr>
                <w:rFonts w:ascii="Times New Roman" w:hAnsi="Times New Roman" w:cs="Times New Roman"/>
                <w:sz w:val="24"/>
                <w:szCs w:val="24"/>
              </w:rPr>
            </w:pPr>
            <w:r w:rsidRPr="00F72923">
              <w:rPr>
                <w:rFonts w:ascii="Times New Roman" w:hAnsi="Times New Roman" w:cs="Times New Roman"/>
                <w:sz w:val="24"/>
                <w:szCs w:val="24"/>
              </w:rPr>
              <w:t>хозяйство</w:t>
            </w:r>
            <w:r w:rsidRPr="00F72923">
              <w:rPr>
                <w:rFonts w:ascii="Times New Roman" w:hAnsi="Times New Roman" w:cs="Times New Roman"/>
                <w:sz w:val="24"/>
                <w:szCs w:val="24"/>
              </w:rPr>
              <w:tab/>
              <w:t>–</w:t>
            </w:r>
            <w:r w:rsidRPr="00F72923">
              <w:rPr>
                <w:rFonts w:ascii="Times New Roman" w:hAnsi="Times New Roman" w:cs="Times New Roman"/>
                <w:sz w:val="24"/>
                <w:szCs w:val="24"/>
              </w:rPr>
              <w:tab/>
              <w:t>ключевая</w:t>
            </w:r>
            <w:r w:rsidRPr="00F72923">
              <w:rPr>
                <w:rFonts w:ascii="Times New Roman" w:hAnsi="Times New Roman" w:cs="Times New Roman"/>
                <w:sz w:val="24"/>
                <w:szCs w:val="24"/>
              </w:rPr>
              <w:tab/>
              <w:t>отрасль</w:t>
            </w:r>
          </w:p>
          <w:p w:rsidR="00F72923" w:rsidRPr="00F72923" w:rsidRDefault="00F72923" w:rsidP="00F72923">
            <w:pPr>
              <w:pStyle w:val="TableParagraph"/>
              <w:spacing w:before="16" w:line="480" w:lineRule="atLeast"/>
              <w:ind w:left="0" w:right="106"/>
              <w:jc w:val="right"/>
              <w:rPr>
                <w:rFonts w:ascii="Times New Roman" w:hAnsi="Times New Roman" w:cs="Times New Roman"/>
                <w:sz w:val="24"/>
                <w:szCs w:val="24"/>
              </w:rPr>
            </w:pPr>
            <w:r w:rsidRPr="00F72923">
              <w:rPr>
                <w:rFonts w:ascii="Times New Roman" w:hAnsi="Times New Roman" w:cs="Times New Roman"/>
                <w:sz w:val="24"/>
                <w:szCs w:val="24"/>
              </w:rPr>
              <w:t>промышленностинашейстраны,главнойзадачейкоторойявляется</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w:t>
            </w:r>
          </w:p>
        </w:tc>
        <w:tc>
          <w:tcPr>
            <w:tcW w:w="2942" w:type="dxa"/>
          </w:tcPr>
          <w:p w:rsidR="00F72923" w:rsidRPr="00F72923" w:rsidRDefault="00135298" w:rsidP="00F72923">
            <w:pPr>
              <w:pStyle w:val="TableParagraph"/>
              <w:spacing w:line="279" w:lineRule="exact"/>
              <w:ind w:left="113"/>
              <w:rPr>
                <w:rFonts w:ascii="Times New Roman" w:hAnsi="Times New Roman" w:cs="Times New Roman"/>
                <w:sz w:val="24"/>
                <w:szCs w:val="24"/>
              </w:rPr>
            </w:pPr>
            <w:hyperlink r:id="rId486">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79" w:lineRule="exact"/>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7932"/>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01" w:lineRule="exact"/>
              <w:rPr>
                <w:rFonts w:ascii="Times New Roman" w:hAnsi="Times New Roman" w:cs="Times New Roman"/>
                <w:sz w:val="24"/>
                <w:szCs w:val="24"/>
              </w:rPr>
            </w:pPr>
            <w:r w:rsidRPr="00F72923">
              <w:rPr>
                <w:rFonts w:ascii="Times New Roman" w:hAnsi="Times New Roman" w:cs="Times New Roman"/>
                <w:sz w:val="24"/>
                <w:szCs w:val="24"/>
              </w:rPr>
              <w:t>производствопродуктовпитания.</w:t>
            </w:r>
          </w:p>
          <w:p w:rsidR="00F72923" w:rsidRPr="00F72923" w:rsidRDefault="00F72923" w:rsidP="00F72923">
            <w:pPr>
              <w:pStyle w:val="TableParagraph"/>
              <w:tabs>
                <w:tab w:val="left" w:pos="1252"/>
                <w:tab w:val="left" w:pos="1313"/>
                <w:tab w:val="left" w:pos="1835"/>
                <w:tab w:val="left" w:pos="1898"/>
                <w:tab w:val="left" w:pos="2061"/>
                <w:tab w:val="left" w:pos="2300"/>
                <w:tab w:val="left" w:pos="2557"/>
                <w:tab w:val="left" w:pos="2841"/>
                <w:tab w:val="left" w:pos="2931"/>
                <w:tab w:val="left" w:pos="3008"/>
                <w:tab w:val="left" w:pos="3066"/>
                <w:tab w:val="left" w:pos="3155"/>
                <w:tab w:val="left" w:pos="3336"/>
                <w:tab w:val="left" w:pos="3635"/>
                <w:tab w:val="left" w:pos="3756"/>
                <w:tab w:val="left" w:pos="4132"/>
              </w:tabs>
              <w:spacing w:before="158" w:line="360" w:lineRule="auto"/>
              <w:ind w:right="92"/>
              <w:rPr>
                <w:rFonts w:ascii="Times New Roman" w:hAnsi="Times New Roman" w:cs="Times New Roman"/>
                <w:sz w:val="24"/>
                <w:szCs w:val="24"/>
              </w:rPr>
            </w:pPr>
            <w:r w:rsidRPr="00F72923">
              <w:rPr>
                <w:rFonts w:ascii="Times New Roman" w:hAnsi="Times New Roman" w:cs="Times New Roman"/>
                <w:sz w:val="24"/>
                <w:szCs w:val="24"/>
              </w:rPr>
              <w:t>Агропромышленный</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комплексРоссии</w:t>
            </w:r>
            <w:r w:rsidRPr="00F72923">
              <w:rPr>
                <w:rFonts w:ascii="Times New Roman" w:hAnsi="Times New Roman" w:cs="Times New Roman"/>
                <w:sz w:val="24"/>
                <w:szCs w:val="24"/>
              </w:rPr>
              <w:tab/>
              <w:t>выполняет</w:t>
            </w:r>
            <w:r w:rsidRPr="00F72923">
              <w:rPr>
                <w:rFonts w:ascii="Times New Roman" w:hAnsi="Times New Roman" w:cs="Times New Roman"/>
                <w:sz w:val="24"/>
                <w:szCs w:val="24"/>
              </w:rPr>
              <w:tab/>
            </w:r>
            <w:r w:rsidRPr="00F72923">
              <w:rPr>
                <w:rFonts w:ascii="Times New Roman" w:hAnsi="Times New Roman" w:cs="Times New Roman"/>
                <w:sz w:val="24"/>
                <w:szCs w:val="24"/>
              </w:rPr>
              <w:tab/>
              <w:t>важнейшуюмиссию</w:t>
            </w:r>
            <w:r w:rsidRPr="00F72923">
              <w:rPr>
                <w:rFonts w:ascii="Times New Roman" w:hAnsi="Times New Roman" w:cs="Times New Roman"/>
                <w:sz w:val="24"/>
                <w:szCs w:val="24"/>
              </w:rPr>
              <w:tab/>
            </w:r>
            <w:r w:rsidRPr="00F72923">
              <w:rPr>
                <w:rFonts w:ascii="Times New Roman" w:hAnsi="Times New Roman" w:cs="Times New Roman"/>
                <w:sz w:val="24"/>
                <w:szCs w:val="24"/>
              </w:rPr>
              <w:tab/>
              <w:t>по</w:t>
            </w:r>
            <w:r w:rsidRPr="00F72923">
              <w:rPr>
                <w:rFonts w:ascii="Times New Roman" w:hAnsi="Times New Roman" w:cs="Times New Roman"/>
                <w:sz w:val="24"/>
                <w:szCs w:val="24"/>
              </w:rPr>
              <w:tab/>
            </w:r>
            <w:r w:rsidRPr="00F72923">
              <w:rPr>
                <w:rFonts w:ascii="Times New Roman" w:hAnsi="Times New Roman" w:cs="Times New Roman"/>
                <w:sz w:val="24"/>
                <w:szCs w:val="24"/>
              </w:rPr>
              <w:tab/>
              <w:t>обеспечению</w:t>
            </w:r>
            <w:r w:rsidRPr="00F72923">
              <w:rPr>
                <w:rFonts w:ascii="Times New Roman" w:hAnsi="Times New Roman" w:cs="Times New Roman"/>
                <w:sz w:val="24"/>
                <w:szCs w:val="24"/>
              </w:rPr>
              <w:tab/>
            </w:r>
            <w:r w:rsidRPr="00F72923">
              <w:rPr>
                <w:rFonts w:ascii="Times New Roman" w:hAnsi="Times New Roman" w:cs="Times New Roman"/>
                <w:sz w:val="24"/>
                <w:szCs w:val="24"/>
              </w:rPr>
              <w:tab/>
              <w:t>всехроссиянпродовольствием,аегомощности</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позволяютобеспечивать</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пшеницей</w:t>
            </w:r>
            <w:r w:rsidRPr="00F72923">
              <w:rPr>
                <w:rFonts w:ascii="Times New Roman" w:hAnsi="Times New Roman" w:cs="Times New Roman"/>
                <w:sz w:val="24"/>
                <w:szCs w:val="24"/>
              </w:rPr>
              <w:tab/>
            </w:r>
            <w:r w:rsidRPr="00F72923">
              <w:rPr>
                <w:rFonts w:ascii="Times New Roman" w:hAnsi="Times New Roman" w:cs="Times New Roman"/>
                <w:sz w:val="24"/>
                <w:szCs w:val="24"/>
              </w:rPr>
              <w:tab/>
              <w:t>третьвсегонаселенияпланеты.Сельскоехозяйство-этоотрасль,котораяобъединила</w:t>
            </w:r>
            <w:r w:rsidRPr="00F72923">
              <w:rPr>
                <w:rFonts w:ascii="Times New Roman" w:hAnsi="Times New Roman" w:cs="Times New Roman"/>
                <w:sz w:val="24"/>
                <w:szCs w:val="24"/>
              </w:rPr>
              <w:tab/>
              <w:t>в</w:t>
            </w:r>
            <w:r w:rsidRPr="00F72923">
              <w:rPr>
                <w:rFonts w:ascii="Times New Roman" w:hAnsi="Times New Roman" w:cs="Times New Roman"/>
                <w:sz w:val="24"/>
                <w:szCs w:val="24"/>
              </w:rPr>
              <w:tab/>
            </w:r>
            <w:r w:rsidRPr="00F72923">
              <w:rPr>
                <w:rFonts w:ascii="Times New Roman" w:hAnsi="Times New Roman" w:cs="Times New Roman"/>
                <w:sz w:val="24"/>
                <w:szCs w:val="24"/>
              </w:rPr>
              <w:tab/>
              <w:t>себе</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традициинашегонародассовременнымитехнологиями:</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роботами,информационными</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системами,цифровыми</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устройствами.Разноплановость</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ивостребованностьсельскохозяйственныхпрофессий,технологичность иэкономическаяпривлекательность</w:t>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lastRenderedPageBreak/>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r>
            <w:r w:rsidRPr="00F72923">
              <w:rPr>
                <w:rFonts w:ascii="Times New Roman" w:hAnsi="Times New Roman" w:cs="Times New Roman"/>
                <w:sz w:val="24"/>
                <w:szCs w:val="24"/>
              </w:rPr>
              <w:tab/>
              <w:t>отрасли</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lastRenderedPageBreak/>
              <w:t>интерактивныхзаданий,работавгруппах,выполнениетворческихзаданий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1846"/>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tabs>
                <w:tab w:val="left" w:pos="2856"/>
              </w:tabs>
              <w:spacing w:line="301" w:lineRule="exact"/>
              <w:rPr>
                <w:rFonts w:ascii="Times New Roman" w:hAnsi="Times New Roman" w:cs="Times New Roman"/>
                <w:sz w:val="24"/>
                <w:szCs w:val="24"/>
              </w:rPr>
            </w:pPr>
            <w:r w:rsidRPr="00F72923">
              <w:rPr>
                <w:rFonts w:ascii="Times New Roman" w:hAnsi="Times New Roman" w:cs="Times New Roman"/>
                <w:sz w:val="24"/>
                <w:szCs w:val="24"/>
              </w:rPr>
              <w:t>(агрохолдинги,</w:t>
            </w:r>
            <w:r w:rsidRPr="00F72923">
              <w:rPr>
                <w:rFonts w:ascii="Times New Roman" w:hAnsi="Times New Roman" w:cs="Times New Roman"/>
                <w:sz w:val="24"/>
                <w:szCs w:val="24"/>
              </w:rPr>
              <w:tab/>
              <w:t>фермерские</w:t>
            </w:r>
          </w:p>
          <w:p w:rsidR="00F72923" w:rsidRPr="00F72923" w:rsidRDefault="00F72923" w:rsidP="00F72923">
            <w:pPr>
              <w:pStyle w:val="TableParagraph"/>
              <w:spacing w:before="158"/>
              <w:rPr>
                <w:rFonts w:ascii="Times New Roman" w:hAnsi="Times New Roman" w:cs="Times New Roman"/>
                <w:sz w:val="24"/>
                <w:szCs w:val="24"/>
              </w:rPr>
            </w:pPr>
            <w:r w:rsidRPr="00F72923">
              <w:rPr>
                <w:rFonts w:ascii="Times New Roman" w:hAnsi="Times New Roman" w:cs="Times New Roman"/>
                <w:sz w:val="24"/>
                <w:szCs w:val="24"/>
              </w:rPr>
              <w:t>хозяйстваит.п.).</w:t>
            </w:r>
          </w:p>
          <w:p w:rsidR="00F72923" w:rsidRPr="00F72923" w:rsidRDefault="00F72923" w:rsidP="00F72923">
            <w:pPr>
              <w:pStyle w:val="TableParagraph"/>
              <w:tabs>
                <w:tab w:val="left" w:pos="3126"/>
              </w:tabs>
              <w:spacing w:before="45" w:line="430" w:lineRule="atLeast"/>
              <w:ind w:right="106" w:firstLine="45"/>
              <w:rPr>
                <w:rFonts w:ascii="Times New Roman" w:hAnsi="Times New Roman" w:cs="Times New Roman"/>
                <w:i/>
                <w:sz w:val="24"/>
                <w:szCs w:val="24"/>
              </w:rPr>
            </w:pPr>
            <w:r w:rsidRPr="00F72923">
              <w:rPr>
                <w:rFonts w:ascii="Times New Roman" w:hAnsi="Times New Roman" w:cs="Times New Roman"/>
                <w:i/>
                <w:sz w:val="24"/>
                <w:szCs w:val="24"/>
              </w:rPr>
              <w:t>Формирующиеся</w:t>
            </w:r>
            <w:r w:rsidRPr="00F72923">
              <w:rPr>
                <w:rFonts w:ascii="Times New Roman" w:hAnsi="Times New Roman" w:cs="Times New Roman"/>
                <w:i/>
                <w:sz w:val="24"/>
                <w:szCs w:val="24"/>
              </w:rPr>
              <w:tab/>
              <w:t>ценности:</w:t>
            </w:r>
            <w:r w:rsidRPr="00F72923">
              <w:rPr>
                <w:rFonts w:ascii="Times New Roman" w:hAnsi="Times New Roman" w:cs="Times New Roman"/>
                <w:i/>
                <w:sz w:val="24"/>
                <w:szCs w:val="24"/>
              </w:rPr>
              <w:lastRenderedPageBreak/>
              <w:t>созидательныйтруд</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452"/>
        </w:trPr>
        <w:tc>
          <w:tcPr>
            <w:tcW w:w="705" w:type="dxa"/>
          </w:tcPr>
          <w:p w:rsidR="00F72923" w:rsidRPr="00F72923" w:rsidRDefault="00F72923" w:rsidP="00F72923">
            <w:pPr>
              <w:pStyle w:val="TableParagraph"/>
              <w:spacing w:before="7"/>
              <w:ind w:left="292"/>
              <w:rPr>
                <w:rFonts w:ascii="Times New Roman" w:hAnsi="Times New Roman" w:cs="Times New Roman"/>
                <w:sz w:val="24"/>
                <w:szCs w:val="24"/>
              </w:rPr>
            </w:pPr>
            <w:r w:rsidRPr="00F72923">
              <w:rPr>
                <w:rFonts w:ascii="Times New Roman" w:hAnsi="Times New Roman" w:cs="Times New Roman"/>
                <w:w w:val="102"/>
                <w:sz w:val="24"/>
                <w:szCs w:val="24"/>
              </w:rPr>
              <w:lastRenderedPageBreak/>
              <w:t>5</w:t>
            </w:r>
          </w:p>
        </w:tc>
        <w:tc>
          <w:tcPr>
            <w:tcW w:w="2687" w:type="dxa"/>
            <w:tcBorders>
              <w:right w:val="single" w:sz="8" w:space="0" w:color="000000"/>
            </w:tcBorders>
          </w:tcPr>
          <w:p w:rsidR="00F72923" w:rsidRPr="00F72923" w:rsidRDefault="00F72923" w:rsidP="00F72923">
            <w:pPr>
              <w:pStyle w:val="TableParagraph"/>
              <w:spacing w:before="7"/>
              <w:ind w:left="112"/>
              <w:rPr>
                <w:rFonts w:ascii="Times New Roman" w:hAnsi="Times New Roman" w:cs="Times New Roman"/>
                <w:sz w:val="24"/>
                <w:szCs w:val="24"/>
              </w:rPr>
            </w:pPr>
            <w:r w:rsidRPr="00F72923">
              <w:rPr>
                <w:rFonts w:ascii="Times New Roman" w:hAnsi="Times New Roman" w:cs="Times New Roman"/>
                <w:sz w:val="24"/>
                <w:szCs w:val="24"/>
              </w:rPr>
              <w:t>Деньучителя</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rPr>
                <w:rFonts w:ascii="Times New Roman" w:hAnsi="Times New Roman" w:cs="Times New Roman"/>
                <w:sz w:val="24"/>
                <w:szCs w:val="24"/>
              </w:rPr>
            </w:pPr>
            <w:r w:rsidRPr="00F72923">
              <w:rPr>
                <w:rFonts w:ascii="Times New Roman" w:hAnsi="Times New Roman" w:cs="Times New Roman"/>
                <w:sz w:val="24"/>
                <w:szCs w:val="24"/>
              </w:rPr>
              <w:t>Учитель–однаизважнейших</w:t>
            </w:r>
          </w:p>
          <w:p w:rsidR="00F72923" w:rsidRPr="00F72923" w:rsidRDefault="00F72923" w:rsidP="00F72923">
            <w:pPr>
              <w:pStyle w:val="TableParagraph"/>
              <w:spacing w:before="103" w:line="326" w:lineRule="auto"/>
              <w:rPr>
                <w:rFonts w:ascii="Times New Roman" w:hAnsi="Times New Roman" w:cs="Times New Roman"/>
                <w:sz w:val="24"/>
                <w:szCs w:val="24"/>
              </w:rPr>
            </w:pPr>
            <w:r w:rsidRPr="00F72923">
              <w:rPr>
                <w:rFonts w:ascii="Times New Roman" w:hAnsi="Times New Roman" w:cs="Times New Roman"/>
                <w:sz w:val="24"/>
                <w:szCs w:val="24"/>
              </w:rPr>
              <w:t>вобществепрофессий.Назначениеучителя–социальноеслужение,образованиеивоспитаниеподрастающегопоколения.</w:t>
            </w:r>
          </w:p>
          <w:p w:rsidR="00F72923" w:rsidRPr="00F72923" w:rsidRDefault="00F72923" w:rsidP="00F72923">
            <w:pPr>
              <w:pStyle w:val="TableParagraph"/>
              <w:spacing w:line="321" w:lineRule="auto"/>
              <w:rPr>
                <w:rFonts w:ascii="Times New Roman" w:hAnsi="Times New Roman" w:cs="Times New Roman"/>
                <w:sz w:val="24"/>
                <w:szCs w:val="24"/>
              </w:rPr>
            </w:pPr>
            <w:r w:rsidRPr="00F72923">
              <w:rPr>
                <w:rFonts w:ascii="Times New Roman" w:hAnsi="Times New Roman" w:cs="Times New Roman"/>
                <w:sz w:val="24"/>
                <w:szCs w:val="24"/>
              </w:rPr>
              <w:t>Вразныеисторическиевременатрудучителяуважаем,социальнозначим,оказывает влияние наразвитиеобразованиячленовобщества.</w:t>
            </w:r>
          </w:p>
          <w:p w:rsidR="00F72923" w:rsidRPr="00F72923" w:rsidRDefault="00F72923" w:rsidP="00F72923">
            <w:pPr>
              <w:pStyle w:val="TableParagraph"/>
              <w:spacing w:before="4" w:line="326" w:lineRule="auto"/>
              <w:ind w:right="466"/>
              <w:rPr>
                <w:rFonts w:ascii="Times New Roman" w:hAnsi="Times New Roman" w:cs="Times New Roman"/>
                <w:sz w:val="24"/>
                <w:szCs w:val="24"/>
              </w:rPr>
            </w:pPr>
            <w:r w:rsidRPr="00F72923">
              <w:rPr>
                <w:rFonts w:ascii="Times New Roman" w:hAnsi="Times New Roman" w:cs="Times New Roman"/>
                <w:sz w:val="24"/>
                <w:szCs w:val="24"/>
              </w:rPr>
              <w:t>Учитель–советчик,помощник,участникпознавательнойдеятельностишкольников.</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патриотизм,гражданственность</w:t>
            </w:r>
          </w:p>
        </w:tc>
        <w:tc>
          <w:tcPr>
            <w:tcW w:w="2267" w:type="dxa"/>
          </w:tcPr>
          <w:p w:rsidR="00F72923" w:rsidRPr="00F72923" w:rsidRDefault="00F72923" w:rsidP="00F72923">
            <w:pPr>
              <w:pStyle w:val="TableParagraph"/>
              <w:spacing w:before="7"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487">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1937"/>
        </w:trPr>
        <w:tc>
          <w:tcPr>
            <w:tcW w:w="705" w:type="dxa"/>
          </w:tcPr>
          <w:p w:rsidR="00F72923" w:rsidRPr="00F72923" w:rsidRDefault="00F72923" w:rsidP="00F72923">
            <w:pPr>
              <w:pStyle w:val="TableParagraph"/>
              <w:spacing w:line="280" w:lineRule="exact"/>
              <w:ind w:left="292"/>
              <w:rPr>
                <w:rFonts w:ascii="Times New Roman" w:hAnsi="Times New Roman" w:cs="Times New Roman"/>
                <w:sz w:val="24"/>
                <w:szCs w:val="24"/>
              </w:rPr>
            </w:pPr>
            <w:r w:rsidRPr="00F72923">
              <w:rPr>
                <w:rFonts w:ascii="Times New Roman" w:hAnsi="Times New Roman" w:cs="Times New Roman"/>
                <w:w w:val="102"/>
                <w:sz w:val="24"/>
                <w:szCs w:val="24"/>
              </w:rPr>
              <w:t>6</w:t>
            </w:r>
          </w:p>
        </w:tc>
        <w:tc>
          <w:tcPr>
            <w:tcW w:w="2687" w:type="dxa"/>
            <w:tcBorders>
              <w:right w:val="single" w:sz="8" w:space="0" w:color="000000"/>
            </w:tcBorders>
          </w:tcPr>
          <w:p w:rsidR="00F72923" w:rsidRPr="00F72923" w:rsidRDefault="00F72923" w:rsidP="00F72923">
            <w:pPr>
              <w:pStyle w:val="TableParagraph"/>
              <w:spacing w:line="280" w:lineRule="exact"/>
              <w:ind w:left="112"/>
              <w:rPr>
                <w:rFonts w:ascii="Times New Roman" w:hAnsi="Times New Roman" w:cs="Times New Roman"/>
                <w:sz w:val="24"/>
                <w:szCs w:val="24"/>
              </w:rPr>
            </w:pPr>
            <w:r w:rsidRPr="00F72923">
              <w:rPr>
                <w:rFonts w:ascii="Times New Roman" w:hAnsi="Times New Roman" w:cs="Times New Roman"/>
                <w:sz w:val="24"/>
                <w:szCs w:val="24"/>
              </w:rPr>
              <w:t>ЛегендыоРоссии</w:t>
            </w:r>
          </w:p>
        </w:tc>
        <w:tc>
          <w:tcPr>
            <w:tcW w:w="1576" w:type="dxa"/>
            <w:tcBorders>
              <w:left w:val="single" w:sz="8" w:space="0" w:color="000000"/>
            </w:tcBorders>
          </w:tcPr>
          <w:p w:rsidR="00F72923" w:rsidRPr="00F72923" w:rsidRDefault="00F72923" w:rsidP="00F72923">
            <w:pPr>
              <w:pStyle w:val="TableParagraph"/>
              <w:spacing w:line="280"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199"/>
              <w:rPr>
                <w:rFonts w:ascii="Times New Roman" w:hAnsi="Times New Roman" w:cs="Times New Roman"/>
                <w:sz w:val="24"/>
                <w:szCs w:val="24"/>
              </w:rPr>
            </w:pPr>
            <w:r w:rsidRPr="00F72923">
              <w:rPr>
                <w:rFonts w:ascii="Times New Roman" w:hAnsi="Times New Roman" w:cs="Times New Roman"/>
                <w:sz w:val="24"/>
                <w:szCs w:val="24"/>
              </w:rPr>
              <w:t>Любовьк Родине,патриотизм–качествагражданинаРоссии.Знаниеисториистраны,историческаяправда,сохранениеисторической</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интерактивных</w:t>
            </w:r>
          </w:p>
        </w:tc>
        <w:tc>
          <w:tcPr>
            <w:tcW w:w="2942" w:type="dxa"/>
          </w:tcPr>
          <w:p w:rsidR="00F72923" w:rsidRPr="00F72923" w:rsidRDefault="00135298" w:rsidP="00F72923">
            <w:pPr>
              <w:pStyle w:val="TableParagraph"/>
              <w:spacing w:line="280" w:lineRule="exact"/>
              <w:ind w:left="173" w:right="213"/>
              <w:jc w:val="center"/>
              <w:rPr>
                <w:rFonts w:ascii="Times New Roman" w:hAnsi="Times New Roman" w:cs="Times New Roman"/>
                <w:sz w:val="24"/>
                <w:szCs w:val="24"/>
              </w:rPr>
            </w:pPr>
            <w:hyperlink r:id="rId488">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80" w:lineRule="exact"/>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3091"/>
        </w:trPr>
        <w:tc>
          <w:tcPr>
            <w:tcW w:w="705"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bottom w:val="single" w:sz="8" w:space="0" w:color="000000"/>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Borders>
              <w:bottom w:val="single" w:sz="8" w:space="0" w:color="000000"/>
            </w:tcBorders>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памяти–основамировоззренческогосуверенитетастраны.</w:t>
            </w:r>
          </w:p>
          <w:p w:rsidR="00F72923" w:rsidRPr="00F72923" w:rsidRDefault="00F72923" w:rsidP="00F72923">
            <w:pPr>
              <w:pStyle w:val="TableParagraph"/>
              <w:spacing w:line="326" w:lineRule="auto"/>
              <w:ind w:right="796"/>
              <w:rPr>
                <w:rFonts w:ascii="Times New Roman" w:hAnsi="Times New Roman" w:cs="Times New Roman"/>
                <w:sz w:val="24"/>
                <w:szCs w:val="24"/>
              </w:rPr>
            </w:pPr>
            <w:r w:rsidRPr="00F72923">
              <w:rPr>
                <w:rFonts w:ascii="Times New Roman" w:hAnsi="Times New Roman" w:cs="Times New Roman"/>
                <w:sz w:val="24"/>
                <w:szCs w:val="24"/>
              </w:rPr>
              <w:t>Попыткиисказитьроль Россиивмировойистории–одна</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из стратегийинформационнойвойныпротивнашейстраны.</w:t>
            </w:r>
          </w:p>
          <w:p w:rsidR="00F72923" w:rsidRPr="00F72923" w:rsidRDefault="00F72923" w:rsidP="00F72923">
            <w:pPr>
              <w:pStyle w:val="TableParagraph"/>
              <w:spacing w:line="287"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92"/>
              <w:rPr>
                <w:rFonts w:ascii="Times New Roman" w:hAnsi="Times New Roman" w:cs="Times New Roman"/>
                <w:i/>
                <w:sz w:val="24"/>
                <w:szCs w:val="24"/>
              </w:rPr>
            </w:pPr>
            <w:r w:rsidRPr="00F72923">
              <w:rPr>
                <w:rFonts w:ascii="Times New Roman" w:hAnsi="Times New Roman" w:cs="Times New Roman"/>
                <w:i/>
                <w:sz w:val="24"/>
                <w:szCs w:val="24"/>
              </w:rPr>
              <w:t>патриотизм</w:t>
            </w:r>
          </w:p>
        </w:tc>
        <w:tc>
          <w:tcPr>
            <w:tcW w:w="2267" w:type="dxa"/>
            <w:tcBorders>
              <w:bottom w:val="single" w:sz="8" w:space="0" w:color="000000"/>
            </w:tcBorders>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заданий,работавгруппах,выполнениетворческихзаданий</w:t>
            </w:r>
          </w:p>
        </w:tc>
        <w:tc>
          <w:tcPr>
            <w:tcW w:w="2942"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824"/>
        </w:trPr>
        <w:tc>
          <w:tcPr>
            <w:tcW w:w="705" w:type="dxa"/>
            <w:tcBorders>
              <w:top w:val="single" w:sz="8" w:space="0" w:color="000000"/>
            </w:tcBorders>
          </w:tcPr>
          <w:p w:rsidR="00F72923" w:rsidRPr="00F72923" w:rsidRDefault="00F72923" w:rsidP="00F72923">
            <w:pPr>
              <w:pStyle w:val="TableParagraph"/>
              <w:spacing w:before="4"/>
              <w:ind w:left="22"/>
              <w:jc w:val="center"/>
              <w:rPr>
                <w:rFonts w:ascii="Times New Roman" w:hAnsi="Times New Roman" w:cs="Times New Roman"/>
                <w:sz w:val="24"/>
                <w:szCs w:val="24"/>
              </w:rPr>
            </w:pPr>
            <w:r w:rsidRPr="00F72923">
              <w:rPr>
                <w:rFonts w:ascii="Times New Roman" w:hAnsi="Times New Roman" w:cs="Times New Roman"/>
                <w:w w:val="102"/>
                <w:sz w:val="24"/>
                <w:szCs w:val="24"/>
              </w:rPr>
              <w:t>7</w:t>
            </w:r>
          </w:p>
        </w:tc>
        <w:tc>
          <w:tcPr>
            <w:tcW w:w="2687" w:type="dxa"/>
            <w:tcBorders>
              <w:top w:val="single" w:sz="8" w:space="0" w:color="000000"/>
              <w:right w:val="single" w:sz="8" w:space="0" w:color="000000"/>
            </w:tcBorders>
          </w:tcPr>
          <w:p w:rsidR="00F72923" w:rsidRPr="00F72923" w:rsidRDefault="00F72923" w:rsidP="00F72923">
            <w:pPr>
              <w:pStyle w:val="TableParagraph"/>
              <w:spacing w:before="4" w:line="326" w:lineRule="auto"/>
              <w:ind w:left="112"/>
              <w:rPr>
                <w:rFonts w:ascii="Times New Roman" w:hAnsi="Times New Roman" w:cs="Times New Roman"/>
                <w:sz w:val="24"/>
                <w:szCs w:val="24"/>
              </w:rPr>
            </w:pPr>
            <w:r w:rsidRPr="00F72923">
              <w:rPr>
                <w:rFonts w:ascii="Times New Roman" w:hAnsi="Times New Roman" w:cs="Times New Roman"/>
                <w:sz w:val="24"/>
                <w:szCs w:val="24"/>
              </w:rPr>
              <w:t>Чтозначитбытьвзрослым?</w:t>
            </w:r>
          </w:p>
        </w:tc>
        <w:tc>
          <w:tcPr>
            <w:tcW w:w="1576" w:type="dxa"/>
            <w:tcBorders>
              <w:top w:val="single" w:sz="8" w:space="0" w:color="000000"/>
              <w:left w:val="single" w:sz="8" w:space="0" w:color="000000"/>
            </w:tcBorders>
          </w:tcPr>
          <w:p w:rsidR="00F72923" w:rsidRPr="00F72923" w:rsidRDefault="00F72923" w:rsidP="00F72923">
            <w:pPr>
              <w:pStyle w:val="TableParagraph"/>
              <w:spacing w:before="4"/>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Borders>
              <w:top w:val="single" w:sz="8" w:space="0" w:color="000000"/>
            </w:tcBorders>
          </w:tcPr>
          <w:p w:rsidR="00F72923" w:rsidRPr="00F72923" w:rsidRDefault="00F72923" w:rsidP="00F72923">
            <w:pPr>
              <w:pStyle w:val="TableParagraph"/>
              <w:spacing w:before="4" w:line="326" w:lineRule="auto"/>
              <w:ind w:right="466"/>
              <w:rPr>
                <w:rFonts w:ascii="Times New Roman" w:hAnsi="Times New Roman" w:cs="Times New Roman"/>
                <w:sz w:val="24"/>
                <w:szCs w:val="24"/>
              </w:rPr>
            </w:pPr>
            <w:r w:rsidRPr="00F72923">
              <w:rPr>
                <w:rFonts w:ascii="Times New Roman" w:hAnsi="Times New Roman" w:cs="Times New Roman"/>
                <w:sz w:val="24"/>
                <w:szCs w:val="24"/>
              </w:rPr>
              <w:t>Бытьвзрослым – этонестиответственностьзасебя, своихблизкихисвоюстрану.</w:t>
            </w:r>
          </w:p>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Активнаяжизненнаяпозиция,созидательныйподходкжизни,умениеприниматьрешения</w:t>
            </w:r>
          </w:p>
          <w:p w:rsidR="00F72923" w:rsidRPr="00F72923" w:rsidRDefault="00F72923" w:rsidP="00F72923">
            <w:pPr>
              <w:pStyle w:val="TableParagraph"/>
              <w:spacing w:line="324" w:lineRule="auto"/>
              <w:ind w:right="796"/>
              <w:rPr>
                <w:rFonts w:ascii="Times New Roman" w:hAnsi="Times New Roman" w:cs="Times New Roman"/>
                <w:sz w:val="24"/>
                <w:szCs w:val="24"/>
              </w:rPr>
            </w:pPr>
            <w:r w:rsidRPr="00F72923">
              <w:rPr>
                <w:rFonts w:ascii="Times New Roman" w:hAnsi="Times New Roman" w:cs="Times New Roman"/>
                <w:sz w:val="24"/>
                <w:szCs w:val="24"/>
              </w:rPr>
              <w:t>иосознаватьихзначение,житьвсоответствии с духовно-нравственнымиценностямиобщества–основа взрослогочеловека. Финансоваясамостоятельность</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ифинансоваяграмотность.</w:t>
            </w:r>
          </w:p>
          <w:p w:rsidR="00F72923" w:rsidRPr="00F72923" w:rsidRDefault="00F72923" w:rsidP="00F72923">
            <w:pPr>
              <w:pStyle w:val="TableParagraph"/>
              <w:spacing w:line="390" w:lineRule="atLeas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Формирующиесяценности:высокиенравственныеидеалы</w:t>
            </w:r>
          </w:p>
        </w:tc>
        <w:tc>
          <w:tcPr>
            <w:tcW w:w="2267" w:type="dxa"/>
            <w:tcBorders>
              <w:top w:val="single" w:sz="8" w:space="0" w:color="000000"/>
            </w:tcBorders>
          </w:tcPr>
          <w:p w:rsidR="00F72923" w:rsidRPr="00F72923" w:rsidRDefault="00F72923" w:rsidP="00F72923">
            <w:pPr>
              <w:pStyle w:val="TableParagraph"/>
              <w:spacing w:before="4"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Borders>
              <w:top w:val="single" w:sz="8" w:space="0" w:color="000000"/>
            </w:tcBorders>
          </w:tcPr>
          <w:p w:rsidR="00F72923" w:rsidRPr="00F72923" w:rsidRDefault="00135298" w:rsidP="00F72923">
            <w:pPr>
              <w:pStyle w:val="TableParagraph"/>
              <w:spacing w:before="4"/>
              <w:ind w:left="113"/>
              <w:rPr>
                <w:rFonts w:ascii="Times New Roman" w:hAnsi="Times New Roman" w:cs="Times New Roman"/>
                <w:sz w:val="24"/>
                <w:szCs w:val="24"/>
              </w:rPr>
            </w:pPr>
            <w:hyperlink r:id="rId489">
              <w:r w:rsidR="00F72923" w:rsidRPr="00F72923">
                <w:rPr>
                  <w:rFonts w:ascii="Times New Roman" w:hAnsi="Times New Roman" w:cs="Times New Roman"/>
                  <w:color w:val="0562C1"/>
                  <w:sz w:val="24"/>
                  <w:szCs w:val="24"/>
                  <w:u w:val="single" w:color="05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6998"/>
        </w:trPr>
        <w:tc>
          <w:tcPr>
            <w:tcW w:w="705" w:type="dxa"/>
          </w:tcPr>
          <w:p w:rsidR="00F72923" w:rsidRPr="00F72923" w:rsidRDefault="00F72923" w:rsidP="00F72923">
            <w:pPr>
              <w:pStyle w:val="TableParagraph"/>
              <w:spacing w:line="279" w:lineRule="exact"/>
              <w:ind w:left="292"/>
              <w:rPr>
                <w:rFonts w:ascii="Times New Roman" w:hAnsi="Times New Roman" w:cs="Times New Roman"/>
                <w:sz w:val="24"/>
                <w:szCs w:val="24"/>
              </w:rPr>
            </w:pPr>
            <w:r w:rsidRPr="00F72923">
              <w:rPr>
                <w:rFonts w:ascii="Times New Roman" w:hAnsi="Times New Roman" w:cs="Times New Roman"/>
                <w:w w:val="102"/>
                <w:sz w:val="24"/>
                <w:szCs w:val="24"/>
              </w:rPr>
              <w:t>8</w:t>
            </w:r>
          </w:p>
        </w:tc>
        <w:tc>
          <w:tcPr>
            <w:tcW w:w="2687" w:type="dxa"/>
            <w:tcBorders>
              <w:right w:val="single" w:sz="8" w:space="0" w:color="000000"/>
            </w:tcBorders>
          </w:tcPr>
          <w:p w:rsidR="00F72923" w:rsidRPr="00F72923" w:rsidRDefault="00F72923" w:rsidP="00F72923">
            <w:pPr>
              <w:pStyle w:val="TableParagraph"/>
              <w:spacing w:line="326" w:lineRule="auto"/>
              <w:ind w:left="112"/>
              <w:rPr>
                <w:rFonts w:ascii="Times New Roman" w:hAnsi="Times New Roman" w:cs="Times New Roman"/>
                <w:sz w:val="24"/>
                <w:szCs w:val="24"/>
              </w:rPr>
            </w:pPr>
            <w:r w:rsidRPr="00F72923">
              <w:rPr>
                <w:rFonts w:ascii="Times New Roman" w:hAnsi="Times New Roman" w:cs="Times New Roman"/>
                <w:sz w:val="24"/>
                <w:szCs w:val="24"/>
              </w:rPr>
              <w:t>Каксоздатькрепкуюсемью.Деньотца</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Семья как ценностьдля каждогогражданина страны.Знанияи навыкидляпостроениякрепкойсемьи</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вбудущем.Почемуважнакрепкаясемья?</w:t>
            </w:r>
          </w:p>
          <w:p w:rsidR="00F72923" w:rsidRPr="00F72923" w:rsidRDefault="00F72923" w:rsidP="00F72923">
            <w:pPr>
              <w:pStyle w:val="TableParagraph"/>
              <w:spacing w:line="324" w:lineRule="auto"/>
              <w:ind w:right="250"/>
              <w:rPr>
                <w:rFonts w:ascii="Times New Roman" w:hAnsi="Times New Roman" w:cs="Times New Roman"/>
                <w:sz w:val="24"/>
                <w:szCs w:val="24"/>
              </w:rPr>
            </w:pPr>
            <w:r w:rsidRPr="00F72923">
              <w:rPr>
                <w:rFonts w:ascii="Times New Roman" w:hAnsi="Times New Roman" w:cs="Times New Roman"/>
                <w:sz w:val="24"/>
                <w:szCs w:val="24"/>
              </w:rPr>
              <w:t>Преемственностьпоколений:семейные ценности итрадиции(любовь,взаимопонимание,участиевсемейномхозяйстве, воспитаниидетей).</w:t>
            </w:r>
          </w:p>
          <w:p w:rsidR="00F72923" w:rsidRPr="00F72923" w:rsidRDefault="00F72923" w:rsidP="00F72923">
            <w:pPr>
              <w:pStyle w:val="TableParagraph"/>
              <w:spacing w:line="326" w:lineRule="auto"/>
              <w:ind w:right="327"/>
              <w:rPr>
                <w:rFonts w:ascii="Times New Roman" w:hAnsi="Times New Roman" w:cs="Times New Roman"/>
                <w:sz w:val="24"/>
                <w:szCs w:val="24"/>
              </w:rPr>
            </w:pPr>
            <w:r w:rsidRPr="00F72923">
              <w:rPr>
                <w:rFonts w:ascii="Times New Roman" w:hAnsi="Times New Roman" w:cs="Times New Roman"/>
                <w:sz w:val="24"/>
                <w:szCs w:val="24"/>
              </w:rPr>
              <w:t>Памятьо предшествующихпоколенияхсемьи.Особоеотношениекстаршему поколению,проявлениедейственногоуважения,вниманиякбабушкам и дедушкам,заботаоних.</w:t>
            </w:r>
          </w:p>
          <w:p w:rsidR="00F72923" w:rsidRPr="00F72923" w:rsidRDefault="00F72923" w:rsidP="00F72923">
            <w:pPr>
              <w:pStyle w:val="TableParagraph"/>
              <w:spacing w:line="285"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Формирующиесяценности:крепкая</w:t>
            </w:r>
          </w:p>
          <w:p w:rsidR="00F72923" w:rsidRPr="00F72923" w:rsidRDefault="00F72923" w:rsidP="00F72923">
            <w:pPr>
              <w:pStyle w:val="TableParagraph"/>
              <w:spacing w:before="89"/>
              <w:rPr>
                <w:rFonts w:ascii="Times New Roman" w:hAnsi="Times New Roman" w:cs="Times New Roman"/>
                <w:i/>
                <w:sz w:val="24"/>
                <w:szCs w:val="24"/>
              </w:rPr>
            </w:pPr>
            <w:r w:rsidRPr="00F72923">
              <w:rPr>
                <w:rFonts w:ascii="Times New Roman" w:hAnsi="Times New Roman" w:cs="Times New Roman"/>
                <w:i/>
                <w:sz w:val="24"/>
                <w:szCs w:val="24"/>
              </w:rPr>
              <w:t>семья</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line="279" w:lineRule="exact"/>
              <w:ind w:left="173" w:right="213"/>
              <w:jc w:val="center"/>
              <w:rPr>
                <w:rFonts w:ascii="Times New Roman" w:hAnsi="Times New Roman" w:cs="Times New Roman"/>
                <w:sz w:val="24"/>
                <w:szCs w:val="24"/>
              </w:rPr>
            </w:pPr>
            <w:hyperlink r:id="rId490">
              <w:r w:rsidR="00F72923" w:rsidRPr="00F72923">
                <w:rPr>
                  <w:rFonts w:ascii="Times New Roman" w:hAnsi="Times New Roman" w:cs="Times New Roman"/>
                  <w:color w:val="0562C1"/>
                  <w:sz w:val="24"/>
                  <w:szCs w:val="24"/>
                  <w:u w:val="single" w:color="0562C1"/>
                </w:rPr>
                <w:t>https://razgovor.edsoo.ru</w:t>
              </w:r>
            </w:hyperlink>
          </w:p>
        </w:tc>
      </w:tr>
      <w:tr w:rsidR="00F72923" w:rsidRPr="00F72923" w:rsidTr="00F72923">
        <w:trPr>
          <w:trHeight w:val="1922"/>
        </w:trPr>
        <w:tc>
          <w:tcPr>
            <w:tcW w:w="705" w:type="dxa"/>
          </w:tcPr>
          <w:p w:rsidR="00F72923" w:rsidRPr="00F72923" w:rsidRDefault="00F72923" w:rsidP="00F72923">
            <w:pPr>
              <w:pStyle w:val="TableParagraph"/>
              <w:spacing w:line="280" w:lineRule="exact"/>
              <w:ind w:left="292"/>
              <w:rPr>
                <w:rFonts w:ascii="Times New Roman" w:hAnsi="Times New Roman" w:cs="Times New Roman"/>
                <w:sz w:val="24"/>
                <w:szCs w:val="24"/>
              </w:rPr>
            </w:pPr>
            <w:r w:rsidRPr="00F72923">
              <w:rPr>
                <w:rFonts w:ascii="Times New Roman" w:hAnsi="Times New Roman" w:cs="Times New Roman"/>
                <w:w w:val="102"/>
                <w:sz w:val="24"/>
                <w:szCs w:val="24"/>
              </w:rPr>
              <w:t>9</w:t>
            </w:r>
          </w:p>
        </w:tc>
        <w:tc>
          <w:tcPr>
            <w:tcW w:w="2687" w:type="dxa"/>
            <w:tcBorders>
              <w:right w:val="single" w:sz="8" w:space="0" w:color="000000"/>
            </w:tcBorders>
          </w:tcPr>
          <w:p w:rsidR="00F72923" w:rsidRPr="00F72923" w:rsidRDefault="00F72923" w:rsidP="00F72923">
            <w:pPr>
              <w:pStyle w:val="TableParagraph"/>
              <w:spacing w:line="326" w:lineRule="auto"/>
              <w:ind w:left="112" w:right="352"/>
              <w:rPr>
                <w:rFonts w:ascii="Times New Roman" w:hAnsi="Times New Roman" w:cs="Times New Roman"/>
                <w:sz w:val="24"/>
                <w:szCs w:val="24"/>
              </w:rPr>
            </w:pPr>
            <w:r w:rsidRPr="00F72923">
              <w:rPr>
                <w:rFonts w:ascii="Times New Roman" w:hAnsi="Times New Roman" w:cs="Times New Roman"/>
                <w:sz w:val="24"/>
                <w:szCs w:val="24"/>
              </w:rPr>
              <w:t>ГостеприимнаяРоссия.КоДнюнародногоединства</w:t>
            </w:r>
          </w:p>
        </w:tc>
        <w:tc>
          <w:tcPr>
            <w:tcW w:w="1576" w:type="dxa"/>
            <w:tcBorders>
              <w:left w:val="single" w:sz="8" w:space="0" w:color="000000"/>
            </w:tcBorders>
          </w:tcPr>
          <w:p w:rsidR="00F72923" w:rsidRPr="00F72923" w:rsidRDefault="00F72923" w:rsidP="00F72923">
            <w:pPr>
              <w:pStyle w:val="TableParagraph"/>
              <w:spacing w:line="280"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Гостеприимство– качество,объединяющеевсенароды России.Семейныетрадициивстречигостей,кулинарныетрадициинародов</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России.</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интерактивных</w:t>
            </w:r>
          </w:p>
        </w:tc>
        <w:tc>
          <w:tcPr>
            <w:tcW w:w="2942" w:type="dxa"/>
          </w:tcPr>
          <w:p w:rsidR="00F72923" w:rsidRPr="00F72923" w:rsidRDefault="00135298" w:rsidP="00F72923">
            <w:pPr>
              <w:pStyle w:val="TableParagraph"/>
              <w:spacing w:line="280" w:lineRule="exact"/>
              <w:ind w:left="173" w:right="213"/>
              <w:jc w:val="center"/>
              <w:rPr>
                <w:rFonts w:ascii="Times New Roman" w:hAnsi="Times New Roman" w:cs="Times New Roman"/>
                <w:sz w:val="24"/>
                <w:szCs w:val="24"/>
              </w:rPr>
            </w:pPr>
            <w:hyperlink r:id="rId491">
              <w:r w:rsidR="00F72923" w:rsidRPr="00F72923">
                <w:rPr>
                  <w:rFonts w:ascii="Times New Roman" w:hAnsi="Times New Roman" w:cs="Times New Roman"/>
                  <w:color w:val="0562C1"/>
                  <w:sz w:val="24"/>
                  <w:szCs w:val="24"/>
                  <w:u w:val="single" w:color="0562C1"/>
                </w:rPr>
                <w:t>https://razgovor.edsoo.ru</w:t>
              </w:r>
            </w:hyperlink>
          </w:p>
        </w:tc>
      </w:tr>
    </w:tbl>
    <w:p w:rsidR="00F72923" w:rsidRPr="00F72923" w:rsidRDefault="00F72923" w:rsidP="00F72923">
      <w:pPr>
        <w:spacing w:line="280" w:lineRule="exact"/>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465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ПутешествиепоРоссии – этознакомствоскультурой,историейитрадициямиразныхнародов.</w:t>
            </w:r>
          </w:p>
          <w:p w:rsidR="00F72923" w:rsidRPr="00F72923" w:rsidRDefault="00F72923" w:rsidP="00F72923">
            <w:pPr>
              <w:pStyle w:val="TableParagraph"/>
              <w:spacing w:line="324" w:lineRule="auto"/>
              <w:ind w:right="92"/>
              <w:rPr>
                <w:rFonts w:ascii="Times New Roman" w:hAnsi="Times New Roman" w:cs="Times New Roman"/>
                <w:sz w:val="24"/>
                <w:szCs w:val="24"/>
              </w:rPr>
            </w:pPr>
            <w:r w:rsidRPr="00F72923">
              <w:rPr>
                <w:rFonts w:ascii="Times New Roman" w:hAnsi="Times New Roman" w:cs="Times New Roman"/>
                <w:sz w:val="24"/>
                <w:szCs w:val="24"/>
              </w:rPr>
              <w:t>Гастрономический туризм–этовидпутешествий,основой которогоявляютсяпоездкитуристовпостранесцельюзнакомствасособенностямиместнойкухни икулинарныхтрадиций.</w:t>
            </w:r>
          </w:p>
          <w:p w:rsidR="00F72923" w:rsidRPr="00F72923" w:rsidRDefault="00F72923" w:rsidP="00F72923">
            <w:pPr>
              <w:pStyle w:val="TableParagraph"/>
              <w:spacing w:line="287" w:lineRule="exact"/>
              <w:ind w:left="158"/>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line="390" w:lineRule="atLeast"/>
              <w:rPr>
                <w:rFonts w:ascii="Times New Roman" w:hAnsi="Times New Roman" w:cs="Times New Roman"/>
                <w:i/>
                <w:sz w:val="24"/>
                <w:szCs w:val="24"/>
              </w:rPr>
            </w:pPr>
            <w:r w:rsidRPr="00F72923">
              <w:rPr>
                <w:rFonts w:ascii="Times New Roman" w:hAnsi="Times New Roman" w:cs="Times New Roman"/>
                <w:i/>
                <w:sz w:val="24"/>
                <w:szCs w:val="24"/>
              </w:rPr>
              <w:t>единствонародовРоссии,крепкаясемья</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заданий,работавгруппах,выполнениетворческихзаданий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3890"/>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10</w:t>
            </w:r>
          </w:p>
        </w:tc>
        <w:tc>
          <w:tcPr>
            <w:tcW w:w="2687" w:type="dxa"/>
            <w:tcBorders>
              <w:right w:val="single" w:sz="8" w:space="0" w:color="000000"/>
            </w:tcBorders>
          </w:tcPr>
          <w:p w:rsidR="00F72923" w:rsidRPr="00F72923" w:rsidRDefault="00F72923" w:rsidP="00F72923">
            <w:pPr>
              <w:pStyle w:val="TableParagraph"/>
              <w:spacing w:before="7" w:line="326" w:lineRule="auto"/>
              <w:ind w:left="112" w:right="352"/>
              <w:rPr>
                <w:rFonts w:ascii="Times New Roman" w:hAnsi="Times New Roman" w:cs="Times New Roman"/>
                <w:sz w:val="24"/>
                <w:szCs w:val="24"/>
              </w:rPr>
            </w:pPr>
            <w:r w:rsidRPr="00F72923">
              <w:rPr>
                <w:rFonts w:ascii="Times New Roman" w:hAnsi="Times New Roman" w:cs="Times New Roman"/>
                <w:sz w:val="24"/>
                <w:szCs w:val="24"/>
              </w:rPr>
              <w:t>Твойвкладвобщеедело</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327"/>
              <w:rPr>
                <w:rFonts w:ascii="Times New Roman" w:hAnsi="Times New Roman" w:cs="Times New Roman"/>
                <w:sz w:val="24"/>
                <w:szCs w:val="24"/>
              </w:rPr>
            </w:pPr>
            <w:r w:rsidRPr="00F72923">
              <w:rPr>
                <w:rFonts w:ascii="Times New Roman" w:hAnsi="Times New Roman" w:cs="Times New Roman"/>
                <w:sz w:val="24"/>
                <w:szCs w:val="24"/>
              </w:rPr>
              <w:t>Уплатаналогов–этоколлективнаяиличная ответственность,вкладгражданинавблагополучиегосударстваиобщества.</w:t>
            </w:r>
          </w:p>
          <w:p w:rsidR="00F72923" w:rsidRPr="00F72923" w:rsidRDefault="00F72923" w:rsidP="00F72923">
            <w:pPr>
              <w:pStyle w:val="TableParagraph"/>
              <w:spacing w:line="271" w:lineRule="exact"/>
              <w:rPr>
                <w:rFonts w:ascii="Times New Roman" w:hAnsi="Times New Roman" w:cs="Times New Roman"/>
                <w:sz w:val="24"/>
                <w:szCs w:val="24"/>
              </w:rPr>
            </w:pPr>
            <w:r w:rsidRPr="00F72923">
              <w:rPr>
                <w:rFonts w:ascii="Times New Roman" w:hAnsi="Times New Roman" w:cs="Times New Roman"/>
                <w:sz w:val="24"/>
                <w:szCs w:val="24"/>
              </w:rPr>
              <w:t>Ниодногосударствонеможет</w:t>
            </w:r>
          </w:p>
          <w:p w:rsidR="00F72923" w:rsidRPr="00F72923" w:rsidRDefault="00F72923" w:rsidP="00F72923">
            <w:pPr>
              <w:pStyle w:val="TableParagraph"/>
              <w:spacing w:before="103" w:line="326" w:lineRule="auto"/>
              <w:rPr>
                <w:rFonts w:ascii="Times New Roman" w:hAnsi="Times New Roman" w:cs="Times New Roman"/>
                <w:sz w:val="24"/>
                <w:szCs w:val="24"/>
              </w:rPr>
            </w:pPr>
            <w:r w:rsidRPr="00F72923">
              <w:rPr>
                <w:rFonts w:ascii="Times New Roman" w:hAnsi="Times New Roman" w:cs="Times New Roman"/>
                <w:sz w:val="24"/>
                <w:szCs w:val="24"/>
              </w:rPr>
              <w:t>обойтись без налогов, этоосновабюджетастраны,основной источникдохода.</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Своимнебольшимвкладоммы</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создаёмбудущеестраны,</w:t>
            </w:r>
          </w:p>
        </w:tc>
        <w:tc>
          <w:tcPr>
            <w:tcW w:w="2267" w:type="dxa"/>
          </w:tcPr>
          <w:p w:rsidR="00F72923" w:rsidRPr="00F72923" w:rsidRDefault="00F72923" w:rsidP="00F72923">
            <w:pPr>
              <w:pStyle w:val="TableParagraph"/>
              <w:spacing w:before="7"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заданий</w:t>
            </w:r>
          </w:p>
        </w:tc>
        <w:tc>
          <w:tcPr>
            <w:tcW w:w="2942" w:type="dxa"/>
          </w:tcPr>
          <w:p w:rsidR="00F72923" w:rsidRPr="00F72923" w:rsidRDefault="00135298" w:rsidP="00F72923">
            <w:pPr>
              <w:pStyle w:val="TableParagraph"/>
              <w:spacing w:before="7"/>
              <w:ind w:left="113"/>
              <w:rPr>
                <w:rFonts w:ascii="Times New Roman" w:hAnsi="Times New Roman" w:cs="Times New Roman"/>
                <w:sz w:val="24"/>
                <w:szCs w:val="24"/>
              </w:rPr>
            </w:pPr>
            <w:hyperlink r:id="rId492">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2327"/>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180"/>
              <w:rPr>
                <w:rFonts w:ascii="Times New Roman" w:hAnsi="Times New Roman" w:cs="Times New Roman"/>
                <w:i/>
                <w:sz w:val="24"/>
                <w:szCs w:val="24"/>
              </w:rPr>
            </w:pPr>
            <w:r w:rsidRPr="00F72923">
              <w:rPr>
                <w:rFonts w:ascii="Times New Roman" w:hAnsi="Times New Roman" w:cs="Times New Roman"/>
                <w:sz w:val="24"/>
                <w:szCs w:val="24"/>
              </w:rPr>
              <w:t>процветаниеРоссии.Какимбудетмой личныйвкладв общее дело?</w:t>
            </w:r>
            <w:r w:rsidRPr="00F72923">
              <w:rPr>
                <w:rFonts w:ascii="Times New Roman" w:hAnsi="Times New Roman" w:cs="Times New Roman"/>
                <w:i/>
                <w:sz w:val="24"/>
                <w:szCs w:val="24"/>
              </w:rPr>
              <w:t>Формирующиесяценности:гражданственность,взаимопомощьивзаимоуважение,единство</w:t>
            </w:r>
          </w:p>
          <w:p w:rsidR="00F72923" w:rsidRPr="00F72923" w:rsidRDefault="00F72923" w:rsidP="00F72923">
            <w:pPr>
              <w:pStyle w:val="TableParagraph"/>
              <w:spacing w:line="285" w:lineRule="exact"/>
              <w:rPr>
                <w:rFonts w:ascii="Times New Roman" w:hAnsi="Times New Roman" w:cs="Times New Roman"/>
                <w:i/>
                <w:sz w:val="24"/>
                <w:szCs w:val="24"/>
              </w:rPr>
            </w:pPr>
            <w:r w:rsidRPr="00F72923">
              <w:rPr>
                <w:rFonts w:ascii="Times New Roman" w:hAnsi="Times New Roman" w:cs="Times New Roman"/>
                <w:i/>
                <w:sz w:val="24"/>
                <w:szCs w:val="24"/>
              </w:rPr>
              <w:t>народовРоссии</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436"/>
        </w:trPr>
        <w:tc>
          <w:tcPr>
            <w:tcW w:w="705" w:type="dxa"/>
          </w:tcPr>
          <w:p w:rsidR="00F72923" w:rsidRPr="00F72923" w:rsidRDefault="00F72923" w:rsidP="00F72923">
            <w:pPr>
              <w:pStyle w:val="TableParagraph"/>
              <w:spacing w:line="279" w:lineRule="exact"/>
              <w:ind w:left="217"/>
              <w:rPr>
                <w:rFonts w:ascii="Times New Roman" w:hAnsi="Times New Roman" w:cs="Times New Roman"/>
                <w:sz w:val="24"/>
                <w:szCs w:val="24"/>
              </w:rPr>
            </w:pPr>
            <w:r w:rsidRPr="00F72923">
              <w:rPr>
                <w:rFonts w:ascii="Times New Roman" w:hAnsi="Times New Roman" w:cs="Times New Roman"/>
                <w:sz w:val="24"/>
                <w:szCs w:val="24"/>
              </w:rPr>
              <w:t>11</w:t>
            </w:r>
          </w:p>
        </w:tc>
        <w:tc>
          <w:tcPr>
            <w:tcW w:w="2687" w:type="dxa"/>
            <w:tcBorders>
              <w:right w:val="single" w:sz="8" w:space="0" w:color="000000"/>
            </w:tcBorders>
          </w:tcPr>
          <w:p w:rsidR="00F72923" w:rsidRPr="00F72923" w:rsidRDefault="00F72923" w:rsidP="00F72923">
            <w:pPr>
              <w:pStyle w:val="TableParagraph"/>
              <w:spacing w:line="326" w:lineRule="auto"/>
              <w:ind w:left="112" w:right="696"/>
              <w:rPr>
                <w:rFonts w:ascii="Times New Roman" w:hAnsi="Times New Roman" w:cs="Times New Roman"/>
                <w:sz w:val="24"/>
                <w:szCs w:val="24"/>
              </w:rPr>
            </w:pPr>
            <w:r w:rsidRPr="00F72923">
              <w:rPr>
                <w:rFonts w:ascii="Times New Roman" w:hAnsi="Times New Roman" w:cs="Times New Roman"/>
                <w:sz w:val="24"/>
                <w:szCs w:val="24"/>
              </w:rPr>
              <w:t>Сзаботойксебеиокружающим</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216"/>
              <w:rPr>
                <w:rFonts w:ascii="Times New Roman" w:hAnsi="Times New Roman" w:cs="Times New Roman"/>
                <w:sz w:val="24"/>
                <w:szCs w:val="24"/>
              </w:rPr>
            </w:pPr>
            <w:r w:rsidRPr="00F72923">
              <w:rPr>
                <w:rFonts w:ascii="Times New Roman" w:hAnsi="Times New Roman" w:cs="Times New Roman"/>
                <w:sz w:val="24"/>
                <w:szCs w:val="24"/>
              </w:rPr>
              <w:t>Добротаи забота–качестванастоящегочеловека, способногооказыватьпомощь и поддержку,проявлятьмилосердие.ДобрыеделагражданРоссии:благотворительность</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ипожертвование какпроявлениедобрыхчувств изаботы</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обокружающих.</w:t>
            </w:r>
          </w:p>
          <w:p w:rsidR="00F72923" w:rsidRPr="00F72923" w:rsidRDefault="00F72923" w:rsidP="00F72923">
            <w:pPr>
              <w:pStyle w:val="TableParagraph"/>
              <w:spacing w:before="91" w:line="314" w:lineRule="auto"/>
              <w:ind w:right="533"/>
              <w:rPr>
                <w:rFonts w:ascii="Times New Roman" w:hAnsi="Times New Roman" w:cs="Times New Roman"/>
                <w:sz w:val="24"/>
                <w:szCs w:val="24"/>
              </w:rPr>
            </w:pPr>
            <w:r w:rsidRPr="00F72923">
              <w:rPr>
                <w:rFonts w:ascii="Times New Roman" w:hAnsi="Times New Roman" w:cs="Times New Roman"/>
                <w:sz w:val="24"/>
                <w:szCs w:val="24"/>
              </w:rPr>
              <w:t>Здоровый образжизни какзаботаосебеи обокружающих.</w:t>
            </w:r>
          </w:p>
          <w:p w:rsidR="00F72923" w:rsidRPr="00F72923" w:rsidRDefault="00F72923" w:rsidP="00F72923">
            <w:pPr>
              <w:pStyle w:val="TableParagraph"/>
              <w:spacing w:before="13" w:line="326"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Формирующиесяценности:жизнь,взаимопомощь,взаимоуважение,</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коллективизм</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line="279" w:lineRule="exact"/>
              <w:ind w:left="173" w:right="213"/>
              <w:jc w:val="center"/>
              <w:rPr>
                <w:rFonts w:ascii="Times New Roman" w:hAnsi="Times New Roman" w:cs="Times New Roman"/>
                <w:sz w:val="24"/>
                <w:szCs w:val="24"/>
              </w:rPr>
            </w:pPr>
            <w:hyperlink r:id="rId493">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1156"/>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12</w:t>
            </w:r>
          </w:p>
        </w:tc>
        <w:tc>
          <w:tcPr>
            <w:tcW w:w="2687" w:type="dxa"/>
            <w:tcBorders>
              <w:right w:val="single" w:sz="8" w:space="0" w:color="000000"/>
            </w:tcBorders>
          </w:tcPr>
          <w:p w:rsidR="00F72923" w:rsidRPr="00F72923" w:rsidRDefault="00F72923" w:rsidP="00F72923">
            <w:pPr>
              <w:pStyle w:val="TableParagraph"/>
              <w:spacing w:before="7"/>
              <w:ind w:left="112"/>
              <w:rPr>
                <w:rFonts w:ascii="Times New Roman" w:hAnsi="Times New Roman" w:cs="Times New Roman"/>
                <w:sz w:val="24"/>
                <w:szCs w:val="24"/>
              </w:rPr>
            </w:pPr>
            <w:r w:rsidRPr="00F72923">
              <w:rPr>
                <w:rFonts w:ascii="Times New Roman" w:hAnsi="Times New Roman" w:cs="Times New Roman"/>
                <w:sz w:val="24"/>
                <w:szCs w:val="24"/>
              </w:rPr>
              <w:t>Деньматери</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466"/>
              <w:rPr>
                <w:rFonts w:ascii="Times New Roman" w:hAnsi="Times New Roman" w:cs="Times New Roman"/>
                <w:sz w:val="24"/>
                <w:szCs w:val="24"/>
              </w:rPr>
            </w:pPr>
            <w:r w:rsidRPr="00F72923">
              <w:rPr>
                <w:rFonts w:ascii="Times New Roman" w:hAnsi="Times New Roman" w:cs="Times New Roman"/>
                <w:sz w:val="24"/>
                <w:szCs w:val="24"/>
              </w:rPr>
              <w:t>Мать,мама – главныев жизничеловекаслова.Мать–хозяйка</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вдоме,хранительницасемейного</w:t>
            </w:r>
          </w:p>
        </w:tc>
        <w:tc>
          <w:tcPr>
            <w:tcW w:w="2267" w:type="dxa"/>
          </w:tcPr>
          <w:p w:rsidR="00F72923" w:rsidRPr="00F72923" w:rsidRDefault="00F72923" w:rsidP="00F72923">
            <w:pPr>
              <w:pStyle w:val="TableParagraph"/>
              <w:spacing w:before="7"/>
              <w:ind w:left="113"/>
              <w:rPr>
                <w:rFonts w:ascii="Times New Roman" w:hAnsi="Times New Roman" w:cs="Times New Roman"/>
                <w:sz w:val="24"/>
                <w:szCs w:val="24"/>
              </w:rPr>
            </w:pPr>
            <w:r w:rsidRPr="00F72923">
              <w:rPr>
                <w:rFonts w:ascii="Times New Roman" w:hAnsi="Times New Roman" w:cs="Times New Roman"/>
                <w:sz w:val="24"/>
                <w:szCs w:val="24"/>
              </w:rPr>
              <w:t>Эвристическая</w:t>
            </w:r>
          </w:p>
          <w:p w:rsidR="00F72923" w:rsidRPr="00F72923" w:rsidRDefault="00F72923" w:rsidP="00F72923">
            <w:pPr>
              <w:pStyle w:val="TableParagraph"/>
              <w:spacing w:line="390" w:lineRule="atLeast"/>
              <w:ind w:left="113"/>
              <w:rPr>
                <w:rFonts w:ascii="Times New Roman" w:hAnsi="Times New Roman" w:cs="Times New Roman"/>
                <w:sz w:val="24"/>
                <w:szCs w:val="24"/>
              </w:rPr>
            </w:pPr>
            <w:r w:rsidRPr="00F72923">
              <w:rPr>
                <w:rFonts w:ascii="Times New Roman" w:hAnsi="Times New Roman" w:cs="Times New Roman"/>
                <w:sz w:val="24"/>
                <w:szCs w:val="24"/>
              </w:rPr>
              <w:t>беседа,просмотрвидеофрагментов,</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494">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5826"/>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896"/>
              <w:rPr>
                <w:rFonts w:ascii="Times New Roman" w:hAnsi="Times New Roman" w:cs="Times New Roman"/>
                <w:sz w:val="24"/>
                <w:szCs w:val="24"/>
              </w:rPr>
            </w:pPr>
            <w:r w:rsidRPr="00F72923">
              <w:rPr>
                <w:rFonts w:ascii="Times New Roman" w:hAnsi="Times New Roman" w:cs="Times New Roman"/>
                <w:sz w:val="24"/>
                <w:szCs w:val="24"/>
              </w:rPr>
              <w:t>очага,воспитательницадетей.УРоссииженскоелицо,образ</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«Родины–матери».</w:t>
            </w:r>
          </w:p>
          <w:p w:rsidR="00F72923" w:rsidRPr="00F72923" w:rsidRDefault="00F72923" w:rsidP="00F72923">
            <w:pPr>
              <w:pStyle w:val="TableParagraph"/>
              <w:spacing w:before="94"/>
              <w:rPr>
                <w:rFonts w:ascii="Times New Roman" w:hAnsi="Times New Roman" w:cs="Times New Roman"/>
                <w:sz w:val="24"/>
                <w:szCs w:val="24"/>
              </w:rPr>
            </w:pPr>
            <w:r w:rsidRPr="00F72923">
              <w:rPr>
                <w:rFonts w:ascii="Times New Roman" w:hAnsi="Times New Roman" w:cs="Times New Roman"/>
                <w:sz w:val="24"/>
                <w:szCs w:val="24"/>
              </w:rPr>
              <w:t>Материнство–этосчастье</w:t>
            </w:r>
          </w:p>
          <w:p w:rsidR="00F72923" w:rsidRPr="00F72923" w:rsidRDefault="00F72923" w:rsidP="00F72923">
            <w:pPr>
              <w:pStyle w:val="TableParagraph"/>
              <w:spacing w:before="103" w:line="326" w:lineRule="auto"/>
              <w:rPr>
                <w:rFonts w:ascii="Times New Roman" w:hAnsi="Times New Roman" w:cs="Times New Roman"/>
                <w:sz w:val="24"/>
                <w:szCs w:val="24"/>
              </w:rPr>
            </w:pPr>
            <w:r w:rsidRPr="00F72923">
              <w:rPr>
                <w:rFonts w:ascii="Times New Roman" w:hAnsi="Times New Roman" w:cs="Times New Roman"/>
                <w:sz w:val="24"/>
                <w:szCs w:val="24"/>
              </w:rPr>
              <w:t>иответственность.Многодетныематери:примерыизистории</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исовременнойжизни.</w:t>
            </w:r>
          </w:p>
          <w:p w:rsidR="00F72923" w:rsidRPr="00F72923" w:rsidRDefault="00F72923" w:rsidP="00F72923">
            <w:pPr>
              <w:pStyle w:val="TableParagraph"/>
              <w:spacing w:before="103" w:line="314" w:lineRule="auto"/>
              <w:rPr>
                <w:rFonts w:ascii="Times New Roman" w:hAnsi="Times New Roman" w:cs="Times New Roman"/>
                <w:sz w:val="24"/>
                <w:szCs w:val="24"/>
              </w:rPr>
            </w:pPr>
            <w:r w:rsidRPr="00F72923">
              <w:rPr>
                <w:rFonts w:ascii="Times New Roman" w:hAnsi="Times New Roman" w:cs="Times New Roman"/>
                <w:sz w:val="24"/>
                <w:szCs w:val="24"/>
              </w:rPr>
              <w:t>«Мать-героиня»–высшеезваниеРоссийскойФедерации.</w:t>
            </w:r>
          </w:p>
          <w:p w:rsidR="00F72923" w:rsidRPr="00F72923" w:rsidRDefault="00F72923" w:rsidP="00F72923">
            <w:pPr>
              <w:pStyle w:val="TableParagraph"/>
              <w:spacing w:before="13" w:line="326" w:lineRule="auto"/>
              <w:ind w:right="136"/>
              <w:rPr>
                <w:rFonts w:ascii="Times New Roman" w:hAnsi="Times New Roman" w:cs="Times New Roman"/>
                <w:sz w:val="24"/>
                <w:szCs w:val="24"/>
              </w:rPr>
            </w:pPr>
            <w:r w:rsidRPr="00F72923">
              <w:rPr>
                <w:rFonts w:ascii="Times New Roman" w:hAnsi="Times New Roman" w:cs="Times New Roman"/>
                <w:sz w:val="24"/>
                <w:szCs w:val="24"/>
              </w:rPr>
              <w:t>Материнствокакособаямиссия.Рольматеринствавбудущемстраны.</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Защитаматеринства</w:t>
            </w:r>
          </w:p>
          <w:p w:rsidR="00F72923" w:rsidRPr="00F72923" w:rsidRDefault="00F72923" w:rsidP="00F72923">
            <w:pPr>
              <w:pStyle w:val="TableParagraph"/>
              <w:spacing w:before="1" w:line="390" w:lineRule="atLeast"/>
              <w:rPr>
                <w:rFonts w:ascii="Times New Roman" w:hAnsi="Times New Roman" w:cs="Times New Roman"/>
                <w:i/>
                <w:sz w:val="24"/>
                <w:szCs w:val="24"/>
              </w:rPr>
            </w:pPr>
            <w:r w:rsidRPr="00F72923">
              <w:rPr>
                <w:rFonts w:ascii="Times New Roman" w:hAnsi="Times New Roman" w:cs="Times New Roman"/>
                <w:sz w:val="24"/>
                <w:szCs w:val="24"/>
              </w:rPr>
              <w:t>нагосударственномуровне.</w:t>
            </w:r>
            <w:r w:rsidRPr="00F72923">
              <w:rPr>
                <w:rFonts w:ascii="Times New Roman" w:hAnsi="Times New Roman" w:cs="Times New Roman"/>
                <w:i/>
                <w:sz w:val="24"/>
                <w:szCs w:val="24"/>
              </w:rPr>
              <w:t>Формирующиесяценности:крепкаясемья</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выполнениеинтерактивныхзаданий,работавгруппах,выполнениетворческихзаданий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3094"/>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13</w:t>
            </w:r>
          </w:p>
        </w:tc>
        <w:tc>
          <w:tcPr>
            <w:tcW w:w="2687" w:type="dxa"/>
            <w:tcBorders>
              <w:right w:val="single" w:sz="8" w:space="0" w:color="000000"/>
            </w:tcBorders>
          </w:tcPr>
          <w:p w:rsidR="00F72923" w:rsidRPr="00F72923" w:rsidRDefault="00F72923" w:rsidP="00F72923">
            <w:pPr>
              <w:pStyle w:val="TableParagraph"/>
              <w:spacing w:before="7" w:line="314" w:lineRule="auto"/>
              <w:ind w:left="112" w:right="211"/>
              <w:rPr>
                <w:rFonts w:ascii="Times New Roman" w:hAnsi="Times New Roman" w:cs="Times New Roman"/>
                <w:sz w:val="24"/>
                <w:szCs w:val="24"/>
              </w:rPr>
            </w:pPr>
            <w:r w:rsidRPr="00F72923">
              <w:rPr>
                <w:rFonts w:ascii="Times New Roman" w:hAnsi="Times New Roman" w:cs="Times New Roman"/>
                <w:sz w:val="24"/>
                <w:szCs w:val="24"/>
              </w:rPr>
              <w:t>Миссия-милосердие(коДнюволонтёра)</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1" w:lineRule="auto"/>
              <w:ind w:right="92"/>
              <w:rPr>
                <w:rFonts w:ascii="Times New Roman" w:hAnsi="Times New Roman" w:cs="Times New Roman"/>
                <w:sz w:val="24"/>
                <w:szCs w:val="24"/>
              </w:rPr>
            </w:pPr>
            <w:r w:rsidRPr="00F72923">
              <w:rPr>
                <w:rFonts w:ascii="Times New Roman" w:hAnsi="Times New Roman" w:cs="Times New Roman"/>
                <w:sz w:val="24"/>
                <w:szCs w:val="24"/>
              </w:rPr>
              <w:t>Ктотакойволонтёр? Деятельностьволонтёровкаксоциальноеслужениеввоенноеи мирноевремя: примерыизисторииисовременнойжизни.</w:t>
            </w:r>
          </w:p>
          <w:p w:rsidR="00F72923" w:rsidRPr="00F72923" w:rsidRDefault="00F72923" w:rsidP="00F72923">
            <w:pPr>
              <w:pStyle w:val="TableParagraph"/>
              <w:spacing w:before="6" w:line="326" w:lineRule="auto"/>
              <w:rPr>
                <w:rFonts w:ascii="Times New Roman" w:hAnsi="Times New Roman" w:cs="Times New Roman"/>
                <w:sz w:val="24"/>
                <w:szCs w:val="24"/>
              </w:rPr>
            </w:pPr>
            <w:r w:rsidRPr="00F72923">
              <w:rPr>
                <w:rFonts w:ascii="Times New Roman" w:hAnsi="Times New Roman" w:cs="Times New Roman"/>
                <w:sz w:val="24"/>
                <w:szCs w:val="24"/>
              </w:rPr>
              <w:t>Милосердие и забота–качестваволонтёров.</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Направленияволонтёрской</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деятельности:экологическое,</w:t>
            </w:r>
          </w:p>
        </w:tc>
        <w:tc>
          <w:tcPr>
            <w:tcW w:w="2267" w:type="dxa"/>
          </w:tcPr>
          <w:p w:rsidR="00F72923" w:rsidRPr="00F72923" w:rsidRDefault="00F72923" w:rsidP="00F72923">
            <w:pPr>
              <w:pStyle w:val="TableParagraph"/>
              <w:spacing w:before="7"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287" w:lineRule="exact"/>
              <w:ind w:left="113"/>
              <w:rPr>
                <w:rFonts w:ascii="Times New Roman" w:hAnsi="Times New Roman" w:cs="Times New Roman"/>
                <w:sz w:val="24"/>
                <w:szCs w:val="24"/>
              </w:rPr>
            </w:pPr>
            <w:r w:rsidRPr="00F72923">
              <w:rPr>
                <w:rFonts w:ascii="Times New Roman" w:hAnsi="Times New Roman" w:cs="Times New Roman"/>
                <w:sz w:val="24"/>
                <w:szCs w:val="24"/>
              </w:rPr>
              <w:t>вгруппах,</w:t>
            </w:r>
          </w:p>
          <w:p w:rsidR="00F72923" w:rsidRPr="00F72923" w:rsidRDefault="00F72923" w:rsidP="00F72923">
            <w:pPr>
              <w:pStyle w:val="TableParagraph"/>
              <w:spacing w:before="103"/>
              <w:ind w:left="113"/>
              <w:rPr>
                <w:rFonts w:ascii="Times New Roman" w:hAnsi="Times New Roman" w:cs="Times New Roman"/>
                <w:sz w:val="24"/>
                <w:szCs w:val="24"/>
              </w:rPr>
            </w:pPr>
            <w:r w:rsidRPr="00F72923">
              <w:rPr>
                <w:rFonts w:ascii="Times New Roman" w:hAnsi="Times New Roman" w:cs="Times New Roman"/>
                <w:sz w:val="24"/>
                <w:szCs w:val="24"/>
              </w:rPr>
              <w:t>выполнение</w:t>
            </w:r>
          </w:p>
        </w:tc>
        <w:tc>
          <w:tcPr>
            <w:tcW w:w="2942" w:type="dxa"/>
          </w:tcPr>
          <w:p w:rsidR="00F72923" w:rsidRPr="00F72923" w:rsidRDefault="00135298" w:rsidP="00F72923">
            <w:pPr>
              <w:pStyle w:val="TableParagraph"/>
              <w:spacing w:before="7"/>
              <w:ind w:left="113"/>
              <w:rPr>
                <w:rFonts w:ascii="Times New Roman" w:hAnsi="Times New Roman" w:cs="Times New Roman"/>
                <w:sz w:val="24"/>
                <w:szCs w:val="24"/>
              </w:rPr>
            </w:pPr>
            <w:hyperlink r:id="rId495">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937"/>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социальное,медицинское,цифровоеит.д.</w:t>
            </w:r>
          </w:p>
          <w:p w:rsidR="00F72923" w:rsidRPr="00F72923" w:rsidRDefault="00F72923" w:rsidP="00F72923">
            <w:pPr>
              <w:pStyle w:val="TableParagraph"/>
              <w:spacing w:line="326" w:lineRule="auto"/>
              <w:ind w:right="466"/>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Формирующиесяценности:милосердие,взаимопомощьи</w:t>
            </w:r>
          </w:p>
          <w:p w:rsidR="00F72923" w:rsidRPr="00F72923" w:rsidRDefault="00F72923" w:rsidP="00F72923">
            <w:pPr>
              <w:pStyle w:val="TableParagraph"/>
              <w:spacing w:line="287" w:lineRule="exact"/>
              <w:rPr>
                <w:rFonts w:ascii="Times New Roman" w:hAnsi="Times New Roman" w:cs="Times New Roman"/>
                <w:i/>
                <w:sz w:val="24"/>
                <w:szCs w:val="24"/>
              </w:rPr>
            </w:pPr>
            <w:r w:rsidRPr="00F72923">
              <w:rPr>
                <w:rFonts w:ascii="Times New Roman" w:hAnsi="Times New Roman" w:cs="Times New Roman"/>
                <w:i/>
                <w:sz w:val="24"/>
                <w:szCs w:val="24"/>
              </w:rPr>
              <w:t>взаимоуважение</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6217"/>
        </w:trPr>
        <w:tc>
          <w:tcPr>
            <w:tcW w:w="705" w:type="dxa"/>
          </w:tcPr>
          <w:p w:rsidR="00F72923" w:rsidRPr="00F72923" w:rsidRDefault="00F72923" w:rsidP="00F72923">
            <w:pPr>
              <w:pStyle w:val="TableParagraph"/>
              <w:spacing w:line="279" w:lineRule="exact"/>
              <w:ind w:left="217"/>
              <w:rPr>
                <w:rFonts w:ascii="Times New Roman" w:hAnsi="Times New Roman" w:cs="Times New Roman"/>
                <w:sz w:val="24"/>
                <w:szCs w:val="24"/>
              </w:rPr>
            </w:pPr>
            <w:r w:rsidRPr="00F72923">
              <w:rPr>
                <w:rFonts w:ascii="Times New Roman" w:hAnsi="Times New Roman" w:cs="Times New Roman"/>
                <w:sz w:val="24"/>
                <w:szCs w:val="24"/>
              </w:rPr>
              <w:t>14</w:t>
            </w:r>
          </w:p>
        </w:tc>
        <w:tc>
          <w:tcPr>
            <w:tcW w:w="2687" w:type="dxa"/>
            <w:tcBorders>
              <w:right w:val="single" w:sz="8" w:space="0" w:color="000000"/>
            </w:tcBorders>
          </w:tcPr>
          <w:p w:rsidR="00F72923" w:rsidRPr="00F72923" w:rsidRDefault="00F72923" w:rsidP="00F72923">
            <w:pPr>
              <w:pStyle w:val="TableParagraph"/>
              <w:spacing w:line="326" w:lineRule="auto"/>
              <w:ind w:left="112" w:right="634"/>
              <w:rPr>
                <w:rFonts w:ascii="Times New Roman" w:hAnsi="Times New Roman" w:cs="Times New Roman"/>
                <w:sz w:val="24"/>
                <w:szCs w:val="24"/>
              </w:rPr>
            </w:pPr>
            <w:r w:rsidRPr="00F72923">
              <w:rPr>
                <w:rFonts w:ascii="Times New Roman" w:hAnsi="Times New Roman" w:cs="Times New Roman"/>
                <w:sz w:val="24"/>
                <w:szCs w:val="24"/>
              </w:rPr>
              <w:t>ДеньГероевОтечества</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ГероиОтечества–этосамоотверженныеимужественныелюди, которыелюбят своюРодинуитрудятсявоблагоОтчизны.</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Качествагероя–человека,ценоюсобственной жизнииздоровьяспасающегодругих:смелость</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иотвага,самопожертвование</w:t>
            </w:r>
          </w:p>
          <w:p w:rsidR="00F72923" w:rsidRPr="00F72923" w:rsidRDefault="00F72923" w:rsidP="00F72923">
            <w:pPr>
              <w:pStyle w:val="TableParagraph"/>
              <w:spacing w:before="93" w:line="324" w:lineRule="auto"/>
              <w:ind w:right="199"/>
              <w:rPr>
                <w:rFonts w:ascii="Times New Roman" w:hAnsi="Times New Roman" w:cs="Times New Roman"/>
                <w:sz w:val="24"/>
                <w:szCs w:val="24"/>
              </w:rPr>
            </w:pPr>
            <w:r w:rsidRPr="00F72923">
              <w:rPr>
                <w:rFonts w:ascii="Times New Roman" w:hAnsi="Times New Roman" w:cs="Times New Roman"/>
                <w:sz w:val="24"/>
                <w:szCs w:val="24"/>
              </w:rPr>
              <w:t>иответственностьзасудьбудругих.Проявление уважения кгероям,стремлениевоспитыватьусебяволевыекачества:смелость,решительность,стремлениеприйтинапомощь.</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УчастникиСВО–защитники</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будущегонашейстраны.</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line="279" w:lineRule="exact"/>
              <w:ind w:left="113"/>
              <w:rPr>
                <w:rFonts w:ascii="Times New Roman" w:hAnsi="Times New Roman" w:cs="Times New Roman"/>
                <w:sz w:val="24"/>
                <w:szCs w:val="24"/>
              </w:rPr>
            </w:pPr>
            <w:hyperlink r:id="rId496">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79" w:lineRule="exact"/>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156"/>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Формирующиесяценности:патриотизм,служениеОтечествуи</w:t>
            </w:r>
          </w:p>
          <w:p w:rsidR="00F72923" w:rsidRPr="00F72923" w:rsidRDefault="00F72923" w:rsidP="00F72923">
            <w:pPr>
              <w:pStyle w:val="TableParagraph"/>
              <w:spacing w:line="287" w:lineRule="exact"/>
              <w:rPr>
                <w:rFonts w:ascii="Times New Roman" w:hAnsi="Times New Roman" w:cs="Times New Roman"/>
                <w:i/>
                <w:sz w:val="24"/>
                <w:szCs w:val="24"/>
              </w:rPr>
            </w:pPr>
            <w:r w:rsidRPr="00F72923">
              <w:rPr>
                <w:rFonts w:ascii="Times New Roman" w:hAnsi="Times New Roman" w:cs="Times New Roman"/>
                <w:i/>
                <w:sz w:val="24"/>
                <w:szCs w:val="24"/>
              </w:rPr>
              <w:t>ответственностьзаегосудьбу</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4670"/>
        </w:trPr>
        <w:tc>
          <w:tcPr>
            <w:tcW w:w="705" w:type="dxa"/>
          </w:tcPr>
          <w:p w:rsidR="00F72923" w:rsidRPr="00F72923" w:rsidRDefault="00F72923" w:rsidP="00F72923">
            <w:pPr>
              <w:pStyle w:val="TableParagraph"/>
              <w:spacing w:before="6"/>
              <w:ind w:left="217"/>
              <w:rPr>
                <w:rFonts w:ascii="Times New Roman" w:hAnsi="Times New Roman" w:cs="Times New Roman"/>
                <w:sz w:val="24"/>
                <w:szCs w:val="24"/>
              </w:rPr>
            </w:pPr>
            <w:r w:rsidRPr="00F72923">
              <w:rPr>
                <w:rFonts w:ascii="Times New Roman" w:hAnsi="Times New Roman" w:cs="Times New Roman"/>
                <w:sz w:val="24"/>
                <w:szCs w:val="24"/>
              </w:rPr>
              <w:t>15</w:t>
            </w:r>
          </w:p>
        </w:tc>
        <w:tc>
          <w:tcPr>
            <w:tcW w:w="2687" w:type="dxa"/>
            <w:tcBorders>
              <w:right w:val="single" w:sz="8" w:space="0" w:color="000000"/>
            </w:tcBorders>
          </w:tcPr>
          <w:p w:rsidR="00F72923" w:rsidRPr="00F72923" w:rsidRDefault="00F72923" w:rsidP="00F72923">
            <w:pPr>
              <w:pStyle w:val="TableParagraph"/>
              <w:spacing w:before="6"/>
              <w:ind w:left="112"/>
              <w:rPr>
                <w:rFonts w:ascii="Times New Roman" w:hAnsi="Times New Roman" w:cs="Times New Roman"/>
                <w:sz w:val="24"/>
                <w:szCs w:val="24"/>
              </w:rPr>
            </w:pPr>
            <w:r w:rsidRPr="00F72923">
              <w:rPr>
                <w:rFonts w:ascii="Times New Roman" w:hAnsi="Times New Roman" w:cs="Times New Roman"/>
                <w:sz w:val="24"/>
                <w:szCs w:val="24"/>
              </w:rPr>
              <w:t>Какпишутзаконы?</w:t>
            </w:r>
          </w:p>
        </w:tc>
        <w:tc>
          <w:tcPr>
            <w:tcW w:w="1576" w:type="dxa"/>
            <w:tcBorders>
              <w:left w:val="single" w:sz="8" w:space="0" w:color="000000"/>
            </w:tcBorders>
          </w:tcPr>
          <w:p w:rsidR="00F72923" w:rsidRPr="00F72923" w:rsidRDefault="00F72923" w:rsidP="00F72923">
            <w:pPr>
              <w:pStyle w:val="TableParagraph"/>
              <w:spacing w:before="6"/>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6" w:line="321" w:lineRule="auto"/>
              <w:ind w:right="406"/>
              <w:rPr>
                <w:rFonts w:ascii="Times New Roman" w:hAnsi="Times New Roman" w:cs="Times New Roman"/>
                <w:sz w:val="24"/>
                <w:szCs w:val="24"/>
              </w:rPr>
            </w:pPr>
            <w:r w:rsidRPr="00F72923">
              <w:rPr>
                <w:rFonts w:ascii="Times New Roman" w:hAnsi="Times New Roman" w:cs="Times New Roman"/>
                <w:sz w:val="24"/>
                <w:szCs w:val="24"/>
              </w:rPr>
              <w:t>Длячего нужны законы? Какменялсясводроссийскихзаконовотдревнихвремёндонашихдней.ЗаконодательнаявластьвРоссии.</w:t>
            </w:r>
          </w:p>
          <w:p w:rsidR="00F72923" w:rsidRPr="00F72923" w:rsidRDefault="00F72923" w:rsidP="00F72923">
            <w:pPr>
              <w:pStyle w:val="TableParagraph"/>
              <w:spacing w:before="6" w:line="326" w:lineRule="auto"/>
              <w:ind w:right="180"/>
              <w:rPr>
                <w:rFonts w:ascii="Times New Roman" w:hAnsi="Times New Roman" w:cs="Times New Roman"/>
                <w:sz w:val="24"/>
                <w:szCs w:val="24"/>
              </w:rPr>
            </w:pPr>
            <w:r w:rsidRPr="00F72923">
              <w:rPr>
                <w:rFonts w:ascii="Times New Roman" w:hAnsi="Times New Roman" w:cs="Times New Roman"/>
                <w:sz w:val="24"/>
                <w:szCs w:val="24"/>
              </w:rPr>
              <w:t>Отинициативылюдейдозакона:какпоявляется закон?Работадепутатов:отпроблемы–крешению(позитивныепримеры).Участиемолодёживзаконотворческомпроцессе.</w:t>
            </w:r>
          </w:p>
          <w:p w:rsidR="00F72923" w:rsidRPr="00F72923" w:rsidRDefault="00F72923" w:rsidP="00F72923">
            <w:pPr>
              <w:pStyle w:val="TableParagraph"/>
              <w:spacing w:line="285"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Формирующиесяценности:жизньи</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достоинство</w:t>
            </w:r>
          </w:p>
        </w:tc>
        <w:tc>
          <w:tcPr>
            <w:tcW w:w="2267" w:type="dxa"/>
          </w:tcPr>
          <w:p w:rsidR="00F72923" w:rsidRPr="00F72923" w:rsidRDefault="00F72923" w:rsidP="00F72923">
            <w:pPr>
              <w:pStyle w:val="TableParagraph"/>
              <w:spacing w:before="6"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6"/>
              <w:ind w:left="173" w:right="213"/>
              <w:jc w:val="center"/>
              <w:rPr>
                <w:rFonts w:ascii="Times New Roman" w:hAnsi="Times New Roman" w:cs="Times New Roman"/>
                <w:sz w:val="24"/>
                <w:szCs w:val="24"/>
              </w:rPr>
            </w:pPr>
            <w:hyperlink r:id="rId497">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3094"/>
        </w:trPr>
        <w:tc>
          <w:tcPr>
            <w:tcW w:w="705" w:type="dxa"/>
          </w:tcPr>
          <w:p w:rsidR="00F72923" w:rsidRPr="00F72923" w:rsidRDefault="00F72923" w:rsidP="00F72923">
            <w:pPr>
              <w:pStyle w:val="TableParagraph"/>
              <w:spacing w:line="279" w:lineRule="exact"/>
              <w:ind w:left="217"/>
              <w:rPr>
                <w:rFonts w:ascii="Times New Roman" w:hAnsi="Times New Roman" w:cs="Times New Roman"/>
                <w:sz w:val="24"/>
                <w:szCs w:val="24"/>
              </w:rPr>
            </w:pPr>
            <w:r w:rsidRPr="00F72923">
              <w:rPr>
                <w:rFonts w:ascii="Times New Roman" w:hAnsi="Times New Roman" w:cs="Times New Roman"/>
                <w:sz w:val="24"/>
                <w:szCs w:val="24"/>
              </w:rPr>
              <w:t>16</w:t>
            </w:r>
          </w:p>
        </w:tc>
        <w:tc>
          <w:tcPr>
            <w:tcW w:w="2687" w:type="dxa"/>
            <w:tcBorders>
              <w:right w:val="single" w:sz="8" w:space="0" w:color="000000"/>
            </w:tcBorders>
          </w:tcPr>
          <w:p w:rsidR="00F72923" w:rsidRPr="00F72923" w:rsidRDefault="00F72923" w:rsidP="00F72923">
            <w:pPr>
              <w:pStyle w:val="TableParagraph"/>
              <w:spacing w:line="326" w:lineRule="auto"/>
              <w:ind w:left="112" w:right="634"/>
              <w:rPr>
                <w:rFonts w:ascii="Times New Roman" w:hAnsi="Times New Roman" w:cs="Times New Roman"/>
                <w:sz w:val="24"/>
                <w:szCs w:val="24"/>
              </w:rPr>
            </w:pPr>
            <w:r w:rsidRPr="00F72923">
              <w:rPr>
                <w:rFonts w:ascii="Times New Roman" w:hAnsi="Times New Roman" w:cs="Times New Roman"/>
                <w:sz w:val="24"/>
                <w:szCs w:val="24"/>
              </w:rPr>
              <w:t>Однастрана –однитрадиции</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Новогодниетрадиции,объединяющиевсенароды России.Новыйгод – любимыйсемейныйпраздник.ИсториявозникновенияновогоднегопраздникавРоссии.</w:t>
            </w:r>
          </w:p>
          <w:p w:rsidR="00F72923" w:rsidRPr="00F72923" w:rsidRDefault="00F72923" w:rsidP="00F72923">
            <w:pPr>
              <w:pStyle w:val="TableParagraph"/>
              <w:spacing w:line="285" w:lineRule="exact"/>
              <w:rPr>
                <w:rFonts w:ascii="Times New Roman" w:hAnsi="Times New Roman" w:cs="Times New Roman"/>
                <w:sz w:val="24"/>
                <w:szCs w:val="24"/>
              </w:rPr>
            </w:pPr>
            <w:r w:rsidRPr="00F72923">
              <w:rPr>
                <w:rFonts w:ascii="Times New Roman" w:hAnsi="Times New Roman" w:cs="Times New Roman"/>
                <w:sz w:val="24"/>
                <w:szCs w:val="24"/>
              </w:rPr>
              <w:t>Участиедетейвподготовке</w:t>
            </w:r>
          </w:p>
          <w:p w:rsidR="00F72923" w:rsidRPr="00F72923" w:rsidRDefault="00F72923" w:rsidP="00F72923">
            <w:pPr>
              <w:pStyle w:val="TableParagraph"/>
              <w:spacing w:before="95"/>
              <w:rPr>
                <w:rFonts w:ascii="Times New Roman" w:hAnsi="Times New Roman" w:cs="Times New Roman"/>
                <w:sz w:val="24"/>
                <w:szCs w:val="24"/>
              </w:rPr>
            </w:pPr>
            <w:r w:rsidRPr="00F72923">
              <w:rPr>
                <w:rFonts w:ascii="Times New Roman" w:hAnsi="Times New Roman" w:cs="Times New Roman"/>
                <w:sz w:val="24"/>
                <w:szCs w:val="24"/>
              </w:rPr>
              <w:t>ивстречеНовогогода.Подарки</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285" w:lineRule="exact"/>
              <w:ind w:left="113"/>
              <w:rPr>
                <w:rFonts w:ascii="Times New Roman" w:hAnsi="Times New Roman" w:cs="Times New Roman"/>
                <w:sz w:val="24"/>
                <w:szCs w:val="24"/>
              </w:rPr>
            </w:pPr>
            <w:r w:rsidRPr="00F72923">
              <w:rPr>
                <w:rFonts w:ascii="Times New Roman" w:hAnsi="Times New Roman" w:cs="Times New Roman"/>
                <w:sz w:val="24"/>
                <w:szCs w:val="24"/>
              </w:rPr>
              <w:t>вгруппах,</w:t>
            </w:r>
          </w:p>
          <w:p w:rsidR="00F72923" w:rsidRPr="00F72923" w:rsidRDefault="00F72923" w:rsidP="00F72923">
            <w:pPr>
              <w:pStyle w:val="TableParagraph"/>
              <w:spacing w:before="95"/>
              <w:ind w:left="113"/>
              <w:rPr>
                <w:rFonts w:ascii="Times New Roman" w:hAnsi="Times New Roman" w:cs="Times New Roman"/>
                <w:sz w:val="24"/>
                <w:szCs w:val="24"/>
              </w:rPr>
            </w:pPr>
            <w:r w:rsidRPr="00F72923">
              <w:rPr>
                <w:rFonts w:ascii="Times New Roman" w:hAnsi="Times New Roman" w:cs="Times New Roman"/>
                <w:sz w:val="24"/>
                <w:szCs w:val="24"/>
              </w:rPr>
              <w:t>выполнение</w:t>
            </w:r>
          </w:p>
        </w:tc>
        <w:tc>
          <w:tcPr>
            <w:tcW w:w="2942" w:type="dxa"/>
          </w:tcPr>
          <w:p w:rsidR="00F72923" w:rsidRPr="00F72923" w:rsidRDefault="00135298" w:rsidP="00F72923">
            <w:pPr>
              <w:pStyle w:val="TableParagraph"/>
              <w:spacing w:line="279" w:lineRule="exact"/>
              <w:ind w:left="173" w:right="213"/>
              <w:jc w:val="center"/>
              <w:rPr>
                <w:rFonts w:ascii="Times New Roman" w:hAnsi="Times New Roman" w:cs="Times New Roman"/>
                <w:sz w:val="24"/>
                <w:szCs w:val="24"/>
              </w:rPr>
            </w:pPr>
            <w:hyperlink r:id="rId498">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79" w:lineRule="exact"/>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937"/>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ипожеланиянаНовыйгод.Историясозданияновогоднихигрушек.</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ОчёмлюдимечтаютвНовыйгод.</w:t>
            </w:r>
          </w:p>
          <w:p w:rsidR="00F72923" w:rsidRPr="00F72923" w:rsidRDefault="00F72923" w:rsidP="00F72923">
            <w:pPr>
              <w:pStyle w:val="TableParagraph"/>
              <w:spacing w:line="390" w:lineRule="atLeas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Формирующиесяценности:крепкаясемья,единствонародовРоссии</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6607"/>
        </w:trPr>
        <w:tc>
          <w:tcPr>
            <w:tcW w:w="705" w:type="dxa"/>
          </w:tcPr>
          <w:p w:rsidR="00F72923" w:rsidRPr="00F72923" w:rsidRDefault="00F72923" w:rsidP="00F72923">
            <w:pPr>
              <w:pStyle w:val="TableParagraph"/>
              <w:spacing w:line="279" w:lineRule="exact"/>
              <w:ind w:left="217"/>
              <w:rPr>
                <w:rFonts w:ascii="Times New Roman" w:hAnsi="Times New Roman" w:cs="Times New Roman"/>
                <w:sz w:val="24"/>
                <w:szCs w:val="24"/>
              </w:rPr>
            </w:pPr>
            <w:r w:rsidRPr="00F72923">
              <w:rPr>
                <w:rFonts w:ascii="Times New Roman" w:hAnsi="Times New Roman" w:cs="Times New Roman"/>
                <w:sz w:val="24"/>
                <w:szCs w:val="24"/>
              </w:rPr>
              <w:t>17</w:t>
            </w:r>
          </w:p>
        </w:tc>
        <w:tc>
          <w:tcPr>
            <w:tcW w:w="2687" w:type="dxa"/>
            <w:tcBorders>
              <w:right w:val="single" w:sz="8" w:space="0" w:color="000000"/>
            </w:tcBorders>
          </w:tcPr>
          <w:p w:rsidR="00F72923" w:rsidRPr="00F72923" w:rsidRDefault="00F72923" w:rsidP="00F72923">
            <w:pPr>
              <w:pStyle w:val="TableParagraph"/>
              <w:spacing w:line="326" w:lineRule="auto"/>
              <w:ind w:left="112" w:right="634"/>
              <w:rPr>
                <w:rFonts w:ascii="Times New Roman" w:hAnsi="Times New Roman" w:cs="Times New Roman"/>
                <w:sz w:val="24"/>
                <w:szCs w:val="24"/>
              </w:rPr>
            </w:pPr>
            <w:r w:rsidRPr="00F72923">
              <w:rPr>
                <w:rFonts w:ascii="Times New Roman" w:hAnsi="Times New Roman" w:cs="Times New Roman"/>
                <w:sz w:val="24"/>
                <w:szCs w:val="24"/>
              </w:rPr>
              <w:t>Деньроссийскойпечати</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Праздникпосвящёнработникампечати,в томчисле редакторам,журналистам,издателям,корректорам,–всем,ктовтой</w:t>
            </w:r>
          </w:p>
          <w:p w:rsidR="00F72923" w:rsidRPr="00F72923" w:rsidRDefault="00F72923" w:rsidP="00F72923">
            <w:pPr>
              <w:pStyle w:val="TableParagraph"/>
              <w:spacing w:line="326" w:lineRule="auto"/>
              <w:ind w:right="260"/>
              <w:jc w:val="both"/>
              <w:rPr>
                <w:rFonts w:ascii="Times New Roman" w:hAnsi="Times New Roman" w:cs="Times New Roman"/>
                <w:sz w:val="24"/>
                <w:szCs w:val="24"/>
              </w:rPr>
            </w:pPr>
            <w:r w:rsidRPr="00F72923">
              <w:rPr>
                <w:rFonts w:ascii="Times New Roman" w:hAnsi="Times New Roman" w:cs="Times New Roman"/>
                <w:sz w:val="24"/>
                <w:szCs w:val="24"/>
              </w:rPr>
              <w:t>или иной степени связан с печатью.Российскиетрадиции издательскогодела,историяпраздника.</w:t>
            </w:r>
          </w:p>
          <w:p w:rsidR="00F72923" w:rsidRPr="00F72923" w:rsidRDefault="00F72923" w:rsidP="00F72923">
            <w:pPr>
              <w:pStyle w:val="TableParagraph"/>
              <w:spacing w:line="286" w:lineRule="exact"/>
              <w:jc w:val="both"/>
              <w:rPr>
                <w:rFonts w:ascii="Times New Roman" w:hAnsi="Times New Roman" w:cs="Times New Roman"/>
                <w:sz w:val="24"/>
                <w:szCs w:val="24"/>
              </w:rPr>
            </w:pPr>
            <w:r w:rsidRPr="00F72923">
              <w:rPr>
                <w:rFonts w:ascii="Times New Roman" w:hAnsi="Times New Roman" w:cs="Times New Roman"/>
                <w:sz w:val="24"/>
                <w:szCs w:val="24"/>
              </w:rPr>
              <w:t>Информационныеисточники</w:t>
            </w:r>
          </w:p>
          <w:p w:rsidR="00F72923" w:rsidRPr="00F72923" w:rsidRDefault="00F72923" w:rsidP="00F72923">
            <w:pPr>
              <w:pStyle w:val="TableParagraph"/>
              <w:spacing w:before="93" w:line="326" w:lineRule="auto"/>
              <w:ind w:right="466"/>
              <w:rPr>
                <w:rFonts w:ascii="Times New Roman" w:hAnsi="Times New Roman" w:cs="Times New Roman"/>
                <w:sz w:val="24"/>
                <w:szCs w:val="24"/>
              </w:rPr>
            </w:pPr>
            <w:r w:rsidRPr="00F72923">
              <w:rPr>
                <w:rFonts w:ascii="Times New Roman" w:hAnsi="Times New Roman" w:cs="Times New Roman"/>
                <w:sz w:val="24"/>
                <w:szCs w:val="24"/>
              </w:rPr>
              <w:t>формируютобщественноемнение.Профессиональнаяэтикажурналиста.</w:t>
            </w:r>
          </w:p>
          <w:p w:rsidR="00F72923" w:rsidRPr="00F72923" w:rsidRDefault="00F72923" w:rsidP="00F72923">
            <w:pPr>
              <w:pStyle w:val="TableParagraph"/>
              <w:spacing w:line="271" w:lineRule="exact"/>
              <w:rPr>
                <w:rFonts w:ascii="Times New Roman" w:hAnsi="Times New Roman" w:cs="Times New Roman"/>
                <w:sz w:val="24"/>
                <w:szCs w:val="24"/>
              </w:rPr>
            </w:pPr>
            <w:r w:rsidRPr="00F72923">
              <w:rPr>
                <w:rFonts w:ascii="Times New Roman" w:hAnsi="Times New Roman" w:cs="Times New Roman"/>
                <w:sz w:val="24"/>
                <w:szCs w:val="24"/>
              </w:rPr>
              <w:t>Изданиепечатныхсредств</w:t>
            </w:r>
          </w:p>
          <w:p w:rsidR="00F72923" w:rsidRPr="00F72923" w:rsidRDefault="00F72923" w:rsidP="00F72923">
            <w:pPr>
              <w:pStyle w:val="TableParagraph"/>
              <w:spacing w:before="103" w:line="326" w:lineRule="auto"/>
              <w:rPr>
                <w:rFonts w:ascii="Times New Roman" w:hAnsi="Times New Roman" w:cs="Times New Roman"/>
                <w:sz w:val="24"/>
                <w:szCs w:val="24"/>
              </w:rPr>
            </w:pPr>
            <w:r w:rsidRPr="00F72923">
              <w:rPr>
                <w:rFonts w:ascii="Times New Roman" w:hAnsi="Times New Roman" w:cs="Times New Roman"/>
                <w:sz w:val="24"/>
                <w:szCs w:val="24"/>
              </w:rPr>
              <w:t>информации–коллективныйтрудлюдеймногихпрофессий.</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Зачемнужнышкольныегазеты?Школьныесредствамассовой</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информации.</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line="279" w:lineRule="exact"/>
              <w:ind w:left="113"/>
              <w:rPr>
                <w:rFonts w:ascii="Times New Roman" w:hAnsi="Times New Roman" w:cs="Times New Roman"/>
                <w:sz w:val="24"/>
                <w:szCs w:val="24"/>
              </w:rPr>
            </w:pPr>
            <w:hyperlink r:id="rId499">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79" w:lineRule="exact"/>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76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279" w:lineRule="exact"/>
              <w:ind w:left="158"/>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Формирующиесяценности:высокие</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нравственныеидеалы,гуманизм</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6608"/>
        </w:trPr>
        <w:tc>
          <w:tcPr>
            <w:tcW w:w="705" w:type="dxa"/>
          </w:tcPr>
          <w:p w:rsidR="00F72923" w:rsidRPr="00F72923" w:rsidRDefault="00F72923" w:rsidP="00F72923">
            <w:pPr>
              <w:pStyle w:val="TableParagraph"/>
              <w:spacing w:before="6"/>
              <w:ind w:left="217"/>
              <w:rPr>
                <w:rFonts w:ascii="Times New Roman" w:hAnsi="Times New Roman" w:cs="Times New Roman"/>
                <w:sz w:val="24"/>
                <w:szCs w:val="24"/>
              </w:rPr>
            </w:pPr>
            <w:r w:rsidRPr="00F72923">
              <w:rPr>
                <w:rFonts w:ascii="Times New Roman" w:hAnsi="Times New Roman" w:cs="Times New Roman"/>
                <w:sz w:val="24"/>
                <w:szCs w:val="24"/>
              </w:rPr>
              <w:t>18</w:t>
            </w:r>
          </w:p>
        </w:tc>
        <w:tc>
          <w:tcPr>
            <w:tcW w:w="2687" w:type="dxa"/>
            <w:tcBorders>
              <w:right w:val="single" w:sz="8" w:space="0" w:color="000000"/>
            </w:tcBorders>
          </w:tcPr>
          <w:p w:rsidR="00F72923" w:rsidRPr="00F72923" w:rsidRDefault="00F72923" w:rsidP="00F72923">
            <w:pPr>
              <w:pStyle w:val="TableParagraph"/>
              <w:spacing w:before="6"/>
              <w:ind w:left="112"/>
              <w:rPr>
                <w:rFonts w:ascii="Times New Roman" w:hAnsi="Times New Roman" w:cs="Times New Roman"/>
                <w:sz w:val="24"/>
                <w:szCs w:val="24"/>
              </w:rPr>
            </w:pPr>
            <w:r w:rsidRPr="00F72923">
              <w:rPr>
                <w:rFonts w:ascii="Times New Roman" w:hAnsi="Times New Roman" w:cs="Times New Roman"/>
                <w:sz w:val="24"/>
                <w:szCs w:val="24"/>
              </w:rPr>
              <w:t>Деньстудента</w:t>
            </w:r>
          </w:p>
        </w:tc>
        <w:tc>
          <w:tcPr>
            <w:tcW w:w="1576" w:type="dxa"/>
            <w:tcBorders>
              <w:left w:val="single" w:sz="8" w:space="0" w:color="000000"/>
            </w:tcBorders>
          </w:tcPr>
          <w:p w:rsidR="00F72923" w:rsidRPr="00F72923" w:rsidRDefault="00F72923" w:rsidP="00F72923">
            <w:pPr>
              <w:pStyle w:val="TableParagraph"/>
              <w:spacing w:before="6"/>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6" w:line="324" w:lineRule="auto"/>
              <w:ind w:right="466"/>
              <w:rPr>
                <w:rFonts w:ascii="Times New Roman" w:hAnsi="Times New Roman" w:cs="Times New Roman"/>
                <w:sz w:val="24"/>
                <w:szCs w:val="24"/>
              </w:rPr>
            </w:pPr>
            <w:r w:rsidRPr="00F72923">
              <w:rPr>
                <w:rFonts w:ascii="Times New Roman" w:hAnsi="Times New Roman" w:cs="Times New Roman"/>
                <w:sz w:val="24"/>
                <w:szCs w:val="24"/>
              </w:rPr>
              <w:t xml:space="preserve">День российскогостуденчества:история праздникаи еготрадиции.Историяоснования </w:t>
            </w:r>
            <w:r w:rsidRPr="00F72923">
              <w:rPr>
                <w:rFonts w:ascii="Times New Roman" w:hAnsi="Times New Roman" w:cs="Times New Roman"/>
                <w:color w:val="1C1C1C"/>
                <w:sz w:val="24"/>
                <w:szCs w:val="24"/>
              </w:rPr>
              <w:t>МосковскогогосударственногоуниверситетаимениМ.В.Ломоносова.</w:t>
            </w:r>
          </w:p>
          <w:p w:rsidR="00F72923" w:rsidRPr="00F72923" w:rsidRDefault="00F72923" w:rsidP="00F72923">
            <w:pPr>
              <w:pStyle w:val="TableParagraph"/>
              <w:spacing w:line="326" w:lineRule="auto"/>
              <w:ind w:right="955"/>
              <w:rPr>
                <w:rFonts w:ascii="Times New Roman" w:hAnsi="Times New Roman" w:cs="Times New Roman"/>
                <w:sz w:val="24"/>
                <w:szCs w:val="24"/>
              </w:rPr>
            </w:pPr>
            <w:r w:rsidRPr="00F72923">
              <w:rPr>
                <w:rFonts w:ascii="Times New Roman" w:hAnsi="Times New Roman" w:cs="Times New Roman"/>
                <w:sz w:val="24"/>
                <w:szCs w:val="24"/>
              </w:rPr>
              <w:t>Студенческиегоды–этопутьковладению профессией,возможностьдлятворчестваисамореализации.</w:t>
            </w:r>
          </w:p>
          <w:p w:rsidR="00F72923" w:rsidRPr="00F72923" w:rsidRDefault="00F72923" w:rsidP="00F72923">
            <w:pPr>
              <w:pStyle w:val="TableParagraph"/>
              <w:spacing w:line="326" w:lineRule="auto"/>
              <w:ind w:right="545"/>
              <w:jc w:val="both"/>
              <w:rPr>
                <w:rFonts w:ascii="Times New Roman" w:hAnsi="Times New Roman" w:cs="Times New Roman"/>
                <w:sz w:val="24"/>
                <w:szCs w:val="24"/>
              </w:rPr>
            </w:pPr>
            <w:r w:rsidRPr="00F72923">
              <w:rPr>
                <w:rFonts w:ascii="Times New Roman" w:hAnsi="Times New Roman" w:cs="Times New Roman"/>
                <w:sz w:val="24"/>
                <w:szCs w:val="24"/>
              </w:rPr>
              <w:t>Перспективыполучения высшегообразования. Как сделать выбор?Студенчествои технологическийпрорыв.</w:t>
            </w:r>
          </w:p>
          <w:p w:rsidR="00F72923" w:rsidRPr="00F72923" w:rsidRDefault="00F72923" w:rsidP="00F72923">
            <w:pPr>
              <w:pStyle w:val="TableParagraph"/>
              <w:spacing w:line="319" w:lineRule="auto"/>
              <w:ind w:right="466"/>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Формирующиесяценности:служение Отечествуиответственностьзаегосудьбу,</w:t>
            </w:r>
          </w:p>
          <w:p w:rsidR="00F72923" w:rsidRPr="00F72923" w:rsidRDefault="00F72923" w:rsidP="00F72923">
            <w:pPr>
              <w:pStyle w:val="TableParagraph"/>
              <w:spacing w:before="3"/>
              <w:rPr>
                <w:rFonts w:ascii="Times New Roman" w:hAnsi="Times New Roman" w:cs="Times New Roman"/>
                <w:i/>
                <w:sz w:val="24"/>
                <w:szCs w:val="24"/>
              </w:rPr>
            </w:pPr>
            <w:r w:rsidRPr="00F72923">
              <w:rPr>
                <w:rFonts w:ascii="Times New Roman" w:hAnsi="Times New Roman" w:cs="Times New Roman"/>
                <w:i/>
                <w:sz w:val="24"/>
                <w:szCs w:val="24"/>
              </w:rPr>
              <w:t>коллективизм</w:t>
            </w:r>
          </w:p>
        </w:tc>
        <w:tc>
          <w:tcPr>
            <w:tcW w:w="2267" w:type="dxa"/>
          </w:tcPr>
          <w:p w:rsidR="00F72923" w:rsidRPr="00F72923" w:rsidRDefault="00F72923" w:rsidP="00F72923">
            <w:pPr>
              <w:pStyle w:val="TableParagraph"/>
              <w:spacing w:before="6"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6"/>
              <w:ind w:left="173" w:right="213"/>
              <w:jc w:val="center"/>
              <w:rPr>
                <w:rFonts w:ascii="Times New Roman" w:hAnsi="Times New Roman" w:cs="Times New Roman"/>
                <w:sz w:val="24"/>
                <w:szCs w:val="24"/>
              </w:rPr>
            </w:pPr>
            <w:hyperlink r:id="rId500">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1547"/>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19</w:t>
            </w:r>
          </w:p>
        </w:tc>
        <w:tc>
          <w:tcPr>
            <w:tcW w:w="2687" w:type="dxa"/>
            <w:tcBorders>
              <w:right w:val="single" w:sz="8" w:space="0" w:color="000000"/>
            </w:tcBorders>
          </w:tcPr>
          <w:p w:rsidR="00F72923" w:rsidRPr="00F72923" w:rsidRDefault="00F72923" w:rsidP="00F72923">
            <w:pPr>
              <w:pStyle w:val="TableParagraph"/>
              <w:spacing w:before="7"/>
              <w:ind w:left="112"/>
              <w:rPr>
                <w:rFonts w:ascii="Times New Roman" w:hAnsi="Times New Roman" w:cs="Times New Roman"/>
                <w:sz w:val="24"/>
                <w:szCs w:val="24"/>
              </w:rPr>
            </w:pPr>
            <w:r w:rsidRPr="00F72923">
              <w:rPr>
                <w:rFonts w:ascii="Times New Roman" w:hAnsi="Times New Roman" w:cs="Times New Roman"/>
                <w:sz w:val="24"/>
                <w:szCs w:val="24"/>
              </w:rPr>
              <w:t>БРИКС(тема</w:t>
            </w:r>
          </w:p>
          <w:p w:rsidR="00F72923" w:rsidRPr="00F72923" w:rsidRDefault="00F72923" w:rsidP="00F72923">
            <w:pPr>
              <w:pStyle w:val="TableParagraph"/>
              <w:spacing w:before="103" w:line="326" w:lineRule="auto"/>
              <w:ind w:left="112"/>
              <w:rPr>
                <w:rFonts w:ascii="Times New Roman" w:hAnsi="Times New Roman" w:cs="Times New Roman"/>
                <w:sz w:val="24"/>
                <w:szCs w:val="24"/>
              </w:rPr>
            </w:pPr>
            <w:r w:rsidRPr="00F72923">
              <w:rPr>
                <w:rFonts w:ascii="Times New Roman" w:hAnsi="Times New Roman" w:cs="Times New Roman"/>
                <w:sz w:val="24"/>
                <w:szCs w:val="24"/>
              </w:rPr>
              <w:t>омеждународныхотношениях)</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rPr>
                <w:rFonts w:ascii="Times New Roman" w:hAnsi="Times New Roman" w:cs="Times New Roman"/>
                <w:sz w:val="24"/>
                <w:szCs w:val="24"/>
              </w:rPr>
            </w:pPr>
            <w:r w:rsidRPr="00F72923">
              <w:rPr>
                <w:rFonts w:ascii="Times New Roman" w:hAnsi="Times New Roman" w:cs="Times New Roman"/>
                <w:sz w:val="24"/>
                <w:szCs w:val="24"/>
              </w:rPr>
              <w:t>Рольнашейстранывсовременноммире. БРИКС– символмногополярностимира.Единство</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имногообразиестранБРИКС.</w:t>
            </w:r>
          </w:p>
        </w:tc>
        <w:tc>
          <w:tcPr>
            <w:tcW w:w="2267" w:type="dxa"/>
          </w:tcPr>
          <w:p w:rsidR="00F72923" w:rsidRPr="00F72923" w:rsidRDefault="00F72923" w:rsidP="00F72923">
            <w:pPr>
              <w:pStyle w:val="TableParagraph"/>
              <w:spacing w:before="7"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выполнение</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501">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426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Взаимнаяподдержка помогаетгосударствамразвиватьторговлю</w:t>
            </w:r>
          </w:p>
          <w:p w:rsidR="00F72923" w:rsidRPr="00F72923" w:rsidRDefault="00F72923" w:rsidP="00F72923">
            <w:pPr>
              <w:pStyle w:val="TableParagraph"/>
              <w:spacing w:line="326" w:lineRule="auto"/>
              <w:ind w:right="106"/>
              <w:rPr>
                <w:rFonts w:ascii="Times New Roman" w:hAnsi="Times New Roman" w:cs="Times New Roman"/>
                <w:sz w:val="24"/>
                <w:szCs w:val="24"/>
              </w:rPr>
            </w:pPr>
            <w:r w:rsidRPr="00F72923">
              <w:rPr>
                <w:rFonts w:ascii="Times New Roman" w:hAnsi="Times New Roman" w:cs="Times New Roman"/>
                <w:sz w:val="24"/>
                <w:szCs w:val="24"/>
              </w:rPr>
              <w:t>иэкономику,обмениваться знаниямииопытомвразличныхсферахжизниобщества. Россияуспешноразвиваетконтактыс широкимкругомсоюзниковипартнёров.</w:t>
            </w:r>
          </w:p>
          <w:p w:rsidR="00F72923" w:rsidRPr="00F72923" w:rsidRDefault="00F72923" w:rsidP="00F72923">
            <w:pPr>
              <w:pStyle w:val="TableParagraph"/>
              <w:spacing w:line="314" w:lineRule="auto"/>
              <w:ind w:right="624"/>
              <w:rPr>
                <w:rFonts w:ascii="Times New Roman" w:hAnsi="Times New Roman" w:cs="Times New Roman"/>
                <w:sz w:val="24"/>
                <w:szCs w:val="24"/>
              </w:rPr>
            </w:pPr>
            <w:r w:rsidRPr="00F72923">
              <w:rPr>
                <w:rFonts w:ascii="Times New Roman" w:hAnsi="Times New Roman" w:cs="Times New Roman"/>
                <w:sz w:val="24"/>
                <w:szCs w:val="24"/>
              </w:rPr>
              <w:t>Значениероссийскойкультурыдлявсегомира.</w:t>
            </w:r>
          </w:p>
          <w:p w:rsidR="00F72923" w:rsidRPr="00F72923" w:rsidRDefault="00F72923" w:rsidP="00F72923">
            <w:pPr>
              <w:pStyle w:val="TableParagraph"/>
              <w:spacing w:before="1"/>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многонациональноеединство</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интерактивныхзаданий,работавгруппах,выполнениетворческихзаданий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4280"/>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20</w:t>
            </w:r>
          </w:p>
        </w:tc>
        <w:tc>
          <w:tcPr>
            <w:tcW w:w="2687" w:type="dxa"/>
            <w:tcBorders>
              <w:right w:val="single" w:sz="8" w:space="0" w:color="000000"/>
            </w:tcBorders>
          </w:tcPr>
          <w:p w:rsidR="00F72923" w:rsidRPr="00F72923" w:rsidRDefault="00F72923" w:rsidP="00F72923">
            <w:pPr>
              <w:pStyle w:val="TableParagraph"/>
              <w:spacing w:before="7"/>
              <w:ind w:left="112"/>
              <w:rPr>
                <w:rFonts w:ascii="Times New Roman" w:hAnsi="Times New Roman" w:cs="Times New Roman"/>
                <w:sz w:val="24"/>
                <w:szCs w:val="24"/>
              </w:rPr>
            </w:pPr>
            <w:r w:rsidRPr="00F72923">
              <w:rPr>
                <w:rFonts w:ascii="Times New Roman" w:hAnsi="Times New Roman" w:cs="Times New Roman"/>
                <w:sz w:val="24"/>
                <w:szCs w:val="24"/>
              </w:rPr>
              <w:t>Бизнес</w:t>
            </w:r>
          </w:p>
          <w:p w:rsidR="00F72923" w:rsidRPr="00F72923" w:rsidRDefault="00F72923" w:rsidP="00F72923">
            <w:pPr>
              <w:pStyle w:val="TableParagraph"/>
              <w:spacing w:before="103" w:line="326" w:lineRule="auto"/>
              <w:ind w:left="112"/>
              <w:rPr>
                <w:rFonts w:ascii="Times New Roman" w:hAnsi="Times New Roman" w:cs="Times New Roman"/>
                <w:sz w:val="24"/>
                <w:szCs w:val="24"/>
              </w:rPr>
            </w:pPr>
            <w:r w:rsidRPr="00F72923">
              <w:rPr>
                <w:rFonts w:ascii="Times New Roman" w:hAnsi="Times New Roman" w:cs="Times New Roman"/>
                <w:sz w:val="24"/>
                <w:szCs w:val="24"/>
              </w:rPr>
              <w:t>итехнологическоепредпринимательство</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250"/>
              <w:rPr>
                <w:rFonts w:ascii="Times New Roman" w:hAnsi="Times New Roman" w:cs="Times New Roman"/>
                <w:sz w:val="24"/>
                <w:szCs w:val="24"/>
              </w:rPr>
            </w:pPr>
            <w:r w:rsidRPr="00F72923">
              <w:rPr>
                <w:rFonts w:ascii="Times New Roman" w:hAnsi="Times New Roman" w:cs="Times New Roman"/>
                <w:sz w:val="24"/>
                <w:szCs w:val="24"/>
              </w:rPr>
              <w:t>Экономика:отструктурыхозяйствакуправленческимрешениям.</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ЧтосегодняделаетсядляуспешногоразвитияэкономикиРоссии?</w:t>
            </w:r>
          </w:p>
          <w:p w:rsidR="00F72923" w:rsidRPr="00F72923" w:rsidRDefault="00F72923" w:rsidP="00F72923">
            <w:pPr>
              <w:pStyle w:val="TableParagraph"/>
              <w:spacing w:line="324" w:lineRule="auto"/>
              <w:ind w:right="156"/>
              <w:rPr>
                <w:rFonts w:ascii="Times New Roman" w:hAnsi="Times New Roman" w:cs="Times New Roman"/>
                <w:sz w:val="24"/>
                <w:szCs w:val="24"/>
              </w:rPr>
            </w:pPr>
            <w:r w:rsidRPr="00F72923">
              <w:rPr>
                <w:rFonts w:ascii="Times New Roman" w:hAnsi="Times New Roman" w:cs="Times New Roman"/>
                <w:sz w:val="24"/>
                <w:szCs w:val="24"/>
              </w:rPr>
              <w:t>Цифровая экономика– этодеятельность, восновекоторойлежитработасцифровымитехнологиями.Какоезначениеимеетиспользованиецифровойэкономикидляразвитиястраны?Механизмы</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цифровойэкономики.</w:t>
            </w:r>
          </w:p>
        </w:tc>
        <w:tc>
          <w:tcPr>
            <w:tcW w:w="2267" w:type="dxa"/>
          </w:tcPr>
          <w:p w:rsidR="00F72923" w:rsidRPr="00F72923" w:rsidRDefault="00F72923" w:rsidP="00F72923">
            <w:pPr>
              <w:pStyle w:val="TableParagraph"/>
              <w:spacing w:before="7"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7"/>
              <w:ind w:left="113"/>
              <w:rPr>
                <w:rFonts w:ascii="Times New Roman" w:hAnsi="Times New Roman" w:cs="Times New Roman"/>
                <w:sz w:val="24"/>
                <w:szCs w:val="24"/>
              </w:rPr>
            </w:pPr>
            <w:hyperlink r:id="rId502">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3481"/>
        </w:trPr>
        <w:tc>
          <w:tcPr>
            <w:tcW w:w="705"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bottom w:val="single" w:sz="8" w:space="0" w:color="000000"/>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Borders>
              <w:bottom w:val="single" w:sz="8" w:space="0" w:color="000000"/>
            </w:tcBorders>
          </w:tcPr>
          <w:p w:rsidR="00F72923" w:rsidRPr="00F72923" w:rsidRDefault="00F72923" w:rsidP="00F72923">
            <w:pPr>
              <w:pStyle w:val="TableParagraph"/>
              <w:spacing w:line="326" w:lineRule="auto"/>
              <w:ind w:right="180"/>
              <w:rPr>
                <w:rFonts w:ascii="Times New Roman" w:hAnsi="Times New Roman" w:cs="Times New Roman"/>
                <w:sz w:val="24"/>
                <w:szCs w:val="24"/>
              </w:rPr>
            </w:pPr>
            <w:r w:rsidRPr="00F72923">
              <w:rPr>
                <w:rFonts w:ascii="Times New Roman" w:hAnsi="Times New Roman" w:cs="Times New Roman"/>
                <w:sz w:val="24"/>
                <w:szCs w:val="24"/>
              </w:rPr>
              <w:t>Технологическоепредпринимательство какособаясферабизнеса.Значимостьтехнологическогопредпринимательствадлябудущегостраны иеё технологическогосуверенитета.</w:t>
            </w:r>
          </w:p>
          <w:p w:rsidR="00F72923" w:rsidRPr="00F72923" w:rsidRDefault="00F72923" w:rsidP="00F72923">
            <w:pPr>
              <w:pStyle w:val="TableParagraph"/>
              <w:spacing w:line="284"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79"/>
              <w:rPr>
                <w:rFonts w:ascii="Times New Roman" w:hAnsi="Times New Roman" w:cs="Times New Roman"/>
                <w:i/>
                <w:sz w:val="24"/>
                <w:szCs w:val="24"/>
              </w:rPr>
            </w:pPr>
            <w:r w:rsidRPr="00F72923">
              <w:rPr>
                <w:rFonts w:ascii="Times New Roman" w:hAnsi="Times New Roman" w:cs="Times New Roman"/>
                <w:i/>
                <w:sz w:val="24"/>
                <w:szCs w:val="24"/>
              </w:rPr>
              <w:t>патриотизм,созидательныйтруд</w:t>
            </w:r>
          </w:p>
        </w:tc>
        <w:tc>
          <w:tcPr>
            <w:tcW w:w="2267"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2942"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4668"/>
        </w:trPr>
        <w:tc>
          <w:tcPr>
            <w:tcW w:w="705" w:type="dxa"/>
            <w:tcBorders>
              <w:top w:val="single" w:sz="8" w:space="0" w:color="000000"/>
            </w:tcBorders>
          </w:tcPr>
          <w:p w:rsidR="00F72923" w:rsidRPr="00F72923" w:rsidRDefault="00F72923" w:rsidP="00F72923">
            <w:pPr>
              <w:pStyle w:val="TableParagraph"/>
              <w:spacing w:before="4"/>
              <w:ind w:left="217"/>
              <w:rPr>
                <w:rFonts w:ascii="Times New Roman" w:hAnsi="Times New Roman" w:cs="Times New Roman"/>
                <w:sz w:val="24"/>
                <w:szCs w:val="24"/>
              </w:rPr>
            </w:pPr>
            <w:r w:rsidRPr="00F72923">
              <w:rPr>
                <w:rFonts w:ascii="Times New Roman" w:hAnsi="Times New Roman" w:cs="Times New Roman"/>
                <w:sz w:val="24"/>
                <w:szCs w:val="24"/>
              </w:rPr>
              <w:t>21</w:t>
            </w:r>
          </w:p>
        </w:tc>
        <w:tc>
          <w:tcPr>
            <w:tcW w:w="2687" w:type="dxa"/>
            <w:tcBorders>
              <w:top w:val="single" w:sz="8" w:space="0" w:color="000000"/>
              <w:right w:val="single" w:sz="8" w:space="0" w:color="000000"/>
            </w:tcBorders>
          </w:tcPr>
          <w:p w:rsidR="00F72923" w:rsidRPr="00F72923" w:rsidRDefault="00F72923" w:rsidP="00F72923">
            <w:pPr>
              <w:pStyle w:val="TableParagraph"/>
              <w:spacing w:before="4" w:line="326" w:lineRule="auto"/>
              <w:ind w:left="112" w:right="211"/>
              <w:rPr>
                <w:rFonts w:ascii="Times New Roman" w:hAnsi="Times New Roman" w:cs="Times New Roman"/>
                <w:sz w:val="24"/>
                <w:szCs w:val="24"/>
              </w:rPr>
            </w:pPr>
            <w:r w:rsidRPr="00F72923">
              <w:rPr>
                <w:rFonts w:ascii="Times New Roman" w:hAnsi="Times New Roman" w:cs="Times New Roman"/>
                <w:sz w:val="24"/>
                <w:szCs w:val="24"/>
              </w:rPr>
              <w:t>Искусственныйинтеллектичеловек.Стратегиявзаимодействия</w:t>
            </w:r>
          </w:p>
        </w:tc>
        <w:tc>
          <w:tcPr>
            <w:tcW w:w="1576" w:type="dxa"/>
            <w:tcBorders>
              <w:top w:val="single" w:sz="8" w:space="0" w:color="000000"/>
              <w:left w:val="single" w:sz="8" w:space="0" w:color="000000"/>
            </w:tcBorders>
          </w:tcPr>
          <w:p w:rsidR="00F72923" w:rsidRPr="00F72923" w:rsidRDefault="00F72923" w:rsidP="00F72923">
            <w:pPr>
              <w:pStyle w:val="TableParagraph"/>
              <w:spacing w:before="4"/>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Borders>
              <w:top w:val="single" w:sz="8" w:space="0" w:color="000000"/>
            </w:tcBorders>
          </w:tcPr>
          <w:p w:rsidR="00F72923" w:rsidRPr="00F72923" w:rsidRDefault="00F72923" w:rsidP="00F72923">
            <w:pPr>
              <w:pStyle w:val="TableParagraph"/>
              <w:spacing w:before="4" w:line="326" w:lineRule="auto"/>
              <w:rPr>
                <w:rFonts w:ascii="Times New Roman" w:hAnsi="Times New Roman" w:cs="Times New Roman"/>
                <w:sz w:val="24"/>
                <w:szCs w:val="24"/>
              </w:rPr>
            </w:pPr>
            <w:r w:rsidRPr="00F72923">
              <w:rPr>
                <w:rFonts w:ascii="Times New Roman" w:hAnsi="Times New Roman" w:cs="Times New Roman"/>
                <w:sz w:val="24"/>
                <w:szCs w:val="24"/>
              </w:rPr>
              <w:t>Искусственныйинтеллект –стратегическаяотрасльв России,оптимизирующаяпроцессы</w:t>
            </w:r>
          </w:p>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и повышающаяэффективностьпроизводства.Искусственныйинтеллект– помощникчеловека.ИИпомогаеттолькоприусловии,</w:t>
            </w:r>
          </w:p>
          <w:p w:rsidR="00F72923" w:rsidRPr="00F72923" w:rsidRDefault="00F72923" w:rsidP="00F72923">
            <w:pPr>
              <w:pStyle w:val="TableParagraph"/>
              <w:spacing w:line="271" w:lineRule="exact"/>
              <w:rPr>
                <w:rFonts w:ascii="Times New Roman" w:hAnsi="Times New Roman" w:cs="Times New Roman"/>
                <w:sz w:val="24"/>
                <w:szCs w:val="24"/>
              </w:rPr>
            </w:pPr>
            <w:r w:rsidRPr="00F72923">
              <w:rPr>
                <w:rFonts w:ascii="Times New Roman" w:hAnsi="Times New Roman" w:cs="Times New Roman"/>
                <w:sz w:val="24"/>
                <w:szCs w:val="24"/>
              </w:rPr>
              <w:t>еслисамчеловекобладаетхорошими</w:t>
            </w:r>
          </w:p>
          <w:p w:rsidR="00F72923" w:rsidRPr="00F72923" w:rsidRDefault="00F72923" w:rsidP="00F72923">
            <w:pPr>
              <w:pStyle w:val="TableParagraph"/>
              <w:spacing w:before="102" w:line="326" w:lineRule="auto"/>
              <w:ind w:right="1520"/>
              <w:rPr>
                <w:rFonts w:ascii="Times New Roman" w:hAnsi="Times New Roman" w:cs="Times New Roman"/>
                <w:sz w:val="24"/>
                <w:szCs w:val="24"/>
              </w:rPr>
            </w:pPr>
            <w:r w:rsidRPr="00F72923">
              <w:rPr>
                <w:rFonts w:ascii="Times New Roman" w:hAnsi="Times New Roman" w:cs="Times New Roman"/>
                <w:sz w:val="24"/>
                <w:szCs w:val="24"/>
              </w:rPr>
              <w:t>знаниямиикритическиммышлением.</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Степеньответственноститех,кто</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обучаетИИ.</w:t>
            </w:r>
          </w:p>
        </w:tc>
        <w:tc>
          <w:tcPr>
            <w:tcW w:w="2267" w:type="dxa"/>
            <w:tcBorders>
              <w:top w:val="single" w:sz="8" w:space="0" w:color="000000"/>
            </w:tcBorders>
          </w:tcPr>
          <w:p w:rsidR="00F72923" w:rsidRPr="00F72923" w:rsidRDefault="00F72923" w:rsidP="00F72923">
            <w:pPr>
              <w:pStyle w:val="TableParagraph"/>
              <w:spacing w:before="4"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Borders>
              <w:top w:val="single" w:sz="8" w:space="0" w:color="000000"/>
            </w:tcBorders>
          </w:tcPr>
          <w:p w:rsidR="00F72923" w:rsidRPr="00F72923" w:rsidRDefault="00135298" w:rsidP="00F72923">
            <w:pPr>
              <w:pStyle w:val="TableParagraph"/>
              <w:spacing w:before="4"/>
              <w:ind w:left="113"/>
              <w:rPr>
                <w:rFonts w:ascii="Times New Roman" w:hAnsi="Times New Roman" w:cs="Times New Roman"/>
                <w:sz w:val="24"/>
                <w:szCs w:val="24"/>
              </w:rPr>
            </w:pPr>
            <w:hyperlink r:id="rId503">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156"/>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Формирующиесяценности:патриотизм,высокиенравственные</w:t>
            </w:r>
          </w:p>
          <w:p w:rsidR="00F72923" w:rsidRPr="00F72923" w:rsidRDefault="00F72923" w:rsidP="00F72923">
            <w:pPr>
              <w:pStyle w:val="TableParagraph"/>
              <w:spacing w:line="287" w:lineRule="exact"/>
              <w:rPr>
                <w:rFonts w:ascii="Times New Roman" w:hAnsi="Times New Roman" w:cs="Times New Roman"/>
                <w:i/>
                <w:sz w:val="24"/>
                <w:szCs w:val="24"/>
              </w:rPr>
            </w:pPr>
            <w:r w:rsidRPr="00F72923">
              <w:rPr>
                <w:rFonts w:ascii="Times New Roman" w:hAnsi="Times New Roman" w:cs="Times New Roman"/>
                <w:i/>
                <w:sz w:val="24"/>
                <w:szCs w:val="24"/>
              </w:rPr>
              <w:t>идеалы</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827"/>
        </w:trPr>
        <w:tc>
          <w:tcPr>
            <w:tcW w:w="705" w:type="dxa"/>
          </w:tcPr>
          <w:p w:rsidR="00F72923" w:rsidRPr="00F72923" w:rsidRDefault="00F72923" w:rsidP="00F72923">
            <w:pPr>
              <w:pStyle w:val="TableParagraph"/>
              <w:spacing w:before="6"/>
              <w:ind w:left="217"/>
              <w:rPr>
                <w:rFonts w:ascii="Times New Roman" w:hAnsi="Times New Roman" w:cs="Times New Roman"/>
                <w:sz w:val="24"/>
                <w:szCs w:val="24"/>
              </w:rPr>
            </w:pPr>
            <w:r w:rsidRPr="00F72923">
              <w:rPr>
                <w:rFonts w:ascii="Times New Roman" w:hAnsi="Times New Roman" w:cs="Times New Roman"/>
                <w:sz w:val="24"/>
                <w:szCs w:val="24"/>
              </w:rPr>
              <w:t>22</w:t>
            </w:r>
          </w:p>
        </w:tc>
        <w:tc>
          <w:tcPr>
            <w:tcW w:w="2687" w:type="dxa"/>
            <w:tcBorders>
              <w:right w:val="single" w:sz="8" w:space="0" w:color="000000"/>
            </w:tcBorders>
          </w:tcPr>
          <w:p w:rsidR="00F72923" w:rsidRPr="00F72923" w:rsidRDefault="00F72923" w:rsidP="00F72923">
            <w:pPr>
              <w:pStyle w:val="TableParagraph"/>
              <w:spacing w:before="6" w:line="319" w:lineRule="auto"/>
              <w:ind w:left="112" w:right="340"/>
              <w:jc w:val="both"/>
              <w:rPr>
                <w:rFonts w:ascii="Times New Roman" w:hAnsi="Times New Roman" w:cs="Times New Roman"/>
                <w:sz w:val="24"/>
                <w:szCs w:val="24"/>
              </w:rPr>
            </w:pPr>
            <w:r w:rsidRPr="00F72923">
              <w:rPr>
                <w:rFonts w:ascii="Times New Roman" w:hAnsi="Times New Roman" w:cs="Times New Roman"/>
                <w:sz w:val="24"/>
                <w:szCs w:val="24"/>
              </w:rPr>
              <w:t>Что значит служитьОтечеству? 280 летсоднярождения</w:t>
            </w:r>
          </w:p>
          <w:p w:rsidR="00F72923" w:rsidRPr="00F72923" w:rsidRDefault="00F72923" w:rsidP="00F72923">
            <w:pPr>
              <w:pStyle w:val="TableParagraph"/>
              <w:spacing w:before="10"/>
              <w:ind w:left="112"/>
              <w:jc w:val="both"/>
              <w:rPr>
                <w:rFonts w:ascii="Times New Roman" w:hAnsi="Times New Roman" w:cs="Times New Roman"/>
                <w:sz w:val="24"/>
                <w:szCs w:val="24"/>
              </w:rPr>
            </w:pPr>
            <w:r w:rsidRPr="00F72923">
              <w:rPr>
                <w:rFonts w:ascii="Times New Roman" w:hAnsi="Times New Roman" w:cs="Times New Roman"/>
                <w:sz w:val="24"/>
                <w:szCs w:val="24"/>
              </w:rPr>
              <w:t>Ф.Ушакова</w:t>
            </w:r>
          </w:p>
        </w:tc>
        <w:tc>
          <w:tcPr>
            <w:tcW w:w="1576" w:type="dxa"/>
            <w:tcBorders>
              <w:left w:val="single" w:sz="8" w:space="0" w:color="000000"/>
            </w:tcBorders>
          </w:tcPr>
          <w:p w:rsidR="00F72923" w:rsidRPr="00F72923" w:rsidRDefault="00F72923" w:rsidP="00F72923">
            <w:pPr>
              <w:pStyle w:val="TableParagraph"/>
              <w:spacing w:before="6"/>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6" w:line="324" w:lineRule="auto"/>
              <w:rPr>
                <w:rFonts w:ascii="Times New Roman" w:hAnsi="Times New Roman" w:cs="Times New Roman"/>
                <w:sz w:val="24"/>
                <w:szCs w:val="24"/>
              </w:rPr>
            </w:pPr>
            <w:r w:rsidRPr="00F72923">
              <w:rPr>
                <w:rFonts w:ascii="Times New Roman" w:hAnsi="Times New Roman" w:cs="Times New Roman"/>
                <w:sz w:val="24"/>
                <w:szCs w:val="24"/>
              </w:rPr>
              <w:t>День защитникаОтечества:историческиетрадиции.Профессиявоенного:ктоеёвыбирает сегодня.ЗащитаОтечества–обязанностьгражданинаРоссийскойФедерации,проявлениелюбвик родной земле,Родине.Честьивоинскийдолг.</w:t>
            </w:r>
          </w:p>
          <w:p w:rsidR="00F72923" w:rsidRPr="00F72923" w:rsidRDefault="00F72923" w:rsidP="00F72923">
            <w:pPr>
              <w:pStyle w:val="TableParagraph"/>
              <w:spacing w:before="2" w:line="326" w:lineRule="auto"/>
              <w:ind w:right="180"/>
              <w:rPr>
                <w:rFonts w:ascii="Times New Roman" w:hAnsi="Times New Roman" w:cs="Times New Roman"/>
                <w:sz w:val="24"/>
                <w:szCs w:val="24"/>
              </w:rPr>
            </w:pPr>
            <w:r w:rsidRPr="00F72923">
              <w:rPr>
                <w:rFonts w:ascii="Times New Roman" w:hAnsi="Times New Roman" w:cs="Times New Roman"/>
                <w:sz w:val="24"/>
                <w:szCs w:val="24"/>
              </w:rPr>
              <w:t>280-летиесодня рождения великогорусскогофлотоводцаФ.Ф.Ушакова.Качествароссийскоговоина:смелость, героизм,самопожертвование.</w:t>
            </w:r>
          </w:p>
          <w:p w:rsidR="00F72923" w:rsidRPr="00F72923" w:rsidRDefault="00F72923" w:rsidP="00F72923">
            <w:pPr>
              <w:pStyle w:val="TableParagraph"/>
              <w:spacing w:line="314"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Формирующиесяценности:патриотизм,служениеОтечествуи</w:t>
            </w:r>
          </w:p>
          <w:p w:rsidR="00F72923" w:rsidRPr="00F72923" w:rsidRDefault="00F72923" w:rsidP="00F72923">
            <w:pPr>
              <w:pStyle w:val="TableParagraph"/>
              <w:spacing w:before="11"/>
              <w:rPr>
                <w:rFonts w:ascii="Times New Roman" w:hAnsi="Times New Roman" w:cs="Times New Roman"/>
                <w:i/>
                <w:sz w:val="24"/>
                <w:szCs w:val="24"/>
              </w:rPr>
            </w:pPr>
            <w:r w:rsidRPr="00F72923">
              <w:rPr>
                <w:rFonts w:ascii="Times New Roman" w:hAnsi="Times New Roman" w:cs="Times New Roman"/>
                <w:i/>
                <w:sz w:val="24"/>
                <w:szCs w:val="24"/>
              </w:rPr>
              <w:t>ответственностьзаегосудьбу</w:t>
            </w:r>
          </w:p>
        </w:tc>
        <w:tc>
          <w:tcPr>
            <w:tcW w:w="2267" w:type="dxa"/>
          </w:tcPr>
          <w:p w:rsidR="00F72923" w:rsidRPr="00F72923" w:rsidRDefault="00F72923" w:rsidP="00F72923">
            <w:pPr>
              <w:pStyle w:val="TableParagraph"/>
              <w:spacing w:before="6"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6"/>
              <w:ind w:left="173" w:right="213"/>
              <w:jc w:val="center"/>
              <w:rPr>
                <w:rFonts w:ascii="Times New Roman" w:hAnsi="Times New Roman" w:cs="Times New Roman"/>
                <w:sz w:val="24"/>
                <w:szCs w:val="24"/>
              </w:rPr>
            </w:pPr>
            <w:hyperlink r:id="rId504">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1937"/>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23</w:t>
            </w:r>
          </w:p>
        </w:tc>
        <w:tc>
          <w:tcPr>
            <w:tcW w:w="2687" w:type="dxa"/>
            <w:tcBorders>
              <w:right w:val="single" w:sz="8" w:space="0" w:color="000000"/>
            </w:tcBorders>
          </w:tcPr>
          <w:p w:rsidR="00F72923" w:rsidRPr="00F72923" w:rsidRDefault="00F72923" w:rsidP="00F72923">
            <w:pPr>
              <w:pStyle w:val="TableParagraph"/>
              <w:spacing w:before="7" w:line="326" w:lineRule="auto"/>
              <w:ind w:left="112" w:right="95"/>
              <w:rPr>
                <w:rFonts w:ascii="Times New Roman" w:hAnsi="Times New Roman" w:cs="Times New Roman"/>
                <w:sz w:val="24"/>
                <w:szCs w:val="24"/>
              </w:rPr>
            </w:pPr>
            <w:r w:rsidRPr="00F72923">
              <w:rPr>
                <w:rFonts w:ascii="Times New Roman" w:hAnsi="Times New Roman" w:cs="Times New Roman"/>
                <w:sz w:val="24"/>
                <w:szCs w:val="24"/>
              </w:rPr>
              <w:t>Арктика–территорияразвития</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227"/>
              <w:rPr>
                <w:rFonts w:ascii="Times New Roman" w:hAnsi="Times New Roman" w:cs="Times New Roman"/>
                <w:sz w:val="24"/>
                <w:szCs w:val="24"/>
              </w:rPr>
            </w:pPr>
            <w:r w:rsidRPr="00F72923">
              <w:rPr>
                <w:rFonts w:ascii="Times New Roman" w:hAnsi="Times New Roman" w:cs="Times New Roman"/>
                <w:sz w:val="24"/>
                <w:szCs w:val="24"/>
              </w:rPr>
              <w:t>Арктика–стратегическаятерриторияразвитиястраны.ПочемудляРоссииважноосваиватьАрктику?Артика–ресурснаябаза</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России.</w:t>
            </w:r>
          </w:p>
        </w:tc>
        <w:tc>
          <w:tcPr>
            <w:tcW w:w="2267" w:type="dxa"/>
          </w:tcPr>
          <w:p w:rsidR="00F72923" w:rsidRPr="00F72923" w:rsidRDefault="00F72923" w:rsidP="00F72923">
            <w:pPr>
              <w:pStyle w:val="TableParagraph"/>
              <w:spacing w:before="7"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интерактивных</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505">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2971"/>
        </w:trPr>
        <w:tc>
          <w:tcPr>
            <w:tcW w:w="705"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bottom w:val="single" w:sz="8" w:space="0" w:color="000000"/>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Borders>
              <w:bottom w:val="single" w:sz="8" w:space="0" w:color="000000"/>
            </w:tcBorders>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РоссийскиеисследователиАрктики.Россия–мировойлидератомнойотрасли.Атомныйледокольный</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флот,развитие Северногоморскогопути.</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ЗнакомствоспроектамиразвитияАрктики.</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77"/>
              <w:rPr>
                <w:rFonts w:ascii="Times New Roman" w:hAnsi="Times New Roman" w:cs="Times New Roman"/>
                <w:i/>
                <w:sz w:val="24"/>
                <w:szCs w:val="24"/>
              </w:rPr>
            </w:pPr>
            <w:r w:rsidRPr="00F72923">
              <w:rPr>
                <w:rFonts w:ascii="Times New Roman" w:hAnsi="Times New Roman" w:cs="Times New Roman"/>
                <w:i/>
                <w:sz w:val="24"/>
                <w:szCs w:val="24"/>
              </w:rPr>
              <w:t>патриотизм</w:t>
            </w:r>
          </w:p>
        </w:tc>
        <w:tc>
          <w:tcPr>
            <w:tcW w:w="2267" w:type="dxa"/>
            <w:tcBorders>
              <w:bottom w:val="single" w:sz="8" w:space="0" w:color="000000"/>
            </w:tcBorders>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заданий,работавгруппах,выполнениетворческихзаданий</w:t>
            </w:r>
          </w:p>
        </w:tc>
        <w:tc>
          <w:tcPr>
            <w:tcW w:w="2942"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4277"/>
        </w:trPr>
        <w:tc>
          <w:tcPr>
            <w:tcW w:w="705" w:type="dxa"/>
            <w:tcBorders>
              <w:top w:val="single" w:sz="8" w:space="0" w:color="000000"/>
            </w:tcBorders>
          </w:tcPr>
          <w:p w:rsidR="00F72923" w:rsidRPr="00F72923" w:rsidRDefault="00F72923" w:rsidP="00F72923">
            <w:pPr>
              <w:pStyle w:val="TableParagraph"/>
              <w:spacing w:before="4"/>
              <w:ind w:left="217"/>
              <w:rPr>
                <w:rFonts w:ascii="Times New Roman" w:hAnsi="Times New Roman" w:cs="Times New Roman"/>
                <w:sz w:val="24"/>
                <w:szCs w:val="24"/>
              </w:rPr>
            </w:pPr>
            <w:r w:rsidRPr="00F72923">
              <w:rPr>
                <w:rFonts w:ascii="Times New Roman" w:hAnsi="Times New Roman" w:cs="Times New Roman"/>
                <w:sz w:val="24"/>
                <w:szCs w:val="24"/>
              </w:rPr>
              <w:t>24</w:t>
            </w:r>
          </w:p>
        </w:tc>
        <w:tc>
          <w:tcPr>
            <w:tcW w:w="2687" w:type="dxa"/>
            <w:tcBorders>
              <w:top w:val="single" w:sz="8" w:space="0" w:color="000000"/>
              <w:right w:val="single" w:sz="8" w:space="0" w:color="000000"/>
            </w:tcBorders>
          </w:tcPr>
          <w:p w:rsidR="00F72923" w:rsidRPr="00F72923" w:rsidRDefault="00F72923" w:rsidP="00F72923">
            <w:pPr>
              <w:pStyle w:val="TableParagraph"/>
              <w:spacing w:before="4" w:line="326" w:lineRule="auto"/>
              <w:ind w:left="112"/>
              <w:rPr>
                <w:rFonts w:ascii="Times New Roman" w:hAnsi="Times New Roman" w:cs="Times New Roman"/>
                <w:sz w:val="24"/>
                <w:szCs w:val="24"/>
              </w:rPr>
            </w:pPr>
            <w:r w:rsidRPr="00F72923">
              <w:rPr>
                <w:rFonts w:ascii="Times New Roman" w:hAnsi="Times New Roman" w:cs="Times New Roman"/>
                <w:sz w:val="24"/>
                <w:szCs w:val="24"/>
              </w:rPr>
              <w:t>Международныйженскийдень</w:t>
            </w:r>
          </w:p>
        </w:tc>
        <w:tc>
          <w:tcPr>
            <w:tcW w:w="1576" w:type="dxa"/>
            <w:tcBorders>
              <w:top w:val="single" w:sz="8" w:space="0" w:color="000000"/>
              <w:left w:val="single" w:sz="8" w:space="0" w:color="000000"/>
            </w:tcBorders>
          </w:tcPr>
          <w:p w:rsidR="00F72923" w:rsidRPr="00F72923" w:rsidRDefault="00F72923" w:rsidP="00F72923">
            <w:pPr>
              <w:pStyle w:val="TableParagraph"/>
              <w:spacing w:before="4"/>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Borders>
              <w:top w:val="single" w:sz="8" w:space="0" w:color="000000"/>
            </w:tcBorders>
          </w:tcPr>
          <w:p w:rsidR="00F72923" w:rsidRPr="00F72923" w:rsidRDefault="00F72923" w:rsidP="00F72923">
            <w:pPr>
              <w:pStyle w:val="TableParagraph"/>
              <w:spacing w:before="4" w:line="326" w:lineRule="auto"/>
              <w:ind w:right="566"/>
              <w:jc w:val="both"/>
              <w:rPr>
                <w:rFonts w:ascii="Times New Roman" w:hAnsi="Times New Roman" w:cs="Times New Roman"/>
                <w:sz w:val="24"/>
                <w:szCs w:val="24"/>
              </w:rPr>
            </w:pPr>
            <w:r w:rsidRPr="00F72923">
              <w:rPr>
                <w:rFonts w:ascii="Times New Roman" w:hAnsi="Times New Roman" w:cs="Times New Roman"/>
                <w:sz w:val="24"/>
                <w:szCs w:val="24"/>
              </w:rPr>
              <w:t>Международный женский день –праздникблагодарности и любвикженщине.</w:t>
            </w:r>
          </w:p>
          <w:p w:rsidR="00F72923" w:rsidRPr="00F72923" w:rsidRDefault="00F72923" w:rsidP="00F72923">
            <w:pPr>
              <w:pStyle w:val="TableParagraph"/>
              <w:spacing w:line="324" w:lineRule="auto"/>
              <w:rPr>
                <w:rFonts w:ascii="Times New Roman" w:hAnsi="Times New Roman" w:cs="Times New Roman"/>
                <w:sz w:val="24"/>
                <w:szCs w:val="24"/>
              </w:rPr>
            </w:pPr>
            <w:r w:rsidRPr="00F72923">
              <w:rPr>
                <w:rFonts w:ascii="Times New Roman" w:hAnsi="Times New Roman" w:cs="Times New Roman"/>
                <w:sz w:val="24"/>
                <w:szCs w:val="24"/>
              </w:rPr>
              <w:t>Женщинавсовременном обществе–труженица,мать,воспитатель детей.ВеликиеженщинывисторииРоссии.ВыдающиесяженщиныХХ века,прославившиеРоссию.</w:t>
            </w:r>
          </w:p>
          <w:p w:rsidR="00F72923" w:rsidRPr="00F72923" w:rsidRDefault="00F72923" w:rsidP="00F72923">
            <w:pPr>
              <w:pStyle w:val="TableParagraph"/>
              <w:spacing w:line="326" w:lineRule="auto"/>
              <w:ind w:right="466"/>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Формирующиесяценности:приоритетдуховногонад</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материальным</w:t>
            </w:r>
          </w:p>
        </w:tc>
        <w:tc>
          <w:tcPr>
            <w:tcW w:w="2267" w:type="dxa"/>
            <w:tcBorders>
              <w:top w:val="single" w:sz="8" w:space="0" w:color="000000"/>
            </w:tcBorders>
          </w:tcPr>
          <w:p w:rsidR="00F72923" w:rsidRPr="00F72923" w:rsidRDefault="00F72923" w:rsidP="00F72923">
            <w:pPr>
              <w:pStyle w:val="TableParagraph"/>
              <w:spacing w:before="4"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Borders>
              <w:top w:val="single" w:sz="8" w:space="0" w:color="000000"/>
            </w:tcBorders>
          </w:tcPr>
          <w:p w:rsidR="00F72923" w:rsidRPr="00F72923" w:rsidRDefault="00135298" w:rsidP="00F72923">
            <w:pPr>
              <w:pStyle w:val="TableParagraph"/>
              <w:spacing w:before="4"/>
              <w:ind w:left="173" w:right="213"/>
              <w:jc w:val="center"/>
              <w:rPr>
                <w:rFonts w:ascii="Times New Roman" w:hAnsi="Times New Roman" w:cs="Times New Roman"/>
                <w:sz w:val="24"/>
                <w:szCs w:val="24"/>
              </w:rPr>
            </w:pPr>
            <w:hyperlink r:id="rId506">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1156"/>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25</w:t>
            </w:r>
          </w:p>
        </w:tc>
        <w:tc>
          <w:tcPr>
            <w:tcW w:w="2687" w:type="dxa"/>
            <w:tcBorders>
              <w:right w:val="single" w:sz="8" w:space="0" w:color="000000"/>
            </w:tcBorders>
          </w:tcPr>
          <w:p w:rsidR="00F72923" w:rsidRPr="00F72923" w:rsidRDefault="00F72923" w:rsidP="00F72923">
            <w:pPr>
              <w:pStyle w:val="TableParagraph"/>
              <w:spacing w:before="7" w:line="326" w:lineRule="auto"/>
              <w:ind w:left="112" w:right="696"/>
              <w:rPr>
                <w:rFonts w:ascii="Times New Roman" w:hAnsi="Times New Roman" w:cs="Times New Roman"/>
                <w:sz w:val="24"/>
                <w:szCs w:val="24"/>
              </w:rPr>
            </w:pPr>
            <w:r w:rsidRPr="00F72923">
              <w:rPr>
                <w:rFonts w:ascii="Times New Roman" w:hAnsi="Times New Roman" w:cs="Times New Roman"/>
                <w:sz w:val="24"/>
                <w:szCs w:val="24"/>
              </w:rPr>
              <w:t>МассовыйспортвРоссии</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rPr>
                <w:rFonts w:ascii="Times New Roman" w:hAnsi="Times New Roman" w:cs="Times New Roman"/>
                <w:sz w:val="24"/>
                <w:szCs w:val="24"/>
              </w:rPr>
            </w:pPr>
            <w:r w:rsidRPr="00F72923">
              <w:rPr>
                <w:rFonts w:ascii="Times New Roman" w:hAnsi="Times New Roman" w:cs="Times New Roman"/>
                <w:sz w:val="24"/>
                <w:szCs w:val="24"/>
              </w:rPr>
              <w:t>Развитиемассовогоспорта–вклад</w:t>
            </w:r>
          </w:p>
          <w:p w:rsidR="00F72923" w:rsidRPr="00F72923" w:rsidRDefault="00F72923" w:rsidP="00F72923">
            <w:pPr>
              <w:pStyle w:val="TableParagraph"/>
              <w:spacing w:line="390" w:lineRule="atLeast"/>
              <w:rPr>
                <w:rFonts w:ascii="Times New Roman" w:hAnsi="Times New Roman" w:cs="Times New Roman"/>
                <w:sz w:val="24"/>
                <w:szCs w:val="24"/>
              </w:rPr>
            </w:pPr>
            <w:r w:rsidRPr="00F72923">
              <w:rPr>
                <w:rFonts w:ascii="Times New Roman" w:hAnsi="Times New Roman" w:cs="Times New Roman"/>
                <w:sz w:val="24"/>
                <w:szCs w:val="24"/>
              </w:rPr>
              <w:t>вблагополучиеиздоровьенации,будущиепоколениястраны.</w:t>
            </w:r>
          </w:p>
        </w:tc>
        <w:tc>
          <w:tcPr>
            <w:tcW w:w="2267" w:type="dxa"/>
          </w:tcPr>
          <w:p w:rsidR="00F72923" w:rsidRPr="00F72923" w:rsidRDefault="00F72923" w:rsidP="00F72923">
            <w:pPr>
              <w:pStyle w:val="TableParagraph"/>
              <w:spacing w:before="7"/>
              <w:ind w:left="113"/>
              <w:rPr>
                <w:rFonts w:ascii="Times New Roman" w:hAnsi="Times New Roman" w:cs="Times New Roman"/>
                <w:sz w:val="24"/>
                <w:szCs w:val="24"/>
              </w:rPr>
            </w:pPr>
            <w:r w:rsidRPr="00F72923">
              <w:rPr>
                <w:rFonts w:ascii="Times New Roman" w:hAnsi="Times New Roman" w:cs="Times New Roman"/>
                <w:sz w:val="24"/>
                <w:szCs w:val="24"/>
              </w:rPr>
              <w:t>Эвристическая</w:t>
            </w:r>
          </w:p>
          <w:p w:rsidR="00F72923" w:rsidRPr="00F72923" w:rsidRDefault="00F72923" w:rsidP="00F72923">
            <w:pPr>
              <w:pStyle w:val="TableParagraph"/>
              <w:spacing w:line="390" w:lineRule="atLeast"/>
              <w:ind w:left="113"/>
              <w:rPr>
                <w:rFonts w:ascii="Times New Roman" w:hAnsi="Times New Roman" w:cs="Times New Roman"/>
                <w:sz w:val="24"/>
                <w:szCs w:val="24"/>
              </w:rPr>
            </w:pPr>
            <w:r w:rsidRPr="00F72923">
              <w:rPr>
                <w:rFonts w:ascii="Times New Roman" w:hAnsi="Times New Roman" w:cs="Times New Roman"/>
                <w:sz w:val="24"/>
                <w:szCs w:val="24"/>
              </w:rPr>
              <w:t>беседа,просмотрвидеофрагментов,</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507">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2718"/>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279" w:lineRule="exact"/>
              <w:rPr>
                <w:rFonts w:ascii="Times New Roman" w:hAnsi="Times New Roman" w:cs="Times New Roman"/>
                <w:sz w:val="24"/>
                <w:szCs w:val="24"/>
              </w:rPr>
            </w:pPr>
            <w:r w:rsidRPr="00F72923">
              <w:rPr>
                <w:rFonts w:ascii="Times New Roman" w:hAnsi="Times New Roman" w:cs="Times New Roman"/>
                <w:sz w:val="24"/>
                <w:szCs w:val="24"/>
              </w:rPr>
              <w:t>Здоровыйобразжизни,забота</w:t>
            </w:r>
          </w:p>
          <w:p w:rsidR="00F72923" w:rsidRPr="00F72923" w:rsidRDefault="00F72923" w:rsidP="00F72923">
            <w:pPr>
              <w:pStyle w:val="TableParagraph"/>
              <w:spacing w:before="103" w:line="326" w:lineRule="auto"/>
              <w:ind w:right="180"/>
              <w:rPr>
                <w:rFonts w:ascii="Times New Roman" w:hAnsi="Times New Roman" w:cs="Times New Roman"/>
                <w:i/>
                <w:sz w:val="24"/>
                <w:szCs w:val="24"/>
              </w:rPr>
            </w:pPr>
            <w:r w:rsidRPr="00F72923">
              <w:rPr>
                <w:rFonts w:ascii="Times New Roman" w:hAnsi="Times New Roman" w:cs="Times New Roman"/>
                <w:sz w:val="24"/>
                <w:szCs w:val="24"/>
              </w:rPr>
              <w:t>особственном здоровье, спорт какважнейшаячастьжизнисовременногочеловека. УсловияразвитиямассовогоспортавРоссии.</w:t>
            </w:r>
            <w:r w:rsidRPr="00F72923">
              <w:rPr>
                <w:rFonts w:ascii="Times New Roman" w:hAnsi="Times New Roman" w:cs="Times New Roman"/>
                <w:i/>
                <w:sz w:val="24"/>
                <w:szCs w:val="24"/>
              </w:rPr>
              <w:t>Формирующиесяценности:жизнь</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выполнениеинтерактивныхзаданий,работавгруппах,выполнениетворческих</w:t>
            </w:r>
          </w:p>
          <w:p w:rsidR="00F72923" w:rsidRPr="00F72923" w:rsidRDefault="00F72923" w:rsidP="00F72923">
            <w:pPr>
              <w:pStyle w:val="TableParagraph"/>
              <w:spacing w:line="285" w:lineRule="exact"/>
              <w:ind w:left="113"/>
              <w:rPr>
                <w:rFonts w:ascii="Times New Roman" w:hAnsi="Times New Roman" w:cs="Times New Roman"/>
                <w:sz w:val="24"/>
                <w:szCs w:val="24"/>
              </w:rPr>
            </w:pPr>
            <w:r w:rsidRPr="00F72923">
              <w:rPr>
                <w:rFonts w:ascii="Times New Roman" w:hAnsi="Times New Roman" w:cs="Times New Roman"/>
                <w:sz w:val="24"/>
                <w:szCs w:val="24"/>
              </w:rPr>
              <w:t>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4264"/>
        </w:trPr>
        <w:tc>
          <w:tcPr>
            <w:tcW w:w="705" w:type="dxa"/>
          </w:tcPr>
          <w:p w:rsidR="00F72923" w:rsidRPr="00F72923" w:rsidRDefault="00F72923" w:rsidP="00F72923">
            <w:pPr>
              <w:pStyle w:val="TableParagraph"/>
              <w:spacing w:line="279" w:lineRule="exact"/>
              <w:ind w:left="217"/>
              <w:rPr>
                <w:rFonts w:ascii="Times New Roman" w:hAnsi="Times New Roman" w:cs="Times New Roman"/>
                <w:sz w:val="24"/>
                <w:szCs w:val="24"/>
              </w:rPr>
            </w:pPr>
            <w:r w:rsidRPr="00F72923">
              <w:rPr>
                <w:rFonts w:ascii="Times New Roman" w:hAnsi="Times New Roman" w:cs="Times New Roman"/>
                <w:sz w:val="24"/>
                <w:szCs w:val="24"/>
              </w:rPr>
              <w:t>26</w:t>
            </w:r>
          </w:p>
        </w:tc>
        <w:tc>
          <w:tcPr>
            <w:tcW w:w="2687" w:type="dxa"/>
            <w:tcBorders>
              <w:right w:val="single" w:sz="8" w:space="0" w:color="000000"/>
            </w:tcBorders>
          </w:tcPr>
          <w:p w:rsidR="00F72923" w:rsidRPr="00F72923" w:rsidRDefault="00F72923" w:rsidP="00F72923">
            <w:pPr>
              <w:pStyle w:val="TableParagraph"/>
              <w:spacing w:line="326" w:lineRule="auto"/>
              <w:ind w:left="112" w:right="110"/>
              <w:rPr>
                <w:rFonts w:ascii="Times New Roman" w:hAnsi="Times New Roman" w:cs="Times New Roman"/>
                <w:sz w:val="24"/>
                <w:szCs w:val="24"/>
              </w:rPr>
            </w:pPr>
            <w:r w:rsidRPr="00F72923">
              <w:rPr>
                <w:rFonts w:ascii="Times New Roman" w:hAnsi="Times New Roman" w:cs="Times New Roman"/>
                <w:sz w:val="24"/>
                <w:szCs w:val="24"/>
              </w:rPr>
              <w:t>ДеньвоссоединенияКрымаиСевастополяс Россией.100-летиеАртека</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92"/>
              <w:rPr>
                <w:rFonts w:ascii="Times New Roman" w:hAnsi="Times New Roman" w:cs="Times New Roman"/>
                <w:sz w:val="24"/>
                <w:szCs w:val="24"/>
              </w:rPr>
            </w:pPr>
            <w:r w:rsidRPr="00F72923">
              <w:rPr>
                <w:rFonts w:ascii="Times New Roman" w:hAnsi="Times New Roman" w:cs="Times New Roman"/>
                <w:sz w:val="24"/>
                <w:szCs w:val="24"/>
              </w:rPr>
              <w:t>Историяи традицииАртека. ПослевоссоединенияКрымаиСевастополясРоссиейАртек–этоуникальный</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исовременныйкомплекс</w:t>
            </w:r>
          </w:p>
          <w:p w:rsidR="00F72923" w:rsidRPr="00F72923" w:rsidRDefault="00F72923" w:rsidP="00F72923">
            <w:pPr>
              <w:pStyle w:val="TableParagraph"/>
              <w:spacing w:before="94" w:line="326" w:lineRule="auto"/>
              <w:ind w:right="466"/>
              <w:rPr>
                <w:rFonts w:ascii="Times New Roman" w:hAnsi="Times New Roman" w:cs="Times New Roman"/>
                <w:sz w:val="24"/>
                <w:szCs w:val="24"/>
              </w:rPr>
            </w:pPr>
            <w:r w:rsidRPr="00F72923">
              <w:rPr>
                <w:rFonts w:ascii="Times New Roman" w:hAnsi="Times New Roman" w:cs="Times New Roman"/>
                <w:sz w:val="24"/>
                <w:szCs w:val="24"/>
              </w:rPr>
              <w:t>из 9лагерей, работающихкруглыйгод.Артек–пространство</w:t>
            </w:r>
          </w:p>
          <w:p w:rsidR="00F72923" w:rsidRPr="00F72923" w:rsidRDefault="00F72923" w:rsidP="00F72923">
            <w:pPr>
              <w:pStyle w:val="TableParagraph"/>
              <w:spacing w:line="326" w:lineRule="auto"/>
              <w:ind w:right="1064"/>
              <w:rPr>
                <w:rFonts w:ascii="Times New Roman" w:hAnsi="Times New Roman" w:cs="Times New Roman"/>
                <w:sz w:val="24"/>
                <w:szCs w:val="24"/>
              </w:rPr>
            </w:pPr>
            <w:r w:rsidRPr="00F72923">
              <w:rPr>
                <w:rFonts w:ascii="Times New Roman" w:hAnsi="Times New Roman" w:cs="Times New Roman"/>
                <w:sz w:val="24"/>
                <w:szCs w:val="24"/>
              </w:rPr>
              <w:t>длятворчества,саморазвитияисамореализации.</w:t>
            </w:r>
          </w:p>
          <w:p w:rsidR="00F72923" w:rsidRPr="00F72923" w:rsidRDefault="00F72923" w:rsidP="00F72923">
            <w:pPr>
              <w:pStyle w:val="TableParagraph"/>
              <w:spacing w:line="314"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Формирующиесяценности:историческаяпамятьи</w:t>
            </w:r>
          </w:p>
          <w:p w:rsidR="00F72923" w:rsidRPr="00F72923" w:rsidRDefault="00F72923" w:rsidP="00F72923">
            <w:pPr>
              <w:pStyle w:val="TableParagraph"/>
              <w:spacing w:before="11"/>
              <w:rPr>
                <w:rFonts w:ascii="Times New Roman" w:hAnsi="Times New Roman" w:cs="Times New Roman"/>
                <w:i/>
                <w:sz w:val="24"/>
                <w:szCs w:val="24"/>
              </w:rPr>
            </w:pPr>
            <w:r w:rsidRPr="00F72923">
              <w:rPr>
                <w:rFonts w:ascii="Times New Roman" w:hAnsi="Times New Roman" w:cs="Times New Roman"/>
                <w:i/>
                <w:sz w:val="24"/>
                <w:szCs w:val="24"/>
              </w:rPr>
              <w:t>преемственностьпоколений</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line="279" w:lineRule="exact"/>
              <w:ind w:left="173" w:right="213"/>
              <w:jc w:val="center"/>
              <w:rPr>
                <w:rFonts w:ascii="Times New Roman" w:hAnsi="Times New Roman" w:cs="Times New Roman"/>
                <w:sz w:val="24"/>
                <w:szCs w:val="24"/>
              </w:rPr>
            </w:pPr>
            <w:hyperlink r:id="rId508">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1937"/>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27</w:t>
            </w:r>
          </w:p>
        </w:tc>
        <w:tc>
          <w:tcPr>
            <w:tcW w:w="2687" w:type="dxa"/>
            <w:tcBorders>
              <w:right w:val="single" w:sz="8" w:space="0" w:color="000000"/>
            </w:tcBorders>
          </w:tcPr>
          <w:p w:rsidR="00F72923" w:rsidRPr="00F72923" w:rsidRDefault="00F72923" w:rsidP="00F72923">
            <w:pPr>
              <w:pStyle w:val="TableParagraph"/>
              <w:spacing w:before="7" w:line="326" w:lineRule="auto"/>
              <w:ind w:left="112" w:right="352"/>
              <w:rPr>
                <w:rFonts w:ascii="Times New Roman" w:hAnsi="Times New Roman" w:cs="Times New Roman"/>
                <w:sz w:val="24"/>
                <w:szCs w:val="24"/>
              </w:rPr>
            </w:pPr>
            <w:r w:rsidRPr="00F72923">
              <w:rPr>
                <w:rFonts w:ascii="Times New Roman" w:hAnsi="Times New Roman" w:cs="Times New Roman"/>
                <w:sz w:val="24"/>
                <w:szCs w:val="24"/>
              </w:rPr>
              <w:t>Служениетворчеством.Зачемлюдямискусство?185летсодня</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624"/>
              <w:rPr>
                <w:rFonts w:ascii="Times New Roman" w:hAnsi="Times New Roman" w:cs="Times New Roman"/>
                <w:sz w:val="24"/>
                <w:szCs w:val="24"/>
              </w:rPr>
            </w:pPr>
            <w:r w:rsidRPr="00F72923">
              <w:rPr>
                <w:rFonts w:ascii="Times New Roman" w:hAnsi="Times New Roman" w:cs="Times New Roman"/>
                <w:sz w:val="24"/>
                <w:szCs w:val="24"/>
              </w:rPr>
              <w:t>Искусство–этоспособобщенияидиалогамеждупоколениями</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инародами.Рольмузыкивжизни</w:t>
            </w:r>
          </w:p>
          <w:p w:rsidR="00F72923" w:rsidRPr="00F72923" w:rsidRDefault="00F72923" w:rsidP="00F72923">
            <w:pPr>
              <w:pStyle w:val="TableParagraph"/>
              <w:spacing w:before="1" w:line="390" w:lineRule="atLeast"/>
              <w:rPr>
                <w:rFonts w:ascii="Times New Roman" w:hAnsi="Times New Roman" w:cs="Times New Roman"/>
                <w:sz w:val="24"/>
                <w:szCs w:val="24"/>
              </w:rPr>
            </w:pPr>
            <w:r w:rsidRPr="00F72923">
              <w:rPr>
                <w:rFonts w:ascii="Times New Roman" w:hAnsi="Times New Roman" w:cs="Times New Roman"/>
                <w:sz w:val="24"/>
                <w:szCs w:val="24"/>
              </w:rPr>
              <w:t>человека:музыкасопровождаетчеловекасрождениядоконца</w:t>
            </w:r>
          </w:p>
        </w:tc>
        <w:tc>
          <w:tcPr>
            <w:tcW w:w="2267" w:type="dxa"/>
          </w:tcPr>
          <w:p w:rsidR="00F72923" w:rsidRPr="00F72923" w:rsidRDefault="00F72923" w:rsidP="00F72923">
            <w:pPr>
              <w:pStyle w:val="TableParagraph"/>
              <w:spacing w:before="7"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интерактивных</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509">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465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spacing w:line="279" w:lineRule="exact"/>
              <w:ind w:left="112"/>
              <w:rPr>
                <w:rFonts w:ascii="Times New Roman" w:hAnsi="Times New Roman" w:cs="Times New Roman"/>
                <w:sz w:val="24"/>
                <w:szCs w:val="24"/>
              </w:rPr>
            </w:pPr>
            <w:r w:rsidRPr="00F72923">
              <w:rPr>
                <w:rFonts w:ascii="Times New Roman" w:hAnsi="Times New Roman" w:cs="Times New Roman"/>
                <w:sz w:val="24"/>
                <w:szCs w:val="24"/>
              </w:rPr>
              <w:t>рождения</w:t>
            </w:r>
          </w:p>
          <w:p w:rsidR="00F72923" w:rsidRPr="00F72923" w:rsidRDefault="00F72923" w:rsidP="00F72923">
            <w:pPr>
              <w:pStyle w:val="TableParagraph"/>
              <w:spacing w:before="103"/>
              <w:ind w:left="112"/>
              <w:rPr>
                <w:rFonts w:ascii="Times New Roman" w:hAnsi="Times New Roman" w:cs="Times New Roman"/>
                <w:sz w:val="24"/>
                <w:szCs w:val="24"/>
              </w:rPr>
            </w:pPr>
            <w:r w:rsidRPr="00F72923">
              <w:rPr>
                <w:rFonts w:ascii="Times New Roman" w:hAnsi="Times New Roman" w:cs="Times New Roman"/>
                <w:sz w:val="24"/>
                <w:szCs w:val="24"/>
              </w:rPr>
              <w:t>П.И.Чайковского</w:t>
            </w: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жизни. Способностьслушать,восприниматьи пониматьмузыку.Россия–странасбогатымкультурнымнаследием, странавеликихкомпозиторов,писателей,художников,признанных</w:t>
            </w:r>
          </w:p>
          <w:p w:rsidR="00F72923" w:rsidRPr="00F72923" w:rsidRDefault="00F72923" w:rsidP="00F72923">
            <w:pPr>
              <w:pStyle w:val="TableParagraph"/>
              <w:spacing w:line="285" w:lineRule="exact"/>
              <w:rPr>
                <w:rFonts w:ascii="Times New Roman" w:hAnsi="Times New Roman" w:cs="Times New Roman"/>
                <w:sz w:val="24"/>
                <w:szCs w:val="24"/>
              </w:rPr>
            </w:pPr>
            <w:r w:rsidRPr="00F72923">
              <w:rPr>
                <w:rFonts w:ascii="Times New Roman" w:hAnsi="Times New Roman" w:cs="Times New Roman"/>
                <w:sz w:val="24"/>
                <w:szCs w:val="24"/>
              </w:rPr>
              <w:t>вовсёммире.Произведения</w:t>
            </w:r>
          </w:p>
          <w:p w:rsidR="00F72923" w:rsidRPr="00F72923" w:rsidRDefault="00F72923" w:rsidP="00F72923">
            <w:pPr>
              <w:pStyle w:val="TableParagraph"/>
              <w:spacing w:before="94" w:line="314" w:lineRule="auto"/>
              <w:rPr>
                <w:rFonts w:ascii="Times New Roman" w:hAnsi="Times New Roman" w:cs="Times New Roman"/>
                <w:sz w:val="24"/>
                <w:szCs w:val="24"/>
              </w:rPr>
            </w:pPr>
            <w:r w:rsidRPr="00F72923">
              <w:rPr>
                <w:rFonts w:ascii="Times New Roman" w:hAnsi="Times New Roman" w:cs="Times New Roman"/>
                <w:sz w:val="24"/>
                <w:szCs w:val="24"/>
              </w:rPr>
              <w:t>П.И.Чайковского,служениесвоейстранетворчеством.</w:t>
            </w:r>
          </w:p>
          <w:p w:rsidR="00F72923" w:rsidRPr="00F72923" w:rsidRDefault="00F72923" w:rsidP="00F72923">
            <w:pPr>
              <w:pStyle w:val="TableParagraph"/>
              <w:spacing w:before="13"/>
              <w:ind w:left="158"/>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 w:line="390" w:lineRule="atLeast"/>
              <w:rPr>
                <w:rFonts w:ascii="Times New Roman" w:hAnsi="Times New Roman" w:cs="Times New Roman"/>
                <w:i/>
                <w:sz w:val="24"/>
                <w:szCs w:val="24"/>
              </w:rPr>
            </w:pPr>
            <w:r w:rsidRPr="00F72923">
              <w:rPr>
                <w:rFonts w:ascii="Times New Roman" w:hAnsi="Times New Roman" w:cs="Times New Roman"/>
                <w:i/>
                <w:sz w:val="24"/>
                <w:szCs w:val="24"/>
              </w:rPr>
              <w:t>приоритетдуховногонадматериальным</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заданий,работавгруппах,выполнениетворческихзаданий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3890"/>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28</w:t>
            </w:r>
          </w:p>
        </w:tc>
        <w:tc>
          <w:tcPr>
            <w:tcW w:w="2687" w:type="dxa"/>
            <w:tcBorders>
              <w:right w:val="single" w:sz="8" w:space="0" w:color="000000"/>
            </w:tcBorders>
          </w:tcPr>
          <w:p w:rsidR="00F72923" w:rsidRPr="00F72923" w:rsidRDefault="00F72923" w:rsidP="00F72923">
            <w:pPr>
              <w:pStyle w:val="TableParagraph"/>
              <w:spacing w:before="7" w:line="326" w:lineRule="auto"/>
              <w:ind w:left="112" w:right="504"/>
              <w:rPr>
                <w:rFonts w:ascii="Times New Roman" w:hAnsi="Times New Roman" w:cs="Times New Roman"/>
                <w:sz w:val="24"/>
                <w:szCs w:val="24"/>
              </w:rPr>
            </w:pPr>
            <w:r w:rsidRPr="00F72923">
              <w:rPr>
                <w:rFonts w:ascii="Times New Roman" w:hAnsi="Times New Roman" w:cs="Times New Roman"/>
                <w:sz w:val="24"/>
                <w:szCs w:val="24"/>
              </w:rPr>
              <w:t>МоямалаяРодина(региональный</w:t>
            </w:r>
          </w:p>
          <w:p w:rsidR="00F72923" w:rsidRPr="00F72923" w:rsidRDefault="00F72923" w:rsidP="00F72923">
            <w:pPr>
              <w:pStyle w:val="TableParagraph"/>
              <w:spacing w:line="326" w:lineRule="auto"/>
              <w:ind w:left="112" w:right="634"/>
              <w:rPr>
                <w:rFonts w:ascii="Times New Roman" w:hAnsi="Times New Roman" w:cs="Times New Roman"/>
                <w:sz w:val="24"/>
                <w:szCs w:val="24"/>
              </w:rPr>
            </w:pPr>
            <w:r w:rsidRPr="00F72923">
              <w:rPr>
                <w:rFonts w:ascii="Times New Roman" w:hAnsi="Times New Roman" w:cs="Times New Roman"/>
                <w:sz w:val="24"/>
                <w:szCs w:val="24"/>
              </w:rPr>
              <w:t>иместныйкомпонент)</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color w:val="1A1A1A"/>
                <w:w w:val="102"/>
                <w:sz w:val="24"/>
                <w:szCs w:val="24"/>
              </w:rPr>
              <w:t>1</w:t>
            </w:r>
          </w:p>
        </w:tc>
        <w:tc>
          <w:tcPr>
            <w:tcW w:w="4399" w:type="dxa"/>
          </w:tcPr>
          <w:p w:rsidR="00F72923" w:rsidRPr="00F72923" w:rsidRDefault="00F72923" w:rsidP="00F72923">
            <w:pPr>
              <w:pStyle w:val="TableParagraph"/>
              <w:spacing w:before="7" w:line="324" w:lineRule="auto"/>
              <w:ind w:right="685"/>
              <w:rPr>
                <w:rFonts w:ascii="Times New Roman" w:hAnsi="Times New Roman" w:cs="Times New Roman"/>
                <w:sz w:val="24"/>
                <w:szCs w:val="24"/>
              </w:rPr>
            </w:pPr>
            <w:r w:rsidRPr="00F72923">
              <w:rPr>
                <w:rFonts w:ascii="Times New Roman" w:hAnsi="Times New Roman" w:cs="Times New Roman"/>
                <w:color w:val="1A1A1A"/>
                <w:sz w:val="24"/>
                <w:szCs w:val="24"/>
              </w:rPr>
              <w:t>Россия –великаяи уникальнаястрана, каждыйизеё регионовпрекрасенинеповторимсвоимиприродными,    экономическимиидругимиресурсами.</w:t>
            </w:r>
          </w:p>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Любовькродномукраю,способностьлюбоваться</w:t>
            </w:r>
          </w:p>
          <w:p w:rsidR="00F72923" w:rsidRPr="00F72923" w:rsidRDefault="00F72923" w:rsidP="00F72923">
            <w:pPr>
              <w:pStyle w:val="TableParagraph"/>
              <w:spacing w:line="326" w:lineRule="auto"/>
              <w:ind w:right="136"/>
              <w:rPr>
                <w:rFonts w:ascii="Times New Roman" w:hAnsi="Times New Roman" w:cs="Times New Roman"/>
                <w:sz w:val="24"/>
                <w:szCs w:val="24"/>
              </w:rPr>
            </w:pPr>
            <w:r w:rsidRPr="00F72923">
              <w:rPr>
                <w:rFonts w:ascii="Times New Roman" w:hAnsi="Times New Roman" w:cs="Times New Roman"/>
                <w:sz w:val="24"/>
                <w:szCs w:val="24"/>
              </w:rPr>
              <w:t>природой и беречьеё–частьлюбвикОтчизне.</w:t>
            </w:r>
            <w:r w:rsidRPr="00F72923">
              <w:rPr>
                <w:rFonts w:ascii="Times New Roman" w:hAnsi="Times New Roman" w:cs="Times New Roman"/>
                <w:color w:val="1A1A1A"/>
                <w:sz w:val="24"/>
                <w:szCs w:val="24"/>
              </w:rPr>
              <w:t>П</w:t>
            </w:r>
            <w:r w:rsidRPr="00F72923">
              <w:rPr>
                <w:rFonts w:ascii="Times New Roman" w:hAnsi="Times New Roman" w:cs="Times New Roman"/>
                <w:sz w:val="24"/>
                <w:szCs w:val="24"/>
              </w:rPr>
              <w:t>атриотчестнотрудится,</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заботитсяопроцветаниисвоей</w:t>
            </w:r>
          </w:p>
        </w:tc>
        <w:tc>
          <w:tcPr>
            <w:tcW w:w="2267" w:type="dxa"/>
          </w:tcPr>
          <w:p w:rsidR="00F72923" w:rsidRPr="00F72923" w:rsidRDefault="00F72923" w:rsidP="00F72923">
            <w:pPr>
              <w:pStyle w:val="TableParagraph"/>
              <w:spacing w:before="7"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w:t>
            </w:r>
          </w:p>
          <w:p w:rsidR="00F72923" w:rsidRPr="00F72923" w:rsidRDefault="00F72923" w:rsidP="00F72923">
            <w:pPr>
              <w:pStyle w:val="TableParagraph"/>
              <w:spacing w:line="286" w:lineRule="exact"/>
              <w:ind w:left="113"/>
              <w:rPr>
                <w:rFonts w:ascii="Times New Roman" w:hAnsi="Times New Roman" w:cs="Times New Roman"/>
                <w:sz w:val="24"/>
                <w:szCs w:val="24"/>
              </w:rPr>
            </w:pPr>
            <w:r w:rsidRPr="00F72923">
              <w:rPr>
                <w:rFonts w:ascii="Times New Roman" w:hAnsi="Times New Roman" w:cs="Times New Roman"/>
                <w:sz w:val="24"/>
                <w:szCs w:val="24"/>
              </w:rPr>
              <w:t>заданий</w:t>
            </w:r>
          </w:p>
        </w:tc>
        <w:tc>
          <w:tcPr>
            <w:tcW w:w="2942" w:type="dxa"/>
          </w:tcPr>
          <w:p w:rsidR="00F72923" w:rsidRPr="00F72923" w:rsidRDefault="00135298" w:rsidP="00F72923">
            <w:pPr>
              <w:pStyle w:val="TableParagraph"/>
              <w:spacing w:before="7"/>
              <w:ind w:left="113"/>
              <w:rPr>
                <w:rFonts w:ascii="Times New Roman" w:hAnsi="Times New Roman" w:cs="Times New Roman"/>
                <w:sz w:val="24"/>
                <w:szCs w:val="24"/>
              </w:rPr>
            </w:pPr>
            <w:hyperlink r:id="rId510">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937"/>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ind w:right="1064"/>
              <w:rPr>
                <w:rFonts w:ascii="Times New Roman" w:hAnsi="Times New Roman" w:cs="Times New Roman"/>
                <w:sz w:val="24"/>
                <w:szCs w:val="24"/>
              </w:rPr>
            </w:pPr>
            <w:r w:rsidRPr="00F72923">
              <w:rPr>
                <w:rFonts w:ascii="Times New Roman" w:hAnsi="Times New Roman" w:cs="Times New Roman"/>
                <w:sz w:val="24"/>
                <w:szCs w:val="24"/>
              </w:rPr>
              <w:t>страны,уважаетеёисториюикультуру.</w:t>
            </w:r>
          </w:p>
          <w:p w:rsidR="00F72923" w:rsidRPr="00F72923" w:rsidRDefault="00F72923" w:rsidP="00F72923">
            <w:pPr>
              <w:pStyle w:val="TableParagraph"/>
              <w:spacing w:line="326"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Формирующиесяценности:патриотизм,приоритетдуховного</w:t>
            </w:r>
          </w:p>
          <w:p w:rsidR="00F72923" w:rsidRPr="00F72923" w:rsidRDefault="00F72923" w:rsidP="00F72923">
            <w:pPr>
              <w:pStyle w:val="TableParagraph"/>
              <w:spacing w:line="287" w:lineRule="exact"/>
              <w:rPr>
                <w:rFonts w:ascii="Times New Roman" w:hAnsi="Times New Roman" w:cs="Times New Roman"/>
                <w:i/>
                <w:sz w:val="24"/>
                <w:szCs w:val="24"/>
              </w:rPr>
            </w:pPr>
            <w:r w:rsidRPr="00F72923">
              <w:rPr>
                <w:rFonts w:ascii="Times New Roman" w:hAnsi="Times New Roman" w:cs="Times New Roman"/>
                <w:i/>
                <w:sz w:val="24"/>
                <w:szCs w:val="24"/>
              </w:rPr>
              <w:t>надматериальным</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6983"/>
        </w:trPr>
        <w:tc>
          <w:tcPr>
            <w:tcW w:w="705" w:type="dxa"/>
          </w:tcPr>
          <w:p w:rsidR="00F72923" w:rsidRPr="00F72923" w:rsidRDefault="00F72923" w:rsidP="00F72923">
            <w:pPr>
              <w:pStyle w:val="TableParagraph"/>
              <w:spacing w:line="279" w:lineRule="exact"/>
              <w:ind w:left="217"/>
              <w:rPr>
                <w:rFonts w:ascii="Times New Roman" w:hAnsi="Times New Roman" w:cs="Times New Roman"/>
                <w:sz w:val="24"/>
                <w:szCs w:val="24"/>
              </w:rPr>
            </w:pPr>
            <w:r w:rsidRPr="00F72923">
              <w:rPr>
                <w:rFonts w:ascii="Times New Roman" w:hAnsi="Times New Roman" w:cs="Times New Roman"/>
                <w:sz w:val="24"/>
                <w:szCs w:val="24"/>
              </w:rPr>
              <w:t>29</w:t>
            </w:r>
          </w:p>
        </w:tc>
        <w:tc>
          <w:tcPr>
            <w:tcW w:w="2687" w:type="dxa"/>
            <w:tcBorders>
              <w:right w:val="single" w:sz="8" w:space="0" w:color="000000"/>
            </w:tcBorders>
          </w:tcPr>
          <w:p w:rsidR="00F72923" w:rsidRPr="00F72923" w:rsidRDefault="00F72923" w:rsidP="00F72923">
            <w:pPr>
              <w:pStyle w:val="TableParagraph"/>
              <w:spacing w:line="326" w:lineRule="auto"/>
              <w:ind w:left="112"/>
              <w:rPr>
                <w:rFonts w:ascii="Times New Roman" w:hAnsi="Times New Roman" w:cs="Times New Roman"/>
                <w:sz w:val="24"/>
                <w:szCs w:val="24"/>
              </w:rPr>
            </w:pPr>
            <w:r w:rsidRPr="00F72923">
              <w:rPr>
                <w:rFonts w:ascii="Times New Roman" w:hAnsi="Times New Roman" w:cs="Times New Roman"/>
                <w:sz w:val="24"/>
                <w:szCs w:val="24"/>
              </w:rPr>
              <w:t>Героикосмическойотрасли</w:t>
            </w:r>
          </w:p>
        </w:tc>
        <w:tc>
          <w:tcPr>
            <w:tcW w:w="1576" w:type="dxa"/>
            <w:tcBorders>
              <w:left w:val="single" w:sz="8" w:space="0" w:color="000000"/>
            </w:tcBorders>
          </w:tcPr>
          <w:p w:rsidR="00F72923" w:rsidRPr="00F72923" w:rsidRDefault="00F72923" w:rsidP="00F72923">
            <w:pPr>
              <w:pStyle w:val="TableParagraph"/>
              <w:spacing w:line="279"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Исследованиякосмосапомогаютнампонять,каквозникланашаВселенная.Россия–лидер</w:t>
            </w:r>
          </w:p>
          <w:p w:rsidR="00F72923" w:rsidRPr="00F72923" w:rsidRDefault="00F72923" w:rsidP="00F72923">
            <w:pPr>
              <w:pStyle w:val="TableParagraph"/>
              <w:spacing w:line="326" w:lineRule="auto"/>
              <w:ind w:right="796"/>
              <w:rPr>
                <w:rFonts w:ascii="Times New Roman" w:hAnsi="Times New Roman" w:cs="Times New Roman"/>
                <w:sz w:val="24"/>
                <w:szCs w:val="24"/>
              </w:rPr>
            </w:pPr>
            <w:r w:rsidRPr="00F72923">
              <w:rPr>
                <w:rFonts w:ascii="Times New Roman" w:hAnsi="Times New Roman" w:cs="Times New Roman"/>
                <w:sz w:val="24"/>
                <w:szCs w:val="24"/>
              </w:rPr>
              <w:t>вразвитиикосмическойотрасли.</w:t>
            </w:r>
          </w:p>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Полётывкосмос– это результатогромноготрудабольшогоколлективаучёных, рабочих,космонавтов,которыеобеспечилипервенствонашейРодины</w:t>
            </w:r>
          </w:p>
          <w:p w:rsidR="00F72923" w:rsidRPr="00F72923" w:rsidRDefault="00F72923" w:rsidP="00F72923">
            <w:pPr>
              <w:pStyle w:val="TableParagraph"/>
              <w:spacing w:line="314" w:lineRule="auto"/>
              <w:ind w:right="466"/>
              <w:rPr>
                <w:rFonts w:ascii="Times New Roman" w:hAnsi="Times New Roman" w:cs="Times New Roman"/>
                <w:sz w:val="24"/>
                <w:szCs w:val="24"/>
              </w:rPr>
            </w:pPr>
            <w:r w:rsidRPr="00F72923">
              <w:rPr>
                <w:rFonts w:ascii="Times New Roman" w:hAnsi="Times New Roman" w:cs="Times New Roman"/>
                <w:sz w:val="24"/>
                <w:szCs w:val="24"/>
              </w:rPr>
              <w:t>восвоениикосмическогопространства.</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Вусловияхневесомостикосмонавтыпроводятсложныенаучныеэксперименты,что позволяетроссийскойнаукепродвигаться</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восвоенииновыхматериалов</w:t>
            </w:r>
          </w:p>
          <w:p w:rsidR="00F72923" w:rsidRPr="00F72923" w:rsidRDefault="00F72923" w:rsidP="00F72923">
            <w:pPr>
              <w:pStyle w:val="TableParagraph"/>
              <w:spacing w:before="102"/>
              <w:rPr>
                <w:rFonts w:ascii="Times New Roman" w:hAnsi="Times New Roman" w:cs="Times New Roman"/>
                <w:sz w:val="24"/>
                <w:szCs w:val="24"/>
              </w:rPr>
            </w:pPr>
            <w:r w:rsidRPr="00F72923">
              <w:rPr>
                <w:rFonts w:ascii="Times New Roman" w:hAnsi="Times New Roman" w:cs="Times New Roman"/>
                <w:sz w:val="24"/>
                <w:szCs w:val="24"/>
              </w:rPr>
              <w:t>исозданииновыхтехнологий.</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line="279" w:lineRule="exact"/>
              <w:ind w:left="113"/>
              <w:rPr>
                <w:rFonts w:ascii="Times New Roman" w:hAnsi="Times New Roman" w:cs="Times New Roman"/>
                <w:sz w:val="24"/>
                <w:szCs w:val="24"/>
              </w:rPr>
            </w:pPr>
            <w:hyperlink r:id="rId511">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79" w:lineRule="exact"/>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76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279"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патриотизм,служениеОтечеству</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827"/>
        </w:trPr>
        <w:tc>
          <w:tcPr>
            <w:tcW w:w="705" w:type="dxa"/>
          </w:tcPr>
          <w:p w:rsidR="00F72923" w:rsidRPr="00F72923" w:rsidRDefault="00F72923" w:rsidP="00F72923">
            <w:pPr>
              <w:pStyle w:val="TableParagraph"/>
              <w:spacing w:before="6"/>
              <w:ind w:left="217"/>
              <w:rPr>
                <w:rFonts w:ascii="Times New Roman" w:hAnsi="Times New Roman" w:cs="Times New Roman"/>
                <w:sz w:val="24"/>
                <w:szCs w:val="24"/>
              </w:rPr>
            </w:pPr>
            <w:r w:rsidRPr="00F72923">
              <w:rPr>
                <w:rFonts w:ascii="Times New Roman" w:hAnsi="Times New Roman" w:cs="Times New Roman"/>
                <w:sz w:val="24"/>
                <w:szCs w:val="24"/>
              </w:rPr>
              <w:t>30</w:t>
            </w:r>
          </w:p>
        </w:tc>
        <w:tc>
          <w:tcPr>
            <w:tcW w:w="2687" w:type="dxa"/>
            <w:tcBorders>
              <w:right w:val="single" w:sz="8" w:space="0" w:color="000000"/>
            </w:tcBorders>
          </w:tcPr>
          <w:p w:rsidR="00F72923" w:rsidRPr="00F72923" w:rsidRDefault="00F72923" w:rsidP="00F72923">
            <w:pPr>
              <w:pStyle w:val="TableParagraph"/>
              <w:spacing w:before="6" w:line="326" w:lineRule="auto"/>
              <w:ind w:left="112"/>
              <w:rPr>
                <w:rFonts w:ascii="Times New Roman" w:hAnsi="Times New Roman" w:cs="Times New Roman"/>
                <w:sz w:val="24"/>
                <w:szCs w:val="24"/>
              </w:rPr>
            </w:pPr>
            <w:r w:rsidRPr="00F72923">
              <w:rPr>
                <w:rFonts w:ascii="Times New Roman" w:hAnsi="Times New Roman" w:cs="Times New Roman"/>
                <w:sz w:val="24"/>
                <w:szCs w:val="24"/>
              </w:rPr>
              <w:t>ГражданскаяавиацияРоссии</w:t>
            </w:r>
          </w:p>
        </w:tc>
        <w:tc>
          <w:tcPr>
            <w:tcW w:w="1576" w:type="dxa"/>
            <w:tcBorders>
              <w:left w:val="single" w:sz="8" w:space="0" w:color="000000"/>
            </w:tcBorders>
          </w:tcPr>
          <w:p w:rsidR="00F72923" w:rsidRPr="00F72923" w:rsidRDefault="00F72923" w:rsidP="00F72923">
            <w:pPr>
              <w:pStyle w:val="TableParagraph"/>
              <w:spacing w:before="6"/>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6" w:line="321" w:lineRule="auto"/>
              <w:ind w:right="539"/>
              <w:rPr>
                <w:rFonts w:ascii="Times New Roman" w:hAnsi="Times New Roman" w:cs="Times New Roman"/>
                <w:sz w:val="24"/>
                <w:szCs w:val="24"/>
              </w:rPr>
            </w:pPr>
            <w:r w:rsidRPr="00F72923">
              <w:rPr>
                <w:rFonts w:ascii="Times New Roman" w:hAnsi="Times New Roman" w:cs="Times New Roman"/>
                <w:sz w:val="24"/>
                <w:szCs w:val="24"/>
              </w:rPr>
              <w:t>Значение авиации дляжизниобществаикаждогочеловека.Какмечталетатьизменилажизньчеловека.</w:t>
            </w:r>
          </w:p>
          <w:p w:rsidR="00F72923" w:rsidRPr="00F72923" w:rsidRDefault="00F72923" w:rsidP="00F72923">
            <w:pPr>
              <w:pStyle w:val="TableParagraph"/>
              <w:spacing w:before="6" w:line="326" w:lineRule="auto"/>
              <w:ind w:right="327"/>
              <w:rPr>
                <w:rFonts w:ascii="Times New Roman" w:hAnsi="Times New Roman" w:cs="Times New Roman"/>
                <w:sz w:val="24"/>
                <w:szCs w:val="24"/>
              </w:rPr>
            </w:pPr>
            <w:r w:rsidRPr="00F72923">
              <w:rPr>
                <w:rFonts w:ascii="Times New Roman" w:hAnsi="Times New Roman" w:cs="Times New Roman"/>
                <w:sz w:val="24"/>
                <w:szCs w:val="24"/>
              </w:rPr>
              <w:t>Легендарнаяисторияразвитияроссийскойгражданскойавиации.Героизмконструкторов,инженеровилётчиков-испытателейпервыхроссийскихсамолётов.</w:t>
            </w:r>
          </w:p>
          <w:p w:rsidR="00F72923" w:rsidRPr="00F72923" w:rsidRDefault="00F72923" w:rsidP="00F72923">
            <w:pPr>
              <w:pStyle w:val="TableParagraph"/>
              <w:spacing w:line="326" w:lineRule="auto"/>
              <w:ind w:right="180"/>
              <w:rPr>
                <w:rFonts w:ascii="Times New Roman" w:hAnsi="Times New Roman" w:cs="Times New Roman"/>
                <w:sz w:val="24"/>
                <w:szCs w:val="24"/>
              </w:rPr>
            </w:pPr>
            <w:r w:rsidRPr="00F72923">
              <w:rPr>
                <w:rFonts w:ascii="Times New Roman" w:hAnsi="Times New Roman" w:cs="Times New Roman"/>
                <w:sz w:val="24"/>
                <w:szCs w:val="24"/>
              </w:rPr>
              <w:t>Мировыерекорды российскихлётчиков.   Современноеавиастроение.Профессии,связанныесавиацией.</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86"/>
              <w:rPr>
                <w:rFonts w:ascii="Times New Roman" w:hAnsi="Times New Roman" w:cs="Times New Roman"/>
                <w:i/>
                <w:sz w:val="24"/>
                <w:szCs w:val="24"/>
              </w:rPr>
            </w:pPr>
            <w:r w:rsidRPr="00F72923">
              <w:rPr>
                <w:rFonts w:ascii="Times New Roman" w:hAnsi="Times New Roman" w:cs="Times New Roman"/>
                <w:i/>
                <w:sz w:val="24"/>
                <w:szCs w:val="24"/>
              </w:rPr>
              <w:t>служениеОтечеству</w:t>
            </w:r>
          </w:p>
        </w:tc>
        <w:tc>
          <w:tcPr>
            <w:tcW w:w="2267" w:type="dxa"/>
          </w:tcPr>
          <w:p w:rsidR="00F72923" w:rsidRPr="00F72923" w:rsidRDefault="00F72923" w:rsidP="00F72923">
            <w:pPr>
              <w:pStyle w:val="TableParagraph"/>
              <w:spacing w:before="6"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6"/>
              <w:ind w:left="173" w:right="213"/>
              <w:jc w:val="center"/>
              <w:rPr>
                <w:rFonts w:ascii="Times New Roman" w:hAnsi="Times New Roman" w:cs="Times New Roman"/>
                <w:sz w:val="24"/>
                <w:szCs w:val="24"/>
              </w:rPr>
            </w:pPr>
            <w:hyperlink r:id="rId512">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2328"/>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31</w:t>
            </w:r>
          </w:p>
        </w:tc>
        <w:tc>
          <w:tcPr>
            <w:tcW w:w="2687" w:type="dxa"/>
            <w:tcBorders>
              <w:right w:val="single" w:sz="8" w:space="0" w:color="000000"/>
            </w:tcBorders>
          </w:tcPr>
          <w:p w:rsidR="00F72923" w:rsidRPr="00F72923" w:rsidRDefault="00F72923" w:rsidP="00F72923">
            <w:pPr>
              <w:pStyle w:val="TableParagraph"/>
              <w:spacing w:before="7"/>
              <w:ind w:left="112"/>
              <w:rPr>
                <w:rFonts w:ascii="Times New Roman" w:hAnsi="Times New Roman" w:cs="Times New Roman"/>
                <w:sz w:val="24"/>
                <w:szCs w:val="24"/>
              </w:rPr>
            </w:pPr>
            <w:r w:rsidRPr="00F72923">
              <w:rPr>
                <w:rFonts w:ascii="Times New Roman" w:hAnsi="Times New Roman" w:cs="Times New Roman"/>
                <w:sz w:val="24"/>
                <w:szCs w:val="24"/>
              </w:rPr>
              <w:t>МедицинаРоссии</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327"/>
              <w:rPr>
                <w:rFonts w:ascii="Times New Roman" w:hAnsi="Times New Roman" w:cs="Times New Roman"/>
                <w:sz w:val="24"/>
                <w:szCs w:val="24"/>
              </w:rPr>
            </w:pPr>
            <w:r w:rsidRPr="00F72923">
              <w:rPr>
                <w:rFonts w:ascii="Times New Roman" w:hAnsi="Times New Roman" w:cs="Times New Roman"/>
                <w:sz w:val="24"/>
                <w:szCs w:val="24"/>
              </w:rPr>
              <w:t>ОхраназдоровьягражданРоссии–приоритетгосударственнойполитикистраны.Современныеполиклиникиибольницы.</w:t>
            </w:r>
          </w:p>
          <w:p w:rsidR="00F72923" w:rsidRPr="00F72923" w:rsidRDefault="00F72923" w:rsidP="00F72923">
            <w:pPr>
              <w:pStyle w:val="TableParagraph"/>
              <w:spacing w:line="286" w:lineRule="exact"/>
              <w:rPr>
                <w:rFonts w:ascii="Times New Roman" w:hAnsi="Times New Roman" w:cs="Times New Roman"/>
                <w:sz w:val="24"/>
                <w:szCs w:val="24"/>
              </w:rPr>
            </w:pPr>
            <w:r w:rsidRPr="00F72923">
              <w:rPr>
                <w:rFonts w:ascii="Times New Roman" w:hAnsi="Times New Roman" w:cs="Times New Roman"/>
                <w:sz w:val="24"/>
                <w:szCs w:val="24"/>
              </w:rPr>
              <w:t>Достиженияроссийскоймедицины.</w:t>
            </w:r>
          </w:p>
        </w:tc>
        <w:tc>
          <w:tcPr>
            <w:tcW w:w="2267" w:type="dxa"/>
          </w:tcPr>
          <w:p w:rsidR="00F72923" w:rsidRPr="00F72923" w:rsidRDefault="00F72923" w:rsidP="00F72923">
            <w:pPr>
              <w:pStyle w:val="TableParagraph"/>
              <w:spacing w:before="7"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w:t>
            </w:r>
          </w:p>
          <w:p w:rsidR="00F72923" w:rsidRPr="00F72923" w:rsidRDefault="00F72923" w:rsidP="00F72923">
            <w:pPr>
              <w:pStyle w:val="TableParagraph"/>
              <w:spacing w:line="285" w:lineRule="exact"/>
              <w:ind w:left="113"/>
              <w:rPr>
                <w:rFonts w:ascii="Times New Roman" w:hAnsi="Times New Roman" w:cs="Times New Roman"/>
                <w:sz w:val="24"/>
                <w:szCs w:val="24"/>
              </w:rPr>
            </w:pPr>
            <w:r w:rsidRPr="00F72923">
              <w:rPr>
                <w:rFonts w:ascii="Times New Roman" w:hAnsi="Times New Roman" w:cs="Times New Roman"/>
                <w:sz w:val="24"/>
                <w:szCs w:val="24"/>
              </w:rPr>
              <w:t>заданий,работа</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513">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6608"/>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Технологиибудущегов областимедицины.</w:t>
            </w:r>
          </w:p>
          <w:p w:rsidR="00F72923" w:rsidRPr="00F72923" w:rsidRDefault="00F72923" w:rsidP="00F72923">
            <w:pPr>
              <w:pStyle w:val="TableParagraph"/>
              <w:spacing w:line="326" w:lineRule="auto"/>
              <w:ind w:right="180"/>
              <w:rPr>
                <w:rFonts w:ascii="Times New Roman" w:hAnsi="Times New Roman" w:cs="Times New Roman"/>
                <w:sz w:val="24"/>
                <w:szCs w:val="24"/>
              </w:rPr>
            </w:pPr>
            <w:r w:rsidRPr="00F72923">
              <w:rPr>
                <w:rFonts w:ascii="Times New Roman" w:hAnsi="Times New Roman" w:cs="Times New Roman"/>
                <w:sz w:val="24"/>
                <w:szCs w:val="24"/>
              </w:rPr>
              <w:t>Профессияврачаиграет ключевуюрольвподдержаниииулучшенииздоровьялюдейиихуровняжизни.В</w:t>
            </w:r>
            <w:r w:rsidRPr="00F72923">
              <w:rPr>
                <w:rFonts w:ascii="Times New Roman" w:hAnsi="Times New Roman" w:cs="Times New Roman"/>
                <w:color w:val="333333"/>
                <w:sz w:val="24"/>
                <w:szCs w:val="24"/>
              </w:rPr>
              <w:t>рач–непростопрофессия,этонастоящеепризвание,требующее</w:t>
            </w:r>
          </w:p>
          <w:p w:rsidR="00F72923" w:rsidRPr="00F72923" w:rsidRDefault="00F72923" w:rsidP="00F72923">
            <w:pPr>
              <w:pStyle w:val="TableParagraph"/>
              <w:spacing w:line="314" w:lineRule="auto"/>
              <w:rPr>
                <w:rFonts w:ascii="Times New Roman" w:hAnsi="Times New Roman" w:cs="Times New Roman"/>
                <w:sz w:val="24"/>
                <w:szCs w:val="24"/>
              </w:rPr>
            </w:pPr>
            <w:r w:rsidRPr="00F72923">
              <w:rPr>
                <w:rFonts w:ascii="Times New Roman" w:hAnsi="Times New Roman" w:cs="Times New Roman"/>
                <w:color w:val="333333"/>
                <w:sz w:val="24"/>
                <w:szCs w:val="24"/>
              </w:rPr>
              <w:t>нетолькознаний,ноичеловеческогосочувствия,служенияобществу.</w:t>
            </w:r>
          </w:p>
          <w:p w:rsidR="00F72923" w:rsidRPr="00F72923" w:rsidRDefault="00F72923" w:rsidP="00F72923">
            <w:pPr>
              <w:pStyle w:val="TableParagraph"/>
              <w:spacing w:before="1"/>
              <w:rPr>
                <w:rFonts w:ascii="Times New Roman" w:hAnsi="Times New Roman" w:cs="Times New Roman"/>
                <w:sz w:val="24"/>
                <w:szCs w:val="24"/>
              </w:rPr>
            </w:pPr>
            <w:r w:rsidRPr="00F72923">
              <w:rPr>
                <w:rFonts w:ascii="Times New Roman" w:hAnsi="Times New Roman" w:cs="Times New Roman"/>
                <w:color w:val="333333"/>
                <w:sz w:val="24"/>
                <w:szCs w:val="24"/>
              </w:rPr>
              <w:t>Волонтёры-медики.</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Преемственностьпоколений</w:t>
            </w:r>
          </w:p>
          <w:p w:rsidR="00F72923" w:rsidRPr="00F72923" w:rsidRDefault="00F72923" w:rsidP="00F72923">
            <w:pPr>
              <w:pStyle w:val="TableParagraph"/>
              <w:spacing w:before="103" w:line="326" w:lineRule="auto"/>
              <w:rPr>
                <w:rFonts w:ascii="Times New Roman" w:hAnsi="Times New Roman" w:cs="Times New Roman"/>
                <w:sz w:val="24"/>
                <w:szCs w:val="24"/>
              </w:rPr>
            </w:pPr>
            <w:r w:rsidRPr="00F72923">
              <w:rPr>
                <w:rFonts w:ascii="Times New Roman" w:hAnsi="Times New Roman" w:cs="Times New Roman"/>
                <w:sz w:val="24"/>
                <w:szCs w:val="24"/>
              </w:rPr>
              <w:t>ипрофессиячеловека:семейныединастииврачей России.</w:t>
            </w:r>
          </w:p>
          <w:p w:rsidR="00F72923" w:rsidRPr="00F72923" w:rsidRDefault="00F72923" w:rsidP="00F72923">
            <w:pPr>
              <w:pStyle w:val="TableParagraph"/>
              <w:spacing w:line="326"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Формирующиесяценности:историческаяпамятьипреемственностьпоколений,</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милосердие</w:t>
            </w:r>
          </w:p>
        </w:tc>
        <w:tc>
          <w:tcPr>
            <w:tcW w:w="2267" w:type="dxa"/>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2313"/>
        </w:trPr>
        <w:tc>
          <w:tcPr>
            <w:tcW w:w="705" w:type="dxa"/>
          </w:tcPr>
          <w:p w:rsidR="00F72923" w:rsidRPr="00F72923" w:rsidRDefault="00F72923" w:rsidP="00F72923">
            <w:pPr>
              <w:pStyle w:val="TableParagraph"/>
              <w:spacing w:line="280" w:lineRule="exact"/>
              <w:ind w:left="217"/>
              <w:rPr>
                <w:rFonts w:ascii="Times New Roman" w:hAnsi="Times New Roman" w:cs="Times New Roman"/>
                <w:sz w:val="24"/>
                <w:szCs w:val="24"/>
              </w:rPr>
            </w:pPr>
            <w:r w:rsidRPr="00F72923">
              <w:rPr>
                <w:rFonts w:ascii="Times New Roman" w:hAnsi="Times New Roman" w:cs="Times New Roman"/>
                <w:sz w:val="24"/>
                <w:szCs w:val="24"/>
              </w:rPr>
              <w:t>32</w:t>
            </w:r>
          </w:p>
        </w:tc>
        <w:tc>
          <w:tcPr>
            <w:tcW w:w="2687" w:type="dxa"/>
            <w:tcBorders>
              <w:right w:val="single" w:sz="8" w:space="0" w:color="000000"/>
            </w:tcBorders>
          </w:tcPr>
          <w:p w:rsidR="00F72923" w:rsidRPr="00F72923" w:rsidRDefault="00F72923" w:rsidP="00F72923">
            <w:pPr>
              <w:pStyle w:val="TableParagraph"/>
              <w:spacing w:line="326" w:lineRule="auto"/>
              <w:ind w:left="112" w:right="652"/>
              <w:rPr>
                <w:rFonts w:ascii="Times New Roman" w:hAnsi="Times New Roman" w:cs="Times New Roman"/>
                <w:sz w:val="24"/>
                <w:szCs w:val="24"/>
              </w:rPr>
            </w:pPr>
            <w:r w:rsidRPr="00F72923">
              <w:rPr>
                <w:rFonts w:ascii="Times New Roman" w:hAnsi="Times New Roman" w:cs="Times New Roman"/>
                <w:sz w:val="24"/>
                <w:szCs w:val="24"/>
              </w:rPr>
              <w:t>Чтотакоеуспех?(коДнютруда)</w:t>
            </w:r>
          </w:p>
        </w:tc>
        <w:tc>
          <w:tcPr>
            <w:tcW w:w="1576" w:type="dxa"/>
            <w:tcBorders>
              <w:left w:val="single" w:sz="8" w:space="0" w:color="000000"/>
            </w:tcBorders>
          </w:tcPr>
          <w:p w:rsidR="00F72923" w:rsidRPr="00F72923" w:rsidRDefault="00F72923" w:rsidP="00F72923">
            <w:pPr>
              <w:pStyle w:val="TableParagraph"/>
              <w:spacing w:line="280" w:lineRule="exact"/>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line="326" w:lineRule="auto"/>
              <w:ind w:right="796"/>
              <w:rPr>
                <w:rFonts w:ascii="Times New Roman" w:hAnsi="Times New Roman" w:cs="Times New Roman"/>
                <w:sz w:val="24"/>
                <w:szCs w:val="24"/>
              </w:rPr>
            </w:pPr>
            <w:r w:rsidRPr="00F72923">
              <w:rPr>
                <w:rFonts w:ascii="Times New Roman" w:hAnsi="Times New Roman" w:cs="Times New Roman"/>
                <w:sz w:val="24"/>
                <w:szCs w:val="24"/>
              </w:rPr>
              <w:t>Труд–основажизничеловекаиразвитияобщества.</w:t>
            </w:r>
          </w:p>
          <w:p w:rsidR="00F72923" w:rsidRPr="00F72923" w:rsidRDefault="00F72923" w:rsidP="00F72923">
            <w:pPr>
              <w:pStyle w:val="TableParagraph"/>
              <w:spacing w:line="326" w:lineRule="auto"/>
              <w:ind w:right="896"/>
              <w:rPr>
                <w:rFonts w:ascii="Times New Roman" w:hAnsi="Times New Roman" w:cs="Times New Roman"/>
                <w:sz w:val="24"/>
                <w:szCs w:val="24"/>
              </w:rPr>
            </w:pPr>
            <w:r w:rsidRPr="00F72923">
              <w:rPr>
                <w:rFonts w:ascii="Times New Roman" w:hAnsi="Times New Roman" w:cs="Times New Roman"/>
                <w:sz w:val="24"/>
                <w:szCs w:val="24"/>
              </w:rPr>
              <w:t>Человекдолжениметьзнанияиумения,бытьтерпеливым</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инастойчивым,небояться</w:t>
            </w:r>
          </w:p>
          <w:p w:rsidR="00F72923" w:rsidRPr="00F72923" w:rsidRDefault="00F72923" w:rsidP="00F72923">
            <w:pPr>
              <w:pStyle w:val="TableParagraph"/>
              <w:spacing w:before="94"/>
              <w:rPr>
                <w:rFonts w:ascii="Times New Roman" w:hAnsi="Times New Roman" w:cs="Times New Roman"/>
                <w:sz w:val="24"/>
                <w:szCs w:val="24"/>
              </w:rPr>
            </w:pPr>
            <w:r w:rsidRPr="00F72923">
              <w:rPr>
                <w:rFonts w:ascii="Times New Roman" w:hAnsi="Times New Roman" w:cs="Times New Roman"/>
                <w:sz w:val="24"/>
                <w:szCs w:val="24"/>
              </w:rPr>
              <w:t>трудностей(трудитрудно–</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w:t>
            </w:r>
          </w:p>
          <w:p w:rsidR="00F72923" w:rsidRPr="00F72923" w:rsidRDefault="00F72923" w:rsidP="00F72923">
            <w:pPr>
              <w:pStyle w:val="TableParagraph"/>
              <w:spacing w:line="285" w:lineRule="exact"/>
              <w:ind w:left="113"/>
              <w:rPr>
                <w:rFonts w:ascii="Times New Roman" w:hAnsi="Times New Roman" w:cs="Times New Roman"/>
                <w:sz w:val="24"/>
                <w:szCs w:val="24"/>
              </w:rPr>
            </w:pPr>
            <w:r w:rsidRPr="00F72923">
              <w:rPr>
                <w:rFonts w:ascii="Times New Roman" w:hAnsi="Times New Roman" w:cs="Times New Roman"/>
                <w:sz w:val="24"/>
                <w:szCs w:val="24"/>
              </w:rPr>
              <w:t>заданий,работа</w:t>
            </w:r>
          </w:p>
        </w:tc>
        <w:tc>
          <w:tcPr>
            <w:tcW w:w="2942" w:type="dxa"/>
          </w:tcPr>
          <w:p w:rsidR="00F72923" w:rsidRPr="00F72923" w:rsidRDefault="00135298" w:rsidP="00F72923">
            <w:pPr>
              <w:pStyle w:val="TableParagraph"/>
              <w:spacing w:line="280" w:lineRule="exact"/>
              <w:ind w:left="113"/>
              <w:rPr>
                <w:rFonts w:ascii="Times New Roman" w:hAnsi="Times New Roman" w:cs="Times New Roman"/>
                <w:sz w:val="24"/>
                <w:szCs w:val="24"/>
              </w:rPr>
            </w:pPr>
            <w:hyperlink r:id="rId514">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spacing w:line="280" w:lineRule="exact"/>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3091"/>
        </w:trPr>
        <w:tc>
          <w:tcPr>
            <w:tcW w:w="705"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bottom w:val="single" w:sz="8" w:space="0" w:color="000000"/>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Borders>
              <w:bottom w:val="single" w:sz="8" w:space="0" w:color="000000"/>
            </w:tcBorders>
          </w:tcPr>
          <w:p w:rsidR="00F72923" w:rsidRPr="00F72923" w:rsidRDefault="00F72923" w:rsidP="00F72923">
            <w:pPr>
              <w:pStyle w:val="TableParagraph"/>
              <w:spacing w:line="326" w:lineRule="auto"/>
              <w:ind w:right="180"/>
              <w:rPr>
                <w:rFonts w:ascii="Times New Roman" w:hAnsi="Times New Roman" w:cs="Times New Roman"/>
                <w:sz w:val="24"/>
                <w:szCs w:val="24"/>
              </w:rPr>
            </w:pPr>
            <w:r w:rsidRPr="00F72923">
              <w:rPr>
                <w:rFonts w:ascii="Times New Roman" w:hAnsi="Times New Roman" w:cs="Times New Roman"/>
                <w:sz w:val="24"/>
                <w:szCs w:val="24"/>
              </w:rPr>
              <w:t>однокоренныеслова), находитьпутиихпреодоления.Чтобыдобитьсядолгосрочногоуспеха,нужномноготрудиться.</w:t>
            </w:r>
          </w:p>
          <w:p w:rsidR="00F72923" w:rsidRPr="00F72923" w:rsidRDefault="00F72923" w:rsidP="00F72923">
            <w:pPr>
              <w:pStyle w:val="TableParagraph"/>
              <w:spacing w:line="326" w:lineRule="auto"/>
              <w:ind w:right="466"/>
              <w:rPr>
                <w:rFonts w:ascii="Times New Roman" w:hAnsi="Times New Roman" w:cs="Times New Roman"/>
                <w:i/>
                <w:sz w:val="24"/>
                <w:szCs w:val="24"/>
              </w:rPr>
            </w:pPr>
            <w:r w:rsidRPr="00F72923">
              <w:rPr>
                <w:rFonts w:ascii="Times New Roman" w:hAnsi="Times New Roman" w:cs="Times New Roman"/>
                <w:sz w:val="24"/>
                <w:szCs w:val="24"/>
              </w:rPr>
              <w:t>Профессиибудущего:чтобудетнужностране,когдая вырасту?</w:t>
            </w: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созидательныйтруд</w:t>
            </w:r>
          </w:p>
        </w:tc>
        <w:tc>
          <w:tcPr>
            <w:tcW w:w="2267" w:type="dxa"/>
            <w:tcBorders>
              <w:bottom w:val="single" w:sz="8" w:space="0" w:color="000000"/>
            </w:tcBorders>
          </w:tcPr>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Borders>
              <w:bottom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449"/>
        </w:trPr>
        <w:tc>
          <w:tcPr>
            <w:tcW w:w="705" w:type="dxa"/>
            <w:tcBorders>
              <w:top w:val="single" w:sz="8" w:space="0" w:color="000000"/>
            </w:tcBorders>
          </w:tcPr>
          <w:p w:rsidR="00F72923" w:rsidRPr="00F72923" w:rsidRDefault="00F72923" w:rsidP="00F72923">
            <w:pPr>
              <w:pStyle w:val="TableParagraph"/>
              <w:spacing w:before="4"/>
              <w:ind w:left="217"/>
              <w:rPr>
                <w:rFonts w:ascii="Times New Roman" w:hAnsi="Times New Roman" w:cs="Times New Roman"/>
                <w:sz w:val="24"/>
                <w:szCs w:val="24"/>
              </w:rPr>
            </w:pPr>
            <w:r w:rsidRPr="00F72923">
              <w:rPr>
                <w:rFonts w:ascii="Times New Roman" w:hAnsi="Times New Roman" w:cs="Times New Roman"/>
                <w:sz w:val="24"/>
                <w:szCs w:val="24"/>
              </w:rPr>
              <w:t>33</w:t>
            </w:r>
          </w:p>
        </w:tc>
        <w:tc>
          <w:tcPr>
            <w:tcW w:w="2687" w:type="dxa"/>
            <w:tcBorders>
              <w:top w:val="single" w:sz="8" w:space="0" w:color="000000"/>
              <w:right w:val="single" w:sz="8" w:space="0" w:color="000000"/>
            </w:tcBorders>
          </w:tcPr>
          <w:p w:rsidR="00F72923" w:rsidRPr="00F72923" w:rsidRDefault="00F72923" w:rsidP="00F72923">
            <w:pPr>
              <w:pStyle w:val="TableParagraph"/>
              <w:spacing w:before="4" w:line="326" w:lineRule="auto"/>
              <w:ind w:left="112" w:right="634"/>
              <w:rPr>
                <w:rFonts w:ascii="Times New Roman" w:hAnsi="Times New Roman" w:cs="Times New Roman"/>
                <w:sz w:val="24"/>
                <w:szCs w:val="24"/>
              </w:rPr>
            </w:pPr>
            <w:r w:rsidRPr="00F72923">
              <w:rPr>
                <w:rFonts w:ascii="Times New Roman" w:hAnsi="Times New Roman" w:cs="Times New Roman"/>
                <w:sz w:val="24"/>
                <w:szCs w:val="24"/>
              </w:rPr>
              <w:t>80-летиеПобедывВеликой</w:t>
            </w:r>
          </w:p>
          <w:p w:rsidR="00F72923" w:rsidRPr="00F72923" w:rsidRDefault="00F72923" w:rsidP="00F72923">
            <w:pPr>
              <w:pStyle w:val="TableParagraph"/>
              <w:spacing w:line="287" w:lineRule="exact"/>
              <w:ind w:left="112"/>
              <w:rPr>
                <w:rFonts w:ascii="Times New Roman" w:hAnsi="Times New Roman" w:cs="Times New Roman"/>
                <w:sz w:val="24"/>
                <w:szCs w:val="24"/>
              </w:rPr>
            </w:pPr>
            <w:r w:rsidRPr="00F72923">
              <w:rPr>
                <w:rFonts w:ascii="Times New Roman" w:hAnsi="Times New Roman" w:cs="Times New Roman"/>
                <w:sz w:val="24"/>
                <w:szCs w:val="24"/>
              </w:rPr>
              <w:t>Отечественнойвойне</w:t>
            </w:r>
          </w:p>
        </w:tc>
        <w:tc>
          <w:tcPr>
            <w:tcW w:w="1576" w:type="dxa"/>
            <w:tcBorders>
              <w:top w:val="single" w:sz="8" w:space="0" w:color="000000"/>
              <w:left w:val="single" w:sz="8" w:space="0" w:color="000000"/>
            </w:tcBorders>
          </w:tcPr>
          <w:p w:rsidR="00F72923" w:rsidRPr="00F72923" w:rsidRDefault="00F72923" w:rsidP="00F72923">
            <w:pPr>
              <w:pStyle w:val="TableParagraph"/>
              <w:spacing w:before="4"/>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Borders>
              <w:top w:val="single" w:sz="8" w:space="0" w:color="000000"/>
            </w:tcBorders>
          </w:tcPr>
          <w:p w:rsidR="00F72923" w:rsidRPr="00F72923" w:rsidRDefault="00F72923" w:rsidP="00F72923">
            <w:pPr>
              <w:pStyle w:val="TableParagraph"/>
              <w:spacing w:before="4" w:line="326" w:lineRule="auto"/>
              <w:ind w:right="466"/>
              <w:rPr>
                <w:rFonts w:ascii="Times New Roman" w:hAnsi="Times New Roman" w:cs="Times New Roman"/>
                <w:sz w:val="24"/>
                <w:szCs w:val="24"/>
              </w:rPr>
            </w:pPr>
            <w:r w:rsidRPr="00F72923">
              <w:rPr>
                <w:rFonts w:ascii="Times New Roman" w:hAnsi="Times New Roman" w:cs="Times New Roman"/>
                <w:sz w:val="24"/>
                <w:szCs w:val="24"/>
              </w:rPr>
              <w:t>День Победы–священная дата,памятьокоторойпередаётся</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sz w:val="24"/>
                <w:szCs w:val="24"/>
              </w:rPr>
              <w:t>отпоколениякпоколению.</w:t>
            </w:r>
          </w:p>
          <w:p w:rsidR="00F72923" w:rsidRPr="00F72923" w:rsidRDefault="00F72923" w:rsidP="00F72923">
            <w:pPr>
              <w:pStyle w:val="TableParagraph"/>
              <w:spacing w:before="103"/>
              <w:rPr>
                <w:rFonts w:ascii="Times New Roman" w:hAnsi="Times New Roman" w:cs="Times New Roman"/>
                <w:sz w:val="24"/>
                <w:szCs w:val="24"/>
              </w:rPr>
            </w:pPr>
            <w:r w:rsidRPr="00F72923">
              <w:rPr>
                <w:rFonts w:ascii="Times New Roman" w:hAnsi="Times New Roman" w:cs="Times New Roman"/>
                <w:sz w:val="24"/>
                <w:szCs w:val="24"/>
              </w:rPr>
              <w:t>Историческаяпамять:память</w:t>
            </w:r>
          </w:p>
          <w:p w:rsidR="00F72923" w:rsidRPr="00F72923" w:rsidRDefault="00F72923" w:rsidP="00F72923">
            <w:pPr>
              <w:pStyle w:val="TableParagraph"/>
              <w:spacing w:before="103" w:line="324" w:lineRule="auto"/>
              <w:ind w:right="693"/>
              <w:rPr>
                <w:rFonts w:ascii="Times New Roman" w:hAnsi="Times New Roman" w:cs="Times New Roman"/>
                <w:sz w:val="24"/>
                <w:szCs w:val="24"/>
              </w:rPr>
            </w:pPr>
            <w:r w:rsidRPr="00F72923">
              <w:rPr>
                <w:rFonts w:ascii="Times New Roman" w:hAnsi="Times New Roman" w:cs="Times New Roman"/>
                <w:sz w:val="24"/>
                <w:szCs w:val="24"/>
              </w:rPr>
              <w:t>оподвигенашегонародавгодыВеликойОтечественнойвойны.Важнопомнитьнашуисториюи чтитьпамятьвсех людей,перенёсшихтяготывойны.</w:t>
            </w:r>
          </w:p>
          <w:p w:rsidR="00F72923" w:rsidRPr="00F72923" w:rsidRDefault="00F72923" w:rsidP="00F72923">
            <w:pPr>
              <w:pStyle w:val="TableParagraph"/>
              <w:spacing w:line="326" w:lineRule="auto"/>
              <w:ind w:right="466"/>
              <w:rPr>
                <w:rFonts w:ascii="Times New Roman" w:hAnsi="Times New Roman" w:cs="Times New Roman"/>
                <w:sz w:val="24"/>
                <w:szCs w:val="24"/>
              </w:rPr>
            </w:pPr>
            <w:r w:rsidRPr="00F72923">
              <w:rPr>
                <w:rFonts w:ascii="Times New Roman" w:hAnsi="Times New Roman" w:cs="Times New Roman"/>
                <w:sz w:val="24"/>
                <w:szCs w:val="24"/>
              </w:rPr>
              <w:t>Бессмертныйполк. Страницыгероическогопрошлого,которыенельзязабывать.</w:t>
            </w:r>
          </w:p>
          <w:p w:rsidR="00F72923" w:rsidRPr="00F72923" w:rsidRDefault="00F72923" w:rsidP="00F72923">
            <w:pPr>
              <w:pStyle w:val="TableParagraph"/>
              <w:spacing w:line="286" w:lineRule="exact"/>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w:t>
            </w:r>
          </w:p>
          <w:p w:rsidR="00F72923" w:rsidRPr="00F72923" w:rsidRDefault="00F72923" w:rsidP="00F72923">
            <w:pPr>
              <w:pStyle w:val="TableParagraph"/>
              <w:spacing w:before="100"/>
              <w:rPr>
                <w:rFonts w:ascii="Times New Roman" w:hAnsi="Times New Roman" w:cs="Times New Roman"/>
                <w:i/>
                <w:sz w:val="24"/>
                <w:szCs w:val="24"/>
              </w:rPr>
            </w:pPr>
            <w:r w:rsidRPr="00F72923">
              <w:rPr>
                <w:rFonts w:ascii="Times New Roman" w:hAnsi="Times New Roman" w:cs="Times New Roman"/>
                <w:i/>
                <w:sz w:val="24"/>
                <w:szCs w:val="24"/>
              </w:rPr>
              <w:t>единствонародовРоссии,</w:t>
            </w:r>
          </w:p>
        </w:tc>
        <w:tc>
          <w:tcPr>
            <w:tcW w:w="2267" w:type="dxa"/>
            <w:tcBorders>
              <w:top w:val="single" w:sz="8" w:space="0" w:color="000000"/>
            </w:tcBorders>
          </w:tcPr>
          <w:p w:rsidR="00F72923" w:rsidRPr="00F72923" w:rsidRDefault="00F72923" w:rsidP="00F72923">
            <w:pPr>
              <w:pStyle w:val="TableParagraph"/>
              <w:spacing w:before="4"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1"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Borders>
              <w:top w:val="single" w:sz="8" w:space="0" w:color="000000"/>
            </w:tcBorders>
          </w:tcPr>
          <w:p w:rsidR="00F72923" w:rsidRPr="00F72923" w:rsidRDefault="00135298" w:rsidP="00F72923">
            <w:pPr>
              <w:pStyle w:val="TableParagraph"/>
              <w:spacing w:before="4"/>
              <w:ind w:left="113"/>
              <w:rPr>
                <w:rFonts w:ascii="Times New Roman" w:hAnsi="Times New Roman" w:cs="Times New Roman"/>
                <w:sz w:val="24"/>
                <w:szCs w:val="24"/>
              </w:rPr>
            </w:pPr>
            <w:hyperlink r:id="rId515">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765"/>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279" w:lineRule="exact"/>
              <w:rPr>
                <w:rFonts w:ascii="Times New Roman" w:hAnsi="Times New Roman" w:cs="Times New Roman"/>
                <w:i/>
                <w:sz w:val="24"/>
                <w:szCs w:val="24"/>
              </w:rPr>
            </w:pPr>
            <w:r w:rsidRPr="00F72923">
              <w:rPr>
                <w:rFonts w:ascii="Times New Roman" w:hAnsi="Times New Roman" w:cs="Times New Roman"/>
                <w:i/>
                <w:sz w:val="24"/>
                <w:szCs w:val="24"/>
              </w:rPr>
              <w:t>историческаяпамятьи</w:t>
            </w:r>
          </w:p>
          <w:p w:rsidR="00F72923" w:rsidRPr="00F72923" w:rsidRDefault="00F72923" w:rsidP="00F72923">
            <w:pPr>
              <w:pStyle w:val="TableParagraph"/>
              <w:spacing w:before="103"/>
              <w:rPr>
                <w:rFonts w:ascii="Times New Roman" w:hAnsi="Times New Roman" w:cs="Times New Roman"/>
                <w:i/>
                <w:sz w:val="24"/>
                <w:szCs w:val="24"/>
              </w:rPr>
            </w:pPr>
            <w:r w:rsidRPr="00F72923">
              <w:rPr>
                <w:rFonts w:ascii="Times New Roman" w:hAnsi="Times New Roman" w:cs="Times New Roman"/>
                <w:i/>
                <w:sz w:val="24"/>
                <w:szCs w:val="24"/>
              </w:rPr>
              <w:t>преемственностьпоколений</w:t>
            </w: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5436"/>
        </w:trPr>
        <w:tc>
          <w:tcPr>
            <w:tcW w:w="705" w:type="dxa"/>
          </w:tcPr>
          <w:p w:rsidR="00F72923" w:rsidRPr="00F72923" w:rsidRDefault="00F72923" w:rsidP="00F72923">
            <w:pPr>
              <w:pStyle w:val="TableParagraph"/>
              <w:spacing w:before="6"/>
              <w:ind w:left="217"/>
              <w:rPr>
                <w:rFonts w:ascii="Times New Roman" w:hAnsi="Times New Roman" w:cs="Times New Roman"/>
                <w:sz w:val="24"/>
                <w:szCs w:val="24"/>
              </w:rPr>
            </w:pPr>
            <w:r w:rsidRPr="00F72923">
              <w:rPr>
                <w:rFonts w:ascii="Times New Roman" w:hAnsi="Times New Roman" w:cs="Times New Roman"/>
                <w:sz w:val="24"/>
                <w:szCs w:val="24"/>
              </w:rPr>
              <w:t>34</w:t>
            </w:r>
          </w:p>
        </w:tc>
        <w:tc>
          <w:tcPr>
            <w:tcW w:w="2687" w:type="dxa"/>
            <w:tcBorders>
              <w:right w:val="single" w:sz="8" w:space="0" w:color="000000"/>
            </w:tcBorders>
          </w:tcPr>
          <w:p w:rsidR="00F72923" w:rsidRPr="00F72923" w:rsidRDefault="00F72923" w:rsidP="00F72923">
            <w:pPr>
              <w:pStyle w:val="TableParagraph"/>
              <w:spacing w:before="6"/>
              <w:ind w:left="112"/>
              <w:rPr>
                <w:rFonts w:ascii="Times New Roman" w:hAnsi="Times New Roman" w:cs="Times New Roman"/>
                <w:sz w:val="24"/>
                <w:szCs w:val="24"/>
              </w:rPr>
            </w:pPr>
            <w:r w:rsidRPr="00F72923">
              <w:rPr>
                <w:rFonts w:ascii="Times New Roman" w:hAnsi="Times New Roman" w:cs="Times New Roman"/>
                <w:sz w:val="24"/>
                <w:szCs w:val="24"/>
              </w:rPr>
              <w:t>ЖизньвДвижении</w:t>
            </w:r>
          </w:p>
        </w:tc>
        <w:tc>
          <w:tcPr>
            <w:tcW w:w="1576" w:type="dxa"/>
            <w:tcBorders>
              <w:left w:val="single" w:sz="8" w:space="0" w:color="000000"/>
            </w:tcBorders>
          </w:tcPr>
          <w:p w:rsidR="00F72923" w:rsidRPr="00F72923" w:rsidRDefault="00F72923" w:rsidP="00F72923">
            <w:pPr>
              <w:pStyle w:val="TableParagraph"/>
              <w:spacing w:before="6"/>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6" w:line="324" w:lineRule="auto"/>
              <w:ind w:right="136"/>
              <w:rPr>
                <w:rFonts w:ascii="Times New Roman" w:hAnsi="Times New Roman" w:cs="Times New Roman"/>
                <w:sz w:val="24"/>
                <w:szCs w:val="24"/>
              </w:rPr>
            </w:pPr>
            <w:r w:rsidRPr="00F72923">
              <w:rPr>
                <w:rFonts w:ascii="Times New Roman" w:hAnsi="Times New Roman" w:cs="Times New Roman"/>
                <w:sz w:val="24"/>
                <w:szCs w:val="24"/>
              </w:rPr>
              <w:t>19мая–Деньдетскихобщественныхорганизаций.Детскиеобщественныеорганизации разныхпоколенийобъединяли иобъединяютактивных,целеустремлённыхребят.Участникидетскихобщественныхорганизацийнаходятдрузей,вместеделаютполезныеделаиощущаютсебячастьюбольшогоколлектива.</w:t>
            </w:r>
          </w:p>
          <w:p w:rsidR="00F72923" w:rsidRPr="00F72923" w:rsidRDefault="00F72923" w:rsidP="00F72923">
            <w:pPr>
              <w:pStyle w:val="TableParagraph"/>
              <w:spacing w:before="7" w:line="326" w:lineRule="auto"/>
              <w:rPr>
                <w:rFonts w:ascii="Times New Roman" w:hAnsi="Times New Roman" w:cs="Times New Roman"/>
                <w:sz w:val="24"/>
                <w:szCs w:val="24"/>
              </w:rPr>
            </w:pPr>
            <w:r w:rsidRPr="00F72923">
              <w:rPr>
                <w:rFonts w:ascii="Times New Roman" w:hAnsi="Times New Roman" w:cs="Times New Roman"/>
                <w:color w:val="333333"/>
                <w:sz w:val="24"/>
                <w:szCs w:val="24"/>
              </w:rPr>
              <w:t>Участиевобщественном движениидетейимолодежи,знакомство</w:t>
            </w:r>
          </w:p>
          <w:p w:rsidR="00F72923" w:rsidRPr="00F72923" w:rsidRDefault="00F72923" w:rsidP="00F72923">
            <w:pPr>
              <w:pStyle w:val="TableParagraph"/>
              <w:spacing w:line="287" w:lineRule="exact"/>
              <w:rPr>
                <w:rFonts w:ascii="Times New Roman" w:hAnsi="Times New Roman" w:cs="Times New Roman"/>
                <w:sz w:val="24"/>
                <w:szCs w:val="24"/>
              </w:rPr>
            </w:pPr>
            <w:r w:rsidRPr="00F72923">
              <w:rPr>
                <w:rFonts w:ascii="Times New Roman" w:hAnsi="Times New Roman" w:cs="Times New Roman"/>
                <w:color w:val="333333"/>
                <w:sz w:val="24"/>
                <w:szCs w:val="24"/>
              </w:rPr>
              <w:t>сразличнымипроектами.</w:t>
            </w:r>
          </w:p>
          <w:p w:rsidR="00F72923" w:rsidRPr="00F72923" w:rsidRDefault="00F72923" w:rsidP="00F72923">
            <w:pPr>
              <w:pStyle w:val="TableParagraph"/>
              <w:spacing w:line="390" w:lineRule="atLeast"/>
              <w:ind w:firstLine="60"/>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Формирующиесяценности:дружба,коллективизм</w:t>
            </w:r>
          </w:p>
        </w:tc>
        <w:tc>
          <w:tcPr>
            <w:tcW w:w="2267" w:type="dxa"/>
          </w:tcPr>
          <w:p w:rsidR="00F72923" w:rsidRPr="00F72923" w:rsidRDefault="00F72923" w:rsidP="00F72923">
            <w:pPr>
              <w:pStyle w:val="TableParagraph"/>
              <w:spacing w:before="6" w:line="324"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326" w:lineRule="auto"/>
              <w:ind w:left="113" w:right="357"/>
              <w:rPr>
                <w:rFonts w:ascii="Times New Roman" w:hAnsi="Times New Roman" w:cs="Times New Roman"/>
                <w:sz w:val="24"/>
                <w:szCs w:val="24"/>
              </w:rPr>
            </w:pPr>
            <w:r w:rsidRPr="00F72923">
              <w:rPr>
                <w:rFonts w:ascii="Times New Roman" w:hAnsi="Times New Roman" w:cs="Times New Roman"/>
                <w:sz w:val="24"/>
                <w:szCs w:val="24"/>
              </w:rPr>
              <w:t>вгруппах,выполнениетворческихзаданий</w:t>
            </w:r>
          </w:p>
        </w:tc>
        <w:tc>
          <w:tcPr>
            <w:tcW w:w="2942" w:type="dxa"/>
          </w:tcPr>
          <w:p w:rsidR="00F72923" w:rsidRPr="00F72923" w:rsidRDefault="00135298" w:rsidP="00F72923">
            <w:pPr>
              <w:pStyle w:val="TableParagraph"/>
              <w:spacing w:before="6"/>
              <w:ind w:left="173" w:right="213"/>
              <w:jc w:val="center"/>
              <w:rPr>
                <w:rFonts w:ascii="Times New Roman" w:hAnsi="Times New Roman" w:cs="Times New Roman"/>
                <w:sz w:val="24"/>
                <w:szCs w:val="24"/>
              </w:rPr>
            </w:pPr>
            <w:hyperlink r:id="rId516">
              <w:r w:rsidR="00F72923" w:rsidRPr="00F72923">
                <w:rPr>
                  <w:rFonts w:ascii="Times New Roman" w:hAnsi="Times New Roman" w:cs="Times New Roman"/>
                  <w:color w:val="0462C1"/>
                  <w:sz w:val="24"/>
                  <w:szCs w:val="24"/>
                  <w:u w:val="single" w:color="0462C1"/>
                </w:rPr>
                <w:t>https://razgovor.edsoo.ru</w:t>
              </w:r>
            </w:hyperlink>
          </w:p>
        </w:tc>
      </w:tr>
      <w:tr w:rsidR="00F72923" w:rsidRPr="00F72923" w:rsidTr="00F72923">
        <w:trPr>
          <w:trHeight w:val="2718"/>
        </w:trPr>
        <w:tc>
          <w:tcPr>
            <w:tcW w:w="705" w:type="dxa"/>
          </w:tcPr>
          <w:p w:rsidR="00F72923" w:rsidRPr="00F72923" w:rsidRDefault="00F72923" w:rsidP="00F72923">
            <w:pPr>
              <w:pStyle w:val="TableParagraph"/>
              <w:spacing w:before="7"/>
              <w:ind w:left="217"/>
              <w:rPr>
                <w:rFonts w:ascii="Times New Roman" w:hAnsi="Times New Roman" w:cs="Times New Roman"/>
                <w:sz w:val="24"/>
                <w:szCs w:val="24"/>
              </w:rPr>
            </w:pPr>
            <w:r w:rsidRPr="00F72923">
              <w:rPr>
                <w:rFonts w:ascii="Times New Roman" w:hAnsi="Times New Roman" w:cs="Times New Roman"/>
                <w:sz w:val="24"/>
                <w:szCs w:val="24"/>
              </w:rPr>
              <w:t>35</w:t>
            </w:r>
          </w:p>
        </w:tc>
        <w:tc>
          <w:tcPr>
            <w:tcW w:w="2687" w:type="dxa"/>
            <w:tcBorders>
              <w:right w:val="single" w:sz="8" w:space="0" w:color="000000"/>
            </w:tcBorders>
          </w:tcPr>
          <w:p w:rsidR="00F72923" w:rsidRPr="00F72923" w:rsidRDefault="00F72923" w:rsidP="00F72923">
            <w:pPr>
              <w:pStyle w:val="TableParagraph"/>
              <w:spacing w:before="7" w:line="326" w:lineRule="auto"/>
              <w:ind w:left="112" w:right="352"/>
              <w:rPr>
                <w:rFonts w:ascii="Times New Roman" w:hAnsi="Times New Roman" w:cs="Times New Roman"/>
                <w:sz w:val="24"/>
                <w:szCs w:val="24"/>
              </w:rPr>
            </w:pPr>
            <w:r w:rsidRPr="00F72923">
              <w:rPr>
                <w:rFonts w:ascii="Times New Roman" w:hAnsi="Times New Roman" w:cs="Times New Roman"/>
                <w:sz w:val="24"/>
                <w:szCs w:val="24"/>
              </w:rPr>
              <w:t>Ценности,которыенасобъединяют</w:t>
            </w:r>
          </w:p>
        </w:tc>
        <w:tc>
          <w:tcPr>
            <w:tcW w:w="1576" w:type="dxa"/>
            <w:tcBorders>
              <w:left w:val="single" w:sz="8" w:space="0" w:color="000000"/>
            </w:tcBorders>
          </w:tcPr>
          <w:p w:rsidR="00F72923" w:rsidRPr="00F72923" w:rsidRDefault="00F72923" w:rsidP="00F72923">
            <w:pPr>
              <w:pStyle w:val="TableParagraph"/>
              <w:spacing w:before="7"/>
              <w:ind w:left="0" w:right="5"/>
              <w:jc w:val="center"/>
              <w:rPr>
                <w:rFonts w:ascii="Times New Roman" w:hAnsi="Times New Roman" w:cs="Times New Roman"/>
                <w:sz w:val="24"/>
                <w:szCs w:val="24"/>
              </w:rPr>
            </w:pPr>
            <w:r w:rsidRPr="00F72923">
              <w:rPr>
                <w:rFonts w:ascii="Times New Roman" w:hAnsi="Times New Roman" w:cs="Times New Roman"/>
                <w:w w:val="102"/>
                <w:sz w:val="24"/>
                <w:szCs w:val="24"/>
              </w:rPr>
              <w:t>1</w:t>
            </w:r>
          </w:p>
        </w:tc>
        <w:tc>
          <w:tcPr>
            <w:tcW w:w="4399" w:type="dxa"/>
          </w:tcPr>
          <w:p w:rsidR="00F72923" w:rsidRPr="00F72923" w:rsidRDefault="00F72923" w:rsidP="00F72923">
            <w:pPr>
              <w:pStyle w:val="TableParagraph"/>
              <w:spacing w:before="7" w:line="326" w:lineRule="auto"/>
              <w:ind w:right="1268"/>
              <w:rPr>
                <w:rFonts w:ascii="Times New Roman" w:hAnsi="Times New Roman" w:cs="Times New Roman"/>
                <w:sz w:val="24"/>
                <w:szCs w:val="24"/>
              </w:rPr>
            </w:pPr>
            <w:r w:rsidRPr="00F72923">
              <w:rPr>
                <w:rFonts w:ascii="Times New Roman" w:hAnsi="Times New Roman" w:cs="Times New Roman"/>
                <w:sz w:val="24"/>
                <w:szCs w:val="24"/>
              </w:rPr>
              <w:t>Ценности–этоважнейшиенравственныеориентиры</w:t>
            </w:r>
          </w:p>
          <w:p w:rsidR="00F72923" w:rsidRPr="00F72923" w:rsidRDefault="00F72923" w:rsidP="00F72923">
            <w:pPr>
              <w:pStyle w:val="TableParagraph"/>
              <w:spacing w:line="326" w:lineRule="auto"/>
              <w:rPr>
                <w:rFonts w:ascii="Times New Roman" w:hAnsi="Times New Roman" w:cs="Times New Roman"/>
                <w:sz w:val="24"/>
                <w:szCs w:val="24"/>
              </w:rPr>
            </w:pPr>
            <w:r w:rsidRPr="00F72923">
              <w:rPr>
                <w:rFonts w:ascii="Times New Roman" w:hAnsi="Times New Roman" w:cs="Times New Roman"/>
                <w:sz w:val="24"/>
                <w:szCs w:val="24"/>
              </w:rPr>
              <w:t>длячеловека и общества.Духовно-нравственныеценности России,объединяющиевсехгражданстраны.</w:t>
            </w:r>
          </w:p>
        </w:tc>
        <w:tc>
          <w:tcPr>
            <w:tcW w:w="2267" w:type="dxa"/>
          </w:tcPr>
          <w:p w:rsidR="00F72923" w:rsidRPr="00F72923" w:rsidRDefault="00F72923" w:rsidP="00F72923">
            <w:pPr>
              <w:pStyle w:val="TableParagraph"/>
              <w:spacing w:before="7" w:line="326" w:lineRule="auto"/>
              <w:ind w:left="113"/>
              <w:rPr>
                <w:rFonts w:ascii="Times New Roman" w:hAnsi="Times New Roman" w:cs="Times New Roman"/>
                <w:sz w:val="24"/>
                <w:szCs w:val="24"/>
              </w:rPr>
            </w:pPr>
            <w:r w:rsidRPr="00F72923">
              <w:rPr>
                <w:rFonts w:ascii="Times New Roman" w:hAnsi="Times New Roman" w:cs="Times New Roman"/>
                <w:sz w:val="24"/>
                <w:szCs w:val="24"/>
              </w:rPr>
              <w:t>Эвристическаябеседа,просмотрвидеофрагментов,выполнениеинтерактивныхзаданий,работа</w:t>
            </w:r>
          </w:p>
          <w:p w:rsidR="00F72923" w:rsidRPr="00F72923" w:rsidRDefault="00F72923" w:rsidP="00F72923">
            <w:pPr>
              <w:pStyle w:val="TableParagraph"/>
              <w:spacing w:line="285" w:lineRule="exact"/>
              <w:ind w:left="113"/>
              <w:rPr>
                <w:rFonts w:ascii="Times New Roman" w:hAnsi="Times New Roman" w:cs="Times New Roman"/>
                <w:sz w:val="24"/>
                <w:szCs w:val="24"/>
              </w:rPr>
            </w:pPr>
            <w:r w:rsidRPr="00F72923">
              <w:rPr>
                <w:rFonts w:ascii="Times New Roman" w:hAnsi="Times New Roman" w:cs="Times New Roman"/>
                <w:sz w:val="24"/>
                <w:szCs w:val="24"/>
              </w:rPr>
              <w:t>вгруппах,</w:t>
            </w:r>
          </w:p>
        </w:tc>
        <w:tc>
          <w:tcPr>
            <w:tcW w:w="2942" w:type="dxa"/>
          </w:tcPr>
          <w:p w:rsidR="00F72923" w:rsidRPr="00F72923" w:rsidRDefault="00135298" w:rsidP="00F72923">
            <w:pPr>
              <w:pStyle w:val="TableParagraph"/>
              <w:spacing w:before="7"/>
              <w:ind w:left="173" w:right="213"/>
              <w:jc w:val="center"/>
              <w:rPr>
                <w:rFonts w:ascii="Times New Roman" w:hAnsi="Times New Roman" w:cs="Times New Roman"/>
                <w:sz w:val="24"/>
                <w:szCs w:val="24"/>
              </w:rPr>
            </w:pPr>
            <w:hyperlink r:id="rId517">
              <w:r w:rsidR="00F72923" w:rsidRPr="00F72923">
                <w:rPr>
                  <w:rFonts w:ascii="Times New Roman" w:hAnsi="Times New Roman" w:cs="Times New Roman"/>
                  <w:color w:val="0462C1"/>
                  <w:sz w:val="24"/>
                  <w:szCs w:val="24"/>
                  <w:u w:val="single" w:color="0462C1"/>
                </w:rPr>
                <w:t>https://razgovor.edsoo.ru</w:t>
              </w:r>
            </w:hyperlink>
          </w:p>
        </w:tc>
      </w:tr>
    </w:tbl>
    <w:p w:rsidR="00F72923" w:rsidRPr="00F72923" w:rsidRDefault="00F72923" w:rsidP="00F72923">
      <w:pPr>
        <w:jc w:val="center"/>
        <w:rPr>
          <w:sz w:val="24"/>
          <w:szCs w:val="24"/>
        </w:rPr>
        <w:sectPr w:rsidR="00F72923" w:rsidRPr="00F72923">
          <w:pgSz w:w="16850" w:h="11910" w:orient="landscape"/>
          <w:pgMar w:top="1100" w:right="720" w:bottom="860" w:left="1280" w:header="0" w:footer="672" w:gutter="0"/>
          <w:cols w:space="720"/>
        </w:sectPr>
      </w:pPr>
    </w:p>
    <w:p w:rsidR="00F72923" w:rsidRPr="00F72923" w:rsidRDefault="00F72923" w:rsidP="00F72923">
      <w:pPr>
        <w:pStyle w:val="ae"/>
        <w:spacing w:before="6"/>
        <w:ind w:left="0"/>
        <w:jc w:val="left"/>
        <w:rPr>
          <w:rFonts w:ascii="Times New Roman" w:hAnsi="Times New Roman" w:cs="Times New Roman"/>
          <w:sz w:val="24"/>
          <w:szCs w:val="24"/>
        </w:rPr>
      </w:pPr>
    </w:p>
    <w:tbl>
      <w:tblPr>
        <w:tblStyle w:val="TableNormal"/>
        <w:tblW w:w="0" w:type="auto"/>
        <w:tblInd w:w="8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F72923" w:rsidRPr="00F72923" w:rsidTr="00F72923">
        <w:trPr>
          <w:trHeight w:val="1156"/>
        </w:trPr>
        <w:tc>
          <w:tcPr>
            <w:tcW w:w="705" w:type="dxa"/>
          </w:tcPr>
          <w:p w:rsidR="00F72923" w:rsidRPr="00F72923" w:rsidRDefault="00F72923" w:rsidP="00F72923">
            <w:pPr>
              <w:pStyle w:val="TableParagraph"/>
              <w:ind w:left="0"/>
              <w:rPr>
                <w:rFonts w:ascii="Times New Roman" w:hAnsi="Times New Roman" w:cs="Times New Roman"/>
                <w:sz w:val="24"/>
                <w:szCs w:val="24"/>
              </w:rPr>
            </w:pPr>
          </w:p>
        </w:tc>
        <w:tc>
          <w:tcPr>
            <w:tcW w:w="2687" w:type="dxa"/>
            <w:tcBorders>
              <w:righ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1576" w:type="dxa"/>
            <w:tcBorders>
              <w:left w:val="single" w:sz="8" w:space="0" w:color="000000"/>
            </w:tcBorders>
          </w:tcPr>
          <w:p w:rsidR="00F72923" w:rsidRPr="00F72923" w:rsidRDefault="00F72923" w:rsidP="00F72923">
            <w:pPr>
              <w:pStyle w:val="TableParagraph"/>
              <w:ind w:left="0"/>
              <w:rPr>
                <w:rFonts w:ascii="Times New Roman" w:hAnsi="Times New Roman" w:cs="Times New Roman"/>
                <w:sz w:val="24"/>
                <w:szCs w:val="24"/>
              </w:rPr>
            </w:pPr>
          </w:p>
        </w:tc>
        <w:tc>
          <w:tcPr>
            <w:tcW w:w="4399" w:type="dxa"/>
          </w:tcPr>
          <w:p w:rsidR="00F72923" w:rsidRPr="00F72923" w:rsidRDefault="00F72923" w:rsidP="00F72923">
            <w:pPr>
              <w:pStyle w:val="TableParagraph"/>
              <w:spacing w:line="326" w:lineRule="auto"/>
              <w:rPr>
                <w:rFonts w:ascii="Times New Roman" w:hAnsi="Times New Roman" w:cs="Times New Roman"/>
                <w:i/>
                <w:sz w:val="24"/>
                <w:szCs w:val="24"/>
              </w:rPr>
            </w:pPr>
            <w:r w:rsidRPr="00F72923">
              <w:rPr>
                <w:rFonts w:ascii="Times New Roman" w:hAnsi="Times New Roman" w:cs="Times New Roman"/>
                <w:i/>
                <w:sz w:val="24"/>
                <w:szCs w:val="24"/>
              </w:rPr>
              <w:t>Формирующиесяценности:традиционныероссийскиедуховно-</w:t>
            </w:r>
          </w:p>
          <w:p w:rsidR="00F72923" w:rsidRPr="00F72923" w:rsidRDefault="00F72923" w:rsidP="00F72923">
            <w:pPr>
              <w:pStyle w:val="TableParagraph"/>
              <w:spacing w:line="287" w:lineRule="exact"/>
              <w:rPr>
                <w:rFonts w:ascii="Times New Roman" w:hAnsi="Times New Roman" w:cs="Times New Roman"/>
                <w:i/>
                <w:sz w:val="24"/>
                <w:szCs w:val="24"/>
              </w:rPr>
            </w:pPr>
            <w:r w:rsidRPr="00F72923">
              <w:rPr>
                <w:rFonts w:ascii="Times New Roman" w:hAnsi="Times New Roman" w:cs="Times New Roman"/>
                <w:i/>
                <w:sz w:val="24"/>
                <w:szCs w:val="24"/>
              </w:rPr>
              <w:t>нравственныеценности</w:t>
            </w:r>
          </w:p>
        </w:tc>
        <w:tc>
          <w:tcPr>
            <w:tcW w:w="2267" w:type="dxa"/>
          </w:tcPr>
          <w:p w:rsidR="00F72923" w:rsidRPr="00F72923" w:rsidRDefault="00F72923" w:rsidP="00F72923">
            <w:pPr>
              <w:pStyle w:val="TableParagraph"/>
              <w:spacing w:line="326" w:lineRule="auto"/>
              <w:ind w:left="113"/>
              <w:rPr>
                <w:rFonts w:ascii="Times New Roman" w:hAnsi="Times New Roman" w:cs="Times New Roman"/>
                <w:sz w:val="24"/>
                <w:szCs w:val="24"/>
              </w:rPr>
            </w:pPr>
            <w:r w:rsidRPr="00F72923">
              <w:rPr>
                <w:rFonts w:ascii="Times New Roman" w:hAnsi="Times New Roman" w:cs="Times New Roman"/>
                <w:sz w:val="24"/>
                <w:szCs w:val="24"/>
              </w:rPr>
              <w:t>выполнениетворческих</w:t>
            </w:r>
          </w:p>
          <w:p w:rsidR="00F72923" w:rsidRPr="00F72923" w:rsidRDefault="00F72923" w:rsidP="00F72923">
            <w:pPr>
              <w:pStyle w:val="TableParagraph"/>
              <w:spacing w:line="287" w:lineRule="exact"/>
              <w:ind w:left="113"/>
              <w:rPr>
                <w:rFonts w:ascii="Times New Roman" w:hAnsi="Times New Roman" w:cs="Times New Roman"/>
                <w:sz w:val="24"/>
                <w:szCs w:val="24"/>
              </w:rPr>
            </w:pPr>
            <w:r w:rsidRPr="00F72923">
              <w:rPr>
                <w:rFonts w:ascii="Times New Roman" w:hAnsi="Times New Roman" w:cs="Times New Roman"/>
                <w:sz w:val="24"/>
                <w:szCs w:val="24"/>
              </w:rPr>
              <w:t>заданий</w:t>
            </w: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r w:rsidR="00F72923" w:rsidRPr="00F72923" w:rsidTr="00F72923">
        <w:trPr>
          <w:trHeight w:val="766"/>
        </w:trPr>
        <w:tc>
          <w:tcPr>
            <w:tcW w:w="3392" w:type="dxa"/>
            <w:gridSpan w:val="2"/>
            <w:tcBorders>
              <w:right w:val="single" w:sz="8" w:space="0" w:color="000000"/>
            </w:tcBorders>
          </w:tcPr>
          <w:p w:rsidR="00F72923" w:rsidRPr="00F72923" w:rsidRDefault="00F72923" w:rsidP="00F72923">
            <w:pPr>
              <w:pStyle w:val="TableParagraph"/>
              <w:spacing w:before="6"/>
              <w:ind w:left="112"/>
              <w:rPr>
                <w:rFonts w:ascii="Times New Roman" w:hAnsi="Times New Roman" w:cs="Times New Roman"/>
                <w:sz w:val="24"/>
                <w:szCs w:val="24"/>
              </w:rPr>
            </w:pPr>
            <w:r w:rsidRPr="00F72923">
              <w:rPr>
                <w:rFonts w:ascii="Times New Roman" w:hAnsi="Times New Roman" w:cs="Times New Roman"/>
                <w:sz w:val="24"/>
                <w:szCs w:val="24"/>
              </w:rPr>
              <w:t>ОБЩЕЕКОЛИЧЕСТВО</w:t>
            </w:r>
          </w:p>
          <w:p w:rsidR="00F72923" w:rsidRPr="00F72923" w:rsidRDefault="00F72923" w:rsidP="00F72923">
            <w:pPr>
              <w:pStyle w:val="TableParagraph"/>
              <w:spacing w:before="103"/>
              <w:ind w:left="112"/>
              <w:rPr>
                <w:rFonts w:ascii="Times New Roman" w:hAnsi="Times New Roman" w:cs="Times New Roman"/>
                <w:sz w:val="24"/>
                <w:szCs w:val="24"/>
              </w:rPr>
            </w:pPr>
            <w:r w:rsidRPr="00F72923">
              <w:rPr>
                <w:rFonts w:ascii="Times New Roman" w:hAnsi="Times New Roman" w:cs="Times New Roman"/>
                <w:sz w:val="24"/>
                <w:szCs w:val="24"/>
              </w:rPr>
              <w:t>ЧАСОВПОПРОГРАММЕ</w:t>
            </w:r>
          </w:p>
        </w:tc>
        <w:tc>
          <w:tcPr>
            <w:tcW w:w="1576" w:type="dxa"/>
            <w:tcBorders>
              <w:left w:val="single" w:sz="8" w:space="0" w:color="000000"/>
            </w:tcBorders>
          </w:tcPr>
          <w:p w:rsidR="00F72923" w:rsidRPr="00F72923" w:rsidRDefault="00F72923" w:rsidP="00F72923">
            <w:pPr>
              <w:pStyle w:val="TableParagraph"/>
              <w:spacing w:before="6"/>
              <w:ind w:left="641" w:right="627"/>
              <w:jc w:val="center"/>
              <w:rPr>
                <w:rFonts w:ascii="Times New Roman" w:hAnsi="Times New Roman" w:cs="Times New Roman"/>
                <w:sz w:val="24"/>
                <w:szCs w:val="24"/>
              </w:rPr>
            </w:pPr>
            <w:r w:rsidRPr="00F72923">
              <w:rPr>
                <w:rFonts w:ascii="Times New Roman" w:hAnsi="Times New Roman" w:cs="Times New Roman"/>
                <w:sz w:val="24"/>
                <w:szCs w:val="24"/>
              </w:rPr>
              <w:t>35</w:t>
            </w:r>
          </w:p>
        </w:tc>
        <w:tc>
          <w:tcPr>
            <w:tcW w:w="4399" w:type="dxa"/>
          </w:tcPr>
          <w:p w:rsidR="00F72923" w:rsidRPr="00F72923" w:rsidRDefault="00F72923" w:rsidP="00F72923">
            <w:pPr>
              <w:pStyle w:val="TableParagraph"/>
              <w:ind w:left="0"/>
              <w:rPr>
                <w:rFonts w:ascii="Times New Roman" w:hAnsi="Times New Roman" w:cs="Times New Roman"/>
                <w:sz w:val="24"/>
                <w:szCs w:val="24"/>
              </w:rPr>
            </w:pPr>
          </w:p>
        </w:tc>
        <w:tc>
          <w:tcPr>
            <w:tcW w:w="2267" w:type="dxa"/>
          </w:tcPr>
          <w:p w:rsidR="00F72923" w:rsidRPr="00F72923" w:rsidRDefault="00F72923" w:rsidP="00F72923">
            <w:pPr>
              <w:pStyle w:val="TableParagraph"/>
              <w:ind w:left="0"/>
              <w:rPr>
                <w:rFonts w:ascii="Times New Roman" w:hAnsi="Times New Roman" w:cs="Times New Roman"/>
                <w:sz w:val="24"/>
                <w:szCs w:val="24"/>
              </w:rPr>
            </w:pPr>
          </w:p>
        </w:tc>
        <w:tc>
          <w:tcPr>
            <w:tcW w:w="2942" w:type="dxa"/>
          </w:tcPr>
          <w:p w:rsidR="00F72923" w:rsidRPr="00F72923" w:rsidRDefault="00F72923" w:rsidP="00F72923">
            <w:pPr>
              <w:pStyle w:val="TableParagraph"/>
              <w:ind w:left="0"/>
              <w:rPr>
                <w:rFonts w:ascii="Times New Roman" w:hAnsi="Times New Roman" w:cs="Times New Roman"/>
                <w:sz w:val="24"/>
                <w:szCs w:val="24"/>
              </w:rPr>
            </w:pPr>
          </w:p>
        </w:tc>
      </w:tr>
    </w:tbl>
    <w:p w:rsidR="00F72923" w:rsidRDefault="00F72923" w:rsidP="00F72923"/>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F72923" w:rsidRDefault="00F72923" w:rsidP="00E01024">
      <w:pPr>
        <w:widowControl w:val="0"/>
        <w:numPr>
          <w:ilvl w:val="0"/>
          <w:numId w:val="157"/>
        </w:numPr>
        <w:suppressAutoHyphens/>
        <w:ind w:left="0" w:firstLine="0"/>
        <w:outlineLvl w:val="0"/>
        <w:rPr>
          <w:b/>
          <w:bCs/>
          <w:kern w:val="1"/>
          <w:sz w:val="24"/>
          <w:szCs w:val="24"/>
          <w:lang w:eastAsia="ar-SA"/>
        </w:rPr>
      </w:pPr>
    </w:p>
    <w:p w:rsidR="007B2384" w:rsidRDefault="007B2384" w:rsidP="007B2384">
      <w:pPr>
        <w:widowControl w:val="0"/>
        <w:numPr>
          <w:ilvl w:val="0"/>
          <w:numId w:val="157"/>
        </w:numPr>
        <w:suppressAutoHyphens/>
        <w:ind w:left="0" w:firstLine="0"/>
        <w:outlineLvl w:val="0"/>
        <w:rPr>
          <w:b/>
          <w:bCs/>
          <w:kern w:val="1"/>
          <w:sz w:val="24"/>
          <w:szCs w:val="24"/>
          <w:lang w:eastAsia="ar-SA"/>
        </w:rPr>
      </w:pPr>
    </w:p>
    <w:p w:rsidR="00147690" w:rsidRPr="007B2384" w:rsidRDefault="007B2384" w:rsidP="002442FD">
      <w:pPr>
        <w:pStyle w:val="7a"/>
      </w:pPr>
      <w:r>
        <w:lastRenderedPageBreak/>
        <w:t xml:space="preserve">2.2.2 </w:t>
      </w:r>
      <w:r w:rsidR="00147690" w:rsidRPr="007B2384">
        <w:t xml:space="preserve"> РОССИЯ – МОИ ГОРИЗОНТЫ</w:t>
      </w:r>
    </w:p>
    <w:p w:rsidR="00147690" w:rsidRDefault="00147690" w:rsidP="00E01024">
      <w:pPr>
        <w:widowControl w:val="0"/>
        <w:numPr>
          <w:ilvl w:val="0"/>
          <w:numId w:val="157"/>
        </w:numPr>
        <w:suppressAutoHyphens/>
        <w:ind w:left="0" w:firstLine="0"/>
        <w:outlineLvl w:val="0"/>
        <w:rPr>
          <w:b/>
          <w:bCs/>
          <w:kern w:val="1"/>
          <w:sz w:val="24"/>
          <w:szCs w:val="24"/>
          <w:lang w:eastAsia="ar-SA"/>
        </w:rPr>
      </w:pPr>
      <w:bookmarkStart w:id="141" w:name="_Toc212554106"/>
      <w:r>
        <w:rPr>
          <w:b/>
          <w:bCs/>
          <w:kern w:val="1"/>
          <w:sz w:val="24"/>
          <w:szCs w:val="24"/>
          <w:lang w:eastAsia="ar-SA"/>
        </w:rPr>
        <w:t>СОДЕРЖАНИЯ КУРСА ВНЕУРОЧНОЙ ДЕЯТЕЛЬНОСТИ «РОССИЯ – МОИ ГОРИЗОНТЫ»</w:t>
      </w:r>
      <w:bookmarkEnd w:id="141"/>
    </w:p>
    <w:p w:rsidR="00FB1E2A" w:rsidRDefault="00FB1E2A" w:rsidP="00FB1E2A">
      <w:pPr>
        <w:widowControl w:val="0"/>
        <w:suppressAutoHyphens/>
        <w:outlineLvl w:val="0"/>
        <w:rPr>
          <w:b/>
          <w:bCs/>
          <w:kern w:val="1"/>
          <w:sz w:val="24"/>
          <w:szCs w:val="24"/>
          <w:lang w:eastAsia="ar-SA"/>
        </w:rPr>
      </w:pPr>
    </w:p>
    <w:p w:rsidR="00936C6E" w:rsidRPr="00936C6E" w:rsidRDefault="00936C6E" w:rsidP="00936C6E">
      <w:pPr>
        <w:ind w:left="120" w:right="618"/>
      </w:pPr>
      <w:r w:rsidRPr="00936C6E">
        <w:rPr>
          <w:b/>
        </w:rPr>
        <w:t>Тема 1. Установочное занятие «Россия - мои горизонты» (1 час)</w:t>
      </w:r>
    </w:p>
    <w:p w:rsidR="00936C6E" w:rsidRPr="00936C6E" w:rsidRDefault="00936C6E" w:rsidP="00936C6E">
      <w:pPr>
        <w:ind w:left="120" w:right="618"/>
      </w:pPr>
      <w:r w:rsidRPr="00936C6E">
        <w:t xml:space="preserve"> 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Разнообразие отраслей, сфер профессиональной деятельности, профессий. Цели и возможности курса «Россия – мои горизонты», виды занятий, основные образовательные формы, правила взаимодействия. Портал «Билет в будущее» https://bvbinfo.ru/. Единая модель профориентации. </w:t>
      </w:r>
    </w:p>
    <w:p w:rsidR="00936C6E" w:rsidRPr="00936C6E" w:rsidRDefault="00936C6E" w:rsidP="00936C6E">
      <w:pPr>
        <w:ind w:left="120" w:right="618"/>
      </w:pPr>
      <w:r w:rsidRPr="00936C6E">
        <w:rPr>
          <w:b/>
        </w:rPr>
        <w:t>Тема 2. Тематическое профориентационное занятие «Открой свое будущее» (1 час)</w:t>
      </w:r>
    </w:p>
    <w:p w:rsidR="00936C6E" w:rsidRPr="00936C6E" w:rsidRDefault="00936C6E" w:rsidP="00936C6E">
      <w:pPr>
        <w:ind w:left="120" w:right="618"/>
      </w:pPr>
      <w:r w:rsidRPr="00936C6E">
        <w:rPr>
          <w:i/>
        </w:rPr>
        <w:t>10 кл.</w:t>
      </w:r>
      <w:r w:rsidRPr="00936C6E">
        <w:t xml:space="preserve"> Структура высшего образования, УГСН. Варианты образования и профессионального развития. </w:t>
      </w:r>
    </w:p>
    <w:p w:rsidR="00936C6E" w:rsidRPr="00936C6E" w:rsidRDefault="00936C6E" w:rsidP="00936C6E">
      <w:pPr>
        <w:ind w:left="120" w:right="618"/>
      </w:pPr>
      <w:r w:rsidRPr="00936C6E">
        <w:rPr>
          <w:i/>
        </w:rPr>
        <w:t>11 кл.</w:t>
      </w:r>
      <w:r w:rsidRPr="00936C6E">
        <w:t xml:space="preserve"> Различные жизненные сценарии и профессионально-образовательные маршруты, карьерные траектории. Персональное профессиональное развитие. Приемы построения профессионально-образовательных маршрутов. </w:t>
      </w:r>
    </w:p>
    <w:p w:rsidR="00936C6E" w:rsidRPr="00936C6E" w:rsidRDefault="00936C6E" w:rsidP="00936C6E">
      <w:pPr>
        <w:ind w:left="120" w:right="618"/>
      </w:pPr>
      <w:r w:rsidRPr="00936C6E">
        <w:rPr>
          <w:b/>
        </w:rPr>
        <w:t>Тема 3. Тематическое профориентационное занятие «Познаю себя» (1 час)</w:t>
      </w:r>
    </w:p>
    <w:p w:rsidR="00936C6E" w:rsidRPr="00936C6E" w:rsidRDefault="00936C6E" w:rsidP="00936C6E">
      <w:pPr>
        <w:ind w:left="120" w:right="618"/>
      </w:pPr>
      <w:r w:rsidRPr="00936C6E">
        <w:t xml:space="preserve"> Особенности диагностик на портале «Билет в будущее» https://bvbinfo.ru/. </w:t>
      </w:r>
    </w:p>
    <w:p w:rsidR="00936C6E" w:rsidRPr="00936C6E" w:rsidRDefault="00936C6E" w:rsidP="00936C6E">
      <w:pPr>
        <w:ind w:left="120" w:right="618"/>
      </w:pPr>
      <w:r w:rsidRPr="00936C6E">
        <w:t xml:space="preserve"> Значение профориентационных диагностик. Диагностический цикл. Алгоритм и сроки прохождения диагностик. Анонсирование диагностик «Мои интересы» (10 классы) и «Мой профиль» (11 классы).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 образования. Персонализация образования. Способысамодиагностики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w:t>
      </w:r>
    </w:p>
    <w:p w:rsidR="00936C6E" w:rsidRPr="00936C6E" w:rsidRDefault="00936C6E" w:rsidP="00936C6E">
      <w:pPr>
        <w:ind w:left="120" w:right="618"/>
      </w:pPr>
      <w:r w:rsidRPr="00936C6E">
        <w:rPr>
          <w:b/>
        </w:rPr>
        <w:t>Тема 4. Россия индустриальная: атомные технологии (1 час)</w:t>
      </w:r>
    </w:p>
    <w:p w:rsidR="00936C6E" w:rsidRPr="00936C6E" w:rsidRDefault="00936C6E" w:rsidP="00936C6E">
      <w:pPr>
        <w:ind w:left="120" w:right="618"/>
      </w:pPr>
      <w:r w:rsidRPr="00936C6E">
        <w:t xml:space="preserve"> Занятие посвящено юбилейной дате – 80 лет атомной промышленности России (26 сентября). Знакомство обучающихся с ролью атомной промышленности в экономике страны. Достижения России в сфере атомной промышленности, актуальные задачи и перспективы развития отрасли. Крупнейший работодатель – государственная корпорация «Росатом»: географическая представленность, перспективная потребность в кадрах. Основные профессии и содержание профессиональной деятельности. Варианты образования. </w:t>
      </w:r>
    </w:p>
    <w:p w:rsidR="00936C6E" w:rsidRPr="00936C6E" w:rsidRDefault="00936C6E" w:rsidP="00936C6E">
      <w:pPr>
        <w:ind w:left="120" w:right="618"/>
      </w:pPr>
      <w:r w:rsidRPr="00936C6E">
        <w:rPr>
          <w:i/>
        </w:rPr>
        <w:lastRenderedPageBreak/>
        <w:t>10-11 кл.</w:t>
      </w:r>
      <w:r w:rsidRPr="00936C6E">
        <w:t xml:space="preserve"> Профессионально важные качества, характерные для профессий в атомной отрасли и варианты профессионально-образовательных маршрутов. Возможности высшего и профессионального образования в подготовке специалистов для корпорации Росатом. Наукоемкие и высокотехнологичные направления развития атомной отрасли. </w:t>
      </w:r>
    </w:p>
    <w:p w:rsidR="00936C6E" w:rsidRPr="00936C6E" w:rsidRDefault="00936C6E" w:rsidP="00936C6E">
      <w:pPr>
        <w:ind w:left="120" w:right="618"/>
      </w:pPr>
      <w:r w:rsidRPr="00936C6E">
        <w:rPr>
          <w:b/>
        </w:rPr>
        <w:t>Тема 5. Россия индустриальная: космическая отрасль (1 час)</w:t>
      </w:r>
    </w:p>
    <w:p w:rsidR="00936C6E" w:rsidRPr="00936C6E" w:rsidRDefault="00936C6E" w:rsidP="00936C6E">
      <w:pPr>
        <w:ind w:left="120" w:right="618"/>
      </w:pPr>
      <w:r w:rsidRPr="00936C6E">
        <w:t xml:space="preserve"> 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отрасль деятельности, связанная с проектированием, изготовлением, запуском и эксплуатацией спутников. Использование информации, полученной спутниками. </w:t>
      </w:r>
    </w:p>
    <w:p w:rsidR="00936C6E" w:rsidRPr="00936C6E" w:rsidRDefault="00936C6E" w:rsidP="00936C6E">
      <w:pPr>
        <w:ind w:left="120" w:right="618"/>
      </w:pPr>
      <w:r w:rsidRPr="00936C6E">
        <w:rPr>
          <w:i/>
        </w:rPr>
        <w:t>10-11 кл.</w:t>
      </w:r>
      <w:r w:rsidRPr="00936C6E">
        <w:t xml:space="preserve"> Общая характеристика и история отрасли спутникостроения. Ее значимость в экономике страны. Содержание деятельности профессий в области спутникостроения и применения спутниковых данных. Профессионально важные качества, характерные для профессий в данной отрасли и возможности построения карьеры. Возможности образования в подготовке инженерных кадров в области спутникостроения и обработки данных дистанционного зондирования Земли. </w:t>
      </w:r>
    </w:p>
    <w:p w:rsidR="00936C6E" w:rsidRPr="00936C6E" w:rsidRDefault="00936C6E" w:rsidP="00936C6E">
      <w:pPr>
        <w:ind w:left="120" w:right="618"/>
      </w:pPr>
      <w:r w:rsidRPr="00936C6E">
        <w:rPr>
          <w:b/>
        </w:rPr>
        <w:t>Тема 6. Россия аграрная: продовольственная безопасность (1 час)</w:t>
      </w:r>
    </w:p>
    <w:p w:rsidR="00936C6E" w:rsidRPr="00936C6E" w:rsidRDefault="00936C6E" w:rsidP="00936C6E">
      <w:pPr>
        <w:ind w:left="120" w:right="618"/>
      </w:pPr>
      <w:r w:rsidRPr="00936C6E">
        <w:t xml:space="preserve"> Занятие приурочено ко Дню работника сельского хозяйства и перерабатывающей промышленности, международной выставке «Золотая осень» (12 октября). Рассматривается роль сельского хозяйства в обеспечении продовольственной безопасности страны, обзор подотраслей сельского хозяйства, разнообразие профессий и образовательных возможностей. Наукоемкость и технологичность современного агропромышленного комплекса. Открытие диагностики «Мои способности. Естественно-научные способности» в личном кабинете обучающегося на портале «Билет в будущее». </w:t>
      </w:r>
    </w:p>
    <w:p w:rsidR="00936C6E" w:rsidRPr="00936C6E" w:rsidRDefault="00936C6E" w:rsidP="00936C6E">
      <w:pPr>
        <w:ind w:left="120" w:right="618"/>
      </w:pPr>
      <w:r w:rsidRPr="00936C6E">
        <w:rPr>
          <w:i/>
        </w:rPr>
        <w:t>10-11 кл.</w:t>
      </w:r>
      <w:r w:rsidRPr="00936C6E">
        <w:t xml:space="preserve">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 </w:t>
      </w:r>
    </w:p>
    <w:p w:rsidR="00936C6E" w:rsidRPr="00936C6E" w:rsidRDefault="00936C6E" w:rsidP="00936C6E">
      <w:pPr>
        <w:ind w:left="120" w:right="618"/>
      </w:pPr>
      <w:r w:rsidRPr="00936C6E">
        <w:rPr>
          <w:b/>
        </w:rPr>
        <w:t>Тема 7. Россия комфортная: энергетика (1 час)</w:t>
      </w:r>
    </w:p>
    <w:p w:rsidR="00936C6E" w:rsidRPr="00936C6E" w:rsidRDefault="00936C6E" w:rsidP="00936C6E">
      <w:pPr>
        <w:ind w:left="120" w:right="618"/>
      </w:pPr>
      <w:r w:rsidRPr="00936C6E">
        <w:t xml:space="preserve"> 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936C6E" w:rsidRPr="00936C6E" w:rsidRDefault="00936C6E" w:rsidP="00936C6E">
      <w:pPr>
        <w:ind w:left="120" w:right="618"/>
      </w:pPr>
      <w:r w:rsidRPr="00936C6E">
        <w:rPr>
          <w:i/>
        </w:rPr>
        <w:lastRenderedPageBreak/>
        <w:t xml:space="preserve">10-11 кл. </w:t>
      </w:r>
      <w:r w:rsidRPr="00936C6E">
        <w:t xml:space="preserve">Профессионально важные качества и особенности построения карьеры в сфере энергетики. Возможности высшего и среднего профессионального образования в подготовке специалистов для топливно-энергетического комплекса. </w:t>
      </w:r>
    </w:p>
    <w:p w:rsidR="00936C6E" w:rsidRPr="00936C6E" w:rsidRDefault="00936C6E" w:rsidP="00936C6E">
      <w:pPr>
        <w:ind w:left="120" w:right="618"/>
      </w:pPr>
      <w:r w:rsidRPr="00936C6E">
        <w:rPr>
          <w:b/>
        </w:rPr>
        <w:t>Тема 8. Практико-ориентированное занятие (1 час)</w:t>
      </w:r>
    </w:p>
    <w:p w:rsidR="00936C6E" w:rsidRPr="00936C6E" w:rsidRDefault="00936C6E" w:rsidP="00936C6E">
      <w:pPr>
        <w:ind w:left="120" w:right="618"/>
      </w:pPr>
      <w:r w:rsidRPr="00936C6E">
        <w:t xml:space="preserve"> 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936C6E" w:rsidRPr="00936C6E" w:rsidRDefault="00936C6E" w:rsidP="00936C6E">
      <w:pPr>
        <w:ind w:left="120" w:right="618"/>
      </w:pPr>
      <w:r w:rsidRPr="00936C6E">
        <w:t xml:space="preserve"> Рассматриваются такие направления, как космическая отрасль (спутникостроение и работа с данными дистанционного зондирования Земли), агропромышленная отрасль и пищевая промышленность, как часть обрабатывающей индустриальной среды. </w:t>
      </w:r>
    </w:p>
    <w:p w:rsidR="00936C6E" w:rsidRPr="00936C6E" w:rsidRDefault="00936C6E" w:rsidP="00936C6E">
      <w:pPr>
        <w:ind w:left="120" w:right="618"/>
      </w:pPr>
      <w:r w:rsidRPr="00936C6E">
        <w:rPr>
          <w:b/>
        </w:rPr>
        <w:t>Тема 9. Россия индустриальная: добыча, переработка, тяжелая промышленность (1 час)</w:t>
      </w:r>
    </w:p>
    <w:p w:rsidR="00936C6E" w:rsidRPr="00936C6E" w:rsidRDefault="00936C6E" w:rsidP="00936C6E">
      <w:pPr>
        <w:ind w:left="120" w:right="618"/>
      </w:pPr>
      <w:r w:rsidRPr="00936C6E">
        <w:t xml:space="preserve"> Знакомство обучающихся с ролью отрасли добычи переработки в экономике страны. Роль тяжелой промышленности в обеспечении работы отрасли. Достижения России, актуальные задачи и перспективы развития отрасли. Крупнейшие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Открытие диагностики «Мои способности. Технические способности» в личном кабинете обучающегося на портале «Билет в будущее». </w:t>
      </w:r>
    </w:p>
    <w:p w:rsidR="00936C6E" w:rsidRPr="00936C6E" w:rsidRDefault="00936C6E" w:rsidP="00936C6E">
      <w:pPr>
        <w:ind w:left="120" w:right="618"/>
      </w:pPr>
      <w:r w:rsidRPr="00936C6E">
        <w:rPr>
          <w:i/>
        </w:rPr>
        <w:t>10-11 кл.</w:t>
      </w:r>
      <w:r w:rsidRPr="00936C6E">
        <w:t xml:space="preserve"> Профессионально важные качества и особенности построения профессионально-образовательных маршрутов в индустриальной сфере. Возможности высшего и среднего профессионального образования в подготовке специалистов для отраслей добычи и переработки. </w:t>
      </w:r>
    </w:p>
    <w:p w:rsidR="00936C6E" w:rsidRPr="00936C6E" w:rsidRDefault="00936C6E" w:rsidP="00936C6E">
      <w:pPr>
        <w:ind w:left="120" w:right="618"/>
      </w:pPr>
      <w:r w:rsidRPr="00936C6E">
        <w:rPr>
          <w:b/>
        </w:rPr>
        <w:t>Тема 10. Россия индустриальная: машиностроение и судостроение (занятие к 500-летию Северного морского пути) (1 час)</w:t>
      </w:r>
    </w:p>
    <w:p w:rsidR="00936C6E" w:rsidRPr="00936C6E" w:rsidRDefault="00936C6E" w:rsidP="00936C6E">
      <w:pPr>
        <w:ind w:left="120" w:right="618"/>
      </w:pPr>
      <w:r w:rsidRPr="00936C6E">
        <w:t xml:space="preserve"> Знакомство обучающихся с историей и ролью Северного морского пути и роли машиностроения и судостроения в его развитии. Достижения России в области судостроения и машиностроения,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w:t>
      </w:r>
    </w:p>
    <w:p w:rsidR="00936C6E" w:rsidRPr="00936C6E" w:rsidRDefault="00936C6E" w:rsidP="00936C6E">
      <w:pPr>
        <w:ind w:left="120" w:right="618"/>
      </w:pPr>
      <w:r w:rsidRPr="00936C6E">
        <w:rPr>
          <w:i/>
        </w:rPr>
        <w:lastRenderedPageBreak/>
        <w:t xml:space="preserve">10-11 кл. </w:t>
      </w:r>
      <w:r w:rsidRPr="00936C6E">
        <w:t xml:space="preserve">Общая характеристика судостроительной отрасли: тяжелая промышленность и машиностроение. Профессионально важные качества и особенности профессионального развития в индустриальной сфере. Возможности высшего и профессионального образования в подготовке специалистов для судостроения. </w:t>
      </w:r>
    </w:p>
    <w:p w:rsidR="00936C6E" w:rsidRPr="00936C6E" w:rsidRDefault="00936C6E" w:rsidP="00936C6E">
      <w:pPr>
        <w:ind w:left="120" w:right="618"/>
      </w:pPr>
      <w:r w:rsidRPr="00936C6E">
        <w:rPr>
          <w:b/>
        </w:rPr>
        <w:t>Тема 11. Россия индустриальная: легкая промышленность (1 час)</w:t>
      </w:r>
    </w:p>
    <w:p w:rsidR="00936C6E" w:rsidRPr="00936C6E" w:rsidRDefault="00936C6E" w:rsidP="00936C6E">
      <w:pPr>
        <w:ind w:left="120" w:right="618"/>
      </w:pPr>
      <w:r w:rsidRPr="00936C6E">
        <w:t xml:space="preserve"> Знакомство обучающихся с ролью легкой промышленности в экономике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936C6E" w:rsidRPr="00936C6E" w:rsidRDefault="00936C6E" w:rsidP="00936C6E">
      <w:pPr>
        <w:ind w:left="120" w:right="618"/>
      </w:pPr>
      <w:r w:rsidRPr="00936C6E">
        <w:rPr>
          <w:i/>
        </w:rPr>
        <w:t>10-11 кл.</w:t>
      </w:r>
      <w:r w:rsidRPr="00936C6E">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 </w:t>
      </w:r>
    </w:p>
    <w:p w:rsidR="00936C6E" w:rsidRPr="00936C6E" w:rsidRDefault="00936C6E" w:rsidP="00936C6E">
      <w:pPr>
        <w:ind w:left="120" w:right="618"/>
      </w:pPr>
      <w:r w:rsidRPr="00936C6E">
        <w:rPr>
          <w:b/>
        </w:rPr>
        <w:t>Тема 12. Россия умная: математика в действии (1 час)</w:t>
      </w:r>
    </w:p>
    <w:p w:rsidR="00936C6E" w:rsidRPr="00936C6E" w:rsidRDefault="00936C6E" w:rsidP="00936C6E">
      <w:pPr>
        <w:ind w:left="120" w:right="618"/>
      </w:pPr>
      <w:r w:rsidRPr="00936C6E">
        <w:t xml:space="preserve"> Знакомство обучающихся с ролью математики в профессиональной деятельности различных отраслей в экономике нашей страны. Достижения России в отрасли прикладной и фундаментальной математики, актуальные задачи и перспективы развития. Примеры сфер деятельности, использующих математический аппарат. </w:t>
      </w:r>
    </w:p>
    <w:p w:rsidR="00936C6E" w:rsidRPr="00936C6E" w:rsidRDefault="00936C6E" w:rsidP="00936C6E">
      <w:pPr>
        <w:ind w:left="120" w:right="618"/>
      </w:pPr>
      <w:r w:rsidRPr="00936C6E">
        <w:rPr>
          <w:i/>
        </w:rPr>
        <w:t xml:space="preserve">10-11 кл. </w:t>
      </w:r>
      <w:r w:rsidRPr="00936C6E">
        <w:t xml:space="preserve">Профессионально важные качества и особенности построения карьеры в сфере прикладной и фундаментальной математики и вычислительной техники. Возможности высшего образования в подготовке специалистов. </w:t>
      </w:r>
    </w:p>
    <w:p w:rsidR="00936C6E" w:rsidRPr="00936C6E" w:rsidRDefault="00936C6E" w:rsidP="00936C6E">
      <w:pPr>
        <w:ind w:left="120" w:right="618"/>
      </w:pPr>
      <w:r w:rsidRPr="00936C6E">
        <w:rPr>
          <w:b/>
        </w:rPr>
        <w:t>Тема 13. Россия безопасная: национальная безопасность (1 час)</w:t>
      </w:r>
    </w:p>
    <w:p w:rsidR="00936C6E" w:rsidRPr="00936C6E" w:rsidRDefault="00936C6E" w:rsidP="00936C6E">
      <w:pPr>
        <w:ind w:left="120" w:right="618"/>
      </w:pPr>
      <w:r w:rsidRPr="00936C6E">
        <w:t xml:space="preserve"> 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 </w:t>
      </w:r>
    </w:p>
    <w:p w:rsidR="00936C6E" w:rsidRPr="00936C6E" w:rsidRDefault="00936C6E" w:rsidP="00936C6E">
      <w:pPr>
        <w:ind w:left="120" w:right="618"/>
      </w:pPr>
      <w:r w:rsidRPr="00936C6E">
        <w:t xml:space="preserve"> Основные профессии и содержание профессиональной деятельности. Варианты профессионально-образовательного маршрута. </w:t>
      </w:r>
    </w:p>
    <w:p w:rsidR="00936C6E" w:rsidRPr="00936C6E" w:rsidRDefault="00936C6E" w:rsidP="00936C6E">
      <w:pPr>
        <w:ind w:left="120" w:right="618"/>
      </w:pPr>
      <w:r w:rsidRPr="00936C6E">
        <w:lastRenderedPageBreak/>
        <w:t xml:space="preserve"> 10-11 кл. 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в сфере гражданской обороны и таможенного контроля. </w:t>
      </w:r>
    </w:p>
    <w:p w:rsidR="00936C6E" w:rsidRPr="00936C6E" w:rsidRDefault="00936C6E" w:rsidP="00936C6E">
      <w:pPr>
        <w:ind w:left="120" w:right="618"/>
      </w:pPr>
      <w:r w:rsidRPr="00936C6E">
        <w:rPr>
          <w:b/>
        </w:rPr>
        <w:t>Тема 14. Россия цифровая: IT – компании и отечественный финтех (1 час)</w:t>
      </w:r>
    </w:p>
    <w:p w:rsidR="00936C6E" w:rsidRPr="00936C6E" w:rsidRDefault="00936C6E" w:rsidP="00936C6E">
      <w:pPr>
        <w:ind w:left="120" w:right="618"/>
      </w:pPr>
      <w:r w:rsidRPr="00936C6E">
        <w:t xml:space="preserve"> 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на портале «Билет в будущее». </w:t>
      </w:r>
    </w:p>
    <w:p w:rsidR="00936C6E" w:rsidRPr="00936C6E" w:rsidRDefault="00936C6E" w:rsidP="00936C6E">
      <w:pPr>
        <w:ind w:left="120" w:right="618"/>
      </w:pPr>
      <w:r w:rsidRPr="00936C6E">
        <w:rPr>
          <w:i/>
        </w:rPr>
        <w:t>10-11 кл.</w:t>
      </w:r>
      <w:r w:rsidRPr="00936C6E">
        <w:t xml:space="preserve"> Профессионально важные качества и особенности построения карьеры в сфере финтеха. Возможности высшего и среднего профессионального образования в подготовке специалистов. </w:t>
      </w:r>
    </w:p>
    <w:p w:rsidR="00936C6E" w:rsidRPr="00936C6E" w:rsidRDefault="00936C6E" w:rsidP="00936C6E">
      <w:pPr>
        <w:ind w:left="120" w:right="618"/>
      </w:pPr>
      <w:r w:rsidRPr="00936C6E">
        <w:rPr>
          <w:b/>
        </w:rPr>
        <w:t>Тема 15. Россия индустриальная: пищевая промышленность и общественное питание (1 час)</w:t>
      </w:r>
    </w:p>
    <w:p w:rsidR="00936C6E" w:rsidRPr="00936C6E" w:rsidRDefault="00936C6E" w:rsidP="00936C6E">
      <w:pPr>
        <w:ind w:left="120" w:right="618"/>
      </w:pPr>
      <w:r w:rsidRPr="00936C6E">
        <w:t xml:space="preserve"> Знакомство обучающихся с ролью пищевой промышленностью как частью АПК (индустриальная среда).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 </w:t>
      </w:r>
    </w:p>
    <w:p w:rsidR="00936C6E" w:rsidRPr="00936C6E" w:rsidRDefault="00936C6E" w:rsidP="00936C6E">
      <w:pPr>
        <w:ind w:left="120" w:right="618"/>
      </w:pPr>
      <w:r w:rsidRPr="00936C6E">
        <w:t xml:space="preserve"> 10-11 кл. Профессионально важные качества и особенности построения профессионально-образовательных маршрутов. Возможности высшего и профессионального образования в подготовке специалистов для пищевой промышленности. </w:t>
      </w:r>
    </w:p>
    <w:p w:rsidR="00936C6E" w:rsidRPr="00936C6E" w:rsidRDefault="00936C6E" w:rsidP="00936C6E">
      <w:pPr>
        <w:ind w:left="120" w:right="618"/>
      </w:pPr>
      <w:r w:rsidRPr="00936C6E">
        <w:rPr>
          <w:b/>
        </w:rPr>
        <w:t>Тема 16. Практико-ориентированное занятие (1 час)</w:t>
      </w:r>
    </w:p>
    <w:p w:rsidR="00936C6E" w:rsidRPr="00936C6E" w:rsidRDefault="00936C6E" w:rsidP="00936C6E">
      <w:pPr>
        <w:ind w:left="120" w:right="618"/>
      </w:pPr>
      <w:r w:rsidRPr="00936C6E">
        <w:t xml:space="preserve"> 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Рассматриваются профессии тем с № 9 по №15. </w:t>
      </w:r>
    </w:p>
    <w:p w:rsidR="00936C6E" w:rsidRPr="00936C6E" w:rsidRDefault="00936C6E" w:rsidP="00936C6E">
      <w:pPr>
        <w:ind w:left="120" w:right="618"/>
      </w:pPr>
      <w:r w:rsidRPr="00936C6E">
        <w:rPr>
          <w:b/>
        </w:rPr>
        <w:t>Тема 17. Профориентационное тематическое занятие «Мое будущее» (1 час)</w:t>
      </w:r>
    </w:p>
    <w:p w:rsidR="00936C6E" w:rsidRPr="00936C6E" w:rsidRDefault="00936C6E" w:rsidP="00936C6E">
      <w:pPr>
        <w:ind w:left="120" w:right="618"/>
      </w:pPr>
      <w:r w:rsidRPr="00936C6E">
        <w:lastRenderedPageBreak/>
        <w:t xml:space="preserve"> Групповой разбор и интерпретация профориентационных диагностик первого полугодия. Комплексный учет факторов при выборе профессии и образования. Навык обращения с результатами диагностики, соотнесение рекомендаций с собственными представлениями. Навык планирования образовательно-профессионального маршрута с учетом рекомендаций разного рода. Принцип вероятностного прогноза. </w:t>
      </w:r>
    </w:p>
    <w:p w:rsidR="00936C6E" w:rsidRPr="00936C6E" w:rsidRDefault="00936C6E" w:rsidP="00936C6E">
      <w:pPr>
        <w:ind w:left="120" w:right="618"/>
      </w:pPr>
      <w:r w:rsidRPr="00936C6E">
        <w:rPr>
          <w:b/>
        </w:rPr>
        <w:t>Тема 18. Профориентационное занятие (1 час)</w:t>
      </w:r>
    </w:p>
    <w:p w:rsidR="00936C6E" w:rsidRPr="00936C6E" w:rsidRDefault="00936C6E" w:rsidP="00936C6E">
      <w:pPr>
        <w:ind w:left="120" w:right="618"/>
      </w:pPr>
      <w:r w:rsidRPr="00936C6E">
        <w:t xml:space="preserve"> Анонс возможности самостоятельного участия в диагностике личностных особенностей и готовности к профессиональному самоопределению «Мои качества» (10 классы) и «Мои ориентиры» (11 классы). </w:t>
      </w:r>
    </w:p>
    <w:p w:rsidR="00936C6E" w:rsidRPr="00936C6E" w:rsidRDefault="00936C6E" w:rsidP="00936C6E">
      <w:pPr>
        <w:ind w:left="120" w:right="618"/>
      </w:pPr>
      <w:r w:rsidRPr="00936C6E">
        <w:t xml:space="preserve"> «Мои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обязанностей.«Мои ориентиры»: Составляющие готовности к профессиональному самоопределению. Определение уровня готовности обучающегося к профессиональному выбору, понимание сильных сторон и дефицитов для его совершения. Индивидуальное планирование для повышения уровня готовности к профессиональному самоопределению. </w:t>
      </w:r>
    </w:p>
    <w:p w:rsidR="00936C6E" w:rsidRPr="00936C6E" w:rsidRDefault="00936C6E" w:rsidP="00936C6E">
      <w:pPr>
        <w:ind w:left="120" w:right="618"/>
      </w:pPr>
      <w:r w:rsidRPr="00936C6E">
        <w:rPr>
          <w:b/>
        </w:rPr>
        <w:t>Тема 19. Россия деловая: предпринимательство и бизнес (1 час)</w:t>
      </w:r>
    </w:p>
    <w:p w:rsidR="00936C6E" w:rsidRPr="00936C6E" w:rsidRDefault="00936C6E" w:rsidP="00936C6E">
      <w:pPr>
        <w:ind w:left="120" w:right="618"/>
      </w:pPr>
      <w:r w:rsidRPr="00936C6E">
        <w:t xml:space="preserve"> 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образования. Открытие диагностики «Мои способности. Вербальные способности» в личном кабинете обучающегося на портале «Билет в будущее». </w:t>
      </w:r>
    </w:p>
    <w:p w:rsidR="00936C6E" w:rsidRPr="00936C6E" w:rsidRDefault="00936C6E" w:rsidP="00936C6E">
      <w:pPr>
        <w:ind w:left="120" w:right="618"/>
      </w:pPr>
      <w:r w:rsidRPr="00936C6E">
        <w:rPr>
          <w:i/>
        </w:rPr>
        <w:t>10-11 кл.</w:t>
      </w:r>
      <w:r w:rsidRPr="00936C6E">
        <w:t xml:space="preserve"> Профессионально важные качества и особенности профессионального развития в деловой среде. Возможности высшего и среднего профессионального образования в подготовке специалистов для отрасли «предпринимательство». </w:t>
      </w:r>
    </w:p>
    <w:p w:rsidR="00936C6E" w:rsidRPr="00936C6E" w:rsidRDefault="00936C6E" w:rsidP="00936C6E">
      <w:pPr>
        <w:ind w:left="120" w:right="618"/>
      </w:pPr>
      <w:r w:rsidRPr="00936C6E">
        <w:rPr>
          <w:b/>
        </w:rPr>
        <w:t>Тема 20. Россия умная: наука и технологии (1 час)</w:t>
      </w:r>
    </w:p>
    <w:p w:rsidR="00936C6E" w:rsidRPr="00936C6E" w:rsidRDefault="00936C6E" w:rsidP="00936C6E">
      <w:pPr>
        <w:ind w:left="120" w:right="618"/>
      </w:pPr>
      <w:r w:rsidRPr="00936C6E">
        <w:t xml:space="preserve"> Занятие посвящено Дню Российской науки – 8 февраля. Знакомство обучающихся с ролью науки и образования в экономике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Знакомство со Всероссийским обществом изобретателей и рационализаторов (ВОИР) – общественной организацией, деятельность которой </w:t>
      </w:r>
      <w:r w:rsidRPr="00936C6E">
        <w:lastRenderedPageBreak/>
        <w:t xml:space="preserve">направлена наразвитие потенциала российского изобретательства, помощь по внедрению новых технологий и разработок, защиту интересов и прав изобретателей и рационализаторов в России и за рубежом, а также популяризацию изобретательской деятельности. Варианты профессионального образования. Открытие диагностики «Мои способности. Социальный интеллект» в личном кабинете обучающегося на портале «Билет в будущее». Инициативы Десятилетия науки и технологий в России. </w:t>
      </w:r>
    </w:p>
    <w:p w:rsidR="00936C6E" w:rsidRPr="00936C6E" w:rsidRDefault="00936C6E" w:rsidP="00936C6E">
      <w:pPr>
        <w:ind w:left="120" w:right="618"/>
      </w:pPr>
      <w:r w:rsidRPr="00936C6E">
        <w:rPr>
          <w:i/>
        </w:rPr>
        <w:t>10-11 кл.</w:t>
      </w:r>
      <w:r w:rsidRPr="00936C6E">
        <w:t xml:space="preserve"> Профессионально важные качества и особенности построения карьеры в науке и образовании. ВОИР, как площадка для внедрения новых технологий и разработок, предоставляющая, в том числе, возможности популяризации изобретательской деятельности. Возможности высшего и среднего профессионального образования в подготовке специалистов для изучаемых отраслей. </w:t>
      </w:r>
    </w:p>
    <w:p w:rsidR="00936C6E" w:rsidRPr="00936C6E" w:rsidRDefault="00936C6E" w:rsidP="00936C6E">
      <w:pPr>
        <w:ind w:left="120" w:right="618"/>
      </w:pPr>
      <w:r w:rsidRPr="00936C6E">
        <w:rPr>
          <w:b/>
        </w:rPr>
        <w:t>Тема 21. Россия гостеприимная: сервис и туризм (1 час)</w:t>
      </w:r>
      <w:r w:rsidRPr="00936C6E">
        <w:t xml:space="preserve">Занятие посвящено знакомству обучающихся с профессиями в сфере туризма и гостеприимства и вариантами профессионально-образовательных маршрутов. </w:t>
      </w:r>
    </w:p>
    <w:p w:rsidR="00936C6E" w:rsidRPr="00936C6E" w:rsidRDefault="00936C6E" w:rsidP="00936C6E">
      <w:pPr>
        <w:ind w:left="120" w:right="618"/>
      </w:pPr>
      <w:r w:rsidRPr="00936C6E">
        <w:rPr>
          <w:i/>
        </w:rPr>
        <w:t xml:space="preserve">10-11 кл. </w:t>
      </w:r>
      <w:r w:rsidRPr="00936C6E">
        <w:t xml:space="preserve">Профессионально важные качества, необходимые для профессий сферы сервиса, туризма и гостеприимства, возможности построения карьеры. Возможности высшего и профессионального образования в подготовке специалистов. </w:t>
      </w:r>
    </w:p>
    <w:p w:rsidR="00936C6E" w:rsidRPr="00936C6E" w:rsidRDefault="00936C6E" w:rsidP="00936C6E">
      <w:pPr>
        <w:ind w:left="120" w:right="618"/>
      </w:pPr>
      <w:r w:rsidRPr="00936C6E">
        <w:rPr>
          <w:b/>
        </w:rPr>
        <w:t>Тема 22. Россия безопасная. Защитники Отечества (1 ч.)</w:t>
      </w:r>
    </w:p>
    <w:p w:rsidR="00936C6E" w:rsidRPr="00936C6E" w:rsidRDefault="00936C6E" w:rsidP="00936C6E">
      <w:pPr>
        <w:ind w:left="120" w:right="618"/>
      </w:pPr>
      <w:r w:rsidRPr="00936C6E">
        <w:t xml:space="preserve"> Занятие посвящено Дню Героев Отечества (9 декабря) и роли Вооруженных сил Российской Федерации в обеспечении национальной безопасности. В рамках занятия рассматривается структура и современные достижения Вооруженных сил Российской Федерации, включая передовые технологии в армии, флоте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 </w:t>
      </w:r>
    </w:p>
    <w:p w:rsidR="00936C6E" w:rsidRPr="00936C6E" w:rsidRDefault="00936C6E" w:rsidP="00936C6E">
      <w:pPr>
        <w:ind w:right="618" w:firstLine="600"/>
      </w:pPr>
      <w:r w:rsidRPr="00936C6E">
        <w:rPr>
          <w:b/>
        </w:rPr>
        <w:t>Тема 23. Россия комфортная: транспорт (1 час)</w:t>
      </w:r>
    </w:p>
    <w:p w:rsidR="00936C6E" w:rsidRPr="00936C6E" w:rsidRDefault="00936C6E" w:rsidP="00936C6E">
      <w:pPr>
        <w:ind w:right="618" w:firstLine="600"/>
      </w:pPr>
      <w:r w:rsidRPr="00936C6E">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транспортной 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936C6E" w:rsidRPr="00936C6E" w:rsidRDefault="00936C6E" w:rsidP="00936C6E">
      <w:pPr>
        <w:ind w:right="618" w:firstLine="600"/>
      </w:pPr>
      <w:r w:rsidRPr="00936C6E">
        <w:rPr>
          <w:i/>
        </w:rPr>
        <w:t xml:space="preserve">10-11 кл. </w:t>
      </w:r>
      <w:r w:rsidRPr="00936C6E">
        <w:t>Профессионально важные качества и особенности построения карьеры в транспортной сфере. Возможности высшего и среднего профессионального образования в подготовке специалистов для отрасли.</w:t>
      </w:r>
    </w:p>
    <w:p w:rsidR="00936C6E" w:rsidRPr="00936C6E" w:rsidRDefault="00936C6E" w:rsidP="00936C6E">
      <w:pPr>
        <w:ind w:right="618" w:firstLine="600"/>
      </w:pPr>
      <w:r w:rsidRPr="00936C6E">
        <w:rPr>
          <w:b/>
        </w:rPr>
        <w:lastRenderedPageBreak/>
        <w:t>Тема 24. Россия на связи: интернет и телекоммуникация (1 час)</w:t>
      </w:r>
    </w:p>
    <w:p w:rsidR="00936C6E" w:rsidRPr="00936C6E" w:rsidRDefault="00936C6E" w:rsidP="00936C6E">
      <w:pPr>
        <w:ind w:right="618" w:firstLine="600"/>
      </w:pPr>
      <w:r w:rsidRPr="00936C6E">
        <w:t>Знакомство обучающихся с ролью систем связи и телекоммуникаций для экономики страны. Достижения России в сфере обеспечения связи и телекоммуникаций,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w:t>
      </w:r>
    </w:p>
    <w:p w:rsidR="00936C6E" w:rsidRPr="00936C6E" w:rsidRDefault="00936C6E" w:rsidP="00936C6E">
      <w:pPr>
        <w:ind w:right="618" w:firstLine="600"/>
      </w:pPr>
      <w:r w:rsidRPr="00936C6E">
        <w:rPr>
          <w:i/>
        </w:rPr>
        <w:t xml:space="preserve">10-11 кл. </w:t>
      </w:r>
      <w:r w:rsidRPr="00936C6E">
        <w:t>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сферы деятельности в области связи и телекоммуникаций.</w:t>
      </w:r>
    </w:p>
    <w:p w:rsidR="00936C6E" w:rsidRPr="00936C6E" w:rsidRDefault="00936C6E" w:rsidP="00936C6E">
      <w:pPr>
        <w:ind w:right="618" w:firstLine="600"/>
      </w:pPr>
      <w:r w:rsidRPr="00936C6E">
        <w:rPr>
          <w:b/>
        </w:rPr>
        <w:t>Тема 25. Практико-ориентированное занятие (1 час)</w:t>
      </w:r>
    </w:p>
    <w:p w:rsidR="00936C6E" w:rsidRPr="00936C6E" w:rsidRDefault="00936C6E" w:rsidP="00936C6E">
      <w:pPr>
        <w:ind w:right="618" w:firstLine="600"/>
      </w:pPr>
      <w:r w:rsidRPr="00936C6E">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 в тематике занятия.</w:t>
      </w:r>
    </w:p>
    <w:p w:rsidR="00936C6E" w:rsidRPr="00936C6E" w:rsidRDefault="00936C6E" w:rsidP="00936C6E">
      <w:pPr>
        <w:ind w:right="618" w:firstLine="600"/>
      </w:pPr>
      <w:r w:rsidRPr="00936C6E">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с №20 по №24.</w:t>
      </w:r>
    </w:p>
    <w:p w:rsidR="00936C6E" w:rsidRPr="00936C6E" w:rsidRDefault="00936C6E" w:rsidP="00936C6E">
      <w:pPr>
        <w:ind w:right="618" w:firstLine="600"/>
      </w:pPr>
      <w:r w:rsidRPr="00936C6E">
        <w:rPr>
          <w:b/>
        </w:rPr>
        <w:t>Тема 26. Проектное занятие: поговори с родителями (1 час)</w:t>
      </w:r>
    </w:p>
    <w:p w:rsidR="00936C6E" w:rsidRPr="00936C6E" w:rsidRDefault="00936C6E" w:rsidP="00936C6E">
      <w:pPr>
        <w:ind w:right="618" w:firstLine="600"/>
      </w:pPr>
      <w:r w:rsidRPr="00936C6E">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В зависимости от возраста обучающиеся готовят список вопросов для беседы и знакомятся с правилами и особенностями проведения интервью на тему профессионального самоопределения. Материалы занятия могут быть использованы обучающимися в самостоятельной деятельности.</w:t>
      </w:r>
    </w:p>
    <w:p w:rsidR="00936C6E" w:rsidRPr="00936C6E" w:rsidRDefault="00936C6E" w:rsidP="00936C6E">
      <w:pPr>
        <w:ind w:right="618" w:firstLine="600"/>
      </w:pPr>
      <w:r w:rsidRPr="00936C6E">
        <w:rPr>
          <w:b/>
        </w:rPr>
        <w:t>Тема 27. Россия здоровая: медицина и фармацевтика в России (1 час)</w:t>
      </w:r>
    </w:p>
    <w:p w:rsidR="00936C6E" w:rsidRPr="00936C6E" w:rsidRDefault="00936C6E" w:rsidP="00936C6E">
      <w:pPr>
        <w:ind w:right="618" w:firstLine="600"/>
      </w:pPr>
      <w:r w:rsidRPr="00936C6E">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936C6E" w:rsidRPr="00936C6E" w:rsidRDefault="00936C6E" w:rsidP="00936C6E">
      <w:pPr>
        <w:ind w:right="618" w:firstLine="600"/>
      </w:pPr>
      <w:r w:rsidRPr="00936C6E">
        <w:rPr>
          <w:i/>
        </w:rPr>
        <w:lastRenderedPageBreak/>
        <w:t xml:space="preserve">10-11 кл. </w:t>
      </w:r>
      <w:r w:rsidRPr="00936C6E">
        <w:t>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rsidR="00936C6E" w:rsidRPr="00936C6E" w:rsidRDefault="00936C6E" w:rsidP="00936C6E">
      <w:pPr>
        <w:ind w:right="618" w:firstLine="600"/>
      </w:pPr>
      <w:r w:rsidRPr="00936C6E">
        <w:rPr>
          <w:b/>
        </w:rPr>
        <w:t>Тема 28. Россия индустриальная: космическая отрасль (1 час)</w:t>
      </w:r>
    </w:p>
    <w:p w:rsidR="00936C6E" w:rsidRPr="00936C6E" w:rsidRDefault="00936C6E" w:rsidP="00936C6E">
      <w:pPr>
        <w:ind w:right="618" w:firstLine="600"/>
      </w:pPr>
      <w:r w:rsidRPr="00936C6E">
        <w:t>Знакомство обучающихся с ролью космической 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 профессии и содержание профессиональной деятельности в космической отрасли.</w:t>
      </w:r>
    </w:p>
    <w:p w:rsidR="00936C6E" w:rsidRPr="00936C6E" w:rsidRDefault="00936C6E" w:rsidP="00936C6E">
      <w:pPr>
        <w:ind w:right="618" w:firstLine="600"/>
      </w:pPr>
      <w:r w:rsidRPr="00936C6E">
        <w:rPr>
          <w:i/>
        </w:rPr>
        <w:t>10-11 кл.</w:t>
      </w:r>
      <w:r w:rsidRPr="00936C6E">
        <w:t xml:space="preserve"> Профессионально важные качества и особенности профессионального развития в космической отрасли. Возможности высшего и среднего профессионального образования в подготовке специалистов для космической отрасли.</w:t>
      </w:r>
    </w:p>
    <w:p w:rsidR="00936C6E" w:rsidRPr="00936C6E" w:rsidRDefault="00936C6E" w:rsidP="00936C6E">
      <w:pPr>
        <w:ind w:right="618" w:firstLine="600"/>
      </w:pPr>
      <w:r w:rsidRPr="00936C6E">
        <w:rPr>
          <w:b/>
        </w:rPr>
        <w:t>Тема 29. Россия творческая: культура и искусство (1 час)</w:t>
      </w:r>
    </w:p>
    <w:p w:rsidR="00936C6E" w:rsidRPr="00936C6E" w:rsidRDefault="00936C6E" w:rsidP="00936C6E">
      <w:pPr>
        <w:ind w:right="618" w:firstLine="600"/>
      </w:pPr>
      <w:r w:rsidRPr="00936C6E">
        <w:t>Знакомство обучающихся с ролью креативной индустрии и сферой промышленного дизайна в экономике страны. Промышленный дизайн – сфера на стыке искусства и инженерных технологий и один из факторов обеспечения эффективности и удобства. Цель промышленного дизайна. Достижения России, актуальные задачи и перспективы развития сферы культуры, искусства и промышленного дизайна. Основные профессии и содержание профессиональной деятельности. Варианты профессионального образования. Открытие диагностики «Мои способности. Креативный интеллект» в личном кабинете обучающегося на портале «Билет в будущее».</w:t>
      </w:r>
    </w:p>
    <w:p w:rsidR="00936C6E" w:rsidRPr="00936C6E" w:rsidRDefault="00936C6E" w:rsidP="00936C6E">
      <w:pPr>
        <w:ind w:right="618" w:firstLine="600"/>
      </w:pPr>
      <w:r w:rsidRPr="00936C6E">
        <w:rPr>
          <w:i/>
        </w:rPr>
        <w:t>10-11 кл.</w:t>
      </w:r>
      <w:r w:rsidRPr="00936C6E">
        <w:t xml:space="preserve">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w:t>
      </w:r>
    </w:p>
    <w:p w:rsidR="00936C6E" w:rsidRPr="00936C6E" w:rsidRDefault="00936C6E" w:rsidP="00936C6E">
      <w:pPr>
        <w:ind w:right="618" w:firstLine="600"/>
      </w:pPr>
      <w:r w:rsidRPr="00936C6E">
        <w:rPr>
          <w:b/>
        </w:rPr>
        <w:t>Тема 30. Практико-ориентированное занятие (1 час)</w:t>
      </w:r>
    </w:p>
    <w:p w:rsidR="00936C6E" w:rsidRPr="00936C6E" w:rsidRDefault="00936C6E" w:rsidP="00936C6E">
      <w:pPr>
        <w:ind w:right="618" w:firstLine="600"/>
      </w:pPr>
      <w:r w:rsidRPr="00936C6E">
        <w:t>Занятие направлено на углубление и расширения представлений о профессиях в изученных областях. Педагогу предлагается выбор тематики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(на выбор): культура и искусство; промышленный дизайн; космическая отрасль.</w:t>
      </w:r>
    </w:p>
    <w:p w:rsidR="00936C6E" w:rsidRPr="00936C6E" w:rsidRDefault="00936C6E" w:rsidP="00936C6E">
      <w:pPr>
        <w:ind w:right="618" w:firstLine="600"/>
      </w:pPr>
      <w:r w:rsidRPr="00936C6E">
        <w:rPr>
          <w:b/>
        </w:rPr>
        <w:lastRenderedPageBreak/>
        <w:t>Тема 31. Россия комфортная. Строительство и города будущего (1 час)</w:t>
      </w:r>
    </w:p>
    <w:p w:rsidR="00936C6E" w:rsidRPr="00936C6E" w:rsidRDefault="00936C6E" w:rsidP="00936C6E">
      <w:pPr>
        <w:ind w:right="618" w:firstLine="600"/>
      </w:pPr>
      <w:r w:rsidRPr="00936C6E">
        <w:t>Занятие проходит накануне 1 мая – Праздника Весны и Труда, который традиционно связан с популяризацией строительных профессий.</w:t>
      </w:r>
    </w:p>
    <w:p w:rsidR="00936C6E" w:rsidRPr="00936C6E" w:rsidRDefault="00936C6E" w:rsidP="00936C6E">
      <w:pPr>
        <w:ind w:right="618" w:firstLine="600"/>
      </w:pPr>
      <w:r w:rsidRPr="00936C6E">
        <w:t>Знакомство обучающихся с ролью строительства и жилищно-коммунального хозяйства (обслуживание зданий). 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Всероссийское голосование за выбор объектов благоустройства.</w:t>
      </w:r>
    </w:p>
    <w:p w:rsidR="00936C6E" w:rsidRPr="00936C6E" w:rsidRDefault="00936C6E" w:rsidP="00936C6E">
      <w:pPr>
        <w:ind w:right="618" w:firstLine="600"/>
      </w:pPr>
      <w:r w:rsidRPr="00936C6E">
        <w:rPr>
          <w:i/>
        </w:rPr>
        <w:t>10-11 кл.</w:t>
      </w:r>
      <w:r w:rsidRPr="00936C6E">
        <w:t xml:space="preserve"> 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p w:rsidR="00936C6E" w:rsidRPr="00936C6E" w:rsidRDefault="00936C6E" w:rsidP="00936C6E">
      <w:pPr>
        <w:ind w:right="618" w:firstLine="600"/>
      </w:pPr>
      <w:r w:rsidRPr="00936C6E">
        <w:rPr>
          <w:b/>
        </w:rPr>
        <w:t>Тема 32. Россия безопасная: военно-промышленный комплекс (ВПК) (1 час)</w:t>
      </w:r>
    </w:p>
    <w:p w:rsidR="00936C6E" w:rsidRPr="00936C6E" w:rsidRDefault="00936C6E" w:rsidP="00936C6E">
      <w:pPr>
        <w:ind w:right="618" w:firstLine="600"/>
      </w:pPr>
      <w:r w:rsidRPr="00936C6E">
        <w:t>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w:t>
      </w:r>
    </w:p>
    <w:p w:rsidR="00936C6E" w:rsidRPr="00936C6E" w:rsidRDefault="00936C6E" w:rsidP="00936C6E">
      <w:pPr>
        <w:ind w:right="618" w:firstLine="600"/>
      </w:pPr>
      <w:r w:rsidRPr="00936C6E">
        <w:rPr>
          <w:i/>
        </w:rPr>
        <w:t>10-11 кл</w:t>
      </w:r>
      <w:r w:rsidRPr="00936C6E">
        <w:t>. Профессионально важные качества и особенности построения карьеры в сфере ВПК. Возможности высшего и среднего профессионального образования в подготовке специалистов для военно-промышленного комплекса.</w:t>
      </w:r>
    </w:p>
    <w:p w:rsidR="00936C6E" w:rsidRPr="00936C6E" w:rsidRDefault="00936C6E" w:rsidP="00936C6E">
      <w:pPr>
        <w:ind w:right="618" w:firstLine="600"/>
      </w:pPr>
      <w:r w:rsidRPr="00936C6E">
        <w:rPr>
          <w:b/>
        </w:rPr>
        <w:t>Тема 33. Практико-ориентированное занятие (1 час)</w:t>
      </w:r>
    </w:p>
    <w:p w:rsidR="00936C6E" w:rsidRPr="00936C6E" w:rsidRDefault="00936C6E" w:rsidP="00936C6E">
      <w:pPr>
        <w:ind w:right="618" w:firstLine="600"/>
      </w:pPr>
      <w:r w:rsidRPr="00936C6E">
        <w:t>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 31 и № 32 (на выбор).</w:t>
      </w:r>
    </w:p>
    <w:p w:rsidR="00936C6E" w:rsidRPr="00936C6E" w:rsidRDefault="00936C6E" w:rsidP="00936C6E">
      <w:pPr>
        <w:ind w:right="618" w:firstLine="600"/>
      </w:pPr>
      <w:r w:rsidRPr="00936C6E">
        <w:rPr>
          <w:b/>
        </w:rPr>
        <w:t>Тема 34. Рефлексивное занятие (1 час)</w:t>
      </w:r>
    </w:p>
    <w:p w:rsidR="00936C6E" w:rsidRDefault="00936C6E" w:rsidP="00936C6E">
      <w:pPr>
        <w:ind w:right="618" w:firstLine="600"/>
      </w:pPr>
      <w:r w:rsidRPr="00936C6E">
        <w:t xml:space="preserve">Итоги изучения курса за год. Что было самым важным и впечатляющим. Какой профессионально-образовательный маршрут был проделан обучающимся за учебный год (в урочной и внеурочной </w:t>
      </w:r>
      <w:r w:rsidRPr="00936C6E">
        <w:lastRenderedPageBreak/>
        <w:t>деятельности, в каких мероприятиях профессионального выбора участвовали, успехи в дополнительном образовании и так далее). Самооценка результатов. Оценка курса обучающимися, их предложения</w:t>
      </w:r>
    </w:p>
    <w:p w:rsidR="00936C6E" w:rsidRDefault="00936C6E" w:rsidP="00936C6E">
      <w:pPr>
        <w:ind w:right="618" w:firstLine="600"/>
      </w:pPr>
    </w:p>
    <w:p w:rsidR="00936C6E" w:rsidRPr="00936C6E" w:rsidRDefault="00936C6E" w:rsidP="00936C6E">
      <w:pPr>
        <w:ind w:left="120"/>
      </w:pPr>
      <w:r w:rsidRPr="00936C6E">
        <w:rPr>
          <w:b/>
        </w:rPr>
        <w:t>ПЛАНИРУЕМЫЕ ОБРАЗОВАТЕЛЬНЫЕ РЕЗУЛЬТАТЫ</w:t>
      </w:r>
    </w:p>
    <w:p w:rsidR="00936C6E" w:rsidRPr="00936C6E" w:rsidRDefault="00936C6E" w:rsidP="00936C6E">
      <w:pPr>
        <w:ind w:left="120"/>
      </w:pPr>
    </w:p>
    <w:p w:rsidR="00936C6E" w:rsidRPr="00936C6E" w:rsidRDefault="00936C6E" w:rsidP="00936C6E">
      <w:pPr>
        <w:ind w:left="120"/>
      </w:pPr>
      <w:r w:rsidRPr="00936C6E">
        <w:rPr>
          <w:b/>
        </w:rPr>
        <w:t xml:space="preserve"> ЛИЧНОСТНЫЕ РЕЗУЛЬТАТЫ</w:t>
      </w:r>
    </w:p>
    <w:p w:rsidR="00936C6E" w:rsidRPr="00936C6E" w:rsidRDefault="00936C6E" w:rsidP="00936C6E">
      <w:pPr>
        <w:ind w:left="120"/>
      </w:pPr>
      <w:r w:rsidRPr="00936C6E">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36C6E" w:rsidRPr="00936C6E" w:rsidRDefault="00936C6E" w:rsidP="00936C6E">
      <w:pPr>
        <w:ind w:left="120"/>
      </w:pPr>
    </w:p>
    <w:p w:rsidR="00936C6E" w:rsidRPr="00936C6E" w:rsidRDefault="00936C6E" w:rsidP="00936C6E">
      <w:pPr>
        <w:ind w:left="120"/>
      </w:pPr>
      <w:r w:rsidRPr="00936C6E">
        <w:rPr>
          <w:b/>
        </w:rPr>
        <w:t>В сфере гражданского воспитания:</w:t>
      </w:r>
      <w:r w:rsidRPr="00936C6E">
        <w:t xml:space="preserve">‒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противостоять идеологии экстремизма, национализма, ксенофобии, дискриминации по социальным, религиозным, расовым, национальным признакам;‒ умение взаимодействовать с социальными институтами в соответствии с их функциями и назначением. </w:t>
      </w:r>
    </w:p>
    <w:p w:rsidR="00936C6E" w:rsidRPr="00936C6E" w:rsidRDefault="00936C6E" w:rsidP="00936C6E">
      <w:pPr>
        <w:ind w:left="120"/>
      </w:pPr>
      <w:r w:rsidRPr="00936C6E">
        <w:rPr>
          <w:b/>
        </w:rPr>
        <w:t>В сфере патриотического воспитания:</w:t>
      </w:r>
      <w:r w:rsidRPr="00936C6E">
        <w:t xml:space="preserve">‒ осознание духовных ценностей российского народа, готовность к служению и защите Отечества, ответственность за его судьбу;‒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6C6E" w:rsidRPr="00936C6E" w:rsidRDefault="00936C6E" w:rsidP="00936C6E">
      <w:pPr>
        <w:ind w:left="120"/>
      </w:pPr>
      <w:r w:rsidRPr="00936C6E">
        <w:rPr>
          <w:b/>
        </w:rPr>
        <w:t>В сфере духовно-нравственного воспитания:</w:t>
      </w:r>
      <w:r w:rsidRPr="00936C6E">
        <w:t xml:space="preserve">‒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936C6E" w:rsidRPr="00936C6E" w:rsidRDefault="00936C6E" w:rsidP="00936C6E">
      <w:pPr>
        <w:ind w:left="120"/>
      </w:pPr>
      <w:r w:rsidRPr="00936C6E">
        <w:rPr>
          <w:b/>
        </w:rPr>
        <w:t>В сфере эстетического воспитания:</w:t>
      </w:r>
      <w:r w:rsidRPr="00936C6E">
        <w:t xml:space="preserve">‒ 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w:t>
      </w:r>
      <w:r w:rsidRPr="00936C6E">
        <w:lastRenderedPageBreak/>
        <w:t xml:space="preserve">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936C6E" w:rsidRPr="00936C6E" w:rsidRDefault="00936C6E" w:rsidP="00936C6E">
      <w:pPr>
        <w:ind w:left="120"/>
      </w:pPr>
      <w:r w:rsidRPr="00936C6E">
        <w:rPr>
          <w:b/>
        </w:rPr>
        <w:t>В сфере трудового воспитания:</w:t>
      </w:r>
    </w:p>
    <w:p w:rsidR="00936C6E" w:rsidRPr="00936C6E" w:rsidRDefault="00936C6E" w:rsidP="00936C6E">
      <w:pPr>
        <w:ind w:left="120"/>
      </w:pPr>
      <w:r w:rsidRPr="00936C6E">
        <w:t xml:space="preserve"> ‒ готовность к труду, осознание ценности мастерства, трудолюбие;‒ готовность к активной деятельности в технологической и социальной сферах деятельности,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936C6E" w:rsidRPr="00936C6E" w:rsidRDefault="00936C6E" w:rsidP="00936C6E">
      <w:pPr>
        <w:ind w:left="120"/>
      </w:pPr>
      <w:r w:rsidRPr="00936C6E">
        <w:rPr>
          <w:b/>
        </w:rPr>
        <w:t>В сфере экологического воспитания:</w:t>
      </w:r>
      <w:r w:rsidRPr="00936C6E">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умение прогнозировать неблагоприятные экологические последствия предпринимаемых действий, предотвращать их;‒ планирование и осуществление действий в окружающей среде на основе знания целей устойчивого развития человечества. </w:t>
      </w:r>
    </w:p>
    <w:p w:rsidR="00936C6E" w:rsidRPr="00936C6E" w:rsidRDefault="00936C6E" w:rsidP="00936C6E">
      <w:pPr>
        <w:ind w:left="120"/>
      </w:pPr>
      <w:r w:rsidRPr="00936C6E">
        <w:rPr>
          <w:b/>
        </w:rPr>
        <w:t>В сфере ценности научного познания:</w:t>
      </w:r>
      <w:r w:rsidRPr="00936C6E">
        <w:t xml:space="preserve">‒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36C6E" w:rsidRPr="00936C6E" w:rsidRDefault="00936C6E" w:rsidP="00936C6E">
      <w:pPr>
        <w:ind w:left="120"/>
      </w:pPr>
      <w:r w:rsidRPr="00936C6E">
        <w:rPr>
          <w:b/>
        </w:rPr>
        <w:t>МЕТАПРЕДМЕТНЫЕ РЕЗУЛЬТАТЫ</w:t>
      </w:r>
    </w:p>
    <w:p w:rsidR="00936C6E" w:rsidRPr="00936C6E" w:rsidRDefault="00936C6E" w:rsidP="00936C6E">
      <w:pPr>
        <w:ind w:left="120"/>
      </w:pPr>
    </w:p>
    <w:p w:rsidR="00936C6E" w:rsidRPr="00936C6E" w:rsidRDefault="00936C6E" w:rsidP="00936C6E">
      <w:pPr>
        <w:ind w:left="120"/>
      </w:pPr>
      <w:r w:rsidRPr="00936C6E">
        <w:rPr>
          <w:b/>
        </w:rPr>
        <w:t>Познавательные УУД:</w:t>
      </w:r>
    </w:p>
    <w:p w:rsidR="00936C6E" w:rsidRPr="00936C6E" w:rsidRDefault="00936C6E" w:rsidP="00936C6E">
      <w:pPr>
        <w:ind w:left="120"/>
      </w:pPr>
      <w:r w:rsidRPr="00936C6E">
        <w:rPr>
          <w:i/>
        </w:rPr>
        <w:t>а) базовые логические действия:</w:t>
      </w:r>
      <w:r w:rsidRPr="00936C6E">
        <w:t xml:space="preserve">‒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w:t>
      </w:r>
    </w:p>
    <w:p w:rsidR="00936C6E" w:rsidRPr="00936C6E" w:rsidRDefault="00936C6E" w:rsidP="00936C6E">
      <w:pPr>
        <w:ind w:left="120"/>
      </w:pPr>
      <w:r w:rsidRPr="00936C6E">
        <w:rPr>
          <w:i/>
        </w:rPr>
        <w:lastRenderedPageBreak/>
        <w:t>б) базовые исследовательские действия:</w:t>
      </w:r>
      <w:r w:rsidRPr="00936C6E">
        <w:t xml:space="preserve">‒ владеть навыками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936C6E" w:rsidRPr="00936C6E" w:rsidRDefault="00936C6E" w:rsidP="00936C6E">
      <w:pPr>
        <w:ind w:left="120"/>
      </w:pPr>
      <w:r w:rsidRPr="00936C6E">
        <w:rPr>
          <w:i/>
        </w:rPr>
        <w:t>в) работа с информацией:</w:t>
      </w:r>
      <w:r w:rsidRPr="00936C6E">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936C6E" w:rsidRPr="00936C6E" w:rsidRDefault="00936C6E" w:rsidP="00936C6E">
      <w:pPr>
        <w:ind w:left="120"/>
      </w:pPr>
    </w:p>
    <w:p w:rsidR="00936C6E" w:rsidRPr="00936C6E" w:rsidRDefault="00936C6E" w:rsidP="00936C6E">
      <w:pPr>
        <w:ind w:left="120"/>
      </w:pPr>
      <w:r w:rsidRPr="00936C6E">
        <w:rPr>
          <w:b/>
        </w:rPr>
        <w:t>Коммуникативные УУД:</w:t>
      </w:r>
    </w:p>
    <w:p w:rsidR="00936C6E" w:rsidRPr="00936C6E" w:rsidRDefault="00936C6E" w:rsidP="00936C6E">
      <w:pPr>
        <w:ind w:left="120"/>
      </w:pPr>
    </w:p>
    <w:p w:rsidR="00936C6E" w:rsidRPr="00936C6E" w:rsidRDefault="00936C6E" w:rsidP="00936C6E">
      <w:pPr>
        <w:ind w:left="120"/>
      </w:pPr>
      <w:r w:rsidRPr="00936C6E">
        <w:rPr>
          <w:i/>
        </w:rPr>
        <w:lastRenderedPageBreak/>
        <w:t>а) общение:</w:t>
      </w:r>
      <w:r w:rsidRPr="00936C6E">
        <w:t xml:space="preserve">‒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 </w:t>
      </w:r>
    </w:p>
    <w:p w:rsidR="00936C6E" w:rsidRPr="00936C6E" w:rsidRDefault="00936C6E" w:rsidP="00936C6E">
      <w:pPr>
        <w:ind w:left="120"/>
      </w:pPr>
      <w:r w:rsidRPr="00936C6E">
        <w:rPr>
          <w:i/>
        </w:rPr>
        <w:t>б) совместная деятельность:</w:t>
      </w:r>
      <w:r w:rsidRPr="00936C6E">
        <w:t xml:space="preserve">‒ 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p>
    <w:p w:rsidR="00936C6E" w:rsidRPr="00936C6E" w:rsidRDefault="00936C6E" w:rsidP="00936C6E">
      <w:pPr>
        <w:ind w:left="120"/>
      </w:pPr>
      <w:r w:rsidRPr="00936C6E">
        <w:rPr>
          <w:b/>
        </w:rPr>
        <w:t>Регулятивные УУД:</w:t>
      </w:r>
    </w:p>
    <w:p w:rsidR="00936C6E" w:rsidRPr="00936C6E" w:rsidRDefault="00936C6E" w:rsidP="00936C6E">
      <w:pPr>
        <w:ind w:left="120"/>
      </w:pPr>
    </w:p>
    <w:p w:rsidR="00936C6E" w:rsidRPr="00936C6E" w:rsidRDefault="00936C6E" w:rsidP="00936C6E">
      <w:pPr>
        <w:ind w:left="120"/>
      </w:pPr>
      <w:r w:rsidRPr="00936C6E">
        <w:rPr>
          <w:i/>
        </w:rPr>
        <w:t>а) самоорганизация:</w:t>
      </w:r>
      <w:r w:rsidRPr="00936C6E">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36C6E" w:rsidRPr="00936C6E" w:rsidRDefault="00936C6E" w:rsidP="00936C6E">
      <w:pPr>
        <w:ind w:left="120"/>
      </w:pPr>
      <w:r w:rsidRPr="00936C6E">
        <w:rPr>
          <w:i/>
        </w:rPr>
        <w:t>б) самоконтроль:</w:t>
      </w:r>
      <w:r w:rsidRPr="00936C6E">
        <w:t xml:space="preserve">‒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w:t>
      </w:r>
    </w:p>
    <w:p w:rsidR="00936C6E" w:rsidRPr="00936C6E" w:rsidRDefault="00936C6E" w:rsidP="00936C6E">
      <w:pPr>
        <w:ind w:left="120"/>
      </w:pPr>
      <w:r w:rsidRPr="00936C6E">
        <w:rPr>
          <w:i/>
        </w:rPr>
        <w:lastRenderedPageBreak/>
        <w:t>в) эмоциональный интеллект, предполагающий сформированность:</w:t>
      </w:r>
      <w:r w:rsidRPr="00936C6E">
        <w:t xml:space="preserve">‒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936C6E" w:rsidRPr="00936C6E" w:rsidRDefault="00936C6E" w:rsidP="00936C6E">
      <w:pPr>
        <w:ind w:left="120"/>
      </w:pPr>
      <w:r w:rsidRPr="00936C6E">
        <w:rPr>
          <w:i/>
        </w:rPr>
        <w:t>г) принятие себя и других людей:</w:t>
      </w:r>
      <w:r w:rsidRPr="00936C6E">
        <w:t xml:space="preserve">‒ 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 </w:t>
      </w:r>
    </w:p>
    <w:p w:rsidR="00936C6E" w:rsidRDefault="00936C6E" w:rsidP="00936C6E">
      <w:pPr>
        <w:ind w:right="618" w:firstLine="600"/>
      </w:pPr>
    </w:p>
    <w:p w:rsidR="00203DA3" w:rsidRDefault="00203DA3" w:rsidP="00203DA3">
      <w:pPr>
        <w:ind w:left="120"/>
      </w:pPr>
      <w:r>
        <w:rPr>
          <w:b/>
          <w:color w:val="000000"/>
        </w:rPr>
        <w:t xml:space="preserve">ТЕМАТИЧЕСКОЕ ПЛАНИРОВАНИЕ </w:t>
      </w:r>
    </w:p>
    <w:p w:rsidR="00203DA3" w:rsidRDefault="00203DA3" w:rsidP="00203DA3">
      <w:pPr>
        <w:ind w:left="120"/>
      </w:pPr>
      <w:r>
        <w:rPr>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3801"/>
        <w:gridCol w:w="1786"/>
        <w:gridCol w:w="3523"/>
        <w:gridCol w:w="2597"/>
        <w:gridCol w:w="1512"/>
      </w:tblGrid>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pPr>
              <w:ind w:left="135"/>
            </w:pPr>
            <w:r w:rsidRPr="00BB2497">
              <w:rPr>
                <w:b/>
                <w:color w:val="000000"/>
                <w:sz w:val="24"/>
              </w:rPr>
              <w:t xml:space="preserve">№ п/п </w:t>
            </w:r>
          </w:p>
          <w:p w:rsidR="00203DA3" w:rsidRPr="00BB2497" w:rsidRDefault="00203DA3" w:rsidP="00203DA3">
            <w:pPr>
              <w:ind w:left="135"/>
            </w:pPr>
          </w:p>
        </w:tc>
        <w:tc>
          <w:tcPr>
            <w:tcW w:w="3641" w:type="dxa"/>
            <w:tcMar>
              <w:top w:w="50" w:type="dxa"/>
              <w:left w:w="100" w:type="dxa"/>
            </w:tcMar>
            <w:vAlign w:val="center"/>
          </w:tcPr>
          <w:p w:rsidR="00203DA3" w:rsidRPr="00BB2497" w:rsidRDefault="00203DA3" w:rsidP="00203DA3">
            <w:pPr>
              <w:ind w:left="135"/>
            </w:pPr>
            <w:r w:rsidRPr="00BB2497">
              <w:rPr>
                <w:b/>
                <w:color w:val="000000"/>
                <w:sz w:val="24"/>
              </w:rPr>
              <w:t xml:space="preserve">Наименование разделов и тем программы </w:t>
            </w:r>
          </w:p>
          <w:p w:rsidR="00203DA3" w:rsidRPr="00BB2497" w:rsidRDefault="00203DA3" w:rsidP="00203DA3">
            <w:pPr>
              <w:ind w:left="135"/>
            </w:pPr>
          </w:p>
        </w:tc>
        <w:tc>
          <w:tcPr>
            <w:tcW w:w="1250" w:type="dxa"/>
            <w:tcMar>
              <w:top w:w="50" w:type="dxa"/>
              <w:left w:w="100" w:type="dxa"/>
            </w:tcMar>
            <w:vAlign w:val="center"/>
          </w:tcPr>
          <w:p w:rsidR="00203DA3" w:rsidRPr="00BB2497" w:rsidRDefault="00203DA3" w:rsidP="00203DA3">
            <w:pPr>
              <w:ind w:left="135"/>
            </w:pPr>
            <w:r w:rsidRPr="00BB2497">
              <w:rPr>
                <w:b/>
                <w:color w:val="000000"/>
                <w:sz w:val="24"/>
              </w:rPr>
              <w:t xml:space="preserve">Количество часов </w:t>
            </w:r>
          </w:p>
          <w:p w:rsidR="00203DA3" w:rsidRPr="00BB2497" w:rsidRDefault="00203DA3" w:rsidP="00203DA3">
            <w:pPr>
              <w:ind w:left="135"/>
            </w:pPr>
          </w:p>
        </w:tc>
        <w:tc>
          <w:tcPr>
            <w:tcW w:w="2464" w:type="dxa"/>
            <w:tcMar>
              <w:top w:w="50" w:type="dxa"/>
              <w:left w:w="100" w:type="dxa"/>
            </w:tcMar>
            <w:vAlign w:val="center"/>
          </w:tcPr>
          <w:p w:rsidR="00203DA3" w:rsidRPr="00BB2497" w:rsidRDefault="00203DA3" w:rsidP="00203DA3">
            <w:pPr>
              <w:ind w:left="135"/>
            </w:pPr>
            <w:r w:rsidRPr="00BB2497">
              <w:rPr>
                <w:b/>
                <w:color w:val="000000"/>
                <w:sz w:val="24"/>
              </w:rPr>
              <w:t xml:space="preserve">Основное содержание </w:t>
            </w:r>
          </w:p>
          <w:p w:rsidR="00203DA3" w:rsidRPr="00BB2497" w:rsidRDefault="00203DA3" w:rsidP="00203DA3">
            <w:pPr>
              <w:ind w:left="135"/>
            </w:pPr>
          </w:p>
        </w:tc>
        <w:tc>
          <w:tcPr>
            <w:tcW w:w="2150" w:type="dxa"/>
            <w:tcMar>
              <w:top w:w="50" w:type="dxa"/>
              <w:left w:w="100" w:type="dxa"/>
            </w:tcMar>
            <w:vAlign w:val="center"/>
          </w:tcPr>
          <w:p w:rsidR="00203DA3" w:rsidRPr="00BB2497" w:rsidRDefault="00203DA3" w:rsidP="00203DA3">
            <w:pPr>
              <w:ind w:left="135"/>
            </w:pPr>
            <w:r w:rsidRPr="00BB2497">
              <w:rPr>
                <w:b/>
                <w:color w:val="000000"/>
                <w:sz w:val="24"/>
              </w:rPr>
              <w:t xml:space="preserve">Основные виды деятельности </w:t>
            </w:r>
          </w:p>
          <w:p w:rsidR="00203DA3" w:rsidRPr="00BB2497" w:rsidRDefault="00203DA3" w:rsidP="00203DA3">
            <w:pPr>
              <w:ind w:left="135"/>
            </w:pPr>
          </w:p>
        </w:tc>
        <w:tc>
          <w:tcPr>
            <w:tcW w:w="1034" w:type="dxa"/>
            <w:tcMar>
              <w:top w:w="50" w:type="dxa"/>
              <w:left w:w="100" w:type="dxa"/>
            </w:tcMar>
            <w:vAlign w:val="center"/>
          </w:tcPr>
          <w:p w:rsidR="00203DA3" w:rsidRPr="00BB2497" w:rsidRDefault="00203DA3" w:rsidP="00203DA3">
            <w:pPr>
              <w:ind w:left="135"/>
            </w:pPr>
            <w:r w:rsidRPr="00BB2497">
              <w:rPr>
                <w:b/>
                <w:color w:val="000000"/>
                <w:sz w:val="24"/>
              </w:rPr>
              <w:t xml:space="preserve">Цифровые ресурсы </w:t>
            </w:r>
          </w:p>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Установочное занятие «Россия – мои горизонты»</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Цели и возможности курса «Россия - мои горизонты». Портал «Билет в будущее» </w:t>
            </w:r>
            <w:hyperlink r:id="rId518">
              <w:r w:rsidRPr="00BB2497">
                <w:rPr>
                  <w:color w:val="0000FF"/>
                  <w:u w:val="single"/>
                </w:rPr>
                <w:t>https://bvbinfo.ru/</w:t>
              </w:r>
            </w:hyperlink>
            <w:r w:rsidRPr="00BB2497">
              <w:rPr>
                <w:color w:val="000000"/>
                <w:sz w:val="24"/>
              </w:rPr>
              <w:t xml:space="preserve">. Единая </w:t>
            </w:r>
            <w:r w:rsidRPr="00BB2497">
              <w:rPr>
                <w:color w:val="000000"/>
                <w:sz w:val="24"/>
              </w:rPr>
              <w:lastRenderedPageBreak/>
              <w:t>модель профориентации.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Тематическое профориентационное занятие «Открой свое будущее»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Структура высшего образования, УГСН. Варианты образования и профессионального развития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Тематическое профориентационное занятие «Познаю себя»</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Особенности диагностик на платформе «Билет в будущее» </w:t>
            </w:r>
            <w:hyperlink r:id="rId519">
              <w:r w:rsidRPr="00BB2497">
                <w:rPr>
                  <w:color w:val="0000FF"/>
                  <w:u w:val="single"/>
                </w:rPr>
                <w:t>https://bvbinfo.ru/</w:t>
              </w:r>
            </w:hyperlink>
            <w:r w:rsidRPr="00BB2497">
              <w:rPr>
                <w:color w:val="000000"/>
                <w:sz w:val="24"/>
              </w:rPr>
              <w:t xml:space="preserve">. Значение профориентационных диагностик. Диагностический цикл. Алгоритм и сроки прохождения диагностик. Анонсирование диагностик «Мои интересы».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 образования. Персонализация образования. Способы самодиагностики профессиональных интересов, индивидуальные различия и выбор профессии. Повышение </w:t>
            </w:r>
            <w:r w:rsidRPr="00BB2497">
              <w:rPr>
                <w:color w:val="000000"/>
                <w:sz w:val="24"/>
              </w:rPr>
              <w:lastRenderedPageBreak/>
              <w:t>мотивации к самопознанию, профессиональному самоопределению.</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атомные технологии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посвящено юбилейной дате – 80 лет атомной промышленности России (26 сентября). Знакомство обучающихся с ролью атомной промышленности в экономике страны. Достижения России в сфере атомной промышленности. Крупнейший работодатель – корпорация «Росатом». Основные профессии и содержание профессиональной деятельности. Варианты образования. Профессионально важные качества, характерные для профессий в атомной отрасли и варианты профессионально-образовательных маршрутов. Возможности высшего и профессионального образования в подготовке специалистов для корпорации Росатом.</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5</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космические технологии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68-ой годовщине запуска «Спутник-1» – первого в мире искусственного спутника </w:t>
            </w:r>
            <w:r w:rsidRPr="00BB2497">
              <w:rPr>
                <w:color w:val="000000"/>
                <w:sz w:val="24"/>
              </w:rPr>
              <w:lastRenderedPageBreak/>
              <w:t>Земли, запущенного на орбиту 4 октября 1957 года. Спутникостроение как сфера деятельности, связанная с проектированием, изготовлением, запуском и эксплуатацией спутников. Использование информации, полученной спутниками. Содержание деятельности профессий в области спутникостроения и применения спутниковых данных. Профессионально важные качества, характерные для профессий в данной отрасли и возможности построения карьеры. Возможности образования в подготовке инженерных кадров в области спутникостроения и обработки даннных дистанционного зондирования Земли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 xml:space="preserve">Просмотр видеороликов, участие в дискуссии, выполнение заданий. </w:t>
            </w:r>
            <w:r w:rsidRPr="00BB2497">
              <w:rPr>
                <w:color w:val="000000"/>
                <w:sz w:val="24"/>
              </w:rPr>
              <w:lastRenderedPageBreak/>
              <w:t>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6</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аграрная: продовольственная безопасность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приурочено ко Дню работника сельского хозяйства и перерабатывающей промышленности (12 октября). Рассматривается роль сельского хозяйства в обеспечении продовольственной </w:t>
            </w:r>
            <w:r w:rsidRPr="00BB2497">
              <w:rPr>
                <w:color w:val="000000"/>
                <w:sz w:val="24"/>
              </w:rPr>
              <w:lastRenderedPageBreak/>
              <w:t>безопасности страны, разнообразие профессий и образовательных возможностей. Объявление об открытии диагностики «Мои способности. Естественно-научные способности».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 xml:space="preserve">Просмотр видеороликов, участие в дискуссии, выполнение заданий. Работа с материалами занятия. Работа под руководством педагога, самостоятельная </w:t>
            </w:r>
            <w:r w:rsidRPr="00BB2497">
              <w:rPr>
                <w:color w:val="000000"/>
                <w:sz w:val="24"/>
              </w:rPr>
              <w:lastRenderedPageBreak/>
              <w:t>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7</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комфортная: энергетика</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w:t>
            </w:r>
            <w:r w:rsidRPr="00BB2497">
              <w:rPr>
                <w:color w:val="000000"/>
                <w:sz w:val="24"/>
              </w:rPr>
              <w:lastRenderedPageBreak/>
              <w:t>карьеры в сфере энергетики. Возможности высшего и среднего профессионального образования в подготовке специалистов для топливно-энергетического комплекса.</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8</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направлено на углубление представлений о профессиях в изученных областях. Педагогу предлагается выбор в тематике занятия.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9</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добыча, переработка, тяжелая промышленность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отрасли добычи переработки в экономике страны. Достижения России, актуальные задачи и перспективы развития отрасли. Основные профессии и содержание профессиональной деятельности. Варианты профессионально-образовательных маршрутов. Объявление об открытии диагностики «Мои способности. Технические способности» в личном кабинете обучающегося на портале «Билет в будущее». Профессионально важные </w:t>
            </w:r>
            <w:r w:rsidRPr="00BB2497">
              <w:rPr>
                <w:color w:val="000000"/>
                <w:sz w:val="24"/>
              </w:rPr>
              <w:lastRenderedPageBreak/>
              <w:t>качества и особенности построения профессионально-образовательных маршрутов в индустриальной сфере. Возможности высшего и среднего профессионального образования в подготовке специалистов для отраслей добычи и переработки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10</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машиностроение и судостроение (К 500-летию Северного морского пути)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историей и ролью Северного морского пути и роли машиностроения и судостроения в его развитии. Достижения России в области судостроения,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Профессионально важные качества и особенности профессионального развития в индустриальной сфере. Возможности высшего и профессионального образования в подготовке специалистов для </w:t>
            </w:r>
            <w:r w:rsidRPr="00BB2497">
              <w:rPr>
                <w:color w:val="000000"/>
                <w:sz w:val="24"/>
              </w:rPr>
              <w:lastRenderedPageBreak/>
              <w:t>судостроения.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легкая промышленность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с ролью легкой промышленности в экономике страны. Достижения России в отрасли, актуальные задачи и перспективы развития. Работодатели.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умная: математика в действии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математики в профессиональной деятельности различных отраслей в экономике нашей страны. Достижения России в отрасли прикладной и фундаментальной математики, актуальные задачи и перспективы развития. Примеры сфер деятельности, </w:t>
            </w:r>
            <w:r w:rsidRPr="00BB2497">
              <w:rPr>
                <w:color w:val="000000"/>
                <w:sz w:val="24"/>
              </w:rPr>
              <w:lastRenderedPageBreak/>
              <w:t>использующих математический аппарат. Варианты образования. Профессионально важные качества и особенности построения карьеры в сфере прикладной и фундаментальной математики и вычислительной техники. Возможности высшего образования в подготовке специалистов.</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безопасная: национальная безопасность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w:t>
            </w:r>
            <w:r w:rsidRPr="00BB2497">
              <w:rPr>
                <w:color w:val="000000"/>
                <w:sz w:val="24"/>
              </w:rPr>
              <w:lastRenderedPageBreak/>
              <w:t>построения карьеры. Возможности высшего и среднего профессионального образования в подготовке специалистов в сфере гражданской обороны и таможенного контроля.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цифровая: IT - компании и отечественный финтех</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«Билет в будущее». Профессионально важные качества и особенности построения карьеры в сфере финтеха. Возможности высшего и среднего профессионального </w:t>
            </w:r>
            <w:r w:rsidRPr="00BB2497">
              <w:rPr>
                <w:color w:val="000000"/>
                <w:sz w:val="24"/>
              </w:rPr>
              <w:lastRenderedPageBreak/>
              <w:t>образования в подготовке специалистов.</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15</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пищевая промышленность и общественное питание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обучающихся с ролью пищевой промышленностью как частью индустриальной среды.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профессионально-образовательных маршрутов. Возможности высшего и профессионального образования в подготовке специалистов для пищевой промышленности.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16</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w:t>
            </w:r>
            <w:r w:rsidRPr="00BB2497">
              <w:rPr>
                <w:color w:val="000000"/>
                <w:sz w:val="24"/>
              </w:rPr>
              <w:lastRenderedPageBreak/>
              <w:t>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Рассматриваются профессии тем с №9 по №15.</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17</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Профориентационное тематическое занятие «Мое будущее»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Групповой разбор и интерпретация профориентационных диагностик первого полугодия. Комплексный учет факторов при выборе профессии и образования. Навык обращения с результатами диагностики, соотнесение рекомендаций с собственными представлениями. Навык планирования образовательно-профессионального маршрута с учетом рекомендаций разного рода. Принцип вероятностного прогноза</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Групповой разбор и интерпретация профориентационных диагностик первого полугодия.</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18</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Профориентационное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Анонс возможности самостоятельного участия в </w:t>
            </w:r>
            <w:r w:rsidRPr="00BB2497">
              <w:rPr>
                <w:color w:val="000000"/>
                <w:sz w:val="24"/>
              </w:rPr>
              <w:lastRenderedPageBreak/>
              <w:t>диагностике личностных особенностей и готовности к профессиональному самоопределению «Мои качества». «Мои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 xml:space="preserve">Анонс возможности </w:t>
            </w:r>
            <w:r w:rsidRPr="00BB2497">
              <w:rPr>
                <w:color w:val="000000"/>
                <w:sz w:val="24"/>
              </w:rPr>
              <w:lastRenderedPageBreak/>
              <w:t>самостоятельного участия в диагностике личностных особенностей и готовности к профессиональному самоопределению «Мои качества»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19</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деловая: предпринимательство и бизнес</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и высшего образования. Объявление об открытии диагностики «Мои способности. Социальный интеллект» в личном кабинете обучающегося «Билет в будущее». Объявление об открытии диагностики «Мои способности. Вербальные </w:t>
            </w:r>
            <w:r w:rsidRPr="00BB2497">
              <w:rPr>
                <w:color w:val="000000"/>
                <w:sz w:val="24"/>
              </w:rPr>
              <w:lastRenderedPageBreak/>
              <w:t>способности» в личном кабинете обучающегося «Билет в будущее».</w:t>
            </w:r>
          </w:p>
          <w:p w:rsidR="00203DA3" w:rsidRPr="00BB2497" w:rsidRDefault="00203DA3" w:rsidP="00203DA3">
            <w:pPr>
              <w:ind w:left="135"/>
            </w:pPr>
            <w:r w:rsidRPr="00BB2497">
              <w:rPr>
                <w:color w:val="000000"/>
                <w:sz w:val="24"/>
              </w:rPr>
              <w:t>Профессионально важные качества и особенности профессионального развития в деловой среде. Возможности высшего и среднего профессионального образования в подготовке специалистов для отрасли «предпринимательство».</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20</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умная: наука и технологии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Дню Российской науки – 8 февраля. Знакомство обучающихся с ролью науки и образования в экономике нашей страны. Знакомство со Всероссийским обществом изобретателей и рационализаторов (ВОИР). Варианты профессионального образования. Открытие диагностики «Мои способности. Социальный интеллект» в личном кабинете обучающегося «Билет в будущее». Инициативы Десятилетия науки и технологий в России. Профессионально важные качества и особенности построения карьеры в науке и образовании. ВОИР, как </w:t>
            </w:r>
            <w:r w:rsidRPr="00BB2497">
              <w:rPr>
                <w:color w:val="000000"/>
                <w:sz w:val="24"/>
              </w:rPr>
              <w:lastRenderedPageBreak/>
              <w:t>площадка, для внедрения новых технологий и разработок, предоставляющая, в том числе, возможности популяризации изобретательской деятельности. Возможности высшего и среднего профессионального образования в подготовке специалистов для изучаемых отраслей.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гостеприимная: сервис и туризм</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посвящено знакомству обучающихся с профессиями в сфере туризма и гостеприимства и вариантами профессионально-образовательных маршрутов. Профессионально важные качества, необходимые для профессий сферы сервиса, туризма и гостеприимства, возможности построения карьеры. Возможности высшего и профессионального образования в подготовке специалистов.</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безопасная: защитники Отечества</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Дню Героев Отечества (9 декабря) и роли Вооруженных сил России в обеспечении национальной безопасности. В рамках занятия рассматривается структура и </w:t>
            </w:r>
            <w:r w:rsidRPr="00BB2497">
              <w:rPr>
                <w:color w:val="000000"/>
                <w:sz w:val="24"/>
              </w:rPr>
              <w:lastRenderedPageBreak/>
              <w:t>современные достижения Вооруженных сил Российской Федерации, включая передовые технологии в армии, флоте, МВД, Росгвардии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 xml:space="preserve">Просмотр видеороликов, участие в дискуссии, выполнение заданий. Работа с материалами занятия. Работа под руководством </w:t>
            </w:r>
            <w:r w:rsidRPr="00BB2497">
              <w:rPr>
                <w:color w:val="000000"/>
                <w:sz w:val="24"/>
              </w:rPr>
              <w:lastRenderedPageBreak/>
              <w:t>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комфортная: транспорт</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транспортной 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w:t>
            </w:r>
            <w:r w:rsidRPr="00BB2497">
              <w:rPr>
                <w:color w:val="000000"/>
                <w:sz w:val="24"/>
              </w:rPr>
              <w:lastRenderedPageBreak/>
              <w:t>построения карьеры в сфере транспорта. Возможности высшего и среднего профессионального образования в подготовке специалистов для отрасли.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на связи: интернет и телекоммуникация</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систем связи и телекоммуникаций в экономике нашей страны. Достижения России в сфере обеспечения связи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w:t>
            </w:r>
            <w:r w:rsidRPr="00BB2497">
              <w:rPr>
                <w:color w:val="000000"/>
                <w:sz w:val="24"/>
              </w:rPr>
              <w:lastRenderedPageBreak/>
              <w:t>отраслей.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25</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 в тематике занятия. На материале профессий тем с № 20 по №24.</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Выполнение задания от специалиста (в видеоролике или в формате презентации, в зависимости от технических возможностей образовательной организации)</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26</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Проектное занятие: поговори с родителями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В зависимости от возраста обучающиеся готовят список вопросов для беседы и знакомятся с правилами и особенностями проведения интервью.</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27</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здоровая: медицина и фармацевтика в России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w:t>
            </w:r>
            <w:r w:rsidRPr="00BB2497">
              <w:rPr>
                <w:color w:val="000000"/>
                <w:sz w:val="24"/>
              </w:rPr>
              <w:lastRenderedPageBreak/>
              <w:t>профессиональной деятельности. Варианты профессионального образования. Рассматриваются такие направления, как медицина и фармация. 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28</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космическая отрасль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космической 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 профессии и содержание профессиональной деятельности в космической отрасли. Варианты профессионального и высшего образования. Профессионально важные качества и особенности профессионального развития в </w:t>
            </w:r>
            <w:r w:rsidRPr="00BB2497">
              <w:rPr>
                <w:color w:val="000000"/>
                <w:sz w:val="24"/>
              </w:rPr>
              <w:lastRenderedPageBreak/>
              <w:t>космической отрасли. Возможности высшего и среднего профессионального образования в подготовке специалистов для космической отрасли.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29</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творческая: культура и искусство</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обучающихся с ролью креативной индустрии и сферой промышленного дизайна в экономике страны. Промышленный дизайн – сфера на стыке искусства и инженерных технологий и один из факторов обеспечения эффективности и удобства. Цель промышленного дизайна. Достижения России, профессии и содержание профессиональной деятельности. Варианты образования. Открытие диагностики «Мои способности. Креативный интеллект» в личном кабинете обучающегося «Билет в будущее».</w:t>
            </w:r>
          </w:p>
          <w:p w:rsidR="00203DA3" w:rsidRPr="00BB2497" w:rsidRDefault="00203DA3" w:rsidP="00203DA3">
            <w:pPr>
              <w:ind w:left="135"/>
            </w:pPr>
            <w:r w:rsidRPr="00BB2497">
              <w:rPr>
                <w:color w:val="000000"/>
                <w:sz w:val="24"/>
              </w:rPr>
              <w:t xml:space="preserve">Профессионально важные качества особенности построения карьеры в креативной сфере. Возможности высшего и среднего профессионального образования в подготовке </w:t>
            </w:r>
            <w:r w:rsidRPr="00BB2497">
              <w:rPr>
                <w:color w:val="000000"/>
                <w:sz w:val="24"/>
              </w:rPr>
              <w:lastRenderedPageBreak/>
              <w:t>специалистов для искусства и дизайна.</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30</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направлено на углубление и расширения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31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комфортная. Строительство и города будущего</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проходит в преддверии 1 мая - Праздника Весны и Труда, который традиционно связан с популяризацией строительных профессий. Знакомство обучающихся с ролью строительства и жилищно-коммунального хозяйства (обслуживание зданий). </w:t>
            </w:r>
            <w:r w:rsidRPr="00BB2497">
              <w:rPr>
                <w:color w:val="000000"/>
                <w:sz w:val="24"/>
              </w:rPr>
              <w:lastRenderedPageBreak/>
              <w:t>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и высшего образования. Всероссийское голосование за выбор объектов благоустройства.</w:t>
            </w:r>
          </w:p>
          <w:p w:rsidR="00203DA3" w:rsidRPr="00BB2497" w:rsidRDefault="00203DA3" w:rsidP="00203DA3">
            <w:pPr>
              <w:ind w:left="135"/>
            </w:pPr>
            <w:r w:rsidRPr="00BB2497">
              <w:rPr>
                <w:color w:val="000000"/>
                <w:sz w:val="24"/>
              </w:rPr>
              <w:t>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безопасная: военно-промышленный комплекс (ВПК)</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w:t>
            </w:r>
            <w:r w:rsidRPr="00BB2497">
              <w:rPr>
                <w:color w:val="000000"/>
                <w:sz w:val="24"/>
              </w:rPr>
              <w:lastRenderedPageBreak/>
              <w:t>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p>
        </w:tc>
        <w:tc>
          <w:tcPr>
            <w:tcW w:w="2150" w:type="dxa"/>
            <w:tcMar>
              <w:top w:w="50" w:type="dxa"/>
              <w:left w:w="100" w:type="dxa"/>
            </w:tcMar>
            <w:vAlign w:val="center"/>
          </w:tcPr>
          <w:p w:rsidR="00203DA3" w:rsidRPr="00BB2497" w:rsidRDefault="00203DA3" w:rsidP="00203DA3">
            <w:pPr>
              <w:ind w:left="135"/>
            </w:pP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направлено на углубление представлений о профессиях в изученных областях.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 </w:t>
            </w:r>
            <w:r w:rsidRPr="00BB2497">
              <w:rPr>
                <w:color w:val="000000"/>
                <w:sz w:val="24"/>
              </w:rPr>
              <w:lastRenderedPageBreak/>
              <w:t>31 и № 32 (на выбор).</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Рефлексивное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Итоги изучения курса за год. Самооценка результатов. Оценка курса обучающимися, их предложения.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Участие в дискуссии, выполнение тематических заданий. Ретроспективная и проспективная рефлексия.</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0" w:type="auto"/>
            <w:gridSpan w:val="2"/>
            <w:tcMar>
              <w:top w:w="50" w:type="dxa"/>
              <w:left w:w="100" w:type="dxa"/>
            </w:tcMar>
            <w:vAlign w:val="center"/>
          </w:tcPr>
          <w:p w:rsidR="00203DA3" w:rsidRPr="00BB2497" w:rsidRDefault="00203DA3" w:rsidP="00203DA3">
            <w:pPr>
              <w:ind w:left="135"/>
            </w:pPr>
            <w:r w:rsidRPr="00BB2497">
              <w:rPr>
                <w:b/>
                <w:color w:val="000000"/>
                <w:sz w:val="24"/>
              </w:rPr>
              <w:t>ОБЩЕЕ КОЛИЧЕСТВО ЧАСОВ ПО ПРОГРАММЕ</w:t>
            </w:r>
          </w:p>
        </w:tc>
        <w:tc>
          <w:tcPr>
            <w:tcW w:w="1964" w:type="dxa"/>
            <w:tcMar>
              <w:top w:w="50" w:type="dxa"/>
              <w:left w:w="100" w:type="dxa"/>
            </w:tcMar>
            <w:vAlign w:val="center"/>
          </w:tcPr>
          <w:p w:rsidR="00203DA3" w:rsidRPr="00BB2497" w:rsidRDefault="00203DA3" w:rsidP="00203DA3">
            <w:pPr>
              <w:ind w:left="135"/>
              <w:jc w:val="center"/>
            </w:pPr>
            <w:r w:rsidRPr="00BB2497">
              <w:rPr>
                <w:color w:val="000000"/>
                <w:sz w:val="24"/>
              </w:rPr>
              <w:t xml:space="preserve"> 34 </w:t>
            </w:r>
          </w:p>
        </w:tc>
        <w:tc>
          <w:tcPr>
            <w:tcW w:w="0" w:type="auto"/>
            <w:gridSpan w:val="3"/>
            <w:tcMar>
              <w:top w:w="50" w:type="dxa"/>
              <w:left w:w="100" w:type="dxa"/>
            </w:tcMar>
            <w:vAlign w:val="center"/>
          </w:tcPr>
          <w:p w:rsidR="00203DA3" w:rsidRPr="00BB2497" w:rsidRDefault="00203DA3" w:rsidP="00203DA3"/>
        </w:tc>
      </w:tr>
    </w:tbl>
    <w:p w:rsidR="00203DA3" w:rsidRDefault="00203DA3" w:rsidP="00203DA3">
      <w:pPr>
        <w:sectPr w:rsidR="00203DA3">
          <w:pgSz w:w="16383" w:h="11906" w:orient="landscape"/>
          <w:pgMar w:top="1134" w:right="850" w:bottom="1134" w:left="1701" w:header="720" w:footer="720" w:gutter="0"/>
          <w:cols w:space="720"/>
        </w:sectPr>
      </w:pPr>
    </w:p>
    <w:p w:rsidR="00203DA3" w:rsidRDefault="00203DA3" w:rsidP="00203DA3">
      <w:pPr>
        <w:ind w:left="120"/>
      </w:pPr>
      <w:r>
        <w:rPr>
          <w:b/>
          <w:color w:val="000000"/>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322"/>
        <w:gridCol w:w="1463"/>
        <w:gridCol w:w="2588"/>
        <w:gridCol w:w="2322"/>
        <w:gridCol w:w="1362"/>
      </w:tblGrid>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pPr>
              <w:ind w:left="135"/>
            </w:pPr>
            <w:r w:rsidRPr="00BB2497">
              <w:rPr>
                <w:b/>
                <w:color w:val="000000"/>
                <w:sz w:val="24"/>
              </w:rPr>
              <w:t xml:space="preserve">№ п/п </w:t>
            </w:r>
          </w:p>
          <w:p w:rsidR="00203DA3" w:rsidRPr="00BB2497" w:rsidRDefault="00203DA3" w:rsidP="00203DA3">
            <w:pPr>
              <w:ind w:left="135"/>
            </w:pPr>
          </w:p>
        </w:tc>
        <w:tc>
          <w:tcPr>
            <w:tcW w:w="3641" w:type="dxa"/>
            <w:tcMar>
              <w:top w:w="50" w:type="dxa"/>
              <w:left w:w="100" w:type="dxa"/>
            </w:tcMar>
            <w:vAlign w:val="center"/>
          </w:tcPr>
          <w:p w:rsidR="00203DA3" w:rsidRPr="00BB2497" w:rsidRDefault="00203DA3" w:rsidP="00203DA3">
            <w:pPr>
              <w:ind w:left="135"/>
            </w:pPr>
            <w:r w:rsidRPr="00BB2497">
              <w:rPr>
                <w:b/>
                <w:color w:val="000000"/>
                <w:sz w:val="24"/>
              </w:rPr>
              <w:t xml:space="preserve">Наименование разделов и тем программы </w:t>
            </w:r>
          </w:p>
          <w:p w:rsidR="00203DA3" w:rsidRPr="00BB2497" w:rsidRDefault="00203DA3" w:rsidP="00203DA3">
            <w:pPr>
              <w:ind w:left="135"/>
            </w:pPr>
          </w:p>
        </w:tc>
        <w:tc>
          <w:tcPr>
            <w:tcW w:w="1250" w:type="dxa"/>
            <w:tcMar>
              <w:top w:w="50" w:type="dxa"/>
              <w:left w:w="100" w:type="dxa"/>
            </w:tcMar>
            <w:vAlign w:val="center"/>
          </w:tcPr>
          <w:p w:rsidR="00203DA3" w:rsidRPr="00BB2497" w:rsidRDefault="00203DA3" w:rsidP="00203DA3">
            <w:pPr>
              <w:ind w:left="135"/>
            </w:pPr>
            <w:r w:rsidRPr="00BB2497">
              <w:rPr>
                <w:b/>
                <w:color w:val="000000"/>
                <w:sz w:val="24"/>
              </w:rPr>
              <w:t xml:space="preserve">Количество часов </w:t>
            </w:r>
          </w:p>
          <w:p w:rsidR="00203DA3" w:rsidRPr="00BB2497" w:rsidRDefault="00203DA3" w:rsidP="00203DA3">
            <w:pPr>
              <w:ind w:left="135"/>
            </w:pPr>
          </w:p>
        </w:tc>
        <w:tc>
          <w:tcPr>
            <w:tcW w:w="2464" w:type="dxa"/>
            <w:tcMar>
              <w:top w:w="50" w:type="dxa"/>
              <w:left w:w="100" w:type="dxa"/>
            </w:tcMar>
            <w:vAlign w:val="center"/>
          </w:tcPr>
          <w:p w:rsidR="00203DA3" w:rsidRPr="00BB2497" w:rsidRDefault="00203DA3" w:rsidP="00203DA3">
            <w:pPr>
              <w:ind w:left="135"/>
            </w:pPr>
            <w:r w:rsidRPr="00BB2497">
              <w:rPr>
                <w:b/>
                <w:color w:val="000000"/>
                <w:sz w:val="24"/>
              </w:rPr>
              <w:t xml:space="preserve">Основное содержание </w:t>
            </w:r>
          </w:p>
          <w:p w:rsidR="00203DA3" w:rsidRPr="00BB2497" w:rsidRDefault="00203DA3" w:rsidP="00203DA3">
            <w:pPr>
              <w:ind w:left="135"/>
            </w:pPr>
          </w:p>
        </w:tc>
        <w:tc>
          <w:tcPr>
            <w:tcW w:w="2150" w:type="dxa"/>
            <w:tcMar>
              <w:top w:w="50" w:type="dxa"/>
              <w:left w:w="100" w:type="dxa"/>
            </w:tcMar>
            <w:vAlign w:val="center"/>
          </w:tcPr>
          <w:p w:rsidR="00203DA3" w:rsidRPr="00BB2497" w:rsidRDefault="00203DA3" w:rsidP="00203DA3">
            <w:pPr>
              <w:ind w:left="135"/>
            </w:pPr>
            <w:r w:rsidRPr="00BB2497">
              <w:rPr>
                <w:b/>
                <w:color w:val="000000"/>
                <w:sz w:val="24"/>
              </w:rPr>
              <w:t xml:space="preserve">Основные виды деятельности </w:t>
            </w:r>
          </w:p>
          <w:p w:rsidR="00203DA3" w:rsidRPr="00BB2497" w:rsidRDefault="00203DA3" w:rsidP="00203DA3">
            <w:pPr>
              <w:ind w:left="135"/>
            </w:pPr>
          </w:p>
        </w:tc>
        <w:tc>
          <w:tcPr>
            <w:tcW w:w="1034" w:type="dxa"/>
            <w:tcMar>
              <w:top w:w="50" w:type="dxa"/>
              <w:left w:w="100" w:type="dxa"/>
            </w:tcMar>
            <w:vAlign w:val="center"/>
          </w:tcPr>
          <w:p w:rsidR="00203DA3" w:rsidRPr="00BB2497" w:rsidRDefault="00203DA3" w:rsidP="00203DA3">
            <w:pPr>
              <w:ind w:left="135"/>
            </w:pPr>
            <w:r w:rsidRPr="00BB2497">
              <w:rPr>
                <w:b/>
                <w:color w:val="000000"/>
                <w:sz w:val="24"/>
              </w:rPr>
              <w:t xml:space="preserve">Цифровые ресурсы </w:t>
            </w:r>
          </w:p>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Установочное занятие «Россия – мои горизонты»</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Цели и возможности курса «Россия - мои горизонты». Портал «Билет в будущее» </w:t>
            </w:r>
            <w:hyperlink r:id="rId520">
              <w:r w:rsidRPr="00BB2497">
                <w:rPr>
                  <w:color w:val="0000FF"/>
                  <w:u w:val="single"/>
                </w:rPr>
                <w:t>https://bvbinfo.ru/</w:t>
              </w:r>
            </w:hyperlink>
            <w:r w:rsidRPr="00BB2497">
              <w:rPr>
                <w:color w:val="000000"/>
                <w:sz w:val="24"/>
              </w:rPr>
              <w:t>. Единая модель профориентации.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Тематическое профориентационное занятие «Открой свое будущее»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Различные жизненные сценарии и профессионально-образовательные маршруты, карьерные траектории. Персональное профессиональное развитие. Приемы построения профессионально-образовательных маршрутов. Выбор образовательной организации.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Тематическое профориентационное занятие «Познаю себя»</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Особенности диагностик на платформе «Билет в будущее» </w:t>
            </w:r>
            <w:hyperlink r:id="rId521">
              <w:r w:rsidRPr="00BB2497">
                <w:rPr>
                  <w:color w:val="0000FF"/>
                  <w:u w:val="single"/>
                </w:rPr>
                <w:t>https://bvbinfo.ru/</w:t>
              </w:r>
            </w:hyperlink>
            <w:r w:rsidRPr="00BB2497">
              <w:rPr>
                <w:color w:val="000000"/>
                <w:sz w:val="24"/>
              </w:rPr>
              <w:t xml:space="preserve">. Значение профориентационных диагностик. Диагностический цикл. Алгоритм и сроки прохождения диагностик. </w:t>
            </w:r>
            <w:r w:rsidRPr="00BB2497">
              <w:rPr>
                <w:color w:val="000000"/>
                <w:sz w:val="24"/>
              </w:rPr>
              <w:lastRenderedPageBreak/>
              <w:t>Анонсирование диагностик «Мой профиль».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 образования.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атомные технологии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юбилейной дате – 80 лет атомной промышленности России (26 сентября). Знакомство обучающихся с ролью атомной промышленности в экономике страны. Достижения России в сфере атомной промышленности. Крупнейший работодатель – корпорация «Росатом». Основные профессии и содержание профессиональной деятельности. Варианты образования. Профессионально </w:t>
            </w:r>
            <w:r w:rsidRPr="00BB2497">
              <w:rPr>
                <w:color w:val="000000"/>
                <w:sz w:val="24"/>
              </w:rPr>
              <w:lastRenderedPageBreak/>
              <w:t>важные качества, характерные для профессий в атомной отрасли и варианты профессионально-образовательных маршрутов. Возможности высшего и профессионального образования в подготовке специалистов для корпорации Росатом.</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5</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космические технологии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сфера деятельности, связанная с проектированием, изготовлением, запуском и эксплуатацией спутников. Использование информации, полученной спутниками. Содержание деятельности профессий в области спутникостроения и применения спутниковых данных. Профессионально важные качества, характерные для профессий в данной отрасли и возможности построения карьеры. Возможности образования в подготовке инженерных кадров в </w:t>
            </w:r>
            <w:r w:rsidRPr="00BB2497">
              <w:rPr>
                <w:color w:val="000000"/>
                <w:sz w:val="24"/>
              </w:rPr>
              <w:lastRenderedPageBreak/>
              <w:t>области спутникостроения и обработки данных дистанционного зондирования Земли.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6</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аграрная: продовольственная безопасность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приурочено ко Дню работника сельского хозяйства и перерабатывающей промышленности (12 октября). Рассматривается роль сельского хозяйства в обеспечении продовольственной безопасности страны, разнообразие профессий и образовательных возможностей. Объявление об открытии диагностики «Мои способности. Естественно-научные способности».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7</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комфортная: энергетика</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w:t>
            </w:r>
            <w:r w:rsidRPr="00BB2497">
              <w:rPr>
                <w:color w:val="000000"/>
                <w:sz w:val="24"/>
              </w:rPr>
              <w:lastRenderedPageBreak/>
              <w:t>перспективная потребность в кадрах. Основные профессии и содержание профессиональной деятельности. Варианты профессионального образования. Профессионально важные качества и особенности построения карьеры в сфере энергетики. Возможности высшего и среднего профессионального образования в подготовке специалистов для топливно-энергетического комплекса.</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8</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направлено на углубление представлений о профессиях в изученных областях. Педагогу предлагается выбор в тематике занятия.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9</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добыча, переработка, тяжелая промышленность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отрасли добычи переработки в экономике страны. Достижения России, актуальные задачи и перспективы развития отрасли. Основные профессии и содержание профессиональной деятельности. Варианты профессионально-образовательных маршрутов. Объявление об открытии диагностики «Мои способности. </w:t>
            </w:r>
            <w:r w:rsidRPr="00BB2497">
              <w:rPr>
                <w:color w:val="000000"/>
                <w:sz w:val="24"/>
              </w:rPr>
              <w:lastRenderedPageBreak/>
              <w:t>Технические способности» в личном кабинете обучающегося на портале «Билет в будущее».</w:t>
            </w:r>
          </w:p>
          <w:p w:rsidR="00203DA3" w:rsidRPr="00BB2497" w:rsidRDefault="00203DA3" w:rsidP="00203DA3">
            <w:pPr>
              <w:ind w:left="135"/>
            </w:pPr>
            <w:r w:rsidRPr="00BB2497">
              <w:rPr>
                <w:color w:val="000000"/>
                <w:sz w:val="24"/>
              </w:rPr>
              <w:t>Профессионально важные качества и особенности построения профессионально-образовательных маршрутов в индустриальной сфере. Возможности высшего и среднего профессионального образования в подготовке специалистов для отраслей добычи и переработки.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10</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машиностроение и судостроение (К 500-летию Северного морского пути)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историей и ролью Северного морского пути и роли машиностроения и судостроения в его развитии. Достижения России в области судостроения,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Профессионально важные качества и особенности профессионального развития в индустриальной </w:t>
            </w:r>
            <w:r w:rsidRPr="00BB2497">
              <w:rPr>
                <w:color w:val="000000"/>
                <w:sz w:val="24"/>
              </w:rPr>
              <w:lastRenderedPageBreak/>
              <w:t>сфере. Возможности высшего и профессионального образования в подготовке специалистов для судостроения.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легкая промышленность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с ролью легкой промышленности в экономике страны. Достижения России в отрасли, актуальные задачи и перспективы развития. Работодатели.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умная: математика в действии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математики в профессиональной деятельности различных отраслей в экономике нашей страны. Достижения России в отрасли прикладной и фундаментальной математики, актуальные задачи и перспективы развития. Примеры сфер деятельности, </w:t>
            </w:r>
            <w:r w:rsidRPr="00BB2497">
              <w:rPr>
                <w:color w:val="000000"/>
                <w:sz w:val="24"/>
              </w:rPr>
              <w:lastRenderedPageBreak/>
              <w:t>использующих математический аппарат. Варианты образования. Профессионально важные качества и особенности построения карьеры в сфере прикладной и фундаментальной математики и вычислительной техники. Возможности высшего образования в подготовке специалистов.</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безопасная: национальная безопасность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Возможности высшего и среднего профессионального образования в </w:t>
            </w:r>
            <w:r w:rsidRPr="00BB2497">
              <w:rPr>
                <w:color w:val="000000"/>
                <w:sz w:val="24"/>
              </w:rPr>
              <w:lastRenderedPageBreak/>
              <w:t>подготовке специалистов в сфере гражданской обороны и таможенного контроля.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цифровая: IT - компании и отечественный финтех</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«Билет в будущее». Профессионально важные качества и особенности построения карьеры в сфере финтеха. Возможности высшего и среднего профессионального образования в подготовке специалистов.</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15</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 xml:space="preserve">Россия индустриальная: пищевая </w:t>
            </w:r>
            <w:r w:rsidRPr="00BB2497">
              <w:rPr>
                <w:color w:val="000000"/>
                <w:sz w:val="24"/>
              </w:rPr>
              <w:lastRenderedPageBreak/>
              <w:t>промышленность и общественное питание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lastRenderedPageBreak/>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пищевой </w:t>
            </w:r>
            <w:r w:rsidRPr="00BB2497">
              <w:rPr>
                <w:color w:val="000000"/>
                <w:sz w:val="24"/>
              </w:rPr>
              <w:lastRenderedPageBreak/>
              <w:t>промышленностью как частью индустриальной среды.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профессионально-образовательных маршрутов. Возможности высшего и профессионального образования в подготовке специалистов для пищевой промышленности.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 xml:space="preserve">Просмотр видеороликов, участие в </w:t>
            </w:r>
            <w:r w:rsidRPr="00BB2497">
              <w:rPr>
                <w:color w:val="000000"/>
                <w:sz w:val="24"/>
              </w:rPr>
              <w:lastRenderedPageBreak/>
              <w:t>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16</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w:t>
            </w:r>
            <w:r w:rsidRPr="00BB2497">
              <w:rPr>
                <w:color w:val="000000"/>
                <w:sz w:val="24"/>
              </w:rPr>
              <w:lastRenderedPageBreak/>
              <w:t>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Рассматриваются профессии тем с №9 по №15.</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17</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Профориентационное тематическое занятие «Мое будущее»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Групповой разбор и интерпретация профориентационных диагностик первого полугодия. Комплексный учет факторов при выборе профессии и образования. Навык обращения с результатами диагностики, соотнесение рекомендаций с собственными представлениями. Навык планирования образовательно-профессионального маршрута с учетом рекомендаций разного рода. Принцип вероятностного прогноза.</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Групповой разбор и интерпретация профориентационных диагностик первого полугодия.</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18</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Профориентационное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Анонс возможности самостоятельного участия в диагностике личностных особенностей и готовности к профессиональному </w:t>
            </w:r>
            <w:r w:rsidRPr="00BB2497">
              <w:rPr>
                <w:color w:val="000000"/>
                <w:sz w:val="24"/>
              </w:rPr>
              <w:lastRenderedPageBreak/>
              <w:t>самоопределению «Мои ориентиры». «Мои ориентиры»: Составляющие готовности к профессиональному самоопределению. Определение уровня готовности обучающегося к профессиональному выбору, понимание сильных сторон и дефицитов для его совершения. Индивидуальное планирование для повышения уровня готовности к профессиональному самоопределению.</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Анонс возможности самостоятельного участия в диагностике личностных особенностей и готовности к профессиональном</w:t>
            </w:r>
            <w:r w:rsidRPr="00BB2497">
              <w:rPr>
                <w:color w:val="000000"/>
                <w:sz w:val="24"/>
              </w:rPr>
              <w:lastRenderedPageBreak/>
              <w:t>у самоопределению «Мои ориентиры».</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19</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деловая: предпринимательство и бизнес</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и высшего образования. Объявление об открытии диагностики «Мои способности. Социальный интеллект» в личном кабинете обучающегося «Билет в будущее». Объявление об открытии диагностики «Мои способности. </w:t>
            </w:r>
            <w:r w:rsidRPr="00BB2497">
              <w:rPr>
                <w:color w:val="000000"/>
                <w:sz w:val="24"/>
              </w:rPr>
              <w:lastRenderedPageBreak/>
              <w:t>Вербальные способности» в личном кабинете обучающегося «Билет в будущее». Профессионально важные качества и особенности профессионального развития в деловой среде. Возможности высшего и среднего профессионального образования в подготовке специалистов для отрасли «предпринимательство».</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20</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умная: наука и технологии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Дню Российской науки – 8 февраля. Знакомство обучающихся с ролью науки и образования в экономике нашей страны. Знакомство со Всероссийским обществом изобретателей и рационализаторов (ВОИР). Варианты профессионального образования. Открытие диагностики «Мои способности. Социальный интеллект» в личном кабинете обучающегося «Билет в будущее». Инициативы Десятилетия науки и технологий в России. Профессионально важные качества и особенности построения карьеры в науке и образовании. ВОИР, как площадка, для внедрения новых </w:t>
            </w:r>
            <w:r w:rsidRPr="00BB2497">
              <w:rPr>
                <w:color w:val="000000"/>
                <w:sz w:val="24"/>
              </w:rPr>
              <w:lastRenderedPageBreak/>
              <w:t>технологий и разработок, предоставляющая, в том числе, возможности популяризации изобретательской деятельности. Возможности высшего и среднего профессионального образования в подготовке специалистов для изучаемых отраслей.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гостеприимная: сервис и туризм</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посвящено знакомству обучающихся с профессиями в сфере туризма и гостеприимства и вариантами профессионально-образовательных маршрутов. Профессионально важные качества, необходимые для профессий сферы сервиса, туризма и гостеприимства, возможности построения карьеры. Возможности высшего и профессионального образования в подготовке специалистов.</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безопасная: защитники Отечества</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посвящено Дню Героев Отечества (9 декабря) и роли Вооруженных сил России в обеспечении национальной безопасности. В рамках занятия рассматривается структура и современные достижения </w:t>
            </w:r>
            <w:r w:rsidRPr="00BB2497">
              <w:rPr>
                <w:color w:val="000000"/>
                <w:sz w:val="24"/>
              </w:rPr>
              <w:lastRenderedPageBreak/>
              <w:t>Вооруженных сил Российской Федерации, включая передовые технологии в армии, флоте, МВД, Росгвардии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комфортная: транспорт</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транспортной 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сфере транспорта. Возможности высшего и среднего профессионального образования в </w:t>
            </w:r>
            <w:r w:rsidRPr="00BB2497">
              <w:rPr>
                <w:color w:val="000000"/>
                <w:sz w:val="24"/>
              </w:rPr>
              <w:lastRenderedPageBreak/>
              <w:t>подготовке специалистов для отрасли.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на связи: интернет и телекоммуникация</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обучающихся с ролью систем связи и телекоммуникаций в экономике нашей страны. Достижения России в сфере обеспечения связи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отраслей.</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25</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направлено на углубление представлений о профессиях в изученных сферах профессиональной деятельности и отраслей. Педагогу предлагается выбор в тематике занятия. На материале профессий </w:t>
            </w:r>
            <w:r w:rsidRPr="00BB2497">
              <w:rPr>
                <w:color w:val="000000"/>
                <w:sz w:val="24"/>
              </w:rPr>
              <w:lastRenderedPageBreak/>
              <w:t>тем с № 20 по №24.</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Выполнение задания от специалиста (в видеоролике или в формате презентации, в зависимости от технических возможностей образовательной организации)</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26</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Проектное занятие: поговори с родителями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В зависимости от возраста обучающиеся готовят список вопросов для беседы и знакомятся с правилами и особенностями проведения интервью.</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27</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здоровая: медицина и фармацевтика в России.</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w:t>
            </w:r>
            <w:r w:rsidRPr="00BB2497">
              <w:rPr>
                <w:color w:val="000000"/>
                <w:sz w:val="24"/>
              </w:rPr>
              <w:lastRenderedPageBreak/>
              <w:t>фармация.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28</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индустриальная: космическая отрасль</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обучающихся с ролью космической 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 профессии и содержание профессиональной деятельности в космической отрасли. Варианты профессионального и высшего образования Профессионально важные качества и особенности профессионального развития в космической отрасли. Возможности высшего и среднего профессионального образования в подготовке специалистов для космической отрасли.</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29</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творческая: культура и искусство</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Знакомство обучающихся с ролью креативной индустрии и сферой промышленного дизайна в экономике страны. Промышленный дизайн – сфера на стыке искусства и инженерных технологий и один из факторов обеспечения эффективности и удобства. Цель промышленного </w:t>
            </w:r>
            <w:r w:rsidRPr="00BB2497">
              <w:rPr>
                <w:color w:val="000000"/>
                <w:sz w:val="24"/>
              </w:rPr>
              <w:lastRenderedPageBreak/>
              <w:t>дизайна. Достижения России, профессии и содержание профессиональной деятельности. Варианты образования. Открытие диагностики «Мои способности. Креативный интеллект» в личном кабинете обучающегося «Билет в будущее».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30</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направлено на углубление и расширения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w:t>
            </w:r>
            <w:r w:rsidRPr="00BB2497">
              <w:rPr>
                <w:color w:val="000000"/>
                <w:sz w:val="24"/>
              </w:rPr>
              <w:lastRenderedPageBreak/>
              <w:t>деятельности, условиях работы, личных качествах, целях и ценностях профессионалов в профессии, их компетенциях, особенностях образования.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Выполнение практико-ориентированных заданий. Анализ профессий 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31</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комфортная. Строительство и города будущего.</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проходит в преддверии 1 мая - Праздника Весны и Труда, который традиционно связан с популяризацией строительных профессий. Знакомство обучающихся с ролью строительства и жилищно-коммунального хозяйства (обслуживание зданий). 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и высшего образования. Всероссийское голосование за выбор объектов благоустройства. Профессионально важные качества и особенности построения карьеры в изучаемых отраслях. </w:t>
            </w:r>
            <w:r w:rsidRPr="00BB2497">
              <w:rPr>
                <w:color w:val="000000"/>
                <w:sz w:val="24"/>
              </w:rPr>
              <w:lastRenderedPageBreak/>
              <w:t>Возможности высшего и среднего профессионального образования в подготовке специалистов для отраслей строительства и архитектуры.</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32</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Россия безопасная: военно-промышленный комплекс (ВПК)</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профессионального и высшего образования. 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p>
        </w:tc>
        <w:tc>
          <w:tcPr>
            <w:tcW w:w="2150" w:type="dxa"/>
            <w:tcMar>
              <w:top w:w="50" w:type="dxa"/>
              <w:left w:w="100" w:type="dxa"/>
            </w:tcMar>
            <w:vAlign w:val="center"/>
          </w:tcPr>
          <w:p w:rsidR="00203DA3" w:rsidRPr="00BB2497" w:rsidRDefault="00203DA3" w:rsidP="00203DA3">
            <w:pPr>
              <w:ind w:left="135"/>
            </w:pP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t>33</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Практико-ориентированное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 xml:space="preserve">Занятие направлено на углубление представлений о профессиях в </w:t>
            </w:r>
            <w:r w:rsidRPr="00BB2497">
              <w:rPr>
                <w:color w:val="000000"/>
                <w:sz w:val="24"/>
              </w:rPr>
              <w:lastRenderedPageBreak/>
              <w:t>изученных областях.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 31 и № 32 (на выбор).</w:t>
            </w:r>
          </w:p>
        </w:tc>
        <w:tc>
          <w:tcPr>
            <w:tcW w:w="2150" w:type="dxa"/>
            <w:tcMar>
              <w:top w:w="50" w:type="dxa"/>
              <w:left w:w="100" w:type="dxa"/>
            </w:tcMar>
            <w:vAlign w:val="center"/>
          </w:tcPr>
          <w:p w:rsidR="00203DA3" w:rsidRPr="00BB2497" w:rsidRDefault="00203DA3" w:rsidP="00203DA3">
            <w:pPr>
              <w:ind w:left="135"/>
            </w:pPr>
            <w:r w:rsidRPr="00BB2497">
              <w:rPr>
                <w:color w:val="000000"/>
                <w:sz w:val="24"/>
              </w:rPr>
              <w:lastRenderedPageBreak/>
              <w:t xml:space="preserve">Выполнение практико-ориентированных заданий. Анализ профессий </w:t>
            </w:r>
            <w:r w:rsidRPr="00BB2497">
              <w:rPr>
                <w:color w:val="000000"/>
                <w:sz w:val="24"/>
              </w:rPr>
              <w:lastRenderedPageBreak/>
              <w:t>изученных отраслей на основе «формулы профессий».</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299" w:type="dxa"/>
            <w:tcMar>
              <w:top w:w="50" w:type="dxa"/>
              <w:left w:w="100" w:type="dxa"/>
            </w:tcMar>
            <w:vAlign w:val="center"/>
          </w:tcPr>
          <w:p w:rsidR="00203DA3" w:rsidRPr="00BB2497" w:rsidRDefault="00203DA3" w:rsidP="00203DA3">
            <w:r w:rsidRPr="00BB2497">
              <w:rPr>
                <w:color w:val="000000"/>
                <w:sz w:val="24"/>
              </w:rPr>
              <w:lastRenderedPageBreak/>
              <w:t>34</w:t>
            </w:r>
          </w:p>
        </w:tc>
        <w:tc>
          <w:tcPr>
            <w:tcW w:w="3641" w:type="dxa"/>
            <w:tcMar>
              <w:top w:w="50" w:type="dxa"/>
              <w:left w:w="100" w:type="dxa"/>
            </w:tcMar>
            <w:vAlign w:val="center"/>
          </w:tcPr>
          <w:p w:rsidR="00203DA3" w:rsidRPr="00BB2497" w:rsidRDefault="00203DA3" w:rsidP="00203DA3">
            <w:pPr>
              <w:ind w:left="135"/>
            </w:pPr>
            <w:r w:rsidRPr="00BB2497">
              <w:rPr>
                <w:color w:val="000000"/>
                <w:sz w:val="24"/>
              </w:rPr>
              <w:t>Рефлексивное занятие</w:t>
            </w:r>
          </w:p>
        </w:tc>
        <w:tc>
          <w:tcPr>
            <w:tcW w:w="1250" w:type="dxa"/>
            <w:tcMar>
              <w:top w:w="50" w:type="dxa"/>
              <w:left w:w="100" w:type="dxa"/>
            </w:tcMar>
            <w:vAlign w:val="center"/>
          </w:tcPr>
          <w:p w:rsidR="00203DA3" w:rsidRPr="00BB2497" w:rsidRDefault="00203DA3" w:rsidP="00203DA3">
            <w:pPr>
              <w:ind w:left="135"/>
              <w:jc w:val="center"/>
            </w:pPr>
            <w:r w:rsidRPr="00BB2497">
              <w:rPr>
                <w:color w:val="000000"/>
                <w:sz w:val="24"/>
              </w:rPr>
              <w:t xml:space="preserve"> 1 </w:t>
            </w:r>
          </w:p>
        </w:tc>
        <w:tc>
          <w:tcPr>
            <w:tcW w:w="2464" w:type="dxa"/>
            <w:tcMar>
              <w:top w:w="50" w:type="dxa"/>
              <w:left w:w="100" w:type="dxa"/>
            </w:tcMar>
            <w:vAlign w:val="center"/>
          </w:tcPr>
          <w:p w:rsidR="00203DA3" w:rsidRPr="00BB2497" w:rsidRDefault="00203DA3" w:rsidP="00203DA3">
            <w:pPr>
              <w:ind w:left="135"/>
            </w:pPr>
            <w:r w:rsidRPr="00BB2497">
              <w:rPr>
                <w:color w:val="000000"/>
                <w:sz w:val="24"/>
              </w:rPr>
              <w:t>Итоги изучения курса за год. Самооценка результатов. Оценка курса обучающимися, их предложения.</w:t>
            </w:r>
          </w:p>
        </w:tc>
        <w:tc>
          <w:tcPr>
            <w:tcW w:w="2150" w:type="dxa"/>
            <w:tcMar>
              <w:top w:w="50" w:type="dxa"/>
              <w:left w:w="100" w:type="dxa"/>
            </w:tcMar>
            <w:vAlign w:val="center"/>
          </w:tcPr>
          <w:p w:rsidR="00203DA3" w:rsidRPr="00BB2497" w:rsidRDefault="00203DA3" w:rsidP="00203DA3">
            <w:pPr>
              <w:ind w:left="135"/>
            </w:pPr>
            <w:r w:rsidRPr="00BB2497">
              <w:rPr>
                <w:color w:val="000000"/>
                <w:sz w:val="24"/>
              </w:rPr>
              <w:t>Участие в дискуссии, выполнение тематических заданий. Ретроспективная и проспективная рефлексия.</w:t>
            </w:r>
          </w:p>
        </w:tc>
        <w:tc>
          <w:tcPr>
            <w:tcW w:w="1034" w:type="dxa"/>
            <w:tcMar>
              <w:top w:w="50" w:type="dxa"/>
              <w:left w:w="100" w:type="dxa"/>
            </w:tcMar>
            <w:vAlign w:val="center"/>
          </w:tcPr>
          <w:p w:rsidR="00203DA3" w:rsidRPr="00BB2497" w:rsidRDefault="00203DA3" w:rsidP="00203DA3">
            <w:pPr>
              <w:ind w:left="135"/>
            </w:pPr>
          </w:p>
        </w:tc>
      </w:tr>
      <w:tr w:rsidR="00203DA3" w:rsidRPr="00BB2497" w:rsidTr="00203DA3">
        <w:trPr>
          <w:trHeight w:val="144"/>
          <w:tblCellSpacing w:w="20" w:type="nil"/>
        </w:trPr>
        <w:tc>
          <w:tcPr>
            <w:tcW w:w="0" w:type="auto"/>
            <w:gridSpan w:val="2"/>
            <w:tcMar>
              <w:top w:w="50" w:type="dxa"/>
              <w:left w:w="100" w:type="dxa"/>
            </w:tcMar>
            <w:vAlign w:val="center"/>
          </w:tcPr>
          <w:p w:rsidR="00203DA3" w:rsidRPr="00BB2497" w:rsidRDefault="00203DA3" w:rsidP="00203DA3">
            <w:pPr>
              <w:ind w:left="135"/>
            </w:pPr>
            <w:r w:rsidRPr="00BB2497">
              <w:rPr>
                <w:b/>
                <w:color w:val="000000"/>
                <w:sz w:val="24"/>
              </w:rPr>
              <w:t>ОБЩЕЕ КОЛИЧЕСТВО ЧАСОВ ПО ПРОГРАММЕ</w:t>
            </w:r>
          </w:p>
        </w:tc>
        <w:tc>
          <w:tcPr>
            <w:tcW w:w="1964" w:type="dxa"/>
            <w:tcMar>
              <w:top w:w="50" w:type="dxa"/>
              <w:left w:w="100" w:type="dxa"/>
            </w:tcMar>
            <w:vAlign w:val="center"/>
          </w:tcPr>
          <w:p w:rsidR="00203DA3" w:rsidRPr="00BB2497" w:rsidRDefault="00203DA3" w:rsidP="00203DA3">
            <w:pPr>
              <w:ind w:left="135"/>
              <w:jc w:val="center"/>
            </w:pPr>
            <w:r w:rsidRPr="00BB2497">
              <w:rPr>
                <w:color w:val="000000"/>
                <w:sz w:val="24"/>
              </w:rPr>
              <w:t xml:space="preserve"> 34 </w:t>
            </w:r>
          </w:p>
        </w:tc>
        <w:tc>
          <w:tcPr>
            <w:tcW w:w="0" w:type="auto"/>
            <w:gridSpan w:val="3"/>
            <w:tcMar>
              <w:top w:w="50" w:type="dxa"/>
              <w:left w:w="100" w:type="dxa"/>
            </w:tcMar>
            <w:vAlign w:val="center"/>
          </w:tcPr>
          <w:p w:rsidR="00203DA3" w:rsidRPr="00BB2497" w:rsidRDefault="00203DA3" w:rsidP="00203DA3"/>
        </w:tc>
      </w:tr>
    </w:tbl>
    <w:p w:rsidR="00936C6E" w:rsidRDefault="00936C6E"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203DA3" w:rsidRDefault="00203DA3" w:rsidP="00936C6E">
      <w:pPr>
        <w:ind w:right="618" w:firstLine="600"/>
      </w:pPr>
    </w:p>
    <w:p w:rsidR="007B2384" w:rsidRDefault="007B2384" w:rsidP="007B2384">
      <w:pPr>
        <w:spacing w:line="240" w:lineRule="atLeast"/>
        <w:ind w:firstLine="0"/>
        <w:jc w:val="left"/>
        <w:rPr>
          <w:sz w:val="24"/>
          <w:szCs w:val="24"/>
        </w:rPr>
      </w:pPr>
    </w:p>
    <w:p w:rsidR="00203DA3" w:rsidRPr="002442FD" w:rsidRDefault="002442FD" w:rsidP="002442FD">
      <w:pPr>
        <w:pStyle w:val="6a"/>
        <w:rPr>
          <w:caps/>
        </w:rPr>
      </w:pPr>
      <w:r>
        <w:t>2.3.</w:t>
      </w:r>
      <w:r w:rsidR="00203DA3" w:rsidRPr="002442FD">
        <w:t xml:space="preserve"> ПРОГРАММА ФОРМИРОВАНИЯ УУД У ОБУЧАЮЩИХСЯ</w:t>
      </w:r>
    </w:p>
    <w:p w:rsidR="00203DA3" w:rsidRPr="009D1F23" w:rsidRDefault="00203DA3" w:rsidP="00203DA3">
      <w:pPr>
        <w:ind w:firstLine="0"/>
        <w:rPr>
          <w:rFonts w:eastAsia="SchoolBookSanPin"/>
          <w:b/>
          <w:sz w:val="24"/>
          <w:szCs w:val="24"/>
        </w:rPr>
      </w:pPr>
    </w:p>
    <w:p w:rsidR="00203DA3" w:rsidRPr="009D1F23" w:rsidRDefault="00203DA3" w:rsidP="00203DA3">
      <w:pPr>
        <w:rPr>
          <w:rFonts w:eastAsia="SchoolBookSanPin"/>
          <w:b/>
          <w:sz w:val="24"/>
          <w:szCs w:val="24"/>
        </w:rPr>
      </w:pPr>
      <w:r>
        <w:rPr>
          <w:rFonts w:eastAsia="SchoolBookSanPin"/>
          <w:b/>
          <w:sz w:val="24"/>
          <w:szCs w:val="24"/>
        </w:rPr>
        <w:t xml:space="preserve">2.3.1 </w:t>
      </w:r>
      <w:r w:rsidRPr="009D1F23">
        <w:rPr>
          <w:rFonts w:eastAsia="SchoolBookSanPin"/>
          <w:b/>
          <w:sz w:val="24"/>
          <w:szCs w:val="24"/>
        </w:rPr>
        <w:t>Целевой раздел</w:t>
      </w:r>
    </w:p>
    <w:p w:rsidR="00203DA3" w:rsidRPr="009D1F23" w:rsidRDefault="00203DA3" w:rsidP="00203DA3">
      <w:pPr>
        <w:rPr>
          <w:rFonts w:eastAsia="SchoolBookSanPin"/>
          <w:sz w:val="24"/>
          <w:szCs w:val="24"/>
        </w:rPr>
      </w:pPr>
      <w:r w:rsidRPr="009D1F23">
        <w:rPr>
          <w:rFonts w:eastAsia="SchoolBookSanPi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203DA3" w:rsidRPr="009D1F23" w:rsidRDefault="00203DA3" w:rsidP="00203DA3">
      <w:pPr>
        <w:suppressAutoHyphens/>
        <w:rPr>
          <w:b/>
          <w:sz w:val="24"/>
          <w:szCs w:val="24"/>
        </w:rPr>
      </w:pPr>
      <w:r w:rsidRPr="009D1F23">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203DA3" w:rsidRPr="009D1F23" w:rsidRDefault="00203DA3" w:rsidP="00203DA3">
      <w:pPr>
        <w:suppressAutoHyphens/>
        <w:rPr>
          <w:sz w:val="24"/>
          <w:szCs w:val="24"/>
          <w:highlight w:val="cyan"/>
          <w:u w:color="000000"/>
          <w:bdr w:val="nil"/>
          <w:lang w:eastAsia="ru-RU"/>
        </w:rPr>
      </w:pPr>
      <w:r w:rsidRPr="009D1F23">
        <w:rPr>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r w:rsidRPr="009D1F23">
        <w:rPr>
          <w:sz w:val="24"/>
          <w:szCs w:val="24"/>
          <w:u w:color="000000"/>
          <w:bdr w:val="nil"/>
          <w:lang w:eastAsia="ru-RU"/>
        </w:rPr>
        <w:t xml:space="preserve">: </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способность их использования в познавательной и социальной практике;</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203DA3" w:rsidRPr="009D1F23" w:rsidRDefault="00203DA3" w:rsidP="00203DA3">
      <w:pPr>
        <w:suppressAutoHyphens/>
        <w:rPr>
          <w:sz w:val="24"/>
          <w:szCs w:val="24"/>
          <w:u w:color="000000"/>
          <w:bdr w:val="nil"/>
        </w:rPr>
      </w:pPr>
      <w:r w:rsidRPr="009D1F23">
        <w:rPr>
          <w:sz w:val="24"/>
          <w:szCs w:val="24"/>
          <w:u w:color="000000"/>
          <w:bdr w:val="nil"/>
        </w:rPr>
        <w:t>Программа направлена на:</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повышение эффективности освоения обучающимися основной образовательной программы, а также усвоение знаний и учебных действий;</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203DA3" w:rsidRPr="009D1F23" w:rsidRDefault="00203DA3" w:rsidP="00203DA3">
      <w:pPr>
        <w:rPr>
          <w:rFonts w:eastAsia="SchoolBookSanPin"/>
          <w:sz w:val="24"/>
          <w:szCs w:val="24"/>
        </w:rPr>
      </w:pPr>
      <w:r w:rsidRPr="009D1F23">
        <w:rPr>
          <w:rFonts w:eastAsia="SchoolBookSanPin"/>
          <w:sz w:val="24"/>
          <w:szCs w:val="24"/>
        </w:rPr>
        <w:t>Программа формирования УУД призвана обеспечить:</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w:t>
      </w:r>
      <w:r w:rsidRPr="009D1F23">
        <w:rPr>
          <w:rFonts w:ascii="Times New Roman" w:eastAsia="SchoolBookSanPin" w:hAnsi="Times New Roman" w:cs="Times New Roman"/>
          <w:sz w:val="24"/>
          <w:szCs w:val="24"/>
        </w:rPr>
        <w:lastRenderedPageBreak/>
        <w:t>ориентированного результата;</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rsidR="00203DA3" w:rsidRPr="009D1F23" w:rsidRDefault="00203DA3" w:rsidP="00203DA3">
      <w:pPr>
        <w:tabs>
          <w:tab w:val="left" w:pos="993"/>
        </w:tabs>
        <w:rPr>
          <w:rFonts w:eastAsia="SchoolBookSanPin"/>
          <w:sz w:val="24"/>
          <w:szCs w:val="24"/>
        </w:rPr>
      </w:pPr>
      <w:r w:rsidRPr="009D1F23">
        <w:rPr>
          <w:rFonts w:eastAsia="SchoolBookSanPin"/>
          <w:b/>
          <w:i/>
          <w:sz w:val="24"/>
          <w:szCs w:val="24"/>
        </w:rPr>
        <w:t xml:space="preserve">Цель программы развития УУД </w:t>
      </w:r>
      <w:r w:rsidRPr="009D1F23">
        <w:rPr>
          <w:rFonts w:eastAsia="SchoolBookSanPin"/>
          <w:sz w:val="24"/>
          <w:szCs w:val="24"/>
        </w:rPr>
        <w:t xml:space="preserve">–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203DA3" w:rsidRPr="009D1F23" w:rsidRDefault="00203DA3" w:rsidP="00203DA3">
      <w:pPr>
        <w:tabs>
          <w:tab w:val="left" w:pos="993"/>
        </w:tabs>
        <w:rPr>
          <w:rFonts w:eastAsia="SchoolBookSanPin"/>
          <w:sz w:val="24"/>
          <w:szCs w:val="24"/>
        </w:rPr>
      </w:pPr>
      <w:r w:rsidRPr="009D1F23">
        <w:rPr>
          <w:rFonts w:eastAsia="SchoolBookSanPin"/>
          <w:sz w:val="24"/>
          <w:szCs w:val="24"/>
        </w:rPr>
        <w:t xml:space="preserve">В соответствии с указанной целью программа развития УУД среднего общего образования определяет следующие </w:t>
      </w:r>
      <w:r w:rsidRPr="009D1F23">
        <w:rPr>
          <w:rFonts w:eastAsia="SchoolBookSanPin"/>
          <w:b/>
          <w:i/>
          <w:sz w:val="24"/>
          <w:szCs w:val="24"/>
        </w:rPr>
        <w:t>задачи</w:t>
      </w:r>
      <w:r w:rsidRPr="009D1F23">
        <w:rPr>
          <w:rFonts w:eastAsia="SchoolBookSanPin"/>
          <w:sz w:val="24"/>
          <w:szCs w:val="24"/>
        </w:rPr>
        <w:t>:</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203DA3" w:rsidRPr="009D1F23" w:rsidRDefault="00203DA3" w:rsidP="00B01DA5">
      <w:pPr>
        <w:pStyle w:val="af0"/>
        <w:numPr>
          <w:ilvl w:val="0"/>
          <w:numId w:val="232"/>
        </w:numPr>
        <w:tabs>
          <w:tab w:val="left" w:pos="993"/>
        </w:tabs>
        <w:spacing w:before="0"/>
        <w:ind w:left="0" w:firstLine="709"/>
        <w:jc w:val="both"/>
        <w:rPr>
          <w:rFonts w:ascii="Times New Roman" w:eastAsia="SchoolBookSanPin" w:hAnsi="Times New Roman" w:cs="Times New Roman"/>
          <w:sz w:val="24"/>
          <w:szCs w:val="24"/>
        </w:rPr>
      </w:pPr>
      <w:r w:rsidRPr="009D1F23">
        <w:rPr>
          <w:rFonts w:ascii="Times New Roman" w:eastAsia="SchoolBookSanPin" w:hAnsi="Times New Roman" w:cs="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203DA3" w:rsidRPr="009D1F23" w:rsidRDefault="00203DA3" w:rsidP="00203DA3">
      <w:pPr>
        <w:tabs>
          <w:tab w:val="left" w:pos="993"/>
        </w:tabs>
        <w:rPr>
          <w:rFonts w:eastAsia="SchoolBookSanPin"/>
          <w:b/>
          <w:i/>
          <w:sz w:val="24"/>
          <w:szCs w:val="24"/>
        </w:rPr>
      </w:pPr>
      <w:r w:rsidRPr="009D1F23">
        <w:rPr>
          <w:rFonts w:eastAsia="SchoolBookSanPin"/>
          <w:b/>
          <w:i/>
          <w:sz w:val="24"/>
          <w:szCs w:val="24"/>
        </w:rPr>
        <w:t>Описание места Программы и ее роли в реализации требований ФГОС СОО</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 </w:t>
      </w:r>
    </w:p>
    <w:p w:rsidR="00203DA3" w:rsidRPr="009D1F23" w:rsidRDefault="00203DA3" w:rsidP="00203DA3">
      <w:pPr>
        <w:rPr>
          <w:rFonts w:eastAsia="SchoolBookSanPin"/>
          <w:sz w:val="24"/>
          <w:szCs w:val="24"/>
        </w:rPr>
      </w:pPr>
      <w:r w:rsidRPr="009D1F23">
        <w:rPr>
          <w:rFonts w:eastAsia="SchoolBookSanPin"/>
          <w:sz w:val="24"/>
          <w:szCs w:val="24"/>
        </w:rPr>
        <w:t xml:space="preserve">На уровне среднего общего образования регулятивные действия получают дальнейшее развитие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203DA3" w:rsidRPr="009D1F23" w:rsidRDefault="00203DA3" w:rsidP="00203DA3">
      <w:pPr>
        <w:rPr>
          <w:rFonts w:eastAsia="SchoolBookSanPin"/>
          <w:sz w:val="24"/>
          <w:szCs w:val="24"/>
        </w:rPr>
      </w:pPr>
      <w:r w:rsidRPr="009D1F23">
        <w:rPr>
          <w:rFonts w:eastAsia="SchoolBookSanPin"/>
          <w:sz w:val="24"/>
          <w:szCs w:val="24"/>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w:t>
      </w:r>
      <w:r w:rsidRPr="009D1F23">
        <w:rPr>
          <w:rFonts w:eastAsia="SchoolBookSanPin"/>
          <w:sz w:val="24"/>
          <w:szCs w:val="24"/>
        </w:rPr>
        <w:lastRenderedPageBreak/>
        <w:t>организации проектной и учебно-исследовательской деятельности для достижения практико-ориентированных результатов образования.</w:t>
      </w:r>
    </w:p>
    <w:p w:rsidR="00203DA3" w:rsidRPr="009D1F23" w:rsidRDefault="00203DA3" w:rsidP="00203DA3">
      <w:pPr>
        <w:rPr>
          <w:rFonts w:eastAsia="SchoolBookSanPin"/>
          <w:sz w:val="24"/>
          <w:szCs w:val="24"/>
        </w:rPr>
      </w:pPr>
    </w:p>
    <w:p w:rsidR="00203DA3" w:rsidRPr="009D1F23" w:rsidRDefault="00203DA3" w:rsidP="00203DA3">
      <w:pPr>
        <w:rPr>
          <w:rFonts w:eastAsia="SchoolBookSanPin"/>
          <w:b/>
          <w:sz w:val="24"/>
          <w:szCs w:val="24"/>
        </w:rPr>
      </w:pPr>
      <w:r>
        <w:rPr>
          <w:rFonts w:eastAsia="SchoolBookSanPin"/>
          <w:b/>
          <w:sz w:val="24"/>
          <w:szCs w:val="24"/>
        </w:rPr>
        <w:t xml:space="preserve">2.3.2 </w:t>
      </w:r>
      <w:r w:rsidRPr="009D1F23">
        <w:rPr>
          <w:rFonts w:eastAsia="SchoolBookSanPin"/>
          <w:b/>
          <w:sz w:val="24"/>
          <w:szCs w:val="24"/>
        </w:rPr>
        <w:t>Содержательный раздел</w:t>
      </w:r>
    </w:p>
    <w:p w:rsidR="00203DA3" w:rsidRPr="009D1F23" w:rsidRDefault="00203DA3" w:rsidP="00203DA3">
      <w:pPr>
        <w:rPr>
          <w:rFonts w:eastAsia="SchoolBookSanPin"/>
          <w:sz w:val="24"/>
          <w:szCs w:val="24"/>
        </w:rPr>
      </w:pPr>
    </w:p>
    <w:p w:rsidR="00203DA3" w:rsidRPr="009D1F23" w:rsidRDefault="00203DA3" w:rsidP="00203DA3">
      <w:pPr>
        <w:keepNext/>
        <w:keepLines/>
        <w:suppressAutoHyphens/>
        <w:outlineLvl w:val="2"/>
        <w:rPr>
          <w:b/>
          <w:sz w:val="24"/>
          <w:szCs w:val="24"/>
        </w:rPr>
      </w:pPr>
      <w:bookmarkStart w:id="142" w:name="_Toc435412696"/>
      <w:bookmarkStart w:id="143" w:name="_Toc453968170"/>
      <w:bookmarkStart w:id="144" w:name="_Toc212554107"/>
      <w:r w:rsidRPr="009D1F23">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42"/>
      <w:bookmarkEnd w:id="143"/>
      <w:bookmarkEnd w:id="144"/>
    </w:p>
    <w:p w:rsidR="00203DA3" w:rsidRPr="009D1F23" w:rsidRDefault="00203DA3" w:rsidP="00203DA3">
      <w:pPr>
        <w:suppressAutoHyphens/>
        <w:rPr>
          <w:sz w:val="24"/>
          <w:szCs w:val="24"/>
          <w:u w:color="000000"/>
          <w:bdr w:val="nil"/>
        </w:rPr>
      </w:pPr>
      <w:r w:rsidRPr="009D1F23">
        <w:rPr>
          <w:sz w:val="24"/>
          <w:szCs w:val="24"/>
          <w:u w:color="000000"/>
          <w:bdr w:val="nil"/>
        </w:rPr>
        <w:t>Состав и функции УУД для уровня среднего общего образования определены в соответствии с возрастными психологическими особенностями учащихся, факторами и условиями их развития.</w:t>
      </w:r>
    </w:p>
    <w:p w:rsidR="00203DA3" w:rsidRPr="009D1F23" w:rsidRDefault="00203DA3" w:rsidP="00203DA3">
      <w:pPr>
        <w:suppressAutoHyphens/>
        <w:rPr>
          <w:sz w:val="24"/>
          <w:szCs w:val="24"/>
          <w:u w:color="000000"/>
          <w:bdr w:val="nil"/>
        </w:rPr>
      </w:pPr>
      <w:r w:rsidRPr="009D1F23">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203DA3" w:rsidRPr="009D1F23" w:rsidRDefault="00203DA3" w:rsidP="00203DA3">
      <w:pPr>
        <w:suppressAutoHyphens/>
        <w:rPr>
          <w:b/>
          <w:i/>
          <w:sz w:val="24"/>
          <w:szCs w:val="24"/>
          <w:u w:color="000000"/>
          <w:bdr w:val="nil"/>
        </w:rPr>
      </w:pPr>
    </w:p>
    <w:p w:rsidR="00203DA3" w:rsidRPr="009D1F23" w:rsidRDefault="00203DA3" w:rsidP="00203DA3">
      <w:pPr>
        <w:suppressAutoHyphens/>
        <w:rPr>
          <w:b/>
          <w:i/>
          <w:sz w:val="24"/>
          <w:szCs w:val="24"/>
          <w:u w:color="000000"/>
          <w:bdr w:val="nil"/>
        </w:rPr>
      </w:pPr>
      <w:r w:rsidRPr="009D1F23">
        <w:rPr>
          <w:b/>
          <w:i/>
          <w:sz w:val="24"/>
          <w:szCs w:val="24"/>
          <w:u w:color="000000"/>
          <w:bdr w:val="nil"/>
        </w:rPr>
        <w:t>В Программе развития универсальных учебных действий выделены 4 блока УУД.</w:t>
      </w:r>
    </w:p>
    <w:p w:rsidR="00203DA3" w:rsidRPr="009D1F23" w:rsidRDefault="00203DA3" w:rsidP="00203DA3">
      <w:pPr>
        <w:suppressAutoHyphens/>
        <w:rPr>
          <w:sz w:val="24"/>
          <w:szCs w:val="24"/>
          <w:u w:color="000000"/>
          <w:bdr w:val="nil"/>
        </w:rPr>
      </w:pPr>
      <w:r w:rsidRPr="009D1F23">
        <w:rPr>
          <w:sz w:val="24"/>
          <w:szCs w:val="24"/>
          <w:u w:color="000000"/>
          <w:bdr w:val="nil"/>
        </w:rPr>
        <w:t xml:space="preserve">В </w:t>
      </w:r>
      <w:r w:rsidRPr="009D1F23">
        <w:rPr>
          <w:b/>
          <w:sz w:val="24"/>
          <w:szCs w:val="24"/>
          <w:u w:color="000000"/>
          <w:bdr w:val="nil"/>
        </w:rPr>
        <w:t>блок личностных универсальных учебных действий</w:t>
      </w:r>
      <w:r w:rsidRPr="009D1F23">
        <w:rPr>
          <w:sz w:val="24"/>
          <w:szCs w:val="24"/>
          <w:u w:color="000000"/>
          <w:bdr w:val="nil"/>
        </w:rPr>
        <w:t xml:space="preserve"> входят действия, обеспечивающие функции жизненного, личностного, профессионального самоопределения;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203DA3" w:rsidRPr="009D1F23" w:rsidRDefault="00203DA3" w:rsidP="00203DA3">
      <w:pPr>
        <w:suppressAutoHyphens/>
        <w:rPr>
          <w:sz w:val="24"/>
          <w:szCs w:val="24"/>
          <w:u w:color="000000"/>
          <w:bdr w:val="nil"/>
        </w:rPr>
      </w:pPr>
      <w:r w:rsidRPr="009D1F23">
        <w:rPr>
          <w:sz w:val="24"/>
          <w:szCs w:val="24"/>
          <w:u w:color="000000"/>
          <w:bdr w:val="nil"/>
        </w:rPr>
        <w:t>Самоопределение – определение человеком своего места в обществе и жизни в целом, выбор ценностных ориентиров, определение своего «способа жизни» и места в обществе. В процессе самоопределения человек решает две задачи: построения индивидуальных жизненных смыслов и построения жизненных планов во временной перспективе (жизненного проектирования). Применительно к учебной деятельности следует особо выделить два типа действий, необходимых в личностно-ориентированном обучении. Это, во-первых, действие смыслообразования, то есть установление учащимися связи между целью учебной деятельности и ее мотивом. Во-вторых, 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 Подросток должен видеть связь учения и его результатов и реализации жизненных планов в долгосрочной перспективе, уметь ответить на вопрос «какое значение, смысл имеет для меня учение в будущей взрослой жизни». Действие нравственно-этического оценивания усваиваемого содержания основывается на формировании ценностной иерархии сознания и обеспечивает развитие моральной компетентности подростка как готовности и способности к принятию решения в условиях моральной дилеммы в процессе личностного самоопределения.</w:t>
      </w:r>
    </w:p>
    <w:p w:rsidR="00203DA3" w:rsidRPr="009D1F23" w:rsidRDefault="00203DA3" w:rsidP="00203DA3">
      <w:pPr>
        <w:suppressAutoHyphens/>
        <w:rPr>
          <w:sz w:val="24"/>
          <w:szCs w:val="24"/>
          <w:u w:color="000000"/>
          <w:bdr w:val="nil"/>
        </w:rPr>
      </w:pPr>
      <w:r w:rsidRPr="009D1F23">
        <w:rPr>
          <w:sz w:val="24"/>
          <w:szCs w:val="24"/>
          <w:u w:color="000000"/>
          <w:bdr w:val="nil"/>
        </w:rPr>
        <w:t xml:space="preserve">В блок </w:t>
      </w:r>
      <w:r w:rsidRPr="009D1F23">
        <w:rPr>
          <w:b/>
          <w:sz w:val="24"/>
          <w:szCs w:val="24"/>
          <w:u w:color="000000"/>
          <w:bdr w:val="nil"/>
        </w:rPr>
        <w:t>регулятивных действий</w:t>
      </w:r>
      <w:r w:rsidRPr="009D1F23">
        <w:rPr>
          <w:sz w:val="24"/>
          <w:szCs w:val="24"/>
          <w:u w:color="000000"/>
          <w:bdr w:val="nil"/>
        </w:rPr>
        <w:t xml:space="preserve"> включаются действия, обеспечивающие функцию организации учащимся своей учебной деятельности как деятельности самообразования:</w:t>
      </w:r>
    </w:p>
    <w:p w:rsidR="00203DA3" w:rsidRPr="009D1F23" w:rsidRDefault="00203DA3" w:rsidP="00203DA3">
      <w:pPr>
        <w:suppressAutoHyphens/>
        <w:rPr>
          <w:sz w:val="24"/>
          <w:szCs w:val="24"/>
          <w:u w:color="000000"/>
          <w:bdr w:val="nil"/>
        </w:rPr>
      </w:pPr>
      <w:r w:rsidRPr="009D1F23">
        <w:rPr>
          <w:sz w:val="24"/>
          <w:szCs w:val="24"/>
          <w:u w:color="000000"/>
          <w:bdr w:val="nil"/>
        </w:rPr>
        <w:t xml:space="preserve">- целеполагание как постановка учебных и познавательных задач;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планирование – определение последовательности промежуточных целей с учетом конечного результата;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составление плана и последовательности действий;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прогнозирование – предвосхищение результата и уровня усвоения, его временных характеристик;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оценка – выделение и осознание учащимся того, что уже усвоено и что еще подлежит усвоению, осознание качества и уровня усвоения. </w:t>
      </w:r>
    </w:p>
    <w:p w:rsidR="00203DA3" w:rsidRPr="009D1F23" w:rsidRDefault="00203DA3" w:rsidP="00203DA3">
      <w:pPr>
        <w:suppressAutoHyphens/>
        <w:rPr>
          <w:sz w:val="24"/>
          <w:szCs w:val="24"/>
          <w:u w:color="000000"/>
          <w:bdr w:val="nil"/>
        </w:rPr>
      </w:pPr>
      <w:r w:rsidRPr="009D1F23">
        <w:rPr>
          <w:sz w:val="24"/>
          <w:szCs w:val="24"/>
          <w:u w:color="000000"/>
          <w:bdr w:val="nil"/>
        </w:rPr>
        <w:lastRenderedPageBreak/>
        <w:t>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p>
    <w:p w:rsidR="00203DA3" w:rsidRPr="009D1F23" w:rsidRDefault="00203DA3" w:rsidP="00203DA3">
      <w:pPr>
        <w:suppressAutoHyphens/>
        <w:rPr>
          <w:sz w:val="24"/>
          <w:szCs w:val="24"/>
          <w:u w:color="000000"/>
          <w:bdr w:val="nil"/>
        </w:rPr>
      </w:pPr>
      <w:r w:rsidRPr="009D1F23">
        <w:rPr>
          <w:sz w:val="24"/>
          <w:szCs w:val="24"/>
          <w:u w:color="000000"/>
          <w:bdr w:val="nil"/>
        </w:rPr>
        <w:t xml:space="preserve">В блок </w:t>
      </w:r>
      <w:r w:rsidRPr="009D1F23">
        <w:rPr>
          <w:b/>
          <w:sz w:val="24"/>
          <w:szCs w:val="24"/>
          <w:u w:color="000000"/>
          <w:bdr w:val="nil"/>
        </w:rPr>
        <w:t>познавательных универсальных действий</w:t>
      </w:r>
      <w:r w:rsidRPr="009D1F23">
        <w:rPr>
          <w:sz w:val="24"/>
          <w:szCs w:val="24"/>
          <w:u w:color="000000"/>
          <w:bdr w:val="nil"/>
        </w:rPr>
        <w:t xml:space="preserve"> были включены общеучебные, включая знаково-символические; логические, действия постановки и решения проблем. Функцией общеучебных действий является управление познавательными процессами. К ним относятся:</w:t>
      </w:r>
    </w:p>
    <w:p w:rsidR="00203DA3" w:rsidRPr="009D1F23" w:rsidRDefault="00203DA3" w:rsidP="00203DA3">
      <w:pPr>
        <w:suppressAutoHyphens/>
        <w:rPr>
          <w:sz w:val="24"/>
          <w:szCs w:val="24"/>
          <w:u w:color="000000"/>
          <w:bdr w:val="nil"/>
        </w:rPr>
      </w:pPr>
      <w:r w:rsidRPr="009D1F23">
        <w:rPr>
          <w:sz w:val="24"/>
          <w:szCs w:val="24"/>
          <w:u w:color="000000"/>
          <w:bdr w:val="nil"/>
        </w:rPr>
        <w:t>- исследовательские (самостоятельное выделение и формулирование познавательной цели, гипотез и их проверка), информационные (поиск и выделение необходимой информации, в том числе с помощью компьютерных средств, обработка, хранение, защита и использование информации), знаково-символические действия (замещение, создание и преобразование модели с целью выявления общих законов, определяющих данную предметную область, использование модели для решения задач);</w:t>
      </w:r>
    </w:p>
    <w:p w:rsidR="00203DA3" w:rsidRPr="009D1F23" w:rsidRDefault="00203DA3" w:rsidP="00203DA3">
      <w:pPr>
        <w:suppressAutoHyphens/>
        <w:rPr>
          <w:sz w:val="24"/>
          <w:szCs w:val="24"/>
          <w:u w:color="000000"/>
          <w:bdr w:val="nil"/>
        </w:rPr>
      </w:pPr>
      <w:r w:rsidRPr="009D1F23">
        <w:rPr>
          <w:sz w:val="24"/>
          <w:szCs w:val="24"/>
          <w:u w:color="000000"/>
          <w:bdr w:val="nil"/>
        </w:rPr>
        <w:t xml:space="preserve">- умение структурировать знания;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умение осознанно и произвольно строить речевое высказывание в устной и письменной форме;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выбор наиболее эффективных способов решения задач в зависимости от конкретных условий;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познавательная и личностная рефлексия, контроль и оценка процесса и результатов деятельности;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смысловое чтение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свободная ориентация и восприятие текстов художественного, научного, публицистического и официально-делового стилей;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понимание и адекватная оценка языка средств массовой информации; </w:t>
      </w:r>
    </w:p>
    <w:p w:rsidR="00203DA3" w:rsidRPr="009D1F23" w:rsidRDefault="00203DA3" w:rsidP="00203DA3">
      <w:pPr>
        <w:suppressAutoHyphens/>
        <w:rPr>
          <w:sz w:val="24"/>
          <w:szCs w:val="24"/>
          <w:u w:color="000000"/>
          <w:bdr w:val="nil"/>
        </w:rPr>
      </w:pPr>
      <w:r w:rsidRPr="009D1F23">
        <w:rPr>
          <w:sz w:val="24"/>
          <w:szCs w:val="24"/>
          <w:u w:color="000000"/>
          <w:bdr w:val="nil"/>
        </w:rPr>
        <w:t>- умение адекватно, подробно, сжато, выборочно передавать содержание текста;</w:t>
      </w:r>
    </w:p>
    <w:p w:rsidR="00203DA3" w:rsidRPr="009D1F23" w:rsidRDefault="00203DA3" w:rsidP="00203DA3">
      <w:pPr>
        <w:suppressAutoHyphens/>
        <w:rPr>
          <w:sz w:val="24"/>
          <w:szCs w:val="24"/>
          <w:u w:color="000000"/>
          <w:bdr w:val="nil"/>
        </w:rPr>
      </w:pPr>
      <w:r w:rsidRPr="009D1F23">
        <w:rPr>
          <w:sz w:val="24"/>
          <w:szCs w:val="24"/>
          <w:u w:color="000000"/>
          <w:bdr w:val="nil"/>
        </w:rPr>
        <w:t>- составлять тексты различных жанров, соблюдая нормы построения текста (соответствие теме, жанру, стилю речи и др.).</w:t>
      </w:r>
    </w:p>
    <w:p w:rsidR="00203DA3" w:rsidRPr="009D1F23" w:rsidRDefault="00203DA3" w:rsidP="00203DA3">
      <w:pPr>
        <w:suppressAutoHyphens/>
        <w:rPr>
          <w:sz w:val="24"/>
          <w:szCs w:val="24"/>
          <w:u w:color="000000"/>
          <w:bdr w:val="nil"/>
        </w:rPr>
      </w:pPr>
      <w:r w:rsidRPr="009D1F23">
        <w:rPr>
          <w:sz w:val="24"/>
          <w:szCs w:val="24"/>
          <w:u w:color="000000"/>
          <w:bdr w:val="nil"/>
        </w:rPr>
        <w:t>Наряду с общеучебными также выделяются универсальные логические действия, функция которых состоит в обеспечении инструментальной основы мышления и решения проблем, в том числе исследовательских. К ним относятся:</w:t>
      </w:r>
    </w:p>
    <w:p w:rsidR="00203DA3" w:rsidRPr="009D1F23" w:rsidRDefault="00203DA3" w:rsidP="00203DA3">
      <w:pPr>
        <w:suppressAutoHyphens/>
        <w:rPr>
          <w:sz w:val="24"/>
          <w:szCs w:val="24"/>
          <w:u w:color="000000"/>
          <w:bdr w:val="nil"/>
        </w:rPr>
      </w:pPr>
      <w:r w:rsidRPr="009D1F23">
        <w:rPr>
          <w:sz w:val="24"/>
          <w:szCs w:val="24"/>
          <w:u w:color="000000"/>
          <w:bdr w:val="nil"/>
        </w:rPr>
        <w:t>- анализ объектов с целью выделения признаков (существенных, несущественных);</w:t>
      </w:r>
    </w:p>
    <w:p w:rsidR="00203DA3" w:rsidRPr="009D1F23" w:rsidRDefault="00203DA3" w:rsidP="00203DA3">
      <w:pPr>
        <w:suppressAutoHyphens/>
        <w:rPr>
          <w:sz w:val="24"/>
          <w:szCs w:val="24"/>
          <w:u w:color="000000"/>
          <w:bdr w:val="nil"/>
        </w:rPr>
      </w:pPr>
      <w:r w:rsidRPr="009D1F23">
        <w:rPr>
          <w:sz w:val="24"/>
          <w:szCs w:val="24"/>
          <w:u w:color="000000"/>
          <w:bdr w:val="nil"/>
        </w:rPr>
        <w:t xml:space="preserve">- синтез как составление целого из частей, в том числе с самостоятельным достраиванием, восполнением недостающих компонентов;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выбор оснований и критериев для сравнения, сериации, классификации объектов;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подведение под понятия, выведение следствий;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установление причинно-следственных связей, построение логической цепи рассуждений; </w:t>
      </w:r>
    </w:p>
    <w:p w:rsidR="00203DA3" w:rsidRPr="009D1F23" w:rsidRDefault="00203DA3" w:rsidP="00203DA3">
      <w:pPr>
        <w:suppressAutoHyphens/>
        <w:rPr>
          <w:sz w:val="24"/>
          <w:szCs w:val="24"/>
          <w:u w:color="000000"/>
          <w:bdr w:val="nil"/>
        </w:rPr>
      </w:pPr>
      <w:r w:rsidRPr="009D1F23">
        <w:rPr>
          <w:sz w:val="24"/>
          <w:szCs w:val="24"/>
          <w:u w:color="000000"/>
          <w:bdr w:val="nil"/>
        </w:rPr>
        <w:t>- выдвижение гипотез, их обоснование и доказательство.</w:t>
      </w:r>
    </w:p>
    <w:p w:rsidR="00203DA3" w:rsidRPr="009D1F23" w:rsidRDefault="00203DA3" w:rsidP="00203DA3">
      <w:pPr>
        <w:suppressAutoHyphens/>
        <w:rPr>
          <w:sz w:val="24"/>
          <w:szCs w:val="24"/>
          <w:u w:color="000000"/>
          <w:bdr w:val="nil"/>
        </w:rPr>
      </w:pPr>
      <w:r w:rsidRPr="009D1F23">
        <w:rPr>
          <w:b/>
          <w:sz w:val="24"/>
          <w:szCs w:val="24"/>
          <w:u w:color="000000"/>
          <w:bdr w:val="nil"/>
        </w:rPr>
        <w:t xml:space="preserve">Коммуникативные действия </w:t>
      </w:r>
      <w:r w:rsidRPr="009D1F23">
        <w:rPr>
          <w:sz w:val="24"/>
          <w:szCs w:val="24"/>
          <w:u w:color="000000"/>
          <w:bdr w:val="nil"/>
        </w:rPr>
        <w:t>выполняют функцию организации и регуляции взаимодействия и сотрудничества с другими людьми, а также функцию интериоризации (становления форм психической деятельности путем преобразования внешней предметной деятельности во внутреннюю психическую). 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Соответственно, в состав коммуникативных действий входят:</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планирование учебного сотрудничества с учителем и сверстниками;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определение цели, функций участников, способов взаимодействия; </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постановка вопросов – инициативное сотрудничество в поиске и сборе информации;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управление поведением партнера – контроль, коррекция, оценка действий партнера; </w:t>
      </w:r>
    </w:p>
    <w:p w:rsidR="00203DA3" w:rsidRPr="009D1F23" w:rsidRDefault="00203DA3" w:rsidP="00203DA3">
      <w:pPr>
        <w:suppressAutoHyphens/>
        <w:rPr>
          <w:sz w:val="24"/>
          <w:szCs w:val="24"/>
          <w:u w:color="000000"/>
          <w:bdr w:val="nil"/>
        </w:rPr>
      </w:pPr>
      <w:r w:rsidRPr="009D1F23">
        <w:rPr>
          <w:sz w:val="24"/>
          <w:szCs w:val="24"/>
          <w:u w:color="000000"/>
          <w:bdr w:val="nil"/>
        </w:rPr>
        <w:t xml:space="preserve">- умение с достаточной полнотой и точностью выражать свои мысли в соответствии с задачами и условиями коммуникации; </w:t>
      </w:r>
    </w:p>
    <w:p w:rsidR="00203DA3" w:rsidRPr="009D1F23" w:rsidRDefault="00203DA3" w:rsidP="00203DA3">
      <w:pPr>
        <w:suppressAutoHyphens/>
        <w:rPr>
          <w:sz w:val="24"/>
          <w:szCs w:val="24"/>
          <w:u w:color="000000"/>
          <w:bdr w:val="nil"/>
        </w:rPr>
      </w:pPr>
      <w:r w:rsidRPr="009D1F23">
        <w:rPr>
          <w:sz w:val="24"/>
          <w:szCs w:val="24"/>
          <w:u w:color="000000"/>
          <w:bdr w:val="nil"/>
        </w:rPr>
        <w:lastRenderedPageBreak/>
        <w:t>- владение монологической и диалогической формами речи в соответствии с грамматическими и синтаксическими нормами родного языка.</w:t>
      </w:r>
    </w:p>
    <w:p w:rsidR="00203DA3" w:rsidRPr="009D1F23" w:rsidRDefault="00203DA3" w:rsidP="00203DA3">
      <w:pPr>
        <w:suppressAutoHyphens/>
        <w:rPr>
          <w:sz w:val="24"/>
          <w:szCs w:val="24"/>
          <w:u w:color="000000"/>
          <w:bdr w:val="nil"/>
        </w:rPr>
      </w:pPr>
      <w:r w:rsidRPr="009D1F23">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203DA3" w:rsidRPr="009D1F23" w:rsidRDefault="00203DA3" w:rsidP="00203DA3">
      <w:pPr>
        <w:suppressAutoHyphens/>
        <w:rPr>
          <w:sz w:val="24"/>
          <w:szCs w:val="24"/>
          <w:u w:color="000000"/>
          <w:bdr w:val="nil"/>
        </w:rPr>
      </w:pPr>
      <w:r w:rsidRPr="009D1F23">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203DA3" w:rsidRPr="009D1F23" w:rsidRDefault="00203DA3" w:rsidP="00203DA3">
      <w:pPr>
        <w:suppressAutoHyphens/>
        <w:rPr>
          <w:sz w:val="24"/>
          <w:szCs w:val="24"/>
          <w:u w:color="000000"/>
          <w:bdr w:val="nil"/>
        </w:rPr>
      </w:pPr>
      <w:r w:rsidRPr="009D1F23">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203DA3" w:rsidRPr="009D1F23" w:rsidRDefault="00203DA3" w:rsidP="00203DA3">
      <w:pPr>
        <w:suppressAutoHyphens/>
        <w:rPr>
          <w:sz w:val="24"/>
          <w:szCs w:val="24"/>
          <w:u w:color="000000"/>
          <w:bdr w:val="nil"/>
        </w:rPr>
      </w:pPr>
      <w:r w:rsidRPr="009D1F23">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203DA3" w:rsidRPr="009D1F23" w:rsidRDefault="00203DA3" w:rsidP="00203DA3">
      <w:pPr>
        <w:suppressAutoHyphens/>
        <w:rPr>
          <w:sz w:val="24"/>
          <w:szCs w:val="24"/>
          <w:u w:color="000000"/>
          <w:bdr w:val="nil"/>
        </w:rPr>
      </w:pPr>
      <w:r w:rsidRPr="009D1F23">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203DA3" w:rsidRPr="009D1F23" w:rsidRDefault="00203DA3" w:rsidP="00203DA3">
      <w:pPr>
        <w:suppressAutoHyphens/>
        <w:rPr>
          <w:sz w:val="24"/>
          <w:szCs w:val="24"/>
          <w:u w:color="000000"/>
          <w:bdr w:val="nil"/>
        </w:rPr>
      </w:pPr>
      <w:r w:rsidRPr="009D1F23">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203DA3" w:rsidRPr="009D1F23" w:rsidRDefault="00203DA3" w:rsidP="00203DA3">
      <w:pPr>
        <w:suppressAutoHyphens/>
        <w:rPr>
          <w:sz w:val="24"/>
          <w:szCs w:val="24"/>
          <w:u w:color="000000"/>
          <w:bdr w:val="nil"/>
        </w:rPr>
      </w:pPr>
      <w:r w:rsidRPr="009D1F23">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203DA3" w:rsidRPr="009D1F23" w:rsidRDefault="00203DA3" w:rsidP="00203DA3">
      <w:pPr>
        <w:suppressAutoHyphens/>
        <w:rPr>
          <w:sz w:val="24"/>
          <w:szCs w:val="24"/>
          <w:u w:color="000000"/>
          <w:bdr w:val="nil"/>
        </w:rPr>
      </w:pPr>
      <w:r w:rsidRPr="009D1F23">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203DA3" w:rsidRPr="009D1F23" w:rsidRDefault="00203DA3" w:rsidP="00203DA3">
      <w:pPr>
        <w:suppressAutoHyphens/>
        <w:rPr>
          <w:sz w:val="24"/>
          <w:szCs w:val="24"/>
          <w:u w:color="000000"/>
          <w:bdr w:val="nil"/>
        </w:rPr>
      </w:pPr>
      <w:r w:rsidRPr="009D1F23">
        <w:rPr>
          <w:sz w:val="24"/>
          <w:szCs w:val="24"/>
          <w:u w:color="000000"/>
          <w:bdr w:val="nil"/>
        </w:rPr>
        <w:lastRenderedPageBreak/>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203DA3" w:rsidRPr="009D1F23" w:rsidRDefault="00203DA3" w:rsidP="00203DA3">
      <w:pPr>
        <w:suppressAutoHyphens/>
        <w:rPr>
          <w:sz w:val="24"/>
          <w:szCs w:val="24"/>
          <w:u w:color="000000"/>
          <w:bdr w:val="nil"/>
        </w:rPr>
      </w:pPr>
      <w:r w:rsidRPr="009D1F23">
        <w:rPr>
          <w:sz w:val="24"/>
          <w:szCs w:val="24"/>
          <w:u w:color="000000"/>
          <w:bdr w:val="nil"/>
        </w:rPr>
        <w:t>Следует особо обратить внимание на тот факт, что структурные элементы и результаты развития регулятивных умений крайне характерны для такого вида деятельности как исследовательская. Опираясь на положения системного подхода, это позволяет вести речь о том, что интеграция данных компонентов в единую систему образовательной практики приведет к достижению заведомо более высоких результатов, чем их применение и развитие как отдельных составляющих.</w:t>
      </w:r>
    </w:p>
    <w:p w:rsidR="00203DA3" w:rsidRPr="009D1F23" w:rsidRDefault="00203DA3" w:rsidP="00203DA3">
      <w:pPr>
        <w:suppressAutoHyphens/>
        <w:rPr>
          <w:sz w:val="24"/>
          <w:szCs w:val="24"/>
          <w:u w:color="000000"/>
          <w:bdr w:val="nil"/>
        </w:rPr>
      </w:pPr>
      <w:r w:rsidRPr="009D1F23">
        <w:rPr>
          <w:sz w:val="24"/>
          <w:szCs w:val="24"/>
          <w:u w:color="000000"/>
          <w:bdr w:val="nil"/>
        </w:rPr>
        <w:t>Управление регулятивной деятельностью обучаемых, и, следовательно, развитие их регулятивных умений в исследовательской деятельности, направленных на выполнение одноименных действий, является одной из приоритетных задач подготовки конкурентоспособных выпускников. Именно по окончании школы, независимо от ступени образования, саморазвитие, самоуправление, саморегуляция приобретают особый личностный смысл для субъекта учения.</w:t>
      </w:r>
    </w:p>
    <w:p w:rsidR="00203DA3" w:rsidRPr="009D1F23" w:rsidRDefault="00203DA3" w:rsidP="00203DA3">
      <w:pPr>
        <w:suppressAutoHyphens/>
        <w:rPr>
          <w:sz w:val="24"/>
          <w:szCs w:val="24"/>
          <w:u w:color="000000"/>
          <w:bdr w:val="nil"/>
        </w:rPr>
      </w:pPr>
      <w:r w:rsidRPr="009D1F23">
        <w:rPr>
          <w:sz w:val="24"/>
          <w:szCs w:val="24"/>
          <w:u w:color="000000"/>
          <w:bdr w:val="nil"/>
        </w:rPr>
        <w:t>Поиск эффективных способов управления регулятивными умениями приводит к рассмотрению педагогического потенциала исследовательского обучения, которое, при определенных условиях, способно обеспечить индивидуализацию образовательного процесса, служит усилению мотивации личностного саморазвития обучающихся, позволяет реализовать эффективную систему самоуправления учением.</w:t>
      </w:r>
    </w:p>
    <w:p w:rsidR="00203DA3" w:rsidRPr="009D1F23" w:rsidRDefault="00203DA3" w:rsidP="00203DA3">
      <w:pPr>
        <w:suppressAutoHyphens/>
        <w:rPr>
          <w:sz w:val="24"/>
          <w:szCs w:val="24"/>
          <w:u w:color="000000"/>
          <w:bdr w:val="nil"/>
        </w:rPr>
      </w:pPr>
      <w:r w:rsidRPr="009D1F23">
        <w:rPr>
          <w:sz w:val="24"/>
          <w:szCs w:val="24"/>
          <w:u w:color="000000"/>
          <w:bdr w:val="nil"/>
        </w:rPr>
        <w:t>В первую очередь, необходимо заметить, что включение обучаемых в регулятивную и исследовательскую деятельность выступает одним из ключевых путей повышения мотивации и эффективности учебной деятельности в образовательной организации. При реализации управленческих усилий педагогом и направлению соответствующих усилий обучаемых, необходимо принимать во внимание, что исследовательская и регулятивная деятельность имеют как общие, так и специфические черты. К общим характеристикам следует отнести: практически значимые цели и задачи исследовательской и регулятивной деятельности; структуру данной деятельности; конечные результаты деятельности, включающие предметные и личностные результаты; к специфическим характеристикам исследовательской деятельности относится при этом компетентность в выбранной сфере исследования, творческая активность. Среди специфических конечных результатов исследовательской деятельности также выступает понимание обучаемым сущности творческой исследовательской работы, которая выступает показателем успешности исследовательской деятельности.</w:t>
      </w:r>
    </w:p>
    <w:p w:rsidR="00203DA3" w:rsidRPr="009D1F23" w:rsidRDefault="00203DA3" w:rsidP="00203DA3">
      <w:pPr>
        <w:suppressAutoHyphens/>
        <w:rPr>
          <w:sz w:val="24"/>
          <w:szCs w:val="24"/>
          <w:u w:color="000000"/>
          <w:bdr w:val="nil"/>
        </w:rPr>
      </w:pPr>
      <w:r w:rsidRPr="009D1F23">
        <w:rPr>
          <w:sz w:val="24"/>
          <w:szCs w:val="24"/>
          <w:u w:color="000000"/>
          <w:bdr w:val="nil"/>
        </w:rPr>
        <w:t>Специфика исследовательской деятельности определяет многообразие форм ее организации с целью развития регулятивных умений. В зависимости от аудиторной и внеаудиторной деятельности исследовательско-регулятивная деятельность может приобретать разные формы. В условиях учебного занятия это может быть занятие-исследование, занятие-лаборатория, занятие – творческий отчет, защита исследовательских проектов, занятие-экспертиза, занятие - исторический или теоретический экскурс с элементами проблемных заданий, занятие - «мозговой штурм» или презентация открытых мыслей, занятие - учебный эксперимент.</w:t>
      </w:r>
    </w:p>
    <w:p w:rsidR="00203DA3" w:rsidRPr="009D1F23" w:rsidRDefault="00203DA3" w:rsidP="00203DA3">
      <w:pPr>
        <w:suppressAutoHyphens/>
        <w:rPr>
          <w:sz w:val="24"/>
          <w:szCs w:val="24"/>
          <w:u w:color="000000"/>
          <w:bdr w:val="nil"/>
        </w:rPr>
      </w:pPr>
      <w:r w:rsidRPr="009D1F23">
        <w:rPr>
          <w:sz w:val="24"/>
          <w:szCs w:val="24"/>
          <w:u w:color="000000"/>
          <w:bdr w:val="nil"/>
        </w:rPr>
        <w:t>Внеаудиторные занятия могут принимать вид исследовательской практики учащихся (например, с использованием метода проектов), образовательных экскурсий в рамках заранее поставленных образовательных целей и по разработанной программе с определенными формами контроля, факультативных занятий, направленных на углубленное изучение отдельных вопросов и развитие конкретных умений регулятивно-исследовательской деятельности, организации исследовательских сообществ и мероприятий (научно-исследовательских дебатов, «круглых столов», ученических конференций и т.д. - в т.ч. в условиях межрегионального и международного сотрудничества), реализации и презентации исследовательской практики обучающихся (олимпиады, конкурсы и т.д.).</w:t>
      </w:r>
    </w:p>
    <w:p w:rsidR="00203DA3" w:rsidRPr="009D1F23" w:rsidRDefault="00203DA3" w:rsidP="00203DA3">
      <w:pPr>
        <w:suppressAutoHyphens/>
        <w:rPr>
          <w:sz w:val="24"/>
          <w:szCs w:val="24"/>
          <w:u w:color="000000"/>
          <w:bdr w:val="nil"/>
        </w:rPr>
      </w:pPr>
      <w:r w:rsidRPr="009D1F23">
        <w:rPr>
          <w:sz w:val="24"/>
          <w:szCs w:val="24"/>
          <w:u w:color="000000"/>
          <w:bdr w:val="nil"/>
        </w:rPr>
        <w:t xml:space="preserve">Домашнее задание исследовательско-регулятивного характера может сочетать в себе разнообразные виды деятельности и включать учебное исследование, достаточно протяженное по временным характеристикам, что способствует дополнительному развитию умений самопланирования и проведения эксперимента, обработки и анализа его результатов, самокоррекции и самооценки - как промежуточных, так и итоговых (в качестве оценочного и диагностического </w:t>
      </w:r>
      <w:r w:rsidRPr="009D1F23">
        <w:rPr>
          <w:sz w:val="24"/>
          <w:szCs w:val="24"/>
          <w:u w:color="000000"/>
          <w:bdr w:val="nil"/>
        </w:rPr>
        <w:lastRenderedPageBreak/>
        <w:t>инструмента в данном случае можно использовать дневники самонаблюдения и технологию портфолио).</w:t>
      </w:r>
    </w:p>
    <w:p w:rsidR="00203DA3" w:rsidRPr="009D1F23" w:rsidRDefault="00203DA3" w:rsidP="00203DA3">
      <w:pPr>
        <w:suppressAutoHyphens/>
        <w:rPr>
          <w:sz w:val="24"/>
          <w:szCs w:val="24"/>
          <w:u w:color="000000"/>
          <w:bdr w:val="nil"/>
        </w:rPr>
      </w:pPr>
      <w:r w:rsidRPr="009D1F23">
        <w:rPr>
          <w:sz w:val="24"/>
          <w:szCs w:val="24"/>
          <w:u w:color="000000"/>
          <w:bdr w:val="nil"/>
        </w:rP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203DA3" w:rsidRPr="009D1F23" w:rsidRDefault="00203DA3" w:rsidP="00203DA3">
      <w:pPr>
        <w:rPr>
          <w:rFonts w:eastAsia="SchoolBookSanPin"/>
          <w:sz w:val="24"/>
          <w:szCs w:val="24"/>
        </w:rPr>
      </w:pPr>
      <w:r w:rsidRPr="009D1F23">
        <w:rPr>
          <w:rFonts w:eastAsia="SchoolBookSanPin"/>
          <w:b/>
          <w:i/>
          <w:sz w:val="24"/>
          <w:szCs w:val="24"/>
        </w:rPr>
        <w:t>Описание взаимосвязи УУД с содержанием учебных предметов</w:t>
      </w:r>
    </w:p>
    <w:p w:rsidR="00203DA3" w:rsidRPr="009D1F23" w:rsidRDefault="00203DA3" w:rsidP="00203DA3">
      <w:pPr>
        <w:rPr>
          <w:rFonts w:eastAsia="SchoolBookSanPin"/>
          <w:sz w:val="24"/>
          <w:szCs w:val="24"/>
        </w:rPr>
      </w:pPr>
      <w:r w:rsidRPr="009D1F23">
        <w:rPr>
          <w:rFonts w:eastAsia="SchoolBookSanPi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учебных предметов, учебных курсов, учебных модулей.</w:t>
      </w:r>
    </w:p>
    <w:p w:rsidR="00203DA3" w:rsidRPr="009D1F23" w:rsidRDefault="00203DA3" w:rsidP="00203DA3">
      <w:pPr>
        <w:rPr>
          <w:rFonts w:eastAsia="SchoolBookSanPin"/>
          <w:sz w:val="24"/>
          <w:szCs w:val="24"/>
        </w:rPr>
      </w:pPr>
      <w:r w:rsidRPr="009D1F23">
        <w:rPr>
          <w:rFonts w:eastAsia="SchoolBookSanPin"/>
          <w:sz w:val="24"/>
          <w:szCs w:val="24"/>
        </w:rPr>
        <w:t>Разработанные по всем учебным предметам рабочие программы (далее – РП) отражают определенные во ФГОС СОО УУД в трех своих компонентах:</w:t>
      </w:r>
    </w:p>
    <w:p w:rsidR="00203DA3" w:rsidRPr="009D1F23" w:rsidRDefault="00203DA3" w:rsidP="00203DA3">
      <w:pPr>
        <w:rPr>
          <w:rFonts w:eastAsia="SchoolBookSanPin"/>
          <w:sz w:val="24"/>
          <w:szCs w:val="24"/>
        </w:rPr>
      </w:pPr>
      <w:r w:rsidRPr="009D1F23">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03DA3" w:rsidRPr="009D1F23" w:rsidRDefault="00203DA3" w:rsidP="00203DA3">
      <w:pPr>
        <w:rPr>
          <w:rFonts w:eastAsia="SchoolBookSanPin"/>
          <w:sz w:val="24"/>
          <w:szCs w:val="24"/>
        </w:rPr>
      </w:pPr>
      <w:r w:rsidRPr="009D1F23">
        <w:rPr>
          <w:rFonts w:eastAsia="SchoolBookSanPin"/>
          <w:sz w:val="24"/>
          <w:szCs w:val="24"/>
        </w:rPr>
        <w:t>в соотнесении с предметными результатами по основным разделам и темам учебного содержания;</w:t>
      </w:r>
    </w:p>
    <w:p w:rsidR="00203DA3" w:rsidRPr="009D1F23" w:rsidRDefault="00203DA3" w:rsidP="00203DA3">
      <w:pPr>
        <w:rPr>
          <w:rFonts w:eastAsia="SchoolBookSanPin"/>
          <w:sz w:val="24"/>
          <w:szCs w:val="24"/>
        </w:rPr>
      </w:pPr>
      <w:r w:rsidRPr="009D1F23">
        <w:rPr>
          <w:rFonts w:eastAsia="SchoolBookSanPin"/>
          <w:sz w:val="24"/>
          <w:szCs w:val="24"/>
        </w:rPr>
        <w:t>в разделе «Основные виды деятельности» тематического планирования.</w:t>
      </w:r>
    </w:p>
    <w:p w:rsidR="00203DA3" w:rsidRPr="009D1F23" w:rsidRDefault="00203DA3" w:rsidP="00203DA3">
      <w:pPr>
        <w:rPr>
          <w:rFonts w:eastAsia="SchoolBookSanPin"/>
          <w:b/>
          <w:i/>
          <w:sz w:val="24"/>
          <w:szCs w:val="24"/>
        </w:rPr>
      </w:pPr>
      <w:r w:rsidRPr="009D1F23">
        <w:rPr>
          <w:rFonts w:eastAsia="SchoolBookSanPin"/>
          <w:b/>
          <w:i/>
          <w:sz w:val="24"/>
          <w:szCs w:val="24"/>
        </w:rPr>
        <w:t>Описание реализации требований формирования УУД в результатах по отдельным предметным областям</w:t>
      </w:r>
    </w:p>
    <w:p w:rsidR="00203DA3" w:rsidRPr="009D1F23" w:rsidRDefault="00203DA3" w:rsidP="00203DA3">
      <w:pPr>
        <w:rPr>
          <w:rFonts w:eastAsia="SchoolBookSanPin"/>
          <w:b/>
          <w:sz w:val="24"/>
          <w:szCs w:val="24"/>
        </w:rPr>
      </w:pPr>
      <w:r w:rsidRPr="009D1F23">
        <w:rPr>
          <w:rFonts w:eastAsia="SchoolBookSanPin"/>
          <w:b/>
          <w:sz w:val="24"/>
          <w:szCs w:val="24"/>
        </w:rPr>
        <w:t>Русский язык и литература</w:t>
      </w:r>
    </w:p>
    <w:p w:rsidR="00203DA3" w:rsidRPr="009D1F23" w:rsidRDefault="00203DA3" w:rsidP="00203DA3">
      <w:pPr>
        <w:suppressAutoHyphens/>
        <w:rPr>
          <w:sz w:val="24"/>
          <w:szCs w:val="24"/>
          <w:u w:color="000000"/>
          <w:bdr w:val="nil"/>
        </w:rPr>
      </w:pPr>
      <w:r w:rsidRPr="009D1F23">
        <w:rPr>
          <w:sz w:val="24"/>
          <w:szCs w:val="24"/>
          <w:u w:color="000000"/>
          <w:bdr w:val="nil"/>
        </w:rPr>
        <w:t>Предмет «Русский язык», наряду с достижением предметных результатов, нацелен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203DA3" w:rsidRPr="009D1F23" w:rsidRDefault="00203DA3" w:rsidP="00203DA3">
      <w:pPr>
        <w:suppressAutoHyphens/>
        <w:rPr>
          <w:sz w:val="24"/>
          <w:szCs w:val="24"/>
          <w:u w:color="000000"/>
          <w:bdr w:val="nil"/>
        </w:rPr>
      </w:pPr>
      <w:r w:rsidRPr="009D1F23">
        <w:rPr>
          <w:sz w:val="24"/>
          <w:szCs w:val="24"/>
          <w:u w:color="000000"/>
          <w:bdr w:val="nil"/>
        </w:rPr>
        <w:t>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логические действия:</w:t>
      </w:r>
    </w:p>
    <w:p w:rsidR="00203DA3" w:rsidRPr="009D1F23" w:rsidRDefault="00203DA3" w:rsidP="00203DA3">
      <w:pPr>
        <w:rPr>
          <w:rFonts w:eastAsia="SchoolBookSanPin"/>
          <w:sz w:val="24"/>
          <w:szCs w:val="24"/>
        </w:rPr>
      </w:pPr>
      <w:r w:rsidRPr="009D1F23">
        <w:rPr>
          <w:rFonts w:eastAsia="SchoolBookSanPi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03DA3" w:rsidRPr="009D1F23" w:rsidRDefault="00203DA3" w:rsidP="00203DA3">
      <w:pPr>
        <w:rPr>
          <w:rFonts w:eastAsia="SchoolBookSanPin"/>
          <w:sz w:val="24"/>
          <w:szCs w:val="24"/>
        </w:rPr>
      </w:pPr>
      <w:r w:rsidRPr="009D1F23">
        <w:rPr>
          <w:rFonts w:eastAsia="SchoolBookSanPi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w:t>
      </w:r>
      <w:r w:rsidRPr="009D1F23">
        <w:rPr>
          <w:rFonts w:eastAsia="SchoolBookSanPin"/>
          <w:sz w:val="24"/>
          <w:szCs w:val="24"/>
        </w:rPr>
        <w:lastRenderedPageBreak/>
        <w:t>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203DA3" w:rsidRPr="009D1F23" w:rsidRDefault="00203DA3" w:rsidP="00203DA3">
      <w:pPr>
        <w:rPr>
          <w:rFonts w:eastAsia="SchoolBookSanPin"/>
          <w:sz w:val="24"/>
          <w:szCs w:val="24"/>
        </w:rPr>
      </w:pPr>
      <w:r w:rsidRPr="009D1F23">
        <w:rPr>
          <w:rFonts w:eastAsia="SchoolBookSanPi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203DA3" w:rsidRPr="009D1F23" w:rsidRDefault="00203DA3" w:rsidP="00203DA3">
      <w:pPr>
        <w:rPr>
          <w:rFonts w:eastAsia="SchoolBookSanPin"/>
          <w:sz w:val="24"/>
          <w:szCs w:val="24"/>
        </w:rPr>
      </w:pPr>
      <w:r w:rsidRPr="009D1F23">
        <w:rPr>
          <w:rFonts w:eastAsia="SchoolBookSanPi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203DA3" w:rsidRPr="009D1F23" w:rsidRDefault="00203DA3" w:rsidP="00203DA3">
      <w:pPr>
        <w:rPr>
          <w:rFonts w:eastAsia="SchoolBookSanPin"/>
          <w:sz w:val="24"/>
          <w:szCs w:val="24"/>
        </w:rPr>
      </w:pPr>
      <w:r w:rsidRPr="009D1F23">
        <w:rPr>
          <w:rFonts w:eastAsia="SchoolBookSanPi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203DA3" w:rsidRPr="009D1F23" w:rsidRDefault="00203DA3" w:rsidP="00203DA3">
      <w:pPr>
        <w:rPr>
          <w:rFonts w:eastAsia="SchoolBookSanPin"/>
          <w:sz w:val="24"/>
          <w:szCs w:val="24"/>
        </w:rPr>
      </w:pPr>
      <w:r w:rsidRPr="009D1F23">
        <w:rPr>
          <w:rFonts w:eastAsia="SchoolBookSanPin"/>
          <w:sz w:val="24"/>
          <w:szCs w:val="24"/>
        </w:rPr>
        <w:t>развивать критическое мышление при решении жизненных проблем с учётом собственного речевого и читательского опыта;</w:t>
      </w:r>
    </w:p>
    <w:p w:rsidR="00203DA3" w:rsidRPr="009D1F23" w:rsidRDefault="00203DA3" w:rsidP="00203DA3">
      <w:pPr>
        <w:rPr>
          <w:rFonts w:eastAsia="SchoolBookSanPin"/>
          <w:sz w:val="24"/>
          <w:szCs w:val="24"/>
        </w:rPr>
      </w:pPr>
      <w:r w:rsidRPr="009D1F23">
        <w:rPr>
          <w:rFonts w:eastAsia="SchoolBookSanPi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203DA3" w:rsidRPr="009D1F23" w:rsidRDefault="00203DA3" w:rsidP="00203DA3">
      <w:pPr>
        <w:rPr>
          <w:rFonts w:eastAsia="SchoolBookSanPin"/>
          <w:sz w:val="24"/>
          <w:szCs w:val="24"/>
        </w:rPr>
      </w:pPr>
      <w:r w:rsidRPr="009D1F23">
        <w:rPr>
          <w:rFonts w:eastAsia="SchoolBookSanPi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03DA3" w:rsidRPr="009D1F23" w:rsidRDefault="00203DA3" w:rsidP="00203DA3">
      <w:pPr>
        <w:rPr>
          <w:rFonts w:eastAsia="SchoolBookSanPin"/>
          <w:sz w:val="24"/>
          <w:szCs w:val="24"/>
        </w:rPr>
      </w:pPr>
      <w:r w:rsidRPr="009D1F23">
        <w:rPr>
          <w:rFonts w:eastAsia="SchoolBookSanPi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исследовательские действия:</w:t>
      </w:r>
    </w:p>
    <w:p w:rsidR="00203DA3" w:rsidRPr="009D1F23" w:rsidRDefault="00203DA3" w:rsidP="00203DA3">
      <w:pPr>
        <w:rPr>
          <w:rFonts w:eastAsia="SchoolBookSanPin"/>
          <w:sz w:val="24"/>
          <w:szCs w:val="24"/>
        </w:rPr>
      </w:pPr>
      <w:r w:rsidRPr="009D1F23">
        <w:rPr>
          <w:rFonts w:eastAsia="SchoolBookSanPi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203DA3" w:rsidRPr="009D1F23" w:rsidRDefault="00203DA3" w:rsidP="00203DA3">
      <w:pPr>
        <w:rPr>
          <w:rFonts w:eastAsia="SchoolBookSanPin"/>
          <w:sz w:val="24"/>
          <w:szCs w:val="24"/>
        </w:rPr>
      </w:pPr>
      <w:r w:rsidRPr="009D1F23">
        <w:rPr>
          <w:rFonts w:eastAsia="SchoolBookSanPi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203DA3" w:rsidRPr="009D1F23" w:rsidRDefault="00203DA3" w:rsidP="00203DA3">
      <w:pPr>
        <w:rPr>
          <w:rFonts w:eastAsia="SchoolBookSanPin"/>
          <w:sz w:val="24"/>
          <w:szCs w:val="24"/>
        </w:rPr>
      </w:pPr>
      <w:r w:rsidRPr="009D1F23">
        <w:rPr>
          <w:rFonts w:eastAsia="SchoolBookSanPi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203DA3" w:rsidRPr="009D1F23" w:rsidRDefault="00203DA3" w:rsidP="00203DA3">
      <w:pPr>
        <w:rPr>
          <w:rFonts w:eastAsia="SchoolBookSanPin"/>
          <w:sz w:val="24"/>
          <w:szCs w:val="24"/>
        </w:rPr>
      </w:pPr>
      <w:r w:rsidRPr="009D1F23">
        <w:rPr>
          <w:rFonts w:eastAsia="SchoolBookSanPi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203DA3" w:rsidRPr="009D1F23" w:rsidRDefault="00203DA3" w:rsidP="00203DA3">
      <w:pPr>
        <w:rPr>
          <w:rFonts w:eastAsia="SchoolBookSanPin"/>
          <w:sz w:val="24"/>
          <w:szCs w:val="24"/>
        </w:rPr>
      </w:pPr>
      <w:r w:rsidRPr="009D1F23">
        <w:rPr>
          <w:rFonts w:eastAsia="SchoolBookSanPi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03DA3" w:rsidRPr="009D1F23" w:rsidRDefault="00203DA3" w:rsidP="00203DA3">
      <w:pPr>
        <w:rPr>
          <w:rFonts w:eastAsia="SchoolBookSanPin"/>
          <w:sz w:val="24"/>
          <w:szCs w:val="24"/>
        </w:rPr>
      </w:pPr>
      <w:r w:rsidRPr="009D1F23">
        <w:rPr>
          <w:rFonts w:eastAsia="SchoolBookSanPi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03DA3" w:rsidRPr="009D1F23" w:rsidRDefault="00203DA3" w:rsidP="00203DA3">
      <w:pPr>
        <w:rPr>
          <w:rFonts w:eastAsia="SchoolBookSanPin"/>
          <w:sz w:val="24"/>
          <w:szCs w:val="24"/>
        </w:rPr>
      </w:pPr>
      <w:r w:rsidRPr="009D1F23">
        <w:rPr>
          <w:rFonts w:eastAsia="SchoolBookSanPi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работу с информацией:</w:t>
      </w:r>
    </w:p>
    <w:p w:rsidR="00203DA3" w:rsidRPr="009D1F23" w:rsidRDefault="00203DA3" w:rsidP="00203DA3">
      <w:pPr>
        <w:rPr>
          <w:rFonts w:eastAsia="SchoolBookSanPin"/>
          <w:sz w:val="24"/>
          <w:szCs w:val="24"/>
        </w:rPr>
      </w:pPr>
      <w:r w:rsidRPr="009D1F23">
        <w:rPr>
          <w:rFonts w:eastAsia="SchoolBookSanPi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203DA3" w:rsidRPr="009D1F23" w:rsidRDefault="00203DA3" w:rsidP="00203DA3">
      <w:pPr>
        <w:rPr>
          <w:rFonts w:eastAsia="SchoolBookSanPin"/>
          <w:sz w:val="24"/>
          <w:szCs w:val="24"/>
        </w:rPr>
      </w:pPr>
      <w:r w:rsidRPr="009D1F23">
        <w:rPr>
          <w:rFonts w:eastAsia="SchoolBookSanPi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203DA3" w:rsidRPr="009D1F23" w:rsidRDefault="00203DA3" w:rsidP="00203DA3">
      <w:pPr>
        <w:rPr>
          <w:rFonts w:eastAsia="SchoolBookSanPin"/>
          <w:sz w:val="24"/>
          <w:szCs w:val="24"/>
        </w:rPr>
      </w:pPr>
      <w:r w:rsidRPr="009D1F23">
        <w:rPr>
          <w:rFonts w:eastAsia="SchoolBookSanPin"/>
          <w:sz w:val="24"/>
          <w:szCs w:val="24"/>
        </w:rPr>
        <w:lastRenderedPageBreak/>
        <w:t>владеть навыками защиты личной информации, соблюдать требования информационной безопасности.</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универсальных учебных </w:t>
      </w:r>
      <w:r w:rsidRPr="009D1F23">
        <w:rPr>
          <w:rFonts w:eastAsia="SchoolBookSanPin"/>
          <w:b/>
          <w:i/>
          <w:sz w:val="24"/>
          <w:szCs w:val="24"/>
        </w:rPr>
        <w:t>коммуникативных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03DA3" w:rsidRPr="009D1F23" w:rsidRDefault="00203DA3" w:rsidP="00203DA3">
      <w:pPr>
        <w:rPr>
          <w:rFonts w:eastAsia="SchoolBookSanPin"/>
          <w:sz w:val="24"/>
          <w:szCs w:val="24"/>
        </w:rPr>
      </w:pPr>
      <w:r w:rsidRPr="009D1F23">
        <w:rPr>
          <w:rFonts w:eastAsia="SchoolBookSanPin"/>
          <w:sz w:val="24"/>
          <w:szCs w:val="24"/>
        </w:rPr>
        <w:t xml:space="preserve">пользоваться невербальными средствами общения, понимать значение социальных знаков; </w:t>
      </w:r>
    </w:p>
    <w:p w:rsidR="00203DA3" w:rsidRPr="009D1F23" w:rsidRDefault="00203DA3" w:rsidP="00203DA3">
      <w:pPr>
        <w:rPr>
          <w:rFonts w:eastAsia="SchoolBookSanPin"/>
          <w:sz w:val="24"/>
          <w:szCs w:val="24"/>
        </w:rPr>
      </w:pPr>
      <w:r w:rsidRPr="009D1F23">
        <w:rPr>
          <w:rFonts w:eastAsia="SchoolBookSanPi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203DA3" w:rsidRPr="009D1F23" w:rsidRDefault="00203DA3" w:rsidP="00203DA3">
      <w:pPr>
        <w:rPr>
          <w:rFonts w:eastAsia="SchoolBookSanPin"/>
          <w:sz w:val="24"/>
          <w:szCs w:val="24"/>
        </w:rPr>
      </w:pPr>
      <w:r w:rsidRPr="009D1F23">
        <w:rPr>
          <w:rFonts w:eastAsia="SchoolBookSanPi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203DA3" w:rsidRPr="009D1F23" w:rsidRDefault="00203DA3" w:rsidP="00203DA3">
      <w:pPr>
        <w:rPr>
          <w:rFonts w:eastAsia="SchoolBookSanPin"/>
          <w:sz w:val="24"/>
          <w:szCs w:val="24"/>
        </w:rPr>
      </w:pPr>
      <w:r w:rsidRPr="009D1F23">
        <w:rPr>
          <w:rFonts w:eastAsia="SchoolBookSanPi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203DA3" w:rsidRPr="009D1F23" w:rsidRDefault="00203DA3" w:rsidP="00203DA3">
      <w:pPr>
        <w:rPr>
          <w:rFonts w:eastAsia="SchoolBookSanPin"/>
          <w:sz w:val="24"/>
          <w:szCs w:val="24"/>
        </w:rPr>
      </w:pPr>
      <w:r w:rsidRPr="009D1F23">
        <w:rPr>
          <w:rFonts w:eastAsia="SchoolBookSanPin"/>
          <w:sz w:val="24"/>
          <w:szCs w:val="24"/>
        </w:rPr>
        <w:t xml:space="preserve">принимать цели совместной деятельности, организовывать, координировать действия по их достижению; </w:t>
      </w:r>
    </w:p>
    <w:p w:rsidR="00203DA3" w:rsidRPr="009D1F23" w:rsidRDefault="00203DA3" w:rsidP="00203DA3">
      <w:pPr>
        <w:rPr>
          <w:rFonts w:eastAsia="SchoolBookSanPin"/>
          <w:sz w:val="24"/>
          <w:szCs w:val="24"/>
        </w:rPr>
      </w:pPr>
      <w:r w:rsidRPr="009D1F23">
        <w:rPr>
          <w:rFonts w:eastAsia="SchoolBookSanPin"/>
          <w:sz w:val="24"/>
          <w:szCs w:val="24"/>
        </w:rPr>
        <w:t xml:space="preserve">оценивать качество своего вклада и вклада каждого участника команды в общий результат; </w:t>
      </w:r>
    </w:p>
    <w:p w:rsidR="00203DA3" w:rsidRPr="009D1F23" w:rsidRDefault="00203DA3" w:rsidP="00203DA3">
      <w:pPr>
        <w:rPr>
          <w:rFonts w:eastAsia="SchoolBookSanPin"/>
          <w:sz w:val="24"/>
          <w:szCs w:val="24"/>
        </w:rPr>
      </w:pPr>
      <w:r w:rsidRPr="009D1F23">
        <w:rPr>
          <w:rFonts w:eastAsia="SchoolBookSanPin"/>
          <w:sz w:val="24"/>
          <w:szCs w:val="24"/>
        </w:rPr>
        <w:t>уметь обобщать мнения нескольких людей и выражать это обобщение в устной и письменной форме;</w:t>
      </w:r>
    </w:p>
    <w:p w:rsidR="00203DA3" w:rsidRPr="009D1F23" w:rsidRDefault="00203DA3" w:rsidP="00203DA3">
      <w:pPr>
        <w:rPr>
          <w:rFonts w:eastAsia="SchoolBookSanPin"/>
          <w:sz w:val="24"/>
          <w:szCs w:val="24"/>
        </w:rPr>
      </w:pPr>
      <w:r w:rsidRPr="009D1F23">
        <w:rPr>
          <w:rFonts w:eastAsia="SchoolBookSanPi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03DA3" w:rsidRPr="009D1F23" w:rsidRDefault="00203DA3" w:rsidP="00203DA3">
      <w:pPr>
        <w:rPr>
          <w:rFonts w:eastAsia="SchoolBookSanPin"/>
          <w:sz w:val="24"/>
          <w:szCs w:val="24"/>
        </w:rPr>
      </w:pPr>
      <w:r w:rsidRPr="009D1F23">
        <w:rPr>
          <w:rFonts w:eastAsia="SchoolBookSanPi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регулятивных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 xml:space="preserve">самостоятельно составлять план действий при анализе и создании текста, вносить необходимые коррективы; </w:t>
      </w:r>
    </w:p>
    <w:p w:rsidR="00203DA3" w:rsidRPr="009D1F23" w:rsidRDefault="00203DA3" w:rsidP="00203DA3">
      <w:pPr>
        <w:rPr>
          <w:rFonts w:eastAsia="SchoolBookSanPin"/>
          <w:sz w:val="24"/>
          <w:szCs w:val="24"/>
        </w:rPr>
      </w:pPr>
      <w:r w:rsidRPr="009D1F23">
        <w:rPr>
          <w:rFonts w:eastAsia="SchoolBookSanPi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203DA3" w:rsidRPr="009D1F23" w:rsidRDefault="00203DA3" w:rsidP="00203DA3">
      <w:pPr>
        <w:rPr>
          <w:rFonts w:eastAsia="SchoolBookSanPin"/>
          <w:sz w:val="24"/>
          <w:szCs w:val="24"/>
        </w:rPr>
      </w:pPr>
      <w:r w:rsidRPr="009D1F23">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203DA3" w:rsidRPr="009D1F23" w:rsidRDefault="00203DA3" w:rsidP="00203DA3">
      <w:pPr>
        <w:rPr>
          <w:rFonts w:eastAsia="SchoolBookSanPin"/>
          <w:sz w:val="24"/>
          <w:szCs w:val="24"/>
        </w:rPr>
      </w:pPr>
      <w:r w:rsidRPr="009D1F23">
        <w:rPr>
          <w:rFonts w:eastAsia="SchoolBookSanPi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203DA3" w:rsidRPr="009D1F23" w:rsidRDefault="00203DA3" w:rsidP="00203DA3">
      <w:pPr>
        <w:rPr>
          <w:rFonts w:eastAsia="SchoolBookSanPin"/>
          <w:sz w:val="24"/>
          <w:szCs w:val="24"/>
        </w:rPr>
      </w:pPr>
      <w:r w:rsidRPr="009D1F23">
        <w:rPr>
          <w:rFonts w:eastAsia="SchoolBookSanPi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203DA3" w:rsidRPr="009D1F23" w:rsidRDefault="00203DA3" w:rsidP="00203DA3">
      <w:pPr>
        <w:rPr>
          <w:rFonts w:eastAsia="SchoolBookSanPin"/>
          <w:sz w:val="24"/>
          <w:szCs w:val="24"/>
        </w:rPr>
      </w:pPr>
      <w:r w:rsidRPr="009D1F23">
        <w:rPr>
          <w:rFonts w:eastAsia="SchoolBookSanPi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03DA3" w:rsidRPr="009D1F23" w:rsidRDefault="00203DA3" w:rsidP="00203DA3">
      <w:pPr>
        <w:rPr>
          <w:rFonts w:eastAsia="SchoolBookSanPin"/>
          <w:b/>
          <w:sz w:val="24"/>
          <w:szCs w:val="24"/>
        </w:rPr>
      </w:pPr>
      <w:r w:rsidRPr="009D1F23">
        <w:rPr>
          <w:rFonts w:eastAsia="SchoolBookSanPin"/>
          <w:b/>
          <w:sz w:val="24"/>
          <w:szCs w:val="24"/>
        </w:rPr>
        <w:t>Иностранный язык</w:t>
      </w:r>
    </w:p>
    <w:p w:rsidR="00203DA3" w:rsidRPr="009D1F23" w:rsidRDefault="00203DA3" w:rsidP="00203DA3">
      <w:pPr>
        <w:suppressAutoHyphens/>
        <w:rPr>
          <w:sz w:val="24"/>
          <w:szCs w:val="24"/>
          <w:u w:color="000000"/>
          <w:bdr w:val="nil"/>
        </w:rPr>
      </w:pPr>
      <w:r w:rsidRPr="009D1F23">
        <w:rPr>
          <w:sz w:val="24"/>
          <w:szCs w:val="24"/>
          <w:u w:color="000000"/>
          <w:bdr w:val="nil"/>
        </w:rPr>
        <w:t xml:space="preserve">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логические и исследовательские действия:</w:t>
      </w:r>
    </w:p>
    <w:p w:rsidR="00203DA3" w:rsidRPr="009D1F23" w:rsidRDefault="00203DA3" w:rsidP="00203DA3">
      <w:pPr>
        <w:rPr>
          <w:rFonts w:eastAsia="SchoolBookSanPin"/>
          <w:sz w:val="24"/>
          <w:szCs w:val="24"/>
        </w:rPr>
      </w:pPr>
      <w:r w:rsidRPr="009D1F23">
        <w:rPr>
          <w:rFonts w:eastAsia="SchoolBookSanPin"/>
          <w:sz w:val="24"/>
          <w:szCs w:val="24"/>
        </w:rPr>
        <w:lastRenderedPageBreak/>
        <w:t>анализировать, устанавливать аналогии между способами выражения мысли средствами иностранного и родного языков;</w:t>
      </w:r>
    </w:p>
    <w:p w:rsidR="00203DA3" w:rsidRPr="009D1F23" w:rsidRDefault="00203DA3" w:rsidP="00203DA3">
      <w:pPr>
        <w:rPr>
          <w:rFonts w:eastAsia="SchoolBookSanPin"/>
          <w:sz w:val="24"/>
          <w:szCs w:val="24"/>
        </w:rPr>
      </w:pPr>
      <w:r w:rsidRPr="009D1F23">
        <w:rPr>
          <w:rFonts w:eastAsia="SchoolBookSanPi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203DA3" w:rsidRPr="009D1F23" w:rsidRDefault="00203DA3" w:rsidP="00203DA3">
      <w:pPr>
        <w:rPr>
          <w:rFonts w:eastAsia="SchoolBookSanPin"/>
          <w:sz w:val="24"/>
          <w:szCs w:val="24"/>
        </w:rPr>
      </w:pPr>
      <w:r w:rsidRPr="009D1F23">
        <w:rPr>
          <w:rFonts w:eastAsia="SchoolBookSanPi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203DA3" w:rsidRPr="009D1F23" w:rsidRDefault="00203DA3" w:rsidP="00203DA3">
      <w:pPr>
        <w:rPr>
          <w:rFonts w:eastAsia="SchoolBookSanPin"/>
          <w:sz w:val="24"/>
          <w:szCs w:val="24"/>
        </w:rPr>
      </w:pPr>
      <w:r w:rsidRPr="009D1F23">
        <w:rPr>
          <w:rFonts w:eastAsia="SchoolBookSanPin"/>
          <w:sz w:val="24"/>
          <w:szCs w:val="24"/>
        </w:rPr>
        <w:t xml:space="preserve">сравнивать разные типы и жанры устных и письменных высказываний на иностранном языке; </w:t>
      </w:r>
    </w:p>
    <w:p w:rsidR="00203DA3" w:rsidRPr="009D1F23" w:rsidRDefault="00203DA3" w:rsidP="00203DA3">
      <w:pPr>
        <w:rPr>
          <w:rFonts w:eastAsia="SchoolBookSanPin"/>
          <w:sz w:val="24"/>
          <w:szCs w:val="24"/>
        </w:rPr>
      </w:pPr>
      <w:r w:rsidRPr="009D1F23">
        <w:rPr>
          <w:rFonts w:eastAsia="SchoolBookSanPin"/>
          <w:sz w:val="24"/>
          <w:szCs w:val="24"/>
        </w:rPr>
        <w:t xml:space="preserve">различать в иноязычном устном и письменном тексте – факт и мнение; </w:t>
      </w:r>
    </w:p>
    <w:p w:rsidR="00203DA3" w:rsidRPr="009D1F23" w:rsidRDefault="00203DA3" w:rsidP="00203DA3">
      <w:pPr>
        <w:rPr>
          <w:rFonts w:eastAsia="SchoolBookSanPin"/>
          <w:sz w:val="24"/>
          <w:szCs w:val="24"/>
        </w:rPr>
      </w:pPr>
      <w:r w:rsidRPr="009D1F23">
        <w:rPr>
          <w:rFonts w:eastAsia="SchoolBookSanPi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03DA3" w:rsidRPr="009D1F23" w:rsidRDefault="00203DA3" w:rsidP="00203DA3">
      <w:pPr>
        <w:rPr>
          <w:rFonts w:eastAsia="SchoolBookSanPin"/>
          <w:sz w:val="24"/>
          <w:szCs w:val="24"/>
        </w:rPr>
      </w:pPr>
      <w:r w:rsidRPr="009D1F23">
        <w:rPr>
          <w:rFonts w:eastAsia="SchoolBookSanPi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03DA3" w:rsidRPr="009D1F23" w:rsidRDefault="00203DA3" w:rsidP="00203DA3">
      <w:pPr>
        <w:rPr>
          <w:rFonts w:eastAsia="SchoolBookSanPin"/>
          <w:sz w:val="24"/>
          <w:szCs w:val="24"/>
        </w:rPr>
      </w:pPr>
      <w:r w:rsidRPr="009D1F23">
        <w:rPr>
          <w:rFonts w:eastAsia="SchoolBookSanPi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203DA3" w:rsidRPr="009D1F23" w:rsidRDefault="00203DA3" w:rsidP="00203DA3">
      <w:pPr>
        <w:rPr>
          <w:rFonts w:eastAsia="SchoolBookSanPin"/>
          <w:sz w:val="24"/>
          <w:szCs w:val="24"/>
        </w:rPr>
      </w:pPr>
      <w:r w:rsidRPr="009D1F23">
        <w:rPr>
          <w:rFonts w:eastAsia="SchoolBookSanPin"/>
          <w:sz w:val="24"/>
          <w:szCs w:val="24"/>
        </w:rPr>
        <w:t>самостоятельно формулировать обобщения и выводы по результатам проведённого наблюдения за языковыми явлениями;</w:t>
      </w:r>
    </w:p>
    <w:p w:rsidR="00203DA3" w:rsidRPr="009D1F23" w:rsidRDefault="00203DA3" w:rsidP="00203DA3">
      <w:pPr>
        <w:rPr>
          <w:rFonts w:eastAsia="SchoolBookSanPin"/>
          <w:sz w:val="24"/>
          <w:szCs w:val="24"/>
        </w:rPr>
      </w:pPr>
      <w:r w:rsidRPr="009D1F23">
        <w:rPr>
          <w:rFonts w:eastAsia="SchoolBookSanPi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203DA3" w:rsidRPr="009D1F23" w:rsidRDefault="00203DA3" w:rsidP="00203DA3">
      <w:pPr>
        <w:rPr>
          <w:rFonts w:eastAsia="SchoolBookSanPin"/>
          <w:sz w:val="24"/>
          <w:szCs w:val="24"/>
        </w:rPr>
      </w:pPr>
      <w:r w:rsidRPr="009D1F23">
        <w:rPr>
          <w:rFonts w:eastAsia="SchoolBookSanPi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работу с информацией:</w:t>
      </w:r>
    </w:p>
    <w:p w:rsidR="00203DA3" w:rsidRPr="009D1F23" w:rsidRDefault="00203DA3" w:rsidP="00203DA3">
      <w:pPr>
        <w:rPr>
          <w:rFonts w:eastAsia="SchoolBookSanPin"/>
          <w:sz w:val="24"/>
          <w:szCs w:val="24"/>
        </w:rPr>
      </w:pPr>
      <w:r w:rsidRPr="009D1F23">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03DA3" w:rsidRPr="009D1F23" w:rsidRDefault="00203DA3" w:rsidP="00203DA3">
      <w:pPr>
        <w:rPr>
          <w:rFonts w:eastAsia="SchoolBookSanPin"/>
          <w:sz w:val="24"/>
          <w:szCs w:val="24"/>
        </w:rPr>
      </w:pPr>
      <w:r w:rsidRPr="009D1F23">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03DA3" w:rsidRPr="009D1F23" w:rsidRDefault="00203DA3" w:rsidP="00203DA3">
      <w:pPr>
        <w:rPr>
          <w:rFonts w:eastAsia="SchoolBookSanPin"/>
          <w:sz w:val="24"/>
          <w:szCs w:val="24"/>
        </w:rPr>
      </w:pPr>
      <w:r w:rsidRPr="009D1F23">
        <w:rPr>
          <w:rFonts w:eastAsia="SchoolBookSanPin"/>
          <w:sz w:val="24"/>
          <w:szCs w:val="24"/>
        </w:rPr>
        <w:t>фиксировать информацию доступными средствами (в виде ключевых слов, плана, тезисов);</w:t>
      </w:r>
    </w:p>
    <w:p w:rsidR="00203DA3" w:rsidRPr="009D1F23" w:rsidRDefault="00203DA3" w:rsidP="00203DA3">
      <w:pPr>
        <w:rPr>
          <w:rFonts w:eastAsia="SchoolBookSanPin"/>
          <w:sz w:val="24"/>
          <w:szCs w:val="24"/>
        </w:rPr>
      </w:pPr>
      <w:r w:rsidRPr="009D1F23">
        <w:rPr>
          <w:rFonts w:eastAsia="SchoolBookSanPi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203DA3" w:rsidRPr="009D1F23" w:rsidRDefault="00203DA3" w:rsidP="00203DA3">
      <w:pPr>
        <w:rPr>
          <w:rFonts w:eastAsia="SchoolBookSanPin"/>
          <w:sz w:val="24"/>
          <w:szCs w:val="24"/>
        </w:rPr>
      </w:pPr>
      <w:r w:rsidRPr="009D1F23">
        <w:rPr>
          <w:rFonts w:eastAsia="SchoolBookSanPin"/>
          <w:sz w:val="24"/>
          <w:szCs w:val="24"/>
        </w:rPr>
        <w:t>соблюдать информационную безопасность при работе в сети Интернет.</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коммуникативных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03DA3" w:rsidRPr="009D1F23" w:rsidRDefault="00203DA3" w:rsidP="00203DA3">
      <w:pPr>
        <w:rPr>
          <w:rFonts w:eastAsia="SchoolBookSanPin"/>
          <w:sz w:val="24"/>
          <w:szCs w:val="24"/>
        </w:rPr>
      </w:pPr>
      <w:r w:rsidRPr="009D1F23">
        <w:rPr>
          <w:rFonts w:eastAsia="SchoolBookSanPin"/>
          <w:sz w:val="24"/>
          <w:szCs w:val="24"/>
        </w:rPr>
        <w:t>развернуто, логично и точно излагать свою точку зрения с использованием языковых средств изучаемого иностранного языка;</w:t>
      </w:r>
    </w:p>
    <w:p w:rsidR="00203DA3" w:rsidRPr="009D1F23" w:rsidRDefault="00203DA3" w:rsidP="00203DA3">
      <w:pPr>
        <w:rPr>
          <w:rFonts w:eastAsia="SchoolBookSanPin"/>
          <w:sz w:val="24"/>
          <w:szCs w:val="24"/>
        </w:rPr>
      </w:pPr>
      <w:r w:rsidRPr="009D1F23">
        <w:rPr>
          <w:rFonts w:eastAsia="SchoolBookSanPi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03DA3" w:rsidRPr="009D1F23" w:rsidRDefault="00203DA3" w:rsidP="00203DA3">
      <w:pPr>
        <w:rPr>
          <w:rFonts w:eastAsia="SchoolBookSanPin"/>
          <w:sz w:val="24"/>
          <w:szCs w:val="24"/>
        </w:rPr>
      </w:pPr>
      <w:r w:rsidRPr="009D1F23">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03DA3" w:rsidRPr="009D1F23" w:rsidRDefault="00203DA3" w:rsidP="00203DA3">
      <w:pPr>
        <w:rPr>
          <w:rFonts w:eastAsia="SchoolBookSanPin"/>
          <w:sz w:val="24"/>
          <w:szCs w:val="24"/>
        </w:rPr>
      </w:pPr>
      <w:r w:rsidRPr="009D1F23">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03DA3" w:rsidRPr="009D1F23" w:rsidRDefault="00203DA3" w:rsidP="00203DA3">
      <w:pPr>
        <w:rPr>
          <w:rFonts w:eastAsia="SchoolBookSanPin"/>
          <w:sz w:val="24"/>
          <w:szCs w:val="24"/>
        </w:rPr>
      </w:pPr>
      <w:r w:rsidRPr="009D1F23">
        <w:rPr>
          <w:rFonts w:eastAsia="SchoolBookSanPi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203DA3" w:rsidRPr="009D1F23" w:rsidRDefault="00203DA3" w:rsidP="00203DA3">
      <w:pPr>
        <w:rPr>
          <w:rFonts w:eastAsia="SchoolBookSanPin"/>
          <w:sz w:val="24"/>
          <w:szCs w:val="24"/>
        </w:rPr>
      </w:pPr>
      <w:r w:rsidRPr="009D1F23">
        <w:rPr>
          <w:rFonts w:eastAsia="SchoolBookSanPi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регулятивных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203DA3" w:rsidRPr="009D1F23" w:rsidRDefault="00203DA3" w:rsidP="00203DA3">
      <w:pPr>
        <w:rPr>
          <w:rFonts w:eastAsia="SchoolBookSanPin"/>
          <w:sz w:val="24"/>
          <w:szCs w:val="24"/>
        </w:rPr>
      </w:pPr>
      <w:r w:rsidRPr="009D1F23">
        <w:rPr>
          <w:rFonts w:eastAsia="SchoolBookSanPin"/>
          <w:sz w:val="24"/>
          <w:szCs w:val="24"/>
        </w:rPr>
        <w:lastRenderedPageBreak/>
        <w:t xml:space="preserve">выполнять работу в условиях реального, виртуального и комбинированного взаимодействия; </w:t>
      </w:r>
    </w:p>
    <w:p w:rsidR="00203DA3" w:rsidRPr="009D1F23" w:rsidRDefault="00203DA3" w:rsidP="00203DA3">
      <w:pPr>
        <w:rPr>
          <w:rFonts w:eastAsia="SchoolBookSanPin"/>
          <w:sz w:val="24"/>
          <w:szCs w:val="24"/>
        </w:rPr>
      </w:pPr>
      <w:r w:rsidRPr="009D1F23">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203DA3" w:rsidRPr="009D1F23" w:rsidRDefault="00203DA3" w:rsidP="00203DA3">
      <w:pPr>
        <w:rPr>
          <w:rFonts w:eastAsia="SchoolBookSanPin"/>
          <w:sz w:val="24"/>
          <w:szCs w:val="24"/>
        </w:rPr>
      </w:pPr>
      <w:r w:rsidRPr="009D1F23">
        <w:rPr>
          <w:rFonts w:eastAsia="SchoolBookSanPin"/>
          <w:sz w:val="24"/>
          <w:szCs w:val="24"/>
        </w:rPr>
        <w:t>корректировать совместную деятельность с учетом возникших трудностей, новых данных или информации;</w:t>
      </w:r>
    </w:p>
    <w:p w:rsidR="00203DA3" w:rsidRPr="009D1F23" w:rsidRDefault="00203DA3" w:rsidP="00203DA3">
      <w:pPr>
        <w:rPr>
          <w:rFonts w:eastAsia="SchoolBookSanPin"/>
          <w:sz w:val="24"/>
          <w:szCs w:val="24"/>
        </w:rPr>
      </w:pPr>
      <w:r w:rsidRPr="009D1F23">
        <w:rPr>
          <w:rFonts w:eastAsia="SchoolBookSanPin"/>
          <w:sz w:val="24"/>
          <w:szCs w:val="24"/>
        </w:rPr>
        <w:t>осуществлять взаимодействие в ситуациях общения, соблюдая этикетные нормы межкультурного общения.</w:t>
      </w:r>
    </w:p>
    <w:p w:rsidR="00203DA3" w:rsidRPr="009D1F23" w:rsidRDefault="00203DA3" w:rsidP="00203DA3">
      <w:pPr>
        <w:rPr>
          <w:rFonts w:eastAsia="SchoolBookSanPin"/>
          <w:b/>
          <w:sz w:val="24"/>
          <w:szCs w:val="24"/>
        </w:rPr>
      </w:pPr>
      <w:r w:rsidRPr="009D1F23">
        <w:rPr>
          <w:rFonts w:eastAsia="SchoolBookSanPin"/>
          <w:b/>
          <w:sz w:val="24"/>
          <w:szCs w:val="24"/>
        </w:rPr>
        <w:t>Математика и информатика</w:t>
      </w:r>
    </w:p>
    <w:p w:rsidR="00203DA3" w:rsidRPr="009D1F23" w:rsidRDefault="00203DA3" w:rsidP="00203DA3">
      <w:pPr>
        <w:suppressAutoHyphens/>
        <w:rPr>
          <w:sz w:val="24"/>
          <w:szCs w:val="24"/>
          <w:u w:color="000000"/>
          <w:bdr w:val="nil"/>
        </w:rPr>
      </w:pPr>
      <w:r w:rsidRPr="009D1F23">
        <w:rPr>
          <w:sz w:val="24"/>
          <w:szCs w:val="24"/>
          <w:u w:color="000000"/>
          <w:bdr w:val="nil"/>
        </w:rPr>
        <w:t>Предмет «Математика»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является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203DA3" w:rsidRPr="009D1F23" w:rsidRDefault="00203DA3" w:rsidP="00203DA3">
      <w:pPr>
        <w:suppressAutoHyphens/>
        <w:rPr>
          <w:sz w:val="24"/>
          <w:szCs w:val="24"/>
          <w:u w:color="000000"/>
          <w:bdr w:val="nil"/>
        </w:rPr>
      </w:pPr>
      <w:r w:rsidRPr="009D1F23">
        <w:rPr>
          <w:sz w:val="24"/>
          <w:szCs w:val="24"/>
          <w:u w:color="000000"/>
          <w:bdr w:val="nil"/>
        </w:rPr>
        <w:t>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базовыелогические действия</w:t>
      </w:r>
      <w:r w:rsidRPr="009D1F23">
        <w:rPr>
          <w:rFonts w:eastAsia="SchoolBookSanPin"/>
          <w:sz w:val="24"/>
          <w:szCs w:val="24"/>
        </w:rPr>
        <w:t>:</w:t>
      </w:r>
    </w:p>
    <w:p w:rsidR="00203DA3" w:rsidRPr="009D1F23" w:rsidRDefault="00203DA3" w:rsidP="00203DA3">
      <w:pPr>
        <w:rPr>
          <w:rFonts w:eastAsia="SchoolBookSanPin"/>
          <w:sz w:val="24"/>
          <w:szCs w:val="24"/>
        </w:rPr>
      </w:pPr>
      <w:r w:rsidRPr="009D1F23">
        <w:rPr>
          <w:rFonts w:eastAsia="SchoolBookSanPi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203DA3" w:rsidRPr="009D1F23" w:rsidRDefault="00203DA3" w:rsidP="00203DA3">
      <w:pPr>
        <w:rPr>
          <w:rFonts w:eastAsia="SchoolBookSanPin"/>
          <w:sz w:val="24"/>
          <w:szCs w:val="24"/>
        </w:rPr>
      </w:pPr>
      <w:r w:rsidRPr="009D1F23">
        <w:rPr>
          <w:rFonts w:eastAsia="SchoolBookSanPin"/>
          <w:sz w:val="24"/>
          <w:szCs w:val="24"/>
        </w:rPr>
        <w:t>устанавливать существенный признак классификации, основания для обобщения и сравнения, критерии проводимого анализа;</w:t>
      </w:r>
    </w:p>
    <w:p w:rsidR="00203DA3" w:rsidRPr="009D1F23" w:rsidRDefault="00203DA3" w:rsidP="00203DA3">
      <w:pPr>
        <w:rPr>
          <w:rFonts w:eastAsia="SchoolBookSanPin"/>
          <w:sz w:val="24"/>
          <w:szCs w:val="24"/>
        </w:rPr>
      </w:pPr>
      <w:r w:rsidRPr="009D1F23">
        <w:rPr>
          <w:rFonts w:eastAsia="SchoolBookSanPi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203DA3" w:rsidRPr="009D1F23" w:rsidRDefault="00203DA3" w:rsidP="00203DA3">
      <w:pPr>
        <w:rPr>
          <w:rFonts w:eastAsia="SchoolBookSanPin"/>
          <w:sz w:val="24"/>
          <w:szCs w:val="24"/>
        </w:rPr>
      </w:pPr>
      <w:r w:rsidRPr="009D1F23">
        <w:rPr>
          <w:rFonts w:eastAsia="SchoolBookSanPin"/>
          <w:sz w:val="24"/>
          <w:szCs w:val="24"/>
        </w:rPr>
        <w:t>воспринимать, формулировать и преобразовывать суждения: утвердительные и отрицательные, единичные, частные и общие; условные;</w:t>
      </w:r>
    </w:p>
    <w:p w:rsidR="00203DA3" w:rsidRPr="009D1F23" w:rsidRDefault="00203DA3" w:rsidP="00203DA3">
      <w:pPr>
        <w:rPr>
          <w:rFonts w:eastAsia="SchoolBookSanPin"/>
          <w:sz w:val="24"/>
          <w:szCs w:val="24"/>
        </w:rPr>
      </w:pPr>
      <w:r w:rsidRPr="009D1F23">
        <w:rPr>
          <w:rFonts w:eastAsia="SchoolBookSanPin"/>
          <w:sz w:val="24"/>
          <w:szCs w:val="24"/>
        </w:rPr>
        <w:t>делать выводы с использованием законов логики, дедуктивных и индуктивных умозаключений, умозаключений по аналогии;</w:t>
      </w:r>
    </w:p>
    <w:p w:rsidR="00203DA3" w:rsidRPr="009D1F23" w:rsidRDefault="00203DA3" w:rsidP="00203DA3">
      <w:pPr>
        <w:rPr>
          <w:rFonts w:eastAsia="SchoolBookSanPin"/>
          <w:sz w:val="24"/>
          <w:szCs w:val="24"/>
        </w:rPr>
      </w:pPr>
      <w:r w:rsidRPr="009D1F23">
        <w:rPr>
          <w:rFonts w:eastAsia="SchoolBookSanPi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03DA3" w:rsidRPr="009D1F23" w:rsidRDefault="00203DA3" w:rsidP="00203DA3">
      <w:pPr>
        <w:rPr>
          <w:rFonts w:eastAsia="SchoolBookSanPin"/>
          <w:sz w:val="24"/>
          <w:szCs w:val="24"/>
        </w:rPr>
      </w:pPr>
      <w:r w:rsidRPr="009D1F23">
        <w:rPr>
          <w:rFonts w:eastAsia="SchoolBookSanPi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исследовательские действия:</w:t>
      </w:r>
    </w:p>
    <w:p w:rsidR="00203DA3" w:rsidRPr="009D1F23" w:rsidRDefault="00203DA3" w:rsidP="00203DA3">
      <w:pPr>
        <w:rPr>
          <w:rFonts w:eastAsia="SchoolBookSanPin"/>
          <w:sz w:val="24"/>
          <w:szCs w:val="24"/>
        </w:rPr>
      </w:pPr>
      <w:r w:rsidRPr="009D1F23">
        <w:rPr>
          <w:rFonts w:eastAsia="SchoolBookSanPin"/>
          <w:sz w:val="24"/>
          <w:szCs w:val="24"/>
        </w:rPr>
        <w:t xml:space="preserve">использовать вопросы как исследовательский инструмент познания; </w:t>
      </w:r>
    </w:p>
    <w:p w:rsidR="00203DA3" w:rsidRPr="009D1F23" w:rsidRDefault="00203DA3" w:rsidP="00203DA3">
      <w:pPr>
        <w:rPr>
          <w:rFonts w:eastAsia="SchoolBookSanPin"/>
          <w:sz w:val="24"/>
          <w:szCs w:val="24"/>
        </w:rPr>
      </w:pPr>
      <w:r w:rsidRPr="009D1F23">
        <w:rPr>
          <w:rFonts w:eastAsia="SchoolBookSanPi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03DA3" w:rsidRPr="009D1F23" w:rsidRDefault="00203DA3" w:rsidP="00203DA3">
      <w:pPr>
        <w:rPr>
          <w:rFonts w:eastAsia="SchoolBookSanPin"/>
          <w:sz w:val="24"/>
          <w:szCs w:val="24"/>
        </w:rPr>
      </w:pPr>
      <w:r w:rsidRPr="009D1F23">
        <w:rPr>
          <w:rFonts w:eastAsia="SchoolBookSanPi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03DA3" w:rsidRPr="009D1F23" w:rsidRDefault="00203DA3" w:rsidP="00203DA3">
      <w:pPr>
        <w:rPr>
          <w:rFonts w:eastAsia="SchoolBookSanPin"/>
          <w:sz w:val="24"/>
          <w:szCs w:val="24"/>
        </w:rPr>
      </w:pPr>
      <w:r w:rsidRPr="009D1F23">
        <w:rPr>
          <w:rFonts w:eastAsia="SchoolBookSanPi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работу с информацией:</w:t>
      </w:r>
    </w:p>
    <w:p w:rsidR="00203DA3" w:rsidRPr="009D1F23" w:rsidRDefault="00203DA3" w:rsidP="00203DA3">
      <w:pPr>
        <w:rPr>
          <w:rFonts w:eastAsia="SchoolBookSanPin"/>
          <w:sz w:val="24"/>
          <w:szCs w:val="24"/>
        </w:rPr>
      </w:pPr>
      <w:r w:rsidRPr="009D1F23">
        <w:rPr>
          <w:rFonts w:eastAsia="SchoolBookSanPi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203DA3" w:rsidRPr="009D1F23" w:rsidRDefault="00203DA3" w:rsidP="00203DA3">
      <w:pPr>
        <w:rPr>
          <w:rFonts w:eastAsia="SchoolBookSanPin"/>
          <w:sz w:val="24"/>
          <w:szCs w:val="24"/>
        </w:rPr>
      </w:pPr>
      <w:r w:rsidRPr="009D1F23">
        <w:rPr>
          <w:rFonts w:eastAsia="SchoolBookSanPin"/>
          <w:sz w:val="24"/>
          <w:szCs w:val="24"/>
        </w:rPr>
        <w:t xml:space="preserve">оценивать надежность информации по самостоятельно сформулированным критериям, воспринимать ее критически; </w:t>
      </w:r>
    </w:p>
    <w:p w:rsidR="00203DA3" w:rsidRPr="009D1F23" w:rsidRDefault="00203DA3" w:rsidP="00203DA3">
      <w:pPr>
        <w:rPr>
          <w:rFonts w:eastAsia="SchoolBookSanPin"/>
          <w:sz w:val="24"/>
          <w:szCs w:val="24"/>
        </w:rPr>
      </w:pPr>
      <w:r w:rsidRPr="009D1F23">
        <w:rPr>
          <w:rFonts w:eastAsia="SchoolBookSanPin"/>
          <w:sz w:val="24"/>
          <w:szCs w:val="24"/>
        </w:rPr>
        <w:lastRenderedPageBreak/>
        <w:t>выявлять дефициты информации, данных, необходимых для ответа на вопрос и для решения задачи;</w:t>
      </w:r>
    </w:p>
    <w:p w:rsidR="00203DA3" w:rsidRPr="009D1F23" w:rsidRDefault="00203DA3" w:rsidP="00203DA3">
      <w:pPr>
        <w:rPr>
          <w:rFonts w:eastAsia="SchoolBookSanPin"/>
          <w:sz w:val="24"/>
          <w:szCs w:val="24"/>
        </w:rPr>
      </w:pPr>
      <w:r w:rsidRPr="009D1F23">
        <w:rPr>
          <w:rFonts w:eastAsia="SchoolBookSanPi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03DA3" w:rsidRPr="009D1F23" w:rsidRDefault="00203DA3" w:rsidP="00203DA3">
      <w:pPr>
        <w:rPr>
          <w:rFonts w:eastAsia="SchoolBookSanPin"/>
          <w:sz w:val="24"/>
          <w:szCs w:val="24"/>
        </w:rPr>
      </w:pPr>
      <w:r w:rsidRPr="009D1F23">
        <w:rPr>
          <w:rFonts w:eastAsia="SchoolBookSanPi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203DA3" w:rsidRPr="009D1F23" w:rsidRDefault="00203DA3" w:rsidP="00203DA3">
      <w:pPr>
        <w:rPr>
          <w:rFonts w:eastAsia="SchoolBookSanPin"/>
          <w:sz w:val="24"/>
          <w:szCs w:val="24"/>
        </w:rPr>
      </w:pPr>
      <w:r w:rsidRPr="009D1F23">
        <w:rPr>
          <w:rFonts w:eastAsia="SchoolBookSanPi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03DA3" w:rsidRPr="009D1F23" w:rsidRDefault="00203DA3" w:rsidP="00203DA3">
      <w:pPr>
        <w:rPr>
          <w:rFonts w:eastAsia="SchoolBookSanPin"/>
          <w:sz w:val="24"/>
          <w:szCs w:val="24"/>
        </w:rPr>
      </w:pPr>
      <w:r w:rsidRPr="009D1F23">
        <w:rPr>
          <w:rFonts w:eastAsia="SchoolBookSanPi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203DA3" w:rsidRPr="009D1F23" w:rsidRDefault="00203DA3" w:rsidP="00203DA3">
      <w:pPr>
        <w:rPr>
          <w:rFonts w:eastAsia="SchoolBookSanPin"/>
          <w:sz w:val="24"/>
          <w:szCs w:val="24"/>
        </w:rPr>
      </w:pPr>
      <w:r w:rsidRPr="009D1F23">
        <w:rPr>
          <w:rFonts w:eastAsia="SchoolBookSanPin"/>
          <w:sz w:val="24"/>
          <w:szCs w:val="24"/>
        </w:rPr>
        <w:t xml:space="preserve">использовать компьютерно-математические модели для анализа объектов и процессов, оценивать </w:t>
      </w:r>
      <w:r w:rsidRPr="009D1F23">
        <w:rPr>
          <w:sz w:val="24"/>
          <w:szCs w:val="24"/>
        </w:rPr>
        <w:t>соответствие</w:t>
      </w:r>
      <w:r w:rsidRPr="009D1F23">
        <w:rPr>
          <w:rFonts w:eastAsia="SchoolBookSanPin"/>
          <w:sz w:val="24"/>
          <w:szCs w:val="24"/>
        </w:rPr>
        <w:t xml:space="preserve"> модели моделируемому объекту или процессу; представлять результаты моделирования в наглядном виде.</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коммуникативных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воспринимать и формулировать суждения, ясно, точно, грамотно выражать свою точку зрения в устных и письменных текстах;</w:t>
      </w:r>
    </w:p>
    <w:p w:rsidR="00203DA3" w:rsidRPr="009D1F23" w:rsidRDefault="00203DA3" w:rsidP="00203DA3">
      <w:pPr>
        <w:rPr>
          <w:rFonts w:eastAsia="SchoolBookSanPin"/>
          <w:sz w:val="24"/>
          <w:szCs w:val="24"/>
        </w:rPr>
      </w:pPr>
      <w:r w:rsidRPr="009D1F23">
        <w:rPr>
          <w:rFonts w:eastAsia="SchoolBookSanPi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03DA3" w:rsidRPr="009D1F23" w:rsidRDefault="00203DA3" w:rsidP="00203DA3">
      <w:pPr>
        <w:rPr>
          <w:rFonts w:eastAsia="SchoolBookSanPin"/>
          <w:sz w:val="24"/>
          <w:szCs w:val="24"/>
        </w:rPr>
      </w:pPr>
      <w:r w:rsidRPr="009D1F23">
        <w:rPr>
          <w:rFonts w:eastAsia="SchoolBookSanPi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03DA3" w:rsidRPr="009D1F23" w:rsidRDefault="00203DA3" w:rsidP="00203DA3">
      <w:pPr>
        <w:rPr>
          <w:rFonts w:eastAsia="SchoolBookSanPin"/>
          <w:sz w:val="24"/>
          <w:szCs w:val="24"/>
        </w:rPr>
      </w:pPr>
      <w:r w:rsidRPr="009D1F23">
        <w:rPr>
          <w:rFonts w:eastAsia="SchoolBookSanPi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03DA3" w:rsidRPr="009D1F23" w:rsidRDefault="00203DA3" w:rsidP="00203DA3">
      <w:pPr>
        <w:rPr>
          <w:rFonts w:eastAsia="SchoolBookSanPin"/>
          <w:sz w:val="24"/>
          <w:szCs w:val="24"/>
        </w:rPr>
      </w:pPr>
      <w:r w:rsidRPr="009D1F23">
        <w:rPr>
          <w:rFonts w:eastAsia="SchoolBookSanPi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регулятивных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203DA3" w:rsidRPr="009D1F23" w:rsidRDefault="00203DA3" w:rsidP="00203DA3">
      <w:pPr>
        <w:rPr>
          <w:rFonts w:eastAsia="SchoolBookSanPin"/>
          <w:sz w:val="24"/>
          <w:szCs w:val="24"/>
        </w:rPr>
      </w:pPr>
      <w:r w:rsidRPr="009D1F23">
        <w:rPr>
          <w:rFonts w:eastAsia="SchoolBookSanPi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203DA3" w:rsidRPr="009D1F23" w:rsidRDefault="00203DA3" w:rsidP="00203DA3">
      <w:pPr>
        <w:rPr>
          <w:rFonts w:eastAsia="SchoolBookSanPin"/>
          <w:sz w:val="24"/>
          <w:szCs w:val="24"/>
        </w:rPr>
      </w:pPr>
      <w:r w:rsidRPr="009D1F23">
        <w:rPr>
          <w:rFonts w:eastAsia="SchoolBookSanPi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03DA3" w:rsidRPr="009D1F23" w:rsidRDefault="00203DA3" w:rsidP="00203DA3">
      <w:pPr>
        <w:rPr>
          <w:rFonts w:eastAsia="SchoolBookSanPin"/>
          <w:sz w:val="24"/>
          <w:szCs w:val="24"/>
        </w:rPr>
      </w:pPr>
      <w:r w:rsidRPr="009D1F23">
        <w:rPr>
          <w:rFonts w:eastAsia="SchoolBookSanPi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03DA3" w:rsidRPr="009D1F23" w:rsidRDefault="00203DA3" w:rsidP="00203DA3">
      <w:pPr>
        <w:rPr>
          <w:rFonts w:eastAsia="SchoolBookSanPin"/>
          <w:b/>
          <w:sz w:val="24"/>
          <w:szCs w:val="24"/>
        </w:rPr>
      </w:pPr>
      <w:r w:rsidRPr="009D1F23">
        <w:rPr>
          <w:rFonts w:eastAsia="SchoolBookSanPin"/>
          <w:b/>
          <w:sz w:val="24"/>
          <w:szCs w:val="24"/>
        </w:rPr>
        <w:t>Естественно-научные предметы</w:t>
      </w:r>
    </w:p>
    <w:p w:rsidR="00203DA3" w:rsidRPr="009D1F23" w:rsidRDefault="00203DA3" w:rsidP="00203DA3">
      <w:pPr>
        <w:suppressAutoHyphens/>
        <w:rPr>
          <w:sz w:val="24"/>
          <w:szCs w:val="24"/>
          <w:u w:color="000000"/>
          <w:bdr w:val="nil"/>
        </w:rPr>
      </w:pPr>
      <w:r w:rsidRPr="009D1F23">
        <w:rPr>
          <w:sz w:val="24"/>
          <w:szCs w:val="24"/>
          <w:u w:color="000000"/>
          <w:bdr w:val="nil"/>
        </w:rPr>
        <w:t>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203DA3" w:rsidRPr="009D1F23" w:rsidRDefault="00203DA3" w:rsidP="00203DA3">
      <w:pPr>
        <w:suppressAutoHyphens/>
        <w:rPr>
          <w:sz w:val="24"/>
          <w:szCs w:val="24"/>
          <w:u w:color="000000"/>
          <w:bdr w:val="nil"/>
        </w:rPr>
      </w:pPr>
      <w:r w:rsidRPr="009D1F23">
        <w:rPr>
          <w:sz w:val="24"/>
          <w:szCs w:val="24"/>
          <w:u w:color="000000"/>
          <w:bdr w:val="nil"/>
        </w:rPr>
        <w:t xml:space="preserve">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w:t>
      </w:r>
      <w:r w:rsidRPr="009D1F23">
        <w:rPr>
          <w:sz w:val="24"/>
          <w:szCs w:val="24"/>
          <w:u w:color="000000"/>
          <w:bdr w:val="nil"/>
        </w:rPr>
        <w:lastRenderedPageBreak/>
        <w:t>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203DA3" w:rsidRPr="009D1F23" w:rsidRDefault="00203DA3" w:rsidP="00203DA3">
      <w:pPr>
        <w:suppressAutoHyphens/>
        <w:rPr>
          <w:sz w:val="24"/>
          <w:szCs w:val="24"/>
          <w:u w:color="000000"/>
          <w:bdr w:val="nil"/>
        </w:rPr>
      </w:pPr>
      <w:r w:rsidRPr="009D1F23">
        <w:rPr>
          <w:sz w:val="24"/>
          <w:szCs w:val="24"/>
          <w:u w:color="000000"/>
          <w:bdr w:val="nil"/>
        </w:rPr>
        <w:t>Предмет «Химия»,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логические действия:</w:t>
      </w:r>
    </w:p>
    <w:p w:rsidR="00203DA3" w:rsidRPr="009D1F23" w:rsidRDefault="00203DA3" w:rsidP="00203DA3">
      <w:pPr>
        <w:rPr>
          <w:rFonts w:eastAsia="SchoolBookSanPin"/>
          <w:sz w:val="24"/>
          <w:szCs w:val="24"/>
        </w:rPr>
      </w:pPr>
      <w:r w:rsidRPr="009D1F23">
        <w:rPr>
          <w:rFonts w:eastAsia="SchoolBookSanPi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203DA3" w:rsidRPr="009D1F23" w:rsidRDefault="00203DA3" w:rsidP="00203DA3">
      <w:pPr>
        <w:rPr>
          <w:rFonts w:eastAsia="SchoolBookSanPin"/>
          <w:sz w:val="24"/>
          <w:szCs w:val="24"/>
        </w:rPr>
      </w:pPr>
      <w:r w:rsidRPr="009D1F23">
        <w:rPr>
          <w:rFonts w:eastAsia="SchoolBookSanPin"/>
          <w:sz w:val="24"/>
          <w:szCs w:val="24"/>
        </w:rPr>
        <w:t xml:space="preserve">определять условия применимости моделей физических тел и процессов (явлений), например, инерциальная система отсчёта, абсолютно упругая деформация, моделей газа, жидкости и твёрдого (кристаллического) тела, идеального газа; </w:t>
      </w:r>
    </w:p>
    <w:p w:rsidR="00203DA3" w:rsidRPr="009D1F23" w:rsidRDefault="00203DA3" w:rsidP="00203DA3">
      <w:pPr>
        <w:rPr>
          <w:rFonts w:eastAsia="SchoolBookSanPin"/>
          <w:sz w:val="24"/>
          <w:szCs w:val="24"/>
        </w:rPr>
      </w:pPr>
      <w:r w:rsidRPr="009D1F23">
        <w:rPr>
          <w:rFonts w:eastAsia="SchoolBookSanPin"/>
          <w:sz w:val="24"/>
          <w:szCs w:val="24"/>
        </w:rPr>
        <w:t>выбирать основания и критерии для классификации веществ и химических реакций;</w:t>
      </w:r>
    </w:p>
    <w:p w:rsidR="00203DA3" w:rsidRPr="009D1F23" w:rsidRDefault="00203DA3" w:rsidP="00203DA3">
      <w:pPr>
        <w:rPr>
          <w:rFonts w:eastAsia="SchoolBookSanPin"/>
          <w:sz w:val="24"/>
          <w:szCs w:val="24"/>
        </w:rPr>
      </w:pPr>
      <w:r w:rsidRPr="009D1F23">
        <w:rPr>
          <w:rFonts w:eastAsia="SchoolBookSanPi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03DA3" w:rsidRPr="009D1F23" w:rsidRDefault="00203DA3" w:rsidP="00203DA3">
      <w:pPr>
        <w:rPr>
          <w:rFonts w:eastAsia="SchoolBookSanPin"/>
          <w:sz w:val="24"/>
          <w:szCs w:val="24"/>
        </w:rPr>
      </w:pPr>
      <w:r w:rsidRPr="009D1F23">
        <w:rPr>
          <w:rFonts w:eastAsia="SchoolBookSanPi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203DA3" w:rsidRPr="009D1F23" w:rsidRDefault="00203DA3" w:rsidP="00203DA3">
      <w:pPr>
        <w:rPr>
          <w:rFonts w:eastAsia="SchoolBookSanPin"/>
          <w:sz w:val="24"/>
          <w:szCs w:val="24"/>
        </w:rPr>
      </w:pPr>
      <w:r w:rsidRPr="009D1F23">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позиций экологической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203DA3" w:rsidRPr="009D1F23" w:rsidRDefault="00203DA3" w:rsidP="00203DA3">
      <w:pPr>
        <w:rPr>
          <w:rFonts w:eastAsia="SchoolBookSanPin"/>
          <w:sz w:val="24"/>
          <w:szCs w:val="24"/>
        </w:rPr>
      </w:pPr>
      <w:r w:rsidRPr="009D1F23">
        <w:rPr>
          <w:rFonts w:eastAsia="SchoolBookSanPi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технологий, таких как: ультразвуковая диагностика в технике и медицине, радар, радиоприёмник, телевизор, телефон, СВЧ-печь; и условий их безопасного применения в практической жизни.</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исследовательские действия:</w:t>
      </w:r>
    </w:p>
    <w:p w:rsidR="00203DA3" w:rsidRPr="009D1F23" w:rsidRDefault="00203DA3" w:rsidP="00203DA3">
      <w:pPr>
        <w:rPr>
          <w:rFonts w:eastAsia="SchoolBookSanPin"/>
          <w:sz w:val="24"/>
          <w:szCs w:val="24"/>
        </w:rPr>
      </w:pPr>
      <w:r w:rsidRPr="009D1F23">
        <w:rPr>
          <w:rFonts w:eastAsia="SchoolBookSanPin"/>
          <w:sz w:val="24"/>
          <w:szCs w:val="24"/>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колебаний математического маятника от параметров колебательной системы; </w:t>
      </w:r>
    </w:p>
    <w:p w:rsidR="00203DA3" w:rsidRPr="009D1F23" w:rsidRDefault="00203DA3" w:rsidP="00203DA3">
      <w:pPr>
        <w:rPr>
          <w:rFonts w:eastAsia="SchoolBookSanPin"/>
          <w:sz w:val="24"/>
          <w:szCs w:val="24"/>
        </w:rPr>
      </w:pPr>
      <w:r w:rsidRPr="009D1F23">
        <w:rPr>
          <w:rFonts w:eastAsia="SchoolBookSanPin"/>
          <w:sz w:val="24"/>
          <w:szCs w:val="24"/>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rsidR="00203DA3" w:rsidRPr="009D1F23" w:rsidRDefault="00203DA3" w:rsidP="00203DA3">
      <w:pPr>
        <w:rPr>
          <w:rFonts w:eastAsia="SchoolBookSanPin"/>
          <w:sz w:val="24"/>
          <w:szCs w:val="24"/>
        </w:rPr>
      </w:pPr>
      <w:r w:rsidRPr="009D1F23">
        <w:rPr>
          <w:rFonts w:eastAsia="SchoolBookSanPi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w:t>
      </w:r>
      <w:r w:rsidRPr="009D1F23">
        <w:rPr>
          <w:rFonts w:eastAsia="SchoolBookSanPin"/>
          <w:sz w:val="24"/>
          <w:szCs w:val="24"/>
        </w:rPr>
        <w:lastRenderedPageBreak/>
        <w:t>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203DA3" w:rsidRPr="009D1F23" w:rsidRDefault="00203DA3" w:rsidP="00203DA3">
      <w:pPr>
        <w:rPr>
          <w:rFonts w:eastAsia="SchoolBookSanPin"/>
          <w:sz w:val="24"/>
          <w:szCs w:val="24"/>
        </w:rPr>
      </w:pPr>
      <w:r w:rsidRPr="009D1F23">
        <w:rPr>
          <w:rFonts w:eastAsia="SchoolBookSanPi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03DA3" w:rsidRPr="009D1F23" w:rsidRDefault="00203DA3" w:rsidP="00203DA3">
      <w:pPr>
        <w:rPr>
          <w:rFonts w:eastAsia="SchoolBookSanPin"/>
          <w:sz w:val="24"/>
          <w:szCs w:val="24"/>
        </w:rPr>
      </w:pPr>
      <w:r w:rsidRPr="009D1F23">
        <w:rPr>
          <w:rFonts w:eastAsia="SchoolBookSanPi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203DA3" w:rsidRPr="009D1F23" w:rsidRDefault="00203DA3" w:rsidP="00203DA3">
      <w:pPr>
        <w:rPr>
          <w:rFonts w:eastAsia="SchoolBookSanPin"/>
          <w:sz w:val="24"/>
          <w:szCs w:val="24"/>
        </w:rPr>
      </w:pPr>
      <w:r w:rsidRPr="009D1F23">
        <w:rPr>
          <w:rFonts w:eastAsia="SchoolBookSanPi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203DA3" w:rsidRPr="009D1F23" w:rsidRDefault="00203DA3" w:rsidP="00203DA3">
      <w:pPr>
        <w:rPr>
          <w:rFonts w:eastAsia="SchoolBookSanPin"/>
          <w:sz w:val="24"/>
          <w:szCs w:val="24"/>
        </w:rPr>
      </w:pPr>
      <w:r w:rsidRPr="009D1F23">
        <w:rPr>
          <w:rFonts w:eastAsia="SchoolBookSanPi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203DA3" w:rsidRPr="009D1F23" w:rsidRDefault="00203DA3" w:rsidP="00203DA3">
      <w:pPr>
        <w:rPr>
          <w:rFonts w:eastAsia="SchoolBookSanPin"/>
          <w:sz w:val="24"/>
          <w:szCs w:val="24"/>
        </w:rPr>
      </w:pPr>
      <w:r w:rsidRPr="009D1F23">
        <w:rPr>
          <w:rFonts w:eastAsia="SchoolBookSanPin"/>
          <w:sz w:val="24"/>
          <w:szCs w:val="24"/>
        </w:rPr>
        <w:t>проводить исследования условий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работу с информацией:</w:t>
      </w:r>
    </w:p>
    <w:p w:rsidR="00203DA3" w:rsidRPr="009D1F23" w:rsidRDefault="00203DA3" w:rsidP="00203DA3">
      <w:pPr>
        <w:rPr>
          <w:rFonts w:eastAsia="SchoolBookSanPin"/>
          <w:sz w:val="24"/>
          <w:szCs w:val="24"/>
        </w:rPr>
      </w:pPr>
      <w:r w:rsidRPr="009D1F23">
        <w:rPr>
          <w:rFonts w:eastAsia="SchoolBookSanPi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203DA3" w:rsidRPr="009D1F23" w:rsidRDefault="00203DA3" w:rsidP="00203DA3">
      <w:pPr>
        <w:rPr>
          <w:rFonts w:eastAsia="SchoolBookSanPin"/>
          <w:sz w:val="24"/>
          <w:szCs w:val="24"/>
        </w:rPr>
      </w:pPr>
      <w:r w:rsidRPr="009D1F23">
        <w:rPr>
          <w:rFonts w:eastAsia="SchoolBookSanPi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203DA3" w:rsidRPr="009D1F23" w:rsidRDefault="00203DA3" w:rsidP="00203DA3">
      <w:pPr>
        <w:rPr>
          <w:rFonts w:eastAsia="SchoolBookSanPin"/>
          <w:sz w:val="24"/>
          <w:szCs w:val="24"/>
        </w:rPr>
      </w:pPr>
      <w:r w:rsidRPr="009D1F23">
        <w:rPr>
          <w:rFonts w:eastAsia="SchoolBookSanPi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коммуникативных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 xml:space="preserve">аргументированно вести диалог, развернуто и логично излагать свою точку зрения; </w:t>
      </w:r>
    </w:p>
    <w:p w:rsidR="00203DA3" w:rsidRPr="009D1F23" w:rsidRDefault="00203DA3" w:rsidP="00203DA3">
      <w:pPr>
        <w:rPr>
          <w:rFonts w:eastAsia="SchoolBookSanPin"/>
          <w:sz w:val="24"/>
          <w:szCs w:val="24"/>
        </w:rPr>
      </w:pPr>
      <w:r w:rsidRPr="009D1F23">
        <w:rPr>
          <w:rFonts w:eastAsia="SchoolBookSanPi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03DA3" w:rsidRPr="009D1F23" w:rsidRDefault="00203DA3" w:rsidP="00203DA3">
      <w:pPr>
        <w:rPr>
          <w:rFonts w:eastAsia="SchoolBookSanPin"/>
          <w:sz w:val="24"/>
          <w:szCs w:val="24"/>
        </w:rPr>
      </w:pPr>
      <w:r w:rsidRPr="009D1F23">
        <w:rPr>
          <w:rFonts w:eastAsia="SchoolBookSanPi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регулятивных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203DA3" w:rsidRPr="009D1F23" w:rsidRDefault="00203DA3" w:rsidP="00203DA3">
      <w:pPr>
        <w:rPr>
          <w:rFonts w:eastAsia="SchoolBookSanPin"/>
          <w:sz w:val="24"/>
          <w:szCs w:val="24"/>
        </w:rPr>
      </w:pPr>
      <w:r w:rsidRPr="009D1F23">
        <w:rPr>
          <w:rFonts w:eastAsia="SchoolBookSanPin"/>
          <w:sz w:val="24"/>
          <w:szCs w:val="24"/>
        </w:rPr>
        <w:t xml:space="preserve">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w:t>
      </w:r>
    </w:p>
    <w:p w:rsidR="00203DA3" w:rsidRPr="009D1F23" w:rsidRDefault="00203DA3" w:rsidP="00203DA3">
      <w:pPr>
        <w:rPr>
          <w:rFonts w:eastAsia="SchoolBookSanPin"/>
          <w:sz w:val="24"/>
          <w:szCs w:val="24"/>
        </w:rPr>
      </w:pPr>
      <w:r w:rsidRPr="009D1F23">
        <w:rPr>
          <w:rFonts w:eastAsia="SchoolBookSanPi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203DA3" w:rsidRPr="009D1F23" w:rsidRDefault="00203DA3" w:rsidP="00203DA3">
      <w:pPr>
        <w:rPr>
          <w:rFonts w:eastAsia="SchoolBookSanPin"/>
          <w:sz w:val="24"/>
          <w:szCs w:val="24"/>
        </w:rPr>
      </w:pPr>
      <w:r w:rsidRPr="009D1F23">
        <w:rPr>
          <w:rFonts w:eastAsia="SchoolBookSanPin"/>
          <w:sz w:val="24"/>
          <w:szCs w:val="24"/>
        </w:rPr>
        <w:t xml:space="preserve">использовать приёмы рефлексии для оценки ситуации, выбора верного решения при решении качественных и расчетных задач; </w:t>
      </w:r>
    </w:p>
    <w:p w:rsidR="00203DA3" w:rsidRPr="009D1F23" w:rsidRDefault="00203DA3" w:rsidP="00203DA3">
      <w:pPr>
        <w:rPr>
          <w:rFonts w:eastAsia="SchoolBookSanPin"/>
          <w:sz w:val="24"/>
          <w:szCs w:val="24"/>
        </w:rPr>
      </w:pPr>
      <w:r w:rsidRPr="009D1F23">
        <w:rPr>
          <w:rFonts w:eastAsia="SchoolBookSanPin"/>
          <w:sz w:val="24"/>
          <w:szCs w:val="24"/>
        </w:rPr>
        <w:lastRenderedPageBreak/>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203DA3" w:rsidRPr="009D1F23" w:rsidRDefault="00203DA3" w:rsidP="00203DA3">
      <w:pPr>
        <w:rPr>
          <w:rFonts w:eastAsia="SchoolBookSanPin"/>
          <w:b/>
          <w:sz w:val="24"/>
          <w:szCs w:val="24"/>
        </w:rPr>
      </w:pPr>
      <w:r w:rsidRPr="009D1F23">
        <w:rPr>
          <w:rFonts w:eastAsia="SchoolBookSanPin"/>
          <w:b/>
          <w:sz w:val="24"/>
          <w:szCs w:val="24"/>
        </w:rPr>
        <w:t>Общественно-научные предметы</w:t>
      </w:r>
    </w:p>
    <w:p w:rsidR="00203DA3" w:rsidRPr="009D1F23" w:rsidRDefault="00203DA3" w:rsidP="00203DA3">
      <w:pPr>
        <w:suppressAutoHyphens/>
        <w:rPr>
          <w:sz w:val="24"/>
          <w:szCs w:val="24"/>
          <w:u w:color="000000"/>
          <w:bdr w:val="nil"/>
        </w:rPr>
      </w:pPr>
      <w:r w:rsidRPr="009D1F23">
        <w:rPr>
          <w:sz w:val="24"/>
          <w:szCs w:val="24"/>
          <w:u w:color="000000"/>
          <w:bdr w:val="nil"/>
        </w:rPr>
        <w:t>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3DA3" w:rsidRPr="009D1F23" w:rsidRDefault="00203DA3" w:rsidP="00203DA3">
      <w:pPr>
        <w:suppressAutoHyphens/>
        <w:rPr>
          <w:sz w:val="24"/>
          <w:szCs w:val="24"/>
          <w:u w:color="000000"/>
          <w:bdr w:val="nil"/>
        </w:rPr>
      </w:pPr>
      <w:r w:rsidRPr="009D1F23">
        <w:rPr>
          <w:sz w:val="24"/>
          <w:szCs w:val="24"/>
          <w:u w:color="000000"/>
          <w:bdr w:val="nil"/>
        </w:rPr>
        <w:t>Аналогично и в предмете «Обществознание»,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203DA3" w:rsidRPr="009D1F23" w:rsidRDefault="00203DA3" w:rsidP="00203DA3">
      <w:pPr>
        <w:suppressAutoHyphens/>
        <w:rPr>
          <w:sz w:val="24"/>
          <w:szCs w:val="24"/>
          <w:u w:color="000000"/>
          <w:bdr w:val="nil"/>
        </w:rPr>
      </w:pPr>
      <w:r w:rsidRPr="009D1F23">
        <w:rPr>
          <w:sz w:val="24"/>
          <w:szCs w:val="24"/>
          <w:u w:color="000000"/>
          <w:bdr w:val="nil"/>
        </w:rPr>
        <w:t>Предмет «География»,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логические действия:</w:t>
      </w:r>
    </w:p>
    <w:p w:rsidR="00203DA3" w:rsidRPr="009D1F23" w:rsidRDefault="00203DA3" w:rsidP="00203DA3">
      <w:pPr>
        <w:rPr>
          <w:rFonts w:eastAsia="SchoolBookSanPin"/>
          <w:sz w:val="24"/>
          <w:szCs w:val="24"/>
        </w:rPr>
      </w:pPr>
      <w:r w:rsidRPr="009D1F23">
        <w:rPr>
          <w:rFonts w:eastAsia="SchoolBookSanPi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203DA3" w:rsidRPr="009D1F23" w:rsidRDefault="00203DA3" w:rsidP="00203DA3">
      <w:pPr>
        <w:rPr>
          <w:rFonts w:eastAsia="SchoolBookSanPin"/>
          <w:sz w:val="24"/>
          <w:szCs w:val="24"/>
        </w:rPr>
      </w:pPr>
      <w:r w:rsidRPr="009D1F23">
        <w:rPr>
          <w:rFonts w:eastAsia="SchoolBookSanPi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203DA3" w:rsidRPr="009D1F23" w:rsidRDefault="00203DA3" w:rsidP="00203DA3">
      <w:pPr>
        <w:rPr>
          <w:rFonts w:eastAsia="SchoolBookSanPin"/>
          <w:sz w:val="24"/>
          <w:szCs w:val="24"/>
        </w:rPr>
      </w:pPr>
      <w:r w:rsidRPr="009D1F23">
        <w:rPr>
          <w:rFonts w:eastAsia="SchoolBookSanPi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03DA3" w:rsidRPr="009D1F23" w:rsidRDefault="00203DA3" w:rsidP="00203DA3">
      <w:pPr>
        <w:rPr>
          <w:rFonts w:eastAsia="SchoolBookSanPin"/>
          <w:sz w:val="24"/>
          <w:szCs w:val="24"/>
        </w:rPr>
      </w:pPr>
      <w:r w:rsidRPr="009D1F23">
        <w:rPr>
          <w:rFonts w:eastAsia="SchoolBookSanPi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03DA3" w:rsidRPr="009D1F23" w:rsidRDefault="00203DA3" w:rsidP="00203DA3">
      <w:pPr>
        <w:rPr>
          <w:rFonts w:eastAsia="SchoolBookSanPin"/>
          <w:sz w:val="24"/>
          <w:szCs w:val="24"/>
        </w:rPr>
      </w:pPr>
      <w:r w:rsidRPr="009D1F23">
        <w:rPr>
          <w:rFonts w:eastAsia="SchoolBookSanPin"/>
          <w:sz w:val="24"/>
          <w:szCs w:val="24"/>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w:t>
      </w:r>
      <w:r w:rsidRPr="009D1F23">
        <w:rPr>
          <w:rFonts w:eastAsia="SchoolBookSanPin"/>
          <w:sz w:val="24"/>
          <w:szCs w:val="24"/>
        </w:rPr>
        <w:lastRenderedPageBreak/>
        <w:t>глобальных проблем, прогнозы развития человечества, значение импортозамещения для экономики нашей страны;</w:t>
      </w:r>
    </w:p>
    <w:p w:rsidR="00203DA3" w:rsidRPr="009D1F23" w:rsidRDefault="00203DA3" w:rsidP="00203DA3">
      <w:pPr>
        <w:rPr>
          <w:rFonts w:eastAsia="SchoolBookSanPin"/>
          <w:sz w:val="24"/>
          <w:szCs w:val="24"/>
        </w:rPr>
      </w:pPr>
      <w:r w:rsidRPr="009D1F23">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базовые исследовательские действия:</w:t>
      </w:r>
    </w:p>
    <w:p w:rsidR="00203DA3" w:rsidRPr="009D1F23" w:rsidRDefault="00203DA3" w:rsidP="00203DA3">
      <w:pPr>
        <w:rPr>
          <w:rFonts w:eastAsia="SchoolBookSanPin"/>
          <w:sz w:val="24"/>
          <w:szCs w:val="24"/>
        </w:rPr>
      </w:pPr>
      <w:r w:rsidRPr="009D1F23">
        <w:rPr>
          <w:rFonts w:eastAsia="SchoolBookSanPi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203DA3" w:rsidRPr="009D1F23" w:rsidRDefault="00203DA3" w:rsidP="00203DA3">
      <w:pPr>
        <w:rPr>
          <w:rFonts w:eastAsia="SchoolBookSanPin"/>
          <w:sz w:val="24"/>
          <w:szCs w:val="24"/>
        </w:rPr>
      </w:pPr>
      <w:r w:rsidRPr="009D1F23">
        <w:rPr>
          <w:rFonts w:eastAsia="SchoolBookSanPi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203DA3" w:rsidRPr="009D1F23" w:rsidRDefault="00203DA3" w:rsidP="00203DA3">
      <w:pPr>
        <w:rPr>
          <w:rFonts w:eastAsia="SchoolBookSanPin"/>
          <w:sz w:val="24"/>
          <w:szCs w:val="24"/>
        </w:rPr>
      </w:pPr>
      <w:r w:rsidRPr="009D1F23">
        <w:rPr>
          <w:rFonts w:eastAsia="SchoolBookSanPi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03DA3" w:rsidRPr="009D1F23" w:rsidRDefault="00203DA3" w:rsidP="00203DA3">
      <w:pPr>
        <w:rPr>
          <w:rFonts w:eastAsia="SchoolBookSanPin"/>
          <w:sz w:val="24"/>
          <w:szCs w:val="24"/>
        </w:rPr>
      </w:pPr>
      <w:r w:rsidRPr="009D1F23">
        <w:rPr>
          <w:rFonts w:eastAsia="SchoolBookSanPi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203DA3" w:rsidRPr="009D1F23" w:rsidRDefault="00203DA3" w:rsidP="00203DA3">
      <w:pPr>
        <w:rPr>
          <w:rFonts w:eastAsia="SchoolBookSanPin"/>
          <w:sz w:val="24"/>
          <w:szCs w:val="24"/>
        </w:rPr>
      </w:pPr>
      <w:r w:rsidRPr="009D1F23">
        <w:rPr>
          <w:rFonts w:eastAsia="SchoolBookSanPi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203DA3" w:rsidRPr="009D1F23" w:rsidRDefault="00203DA3" w:rsidP="00203DA3">
      <w:pPr>
        <w:rPr>
          <w:rFonts w:eastAsia="SchoolBookSanPin"/>
          <w:b/>
          <w:i/>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познавательных действий</w:t>
      </w:r>
      <w:r w:rsidRPr="009D1F23">
        <w:rPr>
          <w:rFonts w:eastAsia="SchoolBookSanPin"/>
          <w:sz w:val="24"/>
          <w:szCs w:val="24"/>
        </w:rPr>
        <w:t xml:space="preserve"> включает </w:t>
      </w:r>
      <w:r w:rsidRPr="009D1F23">
        <w:rPr>
          <w:rFonts w:eastAsia="SchoolBookSanPin"/>
          <w:b/>
          <w:i/>
          <w:sz w:val="24"/>
          <w:szCs w:val="24"/>
        </w:rPr>
        <w:t>работу с информацией:</w:t>
      </w:r>
    </w:p>
    <w:p w:rsidR="00203DA3" w:rsidRPr="009D1F23" w:rsidRDefault="00203DA3" w:rsidP="00203DA3">
      <w:pPr>
        <w:rPr>
          <w:rFonts w:eastAsia="SchoolBookSanPin"/>
          <w:sz w:val="24"/>
          <w:szCs w:val="24"/>
        </w:rPr>
      </w:pPr>
      <w:r w:rsidRPr="009D1F23">
        <w:rPr>
          <w:rFonts w:eastAsia="SchoolBookSanPi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203DA3" w:rsidRPr="009D1F23" w:rsidRDefault="00203DA3" w:rsidP="00203DA3">
      <w:pPr>
        <w:rPr>
          <w:rFonts w:eastAsia="SchoolBookSanPin"/>
          <w:sz w:val="24"/>
          <w:szCs w:val="24"/>
        </w:rPr>
      </w:pPr>
      <w:r w:rsidRPr="009D1F23">
        <w:rPr>
          <w:rFonts w:eastAsia="SchoolBookSanPi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203DA3" w:rsidRPr="009D1F23" w:rsidRDefault="00203DA3" w:rsidP="00203DA3">
      <w:pPr>
        <w:rPr>
          <w:rFonts w:eastAsia="SchoolBookSanPin"/>
          <w:sz w:val="24"/>
          <w:szCs w:val="24"/>
        </w:rPr>
      </w:pPr>
      <w:r w:rsidRPr="009D1F23">
        <w:rPr>
          <w:rFonts w:eastAsia="SchoolBookSanPi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03DA3" w:rsidRPr="009D1F23" w:rsidRDefault="00203DA3" w:rsidP="00203DA3">
      <w:pPr>
        <w:rPr>
          <w:rFonts w:eastAsia="SchoolBookSanPin"/>
          <w:sz w:val="24"/>
          <w:szCs w:val="24"/>
        </w:rPr>
      </w:pPr>
      <w:r w:rsidRPr="009D1F23">
        <w:rPr>
          <w:rFonts w:eastAsia="SchoolBookSanPi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коммуникативных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03DA3" w:rsidRPr="009D1F23" w:rsidRDefault="00203DA3" w:rsidP="00203DA3">
      <w:pPr>
        <w:rPr>
          <w:rFonts w:eastAsia="SchoolBookSanPin"/>
          <w:sz w:val="24"/>
          <w:szCs w:val="24"/>
        </w:rPr>
      </w:pPr>
      <w:r w:rsidRPr="009D1F23">
        <w:rPr>
          <w:rFonts w:eastAsia="SchoolBookSanPin"/>
          <w:sz w:val="24"/>
          <w:szCs w:val="24"/>
        </w:rPr>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03DA3" w:rsidRPr="009D1F23" w:rsidRDefault="00203DA3" w:rsidP="00203DA3">
      <w:pPr>
        <w:rPr>
          <w:rFonts w:eastAsia="SchoolBookSanPin"/>
          <w:sz w:val="24"/>
          <w:szCs w:val="24"/>
        </w:rPr>
      </w:pPr>
      <w:r w:rsidRPr="009D1F23">
        <w:rPr>
          <w:rFonts w:eastAsia="SchoolBookSanPin"/>
          <w:sz w:val="24"/>
          <w:szCs w:val="24"/>
        </w:rPr>
        <w:t>ориентироваться в направлениях профессиональной деятельности, связанных с социально-гуманитарной подготовкой.</w:t>
      </w:r>
    </w:p>
    <w:p w:rsidR="00203DA3" w:rsidRPr="009D1F23" w:rsidRDefault="00203DA3" w:rsidP="00203DA3">
      <w:pPr>
        <w:rPr>
          <w:rFonts w:eastAsia="SchoolBookSanPin"/>
          <w:sz w:val="24"/>
          <w:szCs w:val="24"/>
        </w:rPr>
      </w:pPr>
      <w:r w:rsidRPr="009D1F23">
        <w:rPr>
          <w:rFonts w:eastAsia="SchoolBookSanPin"/>
          <w:sz w:val="24"/>
          <w:szCs w:val="24"/>
        </w:rPr>
        <w:t xml:space="preserve">Формирование </w:t>
      </w:r>
      <w:r w:rsidRPr="009D1F23">
        <w:rPr>
          <w:rFonts w:eastAsia="SchoolBookSanPin"/>
          <w:b/>
          <w:i/>
          <w:sz w:val="24"/>
          <w:szCs w:val="24"/>
        </w:rPr>
        <w:t>универсальных учебных регулятивных действий</w:t>
      </w:r>
      <w:r w:rsidRPr="009D1F23">
        <w:rPr>
          <w:rFonts w:eastAsia="SchoolBookSanPin"/>
          <w:sz w:val="24"/>
          <w:szCs w:val="24"/>
        </w:rPr>
        <w:t xml:space="preserve"> включает умения:</w:t>
      </w:r>
    </w:p>
    <w:p w:rsidR="00203DA3" w:rsidRPr="009D1F23" w:rsidRDefault="00203DA3" w:rsidP="00203DA3">
      <w:pPr>
        <w:rPr>
          <w:rFonts w:eastAsia="SchoolBookSanPin"/>
          <w:sz w:val="24"/>
          <w:szCs w:val="24"/>
        </w:rPr>
      </w:pPr>
      <w:r w:rsidRPr="009D1F23">
        <w:rPr>
          <w:rFonts w:eastAsia="SchoolBookSanPi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03DA3" w:rsidRPr="009D1F23" w:rsidRDefault="00203DA3" w:rsidP="00203DA3">
      <w:pPr>
        <w:rPr>
          <w:rFonts w:eastAsia="SchoolBookSanPin"/>
          <w:sz w:val="24"/>
          <w:szCs w:val="24"/>
        </w:rPr>
      </w:pPr>
      <w:r w:rsidRPr="009D1F23">
        <w:rPr>
          <w:rFonts w:eastAsia="SchoolBookSanPi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03DA3" w:rsidRPr="009D1F23" w:rsidRDefault="00203DA3" w:rsidP="00203DA3">
      <w:pPr>
        <w:suppressAutoHyphens/>
        <w:rPr>
          <w:sz w:val="24"/>
          <w:szCs w:val="24"/>
          <w:u w:color="000000"/>
          <w:bdr w:val="nil"/>
        </w:rPr>
      </w:pPr>
      <w:r w:rsidRPr="009D1F23">
        <w:rPr>
          <w:sz w:val="24"/>
          <w:szCs w:val="24"/>
          <w:u w:color="000000"/>
          <w:bdr w:val="nil"/>
        </w:rPr>
        <w:t>Предметы «Физическая культура» и «Основы безопасности и защиты Родины»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203DA3" w:rsidRPr="009D1F23" w:rsidRDefault="00203DA3" w:rsidP="00203DA3">
      <w:pPr>
        <w:suppressAutoHyphens/>
        <w:rPr>
          <w:sz w:val="24"/>
          <w:szCs w:val="24"/>
          <w:u w:color="000000"/>
          <w:bdr w:val="nil"/>
        </w:rPr>
      </w:pPr>
      <w:r w:rsidRPr="009D1F23">
        <w:rPr>
          <w:sz w:val="24"/>
          <w:szCs w:val="24"/>
          <w:u w:color="000000"/>
          <w:bdr w:val="nil"/>
        </w:rPr>
        <w:t xml:space="preserve">Многообразие форм исследовательской деятельности позволяет обеспечить подлинную интеграцию аудиторной и внеурочной деятельности обучающихся по развитию у них регулятивных умений и эффективному управлению данной деятельностью как со стороны педагога, так и обучаемого в силу того, что подобная деятельность носит прикладной характер, а значит, обеспечивает интеграцию теоретических знаний с практикой. В качестве основного управленческого результата исследовательской деятельности должно выступать овладение учащимися регулятивными и исследовательскими навыками, позволяющими ставить и решать важнейшие жизненные и профессиональные задачи. </w:t>
      </w:r>
    </w:p>
    <w:p w:rsidR="00203DA3" w:rsidRPr="009D1F23" w:rsidRDefault="00203DA3" w:rsidP="00203DA3">
      <w:pPr>
        <w:suppressAutoHyphens/>
        <w:rPr>
          <w:sz w:val="24"/>
          <w:szCs w:val="24"/>
          <w:u w:color="000000"/>
          <w:bdr w:val="nil"/>
        </w:rPr>
      </w:pPr>
      <w:r w:rsidRPr="009D1F23">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203DA3" w:rsidRPr="009D1F23" w:rsidRDefault="00203DA3" w:rsidP="00203DA3">
      <w:pPr>
        <w:suppressAutoHyphens/>
        <w:rPr>
          <w:sz w:val="24"/>
          <w:szCs w:val="24"/>
          <w:u w:color="000000"/>
          <w:bdr w:val="nil"/>
        </w:rPr>
      </w:pPr>
      <w:r w:rsidRPr="009D1F23">
        <w:rPr>
          <w:sz w:val="24"/>
          <w:szCs w:val="24"/>
          <w:u w:color="000000"/>
          <w:bdr w:val="nil"/>
        </w:rPr>
        <w:t>Таким образом, программа развития УУД в старшей школе направлена на создание условий для формирования:</w:t>
      </w:r>
    </w:p>
    <w:p w:rsidR="00203DA3" w:rsidRPr="009D1F23" w:rsidRDefault="00203DA3" w:rsidP="00203DA3">
      <w:pPr>
        <w:suppressAutoHyphens/>
        <w:rPr>
          <w:sz w:val="24"/>
          <w:szCs w:val="24"/>
          <w:u w:color="000000"/>
          <w:bdr w:val="nil"/>
        </w:rPr>
      </w:pPr>
      <w:r w:rsidRPr="009D1F23">
        <w:rPr>
          <w:sz w:val="24"/>
          <w:szCs w:val="24"/>
          <w:u w:color="000000"/>
          <w:bdr w:val="nil"/>
        </w:rPr>
        <w:t>• личностных действий – жизненного, личностного и предварительного профессионального самоопределения; смыслополагания на основе развития мотивации и целеполагания учения; развития Я-концепции и самооценки; развития морального сознания и ориентации учащегося в сфере нравственно-этических отношений;</w:t>
      </w:r>
    </w:p>
    <w:p w:rsidR="00203DA3" w:rsidRPr="009D1F23" w:rsidRDefault="00203DA3" w:rsidP="00203DA3">
      <w:pPr>
        <w:suppressAutoHyphens/>
        <w:rPr>
          <w:sz w:val="24"/>
          <w:szCs w:val="24"/>
          <w:u w:color="000000"/>
          <w:bdr w:val="nil"/>
        </w:rPr>
      </w:pPr>
      <w:r w:rsidRPr="009D1F23">
        <w:rPr>
          <w:sz w:val="24"/>
          <w:szCs w:val="24"/>
          <w:u w:color="000000"/>
          <w:bdr w:val="nil"/>
        </w:rPr>
        <w:t>• регулятивных действий – целеполагания и построения жизненных планов во временной перспективе, системы осознанной саморегуляции; планирования и организации деятельности; целеобразования в учебной деятельности; самоконтроля и самооценивания; осуществления действий во внутреннем умственном плане;</w:t>
      </w:r>
    </w:p>
    <w:p w:rsidR="00203DA3" w:rsidRPr="009D1F23" w:rsidRDefault="00203DA3" w:rsidP="00203DA3">
      <w:pPr>
        <w:suppressAutoHyphens/>
        <w:rPr>
          <w:sz w:val="24"/>
          <w:szCs w:val="24"/>
          <w:u w:color="000000"/>
          <w:bdr w:val="nil"/>
        </w:rPr>
      </w:pPr>
      <w:r w:rsidRPr="009D1F23">
        <w:rPr>
          <w:sz w:val="24"/>
          <w:szCs w:val="24"/>
          <w:u w:color="000000"/>
          <w:bdr w:val="nil"/>
        </w:rPr>
        <w:t xml:space="preserve">• познавательных действий – исследовательских действий, информационных действий, включая переработку и структурирование информации (работа с текстом, смысловое чтение); логических </w:t>
      </w:r>
      <w:r w:rsidRPr="009D1F23">
        <w:rPr>
          <w:sz w:val="24"/>
          <w:szCs w:val="24"/>
          <w:u w:color="000000"/>
          <w:bdr w:val="nil"/>
        </w:rPr>
        <w:lastRenderedPageBreak/>
        <w:t>действий – гипотетико-дедуктивного мышления и комбинаторики; действий с научными понятиями и освоения общего приема доказательства;</w:t>
      </w:r>
    </w:p>
    <w:p w:rsidR="00203DA3" w:rsidRPr="009D1F23" w:rsidRDefault="00203DA3" w:rsidP="00203DA3">
      <w:pPr>
        <w:suppressAutoHyphens/>
        <w:rPr>
          <w:sz w:val="24"/>
          <w:szCs w:val="24"/>
          <w:u w:color="000000"/>
          <w:bdr w:val="nil"/>
        </w:rPr>
      </w:pPr>
      <w:r w:rsidRPr="009D1F23">
        <w:rPr>
          <w:sz w:val="24"/>
          <w:szCs w:val="24"/>
          <w:u w:color="000000"/>
          <w:bdr w:val="nil"/>
        </w:rPr>
        <w:t>• коммуникативных действий, направленных на осуществление взаимодействия с партнером; на кооперацию/совместную деятельность (организацию и планирование работы в группе, умения договариваться, находить общее решение, брать инициативу, разрешать конфликты); на формирование личностной и познавательной рефлексии. Большие возможности для формирования коммуникативных компетенций предоставляет не только учебное сотрудничество на уроках, но и такие формы внеклассной деятельности, как классный час, дискуссия, беседа, решение конфликтологических задач, проект, ролевая игра. Широкий спектр личностно-развивающих ситуаций может быть использован и в рамках внеклассной деятельности, например, применительно к конфликтологической компетенции старшеклассников.</w:t>
      </w:r>
    </w:p>
    <w:p w:rsidR="00203DA3" w:rsidRPr="009D1F23" w:rsidRDefault="00203DA3" w:rsidP="00203DA3">
      <w:pPr>
        <w:suppressAutoHyphens/>
        <w:rPr>
          <w:sz w:val="24"/>
          <w:szCs w:val="24"/>
          <w:u w:color="000000"/>
          <w:bdr w:val="nil"/>
        </w:rPr>
      </w:pPr>
    </w:p>
    <w:p w:rsidR="00203DA3" w:rsidRPr="009D1F23" w:rsidRDefault="00203DA3" w:rsidP="00203DA3">
      <w:pPr>
        <w:keepNext/>
        <w:keepLines/>
        <w:suppressAutoHyphens/>
        <w:outlineLvl w:val="2"/>
        <w:rPr>
          <w:b/>
          <w:sz w:val="24"/>
          <w:szCs w:val="24"/>
          <w:u w:color="000000"/>
        </w:rPr>
      </w:pPr>
      <w:bookmarkStart w:id="145" w:name="_Toc212554108"/>
      <w:r w:rsidRPr="009D1F23">
        <w:rPr>
          <w:b/>
          <w:sz w:val="24"/>
          <w:szCs w:val="24"/>
        </w:rPr>
        <w:t>Типовые задачи по формированию универсальных учебных действий</w:t>
      </w:r>
      <w:bookmarkEnd w:id="145"/>
    </w:p>
    <w:p w:rsidR="00203DA3" w:rsidRPr="009D1F23" w:rsidRDefault="00203DA3" w:rsidP="00203DA3">
      <w:pPr>
        <w:suppressAutoHyphens/>
        <w:rPr>
          <w:sz w:val="24"/>
          <w:szCs w:val="24"/>
          <w:u w:color="000000"/>
          <w:bdr w:val="nil"/>
        </w:rPr>
      </w:pPr>
      <w:r w:rsidRPr="009D1F23">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обеспечение возможности самостоятельного выбора обучающимися темпа, режимов и форм освоения предметного материала;</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обеспечение наличия образовательных событий, в рамках которых решаются задачи, носящие полидисциплинарный и метапредметный характер;</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обеспечение наличия в образовательной деятельности событий, требующих от обучающихся предъявления продуктов своей деятельности.</w:t>
      </w:r>
    </w:p>
    <w:p w:rsidR="00203DA3" w:rsidRPr="009D1F23" w:rsidRDefault="00203DA3" w:rsidP="00203DA3">
      <w:pPr>
        <w:suppressAutoHyphens/>
        <w:rPr>
          <w:b/>
          <w:i/>
          <w:sz w:val="24"/>
          <w:szCs w:val="24"/>
          <w:u w:color="000000"/>
          <w:bdr w:val="nil"/>
        </w:rPr>
      </w:pPr>
    </w:p>
    <w:p w:rsidR="00203DA3" w:rsidRPr="009D1F23" w:rsidRDefault="00203DA3" w:rsidP="00203DA3">
      <w:pPr>
        <w:suppressAutoHyphens/>
        <w:rPr>
          <w:b/>
          <w:i/>
          <w:sz w:val="24"/>
          <w:szCs w:val="24"/>
          <w:u w:color="000000"/>
          <w:bdr w:val="nil"/>
        </w:rPr>
      </w:pPr>
      <w:r w:rsidRPr="009D1F23">
        <w:rPr>
          <w:b/>
          <w:i/>
          <w:sz w:val="24"/>
          <w:szCs w:val="24"/>
          <w:u w:color="000000"/>
          <w:bdr w:val="nil"/>
        </w:rPr>
        <w:t xml:space="preserve">Формирование познавательных универсальных учебных действий </w:t>
      </w:r>
    </w:p>
    <w:p w:rsidR="00203DA3" w:rsidRPr="009D1F23" w:rsidRDefault="00203DA3" w:rsidP="00203DA3">
      <w:pPr>
        <w:suppressAutoHyphens/>
        <w:rPr>
          <w:sz w:val="24"/>
          <w:szCs w:val="24"/>
          <w:u w:color="000000"/>
          <w:bdr w:val="nil"/>
        </w:rPr>
      </w:pPr>
      <w:r w:rsidRPr="009D1F23">
        <w:rPr>
          <w:sz w:val="24"/>
          <w:szCs w:val="24"/>
          <w:u w:color="000000"/>
          <w:bdr w:val="nil"/>
        </w:rPr>
        <w:t>Задачи сконструированы таким образом, чтобы формировать у обучающихся умения:</w:t>
      </w:r>
    </w:p>
    <w:p w:rsidR="00203DA3" w:rsidRPr="009D1F23" w:rsidRDefault="00203DA3" w:rsidP="00203DA3">
      <w:pPr>
        <w:suppressAutoHyphens/>
        <w:rPr>
          <w:sz w:val="24"/>
          <w:szCs w:val="24"/>
          <w:u w:color="000000"/>
          <w:bdr w:val="nil"/>
        </w:rPr>
      </w:pPr>
      <w:r w:rsidRPr="009D1F23">
        <w:rPr>
          <w:sz w:val="24"/>
          <w:szCs w:val="24"/>
          <w:u w:color="000000"/>
          <w:bdr w:val="nil"/>
        </w:rPr>
        <w:t>а) объяснять явления с научной точки зрения;</w:t>
      </w:r>
    </w:p>
    <w:p w:rsidR="00203DA3" w:rsidRPr="009D1F23" w:rsidRDefault="00203DA3" w:rsidP="00203DA3">
      <w:pPr>
        <w:suppressAutoHyphens/>
        <w:rPr>
          <w:sz w:val="24"/>
          <w:szCs w:val="24"/>
          <w:u w:color="000000"/>
          <w:bdr w:val="nil"/>
        </w:rPr>
      </w:pPr>
      <w:r w:rsidRPr="009D1F23">
        <w:rPr>
          <w:sz w:val="24"/>
          <w:szCs w:val="24"/>
          <w:u w:color="000000"/>
          <w:bdr w:val="nil"/>
        </w:rPr>
        <w:t>б) разрабатывать дизайн научного исследования;</w:t>
      </w:r>
    </w:p>
    <w:p w:rsidR="00203DA3" w:rsidRPr="009D1F23" w:rsidRDefault="00203DA3" w:rsidP="00203DA3">
      <w:pPr>
        <w:suppressAutoHyphens/>
        <w:rPr>
          <w:sz w:val="24"/>
          <w:szCs w:val="24"/>
          <w:u w:color="000000"/>
          <w:bdr w:val="nil"/>
        </w:rPr>
      </w:pPr>
      <w:r w:rsidRPr="009D1F23">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полидисциплинарные и метапредметные погружения и интенсивы;</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методологические и философские семинары;</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образовательные экспедиции и экскурсии;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учебно-исследовательская работа обучающихся, которая предполагает:</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 xml:space="preserve"> выбор тематики исследования, связанной с новейшими достижениями в области науки и технологий;</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 xml:space="preserve"> выбор тематики исследований, связанных с учебными предметами, не изучаемыми в школе: психологией, социологией, бизнесом и др.;</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выбор тематики исследований, направленных на изучение проблем местного сообщества, региона, мира в целом.</w:t>
      </w:r>
    </w:p>
    <w:p w:rsidR="00203DA3" w:rsidRPr="009D1F23" w:rsidRDefault="00203DA3" w:rsidP="00203DA3">
      <w:pPr>
        <w:suppressAutoHyphens/>
        <w:rPr>
          <w:sz w:val="24"/>
          <w:szCs w:val="24"/>
          <w:u w:color="000000"/>
          <w:bdr w:val="nil"/>
          <w:lang w:eastAsia="ru-RU"/>
        </w:rPr>
      </w:pPr>
    </w:p>
    <w:p w:rsidR="00203DA3" w:rsidRPr="009D1F23" w:rsidRDefault="00203DA3" w:rsidP="00203DA3">
      <w:pPr>
        <w:suppressAutoHyphens/>
        <w:rPr>
          <w:b/>
          <w:i/>
          <w:sz w:val="24"/>
          <w:szCs w:val="24"/>
          <w:u w:color="000000"/>
          <w:bdr w:val="nil"/>
        </w:rPr>
      </w:pPr>
      <w:r w:rsidRPr="009D1F23">
        <w:rPr>
          <w:b/>
          <w:i/>
          <w:sz w:val="24"/>
          <w:szCs w:val="24"/>
          <w:u w:color="000000"/>
          <w:bdr w:val="nil"/>
        </w:rPr>
        <w:t>Формирование коммуникативных универсальных учебных действий</w:t>
      </w:r>
    </w:p>
    <w:p w:rsidR="00203DA3" w:rsidRPr="009D1F23" w:rsidRDefault="00203DA3" w:rsidP="00203DA3">
      <w:pPr>
        <w:suppressAutoHyphens/>
        <w:rPr>
          <w:spacing w:val="-4"/>
          <w:sz w:val="24"/>
          <w:szCs w:val="24"/>
          <w:u w:color="000000"/>
          <w:bdr w:val="nil"/>
        </w:rPr>
      </w:pPr>
      <w:r w:rsidRPr="009D1F23">
        <w:rPr>
          <w:spacing w:val="-4"/>
          <w:sz w:val="24"/>
          <w:szCs w:val="24"/>
          <w:u w:color="000000"/>
          <w:bdr w:val="nil"/>
        </w:rPr>
        <w:lastRenderedPageBreak/>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203DA3" w:rsidRPr="009D1F23" w:rsidRDefault="00203DA3" w:rsidP="00203DA3">
      <w:pPr>
        <w:suppressAutoHyphens/>
        <w:rPr>
          <w:sz w:val="24"/>
          <w:szCs w:val="24"/>
          <w:u w:color="000000"/>
          <w:bdr w:val="nil"/>
        </w:rPr>
      </w:pPr>
      <w:r w:rsidRPr="009D1F23">
        <w:rPr>
          <w:sz w:val="24"/>
          <w:szCs w:val="24"/>
          <w:u w:color="000000"/>
          <w:bdr w:val="nil"/>
        </w:rPr>
        <w:t>Открытость образовательной среды позволяет обеспечивать возможность коммуникации: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с обучающимися других образовательных организаций региона, как с ровесниками, так и с детьми иных возрастов;</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представителями власти, местного самоуправления, фондов, спонсорами и др.</w:t>
      </w:r>
    </w:p>
    <w:p w:rsidR="00203DA3" w:rsidRPr="009D1F23" w:rsidRDefault="00203DA3" w:rsidP="00203DA3">
      <w:pPr>
        <w:suppressAutoHyphens/>
        <w:rPr>
          <w:sz w:val="24"/>
          <w:szCs w:val="24"/>
          <w:u w:color="000000"/>
          <w:bdr w:val="nil"/>
        </w:rPr>
      </w:pPr>
      <w:r w:rsidRPr="009D1F23">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203DA3" w:rsidRPr="009D1F23" w:rsidRDefault="00203DA3" w:rsidP="00203DA3">
      <w:pPr>
        <w:suppressAutoHyphens/>
        <w:rPr>
          <w:sz w:val="24"/>
          <w:szCs w:val="24"/>
          <w:u w:color="000000"/>
          <w:bdr w:val="nil"/>
        </w:rPr>
      </w:pPr>
      <w:r w:rsidRPr="009D1F23">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межшкольные (межрегиональные) конференции обучающихся; материал, используемый для постановки задачи на конференциях, должен носить полидисциплинарный характер и касаться ближайшего будущего;</w:t>
      </w:r>
    </w:p>
    <w:p w:rsidR="00203DA3" w:rsidRPr="009D1F23" w:rsidRDefault="00203DA3" w:rsidP="00203DA3">
      <w:pPr>
        <w:suppressAutoHyphens/>
        <w:rPr>
          <w:spacing w:val="-6"/>
          <w:sz w:val="24"/>
          <w:szCs w:val="24"/>
          <w:u w:color="000000"/>
          <w:bdr w:val="nil"/>
          <w:lang w:eastAsia="ru-RU"/>
        </w:rPr>
      </w:pPr>
      <w:r w:rsidRPr="009D1F23">
        <w:rPr>
          <w:spacing w:val="-6"/>
          <w:sz w:val="24"/>
          <w:szCs w:val="24"/>
          <w:u w:color="000000"/>
          <w:bdr w:val="nil"/>
          <w:lang w:eastAsia="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комплексные задачи, направленные на решение проблем местного сообщества;</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комплексные задачи, направленные на изменение и улучшение реально существующих бизнес-практик;</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социальные проекты, направленные на улучшение жизни местного сообщества. К таким проектам относятся:</w:t>
      </w:r>
    </w:p>
    <w:p w:rsidR="00203DA3" w:rsidRPr="009D1F23" w:rsidRDefault="00203DA3" w:rsidP="00203DA3">
      <w:pPr>
        <w:suppressAutoHyphens/>
        <w:rPr>
          <w:sz w:val="24"/>
          <w:szCs w:val="24"/>
          <w:u w:color="000000"/>
          <w:bdr w:val="nil"/>
        </w:rPr>
      </w:pPr>
      <w:r w:rsidRPr="009D1F23">
        <w:rPr>
          <w:sz w:val="24"/>
          <w:szCs w:val="24"/>
          <w:u w:color="000000"/>
          <w:bdr w:val="nil"/>
        </w:rPr>
        <w:t>а) участие в волонтерских акциях и движениях, самостоятельная организация волонтерских акций;</w:t>
      </w:r>
    </w:p>
    <w:p w:rsidR="00203DA3" w:rsidRPr="009D1F23" w:rsidRDefault="00203DA3" w:rsidP="00203DA3">
      <w:pPr>
        <w:suppressAutoHyphens/>
        <w:rPr>
          <w:sz w:val="24"/>
          <w:szCs w:val="24"/>
          <w:u w:color="000000"/>
          <w:bdr w:val="nil"/>
        </w:rPr>
      </w:pPr>
      <w:r w:rsidRPr="009D1F23">
        <w:rPr>
          <w:sz w:val="24"/>
          <w:szCs w:val="24"/>
          <w:u w:color="000000"/>
          <w:bdr w:val="nil"/>
        </w:rPr>
        <w:t>б) участие в благотворительных акциях и движениях, самостоятельная организация благотворительных акций;</w:t>
      </w:r>
    </w:p>
    <w:p w:rsidR="00203DA3" w:rsidRPr="009D1F23" w:rsidRDefault="00203DA3" w:rsidP="00203DA3">
      <w:pPr>
        <w:suppressAutoHyphens/>
        <w:rPr>
          <w:sz w:val="24"/>
          <w:szCs w:val="24"/>
          <w:u w:color="000000"/>
          <w:bdr w:val="nil"/>
        </w:rPr>
      </w:pPr>
      <w:r w:rsidRPr="009D1F23">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получение предметных знаний в структурах, альтернативных образовательной организации:</w:t>
      </w:r>
    </w:p>
    <w:p w:rsidR="00203DA3" w:rsidRPr="009D1F23" w:rsidRDefault="00203DA3" w:rsidP="00203DA3">
      <w:pPr>
        <w:suppressAutoHyphens/>
        <w:rPr>
          <w:sz w:val="24"/>
          <w:szCs w:val="24"/>
          <w:u w:color="000000"/>
          <w:bdr w:val="nil"/>
        </w:rPr>
      </w:pPr>
      <w:r w:rsidRPr="009D1F23">
        <w:rPr>
          <w:sz w:val="24"/>
          <w:szCs w:val="24"/>
          <w:u w:color="000000"/>
          <w:bdr w:val="nil"/>
        </w:rPr>
        <w:t>а) в заочных и дистанционных школах и университетах;</w:t>
      </w:r>
    </w:p>
    <w:p w:rsidR="00203DA3" w:rsidRPr="009D1F23" w:rsidRDefault="00203DA3" w:rsidP="00203DA3">
      <w:pPr>
        <w:suppressAutoHyphens/>
        <w:rPr>
          <w:sz w:val="24"/>
          <w:szCs w:val="24"/>
          <w:u w:color="000000"/>
          <w:bdr w:val="nil"/>
        </w:rPr>
      </w:pPr>
      <w:r w:rsidRPr="009D1F23">
        <w:rPr>
          <w:sz w:val="24"/>
          <w:szCs w:val="24"/>
          <w:u w:color="000000"/>
          <w:bdr w:val="nil"/>
        </w:rPr>
        <w:t>б) участие в дистанционных конкурсах и олимпиадах;</w:t>
      </w:r>
    </w:p>
    <w:p w:rsidR="00203DA3" w:rsidRPr="009D1F23" w:rsidRDefault="00203DA3" w:rsidP="00203DA3">
      <w:pPr>
        <w:suppressAutoHyphens/>
        <w:rPr>
          <w:sz w:val="24"/>
          <w:szCs w:val="24"/>
          <w:u w:color="000000"/>
          <w:bdr w:val="nil"/>
        </w:rPr>
      </w:pPr>
      <w:r w:rsidRPr="009D1F23">
        <w:rPr>
          <w:sz w:val="24"/>
          <w:szCs w:val="24"/>
          <w:u w:color="000000"/>
          <w:bdr w:val="nil"/>
        </w:rPr>
        <w:t>в) самостоятельное освоение отдельных предметов и курсов;</w:t>
      </w:r>
    </w:p>
    <w:p w:rsidR="00203DA3" w:rsidRPr="009D1F23" w:rsidRDefault="00203DA3" w:rsidP="00203DA3">
      <w:pPr>
        <w:suppressAutoHyphens/>
        <w:rPr>
          <w:sz w:val="24"/>
          <w:szCs w:val="24"/>
          <w:u w:color="000000"/>
          <w:bdr w:val="nil"/>
        </w:rPr>
      </w:pPr>
      <w:r w:rsidRPr="009D1F23">
        <w:rPr>
          <w:sz w:val="24"/>
          <w:szCs w:val="24"/>
          <w:u w:color="000000"/>
          <w:bdr w:val="nil"/>
        </w:rPr>
        <w:t>г) самостоятельное освоение дополнительных иностранных языков.</w:t>
      </w:r>
    </w:p>
    <w:p w:rsidR="00203DA3" w:rsidRPr="009D1F23" w:rsidRDefault="00203DA3" w:rsidP="00203DA3">
      <w:pPr>
        <w:suppressAutoHyphens/>
        <w:rPr>
          <w:sz w:val="24"/>
          <w:szCs w:val="24"/>
          <w:u w:color="000000"/>
          <w:bdr w:val="nil"/>
        </w:rPr>
      </w:pPr>
    </w:p>
    <w:p w:rsidR="00203DA3" w:rsidRPr="009D1F23" w:rsidRDefault="00203DA3" w:rsidP="00203DA3">
      <w:pPr>
        <w:suppressAutoHyphens/>
        <w:rPr>
          <w:b/>
          <w:i/>
          <w:sz w:val="24"/>
          <w:szCs w:val="24"/>
          <w:u w:color="000000"/>
          <w:bdr w:val="nil"/>
        </w:rPr>
      </w:pPr>
      <w:r w:rsidRPr="009D1F23">
        <w:rPr>
          <w:b/>
          <w:i/>
          <w:sz w:val="24"/>
          <w:szCs w:val="24"/>
          <w:u w:color="000000"/>
          <w:bdr w:val="nil"/>
        </w:rPr>
        <w:t>Формирование регулятивных универсальных учебных действий</w:t>
      </w:r>
    </w:p>
    <w:p w:rsidR="00203DA3" w:rsidRPr="009D1F23" w:rsidRDefault="00203DA3" w:rsidP="00203DA3">
      <w:pPr>
        <w:suppressAutoHyphens/>
        <w:rPr>
          <w:sz w:val="24"/>
          <w:szCs w:val="24"/>
          <w:u w:color="000000"/>
          <w:bdr w:val="nil"/>
        </w:rPr>
      </w:pPr>
      <w:r w:rsidRPr="009D1F23">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203DA3" w:rsidRPr="009D1F23" w:rsidRDefault="00203DA3" w:rsidP="00203DA3">
      <w:pPr>
        <w:suppressAutoHyphens/>
        <w:rPr>
          <w:sz w:val="24"/>
          <w:szCs w:val="24"/>
          <w:u w:color="000000"/>
          <w:bdr w:val="nil"/>
        </w:rPr>
      </w:pPr>
      <w:r w:rsidRPr="009D1F23">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203DA3" w:rsidRPr="009D1F23" w:rsidRDefault="00203DA3" w:rsidP="00203DA3">
      <w:pPr>
        <w:suppressAutoHyphens/>
        <w:rPr>
          <w:sz w:val="24"/>
          <w:szCs w:val="24"/>
          <w:u w:color="000000"/>
          <w:bdr w:val="nil"/>
        </w:rPr>
      </w:pPr>
      <w:r w:rsidRPr="009D1F23">
        <w:rPr>
          <w:sz w:val="24"/>
          <w:szCs w:val="24"/>
          <w:u w:color="000000"/>
          <w:bdr w:val="nil"/>
        </w:rPr>
        <w:t>а) самостоятельное изучение дополнительных иностранных языков с последующей сертификацией;</w:t>
      </w:r>
    </w:p>
    <w:p w:rsidR="00203DA3" w:rsidRPr="009D1F23" w:rsidRDefault="00203DA3" w:rsidP="00203DA3">
      <w:pPr>
        <w:suppressAutoHyphens/>
        <w:rPr>
          <w:sz w:val="24"/>
          <w:szCs w:val="24"/>
          <w:u w:color="000000"/>
          <w:bdr w:val="nil"/>
        </w:rPr>
      </w:pPr>
      <w:r w:rsidRPr="009D1F23">
        <w:rPr>
          <w:sz w:val="24"/>
          <w:szCs w:val="24"/>
          <w:u w:color="000000"/>
          <w:bdr w:val="nil"/>
        </w:rPr>
        <w:t>б) самостоятельное освоение глав, разделов и тем учебных предметов;</w:t>
      </w:r>
    </w:p>
    <w:p w:rsidR="00203DA3" w:rsidRPr="009D1F23" w:rsidRDefault="00203DA3" w:rsidP="00203DA3">
      <w:pPr>
        <w:suppressAutoHyphens/>
        <w:rPr>
          <w:sz w:val="24"/>
          <w:szCs w:val="24"/>
          <w:u w:color="000000"/>
          <w:bdr w:val="nil"/>
        </w:rPr>
      </w:pPr>
      <w:r w:rsidRPr="009D1F23">
        <w:rPr>
          <w:sz w:val="24"/>
          <w:szCs w:val="24"/>
          <w:u w:color="000000"/>
          <w:bdr w:val="nil"/>
        </w:rPr>
        <w:t>в) самостоятельное обучение в заочных и дистанционных школах и университетах;</w:t>
      </w:r>
    </w:p>
    <w:p w:rsidR="00203DA3" w:rsidRPr="009D1F23" w:rsidRDefault="00203DA3" w:rsidP="00203DA3">
      <w:pPr>
        <w:suppressAutoHyphens/>
        <w:rPr>
          <w:sz w:val="24"/>
          <w:szCs w:val="24"/>
          <w:u w:color="000000"/>
          <w:bdr w:val="nil"/>
        </w:rPr>
      </w:pPr>
      <w:r w:rsidRPr="009D1F23">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203DA3" w:rsidRPr="009D1F23" w:rsidRDefault="00203DA3" w:rsidP="00203DA3">
      <w:pPr>
        <w:suppressAutoHyphens/>
        <w:rPr>
          <w:sz w:val="24"/>
          <w:szCs w:val="24"/>
          <w:u w:color="000000"/>
          <w:bdr w:val="nil"/>
        </w:rPr>
      </w:pPr>
      <w:r w:rsidRPr="009D1F23">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203DA3" w:rsidRPr="009D1F23" w:rsidRDefault="00203DA3" w:rsidP="00203DA3">
      <w:pPr>
        <w:suppressAutoHyphens/>
        <w:rPr>
          <w:sz w:val="24"/>
          <w:szCs w:val="24"/>
          <w:u w:color="000000"/>
          <w:bdr w:val="nil"/>
        </w:rPr>
      </w:pPr>
      <w:r w:rsidRPr="009D1F23">
        <w:rPr>
          <w:sz w:val="24"/>
          <w:szCs w:val="24"/>
          <w:u w:color="000000"/>
          <w:bdr w:val="nil"/>
        </w:rPr>
        <w:t>е) самостоятельное управление ресурсами, в том числе нематериальными;</w:t>
      </w:r>
    </w:p>
    <w:p w:rsidR="00203DA3" w:rsidRPr="009D1F23" w:rsidRDefault="00203DA3" w:rsidP="00203DA3">
      <w:pPr>
        <w:suppressAutoHyphens/>
        <w:rPr>
          <w:sz w:val="24"/>
          <w:szCs w:val="24"/>
          <w:u w:color="000000"/>
          <w:bdr w:val="nil"/>
        </w:rPr>
      </w:pPr>
      <w:r w:rsidRPr="009D1F23">
        <w:rPr>
          <w:sz w:val="24"/>
          <w:szCs w:val="24"/>
          <w:u w:color="000000"/>
          <w:bdr w:val="nil"/>
        </w:rPr>
        <w:t>ж) презентация результатов проектной работы на различных этапах ее реализации.</w:t>
      </w:r>
    </w:p>
    <w:p w:rsidR="00203DA3" w:rsidRPr="009D1F23" w:rsidRDefault="00203DA3" w:rsidP="00203DA3">
      <w:pPr>
        <w:suppressAutoHyphens/>
        <w:rPr>
          <w:sz w:val="24"/>
          <w:szCs w:val="24"/>
          <w:u w:color="000000"/>
          <w:bdr w:val="nil"/>
        </w:rPr>
      </w:pPr>
    </w:p>
    <w:p w:rsidR="00203DA3" w:rsidRPr="009D1F23" w:rsidRDefault="00203DA3" w:rsidP="00203DA3">
      <w:pPr>
        <w:rPr>
          <w:rFonts w:eastAsia="SchoolBookSanPin"/>
          <w:b/>
          <w:i/>
          <w:sz w:val="24"/>
          <w:szCs w:val="24"/>
        </w:rPr>
      </w:pPr>
      <w:r w:rsidRPr="009D1F23">
        <w:rPr>
          <w:rFonts w:eastAsia="SchoolBookSanPin"/>
          <w:b/>
          <w:i/>
          <w:sz w:val="24"/>
          <w:szCs w:val="24"/>
        </w:rPr>
        <w:t xml:space="preserve">Описание особенностей учебно-исследовательской и проектной деятельности обучающихся </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t>Одним из путей повышения мотивации и эффективности учебной деятельности в старшей школе является включение обучающихся в учебно-исследовательскую и проектную деятельность, имеющую следующие особенности: цели и задачи этих видов деятельности обучающихся определяются как их личностными, так и социальными мотивами. Особенности исследовательского метода заключаются в том, что он организует творческий поиск и применение знаний, обеспечивает овладение методами научного познания в процессе деятельности по их поиску, является условием формирования интереса, потребности в творческой деятельности, в самообразовании. Различают проектную деятельность, проектно-исследовательскую деятельность и исследовательскую деятельность учащихся.</w:t>
      </w:r>
    </w:p>
    <w:p w:rsidR="00203DA3" w:rsidRPr="009D1F23" w:rsidRDefault="00203DA3" w:rsidP="00203DA3">
      <w:pPr>
        <w:suppressAutoHyphens/>
        <w:rPr>
          <w:sz w:val="24"/>
          <w:szCs w:val="24"/>
          <w:u w:color="252525"/>
          <w:bdr w:val="nil"/>
          <w:shd w:val="clear" w:color="auto" w:fill="FFFFFF"/>
        </w:rPr>
      </w:pPr>
      <w:r w:rsidRPr="009D1F23">
        <w:rPr>
          <w:b/>
          <w:i/>
          <w:sz w:val="24"/>
          <w:szCs w:val="24"/>
          <w:u w:color="252525"/>
          <w:bdr w:val="nil"/>
          <w:shd w:val="clear" w:color="auto" w:fill="FFFFFF"/>
        </w:rPr>
        <w:t>Проектная деятельность учащихся</w:t>
      </w:r>
      <w:r w:rsidRPr="009D1F23">
        <w:rPr>
          <w:sz w:val="24"/>
          <w:szCs w:val="24"/>
          <w:u w:color="252525"/>
          <w:bdr w:val="nil"/>
          <w:shd w:val="clear" w:color="auto" w:fill="FFFFFF"/>
        </w:rPr>
        <w:t xml:space="preserve"> – совместная учебно-познавательная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203DA3" w:rsidRPr="009D1F23" w:rsidRDefault="00203DA3" w:rsidP="00203DA3">
      <w:pPr>
        <w:suppressAutoHyphens/>
        <w:rPr>
          <w:sz w:val="24"/>
          <w:szCs w:val="24"/>
          <w:u w:color="252525"/>
          <w:bdr w:val="nil"/>
          <w:shd w:val="clear" w:color="auto" w:fill="FFFFFF"/>
        </w:rPr>
      </w:pPr>
      <w:r w:rsidRPr="009D1F23">
        <w:rPr>
          <w:b/>
          <w:i/>
          <w:sz w:val="24"/>
          <w:szCs w:val="24"/>
          <w:u w:color="252525"/>
          <w:bdr w:val="nil"/>
          <w:shd w:val="clear" w:color="auto" w:fill="FFFFFF"/>
        </w:rPr>
        <w:t>Проектно–исследовательская деятельность</w:t>
      </w:r>
      <w:r w:rsidRPr="009D1F23">
        <w:rPr>
          <w:sz w:val="24"/>
          <w:szCs w:val="24"/>
          <w:u w:color="252525"/>
          <w:bdr w:val="nil"/>
          <w:shd w:val="clear" w:color="auto" w:fill="FFFFFF"/>
        </w:rPr>
        <w:t xml:space="preserve"> – деятельность по проектированию собственного исследования, предполагающая выделение целей и задач, выделение принципов отбора методик,планирование хода исследования, определение ожидаемых результатов, оценка реализуемости исследования, определение необходимых ресурсов. Проектно–исследовательская деятельность является организационной рамкой исследования.</w:t>
      </w:r>
    </w:p>
    <w:p w:rsidR="00203DA3" w:rsidRPr="009D1F23" w:rsidRDefault="00203DA3" w:rsidP="00203DA3">
      <w:pPr>
        <w:suppressAutoHyphens/>
        <w:rPr>
          <w:sz w:val="24"/>
          <w:szCs w:val="24"/>
          <w:u w:color="252525"/>
          <w:bdr w:val="nil"/>
          <w:shd w:val="clear" w:color="auto" w:fill="FFFFFF"/>
        </w:rPr>
      </w:pPr>
      <w:r w:rsidRPr="009D1F23">
        <w:rPr>
          <w:b/>
          <w:i/>
          <w:sz w:val="24"/>
          <w:szCs w:val="24"/>
          <w:u w:color="252525"/>
          <w:bdr w:val="nil"/>
          <w:shd w:val="clear" w:color="auto" w:fill="FFFFFF"/>
        </w:rPr>
        <w:t>Исследовательская деятельность учащихся</w:t>
      </w:r>
      <w:r w:rsidRPr="009D1F23">
        <w:rPr>
          <w:sz w:val="24"/>
          <w:szCs w:val="24"/>
          <w:u w:color="252525"/>
          <w:bdr w:val="nil"/>
          <w:shd w:val="clear" w:color="auto" w:fill="FFFFFF"/>
        </w:rPr>
        <w:t xml:space="preserve"> – деятельность учащихся, связанная с решением творческой задачи с заранее неизвестным решением и предполагающая наличие основных этапов, характерных для исследования в научной сфере: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В своей работе мы руководствуемся следующим определением: «Исследовательская деятельность учащегося – это конкретная форма учебно-познавательной деятельности – деятельности учащегося по осуществлению учебного исследования, направленного на формирование адекватного представления об изучаемом объекте в процессе решения реальной познавательной проблемы, осуществляемого в соответствии с требованиями научного исследования, чаще всего, под руководством специалиста – научного руководителя, и сопровождающегося овладением необходимой совокупностью знаний и умений по добыванию, переработке и применению информации».</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t>В МБОУ «</w:t>
      </w:r>
      <w:r w:rsidR="000C286E">
        <w:rPr>
          <w:sz w:val="24"/>
          <w:szCs w:val="24"/>
          <w:u w:color="252525"/>
          <w:bdr w:val="nil"/>
          <w:shd w:val="clear" w:color="auto" w:fill="FFFFFF"/>
        </w:rPr>
        <w:t>Сарай-Гирская</w:t>
      </w:r>
      <w:r w:rsidRPr="009D1F23">
        <w:rPr>
          <w:sz w:val="24"/>
          <w:szCs w:val="24"/>
          <w:u w:color="252525"/>
          <w:bdr w:val="nil"/>
          <w:shd w:val="clear" w:color="auto" w:fill="FFFFFF"/>
        </w:rPr>
        <w:t xml:space="preserve"> средняя общеобразовательная школа» созданы необходимые и достаточные условия для включения всех учащихся уровня среднего общего образования в исследовательскую деятельность: имеются подготовленные к руководству исследовательской деятельностью учащихся педагоги, разработано и апробировано учебно-методическое сопровождение исследовательской деятельности учащихся, функционирует школьное научное общество, обеспечено научное консультирование организации исследовательской деятельности учащихся педагогами школы, а также преподавателями вузов.</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t>Интегрированная в образовательный процесс исследовательская деятельность, обеспечивает глубину погружения учащегося в содержание изучаемого явления, актуализирует мотивацию и повышает интерес к процессу обучения, способствует позитивному качественному изменению личности ребенка в целом. Достижения старшеклассников в конкурсных мероприятиях исследовательской направленности позволяют оценить эффективность внутришкольной системы учебно-методического сопровождения выявления и развития одаренности детей.</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lastRenderedPageBreak/>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203DA3" w:rsidRPr="009D1F23" w:rsidRDefault="00203DA3" w:rsidP="00203DA3">
      <w:pPr>
        <w:suppressAutoHyphens/>
        <w:rPr>
          <w:sz w:val="24"/>
          <w:szCs w:val="24"/>
          <w:u w:color="252525"/>
          <w:bdr w:val="nil"/>
          <w:shd w:val="clear" w:color="auto" w:fill="FFFFFF"/>
        </w:rPr>
      </w:pPr>
      <w:r w:rsidRPr="009D1F23">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203DA3" w:rsidRPr="009D1F23" w:rsidRDefault="00203DA3" w:rsidP="00203DA3">
      <w:pPr>
        <w:rPr>
          <w:rFonts w:eastAsia="SchoolBookSanPin"/>
          <w:sz w:val="24"/>
          <w:szCs w:val="24"/>
        </w:rPr>
      </w:pPr>
      <w:r w:rsidRPr="009D1F23">
        <w:rPr>
          <w:rFonts w:eastAsia="SchoolBookSanPin"/>
          <w:sz w:val="24"/>
          <w:szCs w:val="24"/>
        </w:rPr>
        <w:t>Проектная и учебно-исследовательская деятельность в образовательной организации являются формами организации учебного процесса и внеурочной деятельности, направленными на повышение качества образования, демократизации стиля общения педагогов и обучающихся, разрешение проблем, формирование способности выделять важное, ставить цели, планировать деятельность, распределять функции и ответственность, критически мыслить, достигать значимые результаты, на развитие проектного мышления.</w:t>
      </w:r>
    </w:p>
    <w:p w:rsidR="00203DA3" w:rsidRPr="009D1F23" w:rsidRDefault="00203DA3" w:rsidP="00203DA3">
      <w:pPr>
        <w:rPr>
          <w:rFonts w:eastAsia="SchoolBookSanPin"/>
          <w:sz w:val="24"/>
          <w:szCs w:val="24"/>
        </w:rPr>
      </w:pPr>
      <w:r w:rsidRPr="009D1F23">
        <w:rPr>
          <w:rFonts w:eastAsia="SchoolBookSanPi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03DA3" w:rsidRPr="009D1F23" w:rsidRDefault="00203DA3" w:rsidP="00203DA3">
      <w:pPr>
        <w:rPr>
          <w:rFonts w:eastAsia="SchoolBookSanPin"/>
          <w:sz w:val="24"/>
          <w:szCs w:val="24"/>
        </w:rPr>
      </w:pPr>
      <w:r w:rsidRPr="009D1F23">
        <w:rPr>
          <w:rFonts w:eastAsia="SchoolBookSanPin"/>
          <w:sz w:val="24"/>
          <w:szCs w:val="24"/>
        </w:rPr>
        <w:t>Результаты выполнения индивидуального проекта отражают:</w:t>
      </w:r>
    </w:p>
    <w:p w:rsidR="00203DA3" w:rsidRPr="009D1F23" w:rsidRDefault="00203DA3" w:rsidP="00203DA3">
      <w:pPr>
        <w:rPr>
          <w:rFonts w:eastAsia="SchoolBookSanPin"/>
          <w:sz w:val="24"/>
          <w:szCs w:val="24"/>
        </w:rPr>
      </w:pPr>
      <w:r w:rsidRPr="009D1F23">
        <w:rPr>
          <w:rFonts w:eastAsia="SchoolBookSanPin"/>
          <w:sz w:val="24"/>
          <w:szCs w:val="24"/>
        </w:rPr>
        <w:t>сформированность навыков коммуникативной, учебно-исследовательской деятельности, критического мышления;</w:t>
      </w:r>
    </w:p>
    <w:p w:rsidR="00203DA3" w:rsidRPr="009D1F23" w:rsidRDefault="00203DA3" w:rsidP="00203DA3">
      <w:pPr>
        <w:rPr>
          <w:rFonts w:eastAsia="SchoolBookSanPin"/>
          <w:sz w:val="24"/>
          <w:szCs w:val="24"/>
        </w:rPr>
      </w:pPr>
      <w:r w:rsidRPr="009D1F23">
        <w:rPr>
          <w:rFonts w:eastAsia="SchoolBookSanPin"/>
          <w:sz w:val="24"/>
          <w:szCs w:val="24"/>
        </w:rPr>
        <w:t>способность к инновационной, аналитической, творческой, интеллектуальной деятельности;</w:t>
      </w:r>
    </w:p>
    <w:p w:rsidR="00203DA3" w:rsidRPr="009D1F23" w:rsidRDefault="00203DA3" w:rsidP="00203DA3">
      <w:pPr>
        <w:rPr>
          <w:rFonts w:eastAsia="SchoolBookSanPin"/>
          <w:sz w:val="24"/>
          <w:szCs w:val="24"/>
        </w:rPr>
      </w:pPr>
      <w:r w:rsidRPr="009D1F23">
        <w:rPr>
          <w:rFonts w:eastAsia="SchoolBookSanPi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03DA3" w:rsidRPr="009D1F23" w:rsidRDefault="00203DA3" w:rsidP="00203DA3">
      <w:pPr>
        <w:rPr>
          <w:rFonts w:eastAsia="SchoolBookSanPin"/>
          <w:sz w:val="24"/>
          <w:szCs w:val="24"/>
        </w:rPr>
      </w:pPr>
      <w:r w:rsidRPr="009D1F23">
        <w:rPr>
          <w:rFonts w:eastAsia="SchoolBookSanPi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03DA3" w:rsidRPr="009D1F23" w:rsidRDefault="00203DA3" w:rsidP="00203DA3">
      <w:pPr>
        <w:rPr>
          <w:rFonts w:eastAsia="SchoolBookSanPin"/>
          <w:sz w:val="24"/>
          <w:szCs w:val="24"/>
        </w:rPr>
      </w:pPr>
      <w:r w:rsidRPr="009D1F23">
        <w:rPr>
          <w:rFonts w:eastAsia="SchoolBookSanPin"/>
          <w:sz w:val="24"/>
          <w:szCs w:val="24"/>
        </w:rPr>
        <w:t>Индивидуальный проект выполняется обучающимся в течение одного учебного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03DA3" w:rsidRPr="009D1F23" w:rsidRDefault="00203DA3" w:rsidP="00203DA3">
      <w:pPr>
        <w:rPr>
          <w:rFonts w:eastAsia="SchoolBookSanPin"/>
          <w:sz w:val="24"/>
          <w:szCs w:val="24"/>
        </w:rPr>
      </w:pPr>
      <w:r w:rsidRPr="009D1F23">
        <w:rPr>
          <w:rFonts w:eastAsia="SchoolBookSanPi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203DA3" w:rsidRPr="009D1F23" w:rsidRDefault="00203DA3" w:rsidP="00203DA3">
      <w:pPr>
        <w:rPr>
          <w:rFonts w:eastAsia="SchoolBookSanPin"/>
          <w:sz w:val="24"/>
          <w:szCs w:val="24"/>
        </w:rPr>
      </w:pPr>
      <w:r w:rsidRPr="009D1F23">
        <w:rPr>
          <w:rFonts w:eastAsia="SchoolBookSanPi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03DA3" w:rsidRPr="009D1F23" w:rsidRDefault="00203DA3" w:rsidP="00203DA3">
      <w:pPr>
        <w:rPr>
          <w:rFonts w:eastAsia="SchoolBookSanPin"/>
          <w:sz w:val="24"/>
          <w:szCs w:val="24"/>
        </w:rPr>
      </w:pPr>
      <w:r w:rsidRPr="009D1F23">
        <w:rPr>
          <w:rFonts w:eastAsia="SchoolBookSanPin"/>
          <w:sz w:val="24"/>
          <w:szCs w:val="24"/>
        </w:rPr>
        <w:lastRenderedPageBreak/>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волонтерских организаций. Если бизнес-проект – сообществу бизнесменов, деловых людей.</w:t>
      </w:r>
    </w:p>
    <w:p w:rsidR="00203DA3" w:rsidRPr="009D1F23" w:rsidRDefault="00203DA3" w:rsidP="00203DA3">
      <w:pPr>
        <w:keepNext/>
        <w:keepLines/>
        <w:suppressAutoHyphens/>
        <w:outlineLvl w:val="2"/>
        <w:rPr>
          <w:b/>
          <w:sz w:val="24"/>
          <w:szCs w:val="24"/>
          <w:u w:color="000000"/>
        </w:rPr>
      </w:pPr>
      <w:bookmarkStart w:id="146" w:name="_Toc212554109"/>
      <w:r w:rsidRPr="009D1F23">
        <w:rPr>
          <w:b/>
          <w:sz w:val="24"/>
          <w:szCs w:val="24"/>
        </w:rPr>
        <w:t>Описание основных направлений учебно-исследовательской и проектной деятельности обучающихся</w:t>
      </w:r>
      <w:bookmarkEnd w:id="146"/>
    </w:p>
    <w:p w:rsidR="00203DA3" w:rsidRPr="009D1F23" w:rsidRDefault="00203DA3" w:rsidP="00203DA3">
      <w:pPr>
        <w:suppressAutoHyphens/>
        <w:rPr>
          <w:b/>
          <w:i/>
          <w:sz w:val="24"/>
          <w:szCs w:val="24"/>
          <w:u w:color="000000"/>
          <w:bdr w:val="nil"/>
        </w:rPr>
      </w:pPr>
      <w:r w:rsidRPr="009D1F23">
        <w:rPr>
          <w:b/>
          <w:i/>
          <w:sz w:val="24"/>
          <w:szCs w:val="24"/>
          <w:u w:color="000000"/>
          <w:bdr w:val="nil"/>
        </w:rPr>
        <w:t>Направлениями проектной и учебно-исследовательской деятельности являются:</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исследовательское;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инженерное;</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прикладное;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бизнес-проектирование;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информационное;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социальное;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игровое;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творческое.</w:t>
      </w:r>
    </w:p>
    <w:p w:rsidR="00203DA3" w:rsidRPr="009D1F23" w:rsidRDefault="00203DA3" w:rsidP="00203DA3">
      <w:pPr>
        <w:suppressAutoHyphens/>
        <w:rPr>
          <w:sz w:val="24"/>
          <w:szCs w:val="24"/>
          <w:u w:color="000000"/>
          <w:bdr w:val="nil"/>
        </w:rPr>
      </w:pPr>
      <w:r w:rsidRPr="009D1F23">
        <w:rPr>
          <w:sz w:val="24"/>
          <w:szCs w:val="24"/>
          <w:u w:color="000000"/>
          <w:bdr w:val="nil"/>
        </w:rPr>
        <w:t>На уровне среднего общего образования приоритетными направлениями являются:</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социальное;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бизнес-проектирование;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исследовательское;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инженерное;</w:t>
      </w:r>
    </w:p>
    <w:p w:rsidR="00203DA3" w:rsidRPr="009D1F23" w:rsidRDefault="00203DA3" w:rsidP="00203DA3">
      <w:pPr>
        <w:suppressAutoHyphens/>
        <w:rPr>
          <w:rFonts w:eastAsia="Times New Roman"/>
          <w:sz w:val="24"/>
          <w:szCs w:val="24"/>
          <w:u w:color="000000"/>
          <w:bdr w:val="nil"/>
          <w:lang w:eastAsia="ru-RU"/>
        </w:rPr>
      </w:pPr>
      <w:r w:rsidRPr="009D1F23">
        <w:rPr>
          <w:sz w:val="24"/>
          <w:szCs w:val="24"/>
          <w:u w:color="000000"/>
          <w:bdr w:val="nil"/>
          <w:lang w:eastAsia="ru-RU"/>
        </w:rPr>
        <w:t>информационное.</w:t>
      </w:r>
    </w:p>
    <w:p w:rsidR="00203DA3" w:rsidRPr="009D1F23" w:rsidRDefault="00203DA3" w:rsidP="00203DA3">
      <w:pPr>
        <w:suppressAutoHyphens/>
        <w:rPr>
          <w:b/>
          <w:sz w:val="24"/>
          <w:szCs w:val="24"/>
          <w:u w:color="000000"/>
          <w:bdr w:val="nil"/>
        </w:rPr>
      </w:pPr>
      <w:r w:rsidRPr="009D1F23">
        <w:rPr>
          <w:b/>
          <w:sz w:val="24"/>
          <w:szCs w:val="24"/>
          <w:u w:color="000000"/>
          <w:bdr w:val="nil"/>
        </w:rPr>
        <w:t>Этапы и примерные сроки работы над проектом/учебным исследованием</w:t>
      </w:r>
    </w:p>
    <w:p w:rsidR="00203DA3" w:rsidRPr="009D1F23" w:rsidRDefault="00203DA3" w:rsidP="00203DA3">
      <w:pPr>
        <w:suppressAutoHyphens/>
        <w:rPr>
          <w:sz w:val="24"/>
          <w:szCs w:val="24"/>
          <w:u w:color="000000"/>
          <w:bdr w:val="nil"/>
        </w:rPr>
      </w:pPr>
      <w:r w:rsidRPr="009D1F23">
        <w:rPr>
          <w:sz w:val="24"/>
          <w:szCs w:val="24"/>
          <w:u w:color="000000"/>
          <w:bdr w:val="nil"/>
        </w:rPr>
        <w:t xml:space="preserve">В процессе работы над проектом/ учебным исследованием учащийся под контролем руководителя планирует свою деятельность по этапам: подготовительный, основной, заключительный. </w:t>
      </w:r>
    </w:p>
    <w:p w:rsidR="00203DA3" w:rsidRPr="009D1F23" w:rsidRDefault="00203DA3" w:rsidP="00203DA3">
      <w:pPr>
        <w:suppressAutoHyphens/>
        <w:rPr>
          <w:b/>
          <w:i/>
          <w:sz w:val="24"/>
          <w:szCs w:val="24"/>
          <w:u w:color="000000"/>
          <w:bdr w:val="nil"/>
        </w:rPr>
      </w:pPr>
      <w:r w:rsidRPr="009D1F23">
        <w:rPr>
          <w:b/>
          <w:i/>
          <w:sz w:val="24"/>
          <w:szCs w:val="24"/>
          <w:u w:color="000000"/>
          <w:bdr w:val="nil"/>
        </w:rPr>
        <w:t xml:space="preserve">Подготовительный этап </w:t>
      </w:r>
    </w:p>
    <w:p w:rsidR="00203DA3" w:rsidRPr="009D1F23" w:rsidRDefault="00203DA3" w:rsidP="00203DA3">
      <w:pPr>
        <w:suppressAutoHyphens/>
        <w:rPr>
          <w:sz w:val="24"/>
          <w:szCs w:val="24"/>
          <w:u w:color="000000"/>
          <w:bdr w:val="nil"/>
        </w:rPr>
      </w:pPr>
      <w:r w:rsidRPr="009D1F23">
        <w:rPr>
          <w:sz w:val="24"/>
          <w:szCs w:val="24"/>
          <w:u w:color="000000"/>
          <w:bdr w:val="nil"/>
        </w:rPr>
        <w:t xml:space="preserve">Сентябрь – выбор темы, обсуждение плана работы с руководителем проектной/учебно-исследовательской деятельности. </w:t>
      </w:r>
    </w:p>
    <w:p w:rsidR="00203DA3" w:rsidRPr="009D1F23" w:rsidRDefault="00203DA3" w:rsidP="00203DA3">
      <w:pPr>
        <w:tabs>
          <w:tab w:val="left" w:pos="993"/>
        </w:tabs>
        <w:suppressAutoHyphens/>
        <w:rPr>
          <w:sz w:val="24"/>
          <w:szCs w:val="24"/>
          <w:u w:color="000000"/>
          <w:bdr w:val="nil"/>
        </w:rPr>
      </w:pPr>
      <w:r w:rsidRPr="009D1F23">
        <w:rPr>
          <w:sz w:val="24"/>
          <w:szCs w:val="24"/>
          <w:u w:color="000000"/>
          <w:bdr w:val="nil"/>
        </w:rPr>
        <w:t>•</w:t>
      </w:r>
      <w:r w:rsidRPr="009D1F23">
        <w:rPr>
          <w:sz w:val="24"/>
          <w:szCs w:val="24"/>
          <w:u w:color="000000"/>
          <w:bdr w:val="nil"/>
        </w:rPr>
        <w:tab/>
        <w:t>Оценивается способность постановки цели и задач, формулирования проблемы или гипотезы, планирования работы, отбора и интерпретации информации.</w:t>
      </w:r>
    </w:p>
    <w:p w:rsidR="00203DA3" w:rsidRPr="009D1F23" w:rsidRDefault="00203DA3" w:rsidP="00203DA3">
      <w:pPr>
        <w:suppressAutoHyphens/>
        <w:rPr>
          <w:b/>
          <w:i/>
          <w:sz w:val="24"/>
          <w:szCs w:val="24"/>
          <w:u w:color="000000"/>
          <w:bdr w:val="nil"/>
        </w:rPr>
      </w:pPr>
      <w:r w:rsidRPr="009D1F23">
        <w:rPr>
          <w:b/>
          <w:i/>
          <w:sz w:val="24"/>
          <w:szCs w:val="24"/>
          <w:u w:color="000000"/>
          <w:bdr w:val="nil"/>
        </w:rPr>
        <w:t xml:space="preserve">Основной этап </w:t>
      </w:r>
    </w:p>
    <w:p w:rsidR="00203DA3" w:rsidRPr="009D1F23" w:rsidRDefault="00203DA3" w:rsidP="00203DA3">
      <w:pPr>
        <w:suppressAutoHyphens/>
        <w:rPr>
          <w:sz w:val="24"/>
          <w:szCs w:val="24"/>
          <w:u w:color="000000"/>
          <w:bdr w:val="nil"/>
        </w:rPr>
      </w:pPr>
      <w:r w:rsidRPr="009D1F23">
        <w:rPr>
          <w:sz w:val="24"/>
          <w:szCs w:val="24"/>
          <w:u w:color="000000"/>
          <w:bdr w:val="nil"/>
        </w:rPr>
        <w:t xml:space="preserve">Октябрь – Ноябрь – совместно с руководителем корректируется план реализации проекта/ учебного исследования, осуществляется сбор и изучение литературы, отбор и анализ информации, выбор методов исследования, способов представления результатов. </w:t>
      </w:r>
    </w:p>
    <w:p w:rsidR="00203DA3" w:rsidRPr="009D1F23" w:rsidRDefault="00203DA3" w:rsidP="00203DA3">
      <w:pPr>
        <w:suppressAutoHyphens/>
        <w:rPr>
          <w:sz w:val="24"/>
          <w:szCs w:val="24"/>
          <w:u w:color="000000"/>
          <w:bdr w:val="nil"/>
        </w:rPr>
      </w:pPr>
      <w:r w:rsidRPr="009D1F23">
        <w:rPr>
          <w:sz w:val="24"/>
          <w:szCs w:val="24"/>
          <w:u w:color="000000"/>
          <w:bdr w:val="nil"/>
        </w:rPr>
        <w:t>Декабрь – Оценивается аналитический реферат (Вводная часть работы, содержащая теоретические данные и анализ используемых источников).</w:t>
      </w:r>
    </w:p>
    <w:p w:rsidR="00203DA3" w:rsidRPr="009D1F23" w:rsidRDefault="00203DA3" w:rsidP="00203DA3">
      <w:pPr>
        <w:suppressAutoHyphens/>
        <w:rPr>
          <w:sz w:val="24"/>
          <w:szCs w:val="24"/>
          <w:u w:color="000000"/>
          <w:bdr w:val="nil"/>
        </w:rPr>
      </w:pPr>
      <w:r w:rsidRPr="009D1F23">
        <w:rPr>
          <w:sz w:val="24"/>
          <w:szCs w:val="24"/>
          <w:u w:color="000000"/>
          <w:bdr w:val="nil"/>
        </w:rPr>
        <w:t>Январь-февраль – оформление практической части работы (сбор материалов согласно заявленным методам, анализ полученных данных)</w:t>
      </w:r>
    </w:p>
    <w:p w:rsidR="00203DA3" w:rsidRPr="009D1F23" w:rsidRDefault="00203DA3" w:rsidP="00203DA3">
      <w:pPr>
        <w:suppressAutoHyphens/>
        <w:rPr>
          <w:b/>
          <w:i/>
          <w:sz w:val="24"/>
          <w:szCs w:val="24"/>
          <w:u w:color="000000"/>
          <w:bdr w:val="nil"/>
        </w:rPr>
      </w:pPr>
      <w:r w:rsidRPr="009D1F23">
        <w:rPr>
          <w:b/>
          <w:i/>
          <w:sz w:val="24"/>
          <w:szCs w:val="24"/>
          <w:u w:color="000000"/>
          <w:bdr w:val="nil"/>
        </w:rPr>
        <w:t xml:space="preserve">Заключительный этап </w:t>
      </w:r>
    </w:p>
    <w:p w:rsidR="00203DA3" w:rsidRPr="009D1F23" w:rsidRDefault="00203DA3" w:rsidP="00203DA3">
      <w:pPr>
        <w:suppressAutoHyphens/>
        <w:rPr>
          <w:sz w:val="24"/>
          <w:szCs w:val="24"/>
          <w:u w:color="000000"/>
          <w:bdr w:val="nil"/>
        </w:rPr>
      </w:pPr>
      <w:r w:rsidRPr="009D1F23">
        <w:rPr>
          <w:sz w:val="24"/>
          <w:szCs w:val="24"/>
          <w:u w:color="000000"/>
          <w:bdr w:val="nil"/>
        </w:rPr>
        <w:t>Март – подведение итогов проекта/исследования. Написание заключения.</w:t>
      </w:r>
    </w:p>
    <w:p w:rsidR="00203DA3" w:rsidRPr="009D1F23" w:rsidRDefault="00203DA3" w:rsidP="00203DA3">
      <w:pPr>
        <w:suppressAutoHyphens/>
        <w:rPr>
          <w:sz w:val="24"/>
          <w:szCs w:val="24"/>
          <w:u w:color="000000"/>
          <w:bdr w:val="nil"/>
        </w:rPr>
      </w:pPr>
      <w:r w:rsidRPr="009D1F23">
        <w:rPr>
          <w:sz w:val="24"/>
          <w:szCs w:val="24"/>
          <w:u w:color="000000"/>
          <w:bdr w:val="nil"/>
        </w:rPr>
        <w:t>Апрель  – защита индивидуального проекта/ учебного исследования. Презентация результатов работы.</w:t>
      </w:r>
    </w:p>
    <w:p w:rsidR="00203DA3" w:rsidRPr="009D1F23" w:rsidRDefault="00203DA3" w:rsidP="00203DA3">
      <w:pPr>
        <w:suppressAutoHyphens/>
        <w:rPr>
          <w:sz w:val="24"/>
          <w:szCs w:val="24"/>
          <w:u w:color="000000"/>
          <w:bdr w:val="nil"/>
        </w:rPr>
      </w:pPr>
      <w:r w:rsidRPr="009D1F23">
        <w:rPr>
          <w:sz w:val="24"/>
          <w:szCs w:val="24"/>
          <w:u w:color="000000"/>
          <w:bdr w:val="nil"/>
        </w:rPr>
        <w:t xml:space="preserve">Все оценки за защиту проекта переводятся в отметки по 4-балльной шкале («5», «4», «3» или «2») и выставляются в журнал (и в аттестат о среднем общем образовании). </w:t>
      </w:r>
    </w:p>
    <w:p w:rsidR="00203DA3" w:rsidRPr="009D1F23" w:rsidRDefault="00203DA3" w:rsidP="00203DA3">
      <w:pPr>
        <w:suppressAutoHyphens/>
        <w:rPr>
          <w:sz w:val="24"/>
          <w:szCs w:val="24"/>
          <w:u w:color="000000"/>
          <w:bdr w:val="nil"/>
        </w:rPr>
      </w:pPr>
      <w:r w:rsidRPr="009D1F23">
        <w:rPr>
          <w:sz w:val="24"/>
          <w:szCs w:val="24"/>
          <w:u w:color="000000"/>
          <w:bdr w:val="nil"/>
        </w:rPr>
        <w:t>Классный руководитель контролирует занятость обучающихся в проектной деятельности, информирует родителей о выборе темы проекта/учебного исследования, об итогах проектной деятельности обучающихся.</w:t>
      </w:r>
    </w:p>
    <w:p w:rsidR="00203DA3" w:rsidRPr="009D1F23" w:rsidRDefault="00203DA3" w:rsidP="00203DA3">
      <w:pPr>
        <w:keepNext/>
        <w:keepLines/>
        <w:suppressAutoHyphens/>
        <w:outlineLvl w:val="2"/>
        <w:rPr>
          <w:rFonts w:eastAsia="Times"/>
          <w:b/>
          <w:bCs/>
          <w:sz w:val="24"/>
          <w:szCs w:val="24"/>
        </w:rPr>
      </w:pPr>
      <w:bookmarkStart w:id="147" w:name="_Toc212554110"/>
      <w:r w:rsidRPr="009D1F23">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47"/>
    </w:p>
    <w:p w:rsidR="00203DA3" w:rsidRPr="009D1F23" w:rsidRDefault="00203DA3" w:rsidP="00203DA3">
      <w:pPr>
        <w:suppressAutoHyphens/>
        <w:rPr>
          <w:sz w:val="24"/>
          <w:szCs w:val="24"/>
          <w:u w:color="000000"/>
          <w:bdr w:val="nil"/>
        </w:rPr>
      </w:pPr>
      <w:r w:rsidRPr="009D1F23">
        <w:rPr>
          <w:sz w:val="24"/>
          <w:szCs w:val="24"/>
          <w:u w:color="000000"/>
          <w:bdr w:val="nil"/>
        </w:rPr>
        <w:t>В результате учебно-исследовательской и проектной деятельности обучающиеся получат представление:</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lastRenderedPageBreak/>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 таких понятиях, как концепция, научная гипотеза, метод, эксперимент, надежность гипотезы, модель, метод сбора и метод анализа данных;</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 том, чем отличаются исследования в гуманитарных областях от исследований в естественных науках;</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об истории науки;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 новейших разработках в области науки и технологий;</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203DA3" w:rsidRPr="009D1F23" w:rsidRDefault="00203DA3" w:rsidP="00203DA3">
      <w:pPr>
        <w:suppressAutoHyphens/>
        <w:rPr>
          <w:sz w:val="24"/>
          <w:szCs w:val="24"/>
          <w:u w:color="000000"/>
          <w:bdr w:val="nil"/>
        </w:rPr>
      </w:pPr>
      <w:r w:rsidRPr="009D1F23">
        <w:rPr>
          <w:sz w:val="24"/>
          <w:szCs w:val="24"/>
          <w:u w:color="000000"/>
          <w:bdr w:val="nil"/>
        </w:rPr>
        <w:t>Обучающийся сможет:</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решать задачи, находящиеся на стыке нескольких учебных дисциплин;</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использовать основной алгоритм исследования при решении своих учебно-познавательных задач;</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использовать элементы математического моделирования при решении исследовательских задач;</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использовать элементы математического анализа для интерпретации результатов, полученных в ходе учебно-исследовательской работы.</w:t>
      </w:r>
    </w:p>
    <w:p w:rsidR="00203DA3" w:rsidRPr="009D1F23" w:rsidRDefault="00203DA3" w:rsidP="00203DA3">
      <w:pPr>
        <w:suppressAutoHyphens/>
        <w:rPr>
          <w:sz w:val="24"/>
          <w:szCs w:val="24"/>
          <w:u w:color="000000"/>
          <w:bdr w:val="nil"/>
        </w:rPr>
      </w:pPr>
      <w:r w:rsidRPr="009D1F23">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оценивать ресурсы, в том числе и нематериальные (такие, как время), необходимые для достижения поставленной цели;</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адекватно оценивать риски реализации проекта и проведения исследования и предусматривать пути минимизации этих рисков;</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адекватно оценивать последствия реализации своего проекта (изменения, которые он повлечет в жизни других людей, сообществ);</w:t>
      </w:r>
    </w:p>
    <w:p w:rsidR="00203DA3" w:rsidRPr="009D1F23" w:rsidRDefault="00203DA3" w:rsidP="00203DA3">
      <w:pPr>
        <w:suppressAutoHyphens/>
        <w:rPr>
          <w:sz w:val="24"/>
          <w:szCs w:val="24"/>
          <w:u w:color="000000"/>
          <w:bdr w:val="nil"/>
          <w:lang w:eastAsia="ru-RU"/>
        </w:rPr>
      </w:pPr>
      <w:r w:rsidRPr="009D1F23">
        <w:rPr>
          <w:sz w:val="24"/>
          <w:szCs w:val="24"/>
          <w:u w:color="000000"/>
          <w:bdr w:val="nil"/>
          <w:lang w:eastAsia="ru-RU"/>
        </w:rPr>
        <w:t>адекватно оценивать дальнейшее развитие своего проекта или исследования, видеть возможные варианты применения результатов.</w:t>
      </w:r>
    </w:p>
    <w:p w:rsidR="00203DA3" w:rsidRPr="009D1F23" w:rsidRDefault="00203DA3" w:rsidP="00203DA3">
      <w:pPr>
        <w:rPr>
          <w:rFonts w:eastAsia="SchoolBookSanPin"/>
          <w:sz w:val="24"/>
          <w:szCs w:val="24"/>
        </w:rPr>
      </w:pPr>
      <w:r w:rsidRPr="009D1F23">
        <w:rPr>
          <w:rFonts w:eastAsia="SchoolBookSanPi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203DA3" w:rsidRPr="009D1F23" w:rsidRDefault="00203DA3" w:rsidP="00203DA3">
      <w:pPr>
        <w:rPr>
          <w:rFonts w:eastAsia="SchoolBookSanPin"/>
          <w:sz w:val="24"/>
          <w:szCs w:val="24"/>
        </w:rPr>
      </w:pPr>
      <w:r w:rsidRPr="009D1F23">
        <w:rPr>
          <w:rFonts w:eastAsia="SchoolBookSanPin"/>
          <w:sz w:val="24"/>
          <w:szCs w:val="24"/>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w:t>
      </w:r>
      <w:r w:rsidRPr="009D1F23">
        <w:rPr>
          <w:rFonts w:eastAsia="SchoolBookSanPin"/>
          <w:sz w:val="24"/>
          <w:szCs w:val="24"/>
        </w:rPr>
        <w:lastRenderedPageBreak/>
        <w:t>практически значим полученный результат, насколько эффективно техническое устройство, программный продукт, инженерная конструкция и другие.</w:t>
      </w:r>
    </w:p>
    <w:p w:rsidR="00203DA3" w:rsidRPr="009D1F23" w:rsidRDefault="00203DA3" w:rsidP="00203DA3">
      <w:pPr>
        <w:rPr>
          <w:rFonts w:eastAsia="SchoolBookSanPin"/>
          <w:sz w:val="24"/>
          <w:szCs w:val="24"/>
        </w:rPr>
      </w:pPr>
      <w:r w:rsidRPr="009D1F23">
        <w:rPr>
          <w:rFonts w:eastAsia="SchoolBookSanPin"/>
          <w:sz w:val="24"/>
          <w:szCs w:val="24"/>
        </w:rPr>
        <w:t>Организация педагогического сопровождения индивидуального проекта осущесвляется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203DA3" w:rsidRPr="009D1F23" w:rsidRDefault="00203DA3" w:rsidP="00203DA3">
      <w:pPr>
        <w:rPr>
          <w:rFonts w:eastAsia="SchoolBookSanPin"/>
          <w:sz w:val="24"/>
          <w:szCs w:val="24"/>
        </w:rPr>
      </w:pPr>
      <w:r w:rsidRPr="009D1F23">
        <w:rPr>
          <w:rFonts w:eastAsia="SchoolBookSanPin"/>
          <w:sz w:val="24"/>
          <w:szCs w:val="24"/>
        </w:rPr>
        <w:t xml:space="preserve">Процедура публичной защиты индивидуального проекта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предоставляется возможность: </w:t>
      </w:r>
    </w:p>
    <w:p w:rsidR="00203DA3" w:rsidRPr="009D1F23" w:rsidRDefault="00203DA3" w:rsidP="00203DA3">
      <w:pPr>
        <w:rPr>
          <w:rFonts w:eastAsia="SchoolBookSanPin"/>
          <w:sz w:val="24"/>
          <w:szCs w:val="24"/>
        </w:rPr>
      </w:pPr>
      <w:r w:rsidRPr="009D1F23">
        <w:rPr>
          <w:rFonts w:eastAsia="SchoolBookSanPi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203DA3" w:rsidRPr="009D1F23" w:rsidRDefault="00203DA3" w:rsidP="00203DA3">
      <w:pPr>
        <w:rPr>
          <w:rFonts w:eastAsia="SchoolBookSanPin"/>
          <w:sz w:val="24"/>
          <w:szCs w:val="24"/>
        </w:rPr>
      </w:pPr>
      <w:r w:rsidRPr="009D1F23">
        <w:rPr>
          <w:rFonts w:eastAsia="SchoolBookSanPi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203DA3" w:rsidRPr="009D1F23" w:rsidRDefault="00203DA3" w:rsidP="00203DA3">
      <w:pPr>
        <w:rPr>
          <w:rFonts w:eastAsia="SchoolBookSanPin"/>
          <w:sz w:val="24"/>
          <w:szCs w:val="24"/>
        </w:rPr>
      </w:pPr>
      <w:r w:rsidRPr="009D1F23">
        <w:rPr>
          <w:rFonts w:eastAsia="SchoolBookSanPi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03DA3" w:rsidRPr="009D1F23" w:rsidRDefault="00203DA3" w:rsidP="00203DA3">
      <w:pPr>
        <w:rPr>
          <w:rFonts w:eastAsia="SchoolBookSanPin"/>
          <w:sz w:val="24"/>
          <w:szCs w:val="24"/>
        </w:rPr>
      </w:pPr>
      <w:r w:rsidRPr="009D1F23">
        <w:rPr>
          <w:rFonts w:eastAsia="SchoolBookSanPin"/>
          <w:sz w:val="24"/>
          <w:szCs w:val="24"/>
        </w:rPr>
        <w:t>Регламент проведения защиты проекта, параметры и критерии оценки проектной деятельности известны обучающимся заранее. 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образовательной организации, где учатся дети, представители местного сообщества и тех сфер деятельности, в рамках которых выполняются проектные работы.</w:t>
      </w:r>
    </w:p>
    <w:p w:rsidR="00203DA3" w:rsidRPr="009D1F23" w:rsidRDefault="00203DA3" w:rsidP="00203DA3">
      <w:pPr>
        <w:suppressAutoHyphens/>
        <w:ind w:firstLine="284"/>
        <w:rPr>
          <w:sz w:val="24"/>
          <w:szCs w:val="24"/>
          <w:u w:color="000000"/>
          <w:bdr w:val="nil"/>
          <w:lang w:eastAsia="ru-RU"/>
        </w:rPr>
      </w:pPr>
    </w:p>
    <w:p w:rsidR="00203DA3" w:rsidRPr="009D1F23" w:rsidRDefault="00203DA3" w:rsidP="00203DA3">
      <w:pPr>
        <w:rPr>
          <w:rFonts w:eastAsia="SchoolBookSanPin"/>
          <w:b/>
          <w:sz w:val="24"/>
          <w:szCs w:val="24"/>
        </w:rPr>
      </w:pPr>
      <w:r>
        <w:rPr>
          <w:rFonts w:eastAsia="SchoolBookSanPin"/>
          <w:b/>
          <w:sz w:val="24"/>
          <w:szCs w:val="24"/>
        </w:rPr>
        <w:t xml:space="preserve">2.3.3 </w:t>
      </w:r>
      <w:r w:rsidRPr="009D1F23">
        <w:rPr>
          <w:rFonts w:eastAsia="SchoolBookSanPin"/>
          <w:b/>
          <w:sz w:val="24"/>
          <w:szCs w:val="24"/>
        </w:rPr>
        <w:t>Организационный раздел</w:t>
      </w:r>
    </w:p>
    <w:p w:rsidR="00203DA3" w:rsidRPr="009D1F23" w:rsidRDefault="00203DA3" w:rsidP="00203DA3">
      <w:pPr>
        <w:keepNext/>
        <w:keepLines/>
        <w:suppressAutoHyphens/>
        <w:outlineLvl w:val="2"/>
        <w:rPr>
          <w:b/>
          <w:sz w:val="24"/>
          <w:szCs w:val="24"/>
        </w:rPr>
      </w:pPr>
      <w:bookmarkStart w:id="148" w:name="_Toc212554111"/>
      <w:r w:rsidRPr="009D1F23">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48"/>
    </w:p>
    <w:p w:rsidR="00203DA3" w:rsidRPr="009D1F23" w:rsidRDefault="00203DA3" w:rsidP="00203DA3">
      <w:pPr>
        <w:rPr>
          <w:rFonts w:eastAsia="SchoolBookSanPin"/>
          <w:sz w:val="24"/>
          <w:szCs w:val="24"/>
        </w:rPr>
      </w:pPr>
      <w:r w:rsidRPr="009D1F23">
        <w:rPr>
          <w:rFonts w:eastAsia="SchoolBookSanPin"/>
          <w:sz w:val="24"/>
          <w:szCs w:val="24"/>
        </w:rPr>
        <w:t>Условия реализации программы формирования УУД включают:</w:t>
      </w:r>
    </w:p>
    <w:p w:rsidR="00203DA3" w:rsidRPr="009D1F23" w:rsidRDefault="00203DA3" w:rsidP="00203DA3">
      <w:pPr>
        <w:rPr>
          <w:rFonts w:eastAsia="SchoolBookSanPin"/>
          <w:sz w:val="24"/>
          <w:szCs w:val="24"/>
        </w:rPr>
      </w:pPr>
      <w:r w:rsidRPr="009D1F23">
        <w:rPr>
          <w:rFonts w:eastAsia="SchoolBookSanPin"/>
          <w:sz w:val="24"/>
          <w:szCs w:val="24"/>
        </w:rPr>
        <w:t>укомплектованность образовательной организации педагогическими, руководящими и иными работниками;</w:t>
      </w:r>
    </w:p>
    <w:p w:rsidR="00203DA3" w:rsidRPr="009D1F23" w:rsidRDefault="00203DA3" w:rsidP="00203DA3">
      <w:pPr>
        <w:rPr>
          <w:rFonts w:eastAsia="SchoolBookSanPin"/>
          <w:sz w:val="24"/>
          <w:szCs w:val="24"/>
        </w:rPr>
      </w:pPr>
      <w:r w:rsidRPr="009D1F23">
        <w:rPr>
          <w:rFonts w:eastAsia="SchoolBookSanPin"/>
          <w:sz w:val="24"/>
          <w:szCs w:val="24"/>
        </w:rPr>
        <w:t>уровень квалификации педагогических и иных работников образовательной организации;</w:t>
      </w:r>
    </w:p>
    <w:p w:rsidR="00203DA3" w:rsidRPr="009D1F23" w:rsidRDefault="00203DA3" w:rsidP="00203DA3">
      <w:pPr>
        <w:rPr>
          <w:rFonts w:eastAsia="SchoolBookSanPin"/>
          <w:sz w:val="24"/>
          <w:szCs w:val="24"/>
        </w:rPr>
      </w:pPr>
      <w:r w:rsidRPr="009D1F23">
        <w:rPr>
          <w:rFonts w:eastAsia="SchoolBookSanPi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03DA3" w:rsidRPr="009D1F23" w:rsidRDefault="00203DA3" w:rsidP="00203DA3">
      <w:pPr>
        <w:rPr>
          <w:rFonts w:eastAsia="SchoolBookSanPin"/>
          <w:sz w:val="24"/>
          <w:szCs w:val="24"/>
        </w:rPr>
      </w:pPr>
      <w:r w:rsidRPr="009D1F23">
        <w:rPr>
          <w:rFonts w:eastAsia="SchoolBookSanPin"/>
          <w:sz w:val="24"/>
          <w:szCs w:val="24"/>
        </w:rPr>
        <w:t>Педагогические кадры имеют необходимый уровень подготовки для реализации программы формирования УУД:</w:t>
      </w:r>
    </w:p>
    <w:p w:rsidR="00203DA3" w:rsidRPr="009D1F23" w:rsidRDefault="00203DA3" w:rsidP="00203DA3">
      <w:pPr>
        <w:rPr>
          <w:rFonts w:eastAsia="SchoolBookSanPin"/>
          <w:sz w:val="24"/>
          <w:szCs w:val="24"/>
        </w:rPr>
      </w:pPr>
      <w:r w:rsidRPr="009D1F23">
        <w:rPr>
          <w:rFonts w:eastAsia="SchoolBookSanPin"/>
          <w:sz w:val="24"/>
          <w:szCs w:val="24"/>
        </w:rPr>
        <w:t>педагоги владеют представлениями о возрастных особенностях обучающихся;</w:t>
      </w:r>
    </w:p>
    <w:p w:rsidR="00203DA3" w:rsidRPr="009D1F23" w:rsidRDefault="00203DA3" w:rsidP="00203DA3">
      <w:pPr>
        <w:rPr>
          <w:rFonts w:eastAsia="SchoolBookSanPin"/>
          <w:sz w:val="24"/>
          <w:szCs w:val="24"/>
        </w:rPr>
      </w:pPr>
      <w:r w:rsidRPr="009D1F23">
        <w:rPr>
          <w:rFonts w:eastAsia="SchoolBookSanPin"/>
          <w:sz w:val="24"/>
          <w:szCs w:val="24"/>
        </w:rPr>
        <w:t>педагоги прошли курсы повышения квалификации, посвященные ФГОС СОО;</w:t>
      </w:r>
    </w:p>
    <w:p w:rsidR="00203DA3" w:rsidRPr="009D1F23" w:rsidRDefault="00203DA3" w:rsidP="00203DA3">
      <w:pPr>
        <w:rPr>
          <w:rFonts w:eastAsia="SchoolBookSanPin"/>
          <w:sz w:val="24"/>
          <w:szCs w:val="24"/>
        </w:rPr>
      </w:pPr>
      <w:r w:rsidRPr="009D1F23">
        <w:rPr>
          <w:rFonts w:eastAsia="SchoolBookSanPi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03DA3" w:rsidRPr="009D1F23" w:rsidRDefault="00203DA3" w:rsidP="00203DA3">
      <w:pPr>
        <w:rPr>
          <w:rFonts w:eastAsia="SchoolBookSanPin"/>
          <w:sz w:val="24"/>
          <w:szCs w:val="24"/>
        </w:rPr>
      </w:pPr>
      <w:r w:rsidRPr="009D1F23">
        <w:rPr>
          <w:rFonts w:eastAsia="SchoolBookSanPi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03DA3" w:rsidRPr="009D1F23" w:rsidRDefault="00203DA3" w:rsidP="00203DA3">
      <w:pPr>
        <w:rPr>
          <w:rFonts w:eastAsia="SchoolBookSanPin"/>
          <w:sz w:val="24"/>
          <w:szCs w:val="24"/>
        </w:rPr>
      </w:pPr>
      <w:r w:rsidRPr="009D1F23">
        <w:rPr>
          <w:rFonts w:eastAsia="SchoolBookSanPin"/>
          <w:sz w:val="24"/>
          <w:szCs w:val="24"/>
        </w:rPr>
        <w:t>педагоги осуществляют формирование УУД в рамках проектной, исследовательской деятельности;</w:t>
      </w:r>
    </w:p>
    <w:p w:rsidR="00203DA3" w:rsidRPr="009D1F23" w:rsidRDefault="00203DA3" w:rsidP="00203DA3">
      <w:pPr>
        <w:rPr>
          <w:rFonts w:eastAsia="SchoolBookSanPin"/>
          <w:sz w:val="24"/>
          <w:szCs w:val="24"/>
        </w:rPr>
      </w:pPr>
      <w:r w:rsidRPr="009D1F23">
        <w:rPr>
          <w:rFonts w:eastAsia="SchoolBookSanPin"/>
          <w:sz w:val="24"/>
          <w:szCs w:val="24"/>
        </w:rPr>
        <w:t xml:space="preserve">педагоги владеют методиками формирующего оценивания; </w:t>
      </w:r>
    </w:p>
    <w:p w:rsidR="00203DA3" w:rsidRPr="009D1F23" w:rsidRDefault="00203DA3" w:rsidP="00203DA3">
      <w:pPr>
        <w:rPr>
          <w:rFonts w:eastAsia="SchoolBookSanPin"/>
          <w:sz w:val="24"/>
          <w:szCs w:val="24"/>
        </w:rPr>
      </w:pPr>
      <w:r w:rsidRPr="009D1F23">
        <w:rPr>
          <w:rFonts w:eastAsia="SchoolBookSanPin"/>
          <w:sz w:val="24"/>
          <w:szCs w:val="24"/>
        </w:rPr>
        <w:t>педагоги умеют применять инструментарий для оценки качества формирования УУД в рамках одного или нескольких предметов.</w:t>
      </w:r>
    </w:p>
    <w:p w:rsidR="00203DA3" w:rsidRPr="009D1F23" w:rsidRDefault="00203DA3" w:rsidP="00203DA3">
      <w:pPr>
        <w:rPr>
          <w:rFonts w:eastAsia="SchoolBookSanPin"/>
          <w:sz w:val="24"/>
          <w:szCs w:val="24"/>
        </w:rPr>
      </w:pPr>
      <w:r w:rsidRPr="009D1F23">
        <w:rPr>
          <w:rFonts w:eastAsia="SchoolBookSanPin"/>
          <w:sz w:val="24"/>
          <w:szCs w:val="24"/>
        </w:rPr>
        <w:lastRenderedPageBreak/>
        <w:t xml:space="preserve">Наряду с общими можно выделить ряд специфических характеристик организации образовательного пространства </w:t>
      </w:r>
      <w:r w:rsidRPr="009D1F23">
        <w:rPr>
          <w:sz w:val="24"/>
          <w:szCs w:val="24"/>
        </w:rPr>
        <w:t>на уровне среднего общего образования</w:t>
      </w:r>
      <w:r w:rsidRPr="009D1F23">
        <w:rPr>
          <w:rFonts w:eastAsia="SchoolBookSanPin"/>
          <w:sz w:val="24"/>
          <w:szCs w:val="24"/>
        </w:rPr>
        <w:t>, обеспечивающих формирование УУД в открытом образовательном пространстве:</w:t>
      </w:r>
    </w:p>
    <w:p w:rsidR="00203DA3" w:rsidRPr="009D1F23" w:rsidRDefault="00203DA3" w:rsidP="00203DA3">
      <w:pPr>
        <w:rPr>
          <w:rFonts w:eastAsia="SchoolBookSanPin"/>
          <w:sz w:val="24"/>
          <w:szCs w:val="24"/>
        </w:rPr>
      </w:pPr>
      <w:r w:rsidRPr="009D1F23">
        <w:rPr>
          <w:rFonts w:eastAsia="SchoolBookSanPi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203DA3" w:rsidRPr="009D1F23" w:rsidRDefault="00203DA3" w:rsidP="00203DA3">
      <w:pPr>
        <w:rPr>
          <w:rFonts w:eastAsia="SchoolBookSanPin"/>
          <w:sz w:val="24"/>
          <w:szCs w:val="24"/>
        </w:rPr>
      </w:pPr>
      <w:r w:rsidRPr="009D1F23">
        <w:rPr>
          <w:rFonts w:eastAsia="SchoolBookSanPi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203DA3" w:rsidRPr="009D1F23" w:rsidRDefault="00203DA3" w:rsidP="00203DA3">
      <w:pPr>
        <w:rPr>
          <w:rFonts w:eastAsia="SchoolBookSanPin"/>
          <w:sz w:val="24"/>
          <w:szCs w:val="24"/>
        </w:rPr>
      </w:pPr>
      <w:r w:rsidRPr="009D1F23">
        <w:rPr>
          <w:rFonts w:eastAsia="SchoolBookSanPi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203DA3" w:rsidRPr="009D1F23" w:rsidRDefault="00203DA3" w:rsidP="00203DA3">
      <w:pPr>
        <w:rPr>
          <w:rFonts w:eastAsia="SchoolBookSanPin"/>
          <w:sz w:val="24"/>
          <w:szCs w:val="24"/>
        </w:rPr>
      </w:pPr>
      <w:r w:rsidRPr="009D1F23">
        <w:rPr>
          <w:rFonts w:eastAsia="SchoolBookSanPi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03DA3" w:rsidRPr="009D1F23" w:rsidRDefault="00203DA3" w:rsidP="00203DA3">
      <w:pPr>
        <w:rPr>
          <w:rFonts w:eastAsia="SchoolBookSanPin"/>
          <w:sz w:val="24"/>
          <w:szCs w:val="24"/>
        </w:rPr>
      </w:pPr>
      <w:r w:rsidRPr="009D1F23">
        <w:rPr>
          <w:rFonts w:eastAsia="SchoolBookSanPin"/>
          <w:sz w:val="24"/>
          <w:szCs w:val="24"/>
        </w:rPr>
        <w:t>обеспечение возможности вовлечения обучающихся в разнообразную исследовательскую деятельность;</w:t>
      </w:r>
    </w:p>
    <w:p w:rsidR="00203DA3" w:rsidRPr="009D1F23" w:rsidRDefault="00203DA3" w:rsidP="00203DA3">
      <w:pPr>
        <w:rPr>
          <w:rFonts w:eastAsia="SchoolBookSanPin"/>
          <w:sz w:val="24"/>
          <w:szCs w:val="24"/>
        </w:rPr>
      </w:pPr>
      <w:r w:rsidRPr="009D1F23">
        <w:rPr>
          <w:rFonts w:eastAsia="SchoolBookSanPi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03DA3" w:rsidRPr="009D1F23" w:rsidRDefault="00203DA3" w:rsidP="00203DA3">
      <w:pPr>
        <w:rPr>
          <w:rFonts w:eastAsia="SchoolBookSanPin"/>
          <w:sz w:val="24"/>
          <w:szCs w:val="24"/>
        </w:rPr>
      </w:pPr>
      <w:r w:rsidRPr="009D1F23">
        <w:rPr>
          <w:rFonts w:eastAsia="SchoolBookSanPi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203DA3" w:rsidRPr="009D1F23" w:rsidRDefault="00203DA3" w:rsidP="00203DA3">
      <w:pPr>
        <w:rPr>
          <w:sz w:val="24"/>
          <w:szCs w:val="24"/>
        </w:rPr>
      </w:pPr>
    </w:p>
    <w:p w:rsidR="00203DA3" w:rsidRPr="009D1F23" w:rsidRDefault="00203DA3" w:rsidP="00203DA3">
      <w:pPr>
        <w:keepNext/>
        <w:keepLines/>
        <w:suppressAutoHyphens/>
        <w:outlineLvl w:val="2"/>
        <w:rPr>
          <w:b/>
          <w:sz w:val="24"/>
          <w:szCs w:val="24"/>
          <w:u w:color="000000"/>
        </w:rPr>
      </w:pPr>
      <w:bookmarkStart w:id="149" w:name="_Toc212554112"/>
      <w:r w:rsidRPr="009D1F23">
        <w:rPr>
          <w:b/>
          <w:sz w:val="24"/>
          <w:szCs w:val="24"/>
        </w:rPr>
        <w:t>Методика и инструментарий оценки успешности освоения и применения обучающимися универсальных учебных действий</w:t>
      </w:r>
      <w:bookmarkEnd w:id="149"/>
    </w:p>
    <w:p w:rsidR="00203DA3" w:rsidRPr="009D1F23" w:rsidRDefault="00203DA3" w:rsidP="00203DA3">
      <w:pPr>
        <w:suppressAutoHyphens/>
        <w:rPr>
          <w:sz w:val="24"/>
          <w:szCs w:val="24"/>
          <w:u w:color="000000"/>
          <w:bdr w:val="nil"/>
        </w:rPr>
      </w:pPr>
      <w:r w:rsidRPr="009D1F23">
        <w:rPr>
          <w:sz w:val="24"/>
          <w:szCs w:val="24"/>
          <w:u w:color="000000"/>
          <w:bdr w:val="nil"/>
        </w:rPr>
        <w:t>Основным инструментом оценки сформированности универсальных учебных действий на уровне среднего общего образования является защита индивидуального учебного проекта.</w:t>
      </w:r>
    </w:p>
    <w:p w:rsidR="00203DA3" w:rsidRPr="009D1F23" w:rsidRDefault="00203DA3" w:rsidP="00203DA3">
      <w:pPr>
        <w:suppressAutoHyphens/>
        <w:rPr>
          <w:b/>
          <w:sz w:val="24"/>
          <w:szCs w:val="24"/>
          <w:u w:color="000000"/>
          <w:bdr w:val="nil"/>
        </w:rPr>
      </w:pPr>
      <w:r w:rsidRPr="009D1F23">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203DA3" w:rsidRPr="009D1F23" w:rsidRDefault="00203DA3" w:rsidP="00203DA3">
      <w:pPr>
        <w:widowControl w:val="0"/>
        <w:suppressAutoHyphens/>
        <w:autoSpaceDE w:val="0"/>
        <w:autoSpaceDN w:val="0"/>
        <w:adjustRightInd w:val="0"/>
        <w:outlineLvl w:val="0"/>
        <w:rPr>
          <w:b/>
          <w:sz w:val="24"/>
          <w:szCs w:val="24"/>
          <w:lang w:eastAsia="ru-RU"/>
        </w:rPr>
      </w:pPr>
      <w:bookmarkStart w:id="150" w:name="_Toc212554113"/>
      <w:r w:rsidRPr="009D1F23">
        <w:rPr>
          <w:b/>
          <w:sz w:val="24"/>
          <w:szCs w:val="24"/>
          <w:lang w:eastAsia="ru-RU"/>
        </w:rPr>
        <w:t>Требования к оформлению результатов проектной или учебно-исследовательской деятельности</w:t>
      </w:r>
      <w:bookmarkEnd w:id="150"/>
      <w:r w:rsidRPr="009D1F23">
        <w:rPr>
          <w:b/>
          <w:sz w:val="24"/>
          <w:szCs w:val="24"/>
          <w:lang w:eastAsia="ru-RU"/>
        </w:rPr>
        <w:t xml:space="preserve"> </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В состав материалов готового проекта/учебного исследования учащихся среднего общего образования в обязательном порядке включаются:</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1) подготовленный учащимся полный текст работы;</w:t>
      </w:r>
    </w:p>
    <w:p w:rsidR="00203DA3" w:rsidRPr="009D1F23" w:rsidRDefault="00203DA3" w:rsidP="00203DA3">
      <w:pPr>
        <w:widowControl w:val="0"/>
        <w:autoSpaceDE w:val="0"/>
        <w:autoSpaceDN w:val="0"/>
        <w:adjustRightInd w:val="0"/>
        <w:rPr>
          <w:sz w:val="24"/>
          <w:szCs w:val="24"/>
          <w:lang w:eastAsia="ru-RU"/>
        </w:rPr>
      </w:pPr>
      <w:r w:rsidRPr="009D1F23">
        <w:rPr>
          <w:sz w:val="24"/>
          <w:szCs w:val="24"/>
          <w:lang w:eastAsia="ru-RU"/>
        </w:rPr>
        <w:t>2) выносимый на защиту продукт проектной деятельности, представленный в одной из форм: бизнес-план, веб-сайт, видеофильм, выставка, газета, журнал, игра, макет, модель, музыкальное произведение, мультимедийный продукт, отчёты о проведённых исследованиях, оформление кабинета, пакет рекомендаций, праздник, путеводитель, справочник, сценарий, учебное пособие, чертеж, экскурсия, результаты исследования, памятка, буклет и так далее;</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3) иные материалы, дающие представление о ходе проектной или учебно-исследовательской деятельности.</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Обязательным во всех работах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работа к защите не допускается.</w:t>
      </w:r>
    </w:p>
    <w:p w:rsidR="00203DA3" w:rsidRPr="009D1F23" w:rsidRDefault="00203DA3" w:rsidP="00203DA3">
      <w:pPr>
        <w:widowControl w:val="0"/>
        <w:autoSpaceDE w:val="0"/>
        <w:autoSpaceDN w:val="0"/>
        <w:adjustRightInd w:val="0"/>
        <w:rPr>
          <w:sz w:val="24"/>
          <w:szCs w:val="24"/>
          <w:lang w:eastAsia="ru-RU"/>
        </w:rPr>
      </w:pPr>
      <w:r w:rsidRPr="009D1F23">
        <w:rPr>
          <w:sz w:val="24"/>
          <w:szCs w:val="24"/>
          <w:lang w:eastAsia="ru-RU"/>
        </w:rPr>
        <w:t>Проектная/учебно-исследовательская работа должна быть грамотно оформлена в печатном виде с учётом требований к оформлению текста.</w:t>
      </w:r>
    </w:p>
    <w:p w:rsidR="00203DA3" w:rsidRPr="009D1F23" w:rsidRDefault="00203DA3" w:rsidP="00203DA3">
      <w:pPr>
        <w:widowControl w:val="0"/>
        <w:autoSpaceDE w:val="0"/>
        <w:autoSpaceDN w:val="0"/>
        <w:adjustRightInd w:val="0"/>
        <w:rPr>
          <w:b/>
          <w:sz w:val="24"/>
          <w:szCs w:val="24"/>
          <w:lang w:eastAsia="ru-RU"/>
        </w:rPr>
      </w:pPr>
      <w:r w:rsidRPr="009D1F23">
        <w:rPr>
          <w:b/>
          <w:sz w:val="24"/>
          <w:szCs w:val="24"/>
          <w:lang w:eastAsia="ru-RU"/>
        </w:rPr>
        <w:t>Требования к защите проекта/учебно-исследовательской работы.</w:t>
      </w:r>
    </w:p>
    <w:p w:rsidR="00203DA3" w:rsidRPr="009D1F23" w:rsidRDefault="00203DA3" w:rsidP="00203DA3">
      <w:pPr>
        <w:widowControl w:val="0"/>
        <w:autoSpaceDE w:val="0"/>
        <w:autoSpaceDN w:val="0"/>
        <w:adjustRightInd w:val="0"/>
        <w:rPr>
          <w:sz w:val="24"/>
          <w:szCs w:val="24"/>
          <w:lang w:eastAsia="ru-RU"/>
        </w:rPr>
      </w:pPr>
      <w:r w:rsidRPr="009D1F23">
        <w:rPr>
          <w:sz w:val="24"/>
          <w:szCs w:val="24"/>
          <w:lang w:eastAsia="ru-RU"/>
        </w:rPr>
        <w:t xml:space="preserve">Результаты работы публично представляются в рамках ученической конференции (ежегодно в апреле), что дает возможность продемонстрировать уровень сформированности навыков коммуникативной, учебно-исследовательской, проектной деятельности, способности к инновационной, аналитической, творческой, интеллектуальной деятельности. </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На защите могут присутствовать представители администрации, учителя-предметники, классный руководитель, родители, обучающиеся школы.</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Участники конференции распределяются по секциям в зависимости от тематики представленных работ.</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 xml:space="preserve">Проектные работы оценивают члены жюри, в состав которой могут входить учителя, педагоги </w:t>
      </w:r>
      <w:r w:rsidRPr="009D1F23">
        <w:rPr>
          <w:sz w:val="24"/>
          <w:szCs w:val="24"/>
          <w:lang w:eastAsia="ru-RU"/>
        </w:rPr>
        <w:lastRenderedPageBreak/>
        <w:t xml:space="preserve">дополнительного образования, педагоги-психологи, администрация образовательной организации и иные квалифицированные работники. Количество членов жюри не должно быть менее 3-х и более 5 человек. </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Не позднее, чем за две недели до установленного срока проект/учебное исследование предоставляется заместителю директора по УВР.</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Процедура защиты состоит в 10-ти минутном выступлении учащегося, который раскрывает актуальность, цель, поставленные задачи, суть работы и выводы. 3 минуты отводится для ответов на вопросы членов комиссии, аудитории.</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Результаты оцениваются по итогам рассмотрения членами жюри выступления, компьютерной презентации обучающегося, письменной работы.</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В ходе защиты оценивается степень свободного владения темой, культура речи, знание технологий, использованных для создания работы; артистизм и способность увлечь слушателя.</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Результаты защиты индивидуального проекта определяются отметками «отлично», «хорошо», «удовлетворительно», «неудовлетворительно».</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 xml:space="preserve">В аттестат выпускнику выставляется итоговая отметка – </w:t>
      </w:r>
      <w:r w:rsidRPr="00203DA3">
        <w:rPr>
          <w:sz w:val="24"/>
          <w:szCs w:val="24"/>
          <w:lang w:eastAsia="ru-RU"/>
        </w:rPr>
        <w:t>средний балл за первое и второе полугодие, защиту проекта.</w:t>
      </w:r>
    </w:p>
    <w:p w:rsidR="00203DA3" w:rsidRPr="009D1F23" w:rsidRDefault="00203DA3" w:rsidP="00203DA3">
      <w:pPr>
        <w:widowControl w:val="0"/>
        <w:tabs>
          <w:tab w:val="left" w:pos="357"/>
        </w:tabs>
        <w:suppressAutoHyphens/>
        <w:autoSpaceDE w:val="0"/>
        <w:autoSpaceDN w:val="0"/>
        <w:adjustRightInd w:val="0"/>
        <w:rPr>
          <w:sz w:val="24"/>
          <w:szCs w:val="24"/>
          <w:lang w:eastAsia="ru-RU"/>
        </w:rPr>
      </w:pPr>
      <w:r w:rsidRPr="009D1F23">
        <w:rPr>
          <w:sz w:val="24"/>
          <w:szCs w:val="24"/>
          <w:lang w:eastAsia="ru-RU"/>
        </w:rPr>
        <w:t>Материалы по индивидуальному проекту хранятся у заместителя директора по УВР в течение года. Материальный объект, макет, иное изделие могут быть переданы для использования в качестве наглядных пособий в учебные кабинеты школы.</w:t>
      </w:r>
    </w:p>
    <w:p w:rsidR="00203DA3" w:rsidRPr="009D1F23" w:rsidRDefault="00203DA3" w:rsidP="00203DA3">
      <w:pPr>
        <w:widowControl w:val="0"/>
        <w:autoSpaceDE w:val="0"/>
        <w:autoSpaceDN w:val="0"/>
        <w:adjustRightInd w:val="0"/>
        <w:rPr>
          <w:b/>
          <w:sz w:val="24"/>
          <w:szCs w:val="24"/>
          <w:lang w:eastAsia="ru-RU"/>
        </w:rPr>
      </w:pPr>
      <w:r w:rsidRPr="009D1F23">
        <w:rPr>
          <w:b/>
          <w:sz w:val="24"/>
          <w:szCs w:val="24"/>
          <w:lang w:eastAsia="ru-RU"/>
        </w:rPr>
        <w:t>Требования к оценке проекта/учебно-исследовательской работы</w:t>
      </w:r>
    </w:p>
    <w:p w:rsidR="00203DA3" w:rsidRPr="009D1F23" w:rsidRDefault="00203DA3" w:rsidP="00203DA3">
      <w:pPr>
        <w:suppressAutoHyphens/>
        <w:rPr>
          <w:sz w:val="24"/>
          <w:szCs w:val="24"/>
          <w:lang w:eastAsia="ru-RU"/>
        </w:rPr>
      </w:pPr>
      <w:r w:rsidRPr="009D1F23">
        <w:rPr>
          <w:sz w:val="24"/>
          <w:szCs w:val="24"/>
          <w:lang w:eastAsia="ru-RU"/>
        </w:rPr>
        <w:t>Требования к оценке проекта/учебно-исследовательской работы носят критериальный характер и разработаны для каждого этапа работы над индивидуальным проектом/ учебно-исследовательской работой.</w:t>
      </w:r>
    </w:p>
    <w:p w:rsidR="00203DA3" w:rsidRPr="009D1F23" w:rsidRDefault="00203DA3" w:rsidP="00203DA3">
      <w:pPr>
        <w:widowControl w:val="0"/>
        <w:autoSpaceDE w:val="0"/>
        <w:autoSpaceDN w:val="0"/>
        <w:adjustRightInd w:val="0"/>
        <w:ind w:firstLine="0"/>
        <w:jc w:val="center"/>
        <w:rPr>
          <w:b/>
          <w:sz w:val="24"/>
          <w:szCs w:val="24"/>
          <w:lang w:eastAsia="ru-RU"/>
        </w:rPr>
      </w:pPr>
      <w:r w:rsidRPr="009D1F23">
        <w:rPr>
          <w:b/>
          <w:sz w:val="24"/>
          <w:szCs w:val="24"/>
          <w:lang w:eastAsia="ru-RU"/>
        </w:rPr>
        <w:t xml:space="preserve">Критерии защиты проекта/ учебно-исследовательской работы учащегося </w:t>
      </w:r>
    </w:p>
    <w:tbl>
      <w:tblPr>
        <w:tblW w:w="9708" w:type="dxa"/>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08"/>
      </w:tblGrid>
      <w:tr w:rsidR="00203DA3" w:rsidRPr="009D1F23" w:rsidTr="00203DA3">
        <w:trPr>
          <w:trHeight w:val="276"/>
          <w:jc w:val="center"/>
        </w:trPr>
        <w:tc>
          <w:tcPr>
            <w:tcW w:w="9708" w:type="dxa"/>
            <w:vMerge w:val="restart"/>
          </w:tcPr>
          <w:p w:rsidR="00203DA3" w:rsidRPr="009D1F23" w:rsidRDefault="00203DA3" w:rsidP="004662D4">
            <w:pPr>
              <w:widowControl w:val="0"/>
              <w:autoSpaceDE w:val="0"/>
              <w:autoSpaceDN w:val="0"/>
              <w:adjustRightInd w:val="0"/>
              <w:ind w:firstLine="0"/>
              <w:jc w:val="center"/>
              <w:rPr>
                <w:b/>
                <w:sz w:val="24"/>
                <w:szCs w:val="24"/>
                <w:lang w:eastAsia="ru-RU"/>
              </w:rPr>
            </w:pPr>
            <w:r w:rsidRPr="009D1F23">
              <w:rPr>
                <w:b/>
                <w:sz w:val="24"/>
                <w:szCs w:val="24"/>
                <w:lang w:eastAsia="ru-RU"/>
              </w:rPr>
              <w:t>Критерии оценивания</w:t>
            </w:r>
          </w:p>
        </w:tc>
      </w:tr>
      <w:tr w:rsidR="00203DA3" w:rsidRPr="009D1F23" w:rsidTr="00203DA3">
        <w:trPr>
          <w:trHeight w:val="276"/>
          <w:jc w:val="center"/>
        </w:trPr>
        <w:tc>
          <w:tcPr>
            <w:tcW w:w="9708" w:type="dxa"/>
            <w:vMerge/>
          </w:tcPr>
          <w:p w:rsidR="00203DA3" w:rsidRPr="009D1F23" w:rsidRDefault="00203DA3" w:rsidP="004662D4">
            <w:pPr>
              <w:widowControl w:val="0"/>
              <w:autoSpaceDE w:val="0"/>
              <w:autoSpaceDN w:val="0"/>
              <w:adjustRightInd w:val="0"/>
              <w:ind w:firstLine="0"/>
              <w:jc w:val="center"/>
              <w:rPr>
                <w:b/>
                <w:sz w:val="24"/>
                <w:szCs w:val="24"/>
                <w:lang w:eastAsia="ru-RU"/>
              </w:rPr>
            </w:pPr>
          </w:p>
        </w:tc>
      </w:tr>
      <w:tr w:rsidR="00203DA3" w:rsidRPr="009D1F23" w:rsidTr="00203DA3">
        <w:trPr>
          <w:trHeight w:val="372"/>
          <w:jc w:val="center"/>
        </w:trPr>
        <w:tc>
          <w:tcPr>
            <w:tcW w:w="9708" w:type="dxa"/>
          </w:tcPr>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u w:val="single"/>
                <w:lang w:eastAsia="ru-RU"/>
              </w:rPr>
              <w:t>Качество оформления работы</w:t>
            </w:r>
            <w:r w:rsidRPr="009D1F23">
              <w:rPr>
                <w:b/>
                <w:sz w:val="24"/>
                <w:szCs w:val="24"/>
                <w:lang w:eastAsia="ru-RU"/>
              </w:rPr>
              <w:t>(максимум 1 балл)</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Правильно оформлен титульный лист – 0, 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Единый шрифт Times New Roman 12 пт, 1,5 интервал – 0,2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Текст выровнен по ширине – 0,2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Наличие красной строки (абзацный отступ) – 0,1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Поля 2 см. – 0,1 балла;</w:t>
            </w:r>
          </w:p>
          <w:p w:rsidR="00203DA3" w:rsidRPr="009D1F23" w:rsidRDefault="00203DA3" w:rsidP="004662D4">
            <w:pPr>
              <w:widowControl w:val="0"/>
              <w:autoSpaceDE w:val="0"/>
              <w:autoSpaceDN w:val="0"/>
              <w:adjustRightInd w:val="0"/>
              <w:ind w:firstLine="0"/>
              <w:rPr>
                <w:b/>
                <w:sz w:val="24"/>
                <w:szCs w:val="24"/>
                <w:lang w:eastAsia="ru-RU"/>
              </w:rPr>
            </w:pPr>
            <w:r w:rsidRPr="009D1F23">
              <w:rPr>
                <w:sz w:val="24"/>
                <w:szCs w:val="24"/>
                <w:lang w:eastAsia="ru-RU"/>
              </w:rPr>
              <w:t>- Нумерация в правом верхнем углу (титульный лист не нумеруется) – 0,2 балла.</w:t>
            </w:r>
          </w:p>
        </w:tc>
      </w:tr>
      <w:tr w:rsidR="00203DA3" w:rsidRPr="009D1F23" w:rsidTr="00203DA3">
        <w:trPr>
          <w:jc w:val="center"/>
        </w:trPr>
        <w:tc>
          <w:tcPr>
            <w:tcW w:w="9708" w:type="dxa"/>
          </w:tcPr>
          <w:p w:rsidR="00203DA3" w:rsidRPr="009D1F23" w:rsidRDefault="00203DA3" w:rsidP="004662D4">
            <w:pPr>
              <w:widowControl w:val="0"/>
              <w:autoSpaceDE w:val="0"/>
              <w:autoSpaceDN w:val="0"/>
              <w:adjustRightInd w:val="0"/>
              <w:ind w:firstLine="0"/>
              <w:rPr>
                <w:b/>
                <w:sz w:val="24"/>
                <w:szCs w:val="24"/>
                <w:lang w:eastAsia="ru-RU"/>
              </w:rPr>
            </w:pPr>
            <w:r w:rsidRPr="009D1F23">
              <w:rPr>
                <w:sz w:val="24"/>
                <w:szCs w:val="24"/>
                <w:u w:val="single"/>
                <w:lang w:eastAsia="ru-RU"/>
              </w:rPr>
              <w:t>Введение</w:t>
            </w:r>
            <w:r w:rsidRPr="009D1F23">
              <w:rPr>
                <w:b/>
                <w:sz w:val="24"/>
                <w:szCs w:val="24"/>
                <w:lang w:eastAsia="ru-RU"/>
              </w:rPr>
              <w:t>(максимум 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Учащийся описал актуальность проекта – 1 балл;</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Грамотно сформулировал цель, задачи – 1 балл.</w:t>
            </w:r>
          </w:p>
        </w:tc>
      </w:tr>
      <w:tr w:rsidR="00203DA3" w:rsidRPr="009D1F23" w:rsidTr="00203DA3">
        <w:trPr>
          <w:jc w:val="center"/>
        </w:trPr>
        <w:tc>
          <w:tcPr>
            <w:tcW w:w="9708" w:type="dxa"/>
          </w:tcPr>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u w:val="single"/>
                <w:lang w:eastAsia="ru-RU"/>
              </w:rPr>
              <w:t>Теоретическая часть</w:t>
            </w:r>
            <w:r w:rsidRPr="009D1F23">
              <w:rPr>
                <w:b/>
                <w:sz w:val="24"/>
                <w:szCs w:val="24"/>
                <w:lang w:eastAsia="ru-RU"/>
              </w:rPr>
              <w:t xml:space="preserve"> (максимум 3 балла)</w:t>
            </w:r>
          </w:p>
          <w:p w:rsidR="00203DA3" w:rsidRPr="009D1F23" w:rsidRDefault="00203DA3" w:rsidP="004662D4">
            <w:pPr>
              <w:ind w:firstLine="0"/>
              <w:jc w:val="left"/>
              <w:rPr>
                <w:rFonts w:eastAsia="Times New Roman"/>
                <w:sz w:val="24"/>
                <w:szCs w:val="24"/>
                <w:lang w:eastAsia="ru-RU"/>
              </w:rPr>
            </w:pPr>
            <w:r w:rsidRPr="009D1F23">
              <w:rPr>
                <w:rFonts w:eastAsia="Times New Roman"/>
                <w:sz w:val="24"/>
                <w:szCs w:val="24"/>
                <w:lang w:eastAsia="ru-RU"/>
              </w:rPr>
              <w:t>- Теоретическая часть состоит из 2,3 параграфов (приблизительный объём одного § – 1 страница). Название и содержание § соответствуют теме, поставленным задачам. Текст читается легко, чувствуется личная заинтересованность автора – 1 балл.</w:t>
            </w:r>
          </w:p>
          <w:p w:rsidR="00203DA3" w:rsidRPr="009D1F23" w:rsidRDefault="00203DA3" w:rsidP="004662D4">
            <w:pPr>
              <w:ind w:firstLine="0"/>
              <w:jc w:val="left"/>
              <w:rPr>
                <w:rFonts w:eastAsia="Times New Roman"/>
                <w:sz w:val="24"/>
                <w:szCs w:val="24"/>
                <w:lang w:eastAsia="ru-RU"/>
              </w:rPr>
            </w:pPr>
            <w:r w:rsidRPr="009D1F23">
              <w:rPr>
                <w:rFonts w:eastAsia="Times New Roman"/>
                <w:sz w:val="24"/>
                <w:szCs w:val="24"/>
                <w:lang w:eastAsia="ru-RU"/>
              </w:rPr>
              <w:t>- Правильно оформлены ссылки, которые отражены в списке литературы – 1 балл.</w:t>
            </w:r>
          </w:p>
          <w:p w:rsidR="00203DA3" w:rsidRPr="009D1F23" w:rsidRDefault="00203DA3" w:rsidP="004662D4">
            <w:pPr>
              <w:ind w:firstLine="0"/>
              <w:jc w:val="left"/>
              <w:rPr>
                <w:rFonts w:eastAsia="Times New Roman"/>
                <w:sz w:val="24"/>
                <w:szCs w:val="24"/>
                <w:lang w:eastAsia="ru-RU"/>
              </w:rPr>
            </w:pPr>
            <w:r w:rsidRPr="009D1F23">
              <w:rPr>
                <w:rFonts w:eastAsia="Times New Roman"/>
                <w:sz w:val="24"/>
                <w:szCs w:val="24"/>
                <w:lang w:eastAsia="ru-RU"/>
              </w:rPr>
              <w:t>- Выводы по теоретической части (качественный общий вывод или 3-5 кратких, лаконичных вывода по теории) – 1 балл</w:t>
            </w:r>
          </w:p>
        </w:tc>
      </w:tr>
      <w:tr w:rsidR="00203DA3" w:rsidRPr="009D1F23" w:rsidTr="00203DA3">
        <w:trPr>
          <w:jc w:val="center"/>
        </w:trPr>
        <w:tc>
          <w:tcPr>
            <w:tcW w:w="9708" w:type="dxa"/>
          </w:tcPr>
          <w:p w:rsidR="00203DA3" w:rsidRPr="009D1F23" w:rsidRDefault="00203DA3" w:rsidP="004662D4">
            <w:pPr>
              <w:widowControl w:val="0"/>
              <w:autoSpaceDE w:val="0"/>
              <w:autoSpaceDN w:val="0"/>
              <w:adjustRightInd w:val="0"/>
              <w:ind w:firstLine="0"/>
              <w:rPr>
                <w:sz w:val="24"/>
                <w:szCs w:val="24"/>
                <w:u w:val="single"/>
                <w:lang w:eastAsia="ru-RU"/>
              </w:rPr>
            </w:pPr>
            <w:r w:rsidRPr="009D1F23">
              <w:rPr>
                <w:sz w:val="24"/>
                <w:szCs w:val="24"/>
                <w:u w:val="single"/>
                <w:lang w:eastAsia="ru-RU"/>
              </w:rPr>
              <w:t xml:space="preserve">Практическая часть </w:t>
            </w:r>
            <w:r w:rsidRPr="009D1F23">
              <w:rPr>
                <w:b/>
                <w:sz w:val="24"/>
                <w:szCs w:val="24"/>
                <w:u w:val="single"/>
                <w:lang w:eastAsia="ru-RU"/>
              </w:rPr>
              <w:t>(максимум 8 баллов)</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xml:space="preserve">- Представлены и обоснованы методы проектной деятельности (могут быть теоретические, эмпирические, практические) – </w:t>
            </w:r>
            <w:r w:rsidRPr="009D1F23">
              <w:rPr>
                <w:b/>
                <w:sz w:val="24"/>
                <w:szCs w:val="24"/>
                <w:lang w:eastAsia="ru-RU"/>
              </w:rPr>
              <w:t>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xml:space="preserve">- Наличие наглядных материалов проекта (диаграммы, таблицы, схемы, графики) – </w:t>
            </w:r>
            <w:r w:rsidRPr="009D1F23">
              <w:rPr>
                <w:b/>
                <w:sz w:val="24"/>
                <w:szCs w:val="24"/>
                <w:lang w:eastAsia="ru-RU"/>
              </w:rPr>
              <w:t>1 балл;</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xml:space="preserve">- В практической части представлен качественный и количественный анализ полученных результатов (видно, что ученик самостоятельно проработал материал, чувствуется глубина и широта представлений по излагаемой теме, практическая часть преобладает или соответствует объёму теоретической части) – </w:t>
            </w:r>
            <w:r w:rsidRPr="009D1F23">
              <w:rPr>
                <w:b/>
                <w:sz w:val="24"/>
                <w:szCs w:val="24"/>
                <w:lang w:eastAsia="ru-RU"/>
              </w:rPr>
              <w:t>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xml:space="preserve">- Выводы по практической части (качественный общий вывод или 3-5 кратких, лаконичных вывода по основным результатам работы) – </w:t>
            </w:r>
            <w:r w:rsidRPr="009D1F23">
              <w:rPr>
                <w:b/>
                <w:sz w:val="24"/>
                <w:szCs w:val="24"/>
                <w:lang w:eastAsia="ru-RU"/>
              </w:rPr>
              <w:t>2 балла;</w:t>
            </w:r>
          </w:p>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xml:space="preserve">- Наличие продукта проекта – памятка, буклет, рекомендации, занятие, викторина, </w:t>
            </w:r>
            <w:r w:rsidRPr="009D1F23">
              <w:rPr>
                <w:sz w:val="24"/>
                <w:szCs w:val="24"/>
                <w:lang w:eastAsia="ru-RU"/>
              </w:rPr>
              <w:lastRenderedPageBreak/>
              <w:t xml:space="preserve">результаты исследования и т.д. – </w:t>
            </w:r>
            <w:r w:rsidRPr="009D1F23">
              <w:rPr>
                <w:b/>
                <w:sz w:val="24"/>
                <w:szCs w:val="24"/>
                <w:lang w:eastAsia="ru-RU"/>
              </w:rPr>
              <w:t>1 балл.</w:t>
            </w:r>
          </w:p>
        </w:tc>
      </w:tr>
      <w:tr w:rsidR="00203DA3" w:rsidRPr="009D1F23" w:rsidTr="00203DA3">
        <w:trPr>
          <w:jc w:val="center"/>
        </w:trPr>
        <w:tc>
          <w:tcPr>
            <w:tcW w:w="9708" w:type="dxa"/>
          </w:tcPr>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lastRenderedPageBreak/>
              <w:t xml:space="preserve">Список литературы оформлен согласно требованиям </w:t>
            </w:r>
            <w:r w:rsidRPr="009D1F23">
              <w:rPr>
                <w:b/>
                <w:sz w:val="24"/>
                <w:szCs w:val="24"/>
                <w:lang w:eastAsia="ru-RU"/>
              </w:rPr>
              <w:t>– 1 балл</w:t>
            </w:r>
          </w:p>
        </w:tc>
      </w:tr>
      <w:tr w:rsidR="00203DA3" w:rsidRPr="009D1F23" w:rsidTr="00203DA3">
        <w:trPr>
          <w:jc w:val="center"/>
        </w:trPr>
        <w:tc>
          <w:tcPr>
            <w:tcW w:w="9708" w:type="dxa"/>
          </w:tcPr>
          <w:p w:rsidR="00203DA3" w:rsidRPr="009D1F23" w:rsidRDefault="00203DA3" w:rsidP="004662D4">
            <w:pPr>
              <w:widowControl w:val="0"/>
              <w:autoSpaceDE w:val="0"/>
              <w:autoSpaceDN w:val="0"/>
              <w:adjustRightInd w:val="0"/>
              <w:ind w:firstLine="0"/>
              <w:rPr>
                <w:sz w:val="24"/>
                <w:szCs w:val="24"/>
                <w:lang w:eastAsia="ru-RU"/>
              </w:rPr>
            </w:pPr>
            <w:r w:rsidRPr="009D1F23">
              <w:rPr>
                <w:sz w:val="24"/>
                <w:szCs w:val="24"/>
                <w:lang w:eastAsia="ru-RU"/>
              </w:rPr>
              <w:t xml:space="preserve">Ответы на вопросы: полнота, аргументированность </w:t>
            </w:r>
            <w:r w:rsidRPr="009D1F23">
              <w:rPr>
                <w:b/>
                <w:sz w:val="24"/>
                <w:szCs w:val="24"/>
                <w:lang w:eastAsia="ru-RU"/>
              </w:rPr>
              <w:t>баллы 0-5</w:t>
            </w:r>
          </w:p>
        </w:tc>
      </w:tr>
      <w:tr w:rsidR="00203DA3" w:rsidRPr="009D1F23" w:rsidTr="00203DA3">
        <w:trPr>
          <w:jc w:val="center"/>
        </w:trPr>
        <w:tc>
          <w:tcPr>
            <w:tcW w:w="9708" w:type="dxa"/>
          </w:tcPr>
          <w:p w:rsidR="00203DA3" w:rsidRPr="009D1F23" w:rsidRDefault="00203DA3" w:rsidP="004662D4">
            <w:pPr>
              <w:widowControl w:val="0"/>
              <w:autoSpaceDE w:val="0"/>
              <w:autoSpaceDN w:val="0"/>
              <w:adjustRightInd w:val="0"/>
              <w:ind w:firstLine="0"/>
              <w:rPr>
                <w:sz w:val="24"/>
                <w:szCs w:val="24"/>
                <w:lang w:eastAsia="ru-RU"/>
              </w:rPr>
            </w:pPr>
            <w:r w:rsidRPr="009D1F23">
              <w:rPr>
                <w:b/>
                <w:sz w:val="24"/>
                <w:szCs w:val="24"/>
                <w:lang w:eastAsia="ru-RU"/>
              </w:rPr>
              <w:t>Итоговый балл - средняя отметка</w:t>
            </w:r>
          </w:p>
        </w:tc>
      </w:tr>
      <w:tr w:rsidR="00203DA3" w:rsidRPr="009D1F23" w:rsidTr="00203DA3">
        <w:trPr>
          <w:trHeight w:val="70"/>
          <w:jc w:val="center"/>
        </w:trPr>
        <w:tc>
          <w:tcPr>
            <w:tcW w:w="9708" w:type="dxa"/>
          </w:tcPr>
          <w:p w:rsidR="00203DA3" w:rsidRPr="009D1F23" w:rsidRDefault="00203DA3" w:rsidP="004662D4">
            <w:pPr>
              <w:widowControl w:val="0"/>
              <w:autoSpaceDE w:val="0"/>
              <w:autoSpaceDN w:val="0"/>
              <w:adjustRightInd w:val="0"/>
              <w:ind w:firstLine="0"/>
              <w:jc w:val="left"/>
              <w:rPr>
                <w:b/>
                <w:sz w:val="24"/>
                <w:szCs w:val="24"/>
                <w:lang w:eastAsia="ru-RU"/>
              </w:rPr>
            </w:pPr>
            <w:r w:rsidRPr="009D1F23">
              <w:rPr>
                <w:b/>
                <w:sz w:val="24"/>
                <w:szCs w:val="24"/>
                <w:lang w:eastAsia="ru-RU"/>
              </w:rPr>
              <w:t>Итого:  18-20 баллов – «5»;</w:t>
            </w:r>
          </w:p>
          <w:p w:rsidR="00203DA3" w:rsidRPr="009D1F23" w:rsidRDefault="00203DA3" w:rsidP="004662D4">
            <w:pPr>
              <w:widowControl w:val="0"/>
              <w:autoSpaceDE w:val="0"/>
              <w:autoSpaceDN w:val="0"/>
              <w:adjustRightInd w:val="0"/>
              <w:ind w:firstLine="0"/>
              <w:jc w:val="left"/>
              <w:rPr>
                <w:b/>
                <w:sz w:val="24"/>
                <w:szCs w:val="24"/>
                <w:lang w:eastAsia="ru-RU"/>
              </w:rPr>
            </w:pPr>
            <w:r w:rsidRPr="009D1F23">
              <w:rPr>
                <w:b/>
                <w:sz w:val="24"/>
                <w:szCs w:val="24"/>
                <w:lang w:eastAsia="ru-RU"/>
              </w:rPr>
              <w:t>15-17 баллов – «4»;</w:t>
            </w:r>
          </w:p>
          <w:p w:rsidR="00203DA3" w:rsidRPr="009D1F23" w:rsidRDefault="00203DA3" w:rsidP="004662D4">
            <w:pPr>
              <w:widowControl w:val="0"/>
              <w:autoSpaceDE w:val="0"/>
              <w:autoSpaceDN w:val="0"/>
              <w:adjustRightInd w:val="0"/>
              <w:ind w:firstLine="0"/>
              <w:jc w:val="left"/>
              <w:rPr>
                <w:b/>
                <w:sz w:val="24"/>
                <w:szCs w:val="24"/>
                <w:lang w:eastAsia="ru-RU"/>
              </w:rPr>
            </w:pPr>
            <w:r w:rsidRPr="009D1F23">
              <w:rPr>
                <w:b/>
                <w:sz w:val="24"/>
                <w:szCs w:val="24"/>
                <w:lang w:eastAsia="ru-RU"/>
              </w:rPr>
              <w:t>12-14 баллов – «3»;</w:t>
            </w:r>
          </w:p>
          <w:p w:rsidR="00203DA3" w:rsidRPr="009D1F23" w:rsidRDefault="00203DA3" w:rsidP="004662D4">
            <w:pPr>
              <w:widowControl w:val="0"/>
              <w:autoSpaceDE w:val="0"/>
              <w:autoSpaceDN w:val="0"/>
              <w:adjustRightInd w:val="0"/>
              <w:ind w:firstLine="0"/>
              <w:jc w:val="left"/>
              <w:rPr>
                <w:sz w:val="24"/>
                <w:szCs w:val="24"/>
                <w:lang w:eastAsia="ru-RU"/>
              </w:rPr>
            </w:pPr>
            <w:r w:rsidRPr="009D1F23">
              <w:rPr>
                <w:b/>
                <w:sz w:val="24"/>
                <w:szCs w:val="24"/>
                <w:lang w:eastAsia="ru-RU"/>
              </w:rPr>
              <w:t>0-11 баллов – «2».</w:t>
            </w:r>
          </w:p>
        </w:tc>
      </w:tr>
    </w:tbl>
    <w:p w:rsidR="00203DA3" w:rsidRPr="009D1F23" w:rsidRDefault="00203DA3" w:rsidP="00203DA3">
      <w:pPr>
        <w:autoSpaceDE w:val="0"/>
        <w:autoSpaceDN w:val="0"/>
        <w:adjustRightInd w:val="0"/>
        <w:contextualSpacing/>
        <w:rPr>
          <w:bCs/>
          <w:sz w:val="24"/>
          <w:szCs w:val="24"/>
        </w:rPr>
      </w:pPr>
      <w:r w:rsidRPr="009D1F23">
        <w:rPr>
          <w:bCs/>
          <w:sz w:val="24"/>
          <w:szCs w:val="24"/>
        </w:rPr>
        <w:t>Методы формирования и возможные формы контроля в системе УУД можно представить в следующей таблице:</w:t>
      </w:r>
    </w:p>
    <w:p w:rsidR="00203DA3" w:rsidRPr="009D1F23" w:rsidRDefault="00203DA3" w:rsidP="00203DA3">
      <w:pPr>
        <w:autoSpaceDE w:val="0"/>
        <w:autoSpaceDN w:val="0"/>
        <w:adjustRightInd w:val="0"/>
        <w:contextualSpacing/>
        <w:rPr>
          <w:bCs/>
          <w:sz w:val="24"/>
          <w:szCs w:val="24"/>
        </w:rPr>
      </w:pPr>
    </w:p>
    <w:tbl>
      <w:tblPr>
        <w:tblW w:w="1601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33"/>
        <w:gridCol w:w="4786"/>
        <w:gridCol w:w="34"/>
        <w:gridCol w:w="6804"/>
      </w:tblGrid>
      <w:tr w:rsidR="00203DA3" w:rsidRPr="009D1F23" w:rsidTr="004662D4">
        <w:trPr>
          <w:trHeight w:val="88"/>
        </w:trPr>
        <w:tc>
          <w:tcPr>
            <w:tcW w:w="4361" w:type="dxa"/>
          </w:tcPr>
          <w:p w:rsidR="00203DA3" w:rsidRPr="009D1F23" w:rsidRDefault="00203DA3" w:rsidP="00203DA3">
            <w:pPr>
              <w:autoSpaceDE w:val="0"/>
              <w:autoSpaceDN w:val="0"/>
              <w:adjustRightInd w:val="0"/>
              <w:ind w:firstLine="0"/>
              <w:contextualSpacing/>
              <w:jc w:val="center"/>
              <w:rPr>
                <w:sz w:val="24"/>
                <w:szCs w:val="24"/>
              </w:rPr>
            </w:pPr>
            <w:r w:rsidRPr="009D1F23">
              <w:rPr>
                <w:b/>
                <w:bCs/>
                <w:sz w:val="24"/>
                <w:szCs w:val="24"/>
              </w:rPr>
              <w:t>Умение</w:t>
            </w:r>
          </w:p>
        </w:tc>
        <w:tc>
          <w:tcPr>
            <w:tcW w:w="4819" w:type="dxa"/>
            <w:gridSpan w:val="2"/>
          </w:tcPr>
          <w:p w:rsidR="00203DA3" w:rsidRPr="009D1F23" w:rsidRDefault="00203DA3" w:rsidP="00203DA3">
            <w:pPr>
              <w:autoSpaceDE w:val="0"/>
              <w:autoSpaceDN w:val="0"/>
              <w:adjustRightInd w:val="0"/>
              <w:ind w:firstLine="0"/>
              <w:contextualSpacing/>
              <w:jc w:val="center"/>
              <w:rPr>
                <w:sz w:val="24"/>
                <w:szCs w:val="24"/>
              </w:rPr>
            </w:pPr>
            <w:r w:rsidRPr="009D1F23">
              <w:rPr>
                <w:b/>
                <w:bCs/>
                <w:sz w:val="24"/>
                <w:szCs w:val="24"/>
              </w:rPr>
              <w:t>Методы формирования</w:t>
            </w:r>
          </w:p>
        </w:tc>
        <w:tc>
          <w:tcPr>
            <w:tcW w:w="6838" w:type="dxa"/>
            <w:gridSpan w:val="2"/>
          </w:tcPr>
          <w:p w:rsidR="00203DA3" w:rsidRPr="009D1F23" w:rsidRDefault="00203DA3" w:rsidP="00203DA3">
            <w:pPr>
              <w:autoSpaceDE w:val="0"/>
              <w:autoSpaceDN w:val="0"/>
              <w:adjustRightInd w:val="0"/>
              <w:ind w:firstLine="0"/>
              <w:contextualSpacing/>
              <w:jc w:val="center"/>
              <w:rPr>
                <w:sz w:val="24"/>
                <w:szCs w:val="24"/>
              </w:rPr>
            </w:pPr>
            <w:r w:rsidRPr="009D1F23">
              <w:rPr>
                <w:b/>
                <w:bCs/>
                <w:sz w:val="24"/>
                <w:szCs w:val="24"/>
              </w:rPr>
              <w:t>Возможные способы контроля</w:t>
            </w:r>
          </w:p>
        </w:tc>
      </w:tr>
      <w:tr w:rsidR="00203DA3" w:rsidRPr="009D1F23" w:rsidTr="004662D4">
        <w:trPr>
          <w:trHeight w:val="90"/>
        </w:trPr>
        <w:tc>
          <w:tcPr>
            <w:tcW w:w="16018" w:type="dxa"/>
            <w:gridSpan w:val="5"/>
          </w:tcPr>
          <w:p w:rsidR="00203DA3" w:rsidRPr="009D1F23" w:rsidRDefault="00203DA3" w:rsidP="00203DA3">
            <w:pPr>
              <w:autoSpaceDE w:val="0"/>
              <w:autoSpaceDN w:val="0"/>
              <w:adjustRightInd w:val="0"/>
              <w:ind w:firstLine="0"/>
              <w:contextualSpacing/>
              <w:rPr>
                <w:sz w:val="24"/>
                <w:szCs w:val="24"/>
              </w:rPr>
            </w:pPr>
            <w:r w:rsidRPr="009D1F23">
              <w:rPr>
                <w:b/>
                <w:bCs/>
                <w:sz w:val="24"/>
                <w:szCs w:val="24"/>
              </w:rPr>
              <w:t xml:space="preserve">Познавательные действия </w:t>
            </w:r>
            <w:r w:rsidRPr="009D1F23">
              <w:rPr>
                <w:sz w:val="24"/>
                <w:szCs w:val="24"/>
              </w:rPr>
              <w:t xml:space="preserve">(интеллектуальные умения) </w:t>
            </w:r>
          </w:p>
        </w:tc>
      </w:tr>
      <w:tr w:rsidR="00203DA3" w:rsidRPr="009D1F23" w:rsidTr="004662D4">
        <w:trPr>
          <w:trHeight w:val="88"/>
        </w:trPr>
        <w:tc>
          <w:tcPr>
            <w:tcW w:w="16018" w:type="dxa"/>
            <w:gridSpan w:val="5"/>
          </w:tcPr>
          <w:p w:rsidR="00203DA3" w:rsidRPr="009D1F23" w:rsidRDefault="00203DA3" w:rsidP="00203DA3">
            <w:pPr>
              <w:autoSpaceDE w:val="0"/>
              <w:autoSpaceDN w:val="0"/>
              <w:adjustRightInd w:val="0"/>
              <w:ind w:firstLine="0"/>
              <w:contextualSpacing/>
              <w:rPr>
                <w:sz w:val="24"/>
                <w:szCs w:val="24"/>
              </w:rPr>
            </w:pPr>
            <w:r w:rsidRPr="009D1F23">
              <w:rPr>
                <w:b/>
                <w:bCs/>
                <w:sz w:val="24"/>
                <w:szCs w:val="24"/>
              </w:rPr>
              <w:t xml:space="preserve">обработка информации </w:t>
            </w:r>
          </w:p>
        </w:tc>
      </w:tr>
      <w:tr w:rsidR="00203DA3" w:rsidRPr="009D1F23" w:rsidTr="004662D4">
        <w:trPr>
          <w:trHeight w:val="1355"/>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воспринимать информацию </w:t>
            </w:r>
            <w:r w:rsidRPr="009D1F23">
              <w:rPr>
                <w:sz w:val="24"/>
                <w:szCs w:val="24"/>
              </w:rPr>
              <w:t xml:space="preserve">(факты, нормы, обозначения, аксиомы, правила, формулы) из различных источников (книга, СМИ, наблюдение, Интернет и др.)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проверку понимания смысла слов и отдельных фраз в устной и письменной речи, терминологический диктант, </w:t>
            </w:r>
          </w:p>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проверку умения пользоваться схемами, кодами, обозначениями, схематический диктант, задания на проверку умения воспринимать информацию в форме слухового или зрительного сообщения </w:t>
            </w:r>
          </w:p>
        </w:tc>
      </w:tr>
      <w:tr w:rsidR="00203DA3" w:rsidRPr="009D1F23" w:rsidTr="004662D4">
        <w:trPr>
          <w:trHeight w:val="550"/>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воспроизводить информацию </w:t>
            </w:r>
            <w:r w:rsidRPr="009D1F23">
              <w:rPr>
                <w:sz w:val="24"/>
                <w:szCs w:val="24"/>
              </w:rPr>
              <w:t xml:space="preserve">в устной и письменной форме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воспроизведение информации в разных формах </w:t>
            </w:r>
          </w:p>
        </w:tc>
      </w:tr>
      <w:tr w:rsidR="00203DA3" w:rsidRPr="009D1F23" w:rsidTr="004662D4">
        <w:trPr>
          <w:trHeight w:val="550"/>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перерабатывать информацию </w:t>
            </w:r>
            <w:r w:rsidRPr="009D1F23">
              <w:rPr>
                <w:sz w:val="24"/>
                <w:szCs w:val="24"/>
              </w:rPr>
              <w:t xml:space="preserve">(сравнение, синтез, обобщение, аргументация, интерпретация, систематизация и др.)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Задачи на соотнесение, сравнение, анализ, синтез, аргументацию, интерпретацию, систематизацию информации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соотнесение, сравнение, анализ, синтез, аргументацию, интерпретацию, систематизацию информации </w:t>
            </w:r>
          </w:p>
        </w:tc>
      </w:tr>
      <w:tr w:rsidR="00203DA3" w:rsidRPr="009D1F23" w:rsidTr="004662D4">
        <w:trPr>
          <w:trHeight w:val="320"/>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применять знания на практике</w:t>
            </w:r>
            <w:r w:rsidRPr="009D1F23">
              <w:rPr>
                <w:sz w:val="24"/>
                <w:szCs w:val="24"/>
              </w:rPr>
              <w:t xml:space="preserve">, действовать по формуле, алгоритму и т.п.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воспроизведение алгоритмов в разных условиях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Выполнение практических заданий, лабораторных работ, практикумов </w:t>
            </w:r>
          </w:p>
        </w:tc>
      </w:tr>
      <w:tr w:rsidR="00203DA3" w:rsidRPr="009D1F23" w:rsidTr="004662D4">
        <w:trPr>
          <w:trHeight w:val="434"/>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выстраивать из полученной информации и опыта общую картину мира </w:t>
            </w:r>
            <w:r w:rsidRPr="009D1F23">
              <w:rPr>
                <w:sz w:val="24"/>
                <w:szCs w:val="24"/>
              </w:rPr>
              <w:t xml:space="preserve">и достраивать её в течение жизни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подбор примеров из разных областей знаний и опыта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межпредметную взаимосвязь; задания на поиск вариантов использования и применение информации </w:t>
            </w:r>
          </w:p>
        </w:tc>
      </w:tr>
      <w:tr w:rsidR="00203DA3" w:rsidRPr="009D1F23" w:rsidTr="004662D4">
        <w:trPr>
          <w:trHeight w:val="780"/>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преобразовывать действительность </w:t>
            </w:r>
            <w:r w:rsidRPr="009D1F23">
              <w:rPr>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203DA3" w:rsidRPr="009D1F23" w:rsidTr="004662D4">
        <w:trPr>
          <w:trHeight w:val="90"/>
        </w:trPr>
        <w:tc>
          <w:tcPr>
            <w:tcW w:w="16018" w:type="dxa"/>
            <w:gridSpan w:val="5"/>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Регулятивные действия </w:t>
            </w:r>
            <w:r w:rsidRPr="009D1F23">
              <w:rPr>
                <w:sz w:val="24"/>
                <w:szCs w:val="24"/>
              </w:rPr>
              <w:t xml:space="preserve">(организационные умения) </w:t>
            </w:r>
          </w:p>
        </w:tc>
      </w:tr>
      <w:tr w:rsidR="00203DA3" w:rsidRPr="009D1F23" w:rsidTr="004662D4">
        <w:trPr>
          <w:trHeight w:val="88"/>
        </w:trPr>
        <w:tc>
          <w:tcPr>
            <w:tcW w:w="16018" w:type="dxa"/>
            <w:gridSpan w:val="5"/>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организация своих дел, решение проблем </w:t>
            </w:r>
          </w:p>
        </w:tc>
      </w:tr>
      <w:tr w:rsidR="00203DA3" w:rsidRPr="009D1F23" w:rsidTr="004662D4">
        <w:trPr>
          <w:trHeight w:val="665"/>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Постановка цели </w:t>
            </w:r>
            <w:r w:rsidRPr="009D1F23">
              <w:rPr>
                <w:sz w:val="24"/>
                <w:szCs w:val="24"/>
              </w:rPr>
              <w:t xml:space="preserve">в форме предвосхищения результата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Анализ целевых установок </w:t>
            </w:r>
          </w:p>
        </w:tc>
      </w:tr>
      <w:tr w:rsidR="00203DA3" w:rsidRPr="009D1F23" w:rsidTr="004662D4">
        <w:trPr>
          <w:trHeight w:val="436"/>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Оценка предполагаемого результата </w:t>
            </w:r>
            <w:r w:rsidRPr="009D1F23">
              <w:rPr>
                <w:sz w:val="24"/>
                <w:szCs w:val="24"/>
              </w:rPr>
              <w:t xml:space="preserve">с точки зрения пользы и безопасности для себя и других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соотнесение предполагаемого результата с реальностью с точки зрения пользы и безопасности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соотнесение предполагаемого результата с реальностью с точки зрения пользы и безопасности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Восприятие (анализ) образца,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освоение готовых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выделение отдельных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правила, алгоритма последовательности, на которые следует ориентироваться при выполнении действия по готовому </w:t>
            </w:r>
            <w:r w:rsidRPr="009D1F23">
              <w:rPr>
                <w:b/>
                <w:bCs/>
                <w:sz w:val="24"/>
                <w:szCs w:val="24"/>
              </w:rPr>
              <w:lastRenderedPageBreak/>
              <w:t xml:space="preserve">образцу, правилу, алгоритму в качестве ориентира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lastRenderedPageBreak/>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элементов образца как ориентира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lastRenderedPageBreak/>
              <w:t xml:space="preserve">Построение собственного ориентира при отсутствии готового образца, правила, алгоритма последовательности (постановка задач)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выделение правила или алгоритма, выстроенного на поисковом этапе решения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поиск своих и чужих ошибок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вносить корректировку и выполнять действие с учетом прошлого опыта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Анализ ошибок в динамике: есть ли повторяющиеся ошибки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корректировку и построение выводов на будущее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создавать условия, необходимые для выполнения действия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определение необходимых и достаточных и их обеспечение </w:t>
            </w:r>
          </w:p>
        </w:tc>
      </w:tr>
      <w:tr w:rsidR="00203DA3" w:rsidRPr="009D1F23" w:rsidTr="004662D4">
        <w:trPr>
          <w:trHeight w:val="90"/>
        </w:trPr>
        <w:tc>
          <w:tcPr>
            <w:tcW w:w="4361" w:type="dxa"/>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находить ресурсы и средства для выполнения действия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r w:rsidR="00203DA3" w:rsidRPr="009D1F23" w:rsidTr="004662D4">
        <w:trPr>
          <w:trHeight w:val="665"/>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распределять выполнение действия </w:t>
            </w:r>
            <w:r w:rsidRPr="009D1F23">
              <w:rPr>
                <w:sz w:val="24"/>
                <w:szCs w:val="24"/>
              </w:rPr>
              <w:t xml:space="preserve">во времени: начать в нужный момент, распределить сроки выполнения, окончить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организацией действий и поведения, задания на рефлексию </w:t>
            </w:r>
          </w:p>
        </w:tc>
      </w:tr>
      <w:tr w:rsidR="00203DA3" w:rsidRPr="009D1F23" w:rsidTr="004662D4">
        <w:trPr>
          <w:trHeight w:val="436"/>
        </w:trPr>
        <w:tc>
          <w:tcPr>
            <w:tcW w:w="4361" w:type="dxa"/>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сочетать выполнение действия с другими действиями </w:t>
            </w:r>
            <w:r w:rsidRPr="009D1F23">
              <w:rPr>
                <w:sz w:val="24"/>
                <w:szCs w:val="24"/>
              </w:rPr>
              <w:t xml:space="preserve">и выстраивать приоритеты </w:t>
            </w:r>
          </w:p>
        </w:tc>
        <w:tc>
          <w:tcPr>
            <w:tcW w:w="4819"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Задачи на упорядочивание приоритетов с точки зрения актуальности действия и степени готовности к его выполнению </w:t>
            </w:r>
          </w:p>
        </w:tc>
        <w:tc>
          <w:tcPr>
            <w:tcW w:w="6838"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организацией деятельности, задания на рефлексию собственной деятельности </w:t>
            </w:r>
          </w:p>
        </w:tc>
      </w:tr>
      <w:tr w:rsidR="00203DA3" w:rsidRPr="009D1F23" w:rsidTr="004662D4">
        <w:trPr>
          <w:trHeight w:val="90"/>
        </w:trPr>
        <w:tc>
          <w:tcPr>
            <w:tcW w:w="16018" w:type="dxa"/>
            <w:gridSpan w:val="5"/>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Коммуникативные действия </w:t>
            </w:r>
            <w:r w:rsidRPr="009D1F23">
              <w:rPr>
                <w:sz w:val="24"/>
                <w:szCs w:val="24"/>
              </w:rPr>
              <w:t xml:space="preserve">(коммуникативные умения) </w:t>
            </w:r>
          </w:p>
        </w:tc>
      </w:tr>
      <w:tr w:rsidR="00203DA3" w:rsidRPr="009D1F23" w:rsidTr="004662D4">
        <w:trPr>
          <w:trHeight w:val="88"/>
        </w:trPr>
        <w:tc>
          <w:tcPr>
            <w:tcW w:w="16018" w:type="dxa"/>
            <w:gridSpan w:val="5"/>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общение с людьми </w:t>
            </w:r>
          </w:p>
        </w:tc>
      </w:tr>
      <w:tr w:rsidR="00203DA3" w:rsidRPr="009D1F23" w:rsidTr="004662D4">
        <w:trPr>
          <w:trHeight w:val="551"/>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выстраивать речь </w:t>
            </w:r>
            <w:r w:rsidRPr="009D1F23">
              <w:rPr>
                <w:sz w:val="24"/>
                <w:szCs w:val="24"/>
              </w:rPr>
              <w:t xml:space="preserve">(устную и письменную, с учетом понимания языков), ориентированную на других и понятную другим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построение речевых высказываний, инструкций, понятных другим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Анализ речевых высказываний (устных и письменных) с точки зрения правильности их построения </w:t>
            </w:r>
          </w:p>
        </w:tc>
      </w:tr>
      <w:tr w:rsidR="00203DA3" w:rsidRPr="009D1F23" w:rsidTr="004662D4">
        <w:trPr>
          <w:trHeight w:val="665"/>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слушать, воспринимать письменную речь </w:t>
            </w:r>
            <w:r w:rsidRPr="009D1F23">
              <w:rPr>
                <w:sz w:val="24"/>
                <w:szCs w:val="24"/>
              </w:rPr>
              <w:t xml:space="preserve">и понимать другого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выполнение действий по речевым инструкциям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строить диалог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построение диалоговой речи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с использованием диалоговой речи </w:t>
            </w:r>
          </w:p>
        </w:tc>
      </w:tr>
      <w:tr w:rsidR="00203DA3" w:rsidRPr="009D1F23" w:rsidTr="004662D4">
        <w:trPr>
          <w:trHeight w:val="92"/>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сополагать информацию, полученную от другого, с собственным знанием</w:t>
            </w:r>
            <w:r w:rsidRPr="009D1F23">
              <w:rPr>
                <w:sz w:val="24"/>
                <w:szCs w:val="24"/>
              </w:rPr>
              <w:t>, мнением, собственной позицией</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Технологии формирование критического мышления</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Задания на поиск сходств и различий полученной информации, на различение подходов</w:t>
            </w:r>
          </w:p>
        </w:tc>
      </w:tr>
      <w:tr w:rsidR="00203DA3" w:rsidRPr="009D1F23" w:rsidTr="004662D4">
        <w:trPr>
          <w:trHeight w:val="666"/>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отнестись к информации, расходящейся с собственным мнением</w:t>
            </w:r>
            <w:r w:rsidRPr="009D1F23">
              <w:rPr>
                <w:sz w:val="24"/>
                <w:szCs w:val="24"/>
              </w:rPr>
              <w:t xml:space="preserve">, знанием, собственной позицией (принять, учесть, отклонить, оценить позитивно или негативно и т.д.)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определение позиции и точки зрения автора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оценку полученной информации, на различение подходов </w:t>
            </w:r>
          </w:p>
        </w:tc>
      </w:tr>
      <w:tr w:rsidR="00203DA3" w:rsidRPr="009D1F23" w:rsidTr="004662D4">
        <w:trPr>
          <w:trHeight w:val="550"/>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уважать представления и мнения окружающих</w:t>
            </w:r>
            <w:r w:rsidRPr="009D1F23">
              <w:rPr>
                <w:sz w:val="24"/>
                <w:szCs w:val="24"/>
              </w:rPr>
              <w:t xml:space="preserve">, если они не </w:t>
            </w:r>
            <w:r w:rsidRPr="009D1F23">
              <w:rPr>
                <w:sz w:val="24"/>
                <w:szCs w:val="24"/>
              </w:rPr>
              <w:lastRenderedPageBreak/>
              <w:t xml:space="preserve">находятся в зоне социальной опасности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lastRenderedPageBreak/>
              <w:t xml:space="preserve">Задания на писк рационального зерна в информации, расходящейся с собственными </w:t>
            </w:r>
            <w:r w:rsidRPr="009D1F23">
              <w:rPr>
                <w:sz w:val="24"/>
                <w:szCs w:val="24"/>
              </w:rPr>
              <w:lastRenderedPageBreak/>
              <w:t xml:space="preserve">представлениями, поиск сильных и слабых сторон разных подходов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lastRenderedPageBreak/>
              <w:t xml:space="preserve">Наблюдение за поведением и высказываниями </w:t>
            </w:r>
          </w:p>
        </w:tc>
      </w:tr>
      <w:tr w:rsidR="00203DA3" w:rsidRPr="009D1F23" w:rsidTr="004662D4">
        <w:trPr>
          <w:trHeight w:val="550"/>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lastRenderedPageBreak/>
              <w:t xml:space="preserve">Умение выстраивать аргументы при отличии собственных представлений </w:t>
            </w:r>
            <w:r w:rsidRPr="009D1F23">
              <w:rPr>
                <w:sz w:val="24"/>
                <w:szCs w:val="24"/>
              </w:rPr>
              <w:t xml:space="preserve">и мнений от представлений и мнений окружающих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поиск аргументов и построение доказательств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аргументацию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отстаивать собственную позицию, </w:t>
            </w:r>
            <w:r w:rsidRPr="009D1F23">
              <w:rPr>
                <w:sz w:val="24"/>
                <w:szCs w:val="24"/>
              </w:rPr>
              <w:t xml:space="preserve">свои права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Освоение технологий ведения дискуссий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дискуссией </w:t>
            </w:r>
          </w:p>
        </w:tc>
      </w:tr>
      <w:tr w:rsidR="00203DA3" w:rsidRPr="009D1F23" w:rsidTr="004662D4">
        <w:trPr>
          <w:trHeight w:val="550"/>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строить поведение </w:t>
            </w:r>
            <w:r w:rsidRPr="009D1F23">
              <w:rPr>
                <w:sz w:val="24"/>
                <w:szCs w:val="24"/>
              </w:rPr>
              <w:t xml:space="preserve">в конфликте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поиск конструктивного решения конфликтных и проблемных ситуаций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203DA3" w:rsidRPr="009D1F23" w:rsidTr="004662D4">
        <w:trPr>
          <w:trHeight w:val="551"/>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договариваться о совместных действиях</w:t>
            </w:r>
            <w:r w:rsidRPr="009D1F23">
              <w:rPr>
                <w:sz w:val="24"/>
                <w:szCs w:val="24"/>
              </w:rPr>
              <w:t xml:space="preserve">, принимать решения в группе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групповое решение проблем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работой в группе по выполнению заданий на принятие решений и обоснование группового решения </w:t>
            </w:r>
          </w:p>
        </w:tc>
      </w:tr>
      <w:tr w:rsidR="00203DA3" w:rsidRPr="009D1F23" w:rsidTr="004662D4">
        <w:trPr>
          <w:trHeight w:val="550"/>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принимать на себя ответственность</w:t>
            </w:r>
            <w:r w:rsidRPr="009D1F23">
              <w:rPr>
                <w:sz w:val="24"/>
                <w:szCs w:val="24"/>
              </w:rPr>
              <w:t xml:space="preserve">, функции, роль, действовать по совместно принятым правилам при совместном выполнении действий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освоение различных ролевых позиций при групповом решении проблем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работой в группе при реализации определенных проектов, дел, психологическая диагностика </w:t>
            </w:r>
          </w:p>
        </w:tc>
      </w:tr>
      <w:tr w:rsidR="00203DA3" w:rsidRPr="009D1F23" w:rsidTr="004662D4">
        <w:trPr>
          <w:trHeight w:val="550"/>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сознательно распределять, отслеживать и контролировать функции</w:t>
            </w:r>
            <w:r w:rsidRPr="009D1F23">
              <w:rPr>
                <w:sz w:val="24"/>
                <w:szCs w:val="24"/>
              </w:rPr>
              <w:t xml:space="preserve">, ответственность, вклады при совместном выполнении действий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рефлексию процесса группового решения проблем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реализацией длительной совместной деятельности, многодневных проектов </w:t>
            </w:r>
          </w:p>
        </w:tc>
      </w:tr>
      <w:tr w:rsidR="00203DA3" w:rsidRPr="009D1F23" w:rsidTr="004662D4">
        <w:trPr>
          <w:trHeight w:val="436"/>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оказывать и принимать помощь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определение недостаточности собственных ресурсов и поиск возможных источников помощи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поведением в ситуациях неуспеха </w:t>
            </w:r>
          </w:p>
        </w:tc>
      </w:tr>
      <w:tr w:rsidR="00203DA3" w:rsidRPr="009D1F23" w:rsidTr="004662D4">
        <w:trPr>
          <w:trHeight w:val="435"/>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Умение меняться ролями</w:t>
            </w:r>
            <w:r w:rsidRPr="009D1F23">
              <w:rPr>
                <w:sz w:val="24"/>
                <w:szCs w:val="24"/>
              </w:rPr>
              <w:t xml:space="preserve">, позициями, функциями при выполнении действий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освоение различных ролевых позиций при выполнении действий в группе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реализацией совместной деятельности в условиях обмена ролями или функциями </w:t>
            </w:r>
          </w:p>
        </w:tc>
      </w:tr>
      <w:tr w:rsidR="00203DA3" w:rsidRPr="009D1F23" w:rsidTr="004662D4">
        <w:trPr>
          <w:trHeight w:val="436"/>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адекватно оценивать и присваивать совместный результат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рефлексию и оценку вкладов участников при решении проблем и выполнении действий в группе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соблюдением этических норм при достижении результата, оценка вкладов каждого члена группы </w:t>
            </w:r>
          </w:p>
        </w:tc>
      </w:tr>
      <w:tr w:rsidR="00203DA3" w:rsidRPr="009D1F23" w:rsidTr="004662D4">
        <w:trPr>
          <w:trHeight w:val="90"/>
        </w:trPr>
        <w:tc>
          <w:tcPr>
            <w:tcW w:w="16018" w:type="dxa"/>
            <w:gridSpan w:val="5"/>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Личностные действия </w:t>
            </w:r>
            <w:r w:rsidRPr="009D1F23">
              <w:rPr>
                <w:sz w:val="24"/>
                <w:szCs w:val="24"/>
              </w:rPr>
              <w:t xml:space="preserve">(нравственно-оценочные умения) </w:t>
            </w:r>
          </w:p>
        </w:tc>
      </w:tr>
      <w:tr w:rsidR="00203DA3" w:rsidRPr="009D1F23" w:rsidTr="004662D4">
        <w:trPr>
          <w:trHeight w:val="88"/>
        </w:trPr>
        <w:tc>
          <w:tcPr>
            <w:tcW w:w="16018" w:type="dxa"/>
            <w:gridSpan w:val="5"/>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оценка своих и чужих поступков </w:t>
            </w:r>
          </w:p>
        </w:tc>
      </w:tr>
      <w:tr w:rsidR="00203DA3" w:rsidRPr="009D1F23" w:rsidTr="004662D4">
        <w:trPr>
          <w:trHeight w:val="320"/>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проявлять интерес к информации и действиям </w:t>
            </w:r>
            <w:r w:rsidRPr="009D1F23">
              <w:rPr>
                <w:sz w:val="24"/>
                <w:szCs w:val="24"/>
              </w:rPr>
              <w:t xml:space="preserve">(своим и чужим)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Формирование познавательной мотивации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Наблюдение за проявлением отношения к воспринимаемой информации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b/>
                <w:bCs/>
                <w:sz w:val="24"/>
                <w:szCs w:val="24"/>
              </w:rPr>
              <w:t xml:space="preserve">Умение оценивать информацию и действия </w:t>
            </w:r>
            <w:r w:rsidRPr="009D1F23">
              <w:rPr>
                <w:sz w:val="24"/>
                <w:szCs w:val="24"/>
              </w:rPr>
              <w:t xml:space="preserve">относительно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Задачи на идентификацию личностных позиций,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оценку полученной информации относительно своей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собственных представлений, ценностных ориентаций, необходимости и достаточности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личностной позиции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ставить вопросы и формулировать проблемы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постановку вопросов и формулировку проблем, наблюдение за поведением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выбор средств и алгоритмов действий, адекватных поставленным целям и ценностям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lastRenderedPageBreak/>
              <w:t xml:space="preserve">Умение отказываться от определенных действий (как последствие выбора)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принятие решений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оценку рисков и потерь при отказе от невыбранных альтернатив, наблюдение за поведением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критично относиться к своему поведению (рефлексия)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Задачи на рефлексию («самонаставления»)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оценку собственного поведения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осознавать себя и свое поведение в жизненной перспективе (прошлое, настоящее, будущее)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осмысленность поведения с точки зрения прошлого и будущего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изменять свои представления и поведение, стремление к саморазвитию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разработку планов собственного развития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Психологическая диагностика, наблюдение за поведением в течение длительного времени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соотносить культурно-исторический контекст с собственным бытием личности (культуросообразность)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Задания на смысл поведения в социокультурном контексте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Оценка соответствия поведения культурным нормам в историческом контексте </w:t>
            </w:r>
          </w:p>
        </w:tc>
      </w:tr>
      <w:tr w:rsidR="00203DA3" w:rsidRPr="009D1F23" w:rsidTr="004662D4">
        <w:trPr>
          <w:trHeight w:val="205"/>
        </w:trPr>
        <w:tc>
          <w:tcPr>
            <w:tcW w:w="4394" w:type="dxa"/>
            <w:gridSpan w:val="2"/>
          </w:tcPr>
          <w:p w:rsidR="00203DA3" w:rsidRPr="009D1F23" w:rsidRDefault="00203DA3" w:rsidP="00203DA3">
            <w:pPr>
              <w:autoSpaceDE w:val="0"/>
              <w:autoSpaceDN w:val="0"/>
              <w:adjustRightInd w:val="0"/>
              <w:ind w:firstLine="0"/>
              <w:contextualSpacing/>
              <w:jc w:val="left"/>
              <w:rPr>
                <w:b/>
                <w:bCs/>
                <w:sz w:val="24"/>
                <w:szCs w:val="24"/>
              </w:rPr>
            </w:pPr>
            <w:r w:rsidRPr="009D1F23">
              <w:rPr>
                <w:b/>
                <w:bCs/>
                <w:sz w:val="24"/>
                <w:szCs w:val="24"/>
              </w:rPr>
              <w:t xml:space="preserve">Умение вносить свой вклад в развитие культуры (культуротворчество) </w:t>
            </w:r>
          </w:p>
        </w:tc>
        <w:tc>
          <w:tcPr>
            <w:tcW w:w="4820" w:type="dxa"/>
            <w:gridSpan w:val="2"/>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Творческие задания, задания на отчуждение собственных смыслов в форме метафоры, образа и т.п. </w:t>
            </w:r>
          </w:p>
        </w:tc>
        <w:tc>
          <w:tcPr>
            <w:tcW w:w="6804" w:type="dxa"/>
          </w:tcPr>
          <w:p w:rsidR="00203DA3" w:rsidRPr="009D1F23" w:rsidRDefault="00203DA3" w:rsidP="00203DA3">
            <w:pPr>
              <w:autoSpaceDE w:val="0"/>
              <w:autoSpaceDN w:val="0"/>
              <w:adjustRightInd w:val="0"/>
              <w:ind w:firstLine="0"/>
              <w:contextualSpacing/>
              <w:jc w:val="left"/>
              <w:rPr>
                <w:sz w:val="24"/>
                <w:szCs w:val="24"/>
              </w:rPr>
            </w:pPr>
            <w:r w:rsidRPr="009D1F23">
              <w:rPr>
                <w:sz w:val="24"/>
                <w:szCs w:val="24"/>
              </w:rPr>
              <w:t xml:space="preserve">Анализ процесса и эффективности реализации исследовательской, проектной и другой творческой деятельности </w:t>
            </w:r>
          </w:p>
        </w:tc>
      </w:tr>
    </w:tbl>
    <w:p w:rsidR="000D7718" w:rsidRDefault="000D7718" w:rsidP="004662D4">
      <w:pPr>
        <w:pStyle w:val="ae"/>
        <w:ind w:left="0" w:right="409" w:firstLine="0"/>
        <w:contextualSpacing/>
        <w:rPr>
          <w:rFonts w:ascii="Times New Roman" w:hAnsi="Times New Roman" w:cs="Times New Roman"/>
          <w:sz w:val="24"/>
          <w:szCs w:val="24"/>
        </w:rPr>
      </w:pPr>
    </w:p>
    <w:p w:rsidR="000D7718" w:rsidRPr="00C35110" w:rsidRDefault="000D7718" w:rsidP="00C35110">
      <w:pPr>
        <w:pStyle w:val="ae"/>
        <w:ind w:right="409"/>
        <w:contextualSpacing/>
        <w:rPr>
          <w:rFonts w:ascii="Times New Roman" w:hAnsi="Times New Roman" w:cs="Times New Roman"/>
          <w:sz w:val="24"/>
          <w:szCs w:val="24"/>
        </w:rPr>
      </w:pPr>
    </w:p>
    <w:p w:rsidR="00C35110" w:rsidRPr="00C35110" w:rsidRDefault="00F2707A" w:rsidP="002442FD">
      <w:pPr>
        <w:pStyle w:val="7a"/>
      </w:pPr>
      <w:r w:rsidRPr="00C35110">
        <w:t xml:space="preserve">2.4 </w:t>
      </w:r>
      <w:r w:rsidR="00C35110">
        <w:t xml:space="preserve">РАБОЧАЯ </w:t>
      </w:r>
      <w:r w:rsidR="00C35110" w:rsidRPr="00C35110">
        <w:t xml:space="preserve">ПРОГРАММА ВОСПИТАНИЯ </w:t>
      </w:r>
      <w:r w:rsidR="005208D4">
        <w:t>МБОУ «САРАЙ-ГИРСКАЯ СОШ»</w:t>
      </w:r>
    </w:p>
    <w:p w:rsidR="0015793D" w:rsidRPr="00E33987" w:rsidRDefault="0015793D" w:rsidP="0015793D">
      <w:pPr>
        <w:pStyle w:val="1a"/>
        <w:spacing w:line="276" w:lineRule="auto"/>
        <w:ind w:left="902"/>
        <w:rPr>
          <w:rFonts w:ascii="Times New Roman" w:hAnsi="Times New Roman" w:cs="Times New Roman"/>
          <w:b w:val="0"/>
          <w:color w:val="000000" w:themeColor="text1"/>
        </w:rPr>
      </w:pPr>
      <w:bookmarkStart w:id="151" w:name="_Toc109838894"/>
      <w:bookmarkStart w:id="152" w:name="_Toc212553757"/>
      <w:bookmarkStart w:id="153" w:name="_Toc212554114"/>
      <w:r w:rsidRPr="00E33987">
        <w:rPr>
          <w:rFonts w:ascii="Times New Roman" w:hAnsi="Times New Roman" w:cs="Times New Roman"/>
          <w:color w:val="000000" w:themeColor="text1"/>
        </w:rPr>
        <w:t>Пояснительная записка</w:t>
      </w:r>
      <w:bookmarkEnd w:id="152"/>
      <w:bookmarkEnd w:id="153"/>
    </w:p>
    <w:p w:rsidR="0015793D" w:rsidRDefault="0015793D" w:rsidP="0015793D">
      <w:pPr>
        <w:pStyle w:val="ae"/>
        <w:spacing w:before="9" w:line="276" w:lineRule="auto"/>
        <w:ind w:left="0" w:firstLine="0"/>
        <w:jc w:val="left"/>
        <w:rPr>
          <w:b/>
          <w:sz w:val="25"/>
        </w:rPr>
      </w:pPr>
    </w:p>
    <w:p w:rsidR="0015793D" w:rsidRDefault="0015793D" w:rsidP="0015793D">
      <w:pPr>
        <w:pStyle w:val="ae"/>
        <w:spacing w:line="276" w:lineRule="auto"/>
        <w:ind w:right="222"/>
        <w:jc w:val="left"/>
      </w:pPr>
      <w:r w:rsidRPr="00E33987">
        <w:rPr>
          <w:color w:val="000000" w:themeColor="text1"/>
        </w:rPr>
        <w:t>Рабочая программа воспитания МБОУ «Сарай-Гирская СОШ»</w:t>
      </w:r>
      <w:r>
        <w:rPr>
          <w:color w:val="FF0000"/>
        </w:rPr>
        <w:t xml:space="preserve"> </w:t>
      </w:r>
      <w:r>
        <w:t>(далее, соответственно — Программа)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(далее—ФГОС).</w:t>
      </w:r>
    </w:p>
    <w:p w:rsidR="0015793D" w:rsidRDefault="0015793D" w:rsidP="0015793D">
      <w:pPr>
        <w:pStyle w:val="ae"/>
        <w:spacing w:before="1" w:line="276" w:lineRule="auto"/>
        <w:ind w:right="225"/>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15793D" w:rsidRDefault="0015793D" w:rsidP="0015793D">
      <w:pPr>
        <w:pStyle w:val="ae"/>
        <w:spacing w:line="276" w:lineRule="auto"/>
        <w:ind w:right="226"/>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5793D" w:rsidRDefault="0015793D" w:rsidP="0015793D">
      <w:pPr>
        <w:pStyle w:val="ae"/>
        <w:spacing w:line="276" w:lineRule="auto"/>
        <w:ind w:right="229"/>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15793D" w:rsidRDefault="0015793D" w:rsidP="0015793D">
      <w:pPr>
        <w:pStyle w:val="ae"/>
        <w:spacing w:before="1" w:line="276" w:lineRule="auto"/>
        <w:ind w:right="226"/>
      </w:pPr>
      <w: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 институтами воспитания.</w:t>
      </w:r>
    </w:p>
    <w:p w:rsidR="0015793D" w:rsidRDefault="0015793D" w:rsidP="0015793D">
      <w:pPr>
        <w:pStyle w:val="ae"/>
        <w:spacing w:before="1" w:line="276" w:lineRule="auto"/>
        <w:ind w:right="226"/>
      </w:pPr>
      <w: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w:t>
      </w:r>
    </w:p>
    <w:p w:rsidR="0015793D" w:rsidRDefault="0015793D" w:rsidP="0015793D">
      <w:pPr>
        <w:spacing w:line="276" w:lineRule="auto"/>
        <w:sectPr w:rsidR="0015793D" w:rsidSect="0015793D">
          <w:pgSz w:w="11900" w:h="16850"/>
          <w:pgMar w:top="1060" w:right="620" w:bottom="280" w:left="800" w:header="720" w:footer="720" w:gutter="0"/>
          <w:cols w:space="720"/>
        </w:sectPr>
      </w:pPr>
    </w:p>
    <w:p w:rsidR="0015793D" w:rsidRDefault="0015793D" w:rsidP="0015793D">
      <w:pPr>
        <w:pStyle w:val="ae"/>
        <w:spacing w:before="65" w:line="276" w:lineRule="auto"/>
        <w:ind w:firstLine="0"/>
      </w:pPr>
      <w:r>
        <w:lastRenderedPageBreak/>
        <w:t>Взаимоотношений с окружающими их людьми.</w:t>
      </w:r>
    </w:p>
    <w:p w:rsidR="0015793D" w:rsidRDefault="0015793D" w:rsidP="0015793D">
      <w:pPr>
        <w:pStyle w:val="ae"/>
        <w:spacing w:before="163" w:line="276" w:lineRule="auto"/>
        <w:ind w:right="224" w:firstLine="566"/>
      </w:pPr>
      <w:r>
        <w:t xml:space="preserve">Воспитательная программа является обязательной частью основной образовательной программы </w:t>
      </w:r>
      <w:r>
        <w:rPr>
          <w:color w:val="FF0000"/>
        </w:rPr>
        <w:t xml:space="preserve"> </w:t>
      </w:r>
      <w: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15793D" w:rsidRDefault="0015793D" w:rsidP="0015793D">
      <w:pPr>
        <w:spacing w:line="276" w:lineRule="auto"/>
        <w:ind w:right="225" w:firstLine="707"/>
        <w:rPr>
          <w:b/>
        </w:rPr>
      </w:pPr>
      <w: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Pr>
          <w:b/>
        </w:rPr>
        <w:t>гражданского, патриотического, духовно-нравственного, эстетического, физического, трудового, экологического, познавательного воспитания.</w:t>
      </w:r>
    </w:p>
    <w:p w:rsidR="0015793D" w:rsidRPr="00E33987" w:rsidRDefault="0015793D" w:rsidP="0015793D">
      <w:pPr>
        <w:pStyle w:val="ae"/>
        <w:spacing w:before="1" w:line="276" w:lineRule="auto"/>
        <w:ind w:left="0" w:right="223" w:firstLine="567"/>
      </w:pPr>
      <w:r>
        <w:t>Программа включает три раздела: целевой, содержательный, организационный.</w:t>
      </w:r>
    </w:p>
    <w:p w:rsidR="0015793D" w:rsidRPr="00F463ED" w:rsidRDefault="0015793D" w:rsidP="0015793D">
      <w:pPr>
        <w:pStyle w:val="1a"/>
        <w:spacing w:line="276" w:lineRule="auto"/>
        <w:rPr>
          <w:rFonts w:ascii="Times New Roman" w:hAnsi="Times New Roman" w:cs="Times New Roman"/>
          <w:b w:val="0"/>
          <w:sz w:val="28"/>
          <w:szCs w:val="28"/>
        </w:rPr>
      </w:pPr>
      <w:bookmarkStart w:id="154" w:name="_Toc212553758"/>
      <w:bookmarkStart w:id="155" w:name="_Toc212554115"/>
      <w:r w:rsidRPr="002C1BD2">
        <w:rPr>
          <w:rFonts w:ascii="Times New Roman" w:hAnsi="Times New Roman" w:cs="Times New Roman"/>
          <w:sz w:val="28"/>
          <w:szCs w:val="28"/>
        </w:rPr>
        <w:t>РАЗДЕЛ 1. ЦЕЛЕВОЙ</w:t>
      </w:r>
      <w:bookmarkEnd w:id="151"/>
      <w:bookmarkEnd w:id="154"/>
      <w:bookmarkEnd w:id="155"/>
    </w:p>
    <w:p w:rsidR="0015793D" w:rsidRPr="002C1BD2" w:rsidRDefault="0015793D" w:rsidP="0015793D">
      <w:pPr>
        <w:tabs>
          <w:tab w:val="left" w:pos="851"/>
        </w:tabs>
        <w:spacing w:line="276" w:lineRule="auto"/>
        <w:ind w:firstLine="709"/>
      </w:pPr>
      <w:r w:rsidRPr="002C1BD2">
        <w:t>Участниками образовательных отношений МБОУ «</w:t>
      </w:r>
      <w:r>
        <w:t xml:space="preserve">Сарай-Гирская СОШ», </w:t>
      </w:r>
      <w:r w:rsidRPr="002C1BD2">
        <w:t>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rsidR="0015793D" w:rsidRPr="002C1BD2" w:rsidRDefault="0015793D" w:rsidP="0015793D">
      <w:pPr>
        <w:tabs>
          <w:tab w:val="left" w:pos="851"/>
        </w:tabs>
        <w:spacing w:line="276" w:lineRule="auto"/>
        <w:ind w:firstLine="709"/>
      </w:pPr>
      <w:r w:rsidRPr="002C1BD2">
        <w:t xml:space="preserve"> Родители (законные представители) несовершеннолетних обучающихся имеют преимущественное право на воспитание своих детей.</w:t>
      </w:r>
    </w:p>
    <w:p w:rsidR="0015793D" w:rsidRPr="002C1BD2" w:rsidRDefault="0015793D" w:rsidP="0015793D">
      <w:pPr>
        <w:tabs>
          <w:tab w:val="left" w:pos="851"/>
        </w:tabs>
        <w:spacing w:line="276" w:lineRule="auto"/>
        <w:ind w:firstLine="709"/>
      </w:pPr>
      <w:r w:rsidRPr="002C1BD2">
        <w:t xml:space="preserve">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p>
    <w:p w:rsidR="0015793D" w:rsidRPr="002C1BD2" w:rsidRDefault="0015793D" w:rsidP="0015793D">
      <w:pPr>
        <w:tabs>
          <w:tab w:val="left" w:pos="851"/>
        </w:tabs>
        <w:spacing w:line="276" w:lineRule="auto"/>
        <w:ind w:firstLine="709"/>
      </w:pPr>
      <w:r w:rsidRPr="002C1BD2">
        <w:t xml:space="preserve"> Эти ценности и нормы определяют инвариантное содержание воспитания обучающихся. </w:t>
      </w:r>
    </w:p>
    <w:p w:rsidR="0015793D" w:rsidRPr="002C1BD2" w:rsidRDefault="0015793D" w:rsidP="0015793D">
      <w:pPr>
        <w:tabs>
          <w:tab w:val="left" w:pos="851"/>
        </w:tabs>
        <w:spacing w:line="276" w:lineRule="auto"/>
        <w:ind w:firstLine="709"/>
      </w:pPr>
      <w:r w:rsidRPr="002C1BD2">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5793D" w:rsidRPr="002C1BD2" w:rsidRDefault="0015793D" w:rsidP="0015793D">
      <w:pPr>
        <w:tabs>
          <w:tab w:val="left" w:pos="851"/>
        </w:tabs>
        <w:spacing w:line="276" w:lineRule="auto"/>
        <w:ind w:firstLine="709"/>
      </w:pPr>
      <w:r w:rsidRPr="002C1BD2">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56" w:name="_Hlk107041641"/>
      <w:bookmarkEnd w:id="156"/>
    </w:p>
    <w:p w:rsidR="0015793D" w:rsidRPr="002C1BD2" w:rsidRDefault="0015793D" w:rsidP="0015793D">
      <w:pPr>
        <w:pStyle w:val="1a"/>
        <w:spacing w:line="276" w:lineRule="auto"/>
        <w:rPr>
          <w:rFonts w:ascii="Times New Roman" w:hAnsi="Times New Roman" w:cs="Times New Roman"/>
          <w:b w:val="0"/>
          <w:sz w:val="28"/>
          <w:szCs w:val="28"/>
        </w:rPr>
      </w:pPr>
      <w:bookmarkStart w:id="157" w:name="_Toc109838895"/>
      <w:bookmarkStart w:id="158" w:name="_Toc212553759"/>
      <w:bookmarkStart w:id="159" w:name="_Toc212554116"/>
      <w:r w:rsidRPr="002C1BD2">
        <w:rPr>
          <w:rFonts w:ascii="Times New Roman" w:hAnsi="Times New Roman" w:cs="Times New Roman"/>
          <w:sz w:val="28"/>
          <w:szCs w:val="28"/>
        </w:rPr>
        <w:t>1.1 Цель и задачи воспитания обучающихся</w:t>
      </w:r>
      <w:bookmarkEnd w:id="157"/>
      <w:bookmarkEnd w:id="158"/>
      <w:bookmarkEnd w:id="159"/>
    </w:p>
    <w:p w:rsidR="0015793D" w:rsidRPr="002C1BD2" w:rsidRDefault="0015793D" w:rsidP="0015793D">
      <w:pPr>
        <w:spacing w:line="276" w:lineRule="auto"/>
        <w:ind w:firstLine="709"/>
      </w:pPr>
      <w:r w:rsidRPr="002C1BD2">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5793D" w:rsidRPr="002C1BD2" w:rsidRDefault="0015793D" w:rsidP="0015793D">
      <w:pPr>
        <w:spacing w:line="276" w:lineRule="auto"/>
        <w:ind w:firstLine="709"/>
      </w:pPr>
      <w:r w:rsidRPr="002C1BD2">
        <w:t xml:space="preserve">В соответствии с этим идеалом и нормативными правовыми актами Российской Федерации в сфере образования </w:t>
      </w:r>
      <w:r w:rsidRPr="002C1BD2">
        <w:rPr>
          <w:b/>
        </w:rPr>
        <w:t>цель воспитания</w:t>
      </w:r>
      <w:r w:rsidRPr="002C1BD2">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5793D" w:rsidRPr="002C1BD2" w:rsidRDefault="0015793D" w:rsidP="0015793D">
      <w:pPr>
        <w:tabs>
          <w:tab w:val="left" w:pos="851"/>
        </w:tabs>
        <w:spacing w:line="276" w:lineRule="auto"/>
        <w:ind w:firstLine="709"/>
      </w:pPr>
      <w:r w:rsidRPr="002C1BD2">
        <w:rPr>
          <w:b/>
        </w:rPr>
        <w:t>Задачи воспитания</w:t>
      </w:r>
      <w:r>
        <w:t xml:space="preserve"> обучающихся в Школе</w:t>
      </w:r>
      <w:r w:rsidRPr="002C1BD2">
        <w:t>:</w:t>
      </w:r>
    </w:p>
    <w:p w:rsidR="0015793D" w:rsidRPr="002C1BD2" w:rsidRDefault="0015793D" w:rsidP="00B01DA5">
      <w:pPr>
        <w:pStyle w:val="af0"/>
        <w:numPr>
          <w:ilvl w:val="0"/>
          <w:numId w:val="243"/>
        </w:numPr>
        <w:tabs>
          <w:tab w:val="left" w:pos="851"/>
        </w:tabs>
        <w:autoSpaceDE/>
        <w:autoSpaceDN/>
        <w:spacing w:before="0" w:line="276" w:lineRule="auto"/>
        <w:contextualSpacing/>
        <w:jc w:val="both"/>
        <w:rPr>
          <w:sz w:val="28"/>
          <w:szCs w:val="28"/>
        </w:rPr>
      </w:pPr>
      <w:r w:rsidRPr="002C1BD2">
        <w:rPr>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rsidR="0015793D" w:rsidRPr="002C1BD2" w:rsidRDefault="0015793D" w:rsidP="00B01DA5">
      <w:pPr>
        <w:pStyle w:val="af0"/>
        <w:numPr>
          <w:ilvl w:val="0"/>
          <w:numId w:val="243"/>
        </w:numPr>
        <w:tabs>
          <w:tab w:val="left" w:pos="851"/>
        </w:tabs>
        <w:autoSpaceDE/>
        <w:autoSpaceDN/>
        <w:spacing w:before="0" w:line="276" w:lineRule="auto"/>
        <w:contextualSpacing/>
        <w:jc w:val="both"/>
        <w:rPr>
          <w:sz w:val="28"/>
          <w:szCs w:val="28"/>
        </w:rPr>
      </w:pPr>
      <w:r w:rsidRPr="002C1BD2">
        <w:rPr>
          <w:sz w:val="28"/>
          <w:szCs w:val="28"/>
        </w:rPr>
        <w:t>Формирование и развитие личностных отношений к этим нормам, ценностям, традициям (их освоение, принятие).</w:t>
      </w:r>
    </w:p>
    <w:p w:rsidR="0015793D" w:rsidRPr="002C1BD2" w:rsidRDefault="0015793D" w:rsidP="00B01DA5">
      <w:pPr>
        <w:pStyle w:val="af0"/>
        <w:numPr>
          <w:ilvl w:val="0"/>
          <w:numId w:val="243"/>
        </w:numPr>
        <w:tabs>
          <w:tab w:val="left" w:pos="851"/>
        </w:tabs>
        <w:autoSpaceDE/>
        <w:autoSpaceDN/>
        <w:spacing w:before="0" w:line="276" w:lineRule="auto"/>
        <w:contextualSpacing/>
        <w:jc w:val="both"/>
        <w:rPr>
          <w:sz w:val="28"/>
          <w:szCs w:val="28"/>
        </w:rPr>
      </w:pPr>
      <w:r w:rsidRPr="002C1BD2">
        <w:rPr>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15793D" w:rsidRPr="002C1BD2" w:rsidRDefault="0015793D" w:rsidP="00B01DA5">
      <w:pPr>
        <w:pStyle w:val="af0"/>
        <w:numPr>
          <w:ilvl w:val="0"/>
          <w:numId w:val="243"/>
        </w:numPr>
        <w:tabs>
          <w:tab w:val="left" w:pos="851"/>
        </w:tabs>
        <w:autoSpaceDE/>
        <w:autoSpaceDN/>
        <w:spacing w:before="0" w:line="276" w:lineRule="auto"/>
        <w:contextualSpacing/>
        <w:jc w:val="both"/>
        <w:rPr>
          <w:sz w:val="28"/>
          <w:szCs w:val="28"/>
        </w:rPr>
      </w:pPr>
      <w:r w:rsidRPr="002C1BD2">
        <w:rPr>
          <w:sz w:val="28"/>
          <w:szCs w:val="28"/>
        </w:rPr>
        <w:t xml:space="preserve"> Достижение личностных результатов освоения общеобразовательных программ в соответствии с ФГОС. </w:t>
      </w:r>
    </w:p>
    <w:p w:rsidR="0015793D" w:rsidRPr="002C1BD2" w:rsidRDefault="0015793D" w:rsidP="0015793D">
      <w:pPr>
        <w:pStyle w:val="af0"/>
        <w:tabs>
          <w:tab w:val="left" w:pos="851"/>
        </w:tabs>
        <w:spacing w:line="276" w:lineRule="auto"/>
        <w:ind w:left="1069"/>
        <w:rPr>
          <w:sz w:val="28"/>
          <w:szCs w:val="28"/>
        </w:rPr>
      </w:pPr>
      <w:r w:rsidRPr="002C1BD2">
        <w:rPr>
          <w:sz w:val="28"/>
          <w:szCs w:val="28"/>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5793D" w:rsidRPr="002C1BD2" w:rsidRDefault="0015793D" w:rsidP="0015793D">
      <w:pPr>
        <w:spacing w:line="276" w:lineRule="auto"/>
        <w:ind w:firstLine="709"/>
        <w:jc w:val="left"/>
      </w:pPr>
      <w:r w:rsidRPr="002C1BD2">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w:t>
      </w:r>
      <w:r w:rsidRPr="002C1BD2">
        <w:lastRenderedPageBreak/>
        <w:t>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5793D" w:rsidRPr="002C1BD2" w:rsidRDefault="0015793D" w:rsidP="0015793D">
      <w:pPr>
        <w:pStyle w:val="1a"/>
        <w:spacing w:after="240" w:line="276" w:lineRule="auto"/>
        <w:rPr>
          <w:rFonts w:ascii="Times New Roman" w:hAnsi="Times New Roman" w:cs="Times New Roman"/>
          <w:b w:val="0"/>
          <w:color w:val="000000" w:themeColor="text1"/>
          <w:sz w:val="28"/>
          <w:szCs w:val="28"/>
        </w:rPr>
      </w:pPr>
      <w:bookmarkStart w:id="160" w:name="_Toc109838896"/>
      <w:bookmarkStart w:id="161" w:name="_Toc212553760"/>
      <w:bookmarkStart w:id="162" w:name="_Toc212554117"/>
      <w:r w:rsidRPr="002C1BD2">
        <w:rPr>
          <w:rFonts w:ascii="Times New Roman" w:hAnsi="Times New Roman" w:cs="Times New Roman"/>
          <w:color w:val="000000" w:themeColor="text1"/>
          <w:sz w:val="28"/>
          <w:szCs w:val="28"/>
        </w:rPr>
        <w:t>1.2 Направления воспитания</w:t>
      </w:r>
      <w:bookmarkEnd w:id="160"/>
      <w:bookmarkEnd w:id="161"/>
      <w:bookmarkEnd w:id="162"/>
      <w:r w:rsidRPr="002C1BD2">
        <w:rPr>
          <w:rFonts w:ascii="Times New Roman" w:hAnsi="Times New Roman" w:cs="Times New Roman"/>
          <w:color w:val="000000" w:themeColor="text1"/>
          <w:sz w:val="28"/>
          <w:szCs w:val="28"/>
        </w:rPr>
        <w:t xml:space="preserve"> </w:t>
      </w:r>
    </w:p>
    <w:p w:rsidR="0015793D" w:rsidRPr="002C1BD2" w:rsidRDefault="0015793D" w:rsidP="0015793D">
      <w:pPr>
        <w:spacing w:line="276" w:lineRule="auto"/>
        <w:ind w:firstLine="709"/>
      </w:pPr>
      <w:r w:rsidRPr="002C1BD2">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5793D" w:rsidRPr="002C1BD2" w:rsidRDefault="0015793D" w:rsidP="00B01DA5">
      <w:pPr>
        <w:widowControl w:val="0"/>
        <w:numPr>
          <w:ilvl w:val="0"/>
          <w:numId w:val="242"/>
        </w:numPr>
        <w:tabs>
          <w:tab w:val="left" w:pos="983"/>
        </w:tabs>
        <w:spacing w:line="276" w:lineRule="auto"/>
        <w:ind w:left="0" w:firstLine="709"/>
      </w:pPr>
      <w:r w:rsidRPr="002C1BD2">
        <w:rPr>
          <w:b/>
        </w:rPr>
        <w:t xml:space="preserve">гражданское воспитание </w:t>
      </w:r>
      <w:r w:rsidRPr="002C1BD2">
        <w:rPr>
          <w:bCs/>
        </w:rPr>
        <w:t xml:space="preserve">— </w:t>
      </w:r>
      <w:r w:rsidRPr="002C1BD2">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5793D" w:rsidRPr="002C1BD2" w:rsidRDefault="0015793D" w:rsidP="00B01DA5">
      <w:pPr>
        <w:widowControl w:val="0"/>
        <w:numPr>
          <w:ilvl w:val="0"/>
          <w:numId w:val="242"/>
        </w:numPr>
        <w:tabs>
          <w:tab w:val="left" w:pos="983"/>
        </w:tabs>
        <w:spacing w:line="276" w:lineRule="auto"/>
        <w:ind w:left="0" w:firstLine="709"/>
      </w:pPr>
      <w:r w:rsidRPr="002C1BD2">
        <w:rPr>
          <w:b/>
        </w:rPr>
        <w:t xml:space="preserve">патриотическое воспитание </w:t>
      </w:r>
      <w:r w:rsidRPr="002C1BD2">
        <w:rPr>
          <w:bCs/>
        </w:rPr>
        <w:t xml:space="preserve">— </w:t>
      </w:r>
      <w:r w:rsidRPr="002C1BD2">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5793D" w:rsidRPr="002C1BD2" w:rsidRDefault="0015793D" w:rsidP="00B01DA5">
      <w:pPr>
        <w:widowControl w:val="0"/>
        <w:numPr>
          <w:ilvl w:val="0"/>
          <w:numId w:val="242"/>
        </w:numPr>
        <w:tabs>
          <w:tab w:val="left" w:pos="983"/>
        </w:tabs>
        <w:spacing w:line="276" w:lineRule="auto"/>
        <w:ind w:left="0" w:firstLine="709"/>
      </w:pPr>
      <w:r w:rsidRPr="002C1BD2">
        <w:rPr>
          <w:b/>
        </w:rPr>
        <w:t xml:space="preserve">духовно-нравственное воспитание </w:t>
      </w:r>
      <w:r w:rsidRPr="002C1BD2">
        <w:rPr>
          <w:bCs/>
        </w:rPr>
        <w:t>—</w:t>
      </w:r>
      <w:r w:rsidRPr="002C1BD2">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5793D" w:rsidRPr="002C1BD2" w:rsidRDefault="0015793D" w:rsidP="00B01DA5">
      <w:pPr>
        <w:widowControl w:val="0"/>
        <w:numPr>
          <w:ilvl w:val="0"/>
          <w:numId w:val="242"/>
        </w:numPr>
        <w:tabs>
          <w:tab w:val="left" w:pos="983"/>
        </w:tabs>
        <w:spacing w:line="276" w:lineRule="auto"/>
        <w:ind w:left="0" w:firstLine="709"/>
      </w:pPr>
      <w:r w:rsidRPr="002C1BD2">
        <w:rPr>
          <w:b/>
        </w:rPr>
        <w:t xml:space="preserve">эстетическое воспитание </w:t>
      </w:r>
      <w:r w:rsidRPr="002C1BD2">
        <w:rPr>
          <w:bCs/>
        </w:rPr>
        <w:t>—</w:t>
      </w:r>
      <w:r w:rsidRPr="002C1BD2">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5793D" w:rsidRPr="002C1BD2" w:rsidRDefault="0015793D" w:rsidP="00B01DA5">
      <w:pPr>
        <w:widowControl w:val="0"/>
        <w:numPr>
          <w:ilvl w:val="0"/>
          <w:numId w:val="242"/>
        </w:numPr>
        <w:tabs>
          <w:tab w:val="left" w:pos="983"/>
        </w:tabs>
        <w:spacing w:line="276" w:lineRule="auto"/>
        <w:ind w:left="0" w:firstLine="709"/>
      </w:pPr>
      <w:r w:rsidRPr="002C1BD2">
        <w:rPr>
          <w:b/>
        </w:rPr>
        <w:t>физическое воспитание</w:t>
      </w:r>
      <w:r w:rsidRPr="002C1BD2">
        <w:t>,</w:t>
      </w:r>
      <w:r w:rsidRPr="002C1BD2">
        <w:rPr>
          <w:b/>
        </w:rPr>
        <w:t xml:space="preserve"> формирование культуры здорового образа жизни и эмоционального благополучия </w:t>
      </w:r>
      <w:r w:rsidRPr="002C1BD2">
        <w:rPr>
          <w:bCs/>
        </w:rPr>
        <w:t xml:space="preserve">— </w:t>
      </w:r>
      <w:r w:rsidRPr="002C1BD2">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5793D" w:rsidRPr="002C1BD2" w:rsidRDefault="0015793D" w:rsidP="00B01DA5">
      <w:pPr>
        <w:widowControl w:val="0"/>
        <w:numPr>
          <w:ilvl w:val="0"/>
          <w:numId w:val="242"/>
        </w:numPr>
        <w:tabs>
          <w:tab w:val="left" w:pos="983"/>
        </w:tabs>
        <w:spacing w:line="276" w:lineRule="auto"/>
        <w:ind w:left="0" w:firstLine="709"/>
      </w:pPr>
      <w:r w:rsidRPr="002C1BD2">
        <w:rPr>
          <w:b/>
        </w:rPr>
        <w:t>трудовое воспитание</w:t>
      </w:r>
      <w:r w:rsidRPr="002C1BD2">
        <w:rPr>
          <w:bCs/>
        </w:rPr>
        <w:t xml:space="preserve"> —</w:t>
      </w:r>
      <w:r w:rsidRPr="002C1BD2">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5793D" w:rsidRPr="002C1BD2" w:rsidRDefault="0015793D" w:rsidP="00B01DA5">
      <w:pPr>
        <w:widowControl w:val="0"/>
        <w:numPr>
          <w:ilvl w:val="0"/>
          <w:numId w:val="242"/>
        </w:numPr>
        <w:tabs>
          <w:tab w:val="left" w:pos="983"/>
        </w:tabs>
        <w:spacing w:line="276" w:lineRule="auto"/>
        <w:ind w:left="0" w:firstLine="709"/>
      </w:pPr>
      <w:r w:rsidRPr="002C1BD2">
        <w:rPr>
          <w:b/>
        </w:rPr>
        <w:t>экологическое воспитание</w:t>
      </w:r>
      <w:r w:rsidRPr="002C1BD2">
        <w:rPr>
          <w:bCs/>
        </w:rPr>
        <w:t xml:space="preserve"> —</w:t>
      </w:r>
      <w:r w:rsidRPr="002C1BD2">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5793D" w:rsidRPr="002C1BD2" w:rsidRDefault="0015793D" w:rsidP="00B01DA5">
      <w:pPr>
        <w:widowControl w:val="0"/>
        <w:numPr>
          <w:ilvl w:val="0"/>
          <w:numId w:val="242"/>
        </w:numPr>
        <w:tabs>
          <w:tab w:val="left" w:pos="983"/>
        </w:tabs>
        <w:spacing w:line="276" w:lineRule="auto"/>
        <w:ind w:left="0" w:firstLine="709"/>
      </w:pPr>
      <w:r w:rsidRPr="002C1BD2">
        <w:rPr>
          <w:b/>
        </w:rPr>
        <w:t xml:space="preserve">ценности научного познания </w:t>
      </w:r>
      <w:r w:rsidRPr="002C1BD2">
        <w:rPr>
          <w:bCs/>
        </w:rPr>
        <w:t xml:space="preserve">— </w:t>
      </w:r>
      <w:r w:rsidRPr="002C1BD2">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5793D" w:rsidRPr="002C1BD2" w:rsidRDefault="0015793D" w:rsidP="0015793D">
      <w:pPr>
        <w:pStyle w:val="1a"/>
        <w:spacing w:line="276" w:lineRule="auto"/>
        <w:rPr>
          <w:rFonts w:ascii="Times New Roman" w:hAnsi="Times New Roman" w:cs="Times New Roman"/>
          <w:b w:val="0"/>
          <w:sz w:val="28"/>
          <w:szCs w:val="28"/>
        </w:rPr>
      </w:pPr>
      <w:bookmarkStart w:id="163" w:name="_Toc109838897"/>
      <w:bookmarkStart w:id="164" w:name="_Toc212553761"/>
      <w:bookmarkStart w:id="165" w:name="_Toc212554118"/>
      <w:r w:rsidRPr="002C1BD2">
        <w:rPr>
          <w:rFonts w:ascii="Times New Roman" w:hAnsi="Times New Roman" w:cs="Times New Roman"/>
          <w:sz w:val="28"/>
          <w:szCs w:val="28"/>
        </w:rPr>
        <w:lastRenderedPageBreak/>
        <w:t>1.3 Целевые ориентиры результатов воспитания</w:t>
      </w:r>
      <w:bookmarkEnd w:id="163"/>
      <w:bookmarkEnd w:id="164"/>
      <w:bookmarkEnd w:id="165"/>
      <w:r w:rsidRPr="002C1BD2">
        <w:rPr>
          <w:rFonts w:ascii="Times New Roman" w:hAnsi="Times New Roman" w:cs="Times New Roman"/>
          <w:sz w:val="28"/>
          <w:szCs w:val="28"/>
        </w:rPr>
        <w:t xml:space="preserve"> </w:t>
      </w:r>
    </w:p>
    <w:p w:rsidR="0015793D" w:rsidRPr="002C1BD2" w:rsidRDefault="0015793D" w:rsidP="0015793D">
      <w:pPr>
        <w:spacing w:line="276" w:lineRule="auto"/>
        <w:ind w:firstLine="708"/>
        <w:rPr>
          <w:b/>
        </w:rPr>
      </w:pPr>
      <w:r w:rsidRPr="002C1BD2">
        <w:rPr>
          <w:b/>
        </w:rPr>
        <w:t>Целевые ориентиры результатов воспитания на уровне начального общего образования.</w:t>
      </w:r>
    </w:p>
    <w:p w:rsidR="0015793D" w:rsidRPr="002C1BD2" w:rsidRDefault="0015793D" w:rsidP="0015793D">
      <w:pPr>
        <w:tabs>
          <w:tab w:val="left" w:pos="851"/>
        </w:tabs>
        <w:spacing w:line="276" w:lineRule="auto"/>
        <w:ind w:firstLine="709"/>
        <w:rPr>
          <w:b/>
        </w:rPr>
      </w:pPr>
      <w:r w:rsidRPr="002C1BD2">
        <w:rPr>
          <w:b/>
        </w:rPr>
        <w:t>Гражданско-патриотическое воспитание:</w:t>
      </w:r>
    </w:p>
    <w:p w:rsidR="0015793D" w:rsidRPr="002C1BD2" w:rsidRDefault="0015793D" w:rsidP="0015793D">
      <w:pPr>
        <w:tabs>
          <w:tab w:val="left" w:pos="4"/>
          <w:tab w:val="left" w:pos="288"/>
        </w:tabs>
        <w:spacing w:line="276" w:lineRule="auto"/>
        <w:ind w:firstLine="181"/>
      </w:pPr>
      <w:r w:rsidRPr="002C1BD2">
        <w:t>- Знающий и любящий свою малую родину, свой край, имеющий представление о Родине — России, её территории, расположении.</w:t>
      </w:r>
    </w:p>
    <w:p w:rsidR="0015793D" w:rsidRPr="002C1BD2" w:rsidRDefault="0015793D" w:rsidP="0015793D">
      <w:pPr>
        <w:tabs>
          <w:tab w:val="left" w:pos="4"/>
          <w:tab w:val="left" w:pos="288"/>
        </w:tabs>
        <w:spacing w:line="276" w:lineRule="auto"/>
        <w:ind w:firstLine="181"/>
      </w:pPr>
      <w:r w:rsidRPr="002C1BD2">
        <w:t>- Сознающий принадлежность к своему народу и к общности граждан России, проявляющий уважение к своему и другим народам.</w:t>
      </w:r>
    </w:p>
    <w:p w:rsidR="0015793D" w:rsidRPr="002C1BD2" w:rsidRDefault="0015793D" w:rsidP="0015793D">
      <w:pPr>
        <w:tabs>
          <w:tab w:val="left" w:pos="4"/>
          <w:tab w:val="left" w:pos="288"/>
        </w:tabs>
        <w:spacing w:line="276" w:lineRule="auto"/>
        <w:ind w:firstLine="181"/>
      </w:pPr>
      <w:r w:rsidRPr="002C1BD2">
        <w:t>- Понимающий свою сопричастность к прошлому, настоящему и будущему родного края, своей Родины — России, Российского государства.</w:t>
      </w:r>
    </w:p>
    <w:p w:rsidR="0015793D" w:rsidRPr="002C1BD2" w:rsidRDefault="0015793D" w:rsidP="0015793D">
      <w:pPr>
        <w:tabs>
          <w:tab w:val="left" w:pos="4"/>
          <w:tab w:val="left" w:pos="288"/>
        </w:tabs>
        <w:spacing w:line="276" w:lineRule="auto"/>
        <w:ind w:firstLine="181"/>
      </w:pPr>
      <w:r w:rsidRPr="002C1BD2">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5793D" w:rsidRPr="002C1BD2" w:rsidRDefault="0015793D" w:rsidP="0015793D">
      <w:pPr>
        <w:tabs>
          <w:tab w:val="left" w:pos="4"/>
          <w:tab w:val="left" w:pos="288"/>
        </w:tabs>
        <w:spacing w:line="276" w:lineRule="auto"/>
        <w:ind w:firstLine="181"/>
      </w:pPr>
      <w:r w:rsidRPr="002C1BD2">
        <w:t>- Имеющий первоначальные представления о правах и ответственности человека в обществе, гражданских правах и обязанностях.</w:t>
      </w:r>
    </w:p>
    <w:p w:rsidR="0015793D" w:rsidRPr="002C1BD2" w:rsidRDefault="0015793D" w:rsidP="0015793D">
      <w:pPr>
        <w:tabs>
          <w:tab w:val="left" w:pos="851"/>
        </w:tabs>
        <w:spacing w:line="276" w:lineRule="auto"/>
        <w:ind w:firstLine="709"/>
      </w:pPr>
      <w:r w:rsidRPr="002C1BD2">
        <w:t>- Принимающий участие в жизни класса, общеобразовательной организации, в доступной по возрасту социально значимой деятельности.</w:t>
      </w:r>
    </w:p>
    <w:p w:rsidR="0015793D" w:rsidRPr="002C1BD2" w:rsidRDefault="0015793D" w:rsidP="0015793D">
      <w:pPr>
        <w:tabs>
          <w:tab w:val="left" w:pos="851"/>
        </w:tabs>
        <w:spacing w:line="276" w:lineRule="auto"/>
        <w:ind w:firstLine="709"/>
        <w:rPr>
          <w:b/>
        </w:rPr>
      </w:pPr>
      <w:r w:rsidRPr="002C1BD2">
        <w:rPr>
          <w:b/>
        </w:rPr>
        <w:t>Духовно-нравственное воспитание:</w:t>
      </w:r>
    </w:p>
    <w:p w:rsidR="0015793D" w:rsidRPr="002C1BD2" w:rsidRDefault="0015793D" w:rsidP="0015793D">
      <w:pPr>
        <w:tabs>
          <w:tab w:val="left" w:pos="4"/>
          <w:tab w:val="left" w:pos="288"/>
          <w:tab w:val="left" w:pos="430"/>
        </w:tabs>
        <w:spacing w:line="276" w:lineRule="auto"/>
        <w:ind w:firstLine="181"/>
      </w:pPr>
      <w:r w:rsidRPr="002C1BD2">
        <w:t>- Уважающий духовно-нравственную культуру своей семьи, своего народа, семейные ценности с учётом национальной, религиозной принадлежности.</w:t>
      </w:r>
    </w:p>
    <w:p w:rsidR="0015793D" w:rsidRPr="002C1BD2" w:rsidRDefault="0015793D" w:rsidP="0015793D">
      <w:pPr>
        <w:tabs>
          <w:tab w:val="left" w:pos="4"/>
          <w:tab w:val="left" w:pos="288"/>
          <w:tab w:val="left" w:pos="430"/>
        </w:tabs>
        <w:spacing w:line="276" w:lineRule="auto"/>
        <w:ind w:firstLine="181"/>
      </w:pPr>
      <w:r w:rsidRPr="002C1BD2">
        <w:t xml:space="preserve">- Сознающий ценность каждой человеческой жизни, признающий индивидуальность и достоинство каждого человека. </w:t>
      </w:r>
    </w:p>
    <w:p w:rsidR="0015793D" w:rsidRPr="002C1BD2" w:rsidRDefault="0015793D" w:rsidP="0015793D">
      <w:pPr>
        <w:tabs>
          <w:tab w:val="left" w:pos="4"/>
          <w:tab w:val="left" w:pos="288"/>
          <w:tab w:val="left" w:pos="430"/>
        </w:tabs>
        <w:spacing w:line="276" w:lineRule="auto"/>
        <w:ind w:firstLine="181"/>
      </w:pPr>
      <w:r w:rsidRPr="002C1BD2">
        <w:t xml:space="preserve"> -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15793D" w:rsidRPr="002C1BD2" w:rsidRDefault="0015793D" w:rsidP="0015793D">
      <w:pPr>
        <w:tabs>
          <w:tab w:val="left" w:pos="4"/>
          <w:tab w:val="left" w:pos="288"/>
          <w:tab w:val="left" w:pos="430"/>
        </w:tabs>
        <w:spacing w:line="276" w:lineRule="auto"/>
        <w:ind w:firstLine="181"/>
      </w:pPr>
      <w:r w:rsidRPr="002C1BD2">
        <w:t>- Умеющий оценивать поступки с позиции их соответствия нравственным нормам, осознающий ответственность за свои поступки.</w:t>
      </w:r>
    </w:p>
    <w:p w:rsidR="0015793D" w:rsidRPr="002C1BD2" w:rsidRDefault="0015793D" w:rsidP="0015793D">
      <w:pPr>
        <w:tabs>
          <w:tab w:val="left" w:pos="4"/>
          <w:tab w:val="left" w:pos="288"/>
          <w:tab w:val="left" w:pos="430"/>
        </w:tabs>
        <w:spacing w:line="276" w:lineRule="auto"/>
        <w:ind w:firstLine="181"/>
      </w:pPr>
      <w:r w:rsidRPr="002C1BD2">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15793D" w:rsidRPr="002C1BD2" w:rsidRDefault="0015793D" w:rsidP="0015793D">
      <w:pPr>
        <w:tabs>
          <w:tab w:val="left" w:pos="851"/>
        </w:tabs>
        <w:spacing w:line="276" w:lineRule="auto"/>
        <w:ind w:firstLine="709"/>
      </w:pPr>
      <w:r w:rsidRPr="002C1BD2">
        <w:t>- Сознающий нравственную и эстетическую ценность литературы, родного языка, русского языка, проявляющий интерес к чтению.</w:t>
      </w:r>
    </w:p>
    <w:p w:rsidR="0015793D" w:rsidRPr="002C1BD2" w:rsidRDefault="0015793D" w:rsidP="0015793D">
      <w:pPr>
        <w:tabs>
          <w:tab w:val="left" w:pos="851"/>
        </w:tabs>
        <w:spacing w:line="276" w:lineRule="auto"/>
        <w:ind w:firstLine="709"/>
        <w:rPr>
          <w:b/>
        </w:rPr>
      </w:pPr>
      <w:r w:rsidRPr="002C1BD2">
        <w:rPr>
          <w:b/>
        </w:rPr>
        <w:t>Эстетическое воспитание:</w:t>
      </w:r>
    </w:p>
    <w:p w:rsidR="0015793D" w:rsidRPr="002C1BD2" w:rsidRDefault="0015793D" w:rsidP="0015793D">
      <w:pPr>
        <w:tabs>
          <w:tab w:val="left" w:pos="4"/>
          <w:tab w:val="left" w:pos="288"/>
          <w:tab w:val="left" w:pos="430"/>
        </w:tabs>
        <w:spacing w:line="276" w:lineRule="auto"/>
        <w:ind w:firstLine="181"/>
      </w:pPr>
      <w:r w:rsidRPr="002C1BD2">
        <w:t>-  Способный воспринимать и чувствовать прекрасное в быту, природе, искусстве, творчестве людей.</w:t>
      </w:r>
    </w:p>
    <w:p w:rsidR="0015793D" w:rsidRPr="002C1BD2" w:rsidRDefault="0015793D" w:rsidP="0015793D">
      <w:pPr>
        <w:tabs>
          <w:tab w:val="left" w:pos="4"/>
          <w:tab w:val="left" w:pos="288"/>
          <w:tab w:val="left" w:pos="430"/>
        </w:tabs>
        <w:spacing w:line="276" w:lineRule="auto"/>
        <w:ind w:firstLine="181"/>
      </w:pPr>
      <w:r w:rsidRPr="002C1BD2">
        <w:t>- Проявляющий интерес и уважение к отечественной и мировой художественной культуре.</w:t>
      </w:r>
    </w:p>
    <w:p w:rsidR="0015793D" w:rsidRPr="002C1BD2" w:rsidRDefault="0015793D" w:rsidP="0015793D">
      <w:pPr>
        <w:tabs>
          <w:tab w:val="left" w:pos="4"/>
          <w:tab w:val="left" w:pos="288"/>
          <w:tab w:val="left" w:pos="430"/>
        </w:tabs>
        <w:spacing w:line="276" w:lineRule="auto"/>
        <w:ind w:firstLine="181"/>
      </w:pPr>
      <w:r w:rsidRPr="002C1BD2">
        <w:t>- Проявляющий стремление к самовыражению в разных видах художественной деятельности, искусстве.</w:t>
      </w:r>
    </w:p>
    <w:p w:rsidR="0015793D" w:rsidRPr="002C1BD2" w:rsidRDefault="0015793D" w:rsidP="0015793D">
      <w:pPr>
        <w:tabs>
          <w:tab w:val="left" w:pos="4"/>
          <w:tab w:val="left" w:pos="288"/>
          <w:tab w:val="left" w:pos="430"/>
        </w:tabs>
        <w:spacing w:line="276" w:lineRule="auto"/>
        <w:ind w:firstLine="181"/>
        <w:rPr>
          <w:b/>
        </w:rPr>
      </w:pPr>
      <w:r w:rsidRPr="002C1BD2">
        <w:rPr>
          <w:b/>
        </w:rPr>
        <w:lastRenderedPageBreak/>
        <w:t>Физическое воспитание, формирование культуры здоровья и эмоционального благополучия:</w:t>
      </w:r>
    </w:p>
    <w:p w:rsidR="0015793D" w:rsidRPr="002C1BD2" w:rsidRDefault="0015793D" w:rsidP="0015793D">
      <w:pPr>
        <w:tabs>
          <w:tab w:val="left" w:pos="4"/>
          <w:tab w:val="left" w:pos="288"/>
          <w:tab w:val="left" w:pos="430"/>
        </w:tabs>
        <w:spacing w:line="276" w:lineRule="auto"/>
        <w:ind w:firstLine="181"/>
      </w:pPr>
      <w:r w:rsidRPr="002C1BD2">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5793D" w:rsidRPr="002C1BD2" w:rsidRDefault="0015793D" w:rsidP="0015793D">
      <w:pPr>
        <w:tabs>
          <w:tab w:val="left" w:pos="4"/>
          <w:tab w:val="left" w:pos="288"/>
          <w:tab w:val="left" w:pos="430"/>
        </w:tabs>
        <w:spacing w:line="276" w:lineRule="auto"/>
        <w:ind w:firstLine="181"/>
      </w:pPr>
      <w:r w:rsidRPr="002C1BD2">
        <w:t>- Владеющий основными навыками личной и общественной гигиены, безопасного поведения в быту, природе, обществе.</w:t>
      </w:r>
    </w:p>
    <w:p w:rsidR="0015793D" w:rsidRPr="002C1BD2" w:rsidRDefault="0015793D" w:rsidP="0015793D">
      <w:pPr>
        <w:tabs>
          <w:tab w:val="left" w:pos="4"/>
          <w:tab w:val="left" w:pos="288"/>
          <w:tab w:val="left" w:pos="430"/>
        </w:tabs>
        <w:spacing w:line="276" w:lineRule="auto"/>
        <w:ind w:firstLine="181"/>
      </w:pPr>
      <w:r w:rsidRPr="002C1BD2">
        <w:t>- Ориентированный на физическое развитие с учётом возможностей здоровья, занятия физкультурой и спортом.</w:t>
      </w:r>
    </w:p>
    <w:p w:rsidR="0015793D" w:rsidRPr="002C1BD2" w:rsidRDefault="0015793D" w:rsidP="0015793D">
      <w:pPr>
        <w:tabs>
          <w:tab w:val="left" w:pos="4"/>
          <w:tab w:val="left" w:pos="288"/>
          <w:tab w:val="left" w:pos="430"/>
        </w:tabs>
        <w:spacing w:line="276" w:lineRule="auto"/>
        <w:ind w:firstLine="181"/>
      </w:pPr>
      <w:r w:rsidRPr="002C1BD2">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p w:rsidR="0015793D" w:rsidRPr="002C1BD2" w:rsidRDefault="0015793D" w:rsidP="0015793D">
      <w:pPr>
        <w:tabs>
          <w:tab w:val="left" w:pos="4"/>
          <w:tab w:val="left" w:pos="288"/>
          <w:tab w:val="left" w:pos="430"/>
        </w:tabs>
        <w:spacing w:line="276" w:lineRule="auto"/>
        <w:ind w:firstLine="181"/>
        <w:rPr>
          <w:b/>
        </w:rPr>
      </w:pPr>
      <w:r w:rsidRPr="002C1BD2">
        <w:rPr>
          <w:b/>
        </w:rPr>
        <w:t>Трудовое</w:t>
      </w:r>
      <w:r w:rsidRPr="002C1BD2">
        <w:t xml:space="preserve"> </w:t>
      </w:r>
      <w:r w:rsidRPr="002C1BD2">
        <w:rPr>
          <w:b/>
        </w:rPr>
        <w:t>воспитание:</w:t>
      </w:r>
    </w:p>
    <w:p w:rsidR="0015793D" w:rsidRPr="002C1BD2" w:rsidRDefault="0015793D" w:rsidP="0015793D">
      <w:pPr>
        <w:tabs>
          <w:tab w:val="left" w:pos="4"/>
          <w:tab w:val="left" w:pos="288"/>
          <w:tab w:val="left" w:pos="430"/>
        </w:tabs>
        <w:spacing w:line="276" w:lineRule="auto"/>
        <w:ind w:firstLine="181"/>
      </w:pPr>
      <w:r w:rsidRPr="002C1BD2">
        <w:t xml:space="preserve">- Сознающий ценность труда в жизни человека, семьи, общества. </w:t>
      </w:r>
    </w:p>
    <w:p w:rsidR="0015793D" w:rsidRPr="002C1BD2" w:rsidRDefault="0015793D" w:rsidP="0015793D">
      <w:pPr>
        <w:tabs>
          <w:tab w:val="left" w:pos="4"/>
          <w:tab w:val="left" w:pos="288"/>
          <w:tab w:val="left" w:pos="430"/>
        </w:tabs>
        <w:spacing w:line="276" w:lineRule="auto"/>
        <w:ind w:firstLine="181"/>
      </w:pPr>
      <w:r w:rsidRPr="002C1BD2">
        <w:t xml:space="preserve">- Проявляющий уважение к труду, людям труда, бережное отношение к результатам труда, ответственное потребление. </w:t>
      </w:r>
    </w:p>
    <w:p w:rsidR="0015793D" w:rsidRPr="002C1BD2" w:rsidRDefault="0015793D" w:rsidP="0015793D">
      <w:pPr>
        <w:tabs>
          <w:tab w:val="left" w:pos="4"/>
          <w:tab w:val="left" w:pos="288"/>
          <w:tab w:val="left" w:pos="430"/>
        </w:tabs>
        <w:spacing w:line="276" w:lineRule="auto"/>
        <w:ind w:firstLine="181"/>
      </w:pPr>
      <w:r w:rsidRPr="002C1BD2">
        <w:t>- Проявляющий интерес к разным профессиям.</w:t>
      </w:r>
    </w:p>
    <w:p w:rsidR="0015793D" w:rsidRPr="002C1BD2" w:rsidRDefault="0015793D" w:rsidP="0015793D">
      <w:pPr>
        <w:tabs>
          <w:tab w:val="left" w:pos="4"/>
          <w:tab w:val="left" w:pos="288"/>
          <w:tab w:val="left" w:pos="430"/>
        </w:tabs>
        <w:spacing w:line="276" w:lineRule="auto"/>
        <w:ind w:firstLine="181"/>
      </w:pPr>
      <w:r w:rsidRPr="002C1BD2">
        <w:t>- Участвующий в различных видах доступного по возрасту труда, трудовой деятельности.</w:t>
      </w:r>
    </w:p>
    <w:p w:rsidR="0015793D" w:rsidRPr="002C1BD2" w:rsidRDefault="0015793D" w:rsidP="0015793D">
      <w:pPr>
        <w:tabs>
          <w:tab w:val="left" w:pos="4"/>
          <w:tab w:val="left" w:pos="288"/>
          <w:tab w:val="left" w:pos="430"/>
        </w:tabs>
        <w:spacing w:line="276" w:lineRule="auto"/>
        <w:ind w:firstLine="181"/>
        <w:rPr>
          <w:b/>
        </w:rPr>
      </w:pPr>
      <w:r w:rsidRPr="002C1BD2">
        <w:rPr>
          <w:b/>
        </w:rPr>
        <w:t>Экологическое</w:t>
      </w:r>
      <w:r w:rsidRPr="002C1BD2">
        <w:t xml:space="preserve"> </w:t>
      </w:r>
      <w:r w:rsidRPr="002C1BD2">
        <w:rPr>
          <w:b/>
        </w:rPr>
        <w:t>воспитание:</w:t>
      </w:r>
    </w:p>
    <w:p w:rsidR="0015793D" w:rsidRPr="002C1BD2" w:rsidRDefault="0015793D" w:rsidP="0015793D">
      <w:pPr>
        <w:tabs>
          <w:tab w:val="left" w:pos="4"/>
          <w:tab w:val="left" w:pos="288"/>
          <w:tab w:val="left" w:pos="430"/>
        </w:tabs>
        <w:spacing w:line="276" w:lineRule="auto"/>
        <w:ind w:firstLine="181"/>
      </w:pPr>
      <w:r w:rsidRPr="002C1BD2">
        <w:t>- Понимающий ценность природы, зависимость жизни людей от природы, влияние людей на природу, окружающую среду.</w:t>
      </w:r>
    </w:p>
    <w:p w:rsidR="0015793D" w:rsidRPr="002C1BD2" w:rsidRDefault="0015793D" w:rsidP="0015793D">
      <w:pPr>
        <w:tabs>
          <w:tab w:val="left" w:pos="4"/>
          <w:tab w:val="left" w:pos="288"/>
          <w:tab w:val="left" w:pos="430"/>
        </w:tabs>
        <w:spacing w:line="276" w:lineRule="auto"/>
        <w:ind w:firstLine="181"/>
      </w:pPr>
      <w:r w:rsidRPr="002C1BD2">
        <w:t xml:space="preserve"> - Проявляющий любовь и бережное отношение к природе, неприятие действий, приносящих вред природе, особенно живым существам.</w:t>
      </w:r>
    </w:p>
    <w:p w:rsidR="0015793D" w:rsidRPr="002C1BD2" w:rsidRDefault="0015793D" w:rsidP="0015793D">
      <w:pPr>
        <w:tabs>
          <w:tab w:val="left" w:pos="4"/>
          <w:tab w:val="left" w:pos="288"/>
          <w:tab w:val="left" w:pos="430"/>
        </w:tabs>
        <w:spacing w:line="276" w:lineRule="auto"/>
        <w:ind w:firstLine="181"/>
      </w:pPr>
      <w:r w:rsidRPr="002C1BD2">
        <w:t>- Выражающий готовность в своей деятельности придерживаться экологических норм.</w:t>
      </w:r>
    </w:p>
    <w:p w:rsidR="0015793D" w:rsidRPr="002C1BD2" w:rsidRDefault="0015793D" w:rsidP="0015793D">
      <w:pPr>
        <w:tabs>
          <w:tab w:val="left" w:pos="4"/>
          <w:tab w:val="left" w:pos="288"/>
          <w:tab w:val="left" w:pos="430"/>
        </w:tabs>
        <w:spacing w:line="276" w:lineRule="auto"/>
        <w:ind w:firstLine="181"/>
        <w:rPr>
          <w:b/>
        </w:rPr>
      </w:pPr>
      <w:r w:rsidRPr="002C1BD2">
        <w:rPr>
          <w:b/>
        </w:rPr>
        <w:t>Ценности научного познания:</w:t>
      </w:r>
    </w:p>
    <w:p w:rsidR="0015793D" w:rsidRPr="002C1BD2" w:rsidRDefault="0015793D" w:rsidP="0015793D">
      <w:pPr>
        <w:tabs>
          <w:tab w:val="left" w:pos="4"/>
          <w:tab w:val="left" w:pos="288"/>
          <w:tab w:val="left" w:pos="430"/>
        </w:tabs>
        <w:spacing w:line="276" w:lineRule="auto"/>
        <w:ind w:firstLine="181"/>
      </w:pPr>
      <w:r w:rsidRPr="002C1BD2">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5793D" w:rsidRPr="002C1BD2" w:rsidRDefault="0015793D" w:rsidP="0015793D">
      <w:pPr>
        <w:tabs>
          <w:tab w:val="left" w:pos="4"/>
          <w:tab w:val="left" w:pos="288"/>
          <w:tab w:val="left" w:pos="430"/>
        </w:tabs>
        <w:spacing w:line="276" w:lineRule="auto"/>
        <w:ind w:firstLine="181"/>
      </w:pPr>
      <w:r w:rsidRPr="002C1BD2">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5793D" w:rsidRPr="002C1BD2" w:rsidRDefault="0015793D" w:rsidP="0015793D">
      <w:pPr>
        <w:tabs>
          <w:tab w:val="left" w:pos="4"/>
          <w:tab w:val="left" w:pos="288"/>
          <w:tab w:val="left" w:pos="430"/>
        </w:tabs>
        <w:spacing w:line="276" w:lineRule="auto"/>
        <w:ind w:firstLine="181"/>
      </w:pPr>
      <w:r w:rsidRPr="002C1BD2">
        <w:t>-Имеющий первоначальные навыки наблюдений, систематизации и осмысления опыта в естественнонаучной и гуманитарной областях знания.</w:t>
      </w:r>
    </w:p>
    <w:p w:rsidR="0015793D" w:rsidRPr="002C1BD2" w:rsidRDefault="0015793D" w:rsidP="0015793D">
      <w:pPr>
        <w:keepNext/>
        <w:keepLines/>
        <w:spacing w:line="276" w:lineRule="auto"/>
        <w:ind w:firstLine="709"/>
        <w:rPr>
          <w:b/>
        </w:rPr>
      </w:pPr>
      <w:r w:rsidRPr="002C1BD2">
        <w:rPr>
          <w:b/>
        </w:rPr>
        <w:t>Целевые ориентиры результатов воспитания на уровне основного общего образования.</w:t>
      </w:r>
    </w:p>
    <w:p w:rsidR="0015793D" w:rsidRPr="002C1BD2" w:rsidRDefault="0015793D" w:rsidP="0015793D">
      <w:pPr>
        <w:tabs>
          <w:tab w:val="left" w:pos="4"/>
          <w:tab w:val="left" w:pos="288"/>
          <w:tab w:val="left" w:pos="430"/>
        </w:tabs>
        <w:spacing w:line="276" w:lineRule="auto"/>
        <w:ind w:firstLine="181"/>
        <w:rPr>
          <w:b/>
        </w:rPr>
      </w:pPr>
      <w:r w:rsidRPr="002C1BD2">
        <w:rPr>
          <w:b/>
        </w:rPr>
        <w:t>Гражданское воспитание:</w:t>
      </w:r>
    </w:p>
    <w:p w:rsidR="0015793D" w:rsidRPr="002C1BD2" w:rsidRDefault="0015793D" w:rsidP="0015793D">
      <w:pPr>
        <w:tabs>
          <w:tab w:val="left" w:pos="318"/>
          <w:tab w:val="left" w:pos="993"/>
        </w:tabs>
        <w:spacing w:line="276" w:lineRule="auto"/>
        <w:ind w:firstLine="177"/>
      </w:pPr>
      <w:bookmarkStart w:id="166" w:name="_Hlk101094428"/>
      <w:r w:rsidRPr="002C1BD2">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5793D" w:rsidRPr="002C1BD2" w:rsidRDefault="0015793D" w:rsidP="0015793D">
      <w:pPr>
        <w:tabs>
          <w:tab w:val="left" w:pos="318"/>
        </w:tabs>
        <w:spacing w:line="276" w:lineRule="auto"/>
        <w:ind w:firstLine="177"/>
      </w:pPr>
      <w:r w:rsidRPr="002C1BD2">
        <w:lastRenderedPageBreak/>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5793D" w:rsidRPr="002C1BD2" w:rsidRDefault="0015793D" w:rsidP="0015793D">
      <w:pPr>
        <w:tabs>
          <w:tab w:val="left" w:pos="318"/>
        </w:tabs>
        <w:spacing w:line="276" w:lineRule="auto"/>
        <w:ind w:firstLine="177"/>
      </w:pPr>
      <w:r w:rsidRPr="002C1BD2">
        <w:t>Проявляющий уважение к государственным символам России, праздникам.</w:t>
      </w:r>
    </w:p>
    <w:p w:rsidR="0015793D" w:rsidRPr="002C1BD2" w:rsidRDefault="0015793D" w:rsidP="0015793D">
      <w:pPr>
        <w:tabs>
          <w:tab w:val="left" w:pos="318"/>
        </w:tabs>
        <w:spacing w:line="276" w:lineRule="auto"/>
        <w:ind w:firstLine="177"/>
      </w:pPr>
      <w:r w:rsidRPr="002C1BD2">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5793D" w:rsidRPr="002C1BD2" w:rsidRDefault="0015793D" w:rsidP="0015793D">
      <w:pPr>
        <w:tabs>
          <w:tab w:val="left" w:pos="318"/>
          <w:tab w:val="left" w:pos="993"/>
        </w:tabs>
        <w:spacing w:line="276" w:lineRule="auto"/>
        <w:ind w:firstLine="177"/>
      </w:pPr>
      <w:r w:rsidRPr="002C1BD2">
        <w:t>Выражающий неприятие любой дискриминации граждан, проявлений экстремизма, терроризма, коррупции в обществе.</w:t>
      </w:r>
    </w:p>
    <w:p w:rsidR="0015793D" w:rsidRPr="002C1BD2" w:rsidRDefault="0015793D" w:rsidP="0015793D">
      <w:pPr>
        <w:tabs>
          <w:tab w:val="left" w:pos="4"/>
          <w:tab w:val="left" w:pos="288"/>
          <w:tab w:val="left" w:pos="430"/>
        </w:tabs>
        <w:spacing w:line="276" w:lineRule="auto"/>
        <w:ind w:firstLine="181"/>
      </w:pPr>
      <w:r w:rsidRPr="002C1BD2">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66"/>
    </w:p>
    <w:p w:rsidR="0015793D" w:rsidRPr="002C1BD2" w:rsidRDefault="0015793D" w:rsidP="0015793D">
      <w:pPr>
        <w:spacing w:line="276" w:lineRule="auto"/>
        <w:rPr>
          <w:b/>
        </w:rPr>
      </w:pPr>
      <w:r w:rsidRPr="002C1BD2">
        <w:rPr>
          <w:b/>
        </w:rPr>
        <w:t>Патриотическое воспитание:</w:t>
      </w:r>
    </w:p>
    <w:p w:rsidR="0015793D" w:rsidRPr="002C1BD2" w:rsidRDefault="0015793D" w:rsidP="0015793D">
      <w:pPr>
        <w:tabs>
          <w:tab w:val="left" w:pos="318"/>
          <w:tab w:val="left" w:pos="993"/>
        </w:tabs>
        <w:spacing w:line="276" w:lineRule="auto"/>
        <w:ind w:firstLine="177"/>
      </w:pPr>
      <w:r w:rsidRPr="002C1BD2">
        <w:t>Сознающий свою национальную, этническую принадлежность, любящий свой народ, его традиции, культуру.</w:t>
      </w:r>
    </w:p>
    <w:p w:rsidR="0015793D" w:rsidRPr="002C1BD2" w:rsidRDefault="0015793D" w:rsidP="0015793D">
      <w:pPr>
        <w:tabs>
          <w:tab w:val="left" w:pos="318"/>
          <w:tab w:val="left" w:pos="993"/>
        </w:tabs>
        <w:spacing w:line="276" w:lineRule="auto"/>
        <w:ind w:firstLine="177"/>
      </w:pPr>
      <w:r w:rsidRPr="002C1BD2">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5793D" w:rsidRPr="002C1BD2" w:rsidRDefault="0015793D" w:rsidP="0015793D">
      <w:pPr>
        <w:tabs>
          <w:tab w:val="left" w:pos="318"/>
          <w:tab w:val="left" w:pos="993"/>
        </w:tabs>
        <w:spacing w:line="276" w:lineRule="auto"/>
        <w:ind w:firstLine="177"/>
      </w:pPr>
      <w:r w:rsidRPr="002C1BD2">
        <w:t xml:space="preserve">Проявляющий интерес к познанию родного языка, истории и культуры своего края, своего народа, других народов России. </w:t>
      </w:r>
    </w:p>
    <w:p w:rsidR="0015793D" w:rsidRPr="002C1BD2" w:rsidRDefault="0015793D" w:rsidP="0015793D">
      <w:pPr>
        <w:tabs>
          <w:tab w:val="left" w:pos="318"/>
          <w:tab w:val="left" w:pos="993"/>
        </w:tabs>
        <w:spacing w:line="276" w:lineRule="auto"/>
        <w:ind w:firstLine="177"/>
      </w:pPr>
      <w:r w:rsidRPr="002C1BD2">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5793D" w:rsidRPr="002C1BD2" w:rsidRDefault="0015793D" w:rsidP="0015793D">
      <w:pPr>
        <w:spacing w:line="276" w:lineRule="auto"/>
      </w:pPr>
      <w:r w:rsidRPr="002C1BD2">
        <w:t>Принимающий участие в мероприятиях патриотической направленности.</w:t>
      </w:r>
    </w:p>
    <w:p w:rsidR="0015793D" w:rsidRPr="002C1BD2" w:rsidRDefault="0015793D" w:rsidP="0015793D">
      <w:pPr>
        <w:spacing w:line="276" w:lineRule="auto"/>
        <w:rPr>
          <w:b/>
        </w:rPr>
      </w:pPr>
      <w:r w:rsidRPr="002C1BD2">
        <w:rPr>
          <w:b/>
        </w:rPr>
        <w:t xml:space="preserve"> Духовно-нравственное воспитание:</w:t>
      </w:r>
    </w:p>
    <w:p w:rsidR="0015793D" w:rsidRPr="002C1BD2" w:rsidRDefault="0015793D" w:rsidP="0015793D">
      <w:pPr>
        <w:tabs>
          <w:tab w:val="left" w:pos="318"/>
        </w:tabs>
        <w:spacing w:line="276" w:lineRule="auto"/>
        <w:ind w:firstLine="177"/>
      </w:pPr>
      <w:r w:rsidRPr="002C1BD2">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5793D" w:rsidRPr="002C1BD2" w:rsidRDefault="0015793D" w:rsidP="0015793D">
      <w:pPr>
        <w:tabs>
          <w:tab w:val="left" w:pos="318"/>
        </w:tabs>
        <w:spacing w:line="276" w:lineRule="auto"/>
        <w:ind w:firstLine="177"/>
      </w:pPr>
      <w:r w:rsidRPr="002C1BD2">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5793D" w:rsidRPr="002C1BD2" w:rsidRDefault="0015793D" w:rsidP="0015793D">
      <w:pPr>
        <w:tabs>
          <w:tab w:val="left" w:pos="318"/>
        </w:tabs>
        <w:spacing w:line="276" w:lineRule="auto"/>
        <w:ind w:firstLine="177"/>
      </w:pPr>
      <w:r w:rsidRPr="002C1BD2">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5793D" w:rsidRPr="002C1BD2" w:rsidRDefault="0015793D" w:rsidP="0015793D">
      <w:pPr>
        <w:tabs>
          <w:tab w:val="left" w:pos="318"/>
        </w:tabs>
        <w:spacing w:line="276" w:lineRule="auto"/>
        <w:ind w:firstLine="177"/>
      </w:pPr>
      <w:r w:rsidRPr="002C1BD2">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5793D" w:rsidRPr="002C1BD2" w:rsidRDefault="0015793D" w:rsidP="0015793D">
      <w:pPr>
        <w:tabs>
          <w:tab w:val="left" w:pos="318"/>
        </w:tabs>
        <w:spacing w:line="276" w:lineRule="auto"/>
        <w:ind w:firstLine="177"/>
      </w:pPr>
      <w:r w:rsidRPr="002C1BD2">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5793D" w:rsidRPr="002C1BD2" w:rsidRDefault="0015793D" w:rsidP="0015793D">
      <w:pPr>
        <w:spacing w:line="276" w:lineRule="auto"/>
      </w:pPr>
      <w:r w:rsidRPr="002C1BD2">
        <w:lastRenderedPageBreak/>
        <w:t>Проявляющий интерес к чтению, к родному языку, русскому языку и литературе как части духовной культуры своего народа, российского общества.</w:t>
      </w:r>
    </w:p>
    <w:p w:rsidR="0015793D" w:rsidRPr="002C1BD2" w:rsidRDefault="0015793D" w:rsidP="0015793D">
      <w:pPr>
        <w:spacing w:line="276" w:lineRule="auto"/>
        <w:rPr>
          <w:b/>
        </w:rPr>
      </w:pPr>
      <w:r w:rsidRPr="002C1BD2">
        <w:rPr>
          <w:b/>
        </w:rPr>
        <w:t>Эстетическое воспитание:</w:t>
      </w:r>
    </w:p>
    <w:p w:rsidR="0015793D" w:rsidRPr="002C1BD2" w:rsidRDefault="0015793D" w:rsidP="0015793D">
      <w:pPr>
        <w:tabs>
          <w:tab w:val="left" w:pos="318"/>
        </w:tabs>
        <w:spacing w:line="276" w:lineRule="auto"/>
        <w:ind w:firstLine="177"/>
      </w:pPr>
      <w:r w:rsidRPr="002C1BD2">
        <w:t xml:space="preserve">Выражающий понимание ценности отечественного и мирового искусства, народных традиций и народного творчества в искусстве. </w:t>
      </w:r>
    </w:p>
    <w:p w:rsidR="0015793D" w:rsidRPr="002C1BD2" w:rsidRDefault="0015793D" w:rsidP="0015793D">
      <w:pPr>
        <w:tabs>
          <w:tab w:val="left" w:pos="318"/>
        </w:tabs>
        <w:spacing w:line="276" w:lineRule="auto"/>
        <w:ind w:firstLine="177"/>
      </w:pPr>
      <w:r w:rsidRPr="002C1BD2">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5793D" w:rsidRPr="002C1BD2" w:rsidRDefault="0015793D" w:rsidP="0015793D">
      <w:pPr>
        <w:tabs>
          <w:tab w:val="left" w:pos="318"/>
        </w:tabs>
        <w:spacing w:line="276" w:lineRule="auto"/>
        <w:ind w:firstLine="177"/>
      </w:pPr>
      <w:r w:rsidRPr="002C1BD2">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5793D" w:rsidRPr="002C1BD2" w:rsidRDefault="0015793D" w:rsidP="0015793D">
      <w:pPr>
        <w:spacing w:line="276" w:lineRule="auto"/>
      </w:pPr>
      <w:r w:rsidRPr="002C1BD2">
        <w:t>Ориентированный на самовыражение в разных видах искусства, в художественном творчестве.</w:t>
      </w:r>
    </w:p>
    <w:p w:rsidR="0015793D" w:rsidRPr="002C1BD2" w:rsidRDefault="0015793D" w:rsidP="0015793D">
      <w:pPr>
        <w:spacing w:line="276" w:lineRule="auto"/>
        <w:rPr>
          <w:b/>
        </w:rPr>
      </w:pPr>
      <w:r w:rsidRPr="002C1BD2">
        <w:rPr>
          <w:b/>
        </w:rPr>
        <w:t>Физическое воспитание, формирование культуры здоровья и эмоционального благополучия:</w:t>
      </w:r>
    </w:p>
    <w:p w:rsidR="0015793D" w:rsidRPr="002C1BD2" w:rsidRDefault="0015793D" w:rsidP="0015793D">
      <w:pPr>
        <w:tabs>
          <w:tab w:val="left" w:pos="318"/>
        </w:tabs>
        <w:spacing w:line="276" w:lineRule="auto"/>
        <w:ind w:firstLine="177"/>
      </w:pPr>
      <w:r w:rsidRPr="002C1BD2">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5793D" w:rsidRPr="002C1BD2" w:rsidRDefault="0015793D" w:rsidP="0015793D">
      <w:pPr>
        <w:tabs>
          <w:tab w:val="left" w:pos="318"/>
        </w:tabs>
        <w:spacing w:line="276" w:lineRule="auto"/>
        <w:ind w:firstLine="177"/>
      </w:pPr>
      <w:r w:rsidRPr="002C1BD2">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5793D" w:rsidRPr="002C1BD2" w:rsidRDefault="0015793D" w:rsidP="0015793D">
      <w:pPr>
        <w:tabs>
          <w:tab w:val="left" w:pos="318"/>
        </w:tabs>
        <w:spacing w:line="276" w:lineRule="auto"/>
        <w:ind w:firstLine="177"/>
      </w:pPr>
      <w:r w:rsidRPr="002C1BD2">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5793D" w:rsidRPr="002C1BD2" w:rsidRDefault="0015793D" w:rsidP="0015793D">
      <w:pPr>
        <w:tabs>
          <w:tab w:val="left" w:pos="318"/>
        </w:tabs>
        <w:spacing w:line="276" w:lineRule="auto"/>
        <w:ind w:firstLine="177"/>
      </w:pPr>
      <w:r w:rsidRPr="002C1BD2">
        <w:t>Умеющий осознавать физическое и эмоциональное состояние (своё и других людей), стремящийся управлять собственным эмоциональным состоянием.</w:t>
      </w:r>
    </w:p>
    <w:p w:rsidR="0015793D" w:rsidRPr="002C1BD2" w:rsidRDefault="0015793D" w:rsidP="0015793D">
      <w:pPr>
        <w:spacing w:line="276" w:lineRule="auto"/>
      </w:pPr>
      <w:r w:rsidRPr="002C1BD2">
        <w:t>Способный адаптироваться к меняющимся социальным, информационным и природным условиям, стрессовым ситуациям.</w:t>
      </w:r>
    </w:p>
    <w:p w:rsidR="0015793D" w:rsidRPr="002C1BD2" w:rsidRDefault="0015793D" w:rsidP="0015793D">
      <w:pPr>
        <w:spacing w:line="276" w:lineRule="auto"/>
        <w:rPr>
          <w:b/>
        </w:rPr>
      </w:pPr>
      <w:r w:rsidRPr="002C1BD2">
        <w:rPr>
          <w:b/>
        </w:rPr>
        <w:t>Трудовое воспитание:</w:t>
      </w:r>
    </w:p>
    <w:p w:rsidR="0015793D" w:rsidRPr="002C1BD2" w:rsidRDefault="0015793D" w:rsidP="0015793D">
      <w:pPr>
        <w:tabs>
          <w:tab w:val="left" w:pos="318"/>
        </w:tabs>
        <w:spacing w:line="276" w:lineRule="auto"/>
        <w:ind w:firstLine="177"/>
      </w:pPr>
      <w:r w:rsidRPr="002C1BD2">
        <w:t>Уважающий труд, результаты своего труда, труда других людей.</w:t>
      </w:r>
    </w:p>
    <w:p w:rsidR="0015793D" w:rsidRPr="002C1BD2" w:rsidRDefault="0015793D" w:rsidP="0015793D">
      <w:pPr>
        <w:tabs>
          <w:tab w:val="left" w:pos="318"/>
        </w:tabs>
        <w:spacing w:line="276" w:lineRule="auto"/>
        <w:ind w:firstLine="177"/>
      </w:pPr>
      <w:r w:rsidRPr="002C1BD2">
        <w:t>Проявляющий интерес к практическому изучению профессий и труда различного рода, в том числе на основе применения предметных знаний.</w:t>
      </w:r>
    </w:p>
    <w:p w:rsidR="0015793D" w:rsidRPr="002C1BD2" w:rsidRDefault="0015793D" w:rsidP="0015793D">
      <w:pPr>
        <w:tabs>
          <w:tab w:val="left" w:pos="318"/>
        </w:tabs>
        <w:spacing w:line="276" w:lineRule="auto"/>
        <w:ind w:firstLine="177"/>
      </w:pPr>
      <w:r w:rsidRPr="002C1BD2">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5793D" w:rsidRPr="002C1BD2" w:rsidRDefault="0015793D" w:rsidP="0015793D">
      <w:pPr>
        <w:tabs>
          <w:tab w:val="left" w:pos="318"/>
        </w:tabs>
        <w:spacing w:line="276" w:lineRule="auto"/>
        <w:ind w:firstLine="177"/>
      </w:pPr>
      <w:r w:rsidRPr="002C1BD2">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5793D" w:rsidRPr="002C1BD2" w:rsidRDefault="0015793D" w:rsidP="0015793D">
      <w:pPr>
        <w:spacing w:line="276" w:lineRule="auto"/>
      </w:pPr>
      <w:r w:rsidRPr="002C1BD2">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5793D" w:rsidRPr="002C1BD2" w:rsidRDefault="0015793D" w:rsidP="0015793D">
      <w:pPr>
        <w:spacing w:line="276" w:lineRule="auto"/>
        <w:rPr>
          <w:b/>
        </w:rPr>
      </w:pPr>
      <w:r w:rsidRPr="002C1BD2">
        <w:rPr>
          <w:b/>
        </w:rPr>
        <w:t>Экологическое воспитание:</w:t>
      </w:r>
    </w:p>
    <w:p w:rsidR="0015793D" w:rsidRPr="002C1BD2" w:rsidRDefault="0015793D" w:rsidP="0015793D">
      <w:pPr>
        <w:tabs>
          <w:tab w:val="left" w:pos="318"/>
        </w:tabs>
        <w:spacing w:line="276" w:lineRule="auto"/>
        <w:ind w:firstLine="177"/>
      </w:pPr>
      <w:r w:rsidRPr="002C1BD2">
        <w:t>Понимающий значение и глобальный характер экологических проблем, путей их решения, значение экологической культуры человека, общества.</w:t>
      </w:r>
    </w:p>
    <w:p w:rsidR="0015793D" w:rsidRPr="002C1BD2" w:rsidRDefault="0015793D" w:rsidP="0015793D">
      <w:pPr>
        <w:tabs>
          <w:tab w:val="left" w:pos="318"/>
        </w:tabs>
        <w:spacing w:line="276" w:lineRule="auto"/>
        <w:ind w:firstLine="177"/>
      </w:pPr>
      <w:r w:rsidRPr="002C1BD2">
        <w:t>Сознающий свою ответственность как гражданина и потребителя в условиях взаимосвязи природной, технологической и социальной сред.</w:t>
      </w:r>
    </w:p>
    <w:p w:rsidR="0015793D" w:rsidRPr="002C1BD2" w:rsidRDefault="0015793D" w:rsidP="0015793D">
      <w:pPr>
        <w:tabs>
          <w:tab w:val="left" w:pos="318"/>
        </w:tabs>
        <w:spacing w:line="276" w:lineRule="auto"/>
        <w:ind w:firstLine="177"/>
      </w:pPr>
      <w:r w:rsidRPr="002C1BD2">
        <w:t>Выражающий активное неприятие действий, приносящих вред природе.</w:t>
      </w:r>
    </w:p>
    <w:p w:rsidR="0015793D" w:rsidRPr="002C1BD2" w:rsidRDefault="0015793D" w:rsidP="0015793D">
      <w:pPr>
        <w:tabs>
          <w:tab w:val="left" w:pos="318"/>
        </w:tabs>
        <w:spacing w:line="276" w:lineRule="auto"/>
        <w:ind w:firstLine="177"/>
      </w:pPr>
      <w:r w:rsidRPr="002C1BD2">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5793D" w:rsidRPr="002C1BD2" w:rsidRDefault="0015793D" w:rsidP="0015793D">
      <w:pPr>
        <w:spacing w:line="276" w:lineRule="auto"/>
      </w:pPr>
      <w:r w:rsidRPr="002C1BD2">
        <w:t>Участвующий в практической деятельности экологической, природоохранной направленности.</w:t>
      </w:r>
    </w:p>
    <w:p w:rsidR="0015793D" w:rsidRPr="002C1BD2" w:rsidRDefault="0015793D" w:rsidP="0015793D">
      <w:pPr>
        <w:spacing w:line="276" w:lineRule="auto"/>
        <w:rPr>
          <w:b/>
        </w:rPr>
      </w:pPr>
      <w:r w:rsidRPr="002C1BD2">
        <w:rPr>
          <w:b/>
        </w:rPr>
        <w:t>Ценности научного познания:</w:t>
      </w:r>
    </w:p>
    <w:p w:rsidR="0015793D" w:rsidRPr="002C1BD2" w:rsidRDefault="0015793D" w:rsidP="0015793D">
      <w:pPr>
        <w:tabs>
          <w:tab w:val="left" w:pos="318"/>
        </w:tabs>
        <w:spacing w:line="276" w:lineRule="auto"/>
        <w:ind w:firstLine="177"/>
      </w:pPr>
      <w:r w:rsidRPr="002C1BD2">
        <w:t>Выражающий познавательные интересы в разных предметных областях с учётом индивидуальных интересов, способностей, достижений.</w:t>
      </w:r>
    </w:p>
    <w:p w:rsidR="0015793D" w:rsidRPr="002C1BD2" w:rsidRDefault="0015793D" w:rsidP="0015793D">
      <w:pPr>
        <w:tabs>
          <w:tab w:val="left" w:pos="318"/>
        </w:tabs>
        <w:spacing w:line="276" w:lineRule="auto"/>
        <w:ind w:firstLine="177"/>
      </w:pPr>
      <w:r w:rsidRPr="002C1BD2">
        <w:t>Ориентированный в деятельности на научные знания о природе и обществе, взаимосвязях человека с природной и социальной средой.</w:t>
      </w:r>
    </w:p>
    <w:p w:rsidR="0015793D" w:rsidRPr="002C1BD2" w:rsidRDefault="0015793D" w:rsidP="0015793D">
      <w:pPr>
        <w:tabs>
          <w:tab w:val="left" w:pos="318"/>
        </w:tabs>
        <w:spacing w:line="276" w:lineRule="auto"/>
        <w:ind w:firstLine="177"/>
      </w:pPr>
      <w:r w:rsidRPr="002C1BD2">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5793D" w:rsidRPr="002C1BD2" w:rsidRDefault="0015793D" w:rsidP="0015793D">
      <w:pPr>
        <w:spacing w:line="276" w:lineRule="auto"/>
      </w:pPr>
      <w:r w:rsidRPr="002C1BD2">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5793D" w:rsidRPr="002C1BD2" w:rsidRDefault="0015793D" w:rsidP="0015793D">
      <w:pPr>
        <w:keepNext/>
        <w:keepLines/>
        <w:spacing w:line="276" w:lineRule="auto"/>
        <w:ind w:firstLine="709"/>
        <w:rPr>
          <w:b/>
        </w:rPr>
      </w:pPr>
      <w:r w:rsidRPr="002C1BD2">
        <w:rPr>
          <w:b/>
        </w:rPr>
        <w:t>Целевые ориентиры результатов воспитания на уровне среднего общего образования.</w:t>
      </w:r>
    </w:p>
    <w:p w:rsidR="0015793D" w:rsidRPr="002C1BD2" w:rsidRDefault="0015793D" w:rsidP="0015793D">
      <w:pPr>
        <w:spacing w:line="276" w:lineRule="auto"/>
        <w:rPr>
          <w:b/>
        </w:rPr>
      </w:pPr>
      <w:r w:rsidRPr="002C1BD2">
        <w:rPr>
          <w:b/>
        </w:rPr>
        <w:t>Гражданское воспитание:</w:t>
      </w:r>
    </w:p>
    <w:p w:rsidR="0015793D" w:rsidRPr="002C1BD2" w:rsidRDefault="0015793D" w:rsidP="0015793D">
      <w:pPr>
        <w:tabs>
          <w:tab w:val="left" w:pos="331"/>
          <w:tab w:val="left" w:pos="460"/>
          <w:tab w:val="left" w:pos="993"/>
        </w:tabs>
        <w:spacing w:line="276" w:lineRule="auto"/>
        <w:ind w:firstLine="176"/>
        <w:jc w:val="left"/>
      </w:pPr>
      <w:bookmarkStart w:id="167" w:name="_Hlk101094179"/>
      <w:r w:rsidRPr="002C1BD2">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5793D" w:rsidRPr="002C1BD2" w:rsidRDefault="0015793D" w:rsidP="0015793D">
      <w:pPr>
        <w:tabs>
          <w:tab w:val="left" w:pos="331"/>
          <w:tab w:val="left" w:pos="460"/>
        </w:tabs>
        <w:spacing w:line="276" w:lineRule="auto"/>
        <w:ind w:firstLine="176"/>
      </w:pPr>
      <w:r w:rsidRPr="002C1BD2">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5793D" w:rsidRPr="002C1BD2" w:rsidRDefault="0015793D" w:rsidP="0015793D">
      <w:pPr>
        <w:tabs>
          <w:tab w:val="left" w:pos="331"/>
          <w:tab w:val="left" w:pos="460"/>
        </w:tabs>
        <w:spacing w:line="276" w:lineRule="auto"/>
        <w:ind w:firstLine="176"/>
      </w:pPr>
      <w:r w:rsidRPr="002C1BD2">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5793D" w:rsidRPr="002C1BD2" w:rsidRDefault="0015793D" w:rsidP="0015793D">
      <w:pPr>
        <w:tabs>
          <w:tab w:val="left" w:pos="331"/>
          <w:tab w:val="left" w:pos="460"/>
        </w:tabs>
        <w:spacing w:line="276" w:lineRule="auto"/>
        <w:ind w:firstLine="176"/>
      </w:pPr>
      <w:r w:rsidRPr="002C1BD2">
        <w:t>Ориентированный на активное гражданское участие на основе уважения закона и правопорядка, прав и свобод сограждан.</w:t>
      </w:r>
    </w:p>
    <w:p w:rsidR="0015793D" w:rsidRPr="002C1BD2" w:rsidRDefault="0015793D" w:rsidP="0015793D">
      <w:pPr>
        <w:tabs>
          <w:tab w:val="left" w:pos="331"/>
          <w:tab w:val="left" w:pos="460"/>
        </w:tabs>
        <w:spacing w:line="276" w:lineRule="auto"/>
        <w:ind w:firstLine="176"/>
      </w:pPr>
      <w:r w:rsidRPr="002C1BD2">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5793D" w:rsidRPr="002C1BD2" w:rsidRDefault="0015793D" w:rsidP="0015793D">
      <w:pPr>
        <w:spacing w:line="276" w:lineRule="auto"/>
      </w:pPr>
      <w:r w:rsidRPr="002C1BD2">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67"/>
    </w:p>
    <w:p w:rsidR="0015793D" w:rsidRPr="002C1BD2" w:rsidRDefault="0015793D" w:rsidP="0015793D">
      <w:pPr>
        <w:spacing w:line="276" w:lineRule="auto"/>
        <w:rPr>
          <w:b/>
        </w:rPr>
      </w:pPr>
      <w:r w:rsidRPr="002C1BD2">
        <w:rPr>
          <w:b/>
        </w:rPr>
        <w:t>Патриотическое воспитание:</w:t>
      </w:r>
    </w:p>
    <w:p w:rsidR="0015793D" w:rsidRPr="002C1BD2" w:rsidRDefault="0015793D" w:rsidP="0015793D">
      <w:pPr>
        <w:tabs>
          <w:tab w:val="left" w:pos="331"/>
          <w:tab w:val="left" w:pos="460"/>
          <w:tab w:val="left" w:pos="993"/>
        </w:tabs>
        <w:spacing w:line="276" w:lineRule="auto"/>
        <w:ind w:firstLine="176"/>
      </w:pPr>
      <w:r w:rsidRPr="002C1BD2">
        <w:t xml:space="preserve">Выражающий свою национальную, этническую принадлежность, приверженность к родной культуре, любовь к своему народу. </w:t>
      </w:r>
    </w:p>
    <w:p w:rsidR="0015793D" w:rsidRPr="002C1BD2" w:rsidRDefault="0015793D" w:rsidP="0015793D">
      <w:pPr>
        <w:tabs>
          <w:tab w:val="left" w:pos="331"/>
          <w:tab w:val="left" w:pos="460"/>
          <w:tab w:val="left" w:pos="993"/>
        </w:tabs>
        <w:spacing w:line="276" w:lineRule="auto"/>
        <w:ind w:firstLine="176"/>
      </w:pPr>
      <w:r w:rsidRPr="002C1BD2">
        <w:t>Сознающий причастность к многонациональному народу Российской Федерации, Российскому Отечеству, российскую культурную идентичность.</w:t>
      </w:r>
    </w:p>
    <w:p w:rsidR="0015793D" w:rsidRPr="002C1BD2" w:rsidRDefault="0015793D" w:rsidP="0015793D">
      <w:pPr>
        <w:tabs>
          <w:tab w:val="left" w:pos="331"/>
          <w:tab w:val="left" w:pos="460"/>
          <w:tab w:val="left" w:pos="993"/>
        </w:tabs>
        <w:spacing w:line="276" w:lineRule="auto"/>
        <w:ind w:firstLine="176"/>
      </w:pPr>
      <w:r w:rsidRPr="002C1BD2">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5793D" w:rsidRPr="002C1BD2" w:rsidRDefault="0015793D" w:rsidP="0015793D">
      <w:pPr>
        <w:spacing w:line="276" w:lineRule="auto"/>
      </w:pPr>
      <w:r w:rsidRPr="002C1BD2">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5793D" w:rsidRPr="002C1BD2" w:rsidRDefault="0015793D" w:rsidP="0015793D">
      <w:pPr>
        <w:spacing w:line="276" w:lineRule="auto"/>
        <w:rPr>
          <w:b/>
        </w:rPr>
      </w:pPr>
      <w:r w:rsidRPr="002C1BD2">
        <w:rPr>
          <w:b/>
        </w:rPr>
        <w:t>Духовно-нравственное воспитание:</w:t>
      </w:r>
    </w:p>
    <w:p w:rsidR="0015793D" w:rsidRPr="002C1BD2" w:rsidRDefault="0015793D" w:rsidP="0015793D">
      <w:pPr>
        <w:tabs>
          <w:tab w:val="left" w:pos="331"/>
          <w:tab w:val="left" w:pos="460"/>
        </w:tabs>
        <w:spacing w:line="276" w:lineRule="auto"/>
        <w:ind w:firstLine="176"/>
      </w:pPr>
      <w:r w:rsidRPr="002C1BD2">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15793D" w:rsidRPr="002C1BD2" w:rsidRDefault="0015793D" w:rsidP="0015793D">
      <w:pPr>
        <w:tabs>
          <w:tab w:val="left" w:pos="331"/>
          <w:tab w:val="left" w:pos="460"/>
        </w:tabs>
        <w:spacing w:line="276" w:lineRule="auto"/>
        <w:ind w:firstLine="176"/>
      </w:pPr>
      <w:r w:rsidRPr="002C1BD2">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5793D" w:rsidRPr="002C1BD2" w:rsidRDefault="0015793D" w:rsidP="0015793D">
      <w:pPr>
        <w:tabs>
          <w:tab w:val="left" w:pos="331"/>
          <w:tab w:val="left" w:pos="460"/>
        </w:tabs>
        <w:spacing w:line="276" w:lineRule="auto"/>
        <w:ind w:firstLine="176"/>
      </w:pPr>
      <w:r w:rsidRPr="002C1BD2">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5793D" w:rsidRPr="002C1BD2" w:rsidRDefault="0015793D" w:rsidP="0015793D">
      <w:pPr>
        <w:tabs>
          <w:tab w:val="left" w:pos="331"/>
          <w:tab w:val="left" w:pos="460"/>
        </w:tabs>
        <w:spacing w:line="276" w:lineRule="auto"/>
        <w:ind w:firstLine="176"/>
      </w:pPr>
      <w:r w:rsidRPr="002C1BD2">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5793D" w:rsidRPr="002C1BD2" w:rsidRDefault="0015793D" w:rsidP="0015793D">
      <w:pPr>
        <w:tabs>
          <w:tab w:val="left" w:pos="331"/>
          <w:tab w:val="left" w:pos="460"/>
        </w:tabs>
        <w:spacing w:line="276" w:lineRule="auto"/>
        <w:ind w:firstLine="176"/>
      </w:pPr>
      <w:r w:rsidRPr="002C1BD2">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5793D" w:rsidRPr="002C1BD2" w:rsidRDefault="0015793D" w:rsidP="0015793D">
      <w:pPr>
        <w:spacing w:line="276" w:lineRule="auto"/>
      </w:pPr>
      <w:r w:rsidRPr="002C1BD2">
        <w:t xml:space="preserve">Обладающий сформированными представлениями о ценности и значении в отечественной и мировой культуре языков и литературы народов России, </w:t>
      </w:r>
      <w:r w:rsidRPr="002C1BD2">
        <w:lastRenderedPageBreak/>
        <w:t>демонстрирующий устойчивый интерес к чтению как средству познания отечественной и мировой духовной культуры.</w:t>
      </w:r>
    </w:p>
    <w:p w:rsidR="0015793D" w:rsidRPr="002C1BD2" w:rsidRDefault="0015793D" w:rsidP="0015793D">
      <w:pPr>
        <w:spacing w:line="276" w:lineRule="auto"/>
        <w:rPr>
          <w:b/>
        </w:rPr>
      </w:pPr>
      <w:r w:rsidRPr="002C1BD2">
        <w:rPr>
          <w:b/>
        </w:rPr>
        <w:t>Эстетическое воспитание:</w:t>
      </w:r>
    </w:p>
    <w:p w:rsidR="0015793D" w:rsidRPr="002C1BD2" w:rsidRDefault="0015793D" w:rsidP="0015793D">
      <w:pPr>
        <w:tabs>
          <w:tab w:val="left" w:pos="331"/>
          <w:tab w:val="left" w:pos="460"/>
        </w:tabs>
        <w:spacing w:line="276" w:lineRule="auto"/>
        <w:ind w:firstLine="176"/>
      </w:pPr>
      <w:r w:rsidRPr="002C1BD2">
        <w:t>Выражающий понимание ценности отечественного и мирового искусства, российского и мирового художественного наследия.</w:t>
      </w:r>
    </w:p>
    <w:p w:rsidR="0015793D" w:rsidRPr="002C1BD2" w:rsidRDefault="0015793D" w:rsidP="0015793D">
      <w:pPr>
        <w:tabs>
          <w:tab w:val="left" w:pos="331"/>
          <w:tab w:val="left" w:pos="460"/>
        </w:tabs>
        <w:spacing w:line="276" w:lineRule="auto"/>
        <w:ind w:firstLine="176"/>
      </w:pPr>
      <w:r w:rsidRPr="002C1BD2">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5793D" w:rsidRPr="002C1BD2" w:rsidRDefault="0015793D" w:rsidP="0015793D">
      <w:pPr>
        <w:tabs>
          <w:tab w:val="left" w:pos="331"/>
          <w:tab w:val="left" w:pos="460"/>
        </w:tabs>
        <w:spacing w:line="276" w:lineRule="auto"/>
        <w:ind w:firstLine="176"/>
      </w:pPr>
      <w:r w:rsidRPr="002C1BD2">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5793D" w:rsidRPr="002C1BD2" w:rsidRDefault="0015793D" w:rsidP="0015793D">
      <w:pPr>
        <w:spacing w:line="276" w:lineRule="auto"/>
      </w:pPr>
      <w:r w:rsidRPr="002C1BD2">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15793D" w:rsidRPr="002C1BD2" w:rsidRDefault="0015793D" w:rsidP="0015793D">
      <w:pPr>
        <w:spacing w:line="276" w:lineRule="auto"/>
        <w:rPr>
          <w:b/>
        </w:rPr>
      </w:pPr>
      <w:r w:rsidRPr="002C1BD2">
        <w:rPr>
          <w:b/>
        </w:rPr>
        <w:t>Физическое воспитание, формирование культуры здоровья и эмоционального благополучия:</w:t>
      </w:r>
    </w:p>
    <w:p w:rsidR="0015793D" w:rsidRPr="002C1BD2" w:rsidRDefault="0015793D" w:rsidP="0015793D">
      <w:pPr>
        <w:tabs>
          <w:tab w:val="left" w:pos="331"/>
          <w:tab w:val="left" w:pos="460"/>
        </w:tabs>
        <w:spacing w:line="276" w:lineRule="auto"/>
        <w:ind w:firstLine="319"/>
      </w:pPr>
      <w:r w:rsidRPr="002C1BD2">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15793D" w:rsidRPr="002C1BD2" w:rsidRDefault="0015793D" w:rsidP="0015793D">
      <w:pPr>
        <w:tabs>
          <w:tab w:val="left" w:pos="331"/>
          <w:tab w:val="left" w:pos="460"/>
        </w:tabs>
        <w:spacing w:line="276" w:lineRule="auto"/>
        <w:ind w:firstLine="319"/>
      </w:pPr>
      <w:r w:rsidRPr="002C1BD2">
        <w:t>Соблюдающий правила личной и общественной безопасности, в том числе безопасного поведения в информационной среде.</w:t>
      </w:r>
    </w:p>
    <w:p w:rsidR="0015793D" w:rsidRPr="002C1BD2" w:rsidRDefault="0015793D" w:rsidP="0015793D">
      <w:pPr>
        <w:tabs>
          <w:tab w:val="left" w:pos="331"/>
          <w:tab w:val="left" w:pos="460"/>
        </w:tabs>
        <w:spacing w:line="276" w:lineRule="auto"/>
        <w:ind w:firstLine="319"/>
      </w:pPr>
      <w:r w:rsidRPr="002C1BD2">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5793D" w:rsidRPr="002C1BD2" w:rsidRDefault="0015793D" w:rsidP="0015793D">
      <w:pPr>
        <w:tabs>
          <w:tab w:val="left" w:pos="318"/>
        </w:tabs>
        <w:spacing w:line="276" w:lineRule="auto"/>
        <w:ind w:firstLine="319"/>
      </w:pPr>
      <w:r w:rsidRPr="002C1BD2">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5793D" w:rsidRPr="002C1BD2" w:rsidRDefault="0015793D" w:rsidP="0015793D">
      <w:pPr>
        <w:spacing w:line="276" w:lineRule="auto"/>
      </w:pPr>
      <w:r w:rsidRPr="002C1BD2">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15793D" w:rsidRPr="002C1BD2" w:rsidRDefault="0015793D" w:rsidP="0015793D">
      <w:pPr>
        <w:spacing w:line="276" w:lineRule="auto"/>
        <w:rPr>
          <w:b/>
        </w:rPr>
      </w:pPr>
      <w:r w:rsidRPr="002C1BD2">
        <w:rPr>
          <w:b/>
        </w:rPr>
        <w:t>Трудовое</w:t>
      </w:r>
      <w:r w:rsidRPr="002C1BD2">
        <w:t xml:space="preserve"> </w:t>
      </w:r>
      <w:r w:rsidRPr="002C1BD2">
        <w:rPr>
          <w:b/>
        </w:rPr>
        <w:t>воспитание:</w:t>
      </w:r>
    </w:p>
    <w:p w:rsidR="0015793D" w:rsidRPr="002C1BD2" w:rsidRDefault="0015793D" w:rsidP="0015793D">
      <w:pPr>
        <w:tabs>
          <w:tab w:val="left" w:pos="331"/>
          <w:tab w:val="left" w:pos="460"/>
        </w:tabs>
        <w:spacing w:line="276" w:lineRule="auto"/>
        <w:ind w:firstLine="319"/>
      </w:pPr>
      <w:r w:rsidRPr="002C1BD2">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5793D" w:rsidRPr="002C1BD2" w:rsidRDefault="0015793D" w:rsidP="0015793D">
      <w:pPr>
        <w:tabs>
          <w:tab w:val="left" w:pos="331"/>
          <w:tab w:val="left" w:pos="460"/>
        </w:tabs>
        <w:spacing w:line="276" w:lineRule="auto"/>
        <w:ind w:firstLine="319"/>
      </w:pPr>
      <w:r w:rsidRPr="002C1BD2">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15793D" w:rsidRPr="002C1BD2" w:rsidRDefault="0015793D" w:rsidP="0015793D">
      <w:pPr>
        <w:tabs>
          <w:tab w:val="left" w:pos="331"/>
          <w:tab w:val="left" w:pos="460"/>
        </w:tabs>
        <w:spacing w:line="276" w:lineRule="auto"/>
        <w:ind w:firstLine="319"/>
      </w:pPr>
      <w:r w:rsidRPr="002C1BD2">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15793D" w:rsidRPr="002C1BD2" w:rsidRDefault="0015793D" w:rsidP="0015793D">
      <w:pPr>
        <w:tabs>
          <w:tab w:val="left" w:pos="331"/>
          <w:tab w:val="left" w:pos="460"/>
        </w:tabs>
        <w:spacing w:line="276" w:lineRule="auto"/>
        <w:ind w:firstLine="319"/>
      </w:pPr>
      <w:r w:rsidRPr="002C1BD2">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5793D" w:rsidRPr="002C1BD2" w:rsidRDefault="0015793D" w:rsidP="0015793D">
      <w:pPr>
        <w:tabs>
          <w:tab w:val="left" w:pos="331"/>
          <w:tab w:val="left" w:pos="460"/>
        </w:tabs>
        <w:spacing w:line="276" w:lineRule="auto"/>
        <w:ind w:firstLine="319"/>
      </w:pPr>
      <w:r w:rsidRPr="002C1BD2">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5793D" w:rsidRPr="002C1BD2" w:rsidRDefault="0015793D" w:rsidP="0015793D">
      <w:pPr>
        <w:spacing w:line="276" w:lineRule="auto"/>
      </w:pPr>
      <w:r w:rsidRPr="002C1BD2">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15793D" w:rsidRPr="002C1BD2" w:rsidRDefault="0015793D" w:rsidP="0015793D">
      <w:pPr>
        <w:spacing w:line="276" w:lineRule="auto"/>
        <w:rPr>
          <w:b/>
        </w:rPr>
      </w:pPr>
      <w:r w:rsidRPr="002C1BD2">
        <w:rPr>
          <w:b/>
        </w:rPr>
        <w:t>Экологическое</w:t>
      </w:r>
      <w:r w:rsidRPr="002C1BD2">
        <w:t xml:space="preserve"> </w:t>
      </w:r>
      <w:r w:rsidRPr="002C1BD2">
        <w:rPr>
          <w:b/>
        </w:rPr>
        <w:t>воспитание:</w:t>
      </w:r>
    </w:p>
    <w:p w:rsidR="0015793D" w:rsidRPr="002C1BD2" w:rsidRDefault="0015793D" w:rsidP="0015793D">
      <w:pPr>
        <w:tabs>
          <w:tab w:val="left" w:pos="331"/>
          <w:tab w:val="left" w:pos="460"/>
        </w:tabs>
        <w:spacing w:line="276" w:lineRule="auto"/>
        <w:ind w:firstLine="319"/>
        <w:rPr>
          <w:strike/>
        </w:rPr>
      </w:pPr>
      <w:r w:rsidRPr="002C1BD2">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15793D" w:rsidRPr="002C1BD2" w:rsidRDefault="0015793D" w:rsidP="0015793D">
      <w:pPr>
        <w:tabs>
          <w:tab w:val="left" w:pos="331"/>
          <w:tab w:val="left" w:pos="460"/>
        </w:tabs>
        <w:spacing w:line="276" w:lineRule="auto"/>
        <w:ind w:firstLine="319"/>
      </w:pPr>
      <w:r w:rsidRPr="002C1BD2">
        <w:t>Выражающий деятельное неприятие действий, приносящих вред природе.</w:t>
      </w:r>
    </w:p>
    <w:p w:rsidR="0015793D" w:rsidRPr="002C1BD2" w:rsidRDefault="0015793D" w:rsidP="0015793D">
      <w:pPr>
        <w:tabs>
          <w:tab w:val="left" w:pos="331"/>
          <w:tab w:val="left" w:pos="460"/>
        </w:tabs>
        <w:spacing w:line="276" w:lineRule="auto"/>
        <w:ind w:firstLine="319"/>
      </w:pPr>
      <w:r w:rsidRPr="002C1BD2">
        <w:t>Применяющий знания естественных и социальных наук для разумного, бережливого природопользования в быту, общественном пространстве.</w:t>
      </w:r>
    </w:p>
    <w:p w:rsidR="0015793D" w:rsidRPr="002C1BD2" w:rsidRDefault="0015793D" w:rsidP="0015793D">
      <w:pPr>
        <w:spacing w:line="276" w:lineRule="auto"/>
      </w:pPr>
      <w:r w:rsidRPr="002C1BD2">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15793D" w:rsidRPr="002C1BD2" w:rsidRDefault="0015793D" w:rsidP="0015793D">
      <w:pPr>
        <w:spacing w:line="276" w:lineRule="auto"/>
        <w:rPr>
          <w:b/>
        </w:rPr>
      </w:pPr>
      <w:r w:rsidRPr="002C1BD2">
        <w:rPr>
          <w:b/>
        </w:rPr>
        <w:t>Ценности научного познания:</w:t>
      </w:r>
    </w:p>
    <w:p w:rsidR="0015793D" w:rsidRPr="002C1BD2" w:rsidRDefault="0015793D" w:rsidP="0015793D">
      <w:pPr>
        <w:tabs>
          <w:tab w:val="left" w:pos="331"/>
          <w:tab w:val="left" w:pos="460"/>
        </w:tabs>
        <w:spacing w:line="276" w:lineRule="auto"/>
        <w:ind w:firstLine="319"/>
      </w:pPr>
      <w:r w:rsidRPr="002C1BD2">
        <w:t>Деятельно выражающий познавательные интересы в разных предметных областях с учётом своих интересов, способностей, достижений.</w:t>
      </w:r>
    </w:p>
    <w:p w:rsidR="0015793D" w:rsidRPr="002C1BD2" w:rsidRDefault="0015793D" w:rsidP="0015793D">
      <w:pPr>
        <w:tabs>
          <w:tab w:val="left" w:pos="331"/>
          <w:tab w:val="left" w:pos="460"/>
        </w:tabs>
        <w:spacing w:line="276" w:lineRule="auto"/>
        <w:ind w:firstLine="319"/>
      </w:pPr>
      <w:r w:rsidRPr="002C1BD2">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15793D" w:rsidRPr="002C1BD2" w:rsidRDefault="0015793D" w:rsidP="0015793D">
      <w:pPr>
        <w:tabs>
          <w:tab w:val="left" w:pos="331"/>
          <w:tab w:val="left" w:pos="460"/>
        </w:tabs>
        <w:spacing w:line="276" w:lineRule="auto"/>
        <w:ind w:firstLine="319"/>
      </w:pPr>
      <w:r w:rsidRPr="002C1BD2">
        <w:t>Демонстрирующий навыки критического мышления, определения достоверной научной информации и критики антинаучных представлений.</w:t>
      </w:r>
    </w:p>
    <w:p w:rsidR="0015793D" w:rsidRDefault="0015793D" w:rsidP="0015793D">
      <w:pPr>
        <w:spacing w:line="276" w:lineRule="auto"/>
        <w:jc w:val="left"/>
      </w:pPr>
      <w:r w:rsidRPr="002C1BD2">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bookmarkStart w:id="168" w:name="_Toc109838898"/>
      <w:r>
        <w:br/>
      </w:r>
    </w:p>
    <w:p w:rsidR="0015793D" w:rsidRPr="002032B3" w:rsidRDefault="0015793D" w:rsidP="0015793D">
      <w:pPr>
        <w:spacing w:line="276" w:lineRule="auto"/>
        <w:rPr>
          <w:b/>
        </w:rPr>
      </w:pPr>
      <w:r w:rsidRPr="002C1BD2">
        <w:rPr>
          <w:b/>
        </w:rPr>
        <w:t>РАЗДЕЛ 2. СОДЕРЖАТЕЛЬНЫЙ</w:t>
      </w:r>
      <w:bookmarkEnd w:id="168"/>
    </w:p>
    <w:p w:rsidR="0015793D" w:rsidRPr="002C1BD2" w:rsidRDefault="0015793D" w:rsidP="0015793D">
      <w:pPr>
        <w:pStyle w:val="1a"/>
        <w:spacing w:line="276" w:lineRule="auto"/>
        <w:rPr>
          <w:rFonts w:ascii="Times New Roman" w:hAnsi="Times New Roman" w:cs="Times New Roman"/>
          <w:b w:val="0"/>
          <w:sz w:val="28"/>
          <w:szCs w:val="28"/>
        </w:rPr>
      </w:pPr>
      <w:bookmarkStart w:id="169" w:name="_Toc109838899"/>
      <w:bookmarkStart w:id="170" w:name="_Toc212553762"/>
      <w:bookmarkStart w:id="171" w:name="_Toc212554119"/>
      <w:r w:rsidRPr="002C1BD2">
        <w:rPr>
          <w:rFonts w:ascii="Times New Roman" w:hAnsi="Times New Roman" w:cs="Times New Roman"/>
          <w:sz w:val="28"/>
          <w:szCs w:val="28"/>
        </w:rPr>
        <w:t>2.1 Уклад общеобразовательной организации</w:t>
      </w:r>
      <w:bookmarkEnd w:id="169"/>
      <w:bookmarkEnd w:id="170"/>
      <w:bookmarkEnd w:id="171"/>
    </w:p>
    <w:p w:rsidR="0015793D" w:rsidRPr="00ED383F" w:rsidRDefault="0015793D" w:rsidP="0015793D">
      <w:pPr>
        <w:spacing w:line="276" w:lineRule="auto"/>
        <w:jc w:val="left"/>
        <w:rPr>
          <w:spacing w:val="-6"/>
        </w:rPr>
      </w:pPr>
      <w:r w:rsidRPr="002C1BD2">
        <w:lastRenderedPageBreak/>
        <w:t>МБОУ «</w:t>
      </w:r>
      <w:r>
        <w:t>Сарай-Гирская  СОШ</w:t>
      </w:r>
      <w:r w:rsidRPr="002C1BD2">
        <w:t xml:space="preserve">» </w:t>
      </w:r>
      <w:r>
        <w:t xml:space="preserve"> </w:t>
      </w:r>
      <w:r w:rsidRPr="002C1BD2">
        <w:t xml:space="preserve">является муниципальным бюджетным общеобразовательным учреждением и размещается в типовом </w:t>
      </w:r>
      <w:r>
        <w:t xml:space="preserve">двухэтажном здании, в 2017 -2018 учебном году школа открыта после масштабной реконструкции. </w:t>
      </w:r>
      <w:r w:rsidRPr="002C1BD2">
        <w:t xml:space="preserve"> В </w:t>
      </w:r>
      <w:r>
        <w:t xml:space="preserve"> 11</w:t>
      </w:r>
      <w:r w:rsidRPr="002C1BD2">
        <w:t>класса</w:t>
      </w:r>
      <w:r>
        <w:t>х-комплектах школы обучае</w:t>
      </w:r>
      <w:r w:rsidRPr="002C1BD2">
        <w:t xml:space="preserve">тся </w:t>
      </w:r>
      <w:r>
        <w:t>173  ученика</w:t>
      </w:r>
      <w:r w:rsidRPr="002C1BD2">
        <w:t>.  Их обучает профессионально компетентный и творческий кол</w:t>
      </w:r>
      <w:r>
        <w:t>лектив педагогов, состоящий из 20</w:t>
      </w:r>
      <w:r w:rsidRPr="002C1BD2">
        <w:t xml:space="preserve"> человек. </w:t>
      </w:r>
      <w:r>
        <w:br/>
      </w:r>
      <w:r w:rsidRPr="00180472">
        <w:t>Специфика</w:t>
      </w:r>
      <w:r w:rsidRPr="00180472">
        <w:rPr>
          <w:spacing w:val="-7"/>
        </w:rPr>
        <w:t xml:space="preserve"> </w:t>
      </w:r>
      <w:r w:rsidRPr="00180472">
        <w:t>расположения</w:t>
      </w:r>
      <w:r w:rsidRPr="00180472">
        <w:rPr>
          <w:spacing w:val="-6"/>
        </w:rPr>
        <w:t xml:space="preserve"> </w:t>
      </w:r>
      <w:r w:rsidRPr="00180472">
        <w:t>школы.</w:t>
      </w:r>
      <w:r>
        <w:rPr>
          <w:spacing w:val="-6"/>
        </w:rPr>
        <w:t xml:space="preserve"> </w:t>
      </w:r>
      <w:r w:rsidRPr="00387232">
        <w:rPr>
          <w:iCs/>
        </w:rPr>
        <w:t xml:space="preserve">МБОУ </w:t>
      </w:r>
      <w:r>
        <w:rPr>
          <w:iCs/>
        </w:rPr>
        <w:t>«Сарай-Гирская СОШ</w:t>
      </w:r>
      <w:r w:rsidRPr="00387232">
        <w:rPr>
          <w:iCs/>
        </w:rPr>
        <w:t>»</w:t>
      </w:r>
      <w:r w:rsidRPr="00387232">
        <w:t xml:space="preserve"> </w:t>
      </w:r>
      <w:r w:rsidRPr="00180472">
        <w:t>находится </w:t>
      </w:r>
      <w:r w:rsidRPr="00180472">
        <w:rPr>
          <w:iCs/>
        </w:rPr>
        <w:t xml:space="preserve">, в </w:t>
      </w:r>
      <w:r>
        <w:rPr>
          <w:iCs/>
        </w:rPr>
        <w:t>с.Сарай-Гир, Матвеевского района,</w:t>
      </w:r>
      <w:r w:rsidRPr="00180472">
        <w:rPr>
          <w:iCs/>
        </w:rPr>
        <w:t xml:space="preserve"> </w:t>
      </w:r>
      <w:r>
        <w:rPr>
          <w:iCs/>
        </w:rPr>
        <w:t>Оренбургской области.</w:t>
      </w:r>
    </w:p>
    <w:p w:rsidR="0015793D" w:rsidRPr="00387232" w:rsidRDefault="0015793D" w:rsidP="0015793D">
      <w:pPr>
        <w:pStyle w:val="ae"/>
        <w:spacing w:line="276" w:lineRule="auto"/>
        <w:ind w:left="0" w:right="751" w:firstLine="476"/>
      </w:pPr>
      <w:r w:rsidRPr="00387232">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w:t>
      </w:r>
      <w:r w:rsidRPr="00387232">
        <w:rPr>
          <w:spacing w:val="40"/>
        </w:rPr>
        <w:t xml:space="preserve"> </w:t>
      </w:r>
      <w:r w:rsidRPr="00387232">
        <w:t>школьник воспринимает природу</w:t>
      </w:r>
      <w:r>
        <w:t>,</w:t>
      </w:r>
      <w:r w:rsidRPr="00387232">
        <w:t xml:space="preserve"> как естественную среду собственного обитания.</w:t>
      </w:r>
    </w:p>
    <w:p w:rsidR="0015793D" w:rsidRPr="00387232" w:rsidRDefault="0015793D" w:rsidP="0015793D">
      <w:pPr>
        <w:pStyle w:val="ae"/>
        <w:spacing w:before="1" w:line="276" w:lineRule="auto"/>
        <w:ind w:left="0" w:right="752" w:firstLine="476"/>
      </w:pPr>
      <w:r w:rsidRPr="00387232">
        <w:t>Сельская школа, объединяя интеллигенцию, является не только образовательным, но и культурным центром села.</w:t>
      </w:r>
    </w:p>
    <w:p w:rsidR="0015793D" w:rsidRPr="00387232" w:rsidRDefault="0015793D" w:rsidP="0015793D">
      <w:pPr>
        <w:pStyle w:val="ae"/>
        <w:spacing w:line="276" w:lineRule="auto"/>
        <w:ind w:left="0" w:right="747" w:firstLine="476"/>
      </w:pPr>
      <w:r w:rsidRPr="00387232">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w:t>
      </w:r>
      <w:r w:rsidRPr="00387232">
        <w:rPr>
          <w:spacing w:val="-1"/>
        </w:rPr>
        <w:t xml:space="preserve"> </w:t>
      </w:r>
      <w:r w:rsidRPr="00387232">
        <w:t>уважение к людям</w:t>
      </w:r>
      <w:r w:rsidRPr="00387232">
        <w:rPr>
          <w:spacing w:val="-3"/>
        </w:rPr>
        <w:t xml:space="preserve"> </w:t>
      </w:r>
      <w:r w:rsidRPr="00387232">
        <w:t>труда,</w:t>
      </w:r>
      <w:r w:rsidRPr="00387232">
        <w:rPr>
          <w:spacing w:val="-1"/>
        </w:rPr>
        <w:t xml:space="preserve"> </w:t>
      </w:r>
      <w:r w:rsidRPr="00387232">
        <w:t>взаимопомощь. Наши педагоги знают личностные особенности, бытовые условия жизни друг друга, отношения в семьях, что</w:t>
      </w:r>
      <w:r w:rsidRPr="00387232">
        <w:rPr>
          <w:spacing w:val="40"/>
        </w:rPr>
        <w:t xml:space="preserve"> </w:t>
      </w:r>
      <w:r w:rsidRPr="00387232">
        <w:t>способствуют установлению доброжелательных и доверительных отношений между педагогами,</w:t>
      </w:r>
      <w:r w:rsidRPr="00387232">
        <w:rPr>
          <w:spacing w:val="40"/>
        </w:rPr>
        <w:t xml:space="preserve"> </w:t>
      </w:r>
      <w:r w:rsidRPr="00387232">
        <w:t xml:space="preserve">школьниками и их </w:t>
      </w:r>
      <w:r w:rsidRPr="00387232">
        <w:rPr>
          <w:spacing w:val="-2"/>
        </w:rPr>
        <w:t>родителями.</w:t>
      </w:r>
    </w:p>
    <w:p w:rsidR="0015793D" w:rsidRPr="00387232" w:rsidRDefault="0015793D" w:rsidP="0015793D">
      <w:pPr>
        <w:pStyle w:val="ae"/>
        <w:spacing w:before="1" w:line="276" w:lineRule="auto"/>
        <w:ind w:left="0" w:right="748" w:firstLine="476"/>
      </w:pPr>
      <w:r w:rsidRPr="00387232">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r>
        <w:t xml:space="preserve"> </w:t>
      </w:r>
      <w:r w:rsidRPr="00387232">
        <w:t>Таким образом,</w:t>
      </w:r>
      <w:r w:rsidRPr="00387232">
        <w:rPr>
          <w:spacing w:val="40"/>
        </w:rPr>
        <w:t xml:space="preserve"> </w:t>
      </w:r>
      <w:r w:rsidRPr="00387232">
        <w:t>создавая</w:t>
      </w:r>
      <w:r w:rsidRPr="00387232">
        <w:rPr>
          <w:spacing w:val="40"/>
        </w:rPr>
        <w:t xml:space="preserve"> </w:t>
      </w:r>
      <w:r w:rsidRPr="00387232">
        <w:t>условия для</w:t>
      </w:r>
      <w:r w:rsidRPr="00387232">
        <w:rPr>
          <w:spacing w:val="40"/>
        </w:rPr>
        <w:t xml:space="preserve"> </w:t>
      </w:r>
      <w:r w:rsidRPr="00387232">
        <w:t>ребенка по выбору форм, способов самореализации на основе освоения общечеловеческих ценностей,</w:t>
      </w:r>
      <w:r w:rsidRPr="00387232">
        <w:rPr>
          <w:spacing w:val="40"/>
        </w:rPr>
        <w:t xml:space="preserve"> </w:t>
      </w:r>
      <w:r w:rsidRPr="00387232">
        <w:t>учитываем особенности сельской школы.</w:t>
      </w:r>
    </w:p>
    <w:p w:rsidR="0015793D" w:rsidRPr="002C1BD2" w:rsidRDefault="0015793D" w:rsidP="0015793D">
      <w:pPr>
        <w:spacing w:line="276" w:lineRule="auto"/>
        <w:ind w:firstLine="476"/>
      </w:pPr>
      <w:r w:rsidRPr="002C1BD2">
        <w:t xml:space="preserve">   Социальными партнерами школы в решении задач воспитания являются:</w:t>
      </w:r>
    </w:p>
    <w:p w:rsidR="0015793D" w:rsidRDefault="0015793D" w:rsidP="0015793D">
      <w:pPr>
        <w:pStyle w:val="ae"/>
        <w:spacing w:line="276" w:lineRule="auto"/>
        <w:ind w:left="0" w:right="223" w:firstLine="0"/>
      </w:pPr>
      <w:r>
        <w:t>Сарай-Гирский СДК,</w:t>
      </w:r>
      <w:r w:rsidRPr="002C1BD2">
        <w:t xml:space="preserve"> </w:t>
      </w:r>
      <w:r>
        <w:t>сельская библиотека</w:t>
      </w:r>
      <w:r w:rsidRPr="002C1BD2">
        <w:t>;</w:t>
      </w:r>
      <w:r>
        <w:t xml:space="preserve"> администрация Сарай-Гирского сельсовета, МБУДО «ЦВР», ДЮСШ, МБУДО «Сарай-Гирский детский сад». 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w:t>
      </w:r>
    </w:p>
    <w:p w:rsidR="0015793D" w:rsidRDefault="0015793D" w:rsidP="0015793D">
      <w:pPr>
        <w:pStyle w:val="ae"/>
        <w:spacing w:before="1" w:line="276" w:lineRule="auto"/>
        <w:ind w:left="0" w:right="226" w:firstLine="476"/>
      </w:pPr>
      <w:r>
        <w:t xml:space="preserve">«Электронный дневник и журнал», «Учи.ру»,«Российская электронная школа»,   «Навигатор дополнительного образования». </w:t>
      </w:r>
    </w:p>
    <w:p w:rsidR="0015793D" w:rsidRDefault="0015793D" w:rsidP="0015793D">
      <w:pPr>
        <w:pStyle w:val="ae"/>
        <w:spacing w:before="65" w:line="276" w:lineRule="auto"/>
        <w:ind w:left="0" w:right="227" w:firstLine="476"/>
      </w:pPr>
      <w:r>
        <w:t>Различная   информация   для   обучающихся,   педагогов,</w:t>
      </w:r>
      <w:r w:rsidRPr="00654E54">
        <w:t xml:space="preserve"> </w:t>
      </w:r>
      <w:r>
        <w:t xml:space="preserve">родителей и законных представителей публикуется на официальном сайте образовательного учреждения - </w:t>
      </w:r>
      <w:hyperlink r:id="rId522" w:history="1">
        <w:r w:rsidRPr="00BA358C">
          <w:rPr>
            <w:rStyle w:val="af1"/>
            <w:sz w:val="28"/>
            <w:szCs w:val="28"/>
          </w:rPr>
          <w:t>https://saray-gir.orbschool.ru/</w:t>
        </w:r>
      </w:hyperlink>
      <w:r>
        <w:t xml:space="preserve"> и школьной группе в социальной сети «В контакте» </w:t>
      </w:r>
      <w:hyperlink r:id="rId523" w:history="1">
        <w:r w:rsidRPr="00BA358C">
          <w:rPr>
            <w:rStyle w:val="af1"/>
            <w:sz w:val="28"/>
            <w:szCs w:val="28"/>
          </w:rPr>
          <w:t>https://vk.com/public194979711</w:t>
        </w:r>
      </w:hyperlink>
      <w:r>
        <w:t>.</w:t>
      </w:r>
    </w:p>
    <w:p w:rsidR="0015793D" w:rsidRPr="002C1BD2" w:rsidRDefault="0015793D" w:rsidP="0015793D">
      <w:pPr>
        <w:pStyle w:val="ae"/>
        <w:spacing w:before="65" w:line="276" w:lineRule="auto"/>
        <w:ind w:right="227" w:firstLine="0"/>
      </w:pPr>
      <w:r>
        <w:t xml:space="preserve"> </w:t>
      </w:r>
    </w:p>
    <w:p w:rsidR="0015793D" w:rsidRPr="002C1BD2" w:rsidRDefault="0015793D" w:rsidP="0015793D">
      <w:pPr>
        <w:spacing w:line="276" w:lineRule="auto"/>
        <w:jc w:val="center"/>
        <w:rPr>
          <w:b/>
        </w:rPr>
      </w:pPr>
      <w:r w:rsidRPr="002C1BD2">
        <w:rPr>
          <w:b/>
        </w:rPr>
        <w:t>Деятельность, общение и отношения сторон в образовательном учреждении строятся на следующих принципах:</w:t>
      </w:r>
    </w:p>
    <w:p w:rsidR="0015793D" w:rsidRPr="002C1BD2" w:rsidRDefault="0015793D" w:rsidP="0015793D">
      <w:pPr>
        <w:spacing w:line="276" w:lineRule="auto"/>
      </w:pPr>
      <w:r w:rsidRPr="002C1BD2">
        <w:t>1. Принцип самореализации. Одной из главных составляющих счастья человека является успешная реализация своего потенциала в образовательной, профессиональной, досуговой, социально-бытовой сферах жизнедеятельности. Педагогическое обеспечение развития у ребенка способности к самореализации – системообразующие звено учебно-воспитательного процесса.</w:t>
      </w:r>
    </w:p>
    <w:p w:rsidR="0015793D" w:rsidRPr="002C1BD2" w:rsidRDefault="0015793D" w:rsidP="0015793D">
      <w:pPr>
        <w:spacing w:line="276" w:lineRule="auto"/>
      </w:pPr>
      <w:r w:rsidRPr="002C1BD2">
        <w:t xml:space="preserve"> 2. Принцип нравственной направленности. Нравственная направленность рассматривается как ценностное наполнение содержания, форм и способов самореализации человека. Формирование у детей нравственного иммунитета – ведущее </w:t>
      </w:r>
      <w:r w:rsidRPr="002C1BD2">
        <w:lastRenderedPageBreak/>
        <w:t xml:space="preserve">направление деятельности педагогов на уроках, школьных и классных мероприятиях, в групповом и индивидуальном взаимодействии с учащимися. </w:t>
      </w:r>
    </w:p>
    <w:p w:rsidR="0015793D" w:rsidRPr="002C1BD2" w:rsidRDefault="0015793D" w:rsidP="0015793D">
      <w:pPr>
        <w:spacing w:line="276" w:lineRule="auto"/>
      </w:pPr>
      <w:r w:rsidRPr="002C1BD2">
        <w:t xml:space="preserve">3. Принцип индивидуальности. Каждый член школьного сообщества должен стать и быть самим собой, обрести свой образ. Неоценимой помощью ребенку в самоосуществлении может стать культивирование в образовательном учреждении деятельности, направленной на развитие и проявление индивидуальности детей. </w:t>
      </w:r>
    </w:p>
    <w:p w:rsidR="0015793D" w:rsidRPr="002C1BD2" w:rsidRDefault="0015793D" w:rsidP="0015793D">
      <w:pPr>
        <w:spacing w:line="276" w:lineRule="auto"/>
      </w:pPr>
      <w:r w:rsidRPr="002C1BD2">
        <w:t>4. Принцип самостоятельности. Умение быть самостоятельным постепенно становится ценностью для всего школьного сообщества и каждого его члена. Оно формируется и развивается у детей с первой минуты обучения в школе и до последнего звонка в их школьной жизни.</w:t>
      </w:r>
    </w:p>
    <w:p w:rsidR="0015793D" w:rsidRPr="002C1BD2" w:rsidRDefault="0015793D" w:rsidP="0015793D">
      <w:pPr>
        <w:spacing w:line="276" w:lineRule="auto"/>
      </w:pPr>
      <w:r w:rsidRPr="002C1BD2">
        <w:t xml:space="preserve"> 5. Принцип успешности. Переживаемое ребенком чувство радости от успешно выполненного учебного задания, достижений в труде, спорте, искусстве позволяет в дальнейшем ставить и решать более сложные и важные задачи.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w:t>
      </w:r>
    </w:p>
    <w:p w:rsidR="0015793D" w:rsidRPr="002C1BD2" w:rsidRDefault="0015793D" w:rsidP="0015793D">
      <w:pPr>
        <w:spacing w:line="276" w:lineRule="auto"/>
      </w:pPr>
      <w:r w:rsidRPr="002C1BD2">
        <w:t xml:space="preserve"> 6. Принцип креативности. Индивидуальное и коллективное жизнетворчество помогает детям обогатить и реализовать свой потенциал. Педагоги школы направляют свои усилия на развитие творческих способностей учащихся. </w:t>
      </w:r>
    </w:p>
    <w:p w:rsidR="0015793D" w:rsidRPr="002C1BD2" w:rsidRDefault="0015793D" w:rsidP="0015793D">
      <w:pPr>
        <w:spacing w:line="276" w:lineRule="auto"/>
        <w:rPr>
          <w:b/>
          <w:w w:val="0"/>
        </w:rPr>
      </w:pPr>
      <w:r w:rsidRPr="002C1BD2">
        <w:rPr>
          <w:b/>
          <w:w w:val="0"/>
        </w:rPr>
        <w:t>Процесс воспитания в школе основывается на следующих принципах взаимодействия педагогов и школьников:</w:t>
      </w:r>
    </w:p>
    <w:p w:rsidR="0015793D" w:rsidRPr="002C1BD2" w:rsidRDefault="0015793D" w:rsidP="00B01DA5">
      <w:pPr>
        <w:pStyle w:val="af0"/>
        <w:widowControl/>
        <w:numPr>
          <w:ilvl w:val="0"/>
          <w:numId w:val="244"/>
        </w:numPr>
        <w:autoSpaceDE/>
        <w:autoSpaceDN/>
        <w:spacing w:before="0" w:line="276" w:lineRule="auto"/>
        <w:ind w:left="0" w:firstLine="0"/>
        <w:jc w:val="both"/>
        <w:rPr>
          <w:iCs/>
          <w:w w:val="0"/>
          <w:sz w:val="28"/>
          <w:szCs w:val="28"/>
        </w:rPr>
      </w:pPr>
      <w:r w:rsidRPr="002C1BD2">
        <w:rPr>
          <w:sz w:val="28"/>
          <w:szCs w:val="28"/>
        </w:rPr>
        <w:t>принцип уважения к личности ребенка, веры в способности и возможности любого ребенка к совершенствованию;</w:t>
      </w:r>
    </w:p>
    <w:p w:rsidR="0015793D" w:rsidRPr="002C1BD2" w:rsidRDefault="0015793D" w:rsidP="00B01DA5">
      <w:pPr>
        <w:pStyle w:val="af0"/>
        <w:numPr>
          <w:ilvl w:val="0"/>
          <w:numId w:val="244"/>
        </w:numPr>
        <w:spacing w:before="0" w:line="276" w:lineRule="auto"/>
        <w:ind w:left="0" w:firstLine="0"/>
        <w:jc w:val="both"/>
        <w:rPr>
          <w:iCs/>
          <w:w w:val="0"/>
          <w:sz w:val="28"/>
          <w:szCs w:val="28"/>
        </w:rPr>
      </w:pPr>
      <w:r w:rsidRPr="002C1BD2">
        <w:rPr>
          <w:iCs/>
          <w:w w:val="0"/>
          <w:sz w:val="28"/>
          <w:szCs w:val="28"/>
        </w:rPr>
        <w:t>принцип доверия обучающимся при принятии решений, реализации дел, отнесенных к их зоне ответственности;</w:t>
      </w:r>
    </w:p>
    <w:p w:rsidR="0015793D" w:rsidRPr="002C1BD2" w:rsidRDefault="0015793D" w:rsidP="00B01DA5">
      <w:pPr>
        <w:pStyle w:val="af0"/>
        <w:numPr>
          <w:ilvl w:val="0"/>
          <w:numId w:val="244"/>
        </w:numPr>
        <w:spacing w:before="0" w:line="276" w:lineRule="auto"/>
        <w:ind w:left="0" w:firstLine="0"/>
        <w:jc w:val="both"/>
        <w:rPr>
          <w:sz w:val="28"/>
          <w:szCs w:val="28"/>
        </w:rPr>
      </w:pPr>
      <w:r w:rsidRPr="002C1BD2">
        <w:rPr>
          <w:sz w:val="28"/>
          <w:szCs w:val="28"/>
        </w:rPr>
        <w:t>принцип гуманизации межличностных отношений, недопустимости любых форм и видов травли, насилия, проявления жестокости;</w:t>
      </w:r>
    </w:p>
    <w:p w:rsidR="0015793D" w:rsidRPr="002C1BD2" w:rsidRDefault="0015793D" w:rsidP="00B01DA5">
      <w:pPr>
        <w:pStyle w:val="af0"/>
        <w:widowControl/>
        <w:numPr>
          <w:ilvl w:val="0"/>
          <w:numId w:val="244"/>
        </w:numPr>
        <w:autoSpaceDE/>
        <w:autoSpaceDN/>
        <w:spacing w:before="0" w:line="276" w:lineRule="auto"/>
        <w:ind w:left="0" w:firstLine="0"/>
        <w:jc w:val="both"/>
        <w:rPr>
          <w:iCs/>
          <w:w w:val="0"/>
          <w:sz w:val="28"/>
          <w:szCs w:val="28"/>
        </w:rPr>
      </w:pPr>
      <w:r w:rsidRPr="002C1BD2">
        <w:rPr>
          <w:sz w:val="28"/>
          <w:szCs w:val="28"/>
        </w:rPr>
        <w:t>принцип</w:t>
      </w:r>
      <w:r w:rsidRPr="002C1BD2">
        <w:rPr>
          <w:iCs/>
          <w:w w:val="0"/>
          <w:sz w:val="28"/>
          <w:szCs w:val="28"/>
        </w:rPr>
        <w:t xml:space="preserve"> взаимоуважения и сотрудничества взрослых и детей;</w:t>
      </w:r>
    </w:p>
    <w:p w:rsidR="0015793D" w:rsidRPr="002C1BD2" w:rsidRDefault="0015793D" w:rsidP="00B01DA5">
      <w:pPr>
        <w:pStyle w:val="af0"/>
        <w:numPr>
          <w:ilvl w:val="0"/>
          <w:numId w:val="244"/>
        </w:numPr>
        <w:spacing w:before="0" w:line="276" w:lineRule="auto"/>
        <w:ind w:left="0" w:firstLine="0"/>
        <w:jc w:val="both"/>
        <w:rPr>
          <w:iCs/>
          <w:w w:val="0"/>
          <w:sz w:val="28"/>
          <w:szCs w:val="28"/>
        </w:rPr>
      </w:pPr>
      <w:r w:rsidRPr="002C1BD2">
        <w:rPr>
          <w:sz w:val="28"/>
          <w:szCs w:val="28"/>
        </w:rPr>
        <w:t>принцип</w:t>
      </w:r>
      <w:r w:rsidRPr="002C1BD2">
        <w:rPr>
          <w:iCs/>
          <w:w w:val="0"/>
          <w:sz w:val="28"/>
          <w:szCs w:val="28"/>
        </w:rPr>
        <w:t xml:space="preserve"> соблюдения прав и защиты интересов обучающихся;</w:t>
      </w:r>
    </w:p>
    <w:p w:rsidR="0015793D" w:rsidRPr="002C1BD2" w:rsidRDefault="0015793D" w:rsidP="00B01DA5">
      <w:pPr>
        <w:pStyle w:val="af0"/>
        <w:numPr>
          <w:ilvl w:val="0"/>
          <w:numId w:val="244"/>
        </w:numPr>
        <w:spacing w:before="0" w:line="276" w:lineRule="auto"/>
        <w:ind w:left="0" w:firstLine="0"/>
        <w:jc w:val="both"/>
        <w:rPr>
          <w:iCs/>
          <w:w w:val="0"/>
          <w:sz w:val="28"/>
          <w:szCs w:val="28"/>
        </w:rPr>
      </w:pPr>
      <w:r w:rsidRPr="002C1BD2">
        <w:rPr>
          <w:sz w:val="28"/>
          <w:szCs w:val="28"/>
        </w:rPr>
        <w:t>принцип</w:t>
      </w:r>
      <w:r w:rsidRPr="002C1BD2">
        <w:rPr>
          <w:iCs/>
          <w:w w:val="0"/>
          <w:sz w:val="28"/>
          <w:szCs w:val="28"/>
        </w:rPr>
        <w:t xml:space="preserve"> учета интересов, запросов и мнения обучающихся, родителей при принятии управленческих решений.</w:t>
      </w:r>
    </w:p>
    <w:p w:rsidR="0015793D" w:rsidRPr="002C1BD2" w:rsidRDefault="0015793D" w:rsidP="0015793D">
      <w:pPr>
        <w:spacing w:line="276" w:lineRule="auto"/>
      </w:pPr>
    </w:p>
    <w:p w:rsidR="0015793D" w:rsidRPr="002C1BD2" w:rsidRDefault="0015793D" w:rsidP="0015793D">
      <w:pPr>
        <w:spacing w:line="276" w:lineRule="auto"/>
        <w:rPr>
          <w:b/>
        </w:rPr>
      </w:pPr>
      <w:r w:rsidRPr="002C1BD2">
        <w:rPr>
          <w:b/>
        </w:rPr>
        <w:t>Основными традициями воспитания в школе являются:</w:t>
      </w:r>
    </w:p>
    <w:p w:rsidR="0015793D" w:rsidRPr="002C1BD2" w:rsidRDefault="0015793D" w:rsidP="00B01DA5">
      <w:pPr>
        <w:widowControl w:val="0"/>
        <w:numPr>
          <w:ilvl w:val="0"/>
          <w:numId w:val="245"/>
        </w:numPr>
        <w:autoSpaceDE w:val="0"/>
        <w:autoSpaceDN w:val="0"/>
        <w:spacing w:line="276" w:lineRule="auto"/>
        <w:ind w:left="0" w:firstLine="567"/>
        <w:rPr>
          <w:iCs/>
          <w:w w:val="0"/>
        </w:rPr>
      </w:pPr>
      <w:r w:rsidRPr="002C1BD2">
        <w:t>-</w:t>
      </w:r>
      <w:r>
        <w:t xml:space="preserve"> </w:t>
      </w:r>
      <w:r w:rsidRPr="002C1BD2">
        <w:t>выстраивание системы воспитательных мероприятий на основе обще</w:t>
      </w:r>
      <w:r>
        <w:t>школьных</w:t>
      </w:r>
      <w:r w:rsidRPr="002C1BD2">
        <w:t xml:space="preserve"> дел, равноправными участниками которых на всех этапах реализации являются сами обучающиеся;</w:t>
      </w:r>
      <w:r w:rsidRPr="002C1BD2">
        <w:rPr>
          <w:iCs/>
          <w:w w:val="0"/>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15793D" w:rsidRPr="002C1BD2" w:rsidRDefault="0015793D" w:rsidP="00B01DA5">
      <w:pPr>
        <w:widowControl w:val="0"/>
        <w:numPr>
          <w:ilvl w:val="0"/>
          <w:numId w:val="245"/>
        </w:numPr>
        <w:autoSpaceDE w:val="0"/>
        <w:autoSpaceDN w:val="0"/>
        <w:spacing w:line="276" w:lineRule="auto"/>
        <w:ind w:left="0" w:firstLine="567"/>
        <w:rPr>
          <w:iCs/>
          <w:w w:val="0"/>
        </w:rPr>
      </w:pPr>
      <w:r>
        <w:t xml:space="preserve"> </w:t>
      </w:r>
      <w:r w:rsidRPr="002C1BD2">
        <w:t>реализация процессов воспитания и социализации обучающихся с использованием ресурсов социально-педагогического партнёрства.</w:t>
      </w:r>
    </w:p>
    <w:p w:rsidR="0015793D" w:rsidRPr="002C1BD2" w:rsidRDefault="0015793D" w:rsidP="0015793D">
      <w:pPr>
        <w:spacing w:line="276" w:lineRule="auto"/>
        <w:ind w:firstLine="567"/>
        <w:rPr>
          <w:b/>
        </w:rPr>
      </w:pPr>
      <w:r w:rsidRPr="002C1BD2">
        <w:rPr>
          <w:b/>
        </w:rPr>
        <w:lastRenderedPageBreak/>
        <w:t>Наиболее   значимые   традиционные   дела, события, мероприятия, составляющие основу воспитательной</w:t>
      </w:r>
      <w:r w:rsidRPr="002C1BD2">
        <w:rPr>
          <w:b/>
          <w:spacing w:val="1"/>
        </w:rPr>
        <w:t xml:space="preserve"> </w:t>
      </w:r>
      <w:r w:rsidRPr="002C1BD2">
        <w:rPr>
          <w:b/>
        </w:rPr>
        <w:t>системы школы:</w:t>
      </w:r>
    </w:p>
    <w:p w:rsidR="0015793D" w:rsidRPr="002C1BD2" w:rsidRDefault="0015793D" w:rsidP="00B01DA5">
      <w:pPr>
        <w:pStyle w:val="af0"/>
        <w:numPr>
          <w:ilvl w:val="0"/>
          <w:numId w:val="246"/>
        </w:numPr>
        <w:spacing w:before="0" w:line="276" w:lineRule="auto"/>
        <w:ind w:left="0" w:firstLine="0"/>
        <w:jc w:val="both"/>
        <w:rPr>
          <w:sz w:val="28"/>
          <w:szCs w:val="28"/>
        </w:rPr>
      </w:pPr>
      <w:r w:rsidRPr="002C1BD2">
        <w:rPr>
          <w:sz w:val="28"/>
          <w:szCs w:val="28"/>
        </w:rPr>
        <w:t>Акции, посвящённые значимым датам страны.</w:t>
      </w:r>
    </w:p>
    <w:p w:rsidR="0015793D" w:rsidRPr="00ED383F" w:rsidRDefault="0015793D" w:rsidP="00B01DA5">
      <w:pPr>
        <w:pStyle w:val="af0"/>
        <w:numPr>
          <w:ilvl w:val="0"/>
          <w:numId w:val="246"/>
        </w:numPr>
        <w:spacing w:before="0" w:line="276" w:lineRule="auto"/>
        <w:ind w:left="0" w:firstLine="0"/>
        <w:rPr>
          <w:i/>
          <w:sz w:val="28"/>
          <w:szCs w:val="28"/>
        </w:rPr>
      </w:pPr>
      <w:r w:rsidRPr="00475DEA">
        <w:rPr>
          <w:rStyle w:val="CharAttribute501"/>
          <w:rFonts w:eastAsia="№Е"/>
          <w:szCs w:val="28"/>
        </w:rPr>
        <w:t>Мероприятия</w:t>
      </w:r>
      <w:r w:rsidRPr="00475DEA">
        <w:rPr>
          <w:rStyle w:val="CharAttribute501"/>
          <w:rFonts w:eastAsia="№Е"/>
          <w:szCs w:val="28"/>
        </w:rPr>
        <w:t xml:space="preserve"> </w:t>
      </w:r>
      <w:r w:rsidRPr="00475DEA">
        <w:rPr>
          <w:rStyle w:val="CharAttribute501"/>
          <w:rFonts w:eastAsia="№Е"/>
          <w:szCs w:val="28"/>
        </w:rPr>
        <w:t>с</w:t>
      </w:r>
      <w:r w:rsidRPr="00475DEA">
        <w:rPr>
          <w:rStyle w:val="CharAttribute501"/>
          <w:rFonts w:eastAsia="№Е"/>
          <w:szCs w:val="28"/>
        </w:rPr>
        <w:t xml:space="preserve"> </w:t>
      </w:r>
      <w:r w:rsidRPr="00475DEA">
        <w:rPr>
          <w:rStyle w:val="CharAttribute501"/>
          <w:rFonts w:eastAsia="№Е"/>
          <w:szCs w:val="28"/>
        </w:rPr>
        <w:t>использованием</w:t>
      </w:r>
      <w:r w:rsidRPr="00475DEA">
        <w:rPr>
          <w:rStyle w:val="CharAttribute501"/>
          <w:rFonts w:eastAsia="№Е"/>
          <w:szCs w:val="28"/>
        </w:rPr>
        <w:t xml:space="preserve"> </w:t>
      </w:r>
      <w:r w:rsidRPr="00475DEA">
        <w:rPr>
          <w:rStyle w:val="CharAttribute501"/>
          <w:rFonts w:eastAsia="№Е"/>
          <w:szCs w:val="28"/>
        </w:rPr>
        <w:t>интерактивных</w:t>
      </w:r>
      <w:r w:rsidRPr="00475DEA">
        <w:rPr>
          <w:rStyle w:val="CharAttribute501"/>
          <w:rFonts w:eastAsia="№Е"/>
          <w:szCs w:val="28"/>
        </w:rPr>
        <w:t xml:space="preserve"> </w:t>
      </w:r>
      <w:r w:rsidRPr="00475DEA">
        <w:rPr>
          <w:rStyle w:val="CharAttribute501"/>
          <w:rFonts w:eastAsia="№Е"/>
          <w:szCs w:val="28"/>
        </w:rPr>
        <w:t>локаций</w:t>
      </w:r>
      <w:r w:rsidRPr="00475DEA">
        <w:rPr>
          <w:rStyle w:val="CharAttribute501"/>
          <w:rFonts w:eastAsia="№Е"/>
          <w:szCs w:val="28"/>
        </w:rPr>
        <w:t xml:space="preserve"> </w:t>
      </w:r>
      <w:r w:rsidRPr="00475DEA">
        <w:rPr>
          <w:rStyle w:val="CharAttribute501"/>
          <w:rFonts w:eastAsia="№Е"/>
          <w:szCs w:val="28"/>
        </w:rPr>
        <w:t>и</w:t>
      </w:r>
      <w:r w:rsidRPr="00475DEA">
        <w:rPr>
          <w:rStyle w:val="CharAttribute501"/>
          <w:rFonts w:eastAsia="№Е"/>
          <w:szCs w:val="28"/>
        </w:rPr>
        <w:t xml:space="preserve"> </w:t>
      </w:r>
      <w:r w:rsidRPr="00475DEA">
        <w:rPr>
          <w:rStyle w:val="CharAttribute501"/>
          <w:rFonts w:eastAsia="№Е"/>
          <w:szCs w:val="28"/>
        </w:rPr>
        <w:t>тематических</w:t>
      </w:r>
      <w:r w:rsidRPr="00475DEA">
        <w:rPr>
          <w:rStyle w:val="CharAttribute501"/>
          <w:rFonts w:eastAsia="№Е"/>
          <w:szCs w:val="28"/>
        </w:rPr>
        <w:t xml:space="preserve"> </w:t>
      </w:r>
      <w:r w:rsidRPr="00475DEA">
        <w:rPr>
          <w:rStyle w:val="CharAttribute501"/>
          <w:rFonts w:eastAsia="№Е"/>
          <w:szCs w:val="28"/>
        </w:rPr>
        <w:t>активностей</w:t>
      </w:r>
      <w:r w:rsidRPr="00475DEA">
        <w:rPr>
          <w:rStyle w:val="CharAttribute501"/>
          <w:rFonts w:eastAsia="№Е"/>
          <w:szCs w:val="28"/>
        </w:rPr>
        <w:t xml:space="preserve">: </w:t>
      </w:r>
      <w:r w:rsidRPr="00475DEA">
        <w:rPr>
          <w:rStyle w:val="CharAttribute501"/>
          <w:rFonts w:eastAsia="№Е"/>
          <w:szCs w:val="28"/>
        </w:rPr>
        <w:t>«Неделя</w:t>
      </w:r>
      <w:r w:rsidRPr="00475DEA">
        <w:rPr>
          <w:rStyle w:val="CharAttribute501"/>
          <w:rFonts w:eastAsia="№Е"/>
          <w:szCs w:val="28"/>
        </w:rPr>
        <w:t xml:space="preserve"> </w:t>
      </w:r>
      <w:r w:rsidRPr="00475DEA">
        <w:rPr>
          <w:rStyle w:val="CharAttribute501"/>
          <w:rFonts w:eastAsia="№Е"/>
          <w:szCs w:val="28"/>
        </w:rPr>
        <w:t>толерантности»</w:t>
      </w:r>
      <w:r w:rsidRPr="00475DEA">
        <w:rPr>
          <w:rStyle w:val="CharAttribute501"/>
          <w:rFonts w:eastAsia="№Е"/>
          <w:szCs w:val="28"/>
        </w:rPr>
        <w:t xml:space="preserve">, </w:t>
      </w:r>
      <w:r w:rsidRPr="00475DEA">
        <w:rPr>
          <w:rStyle w:val="CharAttribute501"/>
          <w:rFonts w:eastAsia="№Е"/>
          <w:szCs w:val="28"/>
        </w:rPr>
        <w:t>«</w:t>
      </w:r>
      <w:r w:rsidRPr="00475DEA">
        <w:rPr>
          <w:i/>
          <w:sz w:val="28"/>
          <w:szCs w:val="28"/>
        </w:rPr>
        <w:t xml:space="preserve">Неделя профориентации», «Неделя позитива», «Неделя российской науки», «Декада «Мы – за ЗОЖ!»», </w:t>
      </w:r>
      <w:r w:rsidRPr="00475DEA">
        <w:rPr>
          <w:rStyle w:val="CharAttribute501"/>
          <w:rFonts w:eastAsia="№Е"/>
          <w:szCs w:val="28"/>
        </w:rPr>
        <w:t>«Марафон</w:t>
      </w:r>
      <w:r w:rsidRPr="00475DEA">
        <w:rPr>
          <w:rStyle w:val="CharAttribute501"/>
          <w:rFonts w:eastAsia="№Е"/>
          <w:szCs w:val="28"/>
        </w:rPr>
        <w:t xml:space="preserve"> </w:t>
      </w:r>
      <w:r w:rsidRPr="00475DEA">
        <w:rPr>
          <w:rStyle w:val="CharAttribute501"/>
          <w:rFonts w:eastAsia="№Е"/>
          <w:szCs w:val="28"/>
        </w:rPr>
        <w:t>добрых</w:t>
      </w:r>
      <w:r w:rsidRPr="00475DEA">
        <w:rPr>
          <w:rStyle w:val="CharAttribute501"/>
          <w:rFonts w:eastAsia="№Е"/>
          <w:szCs w:val="28"/>
        </w:rPr>
        <w:t xml:space="preserve"> </w:t>
      </w:r>
      <w:r w:rsidRPr="00475DEA">
        <w:rPr>
          <w:rStyle w:val="CharAttribute501"/>
          <w:rFonts w:eastAsia="№Е"/>
          <w:szCs w:val="28"/>
        </w:rPr>
        <w:t>дел»</w:t>
      </w:r>
      <w:r w:rsidRPr="00475DEA">
        <w:rPr>
          <w:rStyle w:val="CharAttribute501"/>
          <w:rFonts w:eastAsia="№Е"/>
          <w:szCs w:val="28"/>
        </w:rPr>
        <w:t>.</w:t>
      </w:r>
      <w:r>
        <w:rPr>
          <w:rStyle w:val="CharAttribute501"/>
          <w:rFonts w:eastAsia="№Е"/>
          <w:szCs w:val="28"/>
        </w:rPr>
        <w:br/>
        <w:t xml:space="preserve">-        </w:t>
      </w:r>
      <w:r>
        <w:rPr>
          <w:rStyle w:val="CharAttribute501"/>
          <w:rFonts w:eastAsia="№Е"/>
          <w:szCs w:val="28"/>
        </w:rPr>
        <w:t>линейка</w:t>
      </w:r>
      <w:r>
        <w:rPr>
          <w:rStyle w:val="CharAttribute501"/>
          <w:rFonts w:eastAsia="№Е"/>
          <w:szCs w:val="28"/>
        </w:rPr>
        <w:t xml:space="preserve"> </w:t>
      </w:r>
      <w:r>
        <w:rPr>
          <w:rStyle w:val="CharAttribute501"/>
          <w:rFonts w:eastAsia="№Е"/>
          <w:szCs w:val="28"/>
        </w:rPr>
        <w:t>Первого</w:t>
      </w:r>
      <w:r>
        <w:rPr>
          <w:rStyle w:val="CharAttribute501"/>
          <w:rFonts w:eastAsia="№Е"/>
          <w:szCs w:val="28"/>
        </w:rPr>
        <w:t xml:space="preserve"> </w:t>
      </w:r>
      <w:r>
        <w:rPr>
          <w:rStyle w:val="CharAttribute501"/>
          <w:rFonts w:eastAsia="№Е"/>
          <w:szCs w:val="28"/>
        </w:rPr>
        <w:t>звонка</w:t>
      </w:r>
      <w:r>
        <w:rPr>
          <w:rStyle w:val="CharAttribute501"/>
          <w:rFonts w:eastAsia="№Е"/>
          <w:szCs w:val="28"/>
        </w:rPr>
        <w:br/>
        <w:t xml:space="preserve">-        </w:t>
      </w:r>
      <w:r w:rsidRPr="00ED383F">
        <w:rPr>
          <w:sz w:val="28"/>
          <w:szCs w:val="28"/>
        </w:rPr>
        <w:t xml:space="preserve">День </w:t>
      </w:r>
      <w:r>
        <w:rPr>
          <w:sz w:val="28"/>
          <w:szCs w:val="28"/>
        </w:rPr>
        <w:t>учителя</w:t>
      </w:r>
      <w:r>
        <w:rPr>
          <w:sz w:val="28"/>
          <w:szCs w:val="28"/>
        </w:rPr>
        <w:br/>
        <w:t>-        Осенний бал</w:t>
      </w:r>
      <w:r>
        <w:rPr>
          <w:sz w:val="28"/>
          <w:szCs w:val="28"/>
        </w:rPr>
        <w:br/>
        <w:t>-         Новогодний переполох</w:t>
      </w:r>
      <w:r>
        <w:rPr>
          <w:sz w:val="28"/>
          <w:szCs w:val="28"/>
        </w:rPr>
        <w:br/>
        <w:t>-         23+8</w:t>
      </w:r>
    </w:p>
    <w:p w:rsidR="0015793D" w:rsidRPr="002C1BD2" w:rsidRDefault="0015793D" w:rsidP="00B01DA5">
      <w:pPr>
        <w:pStyle w:val="af0"/>
        <w:numPr>
          <w:ilvl w:val="0"/>
          <w:numId w:val="246"/>
        </w:numPr>
        <w:spacing w:before="0" w:line="276" w:lineRule="auto"/>
        <w:ind w:left="0" w:firstLine="0"/>
        <w:jc w:val="both"/>
        <w:rPr>
          <w:sz w:val="28"/>
          <w:szCs w:val="28"/>
        </w:rPr>
      </w:pPr>
      <w:r>
        <w:rPr>
          <w:sz w:val="28"/>
          <w:szCs w:val="28"/>
        </w:rPr>
        <w:t>Праздник</w:t>
      </w:r>
      <w:r w:rsidRPr="002C1BD2">
        <w:rPr>
          <w:sz w:val="28"/>
          <w:szCs w:val="28"/>
        </w:rPr>
        <w:t xml:space="preserve"> Последнего звонка.</w:t>
      </w:r>
    </w:p>
    <w:p w:rsidR="0015793D" w:rsidRPr="002C1BD2" w:rsidRDefault="0015793D" w:rsidP="0015793D">
      <w:pPr>
        <w:pStyle w:val="ae"/>
        <w:spacing w:line="276" w:lineRule="auto"/>
        <w:ind w:right="223" w:firstLine="719"/>
        <w:jc w:val="left"/>
      </w:pPr>
      <w:r>
        <w:t xml:space="preserve">Акции: </w:t>
      </w:r>
      <w:r>
        <w:rPr>
          <w:color w:val="000009"/>
        </w:rPr>
        <w:t>акция «Окна Победы», «Бессмертный полк», «Георгиевская ленточка».</w:t>
      </w:r>
    </w:p>
    <w:p w:rsidR="0015793D" w:rsidRPr="002C1BD2" w:rsidRDefault="0015793D" w:rsidP="0015793D">
      <w:pPr>
        <w:pStyle w:val="ae"/>
        <w:spacing w:line="276" w:lineRule="auto"/>
        <w:ind w:right="223" w:firstLine="719"/>
        <w:jc w:val="left"/>
      </w:pPr>
      <w:r w:rsidRPr="002C1BD2">
        <w:t>Спортивные мероприятия в рамках деятельности школьного спортивного клуба.</w:t>
      </w:r>
    </w:p>
    <w:p w:rsidR="0015793D" w:rsidRPr="002C1BD2" w:rsidRDefault="0015793D" w:rsidP="0015793D">
      <w:pPr>
        <w:spacing w:line="276" w:lineRule="auto"/>
      </w:pPr>
      <w:r w:rsidRPr="002C1BD2">
        <w:t>Школа участвует в следующих значимых проектах и программах, включённых в</w:t>
      </w:r>
      <w:r w:rsidRPr="002C1BD2">
        <w:rPr>
          <w:spacing w:val="-1"/>
        </w:rPr>
        <w:t xml:space="preserve"> </w:t>
      </w:r>
      <w:r w:rsidRPr="002C1BD2">
        <w:t>систему</w:t>
      </w:r>
      <w:r w:rsidRPr="002C1BD2">
        <w:rPr>
          <w:spacing w:val="-4"/>
        </w:rPr>
        <w:t xml:space="preserve"> </w:t>
      </w:r>
      <w:r w:rsidRPr="002C1BD2">
        <w:t>воспитательной</w:t>
      </w:r>
      <w:r w:rsidRPr="002C1BD2">
        <w:rPr>
          <w:spacing w:val="-3"/>
        </w:rPr>
        <w:t xml:space="preserve"> </w:t>
      </w:r>
      <w:r w:rsidRPr="002C1BD2">
        <w:t>деятельности:</w:t>
      </w:r>
    </w:p>
    <w:p w:rsidR="0015793D" w:rsidRPr="002C1BD2" w:rsidRDefault="0015793D" w:rsidP="00B01DA5">
      <w:pPr>
        <w:pStyle w:val="af0"/>
        <w:numPr>
          <w:ilvl w:val="0"/>
          <w:numId w:val="247"/>
        </w:numPr>
        <w:spacing w:before="0" w:line="276" w:lineRule="auto"/>
        <w:ind w:left="0" w:firstLine="0"/>
        <w:jc w:val="both"/>
        <w:rPr>
          <w:sz w:val="28"/>
          <w:szCs w:val="28"/>
        </w:rPr>
      </w:pPr>
      <w:r w:rsidRPr="002C1BD2">
        <w:rPr>
          <w:sz w:val="28"/>
          <w:szCs w:val="28"/>
        </w:rPr>
        <w:t>Федеральный профориентационный проект «Билет в будущее».</w:t>
      </w:r>
    </w:p>
    <w:p w:rsidR="0015793D" w:rsidRPr="002C1BD2" w:rsidRDefault="0015793D" w:rsidP="00B01DA5">
      <w:pPr>
        <w:pStyle w:val="af0"/>
        <w:numPr>
          <w:ilvl w:val="0"/>
          <w:numId w:val="247"/>
        </w:numPr>
        <w:spacing w:before="0" w:line="276" w:lineRule="auto"/>
        <w:ind w:left="0" w:firstLine="0"/>
        <w:jc w:val="both"/>
        <w:rPr>
          <w:sz w:val="28"/>
          <w:szCs w:val="28"/>
        </w:rPr>
      </w:pPr>
      <w:r w:rsidRPr="002C1BD2">
        <w:rPr>
          <w:sz w:val="28"/>
          <w:szCs w:val="28"/>
        </w:rPr>
        <w:t>Федеральный проект «Пушкинская карта».</w:t>
      </w:r>
    </w:p>
    <w:p w:rsidR="0015793D" w:rsidRPr="002C1BD2" w:rsidRDefault="0015793D" w:rsidP="0015793D">
      <w:pPr>
        <w:pStyle w:val="af0"/>
        <w:spacing w:line="276" w:lineRule="auto"/>
        <w:ind w:left="0"/>
        <w:rPr>
          <w:sz w:val="28"/>
          <w:szCs w:val="28"/>
        </w:rPr>
      </w:pPr>
      <w:r w:rsidRPr="002C1BD2">
        <w:rPr>
          <w:sz w:val="28"/>
          <w:szCs w:val="28"/>
        </w:rPr>
        <w:t>В школе реализуются следующие инновационные воспитательные практики:</w:t>
      </w:r>
    </w:p>
    <w:p w:rsidR="0015793D" w:rsidRPr="002C1BD2" w:rsidRDefault="0015793D" w:rsidP="00B01DA5">
      <w:pPr>
        <w:pStyle w:val="af0"/>
        <w:widowControl/>
        <w:numPr>
          <w:ilvl w:val="0"/>
          <w:numId w:val="249"/>
        </w:numPr>
        <w:tabs>
          <w:tab w:val="left" w:pos="284"/>
        </w:tabs>
        <w:autoSpaceDE/>
        <w:autoSpaceDN/>
        <w:spacing w:before="0" w:after="200" w:line="276" w:lineRule="auto"/>
        <w:ind w:left="0" w:firstLine="0"/>
        <w:contextualSpacing/>
        <w:jc w:val="both"/>
        <w:rPr>
          <w:sz w:val="28"/>
          <w:szCs w:val="28"/>
        </w:rPr>
      </w:pPr>
      <w:r w:rsidRPr="002C1BD2">
        <w:rPr>
          <w:sz w:val="28"/>
          <w:szCs w:val="28"/>
        </w:rPr>
        <w:t>Проведение обще</w:t>
      </w:r>
      <w:r>
        <w:rPr>
          <w:sz w:val="28"/>
          <w:szCs w:val="28"/>
        </w:rPr>
        <w:t>школьных</w:t>
      </w:r>
      <w:r w:rsidRPr="002C1BD2">
        <w:rPr>
          <w:sz w:val="28"/>
          <w:szCs w:val="28"/>
        </w:rPr>
        <w:t xml:space="preserve">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15793D" w:rsidRPr="002C1BD2" w:rsidRDefault="0015793D" w:rsidP="0015793D">
      <w:pPr>
        <w:pStyle w:val="af0"/>
        <w:spacing w:line="276" w:lineRule="auto"/>
        <w:ind w:left="0"/>
        <w:rPr>
          <w:sz w:val="28"/>
          <w:szCs w:val="28"/>
        </w:rPr>
      </w:pPr>
      <w:r w:rsidRPr="002C1BD2">
        <w:rPr>
          <w:sz w:val="28"/>
          <w:szCs w:val="28"/>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15793D" w:rsidRPr="002C1BD2" w:rsidRDefault="0015793D" w:rsidP="00B01DA5">
      <w:pPr>
        <w:pStyle w:val="af0"/>
        <w:numPr>
          <w:ilvl w:val="0"/>
          <w:numId w:val="248"/>
        </w:numPr>
        <w:tabs>
          <w:tab w:val="left" w:pos="284"/>
        </w:tabs>
        <w:spacing w:before="0" w:line="276" w:lineRule="auto"/>
        <w:ind w:left="0" w:firstLine="0"/>
        <w:jc w:val="both"/>
        <w:rPr>
          <w:sz w:val="28"/>
          <w:szCs w:val="28"/>
        </w:rPr>
      </w:pPr>
      <w:r w:rsidRPr="002C1BD2">
        <w:rPr>
          <w:sz w:val="28"/>
          <w:szCs w:val="28"/>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15793D" w:rsidRPr="002C1BD2" w:rsidRDefault="0015793D" w:rsidP="0015793D">
      <w:pPr>
        <w:spacing w:line="276" w:lineRule="auto"/>
      </w:pPr>
      <w:r w:rsidRPr="002C1BD2">
        <w:t>Проблемные зоны, дефициты по достижению эффективных результатов в воспитательной деятельности:</w:t>
      </w:r>
    </w:p>
    <w:p w:rsidR="0015793D" w:rsidRPr="002C1BD2" w:rsidRDefault="0015793D" w:rsidP="00B01DA5">
      <w:pPr>
        <w:pStyle w:val="af0"/>
        <w:numPr>
          <w:ilvl w:val="0"/>
          <w:numId w:val="248"/>
        </w:numPr>
        <w:spacing w:before="0" w:line="276" w:lineRule="auto"/>
        <w:ind w:left="0" w:firstLine="0"/>
        <w:jc w:val="both"/>
        <w:rPr>
          <w:bCs/>
          <w:sz w:val="28"/>
          <w:szCs w:val="28"/>
        </w:rPr>
      </w:pPr>
      <w:r w:rsidRPr="002C1BD2">
        <w:rPr>
          <w:bCs/>
          <w:sz w:val="28"/>
          <w:szCs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15793D" w:rsidRPr="002C1BD2" w:rsidRDefault="0015793D" w:rsidP="00B01DA5">
      <w:pPr>
        <w:pStyle w:val="af0"/>
        <w:numPr>
          <w:ilvl w:val="0"/>
          <w:numId w:val="248"/>
        </w:numPr>
        <w:spacing w:before="0" w:line="276" w:lineRule="auto"/>
        <w:ind w:left="0" w:firstLine="0"/>
        <w:jc w:val="both"/>
        <w:rPr>
          <w:bCs/>
          <w:sz w:val="28"/>
          <w:szCs w:val="28"/>
        </w:rPr>
      </w:pPr>
      <w:r w:rsidRPr="002C1BD2">
        <w:rPr>
          <w:sz w:val="28"/>
          <w:szCs w:val="28"/>
        </w:rPr>
        <w:lastRenderedPageBreak/>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15793D" w:rsidRPr="002C1BD2" w:rsidRDefault="0015793D" w:rsidP="0015793D">
      <w:pPr>
        <w:spacing w:line="276" w:lineRule="auto"/>
      </w:pPr>
      <w:r w:rsidRPr="002C1BD2">
        <w:t>Для решения обозначенных проблем реализованы следующие мероприятия:</w:t>
      </w:r>
    </w:p>
    <w:p w:rsidR="0015793D" w:rsidRPr="002C1BD2" w:rsidRDefault="0015793D" w:rsidP="00B01DA5">
      <w:pPr>
        <w:pStyle w:val="af0"/>
        <w:numPr>
          <w:ilvl w:val="0"/>
          <w:numId w:val="248"/>
        </w:numPr>
        <w:spacing w:before="0" w:line="276" w:lineRule="auto"/>
        <w:ind w:left="0" w:firstLine="0"/>
        <w:jc w:val="both"/>
        <w:rPr>
          <w:sz w:val="28"/>
          <w:szCs w:val="28"/>
        </w:rPr>
      </w:pPr>
      <w:r w:rsidRPr="002C1BD2">
        <w:rPr>
          <w:sz w:val="28"/>
          <w:szCs w:val="28"/>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15793D" w:rsidRPr="002C1BD2" w:rsidRDefault="0015793D" w:rsidP="00B01DA5">
      <w:pPr>
        <w:pStyle w:val="af0"/>
        <w:numPr>
          <w:ilvl w:val="0"/>
          <w:numId w:val="248"/>
        </w:numPr>
        <w:spacing w:before="0" w:line="276" w:lineRule="auto"/>
        <w:ind w:left="0" w:firstLine="0"/>
        <w:jc w:val="both"/>
        <w:rPr>
          <w:sz w:val="28"/>
          <w:szCs w:val="28"/>
        </w:rPr>
      </w:pPr>
      <w:r w:rsidRPr="002C1BD2">
        <w:rPr>
          <w:bCs/>
          <w:sz w:val="28"/>
          <w:szCs w:val="28"/>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15793D" w:rsidRDefault="0015793D" w:rsidP="0015793D">
      <w:pPr>
        <w:pStyle w:val="1a"/>
        <w:tabs>
          <w:tab w:val="left" w:pos="709"/>
        </w:tabs>
        <w:spacing w:line="276" w:lineRule="auto"/>
        <w:ind w:left="567"/>
        <w:rPr>
          <w:rFonts w:ascii="Times New Roman" w:hAnsi="Times New Roman" w:cs="Times New Roman"/>
          <w:b w:val="0"/>
          <w:sz w:val="28"/>
          <w:szCs w:val="28"/>
        </w:rPr>
      </w:pPr>
      <w:bookmarkStart w:id="172" w:name="_Toc212553763"/>
      <w:bookmarkStart w:id="173" w:name="_Toc212554120"/>
      <w:r>
        <w:rPr>
          <w:rFonts w:ascii="Times New Roman" w:hAnsi="Times New Roman" w:cs="Times New Roman"/>
          <w:sz w:val="28"/>
          <w:szCs w:val="28"/>
        </w:rPr>
        <w:t xml:space="preserve">2.2 </w:t>
      </w:r>
      <w:r w:rsidRPr="002C1BD2">
        <w:rPr>
          <w:rFonts w:ascii="Times New Roman" w:hAnsi="Times New Roman" w:cs="Times New Roman"/>
          <w:sz w:val="28"/>
          <w:szCs w:val="28"/>
        </w:rPr>
        <w:t>Виды,</w:t>
      </w:r>
      <w:r w:rsidRPr="002C1BD2">
        <w:rPr>
          <w:rFonts w:ascii="Times New Roman" w:hAnsi="Times New Roman" w:cs="Times New Roman"/>
          <w:spacing w:val="-3"/>
          <w:sz w:val="28"/>
          <w:szCs w:val="28"/>
        </w:rPr>
        <w:t xml:space="preserve"> </w:t>
      </w:r>
      <w:r w:rsidRPr="002C1BD2">
        <w:rPr>
          <w:rFonts w:ascii="Times New Roman" w:hAnsi="Times New Roman" w:cs="Times New Roman"/>
          <w:sz w:val="28"/>
          <w:szCs w:val="28"/>
        </w:rPr>
        <w:t>формы</w:t>
      </w:r>
      <w:r w:rsidRPr="002C1BD2">
        <w:rPr>
          <w:rFonts w:ascii="Times New Roman" w:hAnsi="Times New Roman" w:cs="Times New Roman"/>
          <w:spacing w:val="-3"/>
          <w:sz w:val="28"/>
          <w:szCs w:val="28"/>
        </w:rPr>
        <w:t xml:space="preserve"> </w:t>
      </w:r>
      <w:r w:rsidRPr="002C1BD2">
        <w:rPr>
          <w:rFonts w:ascii="Times New Roman" w:hAnsi="Times New Roman" w:cs="Times New Roman"/>
          <w:sz w:val="28"/>
          <w:szCs w:val="28"/>
        </w:rPr>
        <w:t>и</w:t>
      </w:r>
      <w:r w:rsidRPr="002C1BD2">
        <w:rPr>
          <w:rFonts w:ascii="Times New Roman" w:hAnsi="Times New Roman" w:cs="Times New Roman"/>
          <w:spacing w:val="-6"/>
          <w:sz w:val="28"/>
          <w:szCs w:val="28"/>
        </w:rPr>
        <w:t xml:space="preserve"> </w:t>
      </w:r>
      <w:r w:rsidRPr="002C1BD2">
        <w:rPr>
          <w:rFonts w:ascii="Times New Roman" w:hAnsi="Times New Roman" w:cs="Times New Roman"/>
          <w:sz w:val="28"/>
          <w:szCs w:val="28"/>
        </w:rPr>
        <w:t>содержание</w:t>
      </w:r>
      <w:r w:rsidRPr="002C1BD2">
        <w:rPr>
          <w:rFonts w:ascii="Times New Roman" w:hAnsi="Times New Roman" w:cs="Times New Roman"/>
          <w:spacing w:val="-2"/>
          <w:sz w:val="28"/>
          <w:szCs w:val="28"/>
        </w:rPr>
        <w:t xml:space="preserve"> </w:t>
      </w:r>
      <w:r w:rsidRPr="002C1BD2">
        <w:rPr>
          <w:rFonts w:ascii="Times New Roman" w:hAnsi="Times New Roman" w:cs="Times New Roman"/>
          <w:sz w:val="28"/>
          <w:szCs w:val="28"/>
        </w:rPr>
        <w:t>воспитательной</w:t>
      </w:r>
      <w:r w:rsidRPr="002C1BD2">
        <w:rPr>
          <w:rFonts w:ascii="Times New Roman" w:hAnsi="Times New Roman" w:cs="Times New Roman"/>
          <w:spacing w:val="-2"/>
          <w:sz w:val="28"/>
          <w:szCs w:val="28"/>
        </w:rPr>
        <w:t xml:space="preserve"> </w:t>
      </w:r>
      <w:r w:rsidRPr="002C1BD2">
        <w:rPr>
          <w:rFonts w:ascii="Times New Roman" w:hAnsi="Times New Roman" w:cs="Times New Roman"/>
          <w:sz w:val="28"/>
          <w:szCs w:val="28"/>
        </w:rPr>
        <w:t>деятельности</w:t>
      </w:r>
      <w:bookmarkEnd w:id="172"/>
      <w:bookmarkEnd w:id="173"/>
      <w:r w:rsidRPr="002C1BD2">
        <w:rPr>
          <w:rFonts w:ascii="Times New Roman" w:hAnsi="Times New Roman" w:cs="Times New Roman"/>
          <w:sz w:val="28"/>
          <w:szCs w:val="28"/>
        </w:rPr>
        <w:t xml:space="preserve"> </w:t>
      </w:r>
    </w:p>
    <w:p w:rsidR="0015793D" w:rsidRPr="002C1BD2" w:rsidRDefault="0015793D" w:rsidP="0015793D">
      <w:pPr>
        <w:pStyle w:val="1a"/>
        <w:tabs>
          <w:tab w:val="left" w:pos="709"/>
        </w:tabs>
        <w:spacing w:line="276" w:lineRule="auto"/>
        <w:rPr>
          <w:rFonts w:ascii="Times New Roman" w:hAnsi="Times New Roman" w:cs="Times New Roman"/>
          <w:b w:val="0"/>
          <w:sz w:val="28"/>
          <w:szCs w:val="28"/>
        </w:rPr>
      </w:pPr>
      <w:r w:rsidRPr="002C1BD2">
        <w:rPr>
          <w:rFonts w:ascii="Times New Roman" w:hAnsi="Times New Roman" w:cs="Times New Roman"/>
          <w:sz w:val="28"/>
          <w:szCs w:val="28"/>
        </w:rPr>
        <w:tab/>
      </w:r>
      <w:bookmarkStart w:id="174" w:name="_Toc212553764"/>
      <w:bookmarkStart w:id="175" w:name="_Toc212554121"/>
      <w:r w:rsidRPr="002C1BD2">
        <w:rPr>
          <w:rFonts w:ascii="Times New Roman" w:hAnsi="Times New Roman" w:cs="Times New Roman"/>
          <w:sz w:val="28"/>
          <w:szCs w:val="28"/>
        </w:rPr>
        <w:t>2.2.1. Основные</w:t>
      </w:r>
      <w:r w:rsidRPr="002C1BD2">
        <w:rPr>
          <w:rFonts w:ascii="Times New Roman" w:hAnsi="Times New Roman" w:cs="Times New Roman"/>
          <w:spacing w:val="-2"/>
          <w:sz w:val="28"/>
          <w:szCs w:val="28"/>
        </w:rPr>
        <w:t xml:space="preserve"> </w:t>
      </w:r>
      <w:r w:rsidRPr="002C1BD2">
        <w:rPr>
          <w:rFonts w:ascii="Times New Roman" w:hAnsi="Times New Roman" w:cs="Times New Roman"/>
          <w:sz w:val="28"/>
          <w:szCs w:val="28"/>
        </w:rPr>
        <w:t>школьные</w:t>
      </w:r>
      <w:r w:rsidRPr="002C1BD2">
        <w:rPr>
          <w:rFonts w:ascii="Times New Roman" w:hAnsi="Times New Roman" w:cs="Times New Roman"/>
          <w:spacing w:val="-2"/>
          <w:sz w:val="28"/>
          <w:szCs w:val="28"/>
        </w:rPr>
        <w:t xml:space="preserve"> </w:t>
      </w:r>
      <w:r w:rsidRPr="002C1BD2">
        <w:rPr>
          <w:rFonts w:ascii="Times New Roman" w:hAnsi="Times New Roman" w:cs="Times New Roman"/>
          <w:sz w:val="28"/>
          <w:szCs w:val="28"/>
        </w:rPr>
        <w:t>дела</w:t>
      </w:r>
      <w:bookmarkEnd w:id="174"/>
      <w:bookmarkEnd w:id="175"/>
    </w:p>
    <w:p w:rsidR="0015793D" w:rsidRPr="002C1BD2" w:rsidRDefault="0015793D" w:rsidP="0015793D">
      <w:pPr>
        <w:spacing w:line="276" w:lineRule="auto"/>
        <w:ind w:right="203" w:firstLine="567"/>
        <w:rPr>
          <w:i/>
        </w:rPr>
      </w:pPr>
      <w:r w:rsidRPr="002C1BD2">
        <w:t>Реализация</w:t>
      </w:r>
      <w:r w:rsidRPr="002C1BD2">
        <w:rPr>
          <w:spacing w:val="1"/>
        </w:rPr>
        <w:t xml:space="preserve"> </w:t>
      </w:r>
      <w:r w:rsidRPr="002C1BD2">
        <w:t>воспитательного</w:t>
      </w:r>
      <w:r w:rsidRPr="002C1BD2">
        <w:rPr>
          <w:spacing w:val="1"/>
        </w:rPr>
        <w:t xml:space="preserve"> </w:t>
      </w:r>
      <w:r w:rsidRPr="002C1BD2">
        <w:t>потенциала</w:t>
      </w:r>
      <w:r w:rsidRPr="002C1BD2">
        <w:rPr>
          <w:spacing w:val="1"/>
        </w:rPr>
        <w:t xml:space="preserve"> </w:t>
      </w:r>
      <w:r w:rsidRPr="002C1BD2">
        <w:t>основных</w:t>
      </w:r>
      <w:r w:rsidRPr="002C1BD2">
        <w:rPr>
          <w:spacing w:val="1"/>
        </w:rPr>
        <w:t xml:space="preserve"> </w:t>
      </w:r>
      <w:r w:rsidRPr="002C1BD2">
        <w:t>школьных</w:t>
      </w:r>
      <w:r w:rsidRPr="002C1BD2">
        <w:rPr>
          <w:spacing w:val="1"/>
        </w:rPr>
        <w:t xml:space="preserve"> </w:t>
      </w:r>
      <w:r w:rsidRPr="002C1BD2">
        <w:t>дел</w:t>
      </w:r>
      <w:r w:rsidRPr="002C1BD2">
        <w:rPr>
          <w:spacing w:val="1"/>
        </w:rPr>
        <w:t xml:space="preserve"> </w:t>
      </w:r>
      <w:r w:rsidRPr="002C1BD2">
        <w:t>предусматривает</w:t>
      </w:r>
      <w:r w:rsidRPr="002C1BD2">
        <w:rPr>
          <w:i/>
        </w:rPr>
        <w:t>:</w:t>
      </w:r>
    </w:p>
    <w:p w:rsidR="0015793D" w:rsidRPr="002C1BD2" w:rsidRDefault="0015793D" w:rsidP="00B01DA5">
      <w:pPr>
        <w:pStyle w:val="af0"/>
        <w:numPr>
          <w:ilvl w:val="0"/>
          <w:numId w:val="253"/>
        </w:numPr>
        <w:tabs>
          <w:tab w:val="left" w:pos="426"/>
          <w:tab w:val="left" w:pos="709"/>
        </w:tabs>
        <w:spacing w:before="0" w:line="276" w:lineRule="auto"/>
        <w:ind w:left="0" w:right="-7" w:firstLine="0"/>
        <w:jc w:val="both"/>
        <w:rPr>
          <w:sz w:val="28"/>
          <w:szCs w:val="28"/>
        </w:rPr>
      </w:pPr>
      <w:r w:rsidRPr="002C1BD2">
        <w:rPr>
          <w:sz w:val="28"/>
          <w:szCs w:val="28"/>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15793D" w:rsidRPr="002C1BD2" w:rsidRDefault="0015793D" w:rsidP="00B01DA5">
      <w:pPr>
        <w:pStyle w:val="af0"/>
        <w:numPr>
          <w:ilvl w:val="0"/>
          <w:numId w:val="253"/>
        </w:numPr>
        <w:tabs>
          <w:tab w:val="left" w:pos="426"/>
          <w:tab w:val="left" w:pos="709"/>
        </w:tabs>
        <w:spacing w:before="0" w:line="276" w:lineRule="auto"/>
        <w:ind w:left="0" w:right="-7" w:firstLine="0"/>
        <w:jc w:val="both"/>
        <w:rPr>
          <w:sz w:val="28"/>
          <w:szCs w:val="28"/>
        </w:rPr>
      </w:pPr>
      <w:r w:rsidRPr="002C1BD2">
        <w:rPr>
          <w:sz w:val="28"/>
          <w:szCs w:val="28"/>
        </w:rPr>
        <w:t>ежегодные мероприятия,</w:t>
      </w:r>
      <w:r w:rsidRPr="002C1BD2">
        <w:rPr>
          <w:spacing w:val="1"/>
          <w:sz w:val="28"/>
          <w:szCs w:val="28"/>
        </w:rPr>
        <w:t xml:space="preserve"> </w:t>
      </w:r>
      <w:r w:rsidRPr="002C1BD2">
        <w:rPr>
          <w:sz w:val="28"/>
          <w:szCs w:val="28"/>
        </w:rPr>
        <w:t>связанные с общероссийскими, региональными, муниципальными праздниками, памятными</w:t>
      </w:r>
      <w:r w:rsidRPr="002C1BD2">
        <w:rPr>
          <w:spacing w:val="1"/>
          <w:sz w:val="28"/>
          <w:szCs w:val="28"/>
        </w:rPr>
        <w:t xml:space="preserve"> </w:t>
      </w:r>
      <w:r w:rsidRPr="002C1BD2">
        <w:rPr>
          <w:sz w:val="28"/>
          <w:szCs w:val="28"/>
        </w:rPr>
        <w:t>датами,</w:t>
      </w:r>
      <w:r w:rsidRPr="002C1BD2">
        <w:rPr>
          <w:spacing w:val="-2"/>
          <w:sz w:val="28"/>
          <w:szCs w:val="28"/>
        </w:rPr>
        <w:t xml:space="preserve"> </w:t>
      </w:r>
      <w:r w:rsidRPr="002C1BD2">
        <w:rPr>
          <w:sz w:val="28"/>
          <w:szCs w:val="28"/>
        </w:rPr>
        <w:t>в</w:t>
      </w:r>
      <w:r w:rsidRPr="002C1BD2">
        <w:rPr>
          <w:spacing w:val="-2"/>
          <w:sz w:val="28"/>
          <w:szCs w:val="28"/>
        </w:rPr>
        <w:t xml:space="preserve"> </w:t>
      </w:r>
      <w:r w:rsidRPr="002C1BD2">
        <w:rPr>
          <w:sz w:val="28"/>
          <w:szCs w:val="28"/>
        </w:rPr>
        <w:t>которых</w:t>
      </w:r>
      <w:r w:rsidRPr="002C1BD2">
        <w:rPr>
          <w:spacing w:val="1"/>
          <w:sz w:val="28"/>
          <w:szCs w:val="28"/>
        </w:rPr>
        <w:t xml:space="preserve"> </w:t>
      </w:r>
      <w:r w:rsidRPr="002C1BD2">
        <w:rPr>
          <w:sz w:val="28"/>
          <w:szCs w:val="28"/>
        </w:rPr>
        <w:t>участвуют</w:t>
      </w:r>
      <w:r w:rsidRPr="002C1BD2">
        <w:rPr>
          <w:spacing w:val="-1"/>
          <w:sz w:val="28"/>
          <w:szCs w:val="28"/>
        </w:rPr>
        <w:t xml:space="preserve"> </w:t>
      </w:r>
      <w:r w:rsidRPr="002C1BD2">
        <w:rPr>
          <w:sz w:val="28"/>
          <w:szCs w:val="28"/>
        </w:rPr>
        <w:t>все</w:t>
      </w:r>
      <w:r w:rsidRPr="002C1BD2">
        <w:rPr>
          <w:spacing w:val="-1"/>
          <w:sz w:val="28"/>
          <w:szCs w:val="28"/>
        </w:rPr>
        <w:t xml:space="preserve"> </w:t>
      </w:r>
      <w:r w:rsidRPr="002C1BD2">
        <w:rPr>
          <w:sz w:val="28"/>
          <w:szCs w:val="28"/>
        </w:rPr>
        <w:t>классы: мероприятия в рамках календаря знаменательных дат;</w:t>
      </w:r>
    </w:p>
    <w:p w:rsidR="0015793D" w:rsidRPr="002C1BD2" w:rsidRDefault="0015793D" w:rsidP="00B01DA5">
      <w:pPr>
        <w:pStyle w:val="af0"/>
        <w:numPr>
          <w:ilvl w:val="0"/>
          <w:numId w:val="253"/>
        </w:numPr>
        <w:tabs>
          <w:tab w:val="left" w:pos="286"/>
          <w:tab w:val="left" w:pos="426"/>
          <w:tab w:val="left" w:pos="709"/>
          <w:tab w:val="left" w:pos="1216"/>
        </w:tabs>
        <w:spacing w:before="0" w:line="276" w:lineRule="auto"/>
        <w:ind w:left="0" w:right="207" w:firstLine="0"/>
        <w:jc w:val="both"/>
        <w:rPr>
          <w:sz w:val="28"/>
          <w:szCs w:val="28"/>
        </w:rPr>
      </w:pPr>
      <w:r w:rsidRPr="002C1BD2">
        <w:rPr>
          <w:sz w:val="28"/>
          <w:szCs w:val="28"/>
        </w:rPr>
        <w:t>участие во всероссийских акциях, проектах, посвящённых значимым событиям в России,</w:t>
      </w:r>
      <w:r w:rsidRPr="002C1BD2">
        <w:rPr>
          <w:spacing w:val="-1"/>
          <w:sz w:val="28"/>
          <w:szCs w:val="28"/>
        </w:rPr>
        <w:t xml:space="preserve"> </w:t>
      </w:r>
      <w:r w:rsidRPr="002C1BD2">
        <w:rPr>
          <w:sz w:val="28"/>
          <w:szCs w:val="28"/>
        </w:rPr>
        <w:t>мире: акции «Блокадный хлеб», «Диктант Победы», «Свеча памяти», «Час Земли», «Сад памяти»</w:t>
      </w:r>
      <w:r>
        <w:rPr>
          <w:sz w:val="28"/>
          <w:szCs w:val="28"/>
        </w:rPr>
        <w:t>, «Окна Победы», «Георгиевская ленточка», «Бессмертный полк»</w:t>
      </w:r>
      <w:r w:rsidRPr="002C1BD2">
        <w:rPr>
          <w:sz w:val="28"/>
          <w:szCs w:val="28"/>
        </w:rPr>
        <w:t xml:space="preserve"> и др.);</w:t>
      </w:r>
    </w:p>
    <w:p w:rsidR="0015793D" w:rsidRPr="002C1BD2" w:rsidRDefault="0015793D" w:rsidP="00B01DA5">
      <w:pPr>
        <w:pStyle w:val="af0"/>
        <w:numPr>
          <w:ilvl w:val="0"/>
          <w:numId w:val="246"/>
        </w:numPr>
        <w:tabs>
          <w:tab w:val="left" w:pos="709"/>
        </w:tabs>
        <w:spacing w:before="0" w:line="276" w:lineRule="auto"/>
        <w:ind w:left="0" w:firstLine="0"/>
        <w:jc w:val="both"/>
        <w:rPr>
          <w:sz w:val="28"/>
          <w:szCs w:val="28"/>
        </w:rPr>
      </w:pPr>
      <w:r w:rsidRPr="002C1BD2">
        <w:rPr>
          <w:sz w:val="28"/>
          <w:szCs w:val="28"/>
        </w:rPr>
        <w:t>торжественные мероприятия, связанные с завершением образования,</w:t>
      </w:r>
      <w:r w:rsidRPr="002C1BD2">
        <w:rPr>
          <w:spacing w:val="-67"/>
          <w:sz w:val="28"/>
          <w:szCs w:val="28"/>
        </w:rPr>
        <w:t xml:space="preserve"> </w:t>
      </w:r>
      <w:r w:rsidRPr="002C1BD2">
        <w:rPr>
          <w:sz w:val="28"/>
          <w:szCs w:val="28"/>
        </w:rPr>
        <w:t>переходом</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следующий</w:t>
      </w:r>
      <w:r w:rsidRPr="002C1BD2">
        <w:rPr>
          <w:spacing w:val="1"/>
          <w:sz w:val="28"/>
          <w:szCs w:val="28"/>
        </w:rPr>
        <w:t xml:space="preserve"> </w:t>
      </w:r>
      <w:r w:rsidRPr="002C1BD2">
        <w:rPr>
          <w:sz w:val="28"/>
          <w:szCs w:val="28"/>
        </w:rPr>
        <w:t>уровень</w:t>
      </w:r>
      <w:r w:rsidRPr="002C1BD2">
        <w:rPr>
          <w:spacing w:val="1"/>
          <w:sz w:val="28"/>
          <w:szCs w:val="28"/>
        </w:rPr>
        <w:t xml:space="preserve"> </w:t>
      </w:r>
      <w:r w:rsidRPr="002C1BD2">
        <w:rPr>
          <w:sz w:val="28"/>
          <w:szCs w:val="28"/>
        </w:rPr>
        <w:t>образования: Последний звонок, церемония вручения аттестатов, праздник «Прощание с начальной школой»;</w:t>
      </w:r>
    </w:p>
    <w:p w:rsidR="0015793D" w:rsidRPr="002C1BD2" w:rsidRDefault="0015793D" w:rsidP="00B01DA5">
      <w:pPr>
        <w:pStyle w:val="af0"/>
        <w:numPr>
          <w:ilvl w:val="0"/>
          <w:numId w:val="253"/>
        </w:numPr>
        <w:tabs>
          <w:tab w:val="left" w:pos="709"/>
        </w:tabs>
        <w:spacing w:before="0" w:line="276" w:lineRule="auto"/>
        <w:ind w:left="0" w:right="210" w:firstLine="0"/>
        <w:jc w:val="both"/>
        <w:rPr>
          <w:sz w:val="28"/>
          <w:szCs w:val="28"/>
        </w:rPr>
      </w:pPr>
      <w:r w:rsidRPr="002C1BD2">
        <w:rPr>
          <w:sz w:val="28"/>
          <w:szCs w:val="28"/>
        </w:rPr>
        <w:t>церемонии</w:t>
      </w:r>
      <w:r w:rsidRPr="002C1BD2">
        <w:rPr>
          <w:spacing w:val="1"/>
          <w:sz w:val="28"/>
          <w:szCs w:val="28"/>
        </w:rPr>
        <w:t xml:space="preserve"> </w:t>
      </w:r>
      <w:r w:rsidRPr="002C1BD2">
        <w:rPr>
          <w:sz w:val="28"/>
          <w:szCs w:val="28"/>
        </w:rPr>
        <w:t>награждения</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итогам</w:t>
      </w:r>
      <w:r w:rsidRPr="002C1BD2">
        <w:rPr>
          <w:spacing w:val="1"/>
          <w:sz w:val="28"/>
          <w:szCs w:val="28"/>
        </w:rPr>
        <w:t xml:space="preserve"> </w:t>
      </w:r>
      <w:r w:rsidRPr="002C1BD2">
        <w:rPr>
          <w:sz w:val="28"/>
          <w:szCs w:val="28"/>
        </w:rPr>
        <w:t>учебного</w:t>
      </w:r>
      <w:r w:rsidRPr="002C1BD2">
        <w:rPr>
          <w:spacing w:val="1"/>
          <w:sz w:val="28"/>
          <w:szCs w:val="28"/>
        </w:rPr>
        <w:t xml:space="preserve"> </w:t>
      </w:r>
      <w:r w:rsidRPr="002C1BD2">
        <w:rPr>
          <w:sz w:val="28"/>
          <w:szCs w:val="28"/>
        </w:rPr>
        <w:t>периода,</w:t>
      </w:r>
      <w:r w:rsidRPr="002C1BD2">
        <w:rPr>
          <w:spacing w:val="1"/>
          <w:sz w:val="28"/>
          <w:szCs w:val="28"/>
        </w:rPr>
        <w:t xml:space="preserve"> </w:t>
      </w:r>
      <w:r w:rsidRPr="002C1BD2">
        <w:rPr>
          <w:sz w:val="28"/>
          <w:szCs w:val="28"/>
        </w:rPr>
        <w:t>года)</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педагогов</w:t>
      </w:r>
      <w:r w:rsidRPr="002C1BD2">
        <w:rPr>
          <w:spacing w:val="1"/>
          <w:sz w:val="28"/>
          <w:szCs w:val="28"/>
        </w:rPr>
        <w:t xml:space="preserve"> </w:t>
      </w:r>
      <w:r w:rsidRPr="002C1BD2">
        <w:rPr>
          <w:sz w:val="28"/>
          <w:szCs w:val="28"/>
        </w:rPr>
        <w:t>за</w:t>
      </w:r>
      <w:r w:rsidRPr="002C1BD2">
        <w:rPr>
          <w:spacing w:val="1"/>
          <w:sz w:val="28"/>
          <w:szCs w:val="28"/>
        </w:rPr>
        <w:t xml:space="preserve"> </w:t>
      </w:r>
      <w:r w:rsidRPr="002C1BD2">
        <w:rPr>
          <w:sz w:val="28"/>
          <w:szCs w:val="28"/>
        </w:rPr>
        <w:t>участие</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жизни</w:t>
      </w:r>
      <w:r w:rsidRPr="002C1BD2">
        <w:rPr>
          <w:spacing w:val="1"/>
          <w:sz w:val="28"/>
          <w:szCs w:val="28"/>
        </w:rPr>
        <w:t xml:space="preserve"> </w:t>
      </w:r>
      <w:r w:rsidRPr="002C1BD2">
        <w:rPr>
          <w:sz w:val="28"/>
          <w:szCs w:val="28"/>
        </w:rPr>
        <w:t>общеобразовательной</w:t>
      </w:r>
      <w:r w:rsidRPr="002C1BD2">
        <w:rPr>
          <w:spacing w:val="1"/>
          <w:sz w:val="28"/>
          <w:szCs w:val="28"/>
        </w:rPr>
        <w:t xml:space="preserve"> </w:t>
      </w:r>
      <w:r w:rsidRPr="002C1BD2">
        <w:rPr>
          <w:sz w:val="28"/>
          <w:szCs w:val="28"/>
        </w:rPr>
        <w:t>организации, достижения в конкурсах, соревнованиях, олимпиадах.</w:t>
      </w:r>
    </w:p>
    <w:p w:rsidR="0015793D" w:rsidRPr="002C1BD2" w:rsidRDefault="0015793D" w:rsidP="00B01DA5">
      <w:pPr>
        <w:pStyle w:val="af0"/>
        <w:numPr>
          <w:ilvl w:val="0"/>
          <w:numId w:val="253"/>
        </w:numPr>
        <w:tabs>
          <w:tab w:val="left" w:pos="709"/>
        </w:tabs>
        <w:spacing w:before="0" w:line="276" w:lineRule="auto"/>
        <w:ind w:left="0" w:right="210" w:firstLine="0"/>
        <w:jc w:val="both"/>
        <w:rPr>
          <w:sz w:val="28"/>
          <w:szCs w:val="28"/>
        </w:rPr>
      </w:pPr>
      <w:r w:rsidRPr="002C1BD2">
        <w:rPr>
          <w:sz w:val="28"/>
          <w:szCs w:val="28"/>
        </w:rPr>
        <w:t xml:space="preserve"> федеральные, региональные и муниципальные проекты, направленные на достижение целевых ориентиров воспитания: проекты «Пушкинская карта», «Билет в будущее», «Успех каждого ребенка», конкурс «Большая перемена» и др.</w:t>
      </w:r>
    </w:p>
    <w:p w:rsidR="0015793D" w:rsidRPr="002C1BD2" w:rsidRDefault="0015793D" w:rsidP="00B01DA5">
      <w:pPr>
        <w:pStyle w:val="af0"/>
        <w:numPr>
          <w:ilvl w:val="0"/>
          <w:numId w:val="253"/>
        </w:numPr>
        <w:tabs>
          <w:tab w:val="left" w:pos="426"/>
          <w:tab w:val="left" w:pos="709"/>
          <w:tab w:val="left" w:pos="1216"/>
        </w:tabs>
        <w:spacing w:before="0" w:line="276" w:lineRule="auto"/>
        <w:ind w:left="0" w:right="203" w:firstLine="0"/>
        <w:jc w:val="both"/>
        <w:rPr>
          <w:sz w:val="28"/>
          <w:szCs w:val="28"/>
        </w:rPr>
      </w:pPr>
      <w:r w:rsidRPr="002C1BD2">
        <w:rPr>
          <w:sz w:val="28"/>
          <w:szCs w:val="28"/>
        </w:rPr>
        <w:t>мероприятия</w:t>
      </w:r>
      <w:r w:rsidRPr="002C1BD2">
        <w:rPr>
          <w:spacing w:val="1"/>
          <w:sz w:val="28"/>
          <w:szCs w:val="28"/>
        </w:rPr>
        <w:t xml:space="preserve"> </w:t>
      </w:r>
      <w:r w:rsidRPr="002C1BD2">
        <w:rPr>
          <w:sz w:val="28"/>
          <w:szCs w:val="28"/>
        </w:rPr>
        <w:t>благотворительной,</w:t>
      </w:r>
      <w:r w:rsidRPr="002C1BD2">
        <w:rPr>
          <w:spacing w:val="-67"/>
          <w:sz w:val="28"/>
          <w:szCs w:val="28"/>
        </w:rPr>
        <w:t xml:space="preserve"> </w:t>
      </w:r>
      <w:r w:rsidRPr="002C1BD2">
        <w:rPr>
          <w:sz w:val="28"/>
          <w:szCs w:val="28"/>
        </w:rPr>
        <w:t>экологической,</w:t>
      </w:r>
      <w:r w:rsidRPr="002C1BD2">
        <w:rPr>
          <w:spacing w:val="-5"/>
          <w:sz w:val="28"/>
          <w:szCs w:val="28"/>
        </w:rPr>
        <w:t xml:space="preserve"> </w:t>
      </w:r>
      <w:r w:rsidRPr="002C1BD2">
        <w:rPr>
          <w:sz w:val="28"/>
          <w:szCs w:val="28"/>
        </w:rPr>
        <w:t>патриотической,</w:t>
      </w:r>
      <w:r w:rsidRPr="002C1BD2">
        <w:rPr>
          <w:spacing w:val="-2"/>
          <w:sz w:val="28"/>
          <w:szCs w:val="28"/>
        </w:rPr>
        <w:t xml:space="preserve"> </w:t>
      </w:r>
      <w:r w:rsidRPr="002C1BD2">
        <w:rPr>
          <w:sz w:val="28"/>
          <w:szCs w:val="28"/>
        </w:rPr>
        <w:t>трудовой</w:t>
      </w:r>
      <w:r w:rsidRPr="002C1BD2">
        <w:rPr>
          <w:spacing w:val="-4"/>
          <w:sz w:val="28"/>
          <w:szCs w:val="28"/>
        </w:rPr>
        <w:t xml:space="preserve"> </w:t>
      </w:r>
      <w:r w:rsidRPr="002C1BD2">
        <w:rPr>
          <w:sz w:val="28"/>
          <w:szCs w:val="28"/>
        </w:rPr>
        <w:t>и других</w:t>
      </w:r>
      <w:r w:rsidRPr="002C1BD2">
        <w:rPr>
          <w:spacing w:val="-2"/>
          <w:sz w:val="28"/>
          <w:szCs w:val="28"/>
        </w:rPr>
        <w:t xml:space="preserve"> </w:t>
      </w:r>
      <w:r w:rsidRPr="002C1BD2">
        <w:rPr>
          <w:sz w:val="28"/>
          <w:szCs w:val="28"/>
        </w:rPr>
        <w:t>направленностей: тематические викторины, квесты, квизы, флешмобы; акции по благоустройству и оформлению школьной территории и др.</w:t>
      </w:r>
    </w:p>
    <w:p w:rsidR="0015793D" w:rsidRPr="002C1BD2" w:rsidRDefault="0015793D" w:rsidP="00B01DA5">
      <w:pPr>
        <w:pStyle w:val="af0"/>
        <w:numPr>
          <w:ilvl w:val="0"/>
          <w:numId w:val="253"/>
        </w:numPr>
        <w:tabs>
          <w:tab w:val="left" w:pos="426"/>
          <w:tab w:val="left" w:pos="709"/>
          <w:tab w:val="left" w:pos="1216"/>
        </w:tabs>
        <w:spacing w:before="0" w:line="276" w:lineRule="auto"/>
        <w:ind w:left="0" w:right="204" w:firstLine="0"/>
        <w:rPr>
          <w:sz w:val="28"/>
          <w:szCs w:val="28"/>
        </w:rPr>
      </w:pPr>
      <w:r w:rsidRPr="002C1BD2">
        <w:rPr>
          <w:sz w:val="28"/>
          <w:szCs w:val="28"/>
        </w:rPr>
        <w:t>через формирование творческих групп как на уровне класса, так и на уровне школы вовлечение по возможности каждого обучающегося в школьные дела</w:t>
      </w:r>
      <w:r w:rsidRPr="002C1BD2">
        <w:rPr>
          <w:spacing w:val="-67"/>
          <w:sz w:val="28"/>
          <w:szCs w:val="28"/>
        </w:rPr>
        <w:t xml:space="preserve">      </w:t>
      </w:r>
      <w:r w:rsidRPr="002C1BD2">
        <w:rPr>
          <w:sz w:val="28"/>
          <w:szCs w:val="28"/>
        </w:rPr>
        <w:t>в</w:t>
      </w:r>
      <w:r w:rsidRPr="002C1BD2">
        <w:rPr>
          <w:spacing w:val="1"/>
          <w:sz w:val="28"/>
          <w:szCs w:val="28"/>
        </w:rPr>
        <w:t xml:space="preserve"> </w:t>
      </w:r>
      <w:r w:rsidRPr="002C1BD2">
        <w:rPr>
          <w:sz w:val="28"/>
          <w:szCs w:val="28"/>
        </w:rPr>
        <w:lastRenderedPageBreak/>
        <w:t>разных</w:t>
      </w:r>
      <w:r w:rsidRPr="002C1BD2">
        <w:rPr>
          <w:spacing w:val="1"/>
          <w:sz w:val="28"/>
          <w:szCs w:val="28"/>
        </w:rPr>
        <w:t xml:space="preserve"> </w:t>
      </w:r>
      <w:r w:rsidRPr="002C1BD2">
        <w:rPr>
          <w:sz w:val="28"/>
          <w:szCs w:val="28"/>
        </w:rPr>
        <w:t>ролях</w:t>
      </w:r>
      <w:r w:rsidRPr="002C1BD2">
        <w:rPr>
          <w:spacing w:val="1"/>
          <w:sz w:val="28"/>
          <w:szCs w:val="28"/>
        </w:rPr>
        <w:t xml:space="preserve"> </w:t>
      </w:r>
      <w:r w:rsidRPr="002C1BD2">
        <w:rPr>
          <w:sz w:val="28"/>
          <w:szCs w:val="28"/>
        </w:rPr>
        <w:t>(сценаристов,</w:t>
      </w:r>
      <w:r w:rsidRPr="002C1BD2">
        <w:rPr>
          <w:spacing w:val="1"/>
          <w:sz w:val="28"/>
          <w:szCs w:val="28"/>
        </w:rPr>
        <w:t xml:space="preserve"> </w:t>
      </w:r>
      <w:r w:rsidRPr="002C1BD2">
        <w:rPr>
          <w:sz w:val="28"/>
          <w:szCs w:val="28"/>
        </w:rPr>
        <w:t>постановщиков,</w:t>
      </w:r>
      <w:r w:rsidRPr="002C1BD2">
        <w:rPr>
          <w:spacing w:val="1"/>
          <w:sz w:val="28"/>
          <w:szCs w:val="28"/>
        </w:rPr>
        <w:t xml:space="preserve"> </w:t>
      </w:r>
      <w:r w:rsidRPr="002C1BD2">
        <w:rPr>
          <w:sz w:val="28"/>
          <w:szCs w:val="28"/>
        </w:rPr>
        <w:t>исполнителей,</w:t>
      </w:r>
      <w:r w:rsidRPr="002C1BD2">
        <w:rPr>
          <w:spacing w:val="1"/>
          <w:sz w:val="28"/>
          <w:szCs w:val="28"/>
        </w:rPr>
        <w:t xml:space="preserve"> </w:t>
      </w:r>
      <w:r w:rsidRPr="002C1BD2">
        <w:rPr>
          <w:sz w:val="28"/>
          <w:szCs w:val="28"/>
        </w:rPr>
        <w:t>корреспондентов,</w:t>
      </w:r>
      <w:r w:rsidRPr="002C1BD2">
        <w:rPr>
          <w:spacing w:val="1"/>
          <w:sz w:val="28"/>
          <w:szCs w:val="28"/>
        </w:rPr>
        <w:t xml:space="preserve"> </w:t>
      </w:r>
      <w:r w:rsidRPr="002C1BD2">
        <w:rPr>
          <w:sz w:val="28"/>
          <w:szCs w:val="28"/>
        </w:rPr>
        <w:t>ведущих,</w:t>
      </w:r>
      <w:r w:rsidRPr="002C1BD2">
        <w:rPr>
          <w:spacing w:val="1"/>
          <w:sz w:val="28"/>
          <w:szCs w:val="28"/>
        </w:rPr>
        <w:t xml:space="preserve"> </w:t>
      </w:r>
      <w:r w:rsidRPr="002C1BD2">
        <w:rPr>
          <w:sz w:val="28"/>
          <w:szCs w:val="28"/>
        </w:rPr>
        <w:t>оформителей,</w:t>
      </w:r>
      <w:r w:rsidRPr="002C1BD2">
        <w:rPr>
          <w:spacing w:val="1"/>
          <w:sz w:val="28"/>
          <w:szCs w:val="28"/>
        </w:rPr>
        <w:t xml:space="preserve"> </w:t>
      </w:r>
      <w:r w:rsidRPr="002C1BD2">
        <w:rPr>
          <w:sz w:val="28"/>
          <w:szCs w:val="28"/>
        </w:rPr>
        <w:t>музыкальных</w:t>
      </w:r>
      <w:r w:rsidRPr="002C1BD2">
        <w:rPr>
          <w:spacing w:val="1"/>
          <w:sz w:val="28"/>
          <w:szCs w:val="28"/>
        </w:rPr>
        <w:t xml:space="preserve"> </w:t>
      </w:r>
      <w:r w:rsidRPr="002C1BD2">
        <w:rPr>
          <w:sz w:val="28"/>
          <w:szCs w:val="28"/>
        </w:rPr>
        <w:t>редакторов,</w:t>
      </w:r>
      <w:r w:rsidRPr="002C1BD2">
        <w:rPr>
          <w:spacing w:val="1"/>
          <w:sz w:val="28"/>
          <w:szCs w:val="28"/>
        </w:rPr>
        <w:t xml:space="preserve"> </w:t>
      </w:r>
      <w:r w:rsidRPr="002C1BD2">
        <w:rPr>
          <w:sz w:val="28"/>
          <w:szCs w:val="28"/>
        </w:rPr>
        <w:t>ответственных за костюмы и оборудование, за приглашение и встречу гостей</w:t>
      </w:r>
      <w:r w:rsidRPr="002C1BD2">
        <w:rPr>
          <w:spacing w:val="-67"/>
          <w:sz w:val="28"/>
          <w:szCs w:val="28"/>
        </w:rPr>
        <w:t xml:space="preserve"> </w:t>
      </w:r>
      <w:r w:rsidRPr="002C1BD2">
        <w:rPr>
          <w:sz w:val="28"/>
          <w:szCs w:val="28"/>
        </w:rPr>
        <w:t>и т. д.), помощь обучающимся в освоении навыков подготовки, проведения,</w:t>
      </w:r>
      <w:r w:rsidRPr="002C1BD2">
        <w:rPr>
          <w:spacing w:val="1"/>
          <w:sz w:val="28"/>
          <w:szCs w:val="28"/>
        </w:rPr>
        <w:t xml:space="preserve"> </w:t>
      </w:r>
      <w:r w:rsidRPr="002C1BD2">
        <w:rPr>
          <w:sz w:val="28"/>
          <w:szCs w:val="28"/>
        </w:rPr>
        <w:t>анализа</w:t>
      </w:r>
      <w:r w:rsidRPr="002C1BD2">
        <w:rPr>
          <w:spacing w:val="-4"/>
          <w:sz w:val="28"/>
          <w:szCs w:val="28"/>
        </w:rPr>
        <w:t xml:space="preserve"> </w:t>
      </w:r>
      <w:r w:rsidRPr="002C1BD2">
        <w:rPr>
          <w:sz w:val="28"/>
          <w:szCs w:val="28"/>
        </w:rPr>
        <w:t>общешкольных</w:t>
      </w:r>
      <w:r w:rsidRPr="002C1BD2">
        <w:rPr>
          <w:spacing w:val="1"/>
          <w:sz w:val="28"/>
          <w:szCs w:val="28"/>
        </w:rPr>
        <w:t xml:space="preserve"> </w:t>
      </w:r>
      <w:r w:rsidRPr="002C1BD2">
        <w:rPr>
          <w:sz w:val="28"/>
          <w:szCs w:val="28"/>
        </w:rPr>
        <w:t>дел;</w:t>
      </w:r>
    </w:p>
    <w:p w:rsidR="0015793D" w:rsidRPr="002C1BD2" w:rsidRDefault="0015793D" w:rsidP="00B01DA5">
      <w:pPr>
        <w:pStyle w:val="af0"/>
        <w:numPr>
          <w:ilvl w:val="0"/>
          <w:numId w:val="253"/>
        </w:numPr>
        <w:tabs>
          <w:tab w:val="left" w:pos="426"/>
          <w:tab w:val="left" w:pos="709"/>
          <w:tab w:val="left" w:pos="1216"/>
        </w:tabs>
        <w:spacing w:before="0" w:line="276" w:lineRule="auto"/>
        <w:ind w:left="0" w:right="209" w:firstLine="0"/>
        <w:jc w:val="both"/>
        <w:rPr>
          <w:sz w:val="28"/>
          <w:szCs w:val="28"/>
        </w:rPr>
      </w:pPr>
      <w:r w:rsidRPr="002C1BD2">
        <w:rPr>
          <w:sz w:val="28"/>
          <w:szCs w:val="28"/>
        </w:rPr>
        <w:t>наблюдение за поведением обучающихся в ситуациях подготовки,</w:t>
      </w:r>
      <w:r w:rsidRPr="002C1BD2">
        <w:rPr>
          <w:spacing w:val="1"/>
          <w:sz w:val="28"/>
          <w:szCs w:val="28"/>
        </w:rPr>
        <w:t xml:space="preserve"> </w:t>
      </w:r>
      <w:r w:rsidRPr="002C1BD2">
        <w:rPr>
          <w:sz w:val="28"/>
          <w:szCs w:val="28"/>
        </w:rPr>
        <w:t>проведения, анализа основных школьных дел, мероприятий, их отношениями с</w:t>
      </w:r>
      <w:r w:rsidRPr="002C1BD2">
        <w:rPr>
          <w:spacing w:val="-1"/>
          <w:sz w:val="28"/>
          <w:szCs w:val="28"/>
        </w:rPr>
        <w:t xml:space="preserve"> </w:t>
      </w:r>
      <w:r w:rsidRPr="002C1BD2">
        <w:rPr>
          <w:sz w:val="28"/>
          <w:szCs w:val="28"/>
        </w:rPr>
        <w:t>обучающимися</w:t>
      </w:r>
      <w:r w:rsidRPr="002C1BD2">
        <w:rPr>
          <w:spacing w:val="-4"/>
          <w:sz w:val="28"/>
          <w:szCs w:val="28"/>
        </w:rPr>
        <w:t xml:space="preserve"> </w:t>
      </w:r>
      <w:r w:rsidRPr="002C1BD2">
        <w:rPr>
          <w:sz w:val="28"/>
          <w:szCs w:val="28"/>
        </w:rPr>
        <w:t>разных возрастов,</w:t>
      </w:r>
      <w:r w:rsidRPr="002C1BD2">
        <w:rPr>
          <w:spacing w:val="-2"/>
          <w:sz w:val="28"/>
          <w:szCs w:val="28"/>
        </w:rPr>
        <w:t xml:space="preserve"> </w:t>
      </w:r>
      <w:r w:rsidRPr="002C1BD2">
        <w:rPr>
          <w:sz w:val="28"/>
          <w:szCs w:val="28"/>
        </w:rPr>
        <w:t>с</w:t>
      </w:r>
      <w:r w:rsidRPr="002C1BD2">
        <w:rPr>
          <w:spacing w:val="-2"/>
          <w:sz w:val="28"/>
          <w:szCs w:val="28"/>
        </w:rPr>
        <w:t xml:space="preserve"> </w:t>
      </w:r>
      <w:r w:rsidRPr="002C1BD2">
        <w:rPr>
          <w:sz w:val="28"/>
          <w:szCs w:val="28"/>
        </w:rPr>
        <w:t>педагогами</w:t>
      </w:r>
      <w:r w:rsidRPr="002C1BD2">
        <w:rPr>
          <w:spacing w:val="-1"/>
          <w:sz w:val="28"/>
          <w:szCs w:val="28"/>
        </w:rPr>
        <w:t xml:space="preserve"> </w:t>
      </w:r>
      <w:r w:rsidRPr="002C1BD2">
        <w:rPr>
          <w:sz w:val="28"/>
          <w:szCs w:val="28"/>
        </w:rPr>
        <w:t>и</w:t>
      </w:r>
      <w:r w:rsidRPr="002C1BD2">
        <w:rPr>
          <w:spacing w:val="-4"/>
          <w:sz w:val="28"/>
          <w:szCs w:val="28"/>
        </w:rPr>
        <w:t xml:space="preserve"> </w:t>
      </w:r>
      <w:r w:rsidRPr="002C1BD2">
        <w:rPr>
          <w:sz w:val="28"/>
          <w:szCs w:val="28"/>
        </w:rPr>
        <w:t>другими</w:t>
      </w:r>
      <w:r w:rsidRPr="002C1BD2">
        <w:rPr>
          <w:spacing w:val="-3"/>
          <w:sz w:val="28"/>
          <w:szCs w:val="28"/>
        </w:rPr>
        <w:t xml:space="preserve"> </w:t>
      </w:r>
      <w:r w:rsidRPr="002C1BD2">
        <w:rPr>
          <w:sz w:val="28"/>
          <w:szCs w:val="28"/>
        </w:rPr>
        <w:t>взрослыми с последующей корректировкой организации взаимодействия с обучающимися.</w:t>
      </w:r>
    </w:p>
    <w:p w:rsidR="0015793D" w:rsidRPr="002C1BD2" w:rsidRDefault="0015793D" w:rsidP="0015793D">
      <w:pPr>
        <w:pStyle w:val="1a"/>
        <w:spacing w:line="276" w:lineRule="auto"/>
        <w:ind w:firstLine="567"/>
        <w:rPr>
          <w:rFonts w:ascii="Times New Roman" w:hAnsi="Times New Roman" w:cs="Times New Roman"/>
          <w:sz w:val="28"/>
          <w:szCs w:val="28"/>
        </w:rPr>
      </w:pPr>
      <w:bookmarkStart w:id="176" w:name="_Toc212553765"/>
      <w:bookmarkStart w:id="177" w:name="_Toc212554122"/>
      <w:r w:rsidRPr="002C1BD2">
        <w:rPr>
          <w:rFonts w:ascii="Times New Roman" w:hAnsi="Times New Roman" w:cs="Times New Roman"/>
          <w:sz w:val="28"/>
          <w:szCs w:val="28"/>
        </w:rPr>
        <w:t xml:space="preserve">2.2.2. </w:t>
      </w:r>
      <w:r w:rsidRPr="00940FF5">
        <w:rPr>
          <w:rFonts w:ascii="Times New Roman" w:hAnsi="Times New Roman" w:cs="Times New Roman"/>
          <w:sz w:val="28"/>
          <w:szCs w:val="28"/>
        </w:rPr>
        <w:t>Классное</w:t>
      </w:r>
      <w:r w:rsidRPr="00940FF5">
        <w:rPr>
          <w:rFonts w:ascii="Times New Roman" w:hAnsi="Times New Roman" w:cs="Times New Roman"/>
          <w:spacing w:val="-5"/>
          <w:sz w:val="28"/>
          <w:szCs w:val="28"/>
        </w:rPr>
        <w:t xml:space="preserve"> </w:t>
      </w:r>
      <w:r w:rsidRPr="00940FF5">
        <w:rPr>
          <w:rFonts w:ascii="Times New Roman" w:hAnsi="Times New Roman" w:cs="Times New Roman"/>
          <w:sz w:val="28"/>
          <w:szCs w:val="28"/>
        </w:rPr>
        <w:t>руководство</w:t>
      </w:r>
      <w:bookmarkEnd w:id="176"/>
      <w:bookmarkEnd w:id="177"/>
    </w:p>
    <w:p w:rsidR="0015793D" w:rsidRPr="002C1BD2" w:rsidRDefault="0015793D" w:rsidP="0015793D">
      <w:pPr>
        <w:spacing w:line="276" w:lineRule="auto"/>
        <w:ind w:right="-1" w:firstLine="567"/>
      </w:pPr>
      <w:r w:rsidRPr="002C1BD2">
        <w:t>Реализация воспитательного потенциала классного руководства как</w:t>
      </w:r>
      <w:r w:rsidRPr="002C1BD2">
        <w:rPr>
          <w:spacing w:val="1"/>
        </w:rPr>
        <w:t xml:space="preserve"> </w:t>
      </w:r>
      <w:r w:rsidRPr="002C1BD2">
        <w:t>деятельности</w:t>
      </w:r>
      <w:r w:rsidRPr="002C1BD2">
        <w:rPr>
          <w:spacing w:val="1"/>
        </w:rPr>
        <w:t xml:space="preserve"> </w:t>
      </w:r>
      <w:r w:rsidRPr="002C1BD2">
        <w:t>педагогических</w:t>
      </w:r>
      <w:r w:rsidRPr="002C1BD2">
        <w:rPr>
          <w:spacing w:val="1"/>
        </w:rPr>
        <w:t xml:space="preserve"> </w:t>
      </w:r>
      <w:r w:rsidRPr="002C1BD2">
        <w:t>работников,</w:t>
      </w:r>
      <w:r w:rsidRPr="002C1BD2">
        <w:rPr>
          <w:spacing w:val="1"/>
        </w:rPr>
        <w:t xml:space="preserve"> </w:t>
      </w:r>
      <w:r w:rsidRPr="002C1BD2">
        <w:t>осуществляющих</w:t>
      </w:r>
      <w:r w:rsidRPr="002C1BD2">
        <w:rPr>
          <w:spacing w:val="1"/>
        </w:rPr>
        <w:t xml:space="preserve"> </w:t>
      </w:r>
      <w:r w:rsidRPr="002C1BD2">
        <w:t xml:space="preserve">классное </w:t>
      </w:r>
      <w:r w:rsidRPr="002C1BD2">
        <w:rPr>
          <w:spacing w:val="-67"/>
        </w:rPr>
        <w:t xml:space="preserve">   </w:t>
      </w:r>
      <w:r w:rsidRPr="002C1BD2">
        <w:t>руководство</w:t>
      </w:r>
      <w:r w:rsidRPr="002C1BD2">
        <w:rPr>
          <w:spacing w:val="1"/>
        </w:rPr>
        <w:t xml:space="preserve"> </w:t>
      </w:r>
      <w:r w:rsidRPr="002C1BD2">
        <w:t>в</w:t>
      </w:r>
      <w:r w:rsidRPr="002C1BD2">
        <w:rPr>
          <w:spacing w:val="1"/>
        </w:rPr>
        <w:t xml:space="preserve"> </w:t>
      </w:r>
      <w:r w:rsidRPr="002C1BD2">
        <w:t>качестве</w:t>
      </w:r>
      <w:r w:rsidRPr="002C1BD2">
        <w:rPr>
          <w:spacing w:val="1"/>
        </w:rPr>
        <w:t xml:space="preserve"> </w:t>
      </w:r>
      <w:r w:rsidRPr="002C1BD2">
        <w:t>особого</w:t>
      </w:r>
      <w:r w:rsidRPr="002C1BD2">
        <w:rPr>
          <w:spacing w:val="1"/>
        </w:rPr>
        <w:t xml:space="preserve"> </w:t>
      </w:r>
      <w:r w:rsidRPr="002C1BD2">
        <w:t>вида</w:t>
      </w:r>
      <w:r w:rsidRPr="002C1BD2">
        <w:rPr>
          <w:spacing w:val="1"/>
        </w:rPr>
        <w:t xml:space="preserve"> </w:t>
      </w:r>
      <w:r w:rsidRPr="002C1BD2">
        <w:t>педагогической</w:t>
      </w:r>
      <w:r w:rsidRPr="002C1BD2">
        <w:rPr>
          <w:spacing w:val="1"/>
        </w:rPr>
        <w:t xml:space="preserve"> </w:t>
      </w:r>
      <w:r w:rsidRPr="002C1BD2">
        <w:t>деятельности,</w:t>
      </w:r>
      <w:r w:rsidRPr="002C1BD2">
        <w:rPr>
          <w:spacing w:val="1"/>
        </w:rPr>
        <w:t xml:space="preserve"> </w:t>
      </w:r>
      <w:r w:rsidRPr="002C1BD2">
        <w:t>направленной,</w:t>
      </w:r>
      <w:r w:rsidRPr="002C1BD2">
        <w:rPr>
          <w:spacing w:val="1"/>
        </w:rPr>
        <w:t xml:space="preserve"> </w:t>
      </w:r>
      <w:r w:rsidRPr="002C1BD2">
        <w:t>в</w:t>
      </w:r>
      <w:r w:rsidRPr="002C1BD2">
        <w:rPr>
          <w:spacing w:val="1"/>
        </w:rPr>
        <w:t xml:space="preserve"> </w:t>
      </w:r>
      <w:r w:rsidRPr="002C1BD2">
        <w:t>первую</w:t>
      </w:r>
      <w:r w:rsidRPr="002C1BD2">
        <w:rPr>
          <w:spacing w:val="1"/>
        </w:rPr>
        <w:t xml:space="preserve"> </w:t>
      </w:r>
      <w:r w:rsidRPr="002C1BD2">
        <w:t>очередь,</w:t>
      </w:r>
      <w:r w:rsidRPr="002C1BD2">
        <w:rPr>
          <w:spacing w:val="1"/>
        </w:rPr>
        <w:t xml:space="preserve"> </w:t>
      </w:r>
      <w:r w:rsidRPr="002C1BD2">
        <w:t>на</w:t>
      </w:r>
      <w:r w:rsidRPr="002C1BD2">
        <w:rPr>
          <w:spacing w:val="1"/>
        </w:rPr>
        <w:t xml:space="preserve"> </w:t>
      </w:r>
      <w:r w:rsidRPr="002C1BD2">
        <w:t>решение</w:t>
      </w:r>
      <w:r w:rsidRPr="002C1BD2">
        <w:rPr>
          <w:spacing w:val="1"/>
        </w:rPr>
        <w:t xml:space="preserve"> </w:t>
      </w:r>
      <w:r w:rsidRPr="002C1BD2">
        <w:t>задач</w:t>
      </w:r>
      <w:r w:rsidRPr="002C1BD2">
        <w:rPr>
          <w:spacing w:val="1"/>
        </w:rPr>
        <w:t xml:space="preserve"> </w:t>
      </w:r>
      <w:r w:rsidRPr="002C1BD2">
        <w:t>воспитания</w:t>
      </w:r>
      <w:r w:rsidRPr="002C1BD2">
        <w:rPr>
          <w:spacing w:val="71"/>
        </w:rPr>
        <w:t xml:space="preserve"> </w:t>
      </w:r>
      <w:r w:rsidRPr="002C1BD2">
        <w:t>и</w:t>
      </w:r>
      <w:r w:rsidRPr="002C1BD2">
        <w:rPr>
          <w:spacing w:val="1"/>
        </w:rPr>
        <w:t xml:space="preserve"> </w:t>
      </w:r>
      <w:r w:rsidRPr="002C1BD2">
        <w:t>социализации</w:t>
      </w:r>
      <w:r w:rsidRPr="002C1BD2">
        <w:rPr>
          <w:spacing w:val="1"/>
        </w:rPr>
        <w:t xml:space="preserve"> </w:t>
      </w:r>
      <w:r w:rsidRPr="002C1BD2">
        <w:t>обучающихся,</w:t>
      </w:r>
      <w:r w:rsidRPr="002C1BD2">
        <w:rPr>
          <w:spacing w:val="1"/>
        </w:rPr>
        <w:t xml:space="preserve"> </w:t>
      </w:r>
      <w:r w:rsidRPr="002C1BD2">
        <w:t>предусматривает:</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планирование и проведение классных часов/мероприятий целевой воспитательной,</w:t>
      </w:r>
      <w:r w:rsidRPr="002C1BD2">
        <w:rPr>
          <w:spacing w:val="-67"/>
          <w:sz w:val="28"/>
          <w:szCs w:val="28"/>
        </w:rPr>
        <w:t xml:space="preserve"> </w:t>
      </w:r>
      <w:r w:rsidRPr="002C1BD2">
        <w:rPr>
          <w:sz w:val="28"/>
          <w:szCs w:val="28"/>
        </w:rPr>
        <w:t>тематической</w:t>
      </w:r>
      <w:r w:rsidRPr="002C1BD2">
        <w:rPr>
          <w:spacing w:val="-4"/>
          <w:sz w:val="28"/>
          <w:szCs w:val="28"/>
        </w:rPr>
        <w:t xml:space="preserve"> </w:t>
      </w:r>
      <w:r w:rsidRPr="002C1BD2">
        <w:rPr>
          <w:sz w:val="28"/>
          <w:szCs w:val="28"/>
        </w:rPr>
        <w:t>направленности (не реже 1 раза в неделю);</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еженедельное проведение информационно-просветительских занятий «Разговоры о важном» (в рамках внеурочной деятельности);</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инициирование и поддержку участия класса в общешкольных делах,</w:t>
      </w:r>
      <w:r w:rsidRPr="002C1BD2">
        <w:rPr>
          <w:spacing w:val="1"/>
          <w:sz w:val="28"/>
          <w:szCs w:val="28"/>
        </w:rPr>
        <w:t xml:space="preserve"> </w:t>
      </w:r>
      <w:r w:rsidRPr="002C1BD2">
        <w:rPr>
          <w:sz w:val="28"/>
          <w:szCs w:val="28"/>
        </w:rPr>
        <w:t>мероприятиях,</w:t>
      </w:r>
      <w:r w:rsidRPr="002C1BD2">
        <w:rPr>
          <w:spacing w:val="1"/>
          <w:sz w:val="28"/>
          <w:szCs w:val="28"/>
        </w:rPr>
        <w:t xml:space="preserve"> </w:t>
      </w:r>
      <w:r w:rsidRPr="002C1BD2">
        <w:rPr>
          <w:sz w:val="28"/>
          <w:szCs w:val="28"/>
        </w:rPr>
        <w:t>оказание</w:t>
      </w:r>
      <w:r w:rsidRPr="002C1BD2">
        <w:rPr>
          <w:spacing w:val="1"/>
          <w:sz w:val="28"/>
          <w:szCs w:val="28"/>
        </w:rPr>
        <w:t xml:space="preserve"> </w:t>
      </w:r>
      <w:r w:rsidRPr="002C1BD2">
        <w:rPr>
          <w:sz w:val="28"/>
          <w:szCs w:val="28"/>
        </w:rPr>
        <w:t>необходимой</w:t>
      </w:r>
      <w:r w:rsidRPr="002C1BD2">
        <w:rPr>
          <w:spacing w:val="1"/>
          <w:sz w:val="28"/>
          <w:szCs w:val="28"/>
        </w:rPr>
        <w:t xml:space="preserve"> </w:t>
      </w:r>
      <w:r w:rsidRPr="002C1BD2">
        <w:rPr>
          <w:sz w:val="28"/>
          <w:szCs w:val="28"/>
        </w:rPr>
        <w:t>помощи</w:t>
      </w:r>
      <w:r w:rsidRPr="002C1BD2">
        <w:rPr>
          <w:spacing w:val="1"/>
          <w:sz w:val="28"/>
          <w:szCs w:val="28"/>
        </w:rPr>
        <w:t xml:space="preserve"> </w:t>
      </w:r>
      <w:r w:rsidRPr="002C1BD2">
        <w:rPr>
          <w:sz w:val="28"/>
          <w:szCs w:val="28"/>
        </w:rPr>
        <w:t>обучающимся</w:t>
      </w:r>
      <w:r w:rsidRPr="002C1BD2">
        <w:rPr>
          <w:spacing w:val="1"/>
          <w:sz w:val="28"/>
          <w:szCs w:val="28"/>
        </w:rPr>
        <w:t xml:space="preserve"> </w:t>
      </w:r>
      <w:r w:rsidRPr="002C1BD2">
        <w:rPr>
          <w:sz w:val="28"/>
          <w:szCs w:val="28"/>
        </w:rPr>
        <w:t>в</w:t>
      </w:r>
      <w:r w:rsidRPr="002C1BD2">
        <w:rPr>
          <w:spacing w:val="71"/>
          <w:sz w:val="28"/>
          <w:szCs w:val="28"/>
        </w:rPr>
        <w:t xml:space="preserve"> </w:t>
      </w:r>
      <w:r w:rsidRPr="002C1BD2">
        <w:rPr>
          <w:sz w:val="28"/>
          <w:szCs w:val="28"/>
        </w:rPr>
        <w:t>их</w:t>
      </w:r>
      <w:r w:rsidRPr="002C1BD2">
        <w:rPr>
          <w:spacing w:val="1"/>
          <w:sz w:val="28"/>
          <w:szCs w:val="28"/>
        </w:rPr>
        <w:t xml:space="preserve"> </w:t>
      </w:r>
      <w:r w:rsidRPr="002C1BD2">
        <w:rPr>
          <w:sz w:val="28"/>
          <w:szCs w:val="28"/>
        </w:rPr>
        <w:t>подготовке,</w:t>
      </w:r>
      <w:r w:rsidRPr="002C1BD2">
        <w:rPr>
          <w:spacing w:val="-1"/>
          <w:sz w:val="28"/>
          <w:szCs w:val="28"/>
        </w:rPr>
        <w:t xml:space="preserve"> </w:t>
      </w:r>
      <w:r w:rsidRPr="002C1BD2">
        <w:rPr>
          <w:sz w:val="28"/>
          <w:szCs w:val="28"/>
        </w:rPr>
        <w:t>проведении и анализе;</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организацию</w:t>
      </w:r>
      <w:r w:rsidRPr="002C1BD2">
        <w:rPr>
          <w:spacing w:val="1"/>
          <w:sz w:val="28"/>
          <w:szCs w:val="28"/>
        </w:rPr>
        <w:t xml:space="preserve"> </w:t>
      </w:r>
      <w:r w:rsidRPr="002C1BD2">
        <w:rPr>
          <w:sz w:val="28"/>
          <w:szCs w:val="28"/>
        </w:rPr>
        <w:t>интересных</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полезных</w:t>
      </w:r>
      <w:r w:rsidRPr="002C1BD2">
        <w:rPr>
          <w:spacing w:val="1"/>
          <w:sz w:val="28"/>
          <w:szCs w:val="28"/>
        </w:rPr>
        <w:t xml:space="preserve"> </w:t>
      </w:r>
      <w:r w:rsidRPr="002C1BD2">
        <w:rPr>
          <w:sz w:val="28"/>
          <w:szCs w:val="28"/>
        </w:rPr>
        <w:t>для</w:t>
      </w:r>
      <w:r w:rsidRPr="002C1BD2">
        <w:rPr>
          <w:spacing w:val="1"/>
          <w:sz w:val="28"/>
          <w:szCs w:val="28"/>
        </w:rPr>
        <w:t xml:space="preserve"> </w:t>
      </w:r>
      <w:r w:rsidRPr="002C1BD2">
        <w:rPr>
          <w:sz w:val="28"/>
          <w:szCs w:val="28"/>
        </w:rPr>
        <w:t>личностного</w:t>
      </w:r>
      <w:r w:rsidRPr="002C1BD2">
        <w:rPr>
          <w:spacing w:val="1"/>
          <w:sz w:val="28"/>
          <w:szCs w:val="28"/>
        </w:rPr>
        <w:t xml:space="preserve"> </w:t>
      </w:r>
      <w:r w:rsidRPr="002C1BD2">
        <w:rPr>
          <w:sz w:val="28"/>
          <w:szCs w:val="28"/>
        </w:rPr>
        <w:t>развития</w:t>
      </w:r>
      <w:r w:rsidRPr="002C1BD2">
        <w:rPr>
          <w:spacing w:val="1"/>
          <w:sz w:val="28"/>
          <w:szCs w:val="28"/>
        </w:rPr>
        <w:t xml:space="preserve"> </w:t>
      </w:r>
      <w:r w:rsidRPr="002C1BD2">
        <w:rPr>
          <w:sz w:val="28"/>
          <w:szCs w:val="28"/>
        </w:rPr>
        <w:t>обучающихся совместных дел, позволяющих вовлекать в них обучающихся с</w:t>
      </w:r>
      <w:r w:rsidRPr="002C1BD2">
        <w:rPr>
          <w:spacing w:val="-67"/>
          <w:sz w:val="28"/>
          <w:szCs w:val="28"/>
        </w:rPr>
        <w:t xml:space="preserve"> </w:t>
      </w:r>
      <w:r w:rsidRPr="002C1BD2">
        <w:rPr>
          <w:sz w:val="28"/>
          <w:szCs w:val="28"/>
        </w:rPr>
        <w:t>разными</w:t>
      </w:r>
      <w:r w:rsidRPr="002C1BD2">
        <w:rPr>
          <w:spacing w:val="1"/>
          <w:sz w:val="28"/>
          <w:szCs w:val="28"/>
        </w:rPr>
        <w:t xml:space="preserve"> </w:t>
      </w:r>
      <w:r w:rsidRPr="002C1BD2">
        <w:rPr>
          <w:sz w:val="28"/>
          <w:szCs w:val="28"/>
        </w:rPr>
        <w:t>потребностями,</w:t>
      </w:r>
      <w:r w:rsidRPr="002C1BD2">
        <w:rPr>
          <w:spacing w:val="1"/>
          <w:sz w:val="28"/>
          <w:szCs w:val="28"/>
        </w:rPr>
        <w:t xml:space="preserve"> </w:t>
      </w:r>
      <w:r w:rsidRPr="002C1BD2">
        <w:rPr>
          <w:sz w:val="28"/>
          <w:szCs w:val="28"/>
        </w:rPr>
        <w:t>способностями,</w:t>
      </w:r>
      <w:r w:rsidRPr="002C1BD2">
        <w:rPr>
          <w:spacing w:val="1"/>
          <w:sz w:val="28"/>
          <w:szCs w:val="28"/>
        </w:rPr>
        <w:t xml:space="preserve"> </w:t>
      </w:r>
      <w:r w:rsidRPr="002C1BD2">
        <w:rPr>
          <w:sz w:val="28"/>
          <w:szCs w:val="28"/>
        </w:rPr>
        <w:t>давать</w:t>
      </w:r>
      <w:r w:rsidRPr="002C1BD2">
        <w:rPr>
          <w:spacing w:val="1"/>
          <w:sz w:val="28"/>
          <w:szCs w:val="28"/>
        </w:rPr>
        <w:t xml:space="preserve"> </w:t>
      </w:r>
      <w:r w:rsidRPr="002C1BD2">
        <w:rPr>
          <w:sz w:val="28"/>
          <w:szCs w:val="28"/>
        </w:rPr>
        <w:t>возможности</w:t>
      </w:r>
      <w:r w:rsidRPr="002C1BD2">
        <w:rPr>
          <w:spacing w:val="1"/>
          <w:sz w:val="28"/>
          <w:szCs w:val="28"/>
        </w:rPr>
        <w:t xml:space="preserve"> </w:t>
      </w:r>
      <w:r w:rsidRPr="002C1BD2">
        <w:rPr>
          <w:sz w:val="28"/>
          <w:szCs w:val="28"/>
        </w:rPr>
        <w:t>для</w:t>
      </w:r>
      <w:r w:rsidRPr="002C1BD2">
        <w:rPr>
          <w:spacing w:val="-67"/>
          <w:sz w:val="28"/>
          <w:szCs w:val="28"/>
        </w:rPr>
        <w:t xml:space="preserve"> </w:t>
      </w:r>
      <w:r w:rsidRPr="002C1BD2">
        <w:rPr>
          <w:sz w:val="28"/>
          <w:szCs w:val="28"/>
        </w:rPr>
        <w:t>самореализации, устанавливать и укреплять доверительные отношения, стать</w:t>
      </w:r>
      <w:r w:rsidRPr="002C1BD2">
        <w:rPr>
          <w:spacing w:val="-67"/>
          <w:sz w:val="28"/>
          <w:szCs w:val="28"/>
        </w:rPr>
        <w:t xml:space="preserve"> </w:t>
      </w:r>
      <w:r w:rsidRPr="002C1BD2">
        <w:rPr>
          <w:sz w:val="28"/>
          <w:szCs w:val="28"/>
        </w:rPr>
        <w:t>для</w:t>
      </w:r>
      <w:r w:rsidRPr="002C1BD2">
        <w:rPr>
          <w:spacing w:val="-1"/>
          <w:sz w:val="28"/>
          <w:szCs w:val="28"/>
        </w:rPr>
        <w:t xml:space="preserve"> </w:t>
      </w:r>
      <w:r w:rsidRPr="002C1BD2">
        <w:rPr>
          <w:sz w:val="28"/>
          <w:szCs w:val="28"/>
        </w:rPr>
        <w:t>них</w:t>
      </w:r>
      <w:r w:rsidRPr="002C1BD2">
        <w:rPr>
          <w:spacing w:val="1"/>
          <w:sz w:val="28"/>
          <w:szCs w:val="28"/>
        </w:rPr>
        <w:t xml:space="preserve"> </w:t>
      </w:r>
      <w:r w:rsidRPr="002C1BD2">
        <w:rPr>
          <w:sz w:val="28"/>
          <w:szCs w:val="28"/>
        </w:rPr>
        <w:t>значимым</w:t>
      </w:r>
      <w:r w:rsidRPr="002C1BD2">
        <w:rPr>
          <w:spacing w:val="-1"/>
          <w:sz w:val="28"/>
          <w:szCs w:val="28"/>
        </w:rPr>
        <w:t xml:space="preserve"> </w:t>
      </w:r>
      <w:r w:rsidRPr="002C1BD2">
        <w:rPr>
          <w:sz w:val="28"/>
          <w:szCs w:val="28"/>
        </w:rPr>
        <w:t>взрослым,</w:t>
      </w:r>
      <w:r w:rsidRPr="002C1BD2">
        <w:rPr>
          <w:spacing w:val="-2"/>
          <w:sz w:val="28"/>
          <w:szCs w:val="28"/>
        </w:rPr>
        <w:t xml:space="preserve"> </w:t>
      </w:r>
      <w:r w:rsidRPr="002C1BD2">
        <w:rPr>
          <w:sz w:val="28"/>
          <w:szCs w:val="28"/>
        </w:rPr>
        <w:t>задающим</w:t>
      </w:r>
      <w:r w:rsidRPr="002C1BD2">
        <w:rPr>
          <w:spacing w:val="-3"/>
          <w:sz w:val="28"/>
          <w:szCs w:val="28"/>
        </w:rPr>
        <w:t xml:space="preserve"> </w:t>
      </w:r>
      <w:r w:rsidRPr="002C1BD2">
        <w:rPr>
          <w:sz w:val="28"/>
          <w:szCs w:val="28"/>
        </w:rPr>
        <w:t>образцы</w:t>
      </w:r>
      <w:r w:rsidRPr="002C1BD2">
        <w:rPr>
          <w:spacing w:val="-1"/>
          <w:sz w:val="28"/>
          <w:szCs w:val="28"/>
        </w:rPr>
        <w:t xml:space="preserve"> </w:t>
      </w:r>
      <w:r w:rsidRPr="002C1BD2">
        <w:rPr>
          <w:sz w:val="28"/>
          <w:szCs w:val="28"/>
        </w:rPr>
        <w:t>поведения;</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сплочение</w:t>
      </w:r>
      <w:r w:rsidRPr="002C1BD2">
        <w:rPr>
          <w:spacing w:val="1"/>
          <w:sz w:val="28"/>
          <w:szCs w:val="28"/>
        </w:rPr>
        <w:t xml:space="preserve"> </w:t>
      </w:r>
      <w:r w:rsidRPr="002C1BD2">
        <w:rPr>
          <w:sz w:val="28"/>
          <w:szCs w:val="28"/>
        </w:rPr>
        <w:t>коллектива</w:t>
      </w:r>
      <w:r w:rsidRPr="002C1BD2">
        <w:rPr>
          <w:spacing w:val="1"/>
          <w:sz w:val="28"/>
          <w:szCs w:val="28"/>
        </w:rPr>
        <w:t xml:space="preserve"> </w:t>
      </w:r>
      <w:r w:rsidRPr="002C1BD2">
        <w:rPr>
          <w:sz w:val="28"/>
          <w:szCs w:val="28"/>
        </w:rPr>
        <w:t>класса</w:t>
      </w:r>
      <w:r w:rsidRPr="002C1BD2">
        <w:rPr>
          <w:spacing w:val="1"/>
          <w:sz w:val="28"/>
          <w:szCs w:val="28"/>
        </w:rPr>
        <w:t xml:space="preserve"> </w:t>
      </w:r>
      <w:r w:rsidRPr="002C1BD2">
        <w:rPr>
          <w:sz w:val="28"/>
          <w:szCs w:val="28"/>
        </w:rPr>
        <w:t>через</w:t>
      </w:r>
      <w:r w:rsidRPr="002C1BD2">
        <w:rPr>
          <w:spacing w:val="1"/>
          <w:sz w:val="28"/>
          <w:szCs w:val="28"/>
        </w:rPr>
        <w:t xml:space="preserve"> </w:t>
      </w:r>
      <w:r w:rsidRPr="002C1BD2">
        <w:rPr>
          <w:sz w:val="28"/>
          <w:szCs w:val="28"/>
        </w:rPr>
        <w:t>игры</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тренинги</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командообразование (с возможным привлечением педагога-психолога),</w:t>
      </w:r>
      <w:r w:rsidRPr="002C1BD2">
        <w:rPr>
          <w:spacing w:val="1"/>
          <w:sz w:val="28"/>
          <w:szCs w:val="28"/>
        </w:rPr>
        <w:t xml:space="preserve"> </w:t>
      </w:r>
      <w:r w:rsidRPr="002C1BD2">
        <w:rPr>
          <w:sz w:val="28"/>
          <w:szCs w:val="28"/>
        </w:rPr>
        <w:t>внеучебные</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внешкольные</w:t>
      </w:r>
      <w:r w:rsidRPr="002C1BD2">
        <w:rPr>
          <w:spacing w:val="1"/>
          <w:sz w:val="28"/>
          <w:szCs w:val="28"/>
        </w:rPr>
        <w:t xml:space="preserve"> </w:t>
      </w:r>
      <w:r w:rsidRPr="002C1BD2">
        <w:rPr>
          <w:sz w:val="28"/>
          <w:szCs w:val="28"/>
        </w:rPr>
        <w:t>мероприятия,</w:t>
      </w:r>
      <w:r w:rsidRPr="002C1BD2">
        <w:rPr>
          <w:spacing w:val="1"/>
          <w:sz w:val="28"/>
          <w:szCs w:val="28"/>
        </w:rPr>
        <w:t xml:space="preserve"> </w:t>
      </w:r>
      <w:r w:rsidRPr="002C1BD2">
        <w:rPr>
          <w:sz w:val="28"/>
          <w:szCs w:val="28"/>
        </w:rPr>
        <w:t>походы,</w:t>
      </w:r>
      <w:r w:rsidRPr="002C1BD2">
        <w:rPr>
          <w:spacing w:val="1"/>
          <w:sz w:val="28"/>
          <w:szCs w:val="28"/>
        </w:rPr>
        <w:t xml:space="preserve"> </w:t>
      </w:r>
      <w:r w:rsidRPr="002C1BD2">
        <w:rPr>
          <w:sz w:val="28"/>
          <w:szCs w:val="28"/>
        </w:rPr>
        <w:t>экскурсии,</w:t>
      </w:r>
      <w:r w:rsidRPr="002C1BD2">
        <w:rPr>
          <w:spacing w:val="-6"/>
          <w:sz w:val="28"/>
          <w:szCs w:val="28"/>
        </w:rPr>
        <w:t xml:space="preserve"> </w:t>
      </w:r>
      <w:r w:rsidRPr="002C1BD2">
        <w:rPr>
          <w:sz w:val="28"/>
          <w:szCs w:val="28"/>
        </w:rPr>
        <w:t>празднования</w:t>
      </w:r>
      <w:r w:rsidRPr="002C1BD2">
        <w:rPr>
          <w:spacing w:val="-1"/>
          <w:sz w:val="28"/>
          <w:szCs w:val="28"/>
        </w:rPr>
        <w:t xml:space="preserve"> </w:t>
      </w:r>
      <w:r w:rsidRPr="002C1BD2">
        <w:rPr>
          <w:sz w:val="28"/>
          <w:szCs w:val="28"/>
        </w:rPr>
        <w:t>дней</w:t>
      </w:r>
      <w:r w:rsidRPr="002C1BD2">
        <w:rPr>
          <w:spacing w:val="-3"/>
          <w:sz w:val="28"/>
          <w:szCs w:val="28"/>
        </w:rPr>
        <w:t xml:space="preserve"> </w:t>
      </w:r>
      <w:r w:rsidRPr="002C1BD2">
        <w:rPr>
          <w:sz w:val="28"/>
          <w:szCs w:val="28"/>
        </w:rPr>
        <w:t>рождения</w:t>
      </w:r>
      <w:r w:rsidRPr="002C1BD2">
        <w:rPr>
          <w:spacing w:val="-3"/>
          <w:sz w:val="28"/>
          <w:szCs w:val="28"/>
        </w:rPr>
        <w:t xml:space="preserve"> </w:t>
      </w:r>
      <w:r w:rsidRPr="002C1BD2">
        <w:rPr>
          <w:sz w:val="28"/>
          <w:szCs w:val="28"/>
        </w:rPr>
        <w:t>обучающихся,</w:t>
      </w:r>
      <w:r w:rsidRPr="002C1BD2">
        <w:rPr>
          <w:spacing w:val="-2"/>
          <w:sz w:val="28"/>
          <w:szCs w:val="28"/>
        </w:rPr>
        <w:t xml:space="preserve"> </w:t>
      </w:r>
      <w:r w:rsidRPr="002C1BD2">
        <w:rPr>
          <w:sz w:val="28"/>
          <w:szCs w:val="28"/>
        </w:rPr>
        <w:t>классные</w:t>
      </w:r>
      <w:r w:rsidRPr="002C1BD2">
        <w:rPr>
          <w:spacing w:val="-1"/>
          <w:sz w:val="28"/>
          <w:szCs w:val="28"/>
        </w:rPr>
        <w:t xml:space="preserve"> </w:t>
      </w:r>
      <w:r w:rsidRPr="002C1BD2">
        <w:rPr>
          <w:sz w:val="28"/>
          <w:szCs w:val="28"/>
        </w:rPr>
        <w:t>вечера;</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выработку</w:t>
      </w:r>
      <w:r w:rsidRPr="002C1BD2">
        <w:rPr>
          <w:spacing w:val="1"/>
          <w:sz w:val="28"/>
          <w:szCs w:val="28"/>
        </w:rPr>
        <w:t xml:space="preserve"> </w:t>
      </w:r>
      <w:r w:rsidRPr="002C1BD2">
        <w:rPr>
          <w:sz w:val="28"/>
          <w:szCs w:val="28"/>
        </w:rPr>
        <w:t>совместно</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обучающимися</w:t>
      </w:r>
      <w:r w:rsidRPr="002C1BD2">
        <w:rPr>
          <w:spacing w:val="1"/>
          <w:sz w:val="28"/>
          <w:szCs w:val="28"/>
        </w:rPr>
        <w:t xml:space="preserve"> </w:t>
      </w:r>
      <w:r w:rsidRPr="002C1BD2">
        <w:rPr>
          <w:sz w:val="28"/>
          <w:szCs w:val="28"/>
        </w:rPr>
        <w:t>Кодекса класса;</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ознакомление и контроль соблюдения Правил внутреннего распорядка для обучающихся Школы;</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изучение особенностей</w:t>
      </w:r>
      <w:r w:rsidRPr="002C1BD2">
        <w:rPr>
          <w:spacing w:val="1"/>
          <w:sz w:val="28"/>
          <w:szCs w:val="28"/>
        </w:rPr>
        <w:t xml:space="preserve"> </w:t>
      </w:r>
      <w:r w:rsidRPr="002C1BD2">
        <w:rPr>
          <w:sz w:val="28"/>
          <w:szCs w:val="28"/>
        </w:rPr>
        <w:t>личностного развития обучающихся путём</w:t>
      </w:r>
      <w:r w:rsidRPr="002C1BD2">
        <w:rPr>
          <w:spacing w:val="1"/>
          <w:sz w:val="28"/>
          <w:szCs w:val="28"/>
        </w:rPr>
        <w:t xml:space="preserve"> </w:t>
      </w:r>
      <w:r w:rsidRPr="002C1BD2">
        <w:rPr>
          <w:sz w:val="28"/>
          <w:szCs w:val="28"/>
        </w:rPr>
        <w:t>наблюдения за их поведением в специально создаваемых педагогических</w:t>
      </w:r>
      <w:r w:rsidRPr="002C1BD2">
        <w:rPr>
          <w:spacing w:val="1"/>
          <w:sz w:val="28"/>
          <w:szCs w:val="28"/>
        </w:rPr>
        <w:t xml:space="preserve"> </w:t>
      </w:r>
      <w:r w:rsidRPr="002C1BD2">
        <w:rPr>
          <w:sz w:val="28"/>
          <w:szCs w:val="28"/>
        </w:rPr>
        <w:t>ситуациях,</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играх,</w:t>
      </w:r>
      <w:r w:rsidRPr="002C1BD2">
        <w:rPr>
          <w:spacing w:val="1"/>
          <w:sz w:val="28"/>
          <w:szCs w:val="28"/>
        </w:rPr>
        <w:t xml:space="preserve"> </w:t>
      </w:r>
      <w:r w:rsidRPr="002C1BD2">
        <w:rPr>
          <w:sz w:val="28"/>
          <w:szCs w:val="28"/>
        </w:rPr>
        <w:t>беседах</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нравственным</w:t>
      </w:r>
      <w:r w:rsidRPr="002C1BD2">
        <w:rPr>
          <w:spacing w:val="1"/>
          <w:sz w:val="28"/>
          <w:szCs w:val="28"/>
        </w:rPr>
        <w:t xml:space="preserve"> </w:t>
      </w:r>
      <w:r w:rsidRPr="002C1BD2">
        <w:rPr>
          <w:sz w:val="28"/>
          <w:szCs w:val="28"/>
        </w:rPr>
        <w:t>проблемам;</w:t>
      </w:r>
      <w:r w:rsidRPr="002C1BD2">
        <w:rPr>
          <w:spacing w:val="1"/>
          <w:sz w:val="28"/>
          <w:szCs w:val="28"/>
        </w:rPr>
        <w:t xml:space="preserve"> </w:t>
      </w:r>
      <w:r w:rsidRPr="002C1BD2">
        <w:rPr>
          <w:sz w:val="28"/>
          <w:szCs w:val="28"/>
        </w:rPr>
        <w:t>результаты</w:t>
      </w:r>
      <w:r w:rsidRPr="002C1BD2">
        <w:rPr>
          <w:spacing w:val="-67"/>
          <w:sz w:val="28"/>
          <w:szCs w:val="28"/>
        </w:rPr>
        <w:t xml:space="preserve"> </w:t>
      </w:r>
      <w:r w:rsidRPr="002C1BD2">
        <w:rPr>
          <w:sz w:val="28"/>
          <w:szCs w:val="28"/>
        </w:rPr>
        <w:t>наблюдения</w:t>
      </w:r>
      <w:r w:rsidRPr="002C1BD2">
        <w:rPr>
          <w:spacing w:val="1"/>
          <w:sz w:val="28"/>
          <w:szCs w:val="28"/>
        </w:rPr>
        <w:t xml:space="preserve"> </w:t>
      </w:r>
      <w:r w:rsidRPr="002C1BD2">
        <w:rPr>
          <w:sz w:val="28"/>
          <w:szCs w:val="28"/>
        </w:rPr>
        <w:t>сверяются</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результатами</w:t>
      </w:r>
      <w:r w:rsidRPr="002C1BD2">
        <w:rPr>
          <w:spacing w:val="1"/>
          <w:sz w:val="28"/>
          <w:szCs w:val="28"/>
        </w:rPr>
        <w:t xml:space="preserve"> </w:t>
      </w:r>
      <w:r w:rsidRPr="002C1BD2">
        <w:rPr>
          <w:sz w:val="28"/>
          <w:szCs w:val="28"/>
        </w:rPr>
        <w:t>бесед</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родителями,</w:t>
      </w:r>
      <w:r w:rsidRPr="002C1BD2">
        <w:rPr>
          <w:spacing w:val="1"/>
          <w:sz w:val="28"/>
          <w:szCs w:val="28"/>
        </w:rPr>
        <w:t xml:space="preserve"> </w:t>
      </w:r>
      <w:r w:rsidRPr="002C1BD2">
        <w:rPr>
          <w:sz w:val="28"/>
          <w:szCs w:val="28"/>
        </w:rPr>
        <w:t>учителями,</w:t>
      </w:r>
      <w:r w:rsidRPr="002C1BD2">
        <w:rPr>
          <w:spacing w:val="1"/>
          <w:sz w:val="28"/>
          <w:szCs w:val="28"/>
        </w:rPr>
        <w:t xml:space="preserve"> </w:t>
      </w:r>
      <w:r w:rsidRPr="002C1BD2">
        <w:rPr>
          <w:sz w:val="28"/>
          <w:szCs w:val="28"/>
        </w:rPr>
        <w:t>а</w:t>
      </w:r>
      <w:r w:rsidRPr="002C1BD2">
        <w:rPr>
          <w:spacing w:val="1"/>
          <w:sz w:val="28"/>
          <w:szCs w:val="28"/>
        </w:rPr>
        <w:t xml:space="preserve"> </w:t>
      </w:r>
      <w:r w:rsidRPr="002C1BD2">
        <w:rPr>
          <w:sz w:val="28"/>
          <w:szCs w:val="28"/>
        </w:rPr>
        <w:t>также</w:t>
      </w:r>
      <w:r w:rsidRPr="002C1BD2">
        <w:rPr>
          <w:spacing w:val="-1"/>
          <w:sz w:val="28"/>
          <w:szCs w:val="28"/>
        </w:rPr>
        <w:t xml:space="preserve"> </w:t>
      </w:r>
      <w:r w:rsidRPr="002C1BD2">
        <w:rPr>
          <w:sz w:val="28"/>
          <w:szCs w:val="28"/>
        </w:rPr>
        <w:t>(при необходимости)</w:t>
      </w:r>
      <w:r w:rsidRPr="002C1BD2">
        <w:rPr>
          <w:spacing w:val="-1"/>
          <w:sz w:val="28"/>
          <w:szCs w:val="28"/>
        </w:rPr>
        <w:t xml:space="preserve"> </w:t>
      </w:r>
      <w:r w:rsidRPr="002C1BD2">
        <w:rPr>
          <w:sz w:val="28"/>
          <w:szCs w:val="28"/>
        </w:rPr>
        <w:t>со</w:t>
      </w:r>
      <w:r w:rsidRPr="002C1BD2">
        <w:rPr>
          <w:spacing w:val="1"/>
          <w:sz w:val="28"/>
          <w:szCs w:val="28"/>
        </w:rPr>
        <w:t xml:space="preserve"> </w:t>
      </w:r>
      <w:r w:rsidRPr="002C1BD2">
        <w:rPr>
          <w:sz w:val="28"/>
          <w:szCs w:val="28"/>
        </w:rPr>
        <w:t>школьным</w:t>
      </w:r>
      <w:r w:rsidRPr="002C1BD2">
        <w:rPr>
          <w:spacing w:val="-1"/>
          <w:sz w:val="28"/>
          <w:szCs w:val="28"/>
        </w:rPr>
        <w:t xml:space="preserve"> </w:t>
      </w:r>
      <w:r w:rsidRPr="002C1BD2">
        <w:rPr>
          <w:sz w:val="28"/>
          <w:szCs w:val="28"/>
        </w:rPr>
        <w:t>психологом;</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доверительное</w:t>
      </w:r>
      <w:r w:rsidRPr="002C1BD2">
        <w:rPr>
          <w:spacing w:val="1"/>
          <w:sz w:val="28"/>
          <w:szCs w:val="28"/>
        </w:rPr>
        <w:t xml:space="preserve"> </w:t>
      </w:r>
      <w:r w:rsidRPr="002C1BD2">
        <w:rPr>
          <w:sz w:val="28"/>
          <w:szCs w:val="28"/>
        </w:rPr>
        <w:t>общение</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поддержку</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решении</w:t>
      </w:r>
      <w:r w:rsidRPr="002C1BD2">
        <w:rPr>
          <w:spacing w:val="1"/>
          <w:sz w:val="28"/>
          <w:szCs w:val="28"/>
        </w:rPr>
        <w:t xml:space="preserve"> </w:t>
      </w:r>
      <w:r w:rsidRPr="002C1BD2">
        <w:rPr>
          <w:sz w:val="28"/>
          <w:szCs w:val="28"/>
        </w:rPr>
        <w:t>проблем</w:t>
      </w:r>
      <w:r w:rsidRPr="002C1BD2">
        <w:rPr>
          <w:spacing w:val="1"/>
          <w:sz w:val="28"/>
          <w:szCs w:val="28"/>
        </w:rPr>
        <w:t xml:space="preserve"> </w:t>
      </w:r>
      <w:r w:rsidRPr="002C1BD2">
        <w:rPr>
          <w:sz w:val="28"/>
          <w:szCs w:val="28"/>
        </w:rPr>
        <w:t>(налаживание</w:t>
      </w:r>
      <w:r w:rsidRPr="002C1BD2">
        <w:rPr>
          <w:spacing w:val="1"/>
          <w:sz w:val="28"/>
          <w:szCs w:val="28"/>
        </w:rPr>
        <w:t xml:space="preserve"> </w:t>
      </w:r>
      <w:r w:rsidRPr="002C1BD2">
        <w:rPr>
          <w:sz w:val="28"/>
          <w:szCs w:val="28"/>
        </w:rPr>
        <w:t>взаимоотношений</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одноклассниками, родителями</w:t>
      </w:r>
      <w:r w:rsidRPr="002C1BD2">
        <w:rPr>
          <w:spacing w:val="71"/>
          <w:sz w:val="28"/>
          <w:szCs w:val="28"/>
        </w:rPr>
        <w:t xml:space="preserve"> </w:t>
      </w:r>
      <w:r w:rsidRPr="002C1BD2">
        <w:rPr>
          <w:sz w:val="28"/>
          <w:szCs w:val="28"/>
        </w:rPr>
        <w:t>или</w:t>
      </w:r>
      <w:r w:rsidRPr="002C1BD2">
        <w:rPr>
          <w:spacing w:val="1"/>
          <w:sz w:val="28"/>
          <w:szCs w:val="28"/>
        </w:rPr>
        <w:t xml:space="preserve"> </w:t>
      </w:r>
      <w:r w:rsidRPr="002C1BD2">
        <w:rPr>
          <w:sz w:val="28"/>
          <w:szCs w:val="28"/>
        </w:rPr>
        <w:t>педагогами,</w:t>
      </w:r>
      <w:r w:rsidRPr="002C1BD2">
        <w:rPr>
          <w:spacing w:val="1"/>
          <w:sz w:val="28"/>
          <w:szCs w:val="28"/>
        </w:rPr>
        <w:t xml:space="preserve"> </w:t>
      </w:r>
      <w:r w:rsidRPr="002C1BD2">
        <w:rPr>
          <w:sz w:val="28"/>
          <w:szCs w:val="28"/>
        </w:rPr>
        <w:lastRenderedPageBreak/>
        <w:t>успеваемость</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т. д.),</w:t>
      </w:r>
      <w:r w:rsidRPr="002C1BD2">
        <w:rPr>
          <w:spacing w:val="1"/>
          <w:sz w:val="28"/>
          <w:szCs w:val="28"/>
        </w:rPr>
        <w:t xml:space="preserve"> </w:t>
      </w:r>
      <w:r w:rsidRPr="002C1BD2">
        <w:rPr>
          <w:sz w:val="28"/>
          <w:szCs w:val="28"/>
        </w:rPr>
        <w:t>совместный</w:t>
      </w:r>
      <w:r w:rsidRPr="002C1BD2">
        <w:rPr>
          <w:spacing w:val="1"/>
          <w:sz w:val="28"/>
          <w:szCs w:val="28"/>
        </w:rPr>
        <w:t xml:space="preserve"> </w:t>
      </w:r>
      <w:r w:rsidRPr="002C1BD2">
        <w:rPr>
          <w:sz w:val="28"/>
          <w:szCs w:val="28"/>
        </w:rPr>
        <w:t>поиск</w:t>
      </w:r>
      <w:r w:rsidRPr="002C1BD2">
        <w:rPr>
          <w:spacing w:val="1"/>
          <w:sz w:val="28"/>
          <w:szCs w:val="28"/>
        </w:rPr>
        <w:t xml:space="preserve"> </w:t>
      </w:r>
      <w:r w:rsidRPr="002C1BD2">
        <w:rPr>
          <w:sz w:val="28"/>
          <w:szCs w:val="28"/>
        </w:rPr>
        <w:t>решений</w:t>
      </w:r>
      <w:r w:rsidRPr="002C1BD2">
        <w:rPr>
          <w:spacing w:val="1"/>
          <w:sz w:val="28"/>
          <w:szCs w:val="28"/>
        </w:rPr>
        <w:t xml:space="preserve"> </w:t>
      </w:r>
      <w:r w:rsidRPr="002C1BD2">
        <w:rPr>
          <w:sz w:val="28"/>
          <w:szCs w:val="28"/>
        </w:rPr>
        <w:t>проблем,</w:t>
      </w:r>
      <w:r w:rsidRPr="002C1BD2">
        <w:rPr>
          <w:spacing w:val="1"/>
          <w:sz w:val="28"/>
          <w:szCs w:val="28"/>
        </w:rPr>
        <w:t xml:space="preserve"> </w:t>
      </w:r>
      <w:r w:rsidRPr="002C1BD2">
        <w:rPr>
          <w:sz w:val="28"/>
          <w:szCs w:val="28"/>
        </w:rPr>
        <w:t>коррекцию поведения обучающихся через частные беседы индивидуально и</w:t>
      </w:r>
      <w:r w:rsidRPr="002C1BD2">
        <w:rPr>
          <w:spacing w:val="1"/>
          <w:sz w:val="28"/>
          <w:szCs w:val="28"/>
        </w:rPr>
        <w:t xml:space="preserve"> </w:t>
      </w:r>
      <w:r w:rsidRPr="002C1BD2">
        <w:rPr>
          <w:sz w:val="28"/>
          <w:szCs w:val="28"/>
        </w:rPr>
        <w:t>вместе</w:t>
      </w:r>
      <w:r w:rsidRPr="002C1BD2">
        <w:rPr>
          <w:spacing w:val="-3"/>
          <w:sz w:val="28"/>
          <w:szCs w:val="28"/>
        </w:rPr>
        <w:t xml:space="preserve"> </w:t>
      </w:r>
      <w:r w:rsidRPr="002C1BD2">
        <w:rPr>
          <w:sz w:val="28"/>
          <w:szCs w:val="28"/>
        </w:rPr>
        <w:t>с их</w:t>
      </w:r>
      <w:r w:rsidRPr="002C1BD2">
        <w:rPr>
          <w:spacing w:val="1"/>
          <w:sz w:val="28"/>
          <w:szCs w:val="28"/>
        </w:rPr>
        <w:t xml:space="preserve"> </w:t>
      </w:r>
      <w:r w:rsidRPr="002C1BD2">
        <w:rPr>
          <w:sz w:val="28"/>
          <w:szCs w:val="28"/>
        </w:rPr>
        <w:t>родителями,</w:t>
      </w:r>
      <w:r w:rsidRPr="002C1BD2">
        <w:rPr>
          <w:spacing w:val="-2"/>
          <w:sz w:val="28"/>
          <w:szCs w:val="28"/>
        </w:rPr>
        <w:t xml:space="preserve"> </w:t>
      </w:r>
      <w:r w:rsidRPr="002C1BD2">
        <w:rPr>
          <w:sz w:val="28"/>
          <w:szCs w:val="28"/>
        </w:rPr>
        <w:t>с другими</w:t>
      </w:r>
      <w:r w:rsidRPr="002C1BD2">
        <w:rPr>
          <w:spacing w:val="-2"/>
          <w:sz w:val="28"/>
          <w:szCs w:val="28"/>
        </w:rPr>
        <w:t xml:space="preserve"> </w:t>
      </w:r>
      <w:r w:rsidRPr="002C1BD2">
        <w:rPr>
          <w:sz w:val="28"/>
          <w:szCs w:val="28"/>
        </w:rPr>
        <w:t>обучающимися</w:t>
      </w:r>
      <w:r w:rsidRPr="002C1BD2">
        <w:rPr>
          <w:spacing w:val="-1"/>
          <w:sz w:val="28"/>
          <w:szCs w:val="28"/>
        </w:rPr>
        <w:t xml:space="preserve"> </w:t>
      </w:r>
      <w:r w:rsidRPr="002C1BD2">
        <w:rPr>
          <w:sz w:val="28"/>
          <w:szCs w:val="28"/>
        </w:rPr>
        <w:t>класса;</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индивидуальную работу с обучающимися класса по ведению личных</w:t>
      </w:r>
      <w:r w:rsidRPr="002C1BD2">
        <w:rPr>
          <w:spacing w:val="-67"/>
          <w:sz w:val="28"/>
          <w:szCs w:val="28"/>
        </w:rPr>
        <w:t xml:space="preserve"> </w:t>
      </w:r>
      <w:r w:rsidRPr="002C1BD2">
        <w:rPr>
          <w:sz w:val="28"/>
          <w:szCs w:val="28"/>
        </w:rPr>
        <w:t>портфолио,</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которых</w:t>
      </w:r>
      <w:r w:rsidRPr="002C1BD2">
        <w:rPr>
          <w:spacing w:val="1"/>
          <w:sz w:val="28"/>
          <w:szCs w:val="28"/>
        </w:rPr>
        <w:t xml:space="preserve"> </w:t>
      </w:r>
      <w:r w:rsidRPr="002C1BD2">
        <w:rPr>
          <w:sz w:val="28"/>
          <w:szCs w:val="28"/>
        </w:rPr>
        <w:t>они</w:t>
      </w:r>
      <w:r w:rsidRPr="002C1BD2">
        <w:rPr>
          <w:spacing w:val="1"/>
          <w:sz w:val="28"/>
          <w:szCs w:val="28"/>
        </w:rPr>
        <w:t xml:space="preserve"> </w:t>
      </w:r>
      <w:r w:rsidRPr="002C1BD2">
        <w:rPr>
          <w:sz w:val="28"/>
          <w:szCs w:val="28"/>
        </w:rPr>
        <w:t>фиксируют</w:t>
      </w:r>
      <w:r w:rsidRPr="002C1BD2">
        <w:rPr>
          <w:spacing w:val="1"/>
          <w:sz w:val="28"/>
          <w:szCs w:val="28"/>
        </w:rPr>
        <w:t xml:space="preserve"> </w:t>
      </w:r>
      <w:r w:rsidRPr="002C1BD2">
        <w:rPr>
          <w:sz w:val="28"/>
          <w:szCs w:val="28"/>
        </w:rPr>
        <w:t>свои</w:t>
      </w:r>
      <w:r w:rsidRPr="002C1BD2">
        <w:rPr>
          <w:spacing w:val="1"/>
          <w:sz w:val="28"/>
          <w:szCs w:val="28"/>
        </w:rPr>
        <w:t xml:space="preserve"> </w:t>
      </w:r>
      <w:r w:rsidRPr="002C1BD2">
        <w:rPr>
          <w:sz w:val="28"/>
          <w:szCs w:val="28"/>
        </w:rPr>
        <w:t>учебные,</w:t>
      </w:r>
      <w:r w:rsidRPr="002C1BD2">
        <w:rPr>
          <w:spacing w:val="71"/>
          <w:sz w:val="28"/>
          <w:szCs w:val="28"/>
        </w:rPr>
        <w:t xml:space="preserve"> </w:t>
      </w:r>
      <w:r w:rsidRPr="002C1BD2">
        <w:rPr>
          <w:sz w:val="28"/>
          <w:szCs w:val="28"/>
        </w:rPr>
        <w:t>творческие,</w:t>
      </w:r>
      <w:r w:rsidRPr="002C1BD2">
        <w:rPr>
          <w:spacing w:val="-67"/>
          <w:sz w:val="28"/>
          <w:szCs w:val="28"/>
        </w:rPr>
        <w:t xml:space="preserve"> </w:t>
      </w:r>
      <w:r w:rsidRPr="002C1BD2">
        <w:rPr>
          <w:sz w:val="28"/>
          <w:szCs w:val="28"/>
        </w:rPr>
        <w:t>спортивные,</w:t>
      </w:r>
      <w:r w:rsidRPr="002C1BD2">
        <w:rPr>
          <w:spacing w:val="-2"/>
          <w:sz w:val="28"/>
          <w:szCs w:val="28"/>
        </w:rPr>
        <w:t xml:space="preserve"> </w:t>
      </w:r>
      <w:r w:rsidRPr="002C1BD2">
        <w:rPr>
          <w:sz w:val="28"/>
          <w:szCs w:val="28"/>
        </w:rPr>
        <w:t>личностные</w:t>
      </w:r>
      <w:r w:rsidRPr="002C1BD2">
        <w:rPr>
          <w:spacing w:val="-3"/>
          <w:sz w:val="28"/>
          <w:szCs w:val="28"/>
        </w:rPr>
        <w:t xml:space="preserve"> </w:t>
      </w:r>
      <w:r w:rsidRPr="002C1BD2">
        <w:rPr>
          <w:sz w:val="28"/>
          <w:szCs w:val="28"/>
        </w:rPr>
        <w:t>достижения (по желанию);</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регулярные</w:t>
      </w:r>
      <w:r w:rsidRPr="002C1BD2">
        <w:rPr>
          <w:spacing w:val="1"/>
          <w:sz w:val="28"/>
          <w:szCs w:val="28"/>
        </w:rPr>
        <w:t xml:space="preserve"> </w:t>
      </w:r>
      <w:r w:rsidRPr="002C1BD2">
        <w:rPr>
          <w:sz w:val="28"/>
          <w:szCs w:val="28"/>
        </w:rPr>
        <w:t>консультации</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учителями-предметниками,</w:t>
      </w:r>
      <w:r w:rsidRPr="002C1BD2">
        <w:rPr>
          <w:spacing w:val="1"/>
          <w:sz w:val="28"/>
          <w:szCs w:val="28"/>
        </w:rPr>
        <w:t xml:space="preserve"> </w:t>
      </w:r>
      <w:r w:rsidRPr="002C1BD2">
        <w:rPr>
          <w:sz w:val="28"/>
          <w:szCs w:val="28"/>
        </w:rPr>
        <w:t>направленные</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формирование</w:t>
      </w:r>
      <w:r w:rsidRPr="002C1BD2">
        <w:rPr>
          <w:spacing w:val="1"/>
          <w:sz w:val="28"/>
          <w:szCs w:val="28"/>
        </w:rPr>
        <w:t xml:space="preserve"> </w:t>
      </w:r>
      <w:r w:rsidRPr="002C1BD2">
        <w:rPr>
          <w:sz w:val="28"/>
          <w:szCs w:val="28"/>
        </w:rPr>
        <w:t>единства</w:t>
      </w:r>
      <w:r w:rsidRPr="002C1BD2">
        <w:rPr>
          <w:spacing w:val="1"/>
          <w:sz w:val="28"/>
          <w:szCs w:val="28"/>
        </w:rPr>
        <w:t xml:space="preserve"> </w:t>
      </w:r>
      <w:r w:rsidRPr="002C1BD2">
        <w:rPr>
          <w:sz w:val="28"/>
          <w:szCs w:val="28"/>
        </w:rPr>
        <w:t>требований</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вопросам</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обучения,</w:t>
      </w:r>
      <w:r w:rsidRPr="002C1BD2">
        <w:rPr>
          <w:spacing w:val="1"/>
          <w:sz w:val="28"/>
          <w:szCs w:val="28"/>
        </w:rPr>
        <w:t xml:space="preserve"> </w:t>
      </w:r>
      <w:r w:rsidRPr="002C1BD2">
        <w:rPr>
          <w:sz w:val="28"/>
          <w:szCs w:val="28"/>
        </w:rPr>
        <w:t>предупреждение</w:t>
      </w:r>
      <w:r w:rsidRPr="002C1BD2">
        <w:rPr>
          <w:spacing w:val="1"/>
          <w:sz w:val="28"/>
          <w:szCs w:val="28"/>
        </w:rPr>
        <w:t xml:space="preserve"> </w:t>
      </w:r>
      <w:r w:rsidRPr="002C1BD2">
        <w:rPr>
          <w:sz w:val="28"/>
          <w:szCs w:val="28"/>
        </w:rPr>
        <w:t>и/или</w:t>
      </w:r>
      <w:r w:rsidRPr="002C1BD2">
        <w:rPr>
          <w:spacing w:val="1"/>
          <w:sz w:val="28"/>
          <w:szCs w:val="28"/>
        </w:rPr>
        <w:t xml:space="preserve"> </w:t>
      </w:r>
      <w:r w:rsidRPr="002C1BD2">
        <w:rPr>
          <w:sz w:val="28"/>
          <w:szCs w:val="28"/>
        </w:rPr>
        <w:t>разрешение</w:t>
      </w:r>
      <w:r w:rsidRPr="002C1BD2">
        <w:rPr>
          <w:spacing w:val="1"/>
          <w:sz w:val="28"/>
          <w:szCs w:val="28"/>
        </w:rPr>
        <w:t xml:space="preserve"> </w:t>
      </w:r>
      <w:r w:rsidRPr="002C1BD2">
        <w:rPr>
          <w:sz w:val="28"/>
          <w:szCs w:val="28"/>
        </w:rPr>
        <w:t>конфликтов</w:t>
      </w:r>
      <w:r w:rsidRPr="002C1BD2">
        <w:rPr>
          <w:spacing w:val="1"/>
          <w:sz w:val="28"/>
          <w:szCs w:val="28"/>
        </w:rPr>
        <w:t xml:space="preserve"> </w:t>
      </w:r>
      <w:r w:rsidRPr="002C1BD2">
        <w:rPr>
          <w:sz w:val="28"/>
          <w:szCs w:val="28"/>
        </w:rPr>
        <w:t>между</w:t>
      </w:r>
      <w:r w:rsidRPr="002C1BD2">
        <w:rPr>
          <w:spacing w:val="-5"/>
          <w:sz w:val="28"/>
          <w:szCs w:val="28"/>
        </w:rPr>
        <w:t xml:space="preserve"> </w:t>
      </w:r>
      <w:r w:rsidRPr="002C1BD2">
        <w:rPr>
          <w:sz w:val="28"/>
          <w:szCs w:val="28"/>
        </w:rPr>
        <w:t>учителями</w:t>
      </w:r>
      <w:r w:rsidRPr="002C1BD2">
        <w:rPr>
          <w:spacing w:val="1"/>
          <w:sz w:val="28"/>
          <w:szCs w:val="28"/>
        </w:rPr>
        <w:t xml:space="preserve"> </w:t>
      </w:r>
      <w:r w:rsidRPr="002C1BD2">
        <w:rPr>
          <w:sz w:val="28"/>
          <w:szCs w:val="28"/>
        </w:rPr>
        <w:t>и</w:t>
      </w:r>
      <w:r w:rsidRPr="002C1BD2">
        <w:rPr>
          <w:spacing w:val="-3"/>
          <w:sz w:val="28"/>
          <w:szCs w:val="28"/>
        </w:rPr>
        <w:t xml:space="preserve"> </w:t>
      </w:r>
      <w:r w:rsidRPr="002C1BD2">
        <w:rPr>
          <w:sz w:val="28"/>
          <w:szCs w:val="28"/>
        </w:rPr>
        <w:t>обучающимися;</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инициирование / проведение</w:t>
      </w:r>
      <w:r w:rsidRPr="002C1BD2">
        <w:rPr>
          <w:spacing w:val="1"/>
          <w:sz w:val="28"/>
          <w:szCs w:val="28"/>
        </w:rPr>
        <w:t xml:space="preserve"> </w:t>
      </w:r>
      <w:r w:rsidRPr="002C1BD2">
        <w:rPr>
          <w:sz w:val="28"/>
          <w:szCs w:val="28"/>
        </w:rPr>
        <w:t>мини-педсоветов</w:t>
      </w:r>
      <w:r w:rsidRPr="002C1BD2">
        <w:rPr>
          <w:spacing w:val="1"/>
          <w:sz w:val="28"/>
          <w:szCs w:val="28"/>
        </w:rPr>
        <w:t xml:space="preserve"> </w:t>
      </w:r>
      <w:r w:rsidRPr="002C1BD2">
        <w:rPr>
          <w:sz w:val="28"/>
          <w:szCs w:val="28"/>
        </w:rPr>
        <w:t>для</w:t>
      </w:r>
      <w:r w:rsidRPr="002C1BD2">
        <w:rPr>
          <w:spacing w:val="1"/>
          <w:sz w:val="28"/>
          <w:szCs w:val="28"/>
        </w:rPr>
        <w:t xml:space="preserve"> </w:t>
      </w:r>
      <w:r w:rsidRPr="002C1BD2">
        <w:rPr>
          <w:sz w:val="28"/>
          <w:szCs w:val="28"/>
        </w:rPr>
        <w:t>решения</w:t>
      </w:r>
      <w:r w:rsidRPr="002C1BD2">
        <w:rPr>
          <w:spacing w:val="1"/>
          <w:sz w:val="28"/>
          <w:szCs w:val="28"/>
        </w:rPr>
        <w:t xml:space="preserve"> </w:t>
      </w:r>
      <w:r w:rsidRPr="002C1BD2">
        <w:rPr>
          <w:sz w:val="28"/>
          <w:szCs w:val="28"/>
        </w:rPr>
        <w:t>конкретных</w:t>
      </w:r>
      <w:r w:rsidRPr="002C1BD2">
        <w:rPr>
          <w:spacing w:val="1"/>
          <w:sz w:val="28"/>
          <w:szCs w:val="28"/>
        </w:rPr>
        <w:t xml:space="preserve"> </w:t>
      </w:r>
      <w:r w:rsidRPr="002C1BD2">
        <w:rPr>
          <w:sz w:val="28"/>
          <w:szCs w:val="28"/>
        </w:rPr>
        <w:t>проблем</w:t>
      </w:r>
      <w:r w:rsidRPr="002C1BD2">
        <w:rPr>
          <w:spacing w:val="1"/>
          <w:sz w:val="28"/>
          <w:szCs w:val="28"/>
        </w:rPr>
        <w:t xml:space="preserve"> </w:t>
      </w:r>
      <w:r w:rsidRPr="002C1BD2">
        <w:rPr>
          <w:sz w:val="28"/>
          <w:szCs w:val="28"/>
        </w:rPr>
        <w:t>класса,</w:t>
      </w:r>
      <w:r w:rsidRPr="002C1BD2">
        <w:rPr>
          <w:spacing w:val="1"/>
          <w:sz w:val="28"/>
          <w:szCs w:val="28"/>
        </w:rPr>
        <w:t xml:space="preserve"> </w:t>
      </w:r>
      <w:r w:rsidRPr="002C1BD2">
        <w:rPr>
          <w:sz w:val="28"/>
          <w:szCs w:val="28"/>
        </w:rPr>
        <w:t>интеграции</w:t>
      </w:r>
      <w:r w:rsidRPr="002C1BD2">
        <w:rPr>
          <w:spacing w:val="1"/>
          <w:sz w:val="28"/>
          <w:szCs w:val="28"/>
        </w:rPr>
        <w:t xml:space="preserve"> </w:t>
      </w:r>
      <w:r w:rsidRPr="002C1BD2">
        <w:rPr>
          <w:sz w:val="28"/>
          <w:szCs w:val="28"/>
        </w:rPr>
        <w:t>воспитательных</w:t>
      </w:r>
      <w:r w:rsidRPr="002C1BD2">
        <w:rPr>
          <w:spacing w:val="1"/>
          <w:sz w:val="28"/>
          <w:szCs w:val="28"/>
        </w:rPr>
        <w:t xml:space="preserve"> </w:t>
      </w:r>
      <w:r w:rsidRPr="002C1BD2">
        <w:rPr>
          <w:sz w:val="28"/>
          <w:szCs w:val="28"/>
        </w:rPr>
        <w:t>влияний</w:t>
      </w:r>
      <w:r w:rsidRPr="002C1BD2">
        <w:rPr>
          <w:spacing w:val="1"/>
          <w:sz w:val="28"/>
          <w:szCs w:val="28"/>
        </w:rPr>
        <w:t xml:space="preserve"> </w:t>
      </w:r>
      <w:r w:rsidRPr="002C1BD2">
        <w:rPr>
          <w:sz w:val="28"/>
          <w:szCs w:val="28"/>
        </w:rPr>
        <w:t>педагогов</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привлечение</w:t>
      </w:r>
      <w:r w:rsidRPr="002C1BD2">
        <w:rPr>
          <w:spacing w:val="70"/>
          <w:sz w:val="28"/>
          <w:szCs w:val="28"/>
        </w:rPr>
        <w:t xml:space="preserve"> </w:t>
      </w:r>
      <w:r w:rsidRPr="002C1BD2">
        <w:rPr>
          <w:sz w:val="28"/>
          <w:szCs w:val="28"/>
        </w:rPr>
        <w:t>учителей-предметников к участию в классных делах, дающих</w:t>
      </w:r>
      <w:r w:rsidRPr="002C1BD2">
        <w:rPr>
          <w:spacing w:val="1"/>
          <w:sz w:val="28"/>
          <w:szCs w:val="28"/>
        </w:rPr>
        <w:t xml:space="preserve"> </w:t>
      </w:r>
      <w:r w:rsidRPr="002C1BD2">
        <w:rPr>
          <w:sz w:val="28"/>
          <w:szCs w:val="28"/>
        </w:rPr>
        <w:t>им</w:t>
      </w:r>
      <w:r w:rsidRPr="002C1BD2">
        <w:rPr>
          <w:spacing w:val="1"/>
          <w:sz w:val="28"/>
          <w:szCs w:val="28"/>
        </w:rPr>
        <w:t xml:space="preserve"> </w:t>
      </w:r>
      <w:r w:rsidRPr="002C1BD2">
        <w:rPr>
          <w:sz w:val="28"/>
          <w:szCs w:val="28"/>
        </w:rPr>
        <w:t>возможность</w:t>
      </w:r>
      <w:r w:rsidRPr="002C1BD2">
        <w:rPr>
          <w:spacing w:val="1"/>
          <w:sz w:val="28"/>
          <w:szCs w:val="28"/>
        </w:rPr>
        <w:t xml:space="preserve"> </w:t>
      </w:r>
      <w:r w:rsidRPr="002C1BD2">
        <w:rPr>
          <w:sz w:val="28"/>
          <w:szCs w:val="28"/>
        </w:rPr>
        <w:t>лучше</w:t>
      </w:r>
      <w:r w:rsidRPr="002C1BD2">
        <w:rPr>
          <w:spacing w:val="1"/>
          <w:sz w:val="28"/>
          <w:szCs w:val="28"/>
        </w:rPr>
        <w:t xml:space="preserve"> </w:t>
      </w:r>
      <w:r w:rsidRPr="002C1BD2">
        <w:rPr>
          <w:sz w:val="28"/>
          <w:szCs w:val="28"/>
        </w:rPr>
        <w:t>узнавать</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понимать</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общаясь</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наблюдая</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во</w:t>
      </w:r>
      <w:r w:rsidRPr="002C1BD2">
        <w:rPr>
          <w:spacing w:val="1"/>
          <w:sz w:val="28"/>
          <w:szCs w:val="28"/>
        </w:rPr>
        <w:t xml:space="preserve"> </w:t>
      </w:r>
      <w:r w:rsidRPr="002C1BD2">
        <w:rPr>
          <w:sz w:val="28"/>
          <w:szCs w:val="28"/>
        </w:rPr>
        <w:t>внеучебной</w:t>
      </w:r>
      <w:r w:rsidRPr="002C1BD2">
        <w:rPr>
          <w:spacing w:val="1"/>
          <w:sz w:val="28"/>
          <w:szCs w:val="28"/>
        </w:rPr>
        <w:t xml:space="preserve"> </w:t>
      </w:r>
      <w:r w:rsidRPr="002C1BD2">
        <w:rPr>
          <w:sz w:val="28"/>
          <w:szCs w:val="28"/>
        </w:rPr>
        <w:t>обстановке,</w:t>
      </w:r>
      <w:r w:rsidRPr="002C1BD2">
        <w:rPr>
          <w:spacing w:val="1"/>
          <w:sz w:val="28"/>
          <w:szCs w:val="28"/>
        </w:rPr>
        <w:t xml:space="preserve"> </w:t>
      </w:r>
      <w:r w:rsidRPr="002C1BD2">
        <w:rPr>
          <w:sz w:val="28"/>
          <w:szCs w:val="28"/>
        </w:rPr>
        <w:t>участвовать</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родительских</w:t>
      </w:r>
      <w:r w:rsidRPr="002C1BD2">
        <w:rPr>
          <w:spacing w:val="1"/>
          <w:sz w:val="28"/>
          <w:szCs w:val="28"/>
        </w:rPr>
        <w:t xml:space="preserve"> </w:t>
      </w:r>
      <w:r w:rsidRPr="002C1BD2">
        <w:rPr>
          <w:sz w:val="28"/>
          <w:szCs w:val="28"/>
        </w:rPr>
        <w:t>собраниях класса;</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организацию</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проведение</w:t>
      </w:r>
      <w:r w:rsidRPr="002C1BD2">
        <w:rPr>
          <w:spacing w:val="1"/>
          <w:sz w:val="28"/>
          <w:szCs w:val="28"/>
        </w:rPr>
        <w:t xml:space="preserve"> </w:t>
      </w:r>
      <w:r w:rsidRPr="002C1BD2">
        <w:rPr>
          <w:sz w:val="28"/>
          <w:szCs w:val="28"/>
        </w:rPr>
        <w:t>регулярных</w:t>
      </w:r>
      <w:r w:rsidRPr="002C1BD2">
        <w:rPr>
          <w:spacing w:val="1"/>
          <w:sz w:val="28"/>
          <w:szCs w:val="28"/>
        </w:rPr>
        <w:t xml:space="preserve"> </w:t>
      </w:r>
      <w:r w:rsidRPr="002C1BD2">
        <w:rPr>
          <w:sz w:val="28"/>
          <w:szCs w:val="28"/>
        </w:rPr>
        <w:t>родительских</w:t>
      </w:r>
      <w:r w:rsidRPr="002C1BD2">
        <w:rPr>
          <w:spacing w:val="1"/>
          <w:sz w:val="28"/>
          <w:szCs w:val="28"/>
        </w:rPr>
        <w:t xml:space="preserve"> </w:t>
      </w:r>
      <w:r w:rsidRPr="002C1BD2">
        <w:rPr>
          <w:sz w:val="28"/>
          <w:szCs w:val="28"/>
        </w:rPr>
        <w:t>собраний (не режу 1 раза в четверть),</w:t>
      </w:r>
      <w:r w:rsidRPr="002C1BD2">
        <w:rPr>
          <w:spacing w:val="1"/>
          <w:sz w:val="28"/>
          <w:szCs w:val="28"/>
        </w:rPr>
        <w:t xml:space="preserve"> </w:t>
      </w:r>
      <w:r w:rsidRPr="002C1BD2">
        <w:rPr>
          <w:sz w:val="28"/>
          <w:szCs w:val="28"/>
        </w:rPr>
        <w:t>информирование</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об</w:t>
      </w:r>
      <w:r w:rsidRPr="002C1BD2">
        <w:rPr>
          <w:spacing w:val="1"/>
          <w:sz w:val="28"/>
          <w:szCs w:val="28"/>
        </w:rPr>
        <w:t xml:space="preserve"> </w:t>
      </w:r>
      <w:r w:rsidRPr="002C1BD2">
        <w:rPr>
          <w:sz w:val="28"/>
          <w:szCs w:val="28"/>
        </w:rPr>
        <w:t>успехах</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проблемах</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положении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классе,</w:t>
      </w:r>
      <w:r w:rsidRPr="002C1BD2">
        <w:rPr>
          <w:spacing w:val="1"/>
          <w:sz w:val="28"/>
          <w:szCs w:val="28"/>
        </w:rPr>
        <w:t xml:space="preserve"> </w:t>
      </w:r>
      <w:r w:rsidRPr="002C1BD2">
        <w:rPr>
          <w:sz w:val="28"/>
          <w:szCs w:val="28"/>
        </w:rPr>
        <w:t>жизни</w:t>
      </w:r>
      <w:r w:rsidRPr="002C1BD2">
        <w:rPr>
          <w:spacing w:val="1"/>
          <w:sz w:val="28"/>
          <w:szCs w:val="28"/>
        </w:rPr>
        <w:t xml:space="preserve"> </w:t>
      </w:r>
      <w:r w:rsidRPr="002C1BD2">
        <w:rPr>
          <w:sz w:val="28"/>
          <w:szCs w:val="28"/>
        </w:rPr>
        <w:t>класса</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целом,</w:t>
      </w:r>
      <w:r w:rsidRPr="002C1BD2">
        <w:rPr>
          <w:spacing w:val="1"/>
          <w:sz w:val="28"/>
          <w:szCs w:val="28"/>
        </w:rPr>
        <w:t xml:space="preserve"> </w:t>
      </w:r>
      <w:r w:rsidRPr="002C1BD2">
        <w:rPr>
          <w:sz w:val="28"/>
          <w:szCs w:val="28"/>
        </w:rPr>
        <w:t>помощь</w:t>
      </w:r>
      <w:r w:rsidRPr="002C1BD2">
        <w:rPr>
          <w:spacing w:val="1"/>
          <w:sz w:val="28"/>
          <w:szCs w:val="28"/>
        </w:rPr>
        <w:t xml:space="preserve"> </w:t>
      </w:r>
      <w:r w:rsidRPr="002C1BD2">
        <w:rPr>
          <w:sz w:val="28"/>
          <w:szCs w:val="28"/>
        </w:rPr>
        <w:t>родителям</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иным</w:t>
      </w:r>
      <w:r w:rsidRPr="002C1BD2">
        <w:rPr>
          <w:spacing w:val="1"/>
          <w:sz w:val="28"/>
          <w:szCs w:val="28"/>
        </w:rPr>
        <w:t xml:space="preserve"> </w:t>
      </w:r>
      <w:r w:rsidRPr="002C1BD2">
        <w:rPr>
          <w:sz w:val="28"/>
          <w:szCs w:val="28"/>
        </w:rPr>
        <w:t>членам</w:t>
      </w:r>
      <w:r w:rsidRPr="002C1BD2">
        <w:rPr>
          <w:spacing w:val="-1"/>
          <w:sz w:val="28"/>
          <w:szCs w:val="28"/>
        </w:rPr>
        <w:t xml:space="preserve"> </w:t>
      </w:r>
      <w:r w:rsidRPr="002C1BD2">
        <w:rPr>
          <w:sz w:val="28"/>
          <w:szCs w:val="28"/>
        </w:rPr>
        <w:t>семьи в</w:t>
      </w:r>
      <w:r w:rsidRPr="002C1BD2">
        <w:rPr>
          <w:spacing w:val="-2"/>
          <w:sz w:val="28"/>
          <w:szCs w:val="28"/>
        </w:rPr>
        <w:t xml:space="preserve"> </w:t>
      </w:r>
      <w:r w:rsidRPr="002C1BD2">
        <w:rPr>
          <w:sz w:val="28"/>
          <w:szCs w:val="28"/>
        </w:rPr>
        <w:t>отношениях</w:t>
      </w:r>
      <w:r w:rsidRPr="002C1BD2">
        <w:rPr>
          <w:spacing w:val="-3"/>
          <w:sz w:val="28"/>
          <w:szCs w:val="28"/>
        </w:rPr>
        <w:t xml:space="preserve"> </w:t>
      </w:r>
      <w:r w:rsidRPr="002C1BD2">
        <w:rPr>
          <w:sz w:val="28"/>
          <w:szCs w:val="28"/>
        </w:rPr>
        <w:t>с учителями,</w:t>
      </w:r>
      <w:r w:rsidRPr="002C1BD2">
        <w:rPr>
          <w:spacing w:val="-1"/>
          <w:sz w:val="28"/>
          <w:szCs w:val="28"/>
        </w:rPr>
        <w:t xml:space="preserve"> </w:t>
      </w:r>
      <w:r w:rsidRPr="002C1BD2">
        <w:rPr>
          <w:sz w:val="28"/>
          <w:szCs w:val="28"/>
        </w:rPr>
        <w:t>администрацией;</w:t>
      </w:r>
    </w:p>
    <w:p w:rsidR="0015793D" w:rsidRPr="002C1BD2"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15793D" w:rsidRPr="002C1BD2" w:rsidRDefault="0015793D" w:rsidP="00B01DA5">
      <w:pPr>
        <w:pStyle w:val="af0"/>
        <w:numPr>
          <w:ilvl w:val="0"/>
          <w:numId w:val="253"/>
        </w:numPr>
        <w:tabs>
          <w:tab w:val="left" w:pos="284"/>
        </w:tabs>
        <w:spacing w:before="0" w:line="276" w:lineRule="auto"/>
        <w:ind w:left="0" w:right="209" w:firstLine="0"/>
        <w:jc w:val="both"/>
        <w:rPr>
          <w:sz w:val="28"/>
          <w:szCs w:val="28"/>
        </w:rPr>
      </w:pPr>
      <w:r w:rsidRPr="002C1BD2">
        <w:rPr>
          <w:sz w:val="28"/>
          <w:szCs w:val="28"/>
        </w:rPr>
        <w:t>создание</w:t>
      </w:r>
      <w:r w:rsidRPr="002C1BD2">
        <w:rPr>
          <w:spacing w:val="31"/>
          <w:sz w:val="28"/>
          <w:szCs w:val="28"/>
        </w:rPr>
        <w:t xml:space="preserve"> </w:t>
      </w:r>
      <w:r w:rsidRPr="002C1BD2">
        <w:rPr>
          <w:sz w:val="28"/>
          <w:szCs w:val="28"/>
        </w:rPr>
        <w:t>и</w:t>
      </w:r>
      <w:r w:rsidRPr="002C1BD2">
        <w:rPr>
          <w:spacing w:val="98"/>
          <w:sz w:val="28"/>
          <w:szCs w:val="28"/>
        </w:rPr>
        <w:t xml:space="preserve"> </w:t>
      </w:r>
      <w:r w:rsidRPr="002C1BD2">
        <w:rPr>
          <w:sz w:val="28"/>
          <w:szCs w:val="28"/>
        </w:rPr>
        <w:t>организацию</w:t>
      </w:r>
      <w:r w:rsidRPr="002C1BD2">
        <w:rPr>
          <w:spacing w:val="97"/>
          <w:sz w:val="28"/>
          <w:szCs w:val="28"/>
        </w:rPr>
        <w:t xml:space="preserve"> </w:t>
      </w:r>
      <w:r w:rsidRPr="002C1BD2">
        <w:rPr>
          <w:sz w:val="28"/>
          <w:szCs w:val="28"/>
        </w:rPr>
        <w:t>работы</w:t>
      </w:r>
      <w:r w:rsidRPr="002C1BD2">
        <w:rPr>
          <w:spacing w:val="101"/>
          <w:sz w:val="28"/>
          <w:szCs w:val="28"/>
        </w:rPr>
        <w:t xml:space="preserve"> </w:t>
      </w:r>
      <w:r w:rsidRPr="002C1BD2">
        <w:rPr>
          <w:sz w:val="28"/>
          <w:szCs w:val="28"/>
        </w:rPr>
        <w:t>родительского</w:t>
      </w:r>
      <w:r w:rsidRPr="002C1BD2">
        <w:rPr>
          <w:spacing w:val="100"/>
          <w:sz w:val="28"/>
          <w:szCs w:val="28"/>
        </w:rPr>
        <w:t xml:space="preserve"> </w:t>
      </w:r>
      <w:r w:rsidRPr="002C1BD2">
        <w:rPr>
          <w:sz w:val="28"/>
          <w:szCs w:val="28"/>
        </w:rPr>
        <w:t>актива класса, участвующего</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решении</w:t>
      </w:r>
      <w:r w:rsidRPr="002C1BD2">
        <w:rPr>
          <w:spacing w:val="1"/>
          <w:sz w:val="28"/>
          <w:szCs w:val="28"/>
        </w:rPr>
        <w:t xml:space="preserve"> </w:t>
      </w:r>
      <w:r w:rsidRPr="002C1BD2">
        <w:rPr>
          <w:sz w:val="28"/>
          <w:szCs w:val="28"/>
        </w:rPr>
        <w:t>вопросов</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обучения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классе, Школе;</w:t>
      </w:r>
    </w:p>
    <w:p w:rsidR="0015793D" w:rsidRPr="002C1BD2" w:rsidRDefault="0015793D" w:rsidP="00B01DA5">
      <w:pPr>
        <w:pStyle w:val="af0"/>
        <w:numPr>
          <w:ilvl w:val="0"/>
          <w:numId w:val="253"/>
        </w:numPr>
        <w:tabs>
          <w:tab w:val="left" w:pos="284"/>
        </w:tabs>
        <w:spacing w:before="0" w:line="276" w:lineRule="auto"/>
        <w:ind w:left="0" w:right="204" w:firstLine="0"/>
        <w:jc w:val="both"/>
        <w:rPr>
          <w:sz w:val="28"/>
          <w:szCs w:val="28"/>
        </w:rPr>
      </w:pPr>
      <w:r w:rsidRPr="002C1BD2">
        <w:rPr>
          <w:sz w:val="28"/>
          <w:szCs w:val="28"/>
        </w:rPr>
        <w:t>привлечение</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(законных</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членов</w:t>
      </w:r>
      <w:r w:rsidRPr="002C1BD2">
        <w:rPr>
          <w:spacing w:val="1"/>
          <w:sz w:val="28"/>
          <w:szCs w:val="28"/>
        </w:rPr>
        <w:t xml:space="preserve"> </w:t>
      </w:r>
      <w:r w:rsidRPr="002C1BD2">
        <w:rPr>
          <w:sz w:val="28"/>
          <w:szCs w:val="28"/>
        </w:rPr>
        <w:t>семей</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к</w:t>
      </w:r>
      <w:r w:rsidRPr="002C1BD2">
        <w:rPr>
          <w:spacing w:val="1"/>
          <w:sz w:val="28"/>
          <w:szCs w:val="28"/>
        </w:rPr>
        <w:t xml:space="preserve"> </w:t>
      </w:r>
      <w:r w:rsidRPr="002C1BD2">
        <w:rPr>
          <w:sz w:val="28"/>
          <w:szCs w:val="28"/>
        </w:rPr>
        <w:t>организации</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проведению</w:t>
      </w:r>
      <w:r w:rsidRPr="002C1BD2">
        <w:rPr>
          <w:spacing w:val="1"/>
          <w:sz w:val="28"/>
          <w:szCs w:val="28"/>
        </w:rPr>
        <w:t xml:space="preserve"> </w:t>
      </w:r>
      <w:r w:rsidRPr="002C1BD2">
        <w:rPr>
          <w:sz w:val="28"/>
          <w:szCs w:val="28"/>
        </w:rPr>
        <w:t>воспитательных</w:t>
      </w:r>
      <w:r w:rsidRPr="002C1BD2">
        <w:rPr>
          <w:spacing w:val="71"/>
          <w:sz w:val="28"/>
          <w:szCs w:val="28"/>
        </w:rPr>
        <w:t xml:space="preserve"> </w:t>
      </w:r>
      <w:r w:rsidRPr="002C1BD2">
        <w:rPr>
          <w:sz w:val="28"/>
          <w:szCs w:val="28"/>
        </w:rPr>
        <w:t>дел,</w:t>
      </w:r>
      <w:r w:rsidRPr="002C1BD2">
        <w:rPr>
          <w:spacing w:val="1"/>
          <w:sz w:val="28"/>
          <w:szCs w:val="28"/>
        </w:rPr>
        <w:t xml:space="preserve"> </w:t>
      </w:r>
      <w:r w:rsidRPr="002C1BD2">
        <w:rPr>
          <w:sz w:val="28"/>
          <w:szCs w:val="28"/>
        </w:rPr>
        <w:t>мероприятий</w:t>
      </w:r>
      <w:r w:rsidRPr="002C1BD2">
        <w:rPr>
          <w:spacing w:val="-1"/>
          <w:sz w:val="28"/>
          <w:szCs w:val="28"/>
        </w:rPr>
        <w:t xml:space="preserve"> </w:t>
      </w:r>
      <w:r w:rsidRPr="002C1BD2">
        <w:rPr>
          <w:sz w:val="28"/>
          <w:szCs w:val="28"/>
        </w:rPr>
        <w:t>в</w:t>
      </w:r>
      <w:r w:rsidRPr="002C1BD2">
        <w:rPr>
          <w:spacing w:val="-2"/>
          <w:sz w:val="28"/>
          <w:szCs w:val="28"/>
        </w:rPr>
        <w:t xml:space="preserve"> </w:t>
      </w:r>
      <w:r w:rsidRPr="002C1BD2">
        <w:rPr>
          <w:sz w:val="28"/>
          <w:szCs w:val="28"/>
        </w:rPr>
        <w:t>классе</w:t>
      </w:r>
      <w:r w:rsidRPr="002C1BD2">
        <w:rPr>
          <w:spacing w:val="-1"/>
          <w:sz w:val="28"/>
          <w:szCs w:val="28"/>
        </w:rPr>
        <w:t xml:space="preserve"> </w:t>
      </w:r>
      <w:r w:rsidRPr="002C1BD2">
        <w:rPr>
          <w:sz w:val="28"/>
          <w:szCs w:val="28"/>
        </w:rPr>
        <w:t>и Школе;</w:t>
      </w:r>
    </w:p>
    <w:p w:rsidR="0015793D" w:rsidRPr="002C1BD2" w:rsidRDefault="0015793D" w:rsidP="00B01DA5">
      <w:pPr>
        <w:pStyle w:val="af0"/>
        <w:numPr>
          <w:ilvl w:val="0"/>
          <w:numId w:val="253"/>
        </w:numPr>
        <w:tabs>
          <w:tab w:val="left" w:pos="284"/>
        </w:tabs>
        <w:spacing w:before="0" w:line="276" w:lineRule="auto"/>
        <w:ind w:left="0" w:right="204" w:firstLine="0"/>
        <w:jc w:val="both"/>
        <w:rPr>
          <w:sz w:val="28"/>
          <w:szCs w:val="28"/>
        </w:rPr>
      </w:pPr>
      <w:r w:rsidRPr="002C1BD2">
        <w:rPr>
          <w:sz w:val="28"/>
          <w:szCs w:val="28"/>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15793D" w:rsidRPr="002C1BD2" w:rsidRDefault="0015793D" w:rsidP="00B01DA5">
      <w:pPr>
        <w:pStyle w:val="af0"/>
        <w:numPr>
          <w:ilvl w:val="0"/>
          <w:numId w:val="253"/>
        </w:numPr>
        <w:tabs>
          <w:tab w:val="left" w:pos="284"/>
        </w:tabs>
        <w:spacing w:before="0" w:line="276" w:lineRule="auto"/>
        <w:ind w:left="0" w:firstLine="0"/>
        <w:jc w:val="both"/>
        <w:rPr>
          <w:sz w:val="28"/>
          <w:szCs w:val="28"/>
        </w:rPr>
      </w:pPr>
      <w:r w:rsidRPr="002C1BD2">
        <w:rPr>
          <w:sz w:val="28"/>
          <w:szCs w:val="28"/>
        </w:rPr>
        <w:t>проведение</w:t>
      </w:r>
      <w:r w:rsidRPr="002C1BD2">
        <w:rPr>
          <w:spacing w:val="-3"/>
          <w:sz w:val="28"/>
          <w:szCs w:val="28"/>
        </w:rPr>
        <w:t xml:space="preserve"> </w:t>
      </w:r>
      <w:r w:rsidRPr="002C1BD2">
        <w:rPr>
          <w:sz w:val="28"/>
          <w:szCs w:val="28"/>
        </w:rPr>
        <w:t>в</w:t>
      </w:r>
      <w:r w:rsidRPr="002C1BD2">
        <w:rPr>
          <w:spacing w:val="-3"/>
          <w:sz w:val="28"/>
          <w:szCs w:val="28"/>
        </w:rPr>
        <w:t xml:space="preserve"> </w:t>
      </w:r>
      <w:r w:rsidRPr="002C1BD2">
        <w:rPr>
          <w:sz w:val="28"/>
          <w:szCs w:val="28"/>
        </w:rPr>
        <w:t>классе</w:t>
      </w:r>
      <w:r w:rsidRPr="002C1BD2">
        <w:rPr>
          <w:spacing w:val="-4"/>
          <w:sz w:val="28"/>
          <w:szCs w:val="28"/>
        </w:rPr>
        <w:t xml:space="preserve"> </w:t>
      </w:r>
      <w:r w:rsidRPr="002C1BD2">
        <w:rPr>
          <w:sz w:val="28"/>
          <w:szCs w:val="28"/>
        </w:rPr>
        <w:t>праздников,</w:t>
      </w:r>
      <w:r w:rsidRPr="002C1BD2">
        <w:rPr>
          <w:spacing w:val="-3"/>
          <w:sz w:val="28"/>
          <w:szCs w:val="28"/>
        </w:rPr>
        <w:t xml:space="preserve"> </w:t>
      </w:r>
      <w:r w:rsidRPr="002C1BD2">
        <w:rPr>
          <w:sz w:val="28"/>
          <w:szCs w:val="28"/>
        </w:rPr>
        <w:t>конкурсов,</w:t>
      </w:r>
      <w:r w:rsidRPr="002C1BD2">
        <w:rPr>
          <w:spacing w:val="-3"/>
          <w:sz w:val="28"/>
          <w:szCs w:val="28"/>
        </w:rPr>
        <w:t xml:space="preserve"> </w:t>
      </w:r>
      <w:r w:rsidRPr="002C1BD2">
        <w:rPr>
          <w:sz w:val="28"/>
          <w:szCs w:val="28"/>
        </w:rPr>
        <w:t>соревнований</w:t>
      </w:r>
      <w:r w:rsidRPr="002C1BD2">
        <w:rPr>
          <w:spacing w:val="-5"/>
          <w:sz w:val="28"/>
          <w:szCs w:val="28"/>
        </w:rPr>
        <w:t xml:space="preserve"> </w:t>
      </w:r>
      <w:r w:rsidRPr="002C1BD2">
        <w:rPr>
          <w:sz w:val="28"/>
          <w:szCs w:val="28"/>
        </w:rPr>
        <w:t>и</w:t>
      </w:r>
      <w:r w:rsidRPr="002C1BD2">
        <w:rPr>
          <w:spacing w:val="-4"/>
          <w:sz w:val="28"/>
          <w:szCs w:val="28"/>
        </w:rPr>
        <w:t xml:space="preserve"> </w:t>
      </w:r>
      <w:r w:rsidRPr="002C1BD2">
        <w:rPr>
          <w:sz w:val="28"/>
          <w:szCs w:val="28"/>
        </w:rPr>
        <w:t>т.</w:t>
      </w:r>
      <w:r w:rsidRPr="002C1BD2">
        <w:rPr>
          <w:spacing w:val="3"/>
          <w:sz w:val="28"/>
          <w:szCs w:val="28"/>
        </w:rPr>
        <w:t xml:space="preserve"> </w:t>
      </w:r>
      <w:r w:rsidRPr="002C1BD2">
        <w:rPr>
          <w:sz w:val="28"/>
          <w:szCs w:val="28"/>
        </w:rPr>
        <w:t>п.</w:t>
      </w:r>
    </w:p>
    <w:p w:rsidR="0015793D" w:rsidRPr="002C1BD2" w:rsidRDefault="0015793D" w:rsidP="0015793D">
      <w:pPr>
        <w:pStyle w:val="1a"/>
        <w:spacing w:line="276" w:lineRule="auto"/>
        <w:ind w:firstLine="567"/>
        <w:rPr>
          <w:rFonts w:ascii="Times New Roman" w:hAnsi="Times New Roman" w:cs="Times New Roman"/>
          <w:sz w:val="28"/>
          <w:szCs w:val="28"/>
        </w:rPr>
      </w:pPr>
      <w:bookmarkStart w:id="178" w:name="_Toc212553766"/>
      <w:bookmarkStart w:id="179" w:name="_Toc212554123"/>
      <w:r w:rsidRPr="002C1BD2">
        <w:rPr>
          <w:rFonts w:ascii="Times New Roman" w:hAnsi="Times New Roman" w:cs="Times New Roman"/>
          <w:sz w:val="28"/>
          <w:szCs w:val="28"/>
        </w:rPr>
        <w:t xml:space="preserve">2.2.3. </w:t>
      </w:r>
      <w:r w:rsidRPr="00940FF5">
        <w:rPr>
          <w:rFonts w:ascii="Times New Roman" w:hAnsi="Times New Roman" w:cs="Times New Roman"/>
          <w:sz w:val="28"/>
          <w:szCs w:val="28"/>
        </w:rPr>
        <w:t>Урочная</w:t>
      </w:r>
      <w:r w:rsidRPr="00940FF5">
        <w:rPr>
          <w:rFonts w:ascii="Times New Roman" w:hAnsi="Times New Roman" w:cs="Times New Roman"/>
          <w:spacing w:val="-5"/>
          <w:sz w:val="28"/>
          <w:szCs w:val="28"/>
        </w:rPr>
        <w:t xml:space="preserve"> </w:t>
      </w:r>
      <w:r w:rsidRPr="00940FF5">
        <w:rPr>
          <w:rFonts w:ascii="Times New Roman" w:hAnsi="Times New Roman" w:cs="Times New Roman"/>
          <w:sz w:val="28"/>
          <w:szCs w:val="28"/>
        </w:rPr>
        <w:t>деятельность</w:t>
      </w:r>
      <w:bookmarkEnd w:id="178"/>
      <w:bookmarkEnd w:id="179"/>
    </w:p>
    <w:p w:rsidR="0015793D" w:rsidRPr="002C1BD2" w:rsidRDefault="0015793D" w:rsidP="0015793D">
      <w:pPr>
        <w:adjustRightInd w:val="0"/>
        <w:spacing w:line="276" w:lineRule="auto"/>
        <w:ind w:right="-1" w:firstLine="567"/>
        <w:rPr>
          <w:rStyle w:val="CharAttribute512"/>
          <w:rFonts w:eastAsia="№Е"/>
        </w:rPr>
      </w:pPr>
      <w:r w:rsidRPr="002C1BD2">
        <w:rPr>
          <w:rStyle w:val="CharAttribute512"/>
          <w:rFonts w:eastAsia="№Е"/>
        </w:rPr>
        <w:t xml:space="preserve">Реализация школьными педагогами воспитательного потенциала урока предполагает ориентацию на </w:t>
      </w:r>
      <w:r w:rsidRPr="002C1BD2">
        <w:t xml:space="preserve">целевые приоритеты, связанные с возрастными особенностями учащихся </w:t>
      </w:r>
      <w:r w:rsidRPr="002C1BD2">
        <w:rPr>
          <w:rStyle w:val="CharAttribute512"/>
          <w:rFonts w:eastAsia="№Е"/>
        </w:rPr>
        <w:t>и обеспечивает:</w:t>
      </w:r>
    </w:p>
    <w:p w:rsidR="0015793D" w:rsidRPr="002C1BD2" w:rsidRDefault="0015793D" w:rsidP="00B01DA5">
      <w:pPr>
        <w:pStyle w:val="af0"/>
        <w:widowControl/>
        <w:numPr>
          <w:ilvl w:val="0"/>
          <w:numId w:val="254"/>
        </w:numPr>
        <w:tabs>
          <w:tab w:val="left" w:pos="0"/>
          <w:tab w:val="left" w:pos="284"/>
        </w:tabs>
        <w:autoSpaceDE/>
        <w:autoSpaceDN/>
        <w:spacing w:before="0" w:line="276" w:lineRule="auto"/>
        <w:ind w:left="0" w:firstLine="0"/>
        <w:jc w:val="both"/>
        <w:rPr>
          <w:rStyle w:val="CharAttribute501"/>
          <w:rFonts w:eastAsia="№Е"/>
          <w:i w:val="0"/>
          <w:szCs w:val="28"/>
        </w:rPr>
      </w:pPr>
      <w:r w:rsidRPr="002C1BD2">
        <w:rPr>
          <w:rStyle w:val="CharAttribute501"/>
          <w:rFonts w:eastAsia="№Е"/>
          <w:szCs w:val="28"/>
        </w:rPr>
        <w:t>установление</w:t>
      </w:r>
      <w:r w:rsidRPr="002C1BD2">
        <w:rPr>
          <w:rStyle w:val="CharAttribute501"/>
          <w:rFonts w:eastAsia="№Е"/>
          <w:szCs w:val="28"/>
        </w:rPr>
        <w:t xml:space="preserve"> </w:t>
      </w:r>
      <w:r w:rsidRPr="002C1BD2">
        <w:rPr>
          <w:rStyle w:val="CharAttribute501"/>
          <w:rFonts w:eastAsia="№Е"/>
          <w:szCs w:val="28"/>
        </w:rPr>
        <w:t>субъект</w:t>
      </w:r>
      <w:r w:rsidRPr="002C1BD2">
        <w:rPr>
          <w:rStyle w:val="CharAttribute501"/>
          <w:rFonts w:eastAsia="№Е"/>
          <w:szCs w:val="28"/>
        </w:rPr>
        <w:t>-</w:t>
      </w:r>
      <w:r w:rsidRPr="002C1BD2">
        <w:rPr>
          <w:rStyle w:val="CharAttribute501"/>
          <w:rFonts w:eastAsia="№Е"/>
          <w:szCs w:val="28"/>
        </w:rPr>
        <w:t>субъектных</w:t>
      </w:r>
      <w:r w:rsidRPr="002C1BD2">
        <w:rPr>
          <w:rStyle w:val="CharAttribute501"/>
          <w:rFonts w:eastAsia="№Е"/>
          <w:szCs w:val="28"/>
        </w:rPr>
        <w:t xml:space="preserve"> </w:t>
      </w:r>
      <w:r w:rsidRPr="002C1BD2">
        <w:rPr>
          <w:rStyle w:val="CharAttribute501"/>
          <w:rFonts w:eastAsia="№Е"/>
          <w:szCs w:val="28"/>
        </w:rPr>
        <w:t>отношений</w:t>
      </w:r>
      <w:r w:rsidRPr="002C1BD2">
        <w:rPr>
          <w:rStyle w:val="CharAttribute501"/>
          <w:rFonts w:eastAsia="№Е"/>
          <w:szCs w:val="28"/>
        </w:rPr>
        <w:t xml:space="preserve"> </w:t>
      </w:r>
      <w:r w:rsidRPr="002C1BD2">
        <w:rPr>
          <w:rStyle w:val="CharAttribute501"/>
          <w:rFonts w:eastAsia="№Е"/>
          <w:szCs w:val="28"/>
        </w:rPr>
        <w:t>в</w:t>
      </w:r>
      <w:r w:rsidRPr="002C1BD2">
        <w:rPr>
          <w:rStyle w:val="CharAttribute501"/>
          <w:rFonts w:eastAsia="№Е"/>
          <w:szCs w:val="28"/>
        </w:rPr>
        <w:t xml:space="preserve"> </w:t>
      </w:r>
      <w:r w:rsidRPr="002C1BD2">
        <w:rPr>
          <w:rStyle w:val="CharAttribute501"/>
          <w:rFonts w:eastAsia="№Е"/>
          <w:szCs w:val="28"/>
        </w:rPr>
        <w:t>процессе</w:t>
      </w:r>
      <w:r w:rsidRPr="002C1BD2">
        <w:rPr>
          <w:rStyle w:val="CharAttribute501"/>
          <w:rFonts w:eastAsia="№Е"/>
          <w:szCs w:val="28"/>
        </w:rPr>
        <w:t xml:space="preserve"> </w:t>
      </w:r>
      <w:r w:rsidRPr="002C1BD2">
        <w:rPr>
          <w:rStyle w:val="CharAttribute501"/>
          <w:rFonts w:eastAsia="№Е"/>
          <w:szCs w:val="28"/>
        </w:rPr>
        <w:t>учебной</w:t>
      </w:r>
      <w:r w:rsidRPr="002C1BD2">
        <w:rPr>
          <w:rStyle w:val="CharAttribute501"/>
          <w:rFonts w:eastAsia="№Е"/>
          <w:szCs w:val="28"/>
        </w:rPr>
        <w:t xml:space="preserve"> </w:t>
      </w:r>
      <w:r w:rsidRPr="002C1BD2">
        <w:rPr>
          <w:rStyle w:val="CharAttribute501"/>
          <w:rFonts w:eastAsia="№Е"/>
          <w:szCs w:val="28"/>
        </w:rPr>
        <w:t>деятельности</w:t>
      </w:r>
      <w:r w:rsidRPr="002C1BD2">
        <w:rPr>
          <w:rStyle w:val="CharAttribute501"/>
          <w:rFonts w:eastAsia="№Е"/>
          <w:szCs w:val="28"/>
        </w:rPr>
        <w:t xml:space="preserve"> </w:t>
      </w:r>
      <w:r w:rsidRPr="002C1BD2">
        <w:rPr>
          <w:rStyle w:val="CharAttribute501"/>
          <w:rFonts w:eastAsia="№Е"/>
          <w:szCs w:val="28"/>
        </w:rPr>
        <w:t>через</w:t>
      </w:r>
      <w:r w:rsidRPr="002C1BD2">
        <w:rPr>
          <w:rStyle w:val="CharAttribute501"/>
          <w:rFonts w:eastAsia="№Е"/>
          <w:szCs w:val="28"/>
        </w:rPr>
        <w:t xml:space="preserve"> </w:t>
      </w:r>
      <w:r w:rsidRPr="002C1BD2">
        <w:rPr>
          <w:rStyle w:val="w"/>
          <w:sz w:val="28"/>
          <w:szCs w:val="28"/>
        </w:rPr>
        <w:t>делегирование</w:t>
      </w:r>
      <w:r w:rsidRPr="002C1BD2">
        <w:rPr>
          <w:sz w:val="28"/>
          <w:szCs w:val="28"/>
        </w:rPr>
        <w:t xml:space="preserve"> </w:t>
      </w:r>
      <w:r w:rsidRPr="002C1BD2">
        <w:rPr>
          <w:rStyle w:val="w"/>
          <w:sz w:val="28"/>
          <w:szCs w:val="28"/>
        </w:rPr>
        <w:t>учащимся</w:t>
      </w:r>
      <w:r w:rsidRPr="002C1BD2">
        <w:rPr>
          <w:sz w:val="28"/>
          <w:szCs w:val="28"/>
        </w:rPr>
        <w:t xml:space="preserve"> </w:t>
      </w:r>
      <w:r w:rsidRPr="002C1BD2">
        <w:rPr>
          <w:rStyle w:val="w"/>
          <w:sz w:val="28"/>
          <w:szCs w:val="28"/>
        </w:rPr>
        <w:t>ряда</w:t>
      </w:r>
      <w:r w:rsidRPr="002C1BD2">
        <w:rPr>
          <w:sz w:val="28"/>
          <w:szCs w:val="28"/>
        </w:rPr>
        <w:t xml:space="preserve"> </w:t>
      </w:r>
      <w:r w:rsidRPr="002C1BD2">
        <w:rPr>
          <w:rStyle w:val="w"/>
          <w:sz w:val="28"/>
          <w:szCs w:val="28"/>
        </w:rPr>
        <w:t>учительских</w:t>
      </w:r>
      <w:r w:rsidRPr="002C1BD2">
        <w:rPr>
          <w:sz w:val="28"/>
          <w:szCs w:val="28"/>
        </w:rPr>
        <w:t xml:space="preserve">, </w:t>
      </w:r>
      <w:r w:rsidRPr="002C1BD2">
        <w:rPr>
          <w:rStyle w:val="w"/>
          <w:sz w:val="28"/>
          <w:szCs w:val="28"/>
        </w:rPr>
        <w:t>в</w:t>
      </w:r>
      <w:r w:rsidRPr="002C1BD2">
        <w:rPr>
          <w:sz w:val="28"/>
          <w:szCs w:val="28"/>
        </w:rPr>
        <w:t xml:space="preserve"> </w:t>
      </w:r>
      <w:r w:rsidRPr="002C1BD2">
        <w:rPr>
          <w:rStyle w:val="w"/>
          <w:sz w:val="28"/>
          <w:szCs w:val="28"/>
        </w:rPr>
        <w:t>том</w:t>
      </w:r>
      <w:r w:rsidRPr="002C1BD2">
        <w:rPr>
          <w:sz w:val="28"/>
          <w:szCs w:val="28"/>
        </w:rPr>
        <w:t xml:space="preserve"> </w:t>
      </w:r>
      <w:r w:rsidRPr="002C1BD2">
        <w:rPr>
          <w:rStyle w:val="w"/>
          <w:sz w:val="28"/>
          <w:szCs w:val="28"/>
        </w:rPr>
        <w:t>числе</w:t>
      </w:r>
      <w:r w:rsidRPr="002C1BD2">
        <w:rPr>
          <w:sz w:val="28"/>
          <w:szCs w:val="28"/>
        </w:rPr>
        <w:t xml:space="preserve"> </w:t>
      </w:r>
      <w:r w:rsidRPr="002C1BD2">
        <w:rPr>
          <w:rStyle w:val="w"/>
          <w:sz w:val="28"/>
          <w:szCs w:val="28"/>
        </w:rPr>
        <w:t>и</w:t>
      </w:r>
      <w:r w:rsidRPr="002C1BD2">
        <w:rPr>
          <w:sz w:val="28"/>
          <w:szCs w:val="28"/>
        </w:rPr>
        <w:t xml:space="preserve"> </w:t>
      </w:r>
      <w:r w:rsidRPr="002C1BD2">
        <w:rPr>
          <w:rStyle w:val="w"/>
          <w:sz w:val="28"/>
          <w:szCs w:val="28"/>
        </w:rPr>
        <w:t>дидактических</w:t>
      </w:r>
      <w:r w:rsidRPr="002C1BD2">
        <w:rPr>
          <w:sz w:val="28"/>
          <w:szCs w:val="28"/>
        </w:rPr>
        <w:t xml:space="preserve"> </w:t>
      </w:r>
      <w:r w:rsidRPr="002C1BD2">
        <w:rPr>
          <w:rStyle w:val="w"/>
          <w:sz w:val="28"/>
          <w:szCs w:val="28"/>
        </w:rPr>
        <w:t>полномочий; проявление</w:t>
      </w:r>
      <w:r w:rsidRPr="002C1BD2">
        <w:rPr>
          <w:sz w:val="28"/>
          <w:szCs w:val="28"/>
        </w:rPr>
        <w:t xml:space="preserve"> </w:t>
      </w:r>
      <w:r w:rsidRPr="002C1BD2">
        <w:rPr>
          <w:rStyle w:val="w"/>
          <w:sz w:val="28"/>
          <w:szCs w:val="28"/>
        </w:rPr>
        <w:t>доверия</w:t>
      </w:r>
      <w:r w:rsidRPr="002C1BD2">
        <w:rPr>
          <w:sz w:val="28"/>
          <w:szCs w:val="28"/>
        </w:rPr>
        <w:t xml:space="preserve"> </w:t>
      </w:r>
      <w:r w:rsidRPr="002C1BD2">
        <w:rPr>
          <w:rStyle w:val="w"/>
          <w:sz w:val="28"/>
          <w:szCs w:val="28"/>
        </w:rPr>
        <w:t>к</w:t>
      </w:r>
      <w:r w:rsidRPr="002C1BD2">
        <w:rPr>
          <w:sz w:val="28"/>
          <w:szCs w:val="28"/>
        </w:rPr>
        <w:t xml:space="preserve"> </w:t>
      </w:r>
      <w:r w:rsidRPr="002C1BD2">
        <w:rPr>
          <w:rStyle w:val="w"/>
          <w:sz w:val="28"/>
          <w:szCs w:val="28"/>
        </w:rPr>
        <w:t>детям</w:t>
      </w:r>
      <w:r w:rsidRPr="002C1BD2">
        <w:rPr>
          <w:sz w:val="28"/>
          <w:szCs w:val="28"/>
        </w:rPr>
        <w:t xml:space="preserve"> </w:t>
      </w:r>
      <w:r w:rsidRPr="002C1BD2">
        <w:rPr>
          <w:rStyle w:val="w"/>
          <w:sz w:val="28"/>
          <w:szCs w:val="28"/>
        </w:rPr>
        <w:t>со</w:t>
      </w:r>
      <w:r w:rsidRPr="002C1BD2">
        <w:rPr>
          <w:sz w:val="28"/>
          <w:szCs w:val="28"/>
        </w:rPr>
        <w:t xml:space="preserve"> </w:t>
      </w:r>
      <w:r w:rsidRPr="002C1BD2">
        <w:rPr>
          <w:rStyle w:val="w"/>
          <w:sz w:val="28"/>
          <w:szCs w:val="28"/>
        </w:rPr>
        <w:t>стороны</w:t>
      </w:r>
      <w:r w:rsidRPr="002C1BD2">
        <w:rPr>
          <w:sz w:val="28"/>
          <w:szCs w:val="28"/>
        </w:rPr>
        <w:t xml:space="preserve"> </w:t>
      </w:r>
      <w:r w:rsidRPr="002C1BD2">
        <w:rPr>
          <w:rStyle w:val="w"/>
          <w:sz w:val="28"/>
          <w:szCs w:val="28"/>
        </w:rPr>
        <w:t>педагогов</w:t>
      </w:r>
      <w:r w:rsidRPr="002C1BD2">
        <w:rPr>
          <w:sz w:val="28"/>
          <w:szCs w:val="28"/>
        </w:rPr>
        <w:t xml:space="preserve">, </w:t>
      </w:r>
      <w:r w:rsidRPr="002C1BD2">
        <w:rPr>
          <w:rStyle w:val="w"/>
          <w:sz w:val="28"/>
          <w:szCs w:val="28"/>
        </w:rPr>
        <w:t>уважения</w:t>
      </w:r>
      <w:r w:rsidRPr="002C1BD2">
        <w:rPr>
          <w:sz w:val="28"/>
          <w:szCs w:val="28"/>
        </w:rPr>
        <w:t xml:space="preserve"> </w:t>
      </w:r>
      <w:r w:rsidRPr="002C1BD2">
        <w:rPr>
          <w:rStyle w:val="w"/>
          <w:sz w:val="28"/>
          <w:szCs w:val="28"/>
        </w:rPr>
        <w:t>к</w:t>
      </w:r>
      <w:r w:rsidRPr="002C1BD2">
        <w:rPr>
          <w:sz w:val="28"/>
          <w:szCs w:val="28"/>
        </w:rPr>
        <w:t xml:space="preserve"> </w:t>
      </w:r>
      <w:r w:rsidRPr="002C1BD2">
        <w:rPr>
          <w:rStyle w:val="w"/>
          <w:sz w:val="28"/>
          <w:szCs w:val="28"/>
        </w:rPr>
        <w:t>их</w:t>
      </w:r>
      <w:r w:rsidRPr="002C1BD2">
        <w:rPr>
          <w:sz w:val="28"/>
          <w:szCs w:val="28"/>
        </w:rPr>
        <w:t xml:space="preserve"> </w:t>
      </w:r>
      <w:r w:rsidRPr="002C1BD2">
        <w:rPr>
          <w:rStyle w:val="w"/>
          <w:sz w:val="28"/>
          <w:szCs w:val="28"/>
        </w:rPr>
        <w:lastRenderedPageBreak/>
        <w:t>достоинству</w:t>
      </w:r>
      <w:r w:rsidRPr="002C1BD2">
        <w:rPr>
          <w:sz w:val="28"/>
          <w:szCs w:val="28"/>
        </w:rPr>
        <w:t xml:space="preserve"> </w:t>
      </w:r>
      <w:r w:rsidRPr="002C1BD2">
        <w:rPr>
          <w:rStyle w:val="w"/>
          <w:sz w:val="28"/>
          <w:szCs w:val="28"/>
        </w:rPr>
        <w:t>и</w:t>
      </w:r>
      <w:r w:rsidRPr="002C1BD2">
        <w:rPr>
          <w:sz w:val="28"/>
          <w:szCs w:val="28"/>
        </w:rPr>
        <w:t xml:space="preserve"> </w:t>
      </w:r>
      <w:r w:rsidRPr="002C1BD2">
        <w:rPr>
          <w:rStyle w:val="w"/>
          <w:sz w:val="28"/>
          <w:szCs w:val="28"/>
        </w:rPr>
        <w:t>чести</w:t>
      </w:r>
      <w:r w:rsidRPr="002C1BD2">
        <w:rPr>
          <w:sz w:val="28"/>
          <w:szCs w:val="28"/>
        </w:rPr>
        <w:t xml:space="preserve">; акцентирование внимания на индивидуальных особенностях, интересах, увлечениях, привычках </w:t>
      </w:r>
      <w:r w:rsidRPr="002C1BD2">
        <w:rPr>
          <w:spacing w:val="-4"/>
          <w:sz w:val="28"/>
          <w:szCs w:val="28"/>
        </w:rPr>
        <w:t xml:space="preserve">того </w:t>
      </w:r>
      <w:r w:rsidRPr="002C1BD2">
        <w:rPr>
          <w:sz w:val="28"/>
          <w:szCs w:val="28"/>
        </w:rPr>
        <w:t>или иного ученика;</w:t>
      </w:r>
    </w:p>
    <w:p w:rsidR="0015793D" w:rsidRPr="00711C3C" w:rsidRDefault="0015793D" w:rsidP="00B01DA5">
      <w:pPr>
        <w:pStyle w:val="af0"/>
        <w:widowControl/>
        <w:numPr>
          <w:ilvl w:val="0"/>
          <w:numId w:val="254"/>
        </w:numPr>
        <w:tabs>
          <w:tab w:val="left" w:pos="0"/>
          <w:tab w:val="left" w:pos="284"/>
        </w:tabs>
        <w:autoSpaceDE/>
        <w:autoSpaceDN/>
        <w:spacing w:before="0" w:line="276" w:lineRule="auto"/>
        <w:ind w:left="0" w:firstLine="0"/>
        <w:jc w:val="both"/>
        <w:rPr>
          <w:rStyle w:val="CharAttribute501"/>
          <w:rFonts w:eastAsia="№Е"/>
          <w:i w:val="0"/>
          <w:szCs w:val="28"/>
        </w:rPr>
      </w:pPr>
      <w:r w:rsidRPr="00711C3C">
        <w:rPr>
          <w:rStyle w:val="CharAttribute501"/>
          <w:rFonts w:eastAsia="№Е"/>
          <w:szCs w:val="28"/>
        </w:rPr>
        <w:t>использование</w:t>
      </w:r>
      <w:r w:rsidRPr="00711C3C">
        <w:rPr>
          <w:rStyle w:val="CharAttribute501"/>
          <w:rFonts w:eastAsia="№Е"/>
          <w:szCs w:val="28"/>
        </w:rPr>
        <w:t xml:space="preserve"> </w:t>
      </w:r>
      <w:r w:rsidRPr="00711C3C">
        <w:rPr>
          <w:rStyle w:val="CharAttribute501"/>
          <w:rFonts w:eastAsia="№Е"/>
          <w:szCs w:val="28"/>
        </w:rPr>
        <w:t>воспитательных</w:t>
      </w:r>
      <w:r w:rsidRPr="00711C3C">
        <w:rPr>
          <w:rStyle w:val="CharAttribute501"/>
          <w:rFonts w:eastAsia="№Е"/>
          <w:szCs w:val="28"/>
        </w:rPr>
        <w:t xml:space="preserve"> </w:t>
      </w:r>
      <w:r w:rsidRPr="00711C3C">
        <w:rPr>
          <w:rStyle w:val="CharAttribute501"/>
          <w:rFonts w:eastAsia="№Е"/>
          <w:szCs w:val="28"/>
        </w:rPr>
        <w:t>возможностей</w:t>
      </w:r>
      <w:r w:rsidRPr="00711C3C">
        <w:rPr>
          <w:rStyle w:val="CharAttribute501"/>
          <w:rFonts w:eastAsia="№Е"/>
          <w:szCs w:val="28"/>
        </w:rPr>
        <w:t xml:space="preserve"> </w:t>
      </w:r>
      <w:r w:rsidRPr="00711C3C">
        <w:rPr>
          <w:rStyle w:val="CharAttribute501"/>
          <w:rFonts w:eastAsia="№Е"/>
          <w:szCs w:val="28"/>
        </w:rPr>
        <w:t>предметного</w:t>
      </w:r>
      <w:r w:rsidRPr="00711C3C">
        <w:rPr>
          <w:rStyle w:val="CharAttribute501"/>
          <w:rFonts w:eastAsia="№Е"/>
          <w:szCs w:val="28"/>
        </w:rPr>
        <w:t xml:space="preserve"> </w:t>
      </w:r>
      <w:r w:rsidRPr="00711C3C">
        <w:rPr>
          <w:rStyle w:val="CharAttribute501"/>
          <w:rFonts w:eastAsia="№Е"/>
          <w:szCs w:val="28"/>
        </w:rPr>
        <w:t>содержания</w:t>
      </w:r>
      <w:r w:rsidRPr="00711C3C">
        <w:rPr>
          <w:rStyle w:val="CharAttribute501"/>
          <w:rFonts w:eastAsia="№Е"/>
          <w:szCs w:val="28"/>
        </w:rPr>
        <w:t xml:space="preserve"> </w:t>
      </w:r>
      <w:r w:rsidRPr="00711C3C">
        <w:rPr>
          <w:rStyle w:val="CharAttribute501"/>
          <w:rFonts w:eastAsia="№Е"/>
          <w:szCs w:val="28"/>
        </w:rPr>
        <w:t>через</w:t>
      </w:r>
      <w:r w:rsidRPr="00711C3C">
        <w:rPr>
          <w:rStyle w:val="CharAttribute501"/>
          <w:rFonts w:eastAsia="№Е"/>
          <w:szCs w:val="28"/>
        </w:rPr>
        <w:t xml:space="preserve"> </w:t>
      </w:r>
      <w:r w:rsidRPr="00711C3C">
        <w:rPr>
          <w:rStyle w:val="CharAttribute501"/>
          <w:rFonts w:eastAsia="№Е"/>
          <w:szCs w:val="28"/>
        </w:rPr>
        <w:t>подбор</w:t>
      </w:r>
      <w:r w:rsidRPr="00711C3C">
        <w:rPr>
          <w:rStyle w:val="CharAttribute501"/>
          <w:rFonts w:eastAsia="№Е"/>
          <w:szCs w:val="28"/>
        </w:rPr>
        <w:t xml:space="preserve"> </w:t>
      </w:r>
      <w:r w:rsidRPr="00711C3C">
        <w:rPr>
          <w:rStyle w:val="CharAttribute501"/>
          <w:rFonts w:eastAsia="№Е"/>
          <w:szCs w:val="28"/>
        </w:rPr>
        <w:t>соответствующих</w:t>
      </w:r>
      <w:r w:rsidRPr="00711C3C">
        <w:rPr>
          <w:rStyle w:val="CharAttribute501"/>
          <w:rFonts w:eastAsia="№Е"/>
          <w:szCs w:val="28"/>
        </w:rPr>
        <w:t xml:space="preserve"> </w:t>
      </w:r>
      <w:r w:rsidRPr="00711C3C">
        <w:rPr>
          <w:rStyle w:val="CharAttribute501"/>
          <w:rFonts w:eastAsia="№Е"/>
          <w:szCs w:val="28"/>
        </w:rPr>
        <w:t>текстов</w:t>
      </w:r>
      <w:r w:rsidRPr="00711C3C">
        <w:rPr>
          <w:rStyle w:val="CharAttribute501"/>
          <w:rFonts w:eastAsia="№Е"/>
          <w:szCs w:val="28"/>
        </w:rPr>
        <w:t xml:space="preserve"> </w:t>
      </w:r>
      <w:r w:rsidRPr="00711C3C">
        <w:rPr>
          <w:rStyle w:val="CharAttribute501"/>
          <w:rFonts w:eastAsia="№Е"/>
          <w:szCs w:val="28"/>
        </w:rPr>
        <w:t>для</w:t>
      </w:r>
      <w:r w:rsidRPr="00711C3C">
        <w:rPr>
          <w:rStyle w:val="CharAttribute501"/>
          <w:rFonts w:eastAsia="№Е"/>
          <w:szCs w:val="28"/>
        </w:rPr>
        <w:t xml:space="preserve"> </w:t>
      </w:r>
      <w:r w:rsidRPr="00711C3C">
        <w:rPr>
          <w:rStyle w:val="CharAttribute501"/>
          <w:rFonts w:eastAsia="№Е"/>
          <w:szCs w:val="28"/>
        </w:rPr>
        <w:t>чтения</w:t>
      </w:r>
      <w:r w:rsidRPr="00711C3C">
        <w:rPr>
          <w:rStyle w:val="CharAttribute501"/>
          <w:rFonts w:eastAsia="№Е"/>
          <w:szCs w:val="28"/>
        </w:rPr>
        <w:t xml:space="preserve">, </w:t>
      </w:r>
      <w:r w:rsidRPr="00711C3C">
        <w:rPr>
          <w:rStyle w:val="CharAttribute501"/>
          <w:rFonts w:eastAsia="№Е"/>
          <w:szCs w:val="28"/>
        </w:rPr>
        <w:t>задач</w:t>
      </w:r>
      <w:r w:rsidRPr="00711C3C">
        <w:rPr>
          <w:rStyle w:val="CharAttribute501"/>
          <w:rFonts w:eastAsia="№Е"/>
          <w:szCs w:val="28"/>
        </w:rPr>
        <w:t xml:space="preserve"> </w:t>
      </w:r>
      <w:r w:rsidRPr="00711C3C">
        <w:rPr>
          <w:rStyle w:val="CharAttribute501"/>
          <w:rFonts w:eastAsia="№Е"/>
          <w:szCs w:val="28"/>
        </w:rPr>
        <w:t>для</w:t>
      </w:r>
      <w:r w:rsidRPr="00711C3C">
        <w:rPr>
          <w:rStyle w:val="CharAttribute501"/>
          <w:rFonts w:eastAsia="№Е"/>
          <w:szCs w:val="28"/>
        </w:rPr>
        <w:t xml:space="preserve"> </w:t>
      </w:r>
      <w:r w:rsidRPr="00711C3C">
        <w:rPr>
          <w:rStyle w:val="CharAttribute501"/>
          <w:rFonts w:eastAsia="№Е"/>
          <w:szCs w:val="28"/>
        </w:rPr>
        <w:t>решения</w:t>
      </w:r>
      <w:r w:rsidRPr="00711C3C">
        <w:rPr>
          <w:rStyle w:val="CharAttribute501"/>
          <w:rFonts w:eastAsia="№Е"/>
          <w:szCs w:val="28"/>
        </w:rPr>
        <w:t xml:space="preserve">, </w:t>
      </w:r>
      <w:r w:rsidRPr="00711C3C">
        <w:rPr>
          <w:rStyle w:val="CharAttribute501"/>
          <w:rFonts w:eastAsia="№Е"/>
          <w:szCs w:val="28"/>
        </w:rPr>
        <w:t>музыки</w:t>
      </w:r>
      <w:r w:rsidRPr="00711C3C">
        <w:rPr>
          <w:rStyle w:val="CharAttribute501"/>
          <w:rFonts w:eastAsia="№Е"/>
          <w:szCs w:val="28"/>
        </w:rPr>
        <w:t xml:space="preserve"> </w:t>
      </w:r>
      <w:r w:rsidRPr="00711C3C">
        <w:rPr>
          <w:rStyle w:val="CharAttribute501"/>
          <w:rFonts w:eastAsia="№Е"/>
          <w:szCs w:val="28"/>
        </w:rPr>
        <w:t>для</w:t>
      </w:r>
      <w:r w:rsidRPr="00711C3C">
        <w:rPr>
          <w:rStyle w:val="CharAttribute501"/>
          <w:rFonts w:eastAsia="№Е"/>
          <w:szCs w:val="28"/>
        </w:rPr>
        <w:t xml:space="preserve"> </w:t>
      </w:r>
      <w:r w:rsidRPr="00711C3C">
        <w:rPr>
          <w:rStyle w:val="CharAttribute501"/>
          <w:rFonts w:eastAsia="№Е"/>
          <w:szCs w:val="28"/>
        </w:rPr>
        <w:t>прослушивания</w:t>
      </w:r>
      <w:r w:rsidRPr="00711C3C">
        <w:rPr>
          <w:rStyle w:val="CharAttribute501"/>
          <w:rFonts w:eastAsia="№Е"/>
          <w:szCs w:val="28"/>
        </w:rPr>
        <w:t xml:space="preserve">, </w:t>
      </w:r>
      <w:r w:rsidRPr="00711C3C">
        <w:rPr>
          <w:rStyle w:val="CharAttribute501"/>
          <w:rFonts w:eastAsia="№Е"/>
          <w:szCs w:val="28"/>
        </w:rPr>
        <w:t>тем</w:t>
      </w:r>
      <w:r w:rsidRPr="00711C3C">
        <w:rPr>
          <w:rStyle w:val="CharAttribute501"/>
          <w:rFonts w:eastAsia="№Е"/>
          <w:szCs w:val="28"/>
        </w:rPr>
        <w:t xml:space="preserve"> </w:t>
      </w:r>
      <w:r w:rsidRPr="00711C3C">
        <w:rPr>
          <w:rStyle w:val="CharAttribute501"/>
          <w:rFonts w:eastAsia="№Е"/>
          <w:szCs w:val="28"/>
        </w:rPr>
        <w:t>для</w:t>
      </w:r>
      <w:r w:rsidRPr="00711C3C">
        <w:rPr>
          <w:rStyle w:val="CharAttribute501"/>
          <w:rFonts w:eastAsia="№Е"/>
          <w:szCs w:val="28"/>
        </w:rPr>
        <w:t xml:space="preserve"> </w:t>
      </w:r>
      <w:r w:rsidRPr="00711C3C">
        <w:rPr>
          <w:rStyle w:val="CharAttribute501"/>
          <w:rFonts w:eastAsia="№Е"/>
          <w:szCs w:val="28"/>
        </w:rPr>
        <w:t>рисования</w:t>
      </w:r>
      <w:r w:rsidRPr="00711C3C">
        <w:rPr>
          <w:rStyle w:val="CharAttribute501"/>
          <w:rFonts w:eastAsia="№Е"/>
          <w:szCs w:val="28"/>
        </w:rPr>
        <w:t xml:space="preserve">, </w:t>
      </w:r>
      <w:r w:rsidRPr="00711C3C">
        <w:rPr>
          <w:rStyle w:val="CharAttribute501"/>
          <w:rFonts w:eastAsia="№Е"/>
          <w:szCs w:val="28"/>
        </w:rPr>
        <w:t>проблемных</w:t>
      </w:r>
      <w:r w:rsidRPr="00711C3C">
        <w:rPr>
          <w:rStyle w:val="CharAttribute501"/>
          <w:rFonts w:eastAsia="№Е"/>
          <w:szCs w:val="28"/>
        </w:rPr>
        <w:t xml:space="preserve"> </w:t>
      </w:r>
      <w:r w:rsidRPr="00711C3C">
        <w:rPr>
          <w:rStyle w:val="CharAttribute501"/>
          <w:rFonts w:eastAsia="№Е"/>
          <w:szCs w:val="28"/>
        </w:rPr>
        <w:t>ситуаций</w:t>
      </w:r>
      <w:r w:rsidRPr="00711C3C">
        <w:rPr>
          <w:rStyle w:val="CharAttribute501"/>
          <w:rFonts w:eastAsia="№Е"/>
          <w:szCs w:val="28"/>
        </w:rPr>
        <w:t xml:space="preserve"> </w:t>
      </w:r>
      <w:r w:rsidRPr="00711C3C">
        <w:rPr>
          <w:rStyle w:val="CharAttribute501"/>
          <w:rFonts w:eastAsia="№Е"/>
          <w:szCs w:val="28"/>
        </w:rPr>
        <w:t>для</w:t>
      </w:r>
      <w:r w:rsidRPr="00711C3C">
        <w:rPr>
          <w:rStyle w:val="CharAttribute501"/>
          <w:rFonts w:eastAsia="№Е"/>
          <w:szCs w:val="28"/>
        </w:rPr>
        <w:t xml:space="preserve"> </w:t>
      </w:r>
      <w:r w:rsidRPr="00711C3C">
        <w:rPr>
          <w:rStyle w:val="CharAttribute501"/>
          <w:rFonts w:eastAsia="№Е"/>
          <w:szCs w:val="28"/>
        </w:rPr>
        <w:t>обсуждения</w:t>
      </w:r>
      <w:r w:rsidRPr="00711C3C">
        <w:rPr>
          <w:rStyle w:val="CharAttribute501"/>
          <w:rFonts w:eastAsia="№Е"/>
          <w:szCs w:val="28"/>
        </w:rPr>
        <w:t xml:space="preserve">, </w:t>
      </w:r>
      <w:r w:rsidRPr="00711C3C">
        <w:rPr>
          <w:rStyle w:val="CharAttribute501"/>
          <w:rFonts w:eastAsia="№Е"/>
          <w:szCs w:val="28"/>
        </w:rPr>
        <w:t>а</w:t>
      </w:r>
      <w:r w:rsidRPr="00711C3C">
        <w:rPr>
          <w:rStyle w:val="CharAttribute501"/>
          <w:rFonts w:eastAsia="№Е"/>
          <w:szCs w:val="28"/>
        </w:rPr>
        <w:t xml:space="preserve"> </w:t>
      </w:r>
      <w:r w:rsidRPr="00711C3C">
        <w:rPr>
          <w:rStyle w:val="CharAttribute501"/>
          <w:rFonts w:eastAsia="№Е"/>
          <w:szCs w:val="28"/>
        </w:rPr>
        <w:t>также</w:t>
      </w:r>
      <w:r w:rsidRPr="00711C3C">
        <w:rPr>
          <w:rStyle w:val="CharAttribute501"/>
          <w:rFonts w:eastAsia="№Е"/>
          <w:szCs w:val="28"/>
        </w:rPr>
        <w:t xml:space="preserve"> </w:t>
      </w:r>
      <w:r w:rsidRPr="00711C3C">
        <w:rPr>
          <w:rStyle w:val="CharAttribute501"/>
          <w:rFonts w:eastAsia="№Е"/>
          <w:szCs w:val="28"/>
        </w:rPr>
        <w:t>ситуаций</w:t>
      </w:r>
      <w:r w:rsidRPr="00711C3C">
        <w:rPr>
          <w:rStyle w:val="CharAttribute501"/>
          <w:rFonts w:eastAsia="№Е"/>
          <w:szCs w:val="28"/>
        </w:rPr>
        <w:t xml:space="preserve">, </w:t>
      </w:r>
      <w:r w:rsidRPr="00711C3C">
        <w:rPr>
          <w:rStyle w:val="CharAttribute501"/>
          <w:rFonts w:eastAsia="№Е"/>
          <w:szCs w:val="28"/>
        </w:rPr>
        <w:t>предполагающих</w:t>
      </w:r>
      <w:r w:rsidRPr="00711C3C">
        <w:rPr>
          <w:rStyle w:val="CharAttribute501"/>
          <w:rFonts w:eastAsia="№Е"/>
          <w:szCs w:val="28"/>
        </w:rPr>
        <w:t xml:space="preserve"> </w:t>
      </w:r>
      <w:r w:rsidRPr="00711C3C">
        <w:rPr>
          <w:rStyle w:val="CharAttribute501"/>
          <w:rFonts w:eastAsia="№Е"/>
          <w:szCs w:val="28"/>
        </w:rPr>
        <w:t>ценностный</w:t>
      </w:r>
      <w:r w:rsidRPr="00711C3C">
        <w:rPr>
          <w:rStyle w:val="CharAttribute501"/>
          <w:rFonts w:eastAsia="№Е"/>
          <w:szCs w:val="28"/>
        </w:rPr>
        <w:t xml:space="preserve"> </w:t>
      </w:r>
      <w:r w:rsidRPr="00711C3C">
        <w:rPr>
          <w:rStyle w:val="CharAttribute501"/>
          <w:rFonts w:eastAsia="№Е"/>
          <w:szCs w:val="28"/>
        </w:rPr>
        <w:t>выбор</w:t>
      </w:r>
      <w:r w:rsidRPr="00711C3C">
        <w:rPr>
          <w:rStyle w:val="CharAttribute501"/>
          <w:rFonts w:eastAsia="№Е"/>
          <w:szCs w:val="28"/>
        </w:rPr>
        <w:t>;</w:t>
      </w:r>
    </w:p>
    <w:p w:rsidR="0015793D" w:rsidRPr="002C1BD2" w:rsidRDefault="0015793D" w:rsidP="00B01DA5">
      <w:pPr>
        <w:pStyle w:val="af0"/>
        <w:widowControl/>
        <w:numPr>
          <w:ilvl w:val="0"/>
          <w:numId w:val="254"/>
        </w:numPr>
        <w:tabs>
          <w:tab w:val="left" w:pos="0"/>
          <w:tab w:val="left" w:pos="284"/>
        </w:tabs>
        <w:autoSpaceDE/>
        <w:autoSpaceDN/>
        <w:spacing w:before="0" w:line="276" w:lineRule="auto"/>
        <w:ind w:left="0" w:firstLine="0"/>
        <w:jc w:val="both"/>
        <w:rPr>
          <w:rStyle w:val="CharAttribute501"/>
          <w:rFonts w:eastAsia="№Е"/>
          <w:i w:val="0"/>
          <w:szCs w:val="28"/>
        </w:rPr>
      </w:pPr>
      <w:r w:rsidRPr="00711C3C">
        <w:rPr>
          <w:rStyle w:val="CharAttribute501"/>
          <w:rFonts w:eastAsia="№Е"/>
          <w:szCs w:val="28"/>
        </w:rPr>
        <w:t>создание</w:t>
      </w:r>
      <w:r w:rsidRPr="00711C3C">
        <w:rPr>
          <w:rStyle w:val="CharAttribute501"/>
          <w:rFonts w:eastAsia="№Е"/>
          <w:szCs w:val="28"/>
        </w:rPr>
        <w:t xml:space="preserve"> </w:t>
      </w:r>
      <w:r w:rsidRPr="00711C3C">
        <w:rPr>
          <w:rStyle w:val="CharAttribute501"/>
          <w:rFonts w:eastAsia="№Е"/>
          <w:szCs w:val="28"/>
        </w:rPr>
        <w:t>позитивных</w:t>
      </w:r>
      <w:r w:rsidRPr="00711C3C">
        <w:rPr>
          <w:rStyle w:val="CharAttribute501"/>
          <w:rFonts w:eastAsia="№Е"/>
          <w:szCs w:val="28"/>
        </w:rPr>
        <w:t xml:space="preserve"> </w:t>
      </w:r>
      <w:r w:rsidRPr="00711C3C">
        <w:rPr>
          <w:rStyle w:val="CharAttribute501"/>
          <w:rFonts w:eastAsia="№Е"/>
          <w:szCs w:val="28"/>
        </w:rPr>
        <w:t>и</w:t>
      </w:r>
      <w:r w:rsidRPr="00711C3C">
        <w:rPr>
          <w:rStyle w:val="CharAttribute501"/>
          <w:rFonts w:eastAsia="№Е"/>
          <w:szCs w:val="28"/>
        </w:rPr>
        <w:t xml:space="preserve"> </w:t>
      </w:r>
      <w:r w:rsidRPr="00711C3C">
        <w:rPr>
          <w:rStyle w:val="CharAttribute501"/>
          <w:rFonts w:eastAsia="№Е"/>
          <w:szCs w:val="28"/>
        </w:rPr>
        <w:t>конструктивных</w:t>
      </w:r>
      <w:r w:rsidRPr="00711C3C">
        <w:rPr>
          <w:rStyle w:val="CharAttribute501"/>
          <w:rFonts w:eastAsia="№Е"/>
          <w:szCs w:val="28"/>
        </w:rPr>
        <w:t xml:space="preserve"> </w:t>
      </w:r>
      <w:r w:rsidRPr="00711C3C">
        <w:rPr>
          <w:rStyle w:val="CharAttribute501"/>
          <w:rFonts w:eastAsia="№Е"/>
          <w:szCs w:val="28"/>
        </w:rPr>
        <w:t>отношений</w:t>
      </w:r>
      <w:r w:rsidRPr="00711C3C">
        <w:rPr>
          <w:rStyle w:val="CharAttribute501"/>
          <w:rFonts w:eastAsia="№Е"/>
          <w:szCs w:val="28"/>
        </w:rPr>
        <w:t xml:space="preserve"> </w:t>
      </w:r>
      <w:r w:rsidRPr="00711C3C">
        <w:rPr>
          <w:rStyle w:val="CharAttribute501"/>
          <w:rFonts w:eastAsia="№Е"/>
          <w:szCs w:val="28"/>
        </w:rPr>
        <w:t>между</w:t>
      </w:r>
      <w:r w:rsidRPr="00711C3C">
        <w:rPr>
          <w:rStyle w:val="CharAttribute501"/>
          <w:rFonts w:eastAsia="№Е"/>
          <w:szCs w:val="28"/>
        </w:rPr>
        <w:t xml:space="preserve"> </w:t>
      </w:r>
      <w:r w:rsidRPr="00711C3C">
        <w:rPr>
          <w:rStyle w:val="CharAttribute501"/>
          <w:rFonts w:eastAsia="№Е"/>
          <w:szCs w:val="28"/>
        </w:rPr>
        <w:t>учителем</w:t>
      </w:r>
      <w:r w:rsidRPr="00711C3C">
        <w:rPr>
          <w:rStyle w:val="CharAttribute501"/>
          <w:rFonts w:eastAsia="№Е"/>
          <w:szCs w:val="28"/>
        </w:rPr>
        <w:t xml:space="preserve"> </w:t>
      </w:r>
      <w:r w:rsidRPr="00711C3C">
        <w:rPr>
          <w:rStyle w:val="CharAttribute501"/>
          <w:rFonts w:eastAsia="№Е"/>
          <w:szCs w:val="28"/>
        </w:rPr>
        <w:t>и</w:t>
      </w:r>
      <w:r w:rsidRPr="00711C3C">
        <w:rPr>
          <w:rStyle w:val="CharAttribute501"/>
          <w:rFonts w:eastAsia="№Е"/>
          <w:szCs w:val="28"/>
        </w:rPr>
        <w:t xml:space="preserve"> </w:t>
      </w:r>
      <w:r w:rsidRPr="00711C3C">
        <w:rPr>
          <w:rStyle w:val="CharAttribute501"/>
          <w:rFonts w:eastAsia="№Е"/>
          <w:szCs w:val="28"/>
        </w:rPr>
        <w:t>учениками</w:t>
      </w:r>
      <w:r w:rsidRPr="00711C3C">
        <w:rPr>
          <w:rStyle w:val="CharAttribute501"/>
          <w:rFonts w:eastAsia="№Е"/>
          <w:szCs w:val="28"/>
        </w:rPr>
        <w:t xml:space="preserve"> </w:t>
      </w:r>
      <w:r w:rsidRPr="00711C3C">
        <w:rPr>
          <w:rStyle w:val="CharAttribute501"/>
          <w:rFonts w:eastAsia="№Е"/>
          <w:szCs w:val="28"/>
        </w:rPr>
        <w:t>через</w:t>
      </w:r>
      <w:r w:rsidRPr="00711C3C">
        <w:rPr>
          <w:rStyle w:val="CharAttribute501"/>
          <w:rFonts w:eastAsia="№Е"/>
          <w:szCs w:val="28"/>
        </w:rPr>
        <w:t xml:space="preserve"> </w:t>
      </w:r>
      <w:r w:rsidRPr="00711C3C">
        <w:rPr>
          <w:rStyle w:val="CharAttribute501"/>
          <w:rFonts w:eastAsia="№Е"/>
          <w:szCs w:val="28"/>
        </w:rPr>
        <w:t>похвалу</w:t>
      </w:r>
      <w:r w:rsidRPr="00711C3C">
        <w:rPr>
          <w:rStyle w:val="CharAttribute501"/>
          <w:rFonts w:eastAsia="№Е"/>
          <w:szCs w:val="28"/>
        </w:rPr>
        <w:t xml:space="preserve">, </w:t>
      </w:r>
      <w:r w:rsidRPr="00711C3C">
        <w:rPr>
          <w:rStyle w:val="CharAttribute501"/>
          <w:rFonts w:eastAsia="№Е"/>
          <w:szCs w:val="28"/>
        </w:rPr>
        <w:t>выделение</w:t>
      </w:r>
      <w:r w:rsidRPr="00711C3C">
        <w:rPr>
          <w:rStyle w:val="CharAttribute501"/>
          <w:rFonts w:eastAsia="№Е"/>
          <w:szCs w:val="28"/>
        </w:rPr>
        <w:t xml:space="preserve"> </w:t>
      </w:r>
      <w:r w:rsidRPr="00711C3C">
        <w:rPr>
          <w:rStyle w:val="CharAttribute501"/>
          <w:rFonts w:eastAsia="№Е"/>
          <w:szCs w:val="28"/>
        </w:rPr>
        <w:t>сильных</w:t>
      </w:r>
      <w:r w:rsidRPr="00711C3C">
        <w:rPr>
          <w:rStyle w:val="CharAttribute501"/>
          <w:rFonts w:eastAsia="№Е"/>
          <w:szCs w:val="28"/>
        </w:rPr>
        <w:t xml:space="preserve"> </w:t>
      </w:r>
      <w:r w:rsidRPr="00711C3C">
        <w:rPr>
          <w:rStyle w:val="CharAttribute501"/>
          <w:rFonts w:eastAsia="№Е"/>
          <w:szCs w:val="28"/>
        </w:rPr>
        <w:t>сторон</w:t>
      </w:r>
      <w:r w:rsidRPr="00711C3C">
        <w:rPr>
          <w:rStyle w:val="CharAttribute501"/>
          <w:rFonts w:eastAsia="№Е"/>
          <w:szCs w:val="28"/>
        </w:rPr>
        <w:t xml:space="preserve"> </w:t>
      </w:r>
      <w:r w:rsidRPr="00711C3C">
        <w:rPr>
          <w:rStyle w:val="CharAttribute501"/>
          <w:rFonts w:eastAsia="№Е"/>
          <w:szCs w:val="28"/>
        </w:rPr>
        <w:t>ученика</w:t>
      </w:r>
      <w:r w:rsidRPr="00711C3C">
        <w:rPr>
          <w:rStyle w:val="CharAttribute501"/>
          <w:rFonts w:eastAsia="№Е"/>
          <w:szCs w:val="28"/>
        </w:rPr>
        <w:t xml:space="preserve">, </w:t>
      </w:r>
      <w:r w:rsidRPr="00711C3C">
        <w:rPr>
          <w:rStyle w:val="CharAttribute501"/>
          <w:rFonts w:eastAsia="№Е"/>
          <w:szCs w:val="28"/>
        </w:rPr>
        <w:t>организацию</w:t>
      </w:r>
      <w:r w:rsidRPr="00711C3C">
        <w:rPr>
          <w:rStyle w:val="CharAttribute501"/>
          <w:rFonts w:eastAsia="№Е"/>
          <w:szCs w:val="28"/>
        </w:rPr>
        <w:t xml:space="preserve"> </w:t>
      </w:r>
      <w:r w:rsidRPr="00711C3C">
        <w:rPr>
          <w:rStyle w:val="CharAttribute501"/>
          <w:rFonts w:eastAsia="№Е"/>
          <w:szCs w:val="28"/>
        </w:rPr>
        <w:t>совместной</w:t>
      </w:r>
      <w:r w:rsidRPr="00711C3C">
        <w:rPr>
          <w:rStyle w:val="CharAttribute501"/>
          <w:rFonts w:eastAsia="№Е"/>
          <w:szCs w:val="28"/>
        </w:rPr>
        <w:t xml:space="preserve"> </w:t>
      </w:r>
      <w:r w:rsidRPr="00711C3C">
        <w:rPr>
          <w:rStyle w:val="CharAttribute501"/>
          <w:rFonts w:eastAsia="№Е"/>
          <w:szCs w:val="28"/>
        </w:rPr>
        <w:t>творческой</w:t>
      </w:r>
      <w:r w:rsidRPr="00711C3C">
        <w:rPr>
          <w:rStyle w:val="CharAttribute501"/>
          <w:rFonts w:eastAsia="№Е"/>
          <w:szCs w:val="28"/>
        </w:rPr>
        <w:t xml:space="preserve"> </w:t>
      </w:r>
      <w:r w:rsidRPr="00711C3C">
        <w:rPr>
          <w:rStyle w:val="CharAttribute501"/>
          <w:rFonts w:eastAsia="№Е"/>
          <w:szCs w:val="28"/>
        </w:rPr>
        <w:t>деятельности</w:t>
      </w:r>
      <w:r w:rsidRPr="00711C3C">
        <w:rPr>
          <w:rStyle w:val="CharAttribute501"/>
          <w:rFonts w:eastAsia="№Е"/>
          <w:szCs w:val="28"/>
        </w:rPr>
        <w:t xml:space="preserve">; </w:t>
      </w:r>
      <w:r w:rsidRPr="00711C3C">
        <w:rPr>
          <w:rStyle w:val="CharAttribute501"/>
          <w:rFonts w:eastAsia="№Е"/>
          <w:szCs w:val="28"/>
        </w:rPr>
        <w:t>установление</w:t>
      </w:r>
      <w:r w:rsidRPr="00711C3C">
        <w:rPr>
          <w:rStyle w:val="CharAttribute501"/>
          <w:rFonts w:eastAsia="№Е"/>
          <w:szCs w:val="28"/>
        </w:rPr>
        <w:t xml:space="preserve"> </w:t>
      </w:r>
      <w:r w:rsidRPr="00711C3C">
        <w:rPr>
          <w:rStyle w:val="CharAttribute501"/>
          <w:rFonts w:eastAsia="№Е"/>
          <w:szCs w:val="28"/>
        </w:rPr>
        <w:t>сотруднических</w:t>
      </w:r>
      <w:r w:rsidRPr="00711C3C">
        <w:rPr>
          <w:rStyle w:val="CharAttribute501"/>
          <w:rFonts w:eastAsia="№Е"/>
          <w:szCs w:val="28"/>
        </w:rPr>
        <w:t xml:space="preserve"> </w:t>
      </w:r>
      <w:r w:rsidRPr="00711C3C">
        <w:rPr>
          <w:rStyle w:val="CharAttribute501"/>
          <w:rFonts w:eastAsia="№Е"/>
          <w:szCs w:val="28"/>
        </w:rPr>
        <w:t>отношений</w:t>
      </w:r>
      <w:r w:rsidRPr="00711C3C">
        <w:rPr>
          <w:rStyle w:val="CharAttribute501"/>
          <w:rFonts w:eastAsia="№Е"/>
          <w:szCs w:val="28"/>
        </w:rPr>
        <w:t xml:space="preserve"> </w:t>
      </w:r>
      <w:r w:rsidRPr="00711C3C">
        <w:rPr>
          <w:rStyle w:val="CharAttribute501"/>
          <w:rFonts w:eastAsia="№Е"/>
          <w:szCs w:val="28"/>
        </w:rPr>
        <w:t>в</w:t>
      </w:r>
      <w:r w:rsidRPr="00711C3C">
        <w:rPr>
          <w:rStyle w:val="CharAttribute501"/>
          <w:rFonts w:eastAsia="№Е"/>
          <w:szCs w:val="28"/>
        </w:rPr>
        <w:t xml:space="preserve"> </w:t>
      </w:r>
      <w:r w:rsidRPr="00711C3C">
        <w:rPr>
          <w:rStyle w:val="CharAttribute501"/>
          <w:rFonts w:eastAsia="№Е"/>
          <w:szCs w:val="28"/>
        </w:rPr>
        <w:t>продуктивной</w:t>
      </w:r>
      <w:r w:rsidRPr="00711C3C">
        <w:rPr>
          <w:rStyle w:val="CharAttribute501"/>
          <w:rFonts w:eastAsia="№Е"/>
          <w:szCs w:val="28"/>
        </w:rPr>
        <w:t xml:space="preserve"> </w:t>
      </w:r>
      <w:r w:rsidRPr="00711C3C">
        <w:rPr>
          <w:rStyle w:val="CharAttribute501"/>
          <w:rFonts w:eastAsia="№Е"/>
          <w:szCs w:val="28"/>
        </w:rPr>
        <w:t>деятельности</w:t>
      </w:r>
      <w:r w:rsidRPr="00711C3C">
        <w:rPr>
          <w:rStyle w:val="CharAttribute501"/>
          <w:rFonts w:eastAsia="№Е"/>
          <w:szCs w:val="28"/>
        </w:rPr>
        <w:t xml:space="preserve">, </w:t>
      </w:r>
      <w:r w:rsidRPr="00711C3C">
        <w:rPr>
          <w:rStyle w:val="CharAttribute501"/>
          <w:rFonts w:eastAsia="№Е"/>
          <w:szCs w:val="28"/>
        </w:rPr>
        <w:t>использование</w:t>
      </w:r>
      <w:r w:rsidRPr="00711C3C">
        <w:rPr>
          <w:rStyle w:val="CharAttribute501"/>
          <w:rFonts w:eastAsia="№Е"/>
          <w:szCs w:val="28"/>
        </w:rPr>
        <w:t xml:space="preserve"> </w:t>
      </w:r>
      <w:r w:rsidRPr="00711C3C">
        <w:rPr>
          <w:i/>
          <w:sz w:val="28"/>
          <w:szCs w:val="28"/>
        </w:rPr>
        <w:t>мотивирующего</w:t>
      </w:r>
      <w:r w:rsidRPr="002C1BD2">
        <w:rPr>
          <w:sz w:val="28"/>
          <w:szCs w:val="28"/>
        </w:rPr>
        <w:t xml:space="preserve"> потенциала юмора, обращение к личному опыту учащихся, проявление внимания к ученикам, требующим такого внимания;</w:t>
      </w:r>
    </w:p>
    <w:p w:rsidR="0015793D" w:rsidRPr="002C1BD2" w:rsidRDefault="0015793D" w:rsidP="00B01DA5">
      <w:pPr>
        <w:pStyle w:val="af0"/>
        <w:widowControl/>
        <w:numPr>
          <w:ilvl w:val="0"/>
          <w:numId w:val="254"/>
        </w:numPr>
        <w:tabs>
          <w:tab w:val="left" w:pos="0"/>
          <w:tab w:val="left" w:pos="284"/>
        </w:tabs>
        <w:autoSpaceDE/>
        <w:autoSpaceDN/>
        <w:spacing w:before="0" w:line="276" w:lineRule="auto"/>
        <w:ind w:left="0" w:firstLine="0"/>
        <w:jc w:val="both"/>
        <w:rPr>
          <w:rStyle w:val="CharAttribute501"/>
          <w:rFonts w:eastAsia="№Е"/>
          <w:i w:val="0"/>
          <w:szCs w:val="28"/>
        </w:rPr>
      </w:pPr>
      <w:r w:rsidRPr="002C1BD2">
        <w:rPr>
          <w:sz w:val="28"/>
          <w:szCs w:val="28"/>
        </w:rPr>
        <w:t>побуждение</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соблюдать</w:t>
      </w:r>
      <w:r w:rsidRPr="002C1BD2">
        <w:rPr>
          <w:spacing w:val="1"/>
          <w:sz w:val="28"/>
          <w:szCs w:val="28"/>
        </w:rPr>
        <w:t xml:space="preserve"> </w:t>
      </w:r>
      <w:r w:rsidRPr="002C1BD2">
        <w:rPr>
          <w:rStyle w:val="CharAttribute501"/>
          <w:rFonts w:eastAsia="№Е"/>
          <w:szCs w:val="28"/>
        </w:rPr>
        <w:t>правила</w:t>
      </w:r>
      <w:r w:rsidRPr="002C1BD2">
        <w:rPr>
          <w:rStyle w:val="CharAttribute501"/>
          <w:rFonts w:eastAsia="№Е"/>
          <w:szCs w:val="28"/>
        </w:rPr>
        <w:t xml:space="preserve"> </w:t>
      </w:r>
      <w:r w:rsidRPr="002C1BD2">
        <w:rPr>
          <w:rStyle w:val="CharAttribute501"/>
          <w:rFonts w:eastAsia="№Е"/>
          <w:szCs w:val="28"/>
        </w:rPr>
        <w:t>внутреннего</w:t>
      </w:r>
      <w:r w:rsidRPr="002C1BD2">
        <w:rPr>
          <w:rStyle w:val="CharAttribute501"/>
          <w:rFonts w:eastAsia="№Е"/>
          <w:szCs w:val="28"/>
        </w:rPr>
        <w:t xml:space="preserve"> </w:t>
      </w:r>
      <w:r w:rsidRPr="002C1BD2">
        <w:rPr>
          <w:rStyle w:val="CharAttribute501"/>
          <w:rFonts w:eastAsia="№Е"/>
          <w:szCs w:val="28"/>
        </w:rPr>
        <w:t>распорядка</w:t>
      </w:r>
      <w:r w:rsidRPr="002C1BD2">
        <w:rPr>
          <w:rStyle w:val="CharAttribute501"/>
          <w:rFonts w:eastAsia="№Е"/>
          <w:szCs w:val="28"/>
        </w:rPr>
        <w:t xml:space="preserve">, </w:t>
      </w:r>
      <w:r w:rsidRPr="002C1BD2">
        <w:rPr>
          <w:sz w:val="28"/>
          <w:szCs w:val="28"/>
        </w:rPr>
        <w:t>нормы</w:t>
      </w:r>
      <w:r w:rsidRPr="002C1BD2">
        <w:rPr>
          <w:spacing w:val="1"/>
          <w:sz w:val="28"/>
          <w:szCs w:val="28"/>
        </w:rPr>
        <w:t xml:space="preserve"> </w:t>
      </w:r>
      <w:r w:rsidRPr="002C1BD2">
        <w:rPr>
          <w:sz w:val="28"/>
          <w:szCs w:val="28"/>
        </w:rPr>
        <w:t>поведения,</w:t>
      </w:r>
      <w:r w:rsidRPr="002C1BD2">
        <w:rPr>
          <w:spacing w:val="1"/>
          <w:sz w:val="28"/>
          <w:szCs w:val="28"/>
        </w:rPr>
        <w:t xml:space="preserve"> </w:t>
      </w:r>
      <w:r w:rsidRPr="002C1BD2">
        <w:rPr>
          <w:sz w:val="28"/>
          <w:szCs w:val="28"/>
        </w:rPr>
        <w:t>правила</w:t>
      </w:r>
      <w:r w:rsidRPr="002C1BD2">
        <w:rPr>
          <w:spacing w:val="1"/>
          <w:sz w:val="28"/>
          <w:szCs w:val="28"/>
        </w:rPr>
        <w:t xml:space="preserve"> </w:t>
      </w:r>
      <w:r w:rsidRPr="002C1BD2">
        <w:rPr>
          <w:sz w:val="28"/>
          <w:szCs w:val="28"/>
        </w:rPr>
        <w:t>общения</w:t>
      </w:r>
      <w:r w:rsidRPr="002C1BD2">
        <w:rPr>
          <w:spacing w:val="1"/>
          <w:sz w:val="28"/>
          <w:szCs w:val="28"/>
        </w:rPr>
        <w:t xml:space="preserve"> </w:t>
      </w:r>
      <w:r w:rsidRPr="002C1BD2">
        <w:rPr>
          <w:sz w:val="28"/>
          <w:szCs w:val="28"/>
        </w:rPr>
        <w:t>со</w:t>
      </w:r>
      <w:r w:rsidRPr="002C1BD2">
        <w:rPr>
          <w:spacing w:val="1"/>
          <w:sz w:val="28"/>
          <w:szCs w:val="28"/>
        </w:rPr>
        <w:t xml:space="preserve"> </w:t>
      </w:r>
      <w:r w:rsidRPr="002C1BD2">
        <w:rPr>
          <w:sz w:val="28"/>
          <w:szCs w:val="28"/>
        </w:rPr>
        <w:t>сверстниками</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педагогами,</w:t>
      </w:r>
      <w:r w:rsidRPr="002C1BD2">
        <w:rPr>
          <w:spacing w:val="1"/>
          <w:sz w:val="28"/>
          <w:szCs w:val="28"/>
        </w:rPr>
        <w:t xml:space="preserve"> </w:t>
      </w:r>
      <w:r w:rsidRPr="002C1BD2">
        <w:rPr>
          <w:sz w:val="28"/>
          <w:szCs w:val="28"/>
        </w:rPr>
        <w:t>соответствующие</w:t>
      </w:r>
      <w:r w:rsidRPr="002C1BD2">
        <w:rPr>
          <w:spacing w:val="1"/>
          <w:sz w:val="28"/>
          <w:szCs w:val="28"/>
        </w:rPr>
        <w:t xml:space="preserve"> </w:t>
      </w:r>
      <w:r w:rsidRPr="002C1BD2">
        <w:rPr>
          <w:sz w:val="28"/>
          <w:szCs w:val="28"/>
        </w:rPr>
        <w:t>укладу</w:t>
      </w:r>
      <w:r w:rsidRPr="002C1BD2">
        <w:rPr>
          <w:spacing w:val="1"/>
          <w:sz w:val="28"/>
          <w:szCs w:val="28"/>
        </w:rPr>
        <w:t xml:space="preserve"> </w:t>
      </w:r>
      <w:r w:rsidRPr="002C1BD2">
        <w:rPr>
          <w:sz w:val="28"/>
          <w:szCs w:val="28"/>
        </w:rPr>
        <w:t>Школы,</w:t>
      </w:r>
      <w:r w:rsidRPr="002C1BD2">
        <w:rPr>
          <w:spacing w:val="1"/>
          <w:sz w:val="28"/>
          <w:szCs w:val="28"/>
        </w:rPr>
        <w:t xml:space="preserve"> </w:t>
      </w:r>
      <w:r w:rsidRPr="002C1BD2">
        <w:rPr>
          <w:sz w:val="28"/>
          <w:szCs w:val="28"/>
        </w:rPr>
        <w:t>установление</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поддержку</w:t>
      </w:r>
      <w:r w:rsidRPr="002C1BD2">
        <w:rPr>
          <w:spacing w:val="1"/>
          <w:sz w:val="28"/>
          <w:szCs w:val="28"/>
        </w:rPr>
        <w:t xml:space="preserve"> </w:t>
      </w:r>
      <w:r w:rsidRPr="002C1BD2">
        <w:rPr>
          <w:sz w:val="28"/>
          <w:szCs w:val="28"/>
        </w:rPr>
        <w:t>доброжелательной</w:t>
      </w:r>
      <w:r w:rsidRPr="002C1BD2">
        <w:rPr>
          <w:spacing w:val="-1"/>
          <w:sz w:val="28"/>
          <w:szCs w:val="28"/>
        </w:rPr>
        <w:t xml:space="preserve"> </w:t>
      </w:r>
      <w:r w:rsidRPr="002C1BD2">
        <w:rPr>
          <w:sz w:val="28"/>
          <w:szCs w:val="28"/>
        </w:rPr>
        <w:t xml:space="preserve">атмосферы </w:t>
      </w:r>
      <w:r w:rsidRPr="00711C3C">
        <w:rPr>
          <w:rStyle w:val="CharAttribute501"/>
          <w:rFonts w:eastAsia="№Е"/>
          <w:szCs w:val="28"/>
        </w:rPr>
        <w:t>через</w:t>
      </w:r>
      <w:r w:rsidRPr="00711C3C">
        <w:rPr>
          <w:rStyle w:val="CharAttribute501"/>
          <w:rFonts w:eastAsia="№Е"/>
          <w:szCs w:val="28"/>
        </w:rPr>
        <w:t xml:space="preserve"> </w:t>
      </w:r>
      <w:r w:rsidRPr="00711C3C">
        <w:rPr>
          <w:rStyle w:val="CharAttribute501"/>
          <w:rFonts w:eastAsia="№Е"/>
          <w:szCs w:val="28"/>
        </w:rPr>
        <w:t>закрепление</w:t>
      </w:r>
      <w:r w:rsidRPr="00711C3C">
        <w:rPr>
          <w:rStyle w:val="CharAttribute501"/>
          <w:rFonts w:eastAsia="№Е"/>
          <w:szCs w:val="28"/>
        </w:rPr>
        <w:t xml:space="preserve"> </w:t>
      </w:r>
      <w:r w:rsidRPr="00711C3C">
        <w:rPr>
          <w:rStyle w:val="CharAttribute501"/>
          <w:rFonts w:eastAsia="№Е"/>
          <w:szCs w:val="28"/>
        </w:rPr>
        <w:t>за</w:t>
      </w:r>
      <w:r w:rsidRPr="00711C3C">
        <w:rPr>
          <w:rStyle w:val="CharAttribute501"/>
          <w:rFonts w:eastAsia="№Е"/>
          <w:szCs w:val="28"/>
        </w:rPr>
        <w:t xml:space="preserve"> </w:t>
      </w:r>
      <w:r w:rsidRPr="00711C3C">
        <w:rPr>
          <w:rStyle w:val="CharAttribute501"/>
          <w:rFonts w:eastAsia="№Е"/>
          <w:szCs w:val="28"/>
        </w:rPr>
        <w:t>каждым</w:t>
      </w:r>
      <w:r w:rsidRPr="00711C3C">
        <w:rPr>
          <w:rStyle w:val="CharAttribute501"/>
          <w:rFonts w:eastAsia="№Е"/>
          <w:szCs w:val="28"/>
        </w:rPr>
        <w:t xml:space="preserve"> </w:t>
      </w:r>
      <w:r w:rsidRPr="00711C3C">
        <w:rPr>
          <w:rStyle w:val="CharAttribute501"/>
          <w:rFonts w:eastAsia="№Е"/>
          <w:szCs w:val="28"/>
        </w:rPr>
        <w:t>учащимся</w:t>
      </w:r>
      <w:r w:rsidRPr="00711C3C">
        <w:rPr>
          <w:rStyle w:val="CharAttribute501"/>
          <w:rFonts w:eastAsia="№Е"/>
          <w:szCs w:val="28"/>
        </w:rPr>
        <w:t xml:space="preserve"> </w:t>
      </w:r>
      <w:r w:rsidRPr="00711C3C">
        <w:rPr>
          <w:rStyle w:val="CharAttribute501"/>
          <w:rFonts w:eastAsia="№Е"/>
          <w:szCs w:val="28"/>
        </w:rPr>
        <w:t>своего</w:t>
      </w:r>
      <w:r w:rsidRPr="00711C3C">
        <w:rPr>
          <w:rStyle w:val="CharAttribute501"/>
          <w:rFonts w:eastAsia="№Е"/>
          <w:szCs w:val="28"/>
        </w:rPr>
        <w:t xml:space="preserve"> </w:t>
      </w:r>
      <w:r w:rsidRPr="00711C3C">
        <w:rPr>
          <w:rStyle w:val="CharAttribute501"/>
          <w:rFonts w:eastAsia="№Е"/>
          <w:szCs w:val="28"/>
        </w:rPr>
        <w:t>места</w:t>
      </w:r>
      <w:r w:rsidRPr="00711C3C">
        <w:rPr>
          <w:rStyle w:val="CharAttribute501"/>
          <w:rFonts w:eastAsia="№Е"/>
          <w:szCs w:val="28"/>
        </w:rPr>
        <w:t xml:space="preserve">, </w:t>
      </w:r>
      <w:r w:rsidRPr="00711C3C">
        <w:rPr>
          <w:rStyle w:val="CharAttribute501"/>
          <w:rFonts w:eastAsia="№Е"/>
          <w:szCs w:val="28"/>
        </w:rPr>
        <w:t>использование</w:t>
      </w:r>
      <w:r>
        <w:rPr>
          <w:rStyle w:val="CharAttribute501"/>
          <w:rFonts w:eastAsia="№Е"/>
          <w:szCs w:val="28"/>
        </w:rPr>
        <w:t xml:space="preserve"> </w:t>
      </w:r>
      <w:r w:rsidRPr="00711C3C">
        <w:rPr>
          <w:rStyle w:val="CharAttribute501"/>
          <w:rFonts w:eastAsia="№Е"/>
          <w:szCs w:val="28"/>
        </w:rPr>
        <w:t>привлекательных</w:t>
      </w:r>
      <w:r w:rsidRPr="00711C3C">
        <w:rPr>
          <w:rStyle w:val="CharAttribute501"/>
          <w:rFonts w:eastAsia="№Е"/>
          <w:szCs w:val="28"/>
        </w:rPr>
        <w:t xml:space="preserve"> </w:t>
      </w:r>
      <w:r w:rsidRPr="00711C3C">
        <w:rPr>
          <w:rStyle w:val="CharAttribute501"/>
          <w:rFonts w:eastAsia="№Е"/>
          <w:szCs w:val="28"/>
        </w:rPr>
        <w:t>для</w:t>
      </w:r>
      <w:r w:rsidRPr="00711C3C">
        <w:rPr>
          <w:rStyle w:val="CharAttribute501"/>
          <w:rFonts w:eastAsia="№Е"/>
          <w:szCs w:val="28"/>
        </w:rPr>
        <w:t xml:space="preserve"> </w:t>
      </w:r>
      <w:r w:rsidRPr="00711C3C">
        <w:rPr>
          <w:rStyle w:val="CharAttribute501"/>
          <w:rFonts w:eastAsia="№Е"/>
          <w:szCs w:val="28"/>
        </w:rPr>
        <w:t>детей</w:t>
      </w:r>
      <w:r w:rsidRPr="00711C3C">
        <w:rPr>
          <w:rStyle w:val="CharAttribute501"/>
          <w:rFonts w:eastAsia="№Е"/>
          <w:szCs w:val="28"/>
        </w:rPr>
        <w:t xml:space="preserve"> </w:t>
      </w:r>
      <w:r w:rsidRPr="00711C3C">
        <w:rPr>
          <w:rStyle w:val="CharAttribute501"/>
          <w:rFonts w:eastAsia="№Е"/>
          <w:szCs w:val="28"/>
        </w:rPr>
        <w:t>традиций</w:t>
      </w:r>
      <w:r w:rsidRPr="00711C3C">
        <w:rPr>
          <w:rStyle w:val="CharAttribute501"/>
          <w:rFonts w:eastAsia="№Е"/>
          <w:szCs w:val="28"/>
        </w:rPr>
        <w:t xml:space="preserve">, </w:t>
      </w:r>
      <w:r w:rsidRPr="00711C3C">
        <w:rPr>
          <w:rStyle w:val="CharAttribute501"/>
          <w:rFonts w:eastAsia="№Е"/>
          <w:szCs w:val="28"/>
        </w:rPr>
        <w:t>демонстрацию</w:t>
      </w:r>
      <w:r w:rsidRPr="00711C3C">
        <w:rPr>
          <w:rStyle w:val="CharAttribute501"/>
          <w:rFonts w:eastAsia="№Е"/>
          <w:szCs w:val="28"/>
        </w:rPr>
        <w:t xml:space="preserve"> </w:t>
      </w:r>
      <w:r w:rsidRPr="00711C3C">
        <w:rPr>
          <w:rStyle w:val="CharAttribute501"/>
          <w:rFonts w:eastAsia="№Е"/>
          <w:szCs w:val="28"/>
        </w:rPr>
        <w:t>собственного</w:t>
      </w:r>
      <w:r w:rsidRPr="00711C3C">
        <w:rPr>
          <w:rStyle w:val="CharAttribute501"/>
          <w:rFonts w:eastAsia="№Е"/>
          <w:szCs w:val="28"/>
        </w:rPr>
        <w:t xml:space="preserve"> </w:t>
      </w:r>
      <w:r w:rsidRPr="00711C3C">
        <w:rPr>
          <w:rStyle w:val="CharAttribute501"/>
          <w:rFonts w:eastAsia="№Е"/>
          <w:szCs w:val="28"/>
        </w:rPr>
        <w:t>примера</w:t>
      </w:r>
      <w:r w:rsidRPr="002C1BD2">
        <w:rPr>
          <w:rStyle w:val="CharAttribute501"/>
          <w:rFonts w:eastAsia="№Е"/>
          <w:szCs w:val="28"/>
        </w:rPr>
        <w:t>;</w:t>
      </w:r>
    </w:p>
    <w:p w:rsidR="0015793D" w:rsidRPr="002C1BD2" w:rsidRDefault="0015793D" w:rsidP="00B01DA5">
      <w:pPr>
        <w:pStyle w:val="af0"/>
        <w:numPr>
          <w:ilvl w:val="0"/>
          <w:numId w:val="254"/>
        </w:numPr>
        <w:tabs>
          <w:tab w:val="left" w:pos="284"/>
          <w:tab w:val="left" w:pos="709"/>
        </w:tabs>
        <w:spacing w:before="0" w:line="276" w:lineRule="auto"/>
        <w:ind w:left="0" w:right="-1" w:firstLine="0"/>
        <w:jc w:val="both"/>
        <w:rPr>
          <w:sz w:val="28"/>
          <w:szCs w:val="28"/>
        </w:rPr>
      </w:pPr>
      <w:r w:rsidRPr="002C1BD2">
        <w:rPr>
          <w:sz w:val="28"/>
          <w:szCs w:val="28"/>
        </w:rPr>
        <w:t>организацию</w:t>
      </w:r>
      <w:r w:rsidRPr="002C1BD2">
        <w:rPr>
          <w:spacing w:val="1"/>
          <w:sz w:val="28"/>
          <w:szCs w:val="28"/>
        </w:rPr>
        <w:t xml:space="preserve"> </w:t>
      </w:r>
      <w:r w:rsidRPr="002C1BD2">
        <w:rPr>
          <w:sz w:val="28"/>
          <w:szCs w:val="28"/>
        </w:rPr>
        <w:t>шефства</w:t>
      </w:r>
      <w:r w:rsidRPr="002C1BD2">
        <w:rPr>
          <w:spacing w:val="1"/>
          <w:sz w:val="28"/>
          <w:szCs w:val="28"/>
        </w:rPr>
        <w:t xml:space="preserve"> </w:t>
      </w:r>
      <w:r w:rsidRPr="002C1BD2">
        <w:rPr>
          <w:sz w:val="28"/>
          <w:szCs w:val="28"/>
        </w:rPr>
        <w:t>мотивированных</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эрудированных</w:t>
      </w:r>
      <w:r w:rsidRPr="002C1BD2">
        <w:rPr>
          <w:spacing w:val="-67"/>
          <w:sz w:val="28"/>
          <w:szCs w:val="28"/>
        </w:rPr>
        <w:t xml:space="preserve">                 </w:t>
      </w:r>
      <w:r w:rsidRPr="002C1BD2">
        <w:rPr>
          <w:sz w:val="28"/>
          <w:szCs w:val="28"/>
        </w:rPr>
        <w:t xml:space="preserve"> обучающихся над неуспевающими одноклассниками, в том числе с особыми</w:t>
      </w:r>
      <w:r w:rsidRPr="002C1BD2">
        <w:rPr>
          <w:spacing w:val="1"/>
          <w:sz w:val="28"/>
          <w:szCs w:val="28"/>
        </w:rPr>
        <w:t xml:space="preserve"> </w:t>
      </w:r>
      <w:r w:rsidRPr="002C1BD2">
        <w:rPr>
          <w:sz w:val="28"/>
          <w:szCs w:val="28"/>
        </w:rPr>
        <w:t>образовательными</w:t>
      </w:r>
      <w:r w:rsidRPr="002C1BD2">
        <w:rPr>
          <w:spacing w:val="1"/>
          <w:sz w:val="28"/>
          <w:szCs w:val="28"/>
        </w:rPr>
        <w:t xml:space="preserve"> </w:t>
      </w:r>
      <w:r w:rsidRPr="002C1BD2">
        <w:rPr>
          <w:sz w:val="28"/>
          <w:szCs w:val="28"/>
        </w:rPr>
        <w:t>потребностями,</w:t>
      </w:r>
      <w:r w:rsidRPr="002C1BD2">
        <w:rPr>
          <w:spacing w:val="1"/>
          <w:sz w:val="28"/>
          <w:szCs w:val="28"/>
        </w:rPr>
        <w:t xml:space="preserve"> </w:t>
      </w:r>
      <w:r w:rsidRPr="002C1BD2">
        <w:rPr>
          <w:sz w:val="28"/>
          <w:szCs w:val="28"/>
        </w:rPr>
        <w:t>дающего</w:t>
      </w:r>
      <w:r w:rsidRPr="002C1BD2">
        <w:rPr>
          <w:spacing w:val="1"/>
          <w:sz w:val="28"/>
          <w:szCs w:val="28"/>
        </w:rPr>
        <w:t xml:space="preserve"> </w:t>
      </w:r>
      <w:r w:rsidRPr="002C1BD2">
        <w:rPr>
          <w:sz w:val="28"/>
          <w:szCs w:val="28"/>
        </w:rPr>
        <w:t>обучающимся</w:t>
      </w:r>
      <w:r w:rsidRPr="002C1BD2">
        <w:rPr>
          <w:spacing w:val="1"/>
          <w:sz w:val="28"/>
          <w:szCs w:val="28"/>
        </w:rPr>
        <w:t xml:space="preserve"> </w:t>
      </w:r>
      <w:r w:rsidRPr="002C1BD2">
        <w:rPr>
          <w:sz w:val="28"/>
          <w:szCs w:val="28"/>
        </w:rPr>
        <w:t>социально</w:t>
      </w:r>
      <w:r w:rsidRPr="002C1BD2">
        <w:rPr>
          <w:spacing w:val="1"/>
          <w:sz w:val="28"/>
          <w:szCs w:val="28"/>
        </w:rPr>
        <w:t xml:space="preserve"> </w:t>
      </w:r>
      <w:r w:rsidRPr="002C1BD2">
        <w:rPr>
          <w:sz w:val="28"/>
          <w:szCs w:val="28"/>
        </w:rPr>
        <w:t>значимый</w:t>
      </w:r>
      <w:r w:rsidRPr="002C1BD2">
        <w:rPr>
          <w:spacing w:val="-1"/>
          <w:sz w:val="28"/>
          <w:szCs w:val="28"/>
        </w:rPr>
        <w:t xml:space="preserve"> </w:t>
      </w:r>
      <w:r w:rsidRPr="002C1BD2">
        <w:rPr>
          <w:sz w:val="28"/>
          <w:szCs w:val="28"/>
        </w:rPr>
        <w:t>опыт</w:t>
      </w:r>
      <w:r w:rsidRPr="002C1BD2">
        <w:rPr>
          <w:spacing w:val="-1"/>
          <w:sz w:val="28"/>
          <w:szCs w:val="28"/>
        </w:rPr>
        <w:t xml:space="preserve"> </w:t>
      </w:r>
      <w:r w:rsidRPr="002C1BD2">
        <w:rPr>
          <w:sz w:val="28"/>
          <w:szCs w:val="28"/>
        </w:rPr>
        <w:t>сотрудничества</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взаимной помощи;</w:t>
      </w:r>
    </w:p>
    <w:p w:rsidR="0015793D" w:rsidRPr="002C1BD2" w:rsidRDefault="0015793D" w:rsidP="00B01DA5">
      <w:pPr>
        <w:pStyle w:val="af0"/>
        <w:widowControl/>
        <w:numPr>
          <w:ilvl w:val="0"/>
          <w:numId w:val="254"/>
        </w:numPr>
        <w:tabs>
          <w:tab w:val="left" w:pos="0"/>
          <w:tab w:val="left" w:pos="284"/>
        </w:tabs>
        <w:autoSpaceDE/>
        <w:autoSpaceDN/>
        <w:spacing w:before="0" w:line="276" w:lineRule="auto"/>
        <w:ind w:left="0" w:firstLine="0"/>
        <w:jc w:val="both"/>
        <w:rPr>
          <w:rStyle w:val="CharAttribute501"/>
          <w:rFonts w:eastAsia="№Е"/>
          <w:i w:val="0"/>
          <w:szCs w:val="28"/>
        </w:rPr>
      </w:pPr>
      <w:r w:rsidRPr="002C1BD2">
        <w:rPr>
          <w:sz w:val="28"/>
          <w:szCs w:val="28"/>
        </w:rPr>
        <w:t>инициирование</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поддержку</w:t>
      </w:r>
      <w:r w:rsidRPr="002C1BD2">
        <w:rPr>
          <w:spacing w:val="1"/>
          <w:sz w:val="28"/>
          <w:szCs w:val="28"/>
        </w:rPr>
        <w:t xml:space="preserve"> </w:t>
      </w:r>
      <w:r w:rsidRPr="002C1BD2">
        <w:rPr>
          <w:sz w:val="28"/>
          <w:szCs w:val="28"/>
        </w:rPr>
        <w:t>исследовательской</w:t>
      </w:r>
      <w:r w:rsidRPr="002C1BD2">
        <w:rPr>
          <w:spacing w:val="1"/>
          <w:sz w:val="28"/>
          <w:szCs w:val="28"/>
        </w:rPr>
        <w:t xml:space="preserve"> </w:t>
      </w:r>
      <w:r w:rsidRPr="002C1BD2">
        <w:rPr>
          <w:sz w:val="28"/>
          <w:szCs w:val="28"/>
        </w:rPr>
        <w:t>деятельности</w:t>
      </w:r>
      <w:r w:rsidRPr="002C1BD2">
        <w:rPr>
          <w:spacing w:val="-67"/>
          <w:sz w:val="28"/>
          <w:szCs w:val="28"/>
        </w:rPr>
        <w:t xml:space="preserve">   </w:t>
      </w:r>
      <w:r w:rsidRPr="002C1BD2">
        <w:rPr>
          <w:sz w:val="28"/>
          <w:szCs w:val="28"/>
        </w:rPr>
        <w:t xml:space="preserve"> обучающихся</w:t>
      </w:r>
      <w:r w:rsidRPr="002C1BD2">
        <w:rPr>
          <w:spacing w:val="-1"/>
          <w:sz w:val="28"/>
          <w:szCs w:val="28"/>
        </w:rPr>
        <w:t xml:space="preserve"> </w:t>
      </w:r>
      <w:r w:rsidRPr="002C1BD2">
        <w:rPr>
          <w:sz w:val="28"/>
          <w:szCs w:val="28"/>
        </w:rPr>
        <w:t>в</w:t>
      </w:r>
      <w:r w:rsidRPr="002C1BD2">
        <w:rPr>
          <w:spacing w:val="-3"/>
          <w:sz w:val="28"/>
          <w:szCs w:val="28"/>
        </w:rPr>
        <w:t xml:space="preserve"> </w:t>
      </w:r>
      <w:r w:rsidRPr="002C1BD2">
        <w:rPr>
          <w:sz w:val="28"/>
          <w:szCs w:val="28"/>
        </w:rPr>
        <w:t>форме</w:t>
      </w:r>
      <w:r w:rsidRPr="002C1BD2">
        <w:rPr>
          <w:spacing w:val="-1"/>
          <w:sz w:val="28"/>
          <w:szCs w:val="28"/>
        </w:rPr>
        <w:t xml:space="preserve"> </w:t>
      </w:r>
      <w:r w:rsidRPr="002C1BD2">
        <w:rPr>
          <w:sz w:val="28"/>
          <w:szCs w:val="28"/>
        </w:rPr>
        <w:t>индивидуальных</w:t>
      </w:r>
      <w:r w:rsidRPr="002C1BD2">
        <w:rPr>
          <w:spacing w:val="-2"/>
          <w:sz w:val="28"/>
          <w:szCs w:val="28"/>
        </w:rPr>
        <w:t xml:space="preserve"> </w:t>
      </w:r>
      <w:r w:rsidRPr="002C1BD2">
        <w:rPr>
          <w:sz w:val="28"/>
          <w:szCs w:val="28"/>
        </w:rPr>
        <w:t>и</w:t>
      </w:r>
      <w:r w:rsidRPr="002C1BD2">
        <w:rPr>
          <w:spacing w:val="-1"/>
          <w:sz w:val="28"/>
          <w:szCs w:val="28"/>
        </w:rPr>
        <w:t xml:space="preserve"> </w:t>
      </w:r>
      <w:r w:rsidRPr="002C1BD2">
        <w:rPr>
          <w:sz w:val="28"/>
          <w:szCs w:val="28"/>
        </w:rPr>
        <w:t>групповых</w:t>
      </w:r>
      <w:r w:rsidRPr="002C1BD2">
        <w:rPr>
          <w:spacing w:val="1"/>
          <w:sz w:val="28"/>
          <w:szCs w:val="28"/>
        </w:rPr>
        <w:t xml:space="preserve"> </w:t>
      </w:r>
      <w:r w:rsidRPr="002C1BD2">
        <w:rPr>
          <w:sz w:val="28"/>
          <w:szCs w:val="28"/>
        </w:rPr>
        <w:t>проектов</w:t>
      </w:r>
      <w:r w:rsidRPr="002C1BD2">
        <w:rPr>
          <w:rStyle w:val="CharAttribute501"/>
          <w:rFonts w:eastAsia="№Е"/>
          <w:szCs w:val="28"/>
        </w:rPr>
        <w:t>;</w:t>
      </w:r>
    </w:p>
    <w:p w:rsidR="0015793D" w:rsidRPr="002C1BD2" w:rsidRDefault="0015793D" w:rsidP="00B01DA5">
      <w:pPr>
        <w:pStyle w:val="af0"/>
        <w:numPr>
          <w:ilvl w:val="0"/>
          <w:numId w:val="254"/>
        </w:numPr>
        <w:tabs>
          <w:tab w:val="left" w:pos="284"/>
          <w:tab w:val="left" w:pos="709"/>
        </w:tabs>
        <w:spacing w:before="0" w:line="276" w:lineRule="auto"/>
        <w:ind w:left="0" w:right="-1" w:firstLine="0"/>
        <w:jc w:val="both"/>
        <w:rPr>
          <w:sz w:val="28"/>
          <w:szCs w:val="28"/>
        </w:rPr>
      </w:pPr>
      <w:r w:rsidRPr="002C1BD2">
        <w:rPr>
          <w:sz w:val="28"/>
          <w:szCs w:val="28"/>
        </w:rPr>
        <w:t>включение</w:t>
      </w:r>
      <w:r w:rsidRPr="002C1BD2">
        <w:rPr>
          <w:spacing w:val="1"/>
          <w:sz w:val="28"/>
          <w:szCs w:val="28"/>
        </w:rPr>
        <w:t xml:space="preserve"> </w:t>
      </w:r>
      <w:r w:rsidRPr="002C1BD2">
        <w:rPr>
          <w:sz w:val="28"/>
          <w:szCs w:val="28"/>
        </w:rPr>
        <w:t>учителями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рабочие</w:t>
      </w:r>
      <w:r w:rsidRPr="002C1BD2">
        <w:rPr>
          <w:spacing w:val="1"/>
          <w:sz w:val="28"/>
          <w:szCs w:val="28"/>
        </w:rPr>
        <w:t xml:space="preserve"> </w:t>
      </w:r>
      <w:r w:rsidRPr="002C1BD2">
        <w:rPr>
          <w:sz w:val="28"/>
          <w:szCs w:val="28"/>
        </w:rPr>
        <w:t>программы</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всем</w:t>
      </w:r>
      <w:r w:rsidRPr="002C1BD2">
        <w:rPr>
          <w:spacing w:val="1"/>
          <w:sz w:val="28"/>
          <w:szCs w:val="28"/>
        </w:rPr>
        <w:t xml:space="preserve"> </w:t>
      </w:r>
      <w:r w:rsidRPr="002C1BD2">
        <w:rPr>
          <w:sz w:val="28"/>
          <w:szCs w:val="28"/>
        </w:rPr>
        <w:t>учебным</w:t>
      </w:r>
      <w:r w:rsidRPr="002C1BD2">
        <w:rPr>
          <w:spacing w:val="1"/>
          <w:sz w:val="28"/>
          <w:szCs w:val="28"/>
        </w:rPr>
        <w:t xml:space="preserve"> </w:t>
      </w:r>
      <w:r w:rsidRPr="002C1BD2">
        <w:rPr>
          <w:sz w:val="28"/>
          <w:szCs w:val="28"/>
        </w:rPr>
        <w:t>предметам, курсам, модулям целевых ориентиров результатов воспитания, их</w:t>
      </w:r>
      <w:r w:rsidRPr="002C1BD2">
        <w:rPr>
          <w:spacing w:val="-67"/>
          <w:sz w:val="28"/>
          <w:szCs w:val="28"/>
        </w:rPr>
        <w:t xml:space="preserve"> </w:t>
      </w:r>
      <w:r w:rsidRPr="002C1BD2">
        <w:rPr>
          <w:sz w:val="28"/>
          <w:szCs w:val="28"/>
        </w:rPr>
        <w:t>учёт</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формулировках</w:t>
      </w:r>
      <w:r w:rsidRPr="002C1BD2">
        <w:rPr>
          <w:spacing w:val="1"/>
          <w:sz w:val="28"/>
          <w:szCs w:val="28"/>
        </w:rPr>
        <w:t xml:space="preserve"> </w:t>
      </w:r>
      <w:r w:rsidRPr="002C1BD2">
        <w:rPr>
          <w:sz w:val="28"/>
          <w:szCs w:val="28"/>
        </w:rPr>
        <w:t>воспитательных</w:t>
      </w:r>
      <w:r w:rsidRPr="002C1BD2">
        <w:rPr>
          <w:spacing w:val="1"/>
          <w:sz w:val="28"/>
          <w:szCs w:val="28"/>
        </w:rPr>
        <w:t xml:space="preserve"> </w:t>
      </w:r>
      <w:r w:rsidRPr="002C1BD2">
        <w:rPr>
          <w:sz w:val="28"/>
          <w:szCs w:val="28"/>
        </w:rPr>
        <w:t>задач</w:t>
      </w:r>
      <w:r w:rsidRPr="002C1BD2">
        <w:rPr>
          <w:spacing w:val="1"/>
          <w:sz w:val="28"/>
          <w:szCs w:val="28"/>
        </w:rPr>
        <w:t xml:space="preserve"> </w:t>
      </w:r>
      <w:r w:rsidRPr="002C1BD2">
        <w:rPr>
          <w:sz w:val="28"/>
          <w:szCs w:val="28"/>
        </w:rPr>
        <w:t>уроков,</w:t>
      </w:r>
      <w:r w:rsidRPr="002C1BD2">
        <w:rPr>
          <w:spacing w:val="1"/>
          <w:sz w:val="28"/>
          <w:szCs w:val="28"/>
        </w:rPr>
        <w:t xml:space="preserve"> </w:t>
      </w:r>
      <w:r w:rsidRPr="002C1BD2">
        <w:rPr>
          <w:sz w:val="28"/>
          <w:szCs w:val="28"/>
        </w:rPr>
        <w:t>занятий,</w:t>
      </w:r>
      <w:r w:rsidRPr="002C1BD2">
        <w:rPr>
          <w:spacing w:val="1"/>
          <w:sz w:val="28"/>
          <w:szCs w:val="28"/>
        </w:rPr>
        <w:t xml:space="preserve"> </w:t>
      </w:r>
      <w:r w:rsidRPr="002C1BD2">
        <w:rPr>
          <w:sz w:val="28"/>
          <w:szCs w:val="28"/>
        </w:rPr>
        <w:t>освоения</w:t>
      </w:r>
      <w:r w:rsidRPr="002C1BD2">
        <w:rPr>
          <w:spacing w:val="1"/>
          <w:sz w:val="28"/>
          <w:szCs w:val="28"/>
        </w:rPr>
        <w:t xml:space="preserve"> </w:t>
      </w:r>
      <w:r w:rsidRPr="002C1BD2">
        <w:rPr>
          <w:sz w:val="28"/>
          <w:szCs w:val="28"/>
        </w:rPr>
        <w:t>учебной</w:t>
      </w:r>
      <w:r w:rsidRPr="002C1BD2">
        <w:rPr>
          <w:spacing w:val="-1"/>
          <w:sz w:val="28"/>
          <w:szCs w:val="28"/>
        </w:rPr>
        <w:t xml:space="preserve"> </w:t>
      </w:r>
      <w:r w:rsidRPr="002C1BD2">
        <w:rPr>
          <w:sz w:val="28"/>
          <w:szCs w:val="28"/>
        </w:rPr>
        <w:t>тематики,</w:t>
      </w:r>
      <w:r w:rsidRPr="002C1BD2">
        <w:rPr>
          <w:spacing w:val="-4"/>
          <w:sz w:val="28"/>
          <w:szCs w:val="28"/>
        </w:rPr>
        <w:t xml:space="preserve"> </w:t>
      </w:r>
      <w:r w:rsidRPr="002C1BD2">
        <w:rPr>
          <w:sz w:val="28"/>
          <w:szCs w:val="28"/>
        </w:rPr>
        <w:t>их</w:t>
      </w:r>
      <w:r w:rsidRPr="002C1BD2">
        <w:rPr>
          <w:spacing w:val="1"/>
          <w:sz w:val="28"/>
          <w:szCs w:val="28"/>
        </w:rPr>
        <w:t xml:space="preserve"> </w:t>
      </w:r>
      <w:r w:rsidRPr="002C1BD2">
        <w:rPr>
          <w:sz w:val="28"/>
          <w:szCs w:val="28"/>
        </w:rPr>
        <w:t>реализацию</w:t>
      </w:r>
      <w:r w:rsidRPr="002C1BD2">
        <w:rPr>
          <w:spacing w:val="1"/>
          <w:sz w:val="28"/>
          <w:szCs w:val="28"/>
        </w:rPr>
        <w:t xml:space="preserve"> </w:t>
      </w:r>
      <w:r w:rsidRPr="002C1BD2">
        <w:rPr>
          <w:sz w:val="28"/>
          <w:szCs w:val="28"/>
        </w:rPr>
        <w:t>в</w:t>
      </w:r>
      <w:r w:rsidRPr="002C1BD2">
        <w:rPr>
          <w:spacing w:val="-2"/>
          <w:sz w:val="28"/>
          <w:szCs w:val="28"/>
        </w:rPr>
        <w:t xml:space="preserve"> </w:t>
      </w:r>
      <w:r w:rsidRPr="002C1BD2">
        <w:rPr>
          <w:sz w:val="28"/>
          <w:szCs w:val="28"/>
        </w:rPr>
        <w:t>обучении;</w:t>
      </w:r>
    </w:p>
    <w:p w:rsidR="0015793D" w:rsidRPr="002C1BD2" w:rsidRDefault="0015793D" w:rsidP="00B01DA5">
      <w:pPr>
        <w:pStyle w:val="af0"/>
        <w:numPr>
          <w:ilvl w:val="0"/>
          <w:numId w:val="254"/>
        </w:numPr>
        <w:tabs>
          <w:tab w:val="left" w:pos="284"/>
        </w:tabs>
        <w:spacing w:before="0" w:line="276" w:lineRule="auto"/>
        <w:ind w:left="0" w:right="-1" w:firstLine="0"/>
        <w:jc w:val="both"/>
        <w:rPr>
          <w:sz w:val="28"/>
          <w:szCs w:val="28"/>
        </w:rPr>
      </w:pPr>
      <w:r w:rsidRPr="002C1BD2">
        <w:rPr>
          <w:sz w:val="28"/>
          <w:szCs w:val="28"/>
        </w:rPr>
        <w:t>включение</w:t>
      </w:r>
      <w:r w:rsidRPr="002C1BD2">
        <w:rPr>
          <w:spacing w:val="1"/>
          <w:sz w:val="28"/>
          <w:szCs w:val="28"/>
        </w:rPr>
        <w:t xml:space="preserve"> </w:t>
      </w:r>
      <w:r w:rsidRPr="002C1BD2">
        <w:rPr>
          <w:sz w:val="28"/>
          <w:szCs w:val="28"/>
        </w:rPr>
        <w:t>учителями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рабочие</w:t>
      </w:r>
      <w:r w:rsidRPr="002C1BD2">
        <w:rPr>
          <w:spacing w:val="1"/>
          <w:sz w:val="28"/>
          <w:szCs w:val="28"/>
        </w:rPr>
        <w:t xml:space="preserve"> </w:t>
      </w:r>
      <w:r w:rsidRPr="002C1BD2">
        <w:rPr>
          <w:sz w:val="28"/>
          <w:szCs w:val="28"/>
        </w:rPr>
        <w:t>программы</w:t>
      </w:r>
      <w:r w:rsidRPr="002C1BD2">
        <w:rPr>
          <w:spacing w:val="1"/>
          <w:sz w:val="28"/>
          <w:szCs w:val="28"/>
        </w:rPr>
        <w:t xml:space="preserve"> </w:t>
      </w:r>
      <w:r w:rsidRPr="002C1BD2">
        <w:rPr>
          <w:sz w:val="28"/>
          <w:szCs w:val="28"/>
        </w:rPr>
        <w:t>учебных</w:t>
      </w:r>
      <w:r w:rsidRPr="002C1BD2">
        <w:rPr>
          <w:spacing w:val="1"/>
          <w:sz w:val="28"/>
          <w:szCs w:val="28"/>
        </w:rPr>
        <w:t xml:space="preserve"> </w:t>
      </w:r>
      <w:r w:rsidRPr="002C1BD2">
        <w:rPr>
          <w:sz w:val="28"/>
          <w:szCs w:val="28"/>
        </w:rPr>
        <w:t>предметов,</w:t>
      </w:r>
      <w:r w:rsidRPr="002C1BD2">
        <w:rPr>
          <w:spacing w:val="1"/>
          <w:sz w:val="28"/>
          <w:szCs w:val="28"/>
        </w:rPr>
        <w:t xml:space="preserve"> </w:t>
      </w:r>
      <w:r w:rsidRPr="002C1BD2">
        <w:rPr>
          <w:sz w:val="28"/>
          <w:szCs w:val="28"/>
        </w:rPr>
        <w:t>курсов,</w:t>
      </w:r>
      <w:r w:rsidRPr="002C1BD2">
        <w:rPr>
          <w:spacing w:val="1"/>
          <w:sz w:val="28"/>
          <w:szCs w:val="28"/>
        </w:rPr>
        <w:t xml:space="preserve"> </w:t>
      </w:r>
      <w:r w:rsidRPr="002C1BD2">
        <w:rPr>
          <w:sz w:val="28"/>
          <w:szCs w:val="28"/>
        </w:rPr>
        <w:t>модулей</w:t>
      </w:r>
      <w:r w:rsidRPr="002C1BD2">
        <w:rPr>
          <w:spacing w:val="1"/>
          <w:sz w:val="28"/>
          <w:szCs w:val="28"/>
        </w:rPr>
        <w:t xml:space="preserve"> </w:t>
      </w:r>
      <w:r w:rsidRPr="002C1BD2">
        <w:rPr>
          <w:sz w:val="28"/>
          <w:szCs w:val="28"/>
        </w:rPr>
        <w:t>тематики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соответствии</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календарным</w:t>
      </w:r>
      <w:r w:rsidRPr="002C1BD2">
        <w:rPr>
          <w:spacing w:val="1"/>
          <w:sz w:val="28"/>
          <w:szCs w:val="28"/>
        </w:rPr>
        <w:t xml:space="preserve"> </w:t>
      </w:r>
      <w:r w:rsidRPr="002C1BD2">
        <w:rPr>
          <w:sz w:val="28"/>
          <w:szCs w:val="28"/>
        </w:rPr>
        <w:t>планом</w:t>
      </w:r>
      <w:r w:rsidRPr="002C1BD2">
        <w:rPr>
          <w:spacing w:val="1"/>
          <w:sz w:val="28"/>
          <w:szCs w:val="28"/>
        </w:rPr>
        <w:t xml:space="preserve"> </w:t>
      </w:r>
      <w:r w:rsidRPr="002C1BD2">
        <w:rPr>
          <w:sz w:val="28"/>
          <w:szCs w:val="28"/>
        </w:rPr>
        <w:t>воспитательной</w:t>
      </w:r>
      <w:r w:rsidRPr="002C1BD2">
        <w:rPr>
          <w:spacing w:val="-1"/>
          <w:sz w:val="28"/>
          <w:szCs w:val="28"/>
        </w:rPr>
        <w:t xml:space="preserve"> </w:t>
      </w:r>
      <w:r w:rsidRPr="002C1BD2">
        <w:rPr>
          <w:sz w:val="28"/>
          <w:szCs w:val="28"/>
        </w:rPr>
        <w:t>работы;</w:t>
      </w:r>
    </w:p>
    <w:p w:rsidR="0015793D" w:rsidRPr="002C1BD2" w:rsidRDefault="0015793D" w:rsidP="00B01DA5">
      <w:pPr>
        <w:pStyle w:val="af0"/>
        <w:numPr>
          <w:ilvl w:val="0"/>
          <w:numId w:val="254"/>
        </w:numPr>
        <w:tabs>
          <w:tab w:val="left" w:pos="284"/>
        </w:tabs>
        <w:spacing w:before="0" w:line="276" w:lineRule="auto"/>
        <w:ind w:left="0" w:right="-1" w:firstLine="0"/>
        <w:jc w:val="both"/>
        <w:rPr>
          <w:sz w:val="28"/>
          <w:szCs w:val="28"/>
        </w:rPr>
      </w:pPr>
      <w:r w:rsidRPr="002C1BD2">
        <w:rPr>
          <w:sz w:val="28"/>
          <w:szCs w:val="28"/>
        </w:rPr>
        <w:t>выбор методов, методик, технологий, оказывающих воспитательное</w:t>
      </w:r>
      <w:r w:rsidRPr="002C1BD2">
        <w:rPr>
          <w:spacing w:val="1"/>
          <w:sz w:val="28"/>
          <w:szCs w:val="28"/>
        </w:rPr>
        <w:t xml:space="preserve"> </w:t>
      </w:r>
      <w:r w:rsidRPr="002C1BD2">
        <w:rPr>
          <w:sz w:val="28"/>
          <w:szCs w:val="28"/>
        </w:rPr>
        <w:t>воздействие на личность в соответствии с воспитательным идеалом, целью и</w:t>
      </w:r>
      <w:r w:rsidRPr="002C1BD2">
        <w:rPr>
          <w:spacing w:val="1"/>
          <w:sz w:val="28"/>
          <w:szCs w:val="28"/>
        </w:rPr>
        <w:t xml:space="preserve"> </w:t>
      </w:r>
      <w:r w:rsidRPr="002C1BD2">
        <w:rPr>
          <w:sz w:val="28"/>
          <w:szCs w:val="28"/>
        </w:rPr>
        <w:t>задачами</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целевыми</w:t>
      </w:r>
      <w:r w:rsidRPr="002C1BD2">
        <w:rPr>
          <w:spacing w:val="1"/>
          <w:sz w:val="28"/>
          <w:szCs w:val="28"/>
        </w:rPr>
        <w:t xml:space="preserve"> </w:t>
      </w:r>
      <w:r w:rsidRPr="002C1BD2">
        <w:rPr>
          <w:sz w:val="28"/>
          <w:szCs w:val="28"/>
        </w:rPr>
        <w:t>ориентирами</w:t>
      </w:r>
      <w:r w:rsidRPr="002C1BD2">
        <w:rPr>
          <w:spacing w:val="1"/>
          <w:sz w:val="28"/>
          <w:szCs w:val="28"/>
        </w:rPr>
        <w:t xml:space="preserve"> </w:t>
      </w:r>
      <w:r w:rsidRPr="002C1BD2">
        <w:rPr>
          <w:sz w:val="28"/>
          <w:szCs w:val="28"/>
        </w:rPr>
        <w:t>результатов</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реализацию</w:t>
      </w:r>
      <w:r w:rsidRPr="002C1BD2">
        <w:rPr>
          <w:spacing w:val="-2"/>
          <w:sz w:val="28"/>
          <w:szCs w:val="28"/>
        </w:rPr>
        <w:t xml:space="preserve"> </w:t>
      </w:r>
      <w:r w:rsidRPr="002C1BD2">
        <w:rPr>
          <w:sz w:val="28"/>
          <w:szCs w:val="28"/>
        </w:rPr>
        <w:t>приоритета</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в</w:t>
      </w:r>
      <w:r w:rsidRPr="002C1BD2">
        <w:rPr>
          <w:spacing w:val="-2"/>
          <w:sz w:val="28"/>
          <w:szCs w:val="28"/>
        </w:rPr>
        <w:t xml:space="preserve"> </w:t>
      </w:r>
      <w:r w:rsidRPr="002C1BD2">
        <w:rPr>
          <w:sz w:val="28"/>
          <w:szCs w:val="28"/>
        </w:rPr>
        <w:t>учебной деятельности;</w:t>
      </w:r>
    </w:p>
    <w:p w:rsidR="0015793D" w:rsidRPr="002C1BD2" w:rsidRDefault="0015793D" w:rsidP="00B01DA5">
      <w:pPr>
        <w:pStyle w:val="af0"/>
        <w:widowControl/>
        <w:numPr>
          <w:ilvl w:val="0"/>
          <w:numId w:val="254"/>
        </w:numPr>
        <w:tabs>
          <w:tab w:val="left" w:pos="284"/>
        </w:tabs>
        <w:autoSpaceDE/>
        <w:autoSpaceDN/>
        <w:spacing w:before="0" w:line="276" w:lineRule="auto"/>
        <w:ind w:left="0" w:right="-1" w:firstLine="0"/>
        <w:jc w:val="both"/>
        <w:rPr>
          <w:sz w:val="28"/>
          <w:szCs w:val="28"/>
        </w:rPr>
      </w:pPr>
      <w:r w:rsidRPr="002C1BD2">
        <w:rPr>
          <w:sz w:val="28"/>
          <w:szCs w:val="28"/>
        </w:rPr>
        <w:t>привлечение</w:t>
      </w:r>
      <w:r w:rsidRPr="002C1BD2">
        <w:rPr>
          <w:spacing w:val="1"/>
          <w:sz w:val="28"/>
          <w:szCs w:val="28"/>
        </w:rPr>
        <w:t xml:space="preserve"> </w:t>
      </w:r>
      <w:r w:rsidRPr="002C1BD2">
        <w:rPr>
          <w:sz w:val="28"/>
          <w:szCs w:val="28"/>
        </w:rPr>
        <w:t>внимания</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к</w:t>
      </w:r>
      <w:r w:rsidRPr="002C1BD2">
        <w:rPr>
          <w:spacing w:val="1"/>
          <w:sz w:val="28"/>
          <w:szCs w:val="28"/>
        </w:rPr>
        <w:t xml:space="preserve"> </w:t>
      </w:r>
      <w:r w:rsidRPr="002C1BD2">
        <w:rPr>
          <w:sz w:val="28"/>
          <w:szCs w:val="28"/>
        </w:rPr>
        <w:t>ценностному</w:t>
      </w:r>
      <w:r w:rsidRPr="002C1BD2">
        <w:rPr>
          <w:spacing w:val="1"/>
          <w:sz w:val="28"/>
          <w:szCs w:val="28"/>
        </w:rPr>
        <w:t xml:space="preserve"> </w:t>
      </w:r>
      <w:r w:rsidRPr="002C1BD2">
        <w:rPr>
          <w:sz w:val="28"/>
          <w:szCs w:val="28"/>
        </w:rPr>
        <w:t>аспекту</w:t>
      </w:r>
      <w:r w:rsidRPr="002C1BD2">
        <w:rPr>
          <w:spacing w:val="1"/>
          <w:sz w:val="28"/>
          <w:szCs w:val="28"/>
        </w:rPr>
        <w:t xml:space="preserve"> </w:t>
      </w:r>
      <w:r w:rsidRPr="002C1BD2">
        <w:rPr>
          <w:sz w:val="28"/>
          <w:szCs w:val="28"/>
        </w:rPr>
        <w:t>изучаемых</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уроках</w:t>
      </w:r>
      <w:r w:rsidRPr="002C1BD2">
        <w:rPr>
          <w:spacing w:val="1"/>
          <w:sz w:val="28"/>
          <w:szCs w:val="28"/>
        </w:rPr>
        <w:t xml:space="preserve"> </w:t>
      </w:r>
      <w:r w:rsidRPr="002C1BD2">
        <w:rPr>
          <w:sz w:val="28"/>
          <w:szCs w:val="28"/>
        </w:rPr>
        <w:t>предметов,</w:t>
      </w:r>
      <w:r w:rsidRPr="002C1BD2">
        <w:rPr>
          <w:spacing w:val="1"/>
          <w:sz w:val="28"/>
          <w:szCs w:val="28"/>
        </w:rPr>
        <w:t xml:space="preserve"> </w:t>
      </w:r>
      <w:r w:rsidRPr="002C1BD2">
        <w:rPr>
          <w:sz w:val="28"/>
          <w:szCs w:val="28"/>
        </w:rPr>
        <w:t>явлений</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событий,</w:t>
      </w:r>
      <w:r w:rsidRPr="002C1BD2">
        <w:rPr>
          <w:spacing w:val="1"/>
          <w:sz w:val="28"/>
          <w:szCs w:val="28"/>
        </w:rPr>
        <w:t xml:space="preserve"> </w:t>
      </w:r>
      <w:r w:rsidRPr="002C1BD2">
        <w:rPr>
          <w:sz w:val="28"/>
          <w:szCs w:val="28"/>
        </w:rPr>
        <w:t>инициирование</w:t>
      </w:r>
      <w:r w:rsidRPr="002C1BD2">
        <w:rPr>
          <w:spacing w:val="1"/>
          <w:sz w:val="28"/>
          <w:szCs w:val="28"/>
        </w:rPr>
        <w:t xml:space="preserve"> </w:t>
      </w:r>
      <w:r w:rsidRPr="002C1BD2">
        <w:rPr>
          <w:sz w:val="28"/>
          <w:szCs w:val="28"/>
        </w:rPr>
        <w:t>обсуждений, высказываний своего мнения, выработки своего личностного</w:t>
      </w:r>
      <w:r w:rsidRPr="002C1BD2">
        <w:rPr>
          <w:spacing w:val="1"/>
          <w:sz w:val="28"/>
          <w:szCs w:val="28"/>
        </w:rPr>
        <w:t xml:space="preserve"> </w:t>
      </w:r>
      <w:r w:rsidRPr="002C1BD2">
        <w:rPr>
          <w:sz w:val="28"/>
          <w:szCs w:val="28"/>
        </w:rPr>
        <w:t>отношения</w:t>
      </w:r>
      <w:r w:rsidRPr="002C1BD2">
        <w:rPr>
          <w:spacing w:val="-1"/>
          <w:sz w:val="28"/>
          <w:szCs w:val="28"/>
        </w:rPr>
        <w:t xml:space="preserve"> </w:t>
      </w:r>
      <w:r w:rsidRPr="002C1BD2">
        <w:rPr>
          <w:sz w:val="28"/>
          <w:szCs w:val="28"/>
        </w:rPr>
        <w:t>к изучаемым событиям,</w:t>
      </w:r>
      <w:r w:rsidRPr="002C1BD2">
        <w:rPr>
          <w:spacing w:val="-2"/>
          <w:sz w:val="28"/>
          <w:szCs w:val="28"/>
        </w:rPr>
        <w:t xml:space="preserve"> </w:t>
      </w:r>
      <w:r w:rsidRPr="002C1BD2">
        <w:rPr>
          <w:sz w:val="28"/>
          <w:szCs w:val="28"/>
        </w:rPr>
        <w:t>явлениям,</w:t>
      </w:r>
      <w:r w:rsidRPr="002C1BD2">
        <w:rPr>
          <w:spacing w:val="-2"/>
          <w:sz w:val="28"/>
          <w:szCs w:val="28"/>
        </w:rPr>
        <w:t xml:space="preserve"> </w:t>
      </w:r>
      <w:r w:rsidRPr="002C1BD2">
        <w:rPr>
          <w:sz w:val="28"/>
          <w:szCs w:val="28"/>
        </w:rPr>
        <w:t>лицам;</w:t>
      </w:r>
    </w:p>
    <w:p w:rsidR="0015793D"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 xml:space="preserve">применение    </w:t>
      </w:r>
      <w:r w:rsidRPr="002C1BD2">
        <w:rPr>
          <w:spacing w:val="50"/>
          <w:sz w:val="28"/>
          <w:szCs w:val="28"/>
        </w:rPr>
        <w:t xml:space="preserve"> </w:t>
      </w:r>
      <w:r w:rsidRPr="002C1BD2">
        <w:rPr>
          <w:sz w:val="28"/>
          <w:szCs w:val="28"/>
        </w:rPr>
        <w:t xml:space="preserve">интерактивных     </w:t>
      </w:r>
      <w:r w:rsidRPr="002C1BD2">
        <w:rPr>
          <w:spacing w:val="49"/>
          <w:sz w:val="28"/>
          <w:szCs w:val="28"/>
        </w:rPr>
        <w:t xml:space="preserve"> </w:t>
      </w:r>
      <w:r w:rsidRPr="002C1BD2">
        <w:rPr>
          <w:sz w:val="28"/>
          <w:szCs w:val="28"/>
        </w:rPr>
        <w:t xml:space="preserve">форм     </w:t>
      </w:r>
      <w:r w:rsidRPr="002C1BD2">
        <w:rPr>
          <w:spacing w:val="48"/>
          <w:sz w:val="28"/>
          <w:szCs w:val="28"/>
        </w:rPr>
        <w:t xml:space="preserve"> </w:t>
      </w:r>
      <w:r w:rsidRPr="002C1BD2">
        <w:rPr>
          <w:sz w:val="28"/>
          <w:szCs w:val="28"/>
        </w:rPr>
        <w:t xml:space="preserve">учебной     </w:t>
      </w:r>
      <w:r w:rsidRPr="002C1BD2">
        <w:rPr>
          <w:spacing w:val="50"/>
          <w:sz w:val="28"/>
          <w:szCs w:val="28"/>
        </w:rPr>
        <w:t xml:space="preserve"> </w:t>
      </w:r>
      <w:r w:rsidRPr="002C1BD2">
        <w:rPr>
          <w:sz w:val="28"/>
          <w:szCs w:val="28"/>
        </w:rPr>
        <w:t>работы – интеллектуальных,</w:t>
      </w:r>
      <w:r w:rsidRPr="002C1BD2">
        <w:rPr>
          <w:spacing w:val="1"/>
          <w:sz w:val="28"/>
          <w:szCs w:val="28"/>
        </w:rPr>
        <w:t xml:space="preserve"> </w:t>
      </w:r>
      <w:r w:rsidRPr="002C1BD2">
        <w:rPr>
          <w:sz w:val="28"/>
          <w:szCs w:val="28"/>
        </w:rPr>
        <w:t>стимулирующих</w:t>
      </w:r>
      <w:r w:rsidRPr="002C1BD2">
        <w:rPr>
          <w:spacing w:val="1"/>
          <w:sz w:val="28"/>
          <w:szCs w:val="28"/>
        </w:rPr>
        <w:t xml:space="preserve"> </w:t>
      </w:r>
      <w:r w:rsidRPr="002C1BD2">
        <w:rPr>
          <w:sz w:val="28"/>
          <w:szCs w:val="28"/>
        </w:rPr>
        <w:t>познавательную</w:t>
      </w:r>
      <w:r w:rsidRPr="002C1BD2">
        <w:rPr>
          <w:spacing w:val="1"/>
          <w:sz w:val="28"/>
          <w:szCs w:val="28"/>
        </w:rPr>
        <w:t xml:space="preserve"> </w:t>
      </w:r>
      <w:r w:rsidRPr="002C1BD2">
        <w:rPr>
          <w:sz w:val="28"/>
          <w:szCs w:val="28"/>
        </w:rPr>
        <w:t>мотивацию,</w:t>
      </w:r>
      <w:r w:rsidRPr="002C1BD2">
        <w:rPr>
          <w:spacing w:val="1"/>
          <w:sz w:val="28"/>
          <w:szCs w:val="28"/>
        </w:rPr>
        <w:t xml:space="preserve"> </w:t>
      </w:r>
      <w:r w:rsidRPr="002C1BD2">
        <w:rPr>
          <w:sz w:val="28"/>
          <w:szCs w:val="28"/>
        </w:rPr>
        <w:t>игровых</w:t>
      </w:r>
      <w:r w:rsidRPr="002C1BD2">
        <w:rPr>
          <w:spacing w:val="1"/>
          <w:sz w:val="28"/>
          <w:szCs w:val="28"/>
        </w:rPr>
        <w:t xml:space="preserve"> </w:t>
      </w:r>
      <w:r w:rsidRPr="002C1BD2">
        <w:rPr>
          <w:sz w:val="28"/>
          <w:szCs w:val="28"/>
        </w:rPr>
        <w:lastRenderedPageBreak/>
        <w:t>методик,</w:t>
      </w:r>
      <w:r w:rsidRPr="002C1BD2">
        <w:rPr>
          <w:spacing w:val="1"/>
          <w:sz w:val="28"/>
          <w:szCs w:val="28"/>
        </w:rPr>
        <w:t xml:space="preserve"> </w:t>
      </w:r>
      <w:r w:rsidRPr="002C1BD2">
        <w:rPr>
          <w:sz w:val="28"/>
          <w:szCs w:val="28"/>
        </w:rPr>
        <w:t>дискуссий,</w:t>
      </w:r>
      <w:r w:rsidRPr="002C1BD2">
        <w:rPr>
          <w:spacing w:val="1"/>
          <w:sz w:val="28"/>
          <w:szCs w:val="28"/>
        </w:rPr>
        <w:t xml:space="preserve"> </w:t>
      </w:r>
      <w:r w:rsidRPr="002C1BD2">
        <w:rPr>
          <w:sz w:val="28"/>
          <w:szCs w:val="28"/>
        </w:rPr>
        <w:t>дающих</w:t>
      </w:r>
      <w:r w:rsidRPr="002C1BD2">
        <w:rPr>
          <w:spacing w:val="1"/>
          <w:sz w:val="28"/>
          <w:szCs w:val="28"/>
        </w:rPr>
        <w:t xml:space="preserve"> </w:t>
      </w:r>
      <w:r w:rsidRPr="002C1BD2">
        <w:rPr>
          <w:sz w:val="28"/>
          <w:szCs w:val="28"/>
        </w:rPr>
        <w:t>возможность</w:t>
      </w:r>
      <w:r w:rsidRPr="002C1BD2">
        <w:rPr>
          <w:spacing w:val="1"/>
          <w:sz w:val="28"/>
          <w:szCs w:val="28"/>
        </w:rPr>
        <w:t xml:space="preserve"> </w:t>
      </w:r>
      <w:r w:rsidRPr="002C1BD2">
        <w:rPr>
          <w:sz w:val="28"/>
          <w:szCs w:val="28"/>
        </w:rPr>
        <w:t>приобрести</w:t>
      </w:r>
      <w:r w:rsidRPr="002C1BD2">
        <w:rPr>
          <w:spacing w:val="1"/>
          <w:sz w:val="28"/>
          <w:szCs w:val="28"/>
        </w:rPr>
        <w:t xml:space="preserve"> </w:t>
      </w:r>
      <w:r w:rsidRPr="002C1BD2">
        <w:rPr>
          <w:sz w:val="28"/>
          <w:szCs w:val="28"/>
        </w:rPr>
        <w:t>опыт</w:t>
      </w:r>
      <w:r w:rsidRPr="002C1BD2">
        <w:rPr>
          <w:spacing w:val="1"/>
          <w:sz w:val="28"/>
          <w:szCs w:val="28"/>
        </w:rPr>
        <w:t xml:space="preserve"> </w:t>
      </w:r>
      <w:r w:rsidRPr="002C1BD2">
        <w:rPr>
          <w:sz w:val="28"/>
          <w:szCs w:val="28"/>
        </w:rPr>
        <w:t>ведения</w:t>
      </w:r>
      <w:r w:rsidRPr="002C1BD2">
        <w:rPr>
          <w:spacing w:val="1"/>
          <w:sz w:val="28"/>
          <w:szCs w:val="28"/>
        </w:rPr>
        <w:t xml:space="preserve"> </w:t>
      </w:r>
      <w:r w:rsidRPr="002C1BD2">
        <w:rPr>
          <w:sz w:val="28"/>
          <w:szCs w:val="28"/>
        </w:rPr>
        <w:t>конструктивного</w:t>
      </w:r>
      <w:r w:rsidRPr="002C1BD2">
        <w:rPr>
          <w:spacing w:val="1"/>
          <w:sz w:val="28"/>
          <w:szCs w:val="28"/>
        </w:rPr>
        <w:t xml:space="preserve"> </w:t>
      </w:r>
      <w:r w:rsidRPr="002C1BD2">
        <w:rPr>
          <w:sz w:val="28"/>
          <w:szCs w:val="28"/>
        </w:rPr>
        <w:t>диалога;</w:t>
      </w:r>
      <w:r w:rsidRPr="002C1BD2">
        <w:rPr>
          <w:spacing w:val="1"/>
          <w:sz w:val="28"/>
          <w:szCs w:val="28"/>
        </w:rPr>
        <w:t xml:space="preserve"> </w:t>
      </w:r>
      <w:r w:rsidRPr="002C1BD2">
        <w:rPr>
          <w:sz w:val="28"/>
          <w:szCs w:val="28"/>
        </w:rPr>
        <w:t>групповой</w:t>
      </w:r>
      <w:r w:rsidRPr="002C1BD2">
        <w:rPr>
          <w:spacing w:val="1"/>
          <w:sz w:val="28"/>
          <w:szCs w:val="28"/>
        </w:rPr>
        <w:t xml:space="preserve"> </w:t>
      </w:r>
      <w:r w:rsidRPr="002C1BD2">
        <w:rPr>
          <w:sz w:val="28"/>
          <w:szCs w:val="28"/>
        </w:rPr>
        <w:t>работы,</w:t>
      </w:r>
      <w:r w:rsidRPr="002C1BD2">
        <w:rPr>
          <w:spacing w:val="1"/>
          <w:sz w:val="28"/>
          <w:szCs w:val="28"/>
        </w:rPr>
        <w:t xml:space="preserve"> </w:t>
      </w:r>
      <w:r w:rsidRPr="002C1BD2">
        <w:rPr>
          <w:sz w:val="28"/>
          <w:szCs w:val="28"/>
        </w:rPr>
        <w:t>которая</w:t>
      </w:r>
      <w:r w:rsidRPr="002C1BD2">
        <w:rPr>
          <w:spacing w:val="1"/>
          <w:sz w:val="28"/>
          <w:szCs w:val="28"/>
        </w:rPr>
        <w:t xml:space="preserve"> </w:t>
      </w:r>
      <w:r w:rsidRPr="002C1BD2">
        <w:rPr>
          <w:sz w:val="28"/>
          <w:szCs w:val="28"/>
        </w:rPr>
        <w:t>учит</w:t>
      </w:r>
      <w:r w:rsidRPr="002C1BD2">
        <w:rPr>
          <w:spacing w:val="1"/>
          <w:sz w:val="28"/>
          <w:szCs w:val="28"/>
        </w:rPr>
        <w:t xml:space="preserve"> </w:t>
      </w:r>
      <w:r w:rsidRPr="002C1BD2">
        <w:rPr>
          <w:sz w:val="28"/>
          <w:szCs w:val="28"/>
        </w:rPr>
        <w:t>строить</w:t>
      </w:r>
      <w:r w:rsidRPr="002C1BD2">
        <w:rPr>
          <w:spacing w:val="-67"/>
          <w:sz w:val="28"/>
          <w:szCs w:val="28"/>
        </w:rPr>
        <w:t xml:space="preserve"> </w:t>
      </w:r>
      <w:r w:rsidRPr="002C1BD2">
        <w:rPr>
          <w:sz w:val="28"/>
          <w:szCs w:val="28"/>
        </w:rPr>
        <w:t>отношения и действовать в команде, способствует развитию критического</w:t>
      </w:r>
      <w:r w:rsidRPr="002C1BD2">
        <w:rPr>
          <w:spacing w:val="1"/>
          <w:sz w:val="28"/>
          <w:szCs w:val="28"/>
        </w:rPr>
        <w:t xml:space="preserve"> </w:t>
      </w:r>
      <w:r w:rsidRPr="002C1BD2">
        <w:rPr>
          <w:sz w:val="28"/>
          <w:szCs w:val="28"/>
        </w:rPr>
        <w:t>мышления.</w:t>
      </w:r>
    </w:p>
    <w:p w:rsidR="0015793D" w:rsidRPr="002C1BD2" w:rsidRDefault="0015793D" w:rsidP="0015793D">
      <w:pPr>
        <w:pStyle w:val="1a"/>
        <w:spacing w:line="276" w:lineRule="auto"/>
        <w:ind w:firstLine="567"/>
        <w:rPr>
          <w:rFonts w:ascii="Times New Roman" w:hAnsi="Times New Roman" w:cs="Times New Roman"/>
          <w:sz w:val="28"/>
          <w:szCs w:val="28"/>
        </w:rPr>
      </w:pPr>
      <w:bookmarkStart w:id="180" w:name="_Toc212553767"/>
      <w:bookmarkStart w:id="181" w:name="_Toc212554124"/>
      <w:r w:rsidRPr="002C1BD2">
        <w:rPr>
          <w:rFonts w:ascii="Times New Roman" w:hAnsi="Times New Roman" w:cs="Times New Roman"/>
          <w:sz w:val="28"/>
          <w:szCs w:val="28"/>
        </w:rPr>
        <w:t xml:space="preserve">2.4. </w:t>
      </w:r>
      <w:r w:rsidRPr="00940FF5">
        <w:rPr>
          <w:rFonts w:ascii="Times New Roman" w:hAnsi="Times New Roman" w:cs="Times New Roman"/>
          <w:sz w:val="28"/>
          <w:szCs w:val="28"/>
        </w:rPr>
        <w:t>Внеурочная</w:t>
      </w:r>
      <w:r w:rsidRPr="00940FF5">
        <w:rPr>
          <w:rFonts w:ascii="Times New Roman" w:hAnsi="Times New Roman" w:cs="Times New Roman"/>
          <w:spacing w:val="-3"/>
          <w:sz w:val="28"/>
          <w:szCs w:val="28"/>
        </w:rPr>
        <w:t xml:space="preserve"> </w:t>
      </w:r>
      <w:r w:rsidRPr="00940FF5">
        <w:rPr>
          <w:rFonts w:ascii="Times New Roman" w:hAnsi="Times New Roman" w:cs="Times New Roman"/>
          <w:sz w:val="28"/>
          <w:szCs w:val="28"/>
        </w:rPr>
        <w:t>деятельность</w:t>
      </w:r>
      <w:bookmarkEnd w:id="180"/>
      <w:bookmarkEnd w:id="181"/>
    </w:p>
    <w:p w:rsidR="0015793D" w:rsidRPr="002C1BD2" w:rsidRDefault="0015793D" w:rsidP="0015793D">
      <w:pPr>
        <w:pStyle w:val="1a"/>
        <w:spacing w:line="276" w:lineRule="auto"/>
        <w:ind w:firstLine="567"/>
        <w:rPr>
          <w:rFonts w:ascii="Times New Roman" w:hAnsi="Times New Roman" w:cs="Times New Roman"/>
          <w:b w:val="0"/>
          <w:sz w:val="28"/>
          <w:szCs w:val="28"/>
        </w:rPr>
      </w:pPr>
      <w:bookmarkStart w:id="182" w:name="_Toc212553768"/>
      <w:bookmarkStart w:id="183" w:name="_Toc212554125"/>
      <w:r w:rsidRPr="002C1BD2">
        <w:rPr>
          <w:rFonts w:ascii="Times New Roman" w:hAnsi="Times New Roman" w:cs="Times New Roman"/>
          <w:sz w:val="28"/>
          <w:szCs w:val="28"/>
        </w:rPr>
        <w:t>Реализация воспитательного потенциала внеурочной деятельности в</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целях</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обеспечения</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индивидуальных</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потребностей</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обучающихся</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осуществляется</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в</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рамках</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выбранных</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обучающимися</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курсов,</w:t>
      </w:r>
      <w:r w:rsidRPr="002C1BD2">
        <w:rPr>
          <w:rFonts w:ascii="Times New Roman" w:hAnsi="Times New Roman" w:cs="Times New Roman"/>
          <w:spacing w:val="1"/>
          <w:sz w:val="28"/>
          <w:szCs w:val="28"/>
        </w:rPr>
        <w:t xml:space="preserve"> </w:t>
      </w:r>
      <w:r w:rsidRPr="002C1BD2">
        <w:rPr>
          <w:rFonts w:ascii="Times New Roman" w:hAnsi="Times New Roman" w:cs="Times New Roman"/>
          <w:sz w:val="28"/>
          <w:szCs w:val="28"/>
        </w:rPr>
        <w:t>занятий, дополнительных общеобразовательных общеразвивающих программ:</w:t>
      </w:r>
      <w:bookmarkEnd w:id="182"/>
      <w:bookmarkEnd w:id="183"/>
    </w:p>
    <w:p w:rsidR="0015793D" w:rsidRPr="00062267" w:rsidRDefault="0015793D" w:rsidP="00B01DA5">
      <w:pPr>
        <w:pStyle w:val="af0"/>
        <w:numPr>
          <w:ilvl w:val="0"/>
          <w:numId w:val="253"/>
        </w:numPr>
        <w:tabs>
          <w:tab w:val="left" w:pos="284"/>
        </w:tabs>
        <w:spacing w:before="0" w:line="276" w:lineRule="auto"/>
        <w:ind w:left="0" w:right="-1" w:firstLine="0"/>
        <w:jc w:val="both"/>
        <w:rPr>
          <w:sz w:val="28"/>
          <w:szCs w:val="28"/>
        </w:rPr>
      </w:pPr>
      <w:r w:rsidRPr="002C1BD2">
        <w:rPr>
          <w:sz w:val="28"/>
          <w:szCs w:val="28"/>
        </w:rPr>
        <w:t>Уровень начального общего образования:</w:t>
      </w:r>
    </w:p>
    <w:tbl>
      <w:tblPr>
        <w:tblStyle w:val="affa"/>
        <w:tblW w:w="0" w:type="auto"/>
        <w:tblLook w:val="04A0" w:firstRow="1" w:lastRow="0" w:firstColumn="1" w:lastColumn="0" w:noHBand="0" w:noVBand="1"/>
      </w:tblPr>
      <w:tblGrid>
        <w:gridCol w:w="4159"/>
        <w:gridCol w:w="1766"/>
        <w:gridCol w:w="2164"/>
        <w:gridCol w:w="1580"/>
      </w:tblGrid>
      <w:tr w:rsidR="0015793D" w:rsidRPr="00062267" w:rsidTr="0015793D">
        <w:tc>
          <w:tcPr>
            <w:tcW w:w="4159"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Направление</w:t>
            </w:r>
            <w:r w:rsidRPr="00062267">
              <w:rPr>
                <w:rFonts w:ascii="Times New Roman"/>
                <w:sz w:val="28"/>
                <w:szCs w:val="28"/>
              </w:rPr>
              <w:t xml:space="preserve"> </w:t>
            </w:r>
            <w:r w:rsidRPr="00062267">
              <w:rPr>
                <w:rFonts w:ascii="Times New Roman"/>
                <w:sz w:val="28"/>
                <w:szCs w:val="28"/>
              </w:rPr>
              <w:t>внеурочной</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деятельности</w:t>
            </w:r>
          </w:p>
        </w:tc>
        <w:tc>
          <w:tcPr>
            <w:tcW w:w="1766"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Целевая</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аудитория</w:t>
            </w:r>
          </w:p>
        </w:tc>
        <w:tc>
          <w:tcPr>
            <w:tcW w:w="2015"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Курс</w:t>
            </w:r>
            <w:r w:rsidRPr="00062267">
              <w:rPr>
                <w:rFonts w:ascii="Times New Roman"/>
                <w:sz w:val="28"/>
                <w:szCs w:val="28"/>
              </w:rPr>
              <w:t>/</w:t>
            </w:r>
            <w:r w:rsidRPr="00062267">
              <w:rPr>
                <w:rFonts w:ascii="Times New Roman"/>
                <w:sz w:val="28"/>
                <w:szCs w:val="28"/>
              </w:rPr>
              <w:t>программа</w:t>
            </w:r>
          </w:p>
        </w:tc>
        <w:tc>
          <w:tcPr>
            <w:tcW w:w="1406"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Количество</w:t>
            </w:r>
            <w:r w:rsidRPr="00062267">
              <w:rPr>
                <w:rFonts w:ascii="Times New Roman"/>
                <w:sz w:val="28"/>
                <w:szCs w:val="28"/>
              </w:rPr>
              <w:t xml:space="preserve"> </w:t>
            </w:r>
            <w:r w:rsidRPr="00062267">
              <w:rPr>
                <w:rFonts w:ascii="Times New Roman"/>
                <w:sz w:val="28"/>
                <w:szCs w:val="28"/>
              </w:rPr>
              <w:t>часов</w:t>
            </w:r>
            <w:r w:rsidRPr="00062267">
              <w:rPr>
                <w:rFonts w:ascii="Times New Roman"/>
                <w:sz w:val="28"/>
                <w:szCs w:val="28"/>
              </w:rPr>
              <w:t xml:space="preserve"> </w:t>
            </w:r>
            <w:r w:rsidRPr="00062267">
              <w:rPr>
                <w:rFonts w:ascii="Times New Roman"/>
                <w:sz w:val="28"/>
                <w:szCs w:val="28"/>
              </w:rPr>
              <w:t>в</w:t>
            </w:r>
            <w:r w:rsidRPr="00062267">
              <w:rPr>
                <w:rFonts w:ascii="Times New Roman"/>
                <w:sz w:val="28"/>
                <w:szCs w:val="28"/>
              </w:rPr>
              <w:t xml:space="preserve"> </w:t>
            </w:r>
            <w:r w:rsidRPr="00062267">
              <w:rPr>
                <w:rFonts w:ascii="Times New Roman"/>
                <w:sz w:val="28"/>
                <w:szCs w:val="28"/>
              </w:rPr>
              <w:t>неделю</w:t>
            </w:r>
          </w:p>
        </w:tc>
      </w:tr>
      <w:tr w:rsidR="0015793D" w:rsidRPr="00062267" w:rsidTr="0015793D">
        <w:tc>
          <w:tcPr>
            <w:tcW w:w="4159" w:type="dxa"/>
          </w:tcPr>
          <w:p w:rsidR="0015793D" w:rsidRPr="00062267" w:rsidRDefault="0015793D" w:rsidP="0015793D">
            <w:pPr>
              <w:pStyle w:val="1a"/>
              <w:spacing w:line="276" w:lineRule="auto"/>
              <w:ind w:firstLine="567"/>
              <w:jc w:val="center"/>
              <w:outlineLvl w:val="0"/>
              <w:rPr>
                <w:rFonts w:ascii="Times New Roman" w:hAnsi="Times New Roman" w:cs="Times New Roman"/>
                <w:b w:val="0"/>
                <w:sz w:val="28"/>
                <w:szCs w:val="28"/>
              </w:rPr>
            </w:pPr>
            <w:bookmarkStart w:id="184" w:name="_Toc212553769"/>
            <w:bookmarkStart w:id="185" w:name="_Toc212554126"/>
            <w:r w:rsidRPr="00062267">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 «Разговоры о важном».</w:t>
            </w:r>
            <w:bookmarkEnd w:id="184"/>
            <w:bookmarkEnd w:id="185"/>
          </w:p>
        </w:tc>
        <w:tc>
          <w:tcPr>
            <w:tcW w:w="1766" w:type="dxa"/>
          </w:tcPr>
          <w:p w:rsidR="0015793D" w:rsidRPr="00062267" w:rsidRDefault="0015793D" w:rsidP="0015793D">
            <w:pPr>
              <w:pStyle w:val="1a"/>
              <w:spacing w:line="276" w:lineRule="auto"/>
              <w:ind w:firstLine="567"/>
              <w:jc w:val="center"/>
              <w:outlineLvl w:val="0"/>
              <w:rPr>
                <w:rFonts w:ascii="Times New Roman" w:hAnsi="Times New Roman" w:cs="Times New Roman"/>
                <w:b w:val="0"/>
                <w:sz w:val="28"/>
                <w:szCs w:val="28"/>
              </w:rPr>
            </w:pPr>
            <w:bookmarkStart w:id="186" w:name="_Toc212553770"/>
            <w:bookmarkStart w:id="187" w:name="_Toc212554127"/>
            <w:r w:rsidRPr="00062267">
              <w:rPr>
                <w:rFonts w:ascii="Times New Roman" w:hAnsi="Times New Roman" w:cs="Times New Roman"/>
                <w:sz w:val="28"/>
                <w:szCs w:val="28"/>
              </w:rPr>
              <w:t>1-4 классы</w:t>
            </w:r>
            <w:bookmarkEnd w:id="186"/>
            <w:bookmarkEnd w:id="187"/>
          </w:p>
        </w:tc>
        <w:tc>
          <w:tcPr>
            <w:tcW w:w="2015" w:type="dxa"/>
          </w:tcPr>
          <w:p w:rsidR="0015793D" w:rsidRPr="00062267" w:rsidRDefault="0015793D" w:rsidP="0015793D">
            <w:pPr>
              <w:pStyle w:val="1a"/>
              <w:spacing w:line="276" w:lineRule="auto"/>
              <w:ind w:firstLine="567"/>
              <w:jc w:val="center"/>
              <w:outlineLvl w:val="0"/>
              <w:rPr>
                <w:rFonts w:ascii="Times New Roman" w:hAnsi="Times New Roman" w:cs="Times New Roman"/>
                <w:b w:val="0"/>
                <w:sz w:val="28"/>
                <w:szCs w:val="28"/>
              </w:rPr>
            </w:pPr>
            <w:bookmarkStart w:id="188" w:name="_Toc212553771"/>
            <w:bookmarkStart w:id="189" w:name="_Toc212554128"/>
            <w:r w:rsidRPr="00062267">
              <w:rPr>
                <w:rFonts w:ascii="Times New Roman" w:hAnsi="Times New Roman" w:cs="Times New Roman"/>
                <w:sz w:val="28"/>
                <w:szCs w:val="28"/>
              </w:rPr>
              <w:t>«Разговоры о важном»</w:t>
            </w:r>
            <w:bookmarkEnd w:id="188"/>
            <w:bookmarkEnd w:id="189"/>
          </w:p>
        </w:tc>
        <w:tc>
          <w:tcPr>
            <w:tcW w:w="1406" w:type="dxa"/>
          </w:tcPr>
          <w:p w:rsidR="0015793D" w:rsidRPr="00062267" w:rsidRDefault="0015793D" w:rsidP="0015793D">
            <w:pPr>
              <w:pStyle w:val="1a"/>
              <w:spacing w:line="276" w:lineRule="auto"/>
              <w:ind w:firstLine="567"/>
              <w:jc w:val="center"/>
              <w:outlineLvl w:val="0"/>
              <w:rPr>
                <w:rFonts w:ascii="Times New Roman" w:hAnsi="Times New Roman" w:cs="Times New Roman"/>
                <w:b w:val="0"/>
                <w:sz w:val="28"/>
                <w:szCs w:val="28"/>
              </w:rPr>
            </w:pPr>
            <w:bookmarkStart w:id="190" w:name="_Toc212553772"/>
            <w:bookmarkStart w:id="191" w:name="_Toc212554129"/>
            <w:r w:rsidRPr="00062267">
              <w:rPr>
                <w:rFonts w:ascii="Times New Roman" w:hAnsi="Times New Roman" w:cs="Times New Roman"/>
                <w:sz w:val="28"/>
                <w:szCs w:val="28"/>
              </w:rPr>
              <w:t>1</w:t>
            </w:r>
            <w:bookmarkEnd w:id="190"/>
            <w:bookmarkEnd w:id="191"/>
          </w:p>
        </w:tc>
      </w:tr>
      <w:tr w:rsidR="0015793D" w:rsidRPr="00062267" w:rsidTr="0015793D">
        <w:tc>
          <w:tcPr>
            <w:tcW w:w="4159"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по</w:t>
            </w:r>
            <w:r w:rsidRPr="00135298">
              <w:rPr>
                <w:rFonts w:ascii="Times New Roman"/>
                <w:sz w:val="28"/>
                <w:szCs w:val="28"/>
                <w:lang w:val="ru-RU"/>
              </w:rPr>
              <w:t xml:space="preserve"> </w:t>
            </w:r>
            <w:r w:rsidRPr="00135298">
              <w:rPr>
                <w:rFonts w:ascii="Times New Roman"/>
                <w:sz w:val="28"/>
                <w:szCs w:val="28"/>
                <w:lang w:val="ru-RU"/>
              </w:rPr>
              <w:t>формированию</w:t>
            </w:r>
            <w:r w:rsidRPr="00135298">
              <w:rPr>
                <w:rFonts w:ascii="Times New Roman"/>
                <w:sz w:val="28"/>
                <w:szCs w:val="28"/>
                <w:lang w:val="ru-RU"/>
              </w:rPr>
              <w:t xml:space="preserve"> </w:t>
            </w:r>
            <w:r w:rsidRPr="00135298">
              <w:rPr>
                <w:rFonts w:ascii="Times New Roman"/>
                <w:sz w:val="28"/>
                <w:szCs w:val="28"/>
                <w:lang w:val="ru-RU"/>
              </w:rPr>
              <w:t>функциональной</w:t>
            </w:r>
            <w:r w:rsidRPr="00135298">
              <w:rPr>
                <w:rFonts w:ascii="Times New Roman"/>
                <w:sz w:val="28"/>
                <w:szCs w:val="28"/>
                <w:lang w:val="ru-RU"/>
              </w:rPr>
              <w:t xml:space="preserve"> </w:t>
            </w:r>
            <w:r w:rsidRPr="00135298">
              <w:rPr>
                <w:rFonts w:ascii="Times New Roman"/>
                <w:sz w:val="28"/>
                <w:szCs w:val="28"/>
                <w:lang w:val="ru-RU"/>
              </w:rPr>
              <w:t>грамотности</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w:t>
            </w:r>
          </w:p>
        </w:tc>
        <w:tc>
          <w:tcPr>
            <w:tcW w:w="1766"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1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3-4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p>
        </w:tc>
        <w:tc>
          <w:tcPr>
            <w:tcW w:w="2015"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«Финансовая</w:t>
            </w:r>
            <w:r w:rsidRPr="00062267">
              <w:rPr>
                <w:rFonts w:ascii="Times New Roman"/>
                <w:sz w:val="28"/>
                <w:szCs w:val="28"/>
              </w:rPr>
              <w:t xml:space="preserve"> </w:t>
            </w:r>
            <w:r w:rsidRPr="00062267">
              <w:rPr>
                <w:rFonts w:ascii="Times New Roman"/>
                <w:sz w:val="28"/>
                <w:szCs w:val="28"/>
              </w:rPr>
              <w:t>грамотность»</w:t>
            </w:r>
          </w:p>
          <w:p w:rsidR="0015793D" w:rsidRPr="00062267" w:rsidRDefault="0015793D" w:rsidP="0015793D">
            <w:pPr>
              <w:pStyle w:val="afffff6"/>
              <w:spacing w:line="276" w:lineRule="auto"/>
              <w:rPr>
                <w:rFonts w:ascii="Times New Roman"/>
                <w:sz w:val="28"/>
                <w:szCs w:val="28"/>
              </w:rPr>
            </w:pP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«Экологическая</w:t>
            </w:r>
            <w:r w:rsidRPr="00062267">
              <w:rPr>
                <w:rFonts w:ascii="Times New Roman"/>
                <w:sz w:val="28"/>
                <w:szCs w:val="28"/>
              </w:rPr>
              <w:t xml:space="preserve"> </w:t>
            </w:r>
            <w:r w:rsidRPr="00062267">
              <w:rPr>
                <w:rFonts w:ascii="Times New Roman"/>
                <w:sz w:val="28"/>
                <w:szCs w:val="28"/>
              </w:rPr>
              <w:t>грамотность»</w:t>
            </w:r>
          </w:p>
          <w:p w:rsidR="0015793D" w:rsidRPr="00062267" w:rsidRDefault="0015793D" w:rsidP="0015793D">
            <w:pPr>
              <w:pStyle w:val="afffff6"/>
              <w:spacing w:line="276" w:lineRule="auto"/>
              <w:rPr>
                <w:rFonts w:ascii="Times New Roman"/>
                <w:b/>
                <w:sz w:val="28"/>
                <w:szCs w:val="28"/>
              </w:rPr>
            </w:pPr>
          </w:p>
        </w:tc>
        <w:tc>
          <w:tcPr>
            <w:tcW w:w="1406"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p w:rsidR="0015793D" w:rsidRPr="00062267" w:rsidRDefault="0015793D" w:rsidP="0015793D">
            <w:pPr>
              <w:pStyle w:val="afffff6"/>
              <w:spacing w:line="276" w:lineRule="auto"/>
              <w:rPr>
                <w:rFonts w:ascii="Times New Roman"/>
                <w:b/>
                <w:sz w:val="28"/>
                <w:szCs w:val="28"/>
              </w:rPr>
            </w:pPr>
          </w:p>
        </w:tc>
      </w:tr>
    </w:tbl>
    <w:p w:rsidR="0015793D" w:rsidRPr="00062267" w:rsidRDefault="0015793D" w:rsidP="0015793D">
      <w:pPr>
        <w:pStyle w:val="af0"/>
        <w:tabs>
          <w:tab w:val="left" w:pos="284"/>
        </w:tabs>
        <w:spacing w:line="276" w:lineRule="auto"/>
        <w:ind w:left="0" w:right="-1"/>
        <w:rPr>
          <w:sz w:val="28"/>
          <w:szCs w:val="28"/>
        </w:rPr>
      </w:pPr>
    </w:p>
    <w:p w:rsidR="0015793D" w:rsidRPr="00062267" w:rsidRDefault="0015793D" w:rsidP="0015793D">
      <w:pPr>
        <w:pStyle w:val="1a"/>
        <w:spacing w:line="276" w:lineRule="auto"/>
        <w:rPr>
          <w:rFonts w:ascii="Times New Roman" w:hAnsi="Times New Roman" w:cs="Times New Roman"/>
          <w:sz w:val="28"/>
          <w:szCs w:val="28"/>
        </w:rPr>
      </w:pPr>
      <w:bookmarkStart w:id="192" w:name="_Toc212553773"/>
      <w:bookmarkStart w:id="193" w:name="_Toc212554130"/>
      <w:r w:rsidRPr="00062267">
        <w:rPr>
          <w:rFonts w:ascii="Times New Roman" w:hAnsi="Times New Roman" w:cs="Times New Roman"/>
          <w:sz w:val="28"/>
          <w:szCs w:val="28"/>
        </w:rPr>
        <w:t>Уровень основного общего образования:</w:t>
      </w:r>
      <w:bookmarkEnd w:id="192"/>
      <w:bookmarkEnd w:id="193"/>
    </w:p>
    <w:p w:rsidR="0015793D" w:rsidRPr="00062267" w:rsidRDefault="0015793D" w:rsidP="0015793D">
      <w:pPr>
        <w:spacing w:line="276" w:lineRule="auto"/>
      </w:pPr>
    </w:p>
    <w:tbl>
      <w:tblPr>
        <w:tblStyle w:val="affa"/>
        <w:tblW w:w="9776" w:type="dxa"/>
        <w:tblLook w:val="04A0" w:firstRow="1" w:lastRow="0" w:firstColumn="1" w:lastColumn="0" w:noHBand="0" w:noVBand="1"/>
      </w:tblPr>
      <w:tblGrid>
        <w:gridCol w:w="3510"/>
        <w:gridCol w:w="1561"/>
        <w:gridCol w:w="2975"/>
        <w:gridCol w:w="1730"/>
      </w:tblGrid>
      <w:tr w:rsidR="0015793D" w:rsidRPr="00062267" w:rsidTr="0015793D">
        <w:tc>
          <w:tcPr>
            <w:tcW w:w="351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Направление</w:t>
            </w:r>
            <w:r w:rsidRPr="00062267">
              <w:rPr>
                <w:rFonts w:ascii="Times New Roman"/>
                <w:sz w:val="28"/>
                <w:szCs w:val="28"/>
              </w:rPr>
              <w:t xml:space="preserve"> </w:t>
            </w:r>
            <w:r w:rsidRPr="00062267">
              <w:rPr>
                <w:rFonts w:ascii="Times New Roman"/>
                <w:sz w:val="28"/>
                <w:szCs w:val="28"/>
              </w:rPr>
              <w:t>внеурочной</w:t>
            </w:r>
            <w:r w:rsidRPr="00062267">
              <w:rPr>
                <w:rFonts w:ascii="Times New Roman"/>
                <w:sz w:val="28"/>
                <w:szCs w:val="28"/>
              </w:rPr>
              <w:t xml:space="preserve"> </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деятельности</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Целевая</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аудитория</w:t>
            </w:r>
          </w:p>
        </w:tc>
        <w:tc>
          <w:tcPr>
            <w:tcW w:w="2975"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Курс</w:t>
            </w:r>
            <w:r w:rsidRPr="00062267">
              <w:rPr>
                <w:rFonts w:ascii="Times New Roman"/>
                <w:sz w:val="28"/>
                <w:szCs w:val="28"/>
              </w:rPr>
              <w:t>/</w:t>
            </w:r>
            <w:r w:rsidRPr="00062267">
              <w:rPr>
                <w:rFonts w:ascii="Times New Roman"/>
                <w:sz w:val="28"/>
                <w:szCs w:val="28"/>
              </w:rPr>
              <w:t>программа</w:t>
            </w:r>
          </w:p>
        </w:tc>
        <w:tc>
          <w:tcPr>
            <w:tcW w:w="173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Количество</w:t>
            </w:r>
            <w:r w:rsidRPr="00062267">
              <w:rPr>
                <w:rFonts w:ascii="Times New Roman"/>
                <w:sz w:val="28"/>
                <w:szCs w:val="28"/>
              </w:rPr>
              <w:t xml:space="preserve"> </w:t>
            </w:r>
            <w:r w:rsidRPr="00062267">
              <w:rPr>
                <w:rFonts w:ascii="Times New Roman"/>
                <w:sz w:val="28"/>
                <w:szCs w:val="28"/>
              </w:rPr>
              <w:t>часов</w:t>
            </w:r>
            <w:r w:rsidRPr="00062267">
              <w:rPr>
                <w:rFonts w:ascii="Times New Roman"/>
                <w:sz w:val="28"/>
                <w:szCs w:val="28"/>
              </w:rPr>
              <w:t xml:space="preserve"> </w:t>
            </w:r>
            <w:r w:rsidRPr="00062267">
              <w:rPr>
                <w:rFonts w:ascii="Times New Roman"/>
                <w:sz w:val="28"/>
                <w:szCs w:val="28"/>
              </w:rPr>
              <w:t>в</w:t>
            </w:r>
            <w:r w:rsidRPr="00062267">
              <w:rPr>
                <w:rFonts w:ascii="Times New Roman"/>
                <w:sz w:val="28"/>
                <w:szCs w:val="28"/>
              </w:rPr>
              <w:t xml:space="preserve"> </w:t>
            </w:r>
            <w:r w:rsidRPr="00062267">
              <w:rPr>
                <w:rFonts w:ascii="Times New Roman"/>
                <w:sz w:val="28"/>
                <w:szCs w:val="28"/>
              </w:rPr>
              <w:t>неделю</w:t>
            </w:r>
          </w:p>
        </w:tc>
      </w:tr>
      <w:tr w:rsidR="0015793D" w:rsidRPr="00062267" w:rsidTr="0015793D">
        <w:tc>
          <w:tcPr>
            <w:tcW w:w="3510"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Информационно</w:t>
            </w:r>
            <w:r w:rsidRPr="00135298">
              <w:rPr>
                <w:rFonts w:ascii="Times New Roman"/>
                <w:sz w:val="28"/>
                <w:szCs w:val="28"/>
                <w:lang w:val="ru-RU"/>
              </w:rPr>
              <w:t>-</w:t>
            </w:r>
            <w:r w:rsidRPr="00135298">
              <w:rPr>
                <w:rFonts w:ascii="Times New Roman"/>
                <w:sz w:val="28"/>
                <w:szCs w:val="28"/>
                <w:lang w:val="ru-RU"/>
              </w:rPr>
              <w:t>просветительские</w:t>
            </w:r>
            <w:r w:rsidRPr="00135298">
              <w:rPr>
                <w:rFonts w:ascii="Times New Roman"/>
                <w:sz w:val="28"/>
                <w:szCs w:val="28"/>
                <w:lang w:val="ru-RU"/>
              </w:rPr>
              <w:t xml:space="preserve"> </w:t>
            </w: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патриотической</w:t>
            </w:r>
            <w:r w:rsidRPr="00135298">
              <w:rPr>
                <w:rFonts w:ascii="Times New Roman"/>
                <w:sz w:val="28"/>
                <w:szCs w:val="28"/>
                <w:lang w:val="ru-RU"/>
              </w:rPr>
              <w:t xml:space="preserve">, </w:t>
            </w:r>
            <w:r w:rsidRPr="00135298">
              <w:rPr>
                <w:rFonts w:ascii="Times New Roman"/>
                <w:sz w:val="28"/>
                <w:szCs w:val="28"/>
                <w:lang w:val="ru-RU"/>
              </w:rPr>
              <w:t>нравственной</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экологической</w:t>
            </w:r>
            <w:r w:rsidRPr="00135298">
              <w:rPr>
                <w:rFonts w:ascii="Times New Roman"/>
                <w:sz w:val="28"/>
                <w:szCs w:val="28"/>
                <w:lang w:val="ru-RU"/>
              </w:rPr>
              <w:t xml:space="preserve"> </w:t>
            </w:r>
            <w:r w:rsidRPr="00135298">
              <w:rPr>
                <w:rFonts w:ascii="Times New Roman"/>
                <w:sz w:val="28"/>
                <w:szCs w:val="28"/>
                <w:lang w:val="ru-RU"/>
              </w:rPr>
              <w:t>направленности</w:t>
            </w:r>
            <w:r w:rsidRPr="00135298">
              <w:rPr>
                <w:rFonts w:ascii="Times New Roman"/>
                <w:sz w:val="28"/>
                <w:szCs w:val="28"/>
                <w:lang w:val="ru-RU"/>
              </w:rPr>
              <w:t xml:space="preserve"> </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5-9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tc>
        <w:tc>
          <w:tcPr>
            <w:tcW w:w="2975" w:type="dxa"/>
          </w:tcPr>
          <w:p w:rsidR="0015793D" w:rsidRPr="00062267" w:rsidRDefault="0015793D" w:rsidP="0015793D">
            <w:pPr>
              <w:pStyle w:val="afffff6"/>
              <w:spacing w:line="276" w:lineRule="auto"/>
              <w:rPr>
                <w:rStyle w:val="CharAttribute511"/>
                <w:rFonts w:eastAsia="№Е"/>
                <w:b/>
                <w:szCs w:val="28"/>
              </w:rPr>
            </w:pPr>
            <w:r w:rsidRPr="00062267">
              <w:rPr>
                <w:rFonts w:ascii="Times New Roman"/>
                <w:sz w:val="28"/>
                <w:szCs w:val="28"/>
              </w:rPr>
              <w:t>«Разговоры</w:t>
            </w:r>
            <w:r w:rsidRPr="00062267">
              <w:rPr>
                <w:rFonts w:ascii="Times New Roman"/>
                <w:sz w:val="28"/>
                <w:szCs w:val="28"/>
              </w:rPr>
              <w:t xml:space="preserve"> </w:t>
            </w:r>
            <w:r w:rsidRPr="00062267">
              <w:rPr>
                <w:rFonts w:ascii="Times New Roman"/>
                <w:sz w:val="28"/>
                <w:szCs w:val="28"/>
              </w:rPr>
              <w:t>о</w:t>
            </w:r>
            <w:r w:rsidRPr="00062267">
              <w:rPr>
                <w:rFonts w:ascii="Times New Roman"/>
                <w:sz w:val="28"/>
                <w:szCs w:val="28"/>
              </w:rPr>
              <w:t xml:space="preserve"> </w:t>
            </w:r>
            <w:r w:rsidRPr="00062267">
              <w:rPr>
                <w:rFonts w:ascii="Times New Roman"/>
                <w:sz w:val="28"/>
                <w:szCs w:val="28"/>
              </w:rPr>
              <w:t>важном</w:t>
            </w:r>
            <w:r w:rsidRPr="00062267">
              <w:rPr>
                <w:rStyle w:val="CharAttribute511"/>
                <w:rFonts w:eastAsia="№Е"/>
                <w:szCs w:val="28"/>
              </w:rPr>
              <w:t>»</w:t>
            </w:r>
          </w:p>
          <w:p w:rsidR="0015793D" w:rsidRPr="00062267" w:rsidRDefault="0015793D" w:rsidP="0015793D">
            <w:pPr>
              <w:pStyle w:val="afffff6"/>
              <w:spacing w:line="276" w:lineRule="auto"/>
              <w:rPr>
                <w:rFonts w:ascii="Times New Roman"/>
                <w:b/>
                <w:sz w:val="28"/>
                <w:szCs w:val="28"/>
              </w:rPr>
            </w:pPr>
          </w:p>
        </w:tc>
        <w:tc>
          <w:tcPr>
            <w:tcW w:w="173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p w:rsidR="0015793D" w:rsidRPr="00062267" w:rsidRDefault="0015793D" w:rsidP="0015793D">
            <w:pPr>
              <w:pStyle w:val="afffff6"/>
              <w:spacing w:line="276" w:lineRule="auto"/>
              <w:rPr>
                <w:rFonts w:ascii="Times New Roman"/>
                <w:b/>
                <w:sz w:val="28"/>
                <w:szCs w:val="28"/>
              </w:rPr>
            </w:pPr>
          </w:p>
        </w:tc>
      </w:tr>
      <w:tr w:rsidR="0015793D" w:rsidRPr="00062267" w:rsidTr="0015793D">
        <w:tc>
          <w:tcPr>
            <w:tcW w:w="3510"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по</w:t>
            </w:r>
            <w:r w:rsidRPr="00135298">
              <w:rPr>
                <w:rFonts w:ascii="Times New Roman"/>
                <w:sz w:val="28"/>
                <w:szCs w:val="28"/>
                <w:lang w:val="ru-RU"/>
              </w:rPr>
              <w:t xml:space="preserve"> </w:t>
            </w:r>
            <w:r w:rsidRPr="00135298">
              <w:rPr>
                <w:rFonts w:ascii="Times New Roman"/>
                <w:sz w:val="28"/>
                <w:szCs w:val="28"/>
                <w:lang w:val="ru-RU"/>
              </w:rPr>
              <w:t>формированию</w:t>
            </w:r>
            <w:r w:rsidRPr="00135298">
              <w:rPr>
                <w:rFonts w:ascii="Times New Roman"/>
                <w:sz w:val="28"/>
                <w:szCs w:val="28"/>
                <w:lang w:val="ru-RU"/>
              </w:rPr>
              <w:t xml:space="preserve"> </w:t>
            </w:r>
            <w:r w:rsidRPr="00135298">
              <w:rPr>
                <w:rFonts w:ascii="Times New Roman"/>
                <w:sz w:val="28"/>
                <w:szCs w:val="28"/>
                <w:lang w:val="ru-RU"/>
              </w:rPr>
              <w:lastRenderedPageBreak/>
              <w:t>функциональной</w:t>
            </w:r>
            <w:r w:rsidRPr="00135298">
              <w:rPr>
                <w:rFonts w:ascii="Times New Roman"/>
                <w:sz w:val="28"/>
                <w:szCs w:val="28"/>
                <w:lang w:val="ru-RU"/>
              </w:rPr>
              <w:t xml:space="preserve"> </w:t>
            </w:r>
            <w:r w:rsidRPr="00135298">
              <w:rPr>
                <w:rFonts w:ascii="Times New Roman"/>
                <w:sz w:val="28"/>
                <w:szCs w:val="28"/>
                <w:lang w:val="ru-RU"/>
              </w:rPr>
              <w:t>грамотности</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lastRenderedPageBreak/>
              <w:t xml:space="preserve">5-7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6-7 </w:t>
            </w:r>
            <w:r w:rsidRPr="00062267">
              <w:rPr>
                <w:rFonts w:ascii="Times New Roman"/>
                <w:sz w:val="28"/>
                <w:szCs w:val="28"/>
              </w:rPr>
              <w:t>классы</w:t>
            </w:r>
          </w:p>
        </w:tc>
        <w:tc>
          <w:tcPr>
            <w:tcW w:w="2975"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lastRenderedPageBreak/>
              <w:t>«Финансовая</w:t>
            </w:r>
            <w:r w:rsidRPr="00135298">
              <w:rPr>
                <w:rFonts w:ascii="Times New Roman"/>
                <w:sz w:val="28"/>
                <w:szCs w:val="28"/>
                <w:lang w:val="ru-RU"/>
              </w:rPr>
              <w:t xml:space="preserve"> </w:t>
            </w:r>
            <w:r w:rsidRPr="00135298">
              <w:rPr>
                <w:rFonts w:ascii="Times New Roman"/>
                <w:sz w:val="28"/>
                <w:szCs w:val="28"/>
                <w:lang w:val="ru-RU"/>
              </w:rPr>
              <w:lastRenderedPageBreak/>
              <w:t>грамотность</w:t>
            </w:r>
            <w:r w:rsidRPr="00135298">
              <w:rPr>
                <w:rStyle w:val="CharAttribute511"/>
                <w:rFonts w:eastAsia="№Е"/>
                <w:szCs w:val="28"/>
                <w:lang w:val="ru-RU"/>
              </w:rPr>
              <w:t>»</w:t>
            </w:r>
          </w:p>
          <w:p w:rsidR="0015793D" w:rsidRPr="00135298" w:rsidRDefault="0015793D" w:rsidP="0015793D">
            <w:pPr>
              <w:pStyle w:val="afffff6"/>
              <w:spacing w:line="276" w:lineRule="auto"/>
              <w:rPr>
                <w:rFonts w:ascii="Times New Roman"/>
                <w:sz w:val="28"/>
                <w:szCs w:val="28"/>
                <w:lang w:val="ru-RU"/>
              </w:rPr>
            </w:pPr>
          </w:p>
          <w:p w:rsidR="0015793D" w:rsidRPr="00135298" w:rsidRDefault="0015793D" w:rsidP="0015793D">
            <w:pPr>
              <w:pStyle w:val="afffff6"/>
              <w:spacing w:line="276" w:lineRule="auto"/>
              <w:jc w:val="left"/>
              <w:rPr>
                <w:rStyle w:val="CharAttribute511"/>
                <w:rFonts w:eastAsia="№Е"/>
                <w:b/>
                <w:szCs w:val="28"/>
                <w:lang w:val="ru-RU"/>
              </w:rPr>
            </w:pPr>
            <w:r w:rsidRPr="00135298">
              <w:rPr>
                <w:rFonts w:ascii="Times New Roman"/>
                <w:sz w:val="28"/>
                <w:szCs w:val="28"/>
                <w:lang w:val="ru-RU"/>
              </w:rPr>
              <w:t>«Моя</w:t>
            </w:r>
            <w:r w:rsidRPr="00135298">
              <w:rPr>
                <w:rFonts w:ascii="Times New Roman"/>
                <w:sz w:val="28"/>
                <w:szCs w:val="28"/>
                <w:lang w:val="ru-RU"/>
              </w:rPr>
              <w:t xml:space="preserve"> </w:t>
            </w:r>
            <w:r w:rsidRPr="00135298">
              <w:rPr>
                <w:rFonts w:ascii="Times New Roman"/>
                <w:sz w:val="28"/>
                <w:szCs w:val="28"/>
                <w:lang w:val="ru-RU"/>
              </w:rPr>
              <w:t>экологическая</w:t>
            </w:r>
            <w:r w:rsidRPr="00135298">
              <w:rPr>
                <w:rFonts w:ascii="Times New Roman"/>
                <w:sz w:val="28"/>
                <w:szCs w:val="28"/>
                <w:lang w:val="ru-RU"/>
              </w:rPr>
              <w:t xml:space="preserve"> </w:t>
            </w:r>
            <w:r w:rsidRPr="00135298">
              <w:rPr>
                <w:rFonts w:ascii="Times New Roman"/>
                <w:sz w:val="28"/>
                <w:szCs w:val="28"/>
                <w:lang w:val="ru-RU"/>
              </w:rPr>
              <w:t>грамотность</w:t>
            </w:r>
            <w:r w:rsidRPr="00135298">
              <w:rPr>
                <w:rStyle w:val="CharAttribute511"/>
                <w:rFonts w:eastAsia="№Е"/>
                <w:szCs w:val="28"/>
                <w:lang w:val="ru-RU"/>
              </w:rPr>
              <w:t>»</w:t>
            </w:r>
          </w:p>
          <w:p w:rsidR="0015793D" w:rsidRPr="00135298" w:rsidRDefault="0015793D" w:rsidP="0015793D">
            <w:pPr>
              <w:pStyle w:val="afffff6"/>
              <w:spacing w:line="276" w:lineRule="auto"/>
              <w:rPr>
                <w:rFonts w:ascii="Times New Roman"/>
                <w:b/>
                <w:sz w:val="28"/>
                <w:szCs w:val="28"/>
                <w:lang w:val="ru-RU"/>
              </w:rPr>
            </w:pPr>
          </w:p>
        </w:tc>
        <w:tc>
          <w:tcPr>
            <w:tcW w:w="173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lastRenderedPageBreak/>
              <w:t>1</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tc>
      </w:tr>
      <w:tr w:rsidR="0015793D" w:rsidRPr="00062267" w:rsidTr="0015793D">
        <w:tc>
          <w:tcPr>
            <w:tcW w:w="3510"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lastRenderedPageBreak/>
              <w:t>Занятия</w:t>
            </w:r>
            <w:r w:rsidRPr="00135298">
              <w:rPr>
                <w:rFonts w:ascii="Times New Roman"/>
                <w:sz w:val="28"/>
                <w:szCs w:val="28"/>
                <w:lang w:val="ru-RU"/>
              </w:rPr>
              <w:t xml:space="preserve">, </w:t>
            </w:r>
            <w:r w:rsidRPr="00135298">
              <w:rPr>
                <w:rFonts w:ascii="Times New Roman"/>
                <w:sz w:val="28"/>
                <w:szCs w:val="28"/>
                <w:lang w:val="ru-RU"/>
              </w:rPr>
              <w:t>направленные</w:t>
            </w:r>
            <w:r w:rsidRPr="00135298">
              <w:rPr>
                <w:rFonts w:ascii="Times New Roman"/>
                <w:sz w:val="28"/>
                <w:szCs w:val="28"/>
                <w:lang w:val="ru-RU"/>
              </w:rPr>
              <w:t xml:space="preserve"> </w:t>
            </w:r>
            <w:r w:rsidRPr="00135298">
              <w:rPr>
                <w:rFonts w:ascii="Times New Roman"/>
                <w:sz w:val="28"/>
                <w:szCs w:val="28"/>
                <w:lang w:val="ru-RU"/>
              </w:rPr>
              <w:t>на</w:t>
            </w:r>
            <w:r w:rsidRPr="00135298">
              <w:rPr>
                <w:rFonts w:ascii="Times New Roman"/>
                <w:sz w:val="28"/>
                <w:szCs w:val="28"/>
                <w:lang w:val="ru-RU"/>
              </w:rPr>
              <w:t xml:space="preserve"> </w:t>
            </w:r>
            <w:r w:rsidRPr="00135298">
              <w:rPr>
                <w:rFonts w:ascii="Times New Roman"/>
                <w:sz w:val="28"/>
                <w:szCs w:val="28"/>
                <w:lang w:val="ru-RU"/>
              </w:rPr>
              <w:t>удовлетворение</w:t>
            </w:r>
            <w:r w:rsidRPr="00135298">
              <w:rPr>
                <w:rFonts w:ascii="Times New Roman"/>
                <w:sz w:val="28"/>
                <w:szCs w:val="28"/>
                <w:lang w:val="ru-RU"/>
              </w:rPr>
              <w:t xml:space="preserve"> </w:t>
            </w:r>
            <w:r w:rsidRPr="00135298">
              <w:rPr>
                <w:rFonts w:ascii="Times New Roman"/>
                <w:sz w:val="28"/>
                <w:szCs w:val="28"/>
                <w:lang w:val="ru-RU"/>
              </w:rPr>
              <w:t>профориентационных</w:t>
            </w:r>
            <w:r w:rsidRPr="00135298">
              <w:rPr>
                <w:rFonts w:ascii="Times New Roman"/>
                <w:sz w:val="28"/>
                <w:szCs w:val="28"/>
                <w:lang w:val="ru-RU"/>
              </w:rPr>
              <w:t xml:space="preserve"> </w:t>
            </w:r>
            <w:r w:rsidRPr="00135298">
              <w:rPr>
                <w:rFonts w:ascii="Times New Roman"/>
                <w:sz w:val="28"/>
                <w:szCs w:val="28"/>
                <w:lang w:val="ru-RU"/>
              </w:rPr>
              <w:t>интересов</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потребностей</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5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8-9 </w:t>
            </w:r>
            <w:r w:rsidRPr="00062267">
              <w:rPr>
                <w:rFonts w:ascii="Times New Roman"/>
                <w:sz w:val="28"/>
                <w:szCs w:val="28"/>
              </w:rPr>
              <w:t>классы</w:t>
            </w:r>
            <w:r w:rsidRPr="00062267">
              <w:rPr>
                <w:rFonts w:ascii="Times New Roman"/>
                <w:sz w:val="28"/>
                <w:szCs w:val="28"/>
              </w:rPr>
              <w:br/>
              <w:t xml:space="preserve">6-9 </w:t>
            </w:r>
            <w:r w:rsidRPr="00062267">
              <w:rPr>
                <w:rFonts w:ascii="Times New Roman"/>
                <w:sz w:val="28"/>
                <w:szCs w:val="28"/>
              </w:rPr>
              <w:t>классы</w:t>
            </w:r>
          </w:p>
        </w:tc>
        <w:tc>
          <w:tcPr>
            <w:tcW w:w="2975"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«Я</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мире</w:t>
            </w:r>
            <w:r w:rsidRPr="00135298">
              <w:rPr>
                <w:rFonts w:ascii="Times New Roman"/>
                <w:sz w:val="28"/>
                <w:szCs w:val="28"/>
                <w:lang w:val="ru-RU"/>
              </w:rPr>
              <w:t xml:space="preserve"> </w:t>
            </w:r>
            <w:r w:rsidRPr="00135298">
              <w:rPr>
                <w:rFonts w:ascii="Times New Roman"/>
                <w:sz w:val="28"/>
                <w:szCs w:val="28"/>
                <w:lang w:val="ru-RU"/>
              </w:rPr>
              <w:t>профессий</w:t>
            </w:r>
            <w:r w:rsidRPr="00135298">
              <w:rPr>
                <w:rStyle w:val="CharAttribute511"/>
                <w:rFonts w:eastAsia="№Е"/>
                <w:szCs w:val="28"/>
                <w:lang w:val="ru-RU"/>
              </w:rPr>
              <w:t>»</w:t>
            </w:r>
          </w:p>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«Профессиональное</w:t>
            </w:r>
            <w:r w:rsidRPr="00135298">
              <w:rPr>
                <w:rFonts w:ascii="Times New Roman"/>
                <w:sz w:val="28"/>
                <w:szCs w:val="28"/>
                <w:lang w:val="ru-RU"/>
              </w:rPr>
              <w:t xml:space="preserve"> </w:t>
            </w:r>
            <w:r w:rsidRPr="00135298">
              <w:rPr>
                <w:rFonts w:ascii="Times New Roman"/>
                <w:sz w:val="28"/>
                <w:szCs w:val="28"/>
                <w:lang w:val="ru-RU"/>
              </w:rPr>
              <w:t>самоопределение</w:t>
            </w:r>
            <w:r w:rsidRPr="00135298">
              <w:rPr>
                <w:rStyle w:val="CharAttribute511"/>
                <w:rFonts w:eastAsia="№Е"/>
                <w:szCs w:val="28"/>
                <w:lang w:val="ru-RU"/>
              </w:rPr>
              <w:t>»</w:t>
            </w:r>
            <w:r w:rsidRPr="00135298">
              <w:rPr>
                <w:rStyle w:val="CharAttribute511"/>
                <w:rFonts w:eastAsia="№Е"/>
                <w:szCs w:val="28"/>
                <w:lang w:val="ru-RU"/>
              </w:rPr>
              <w:br/>
            </w:r>
            <w:r w:rsidRPr="00135298">
              <w:rPr>
                <w:rStyle w:val="CharAttribute511"/>
                <w:rFonts w:eastAsia="№Е"/>
                <w:szCs w:val="28"/>
                <w:lang w:val="ru-RU"/>
              </w:rPr>
              <w:t>«Россия</w:t>
            </w:r>
            <w:r w:rsidRPr="00135298">
              <w:rPr>
                <w:rStyle w:val="CharAttribute511"/>
                <w:rFonts w:eastAsia="№Е"/>
                <w:szCs w:val="28"/>
                <w:lang w:val="ru-RU"/>
              </w:rPr>
              <w:t xml:space="preserve"> </w:t>
            </w:r>
            <w:r w:rsidRPr="00135298">
              <w:rPr>
                <w:rStyle w:val="CharAttribute511"/>
                <w:rFonts w:eastAsia="№Е"/>
                <w:szCs w:val="28"/>
                <w:lang w:val="ru-RU"/>
              </w:rPr>
              <w:t>–</w:t>
            </w:r>
            <w:r w:rsidRPr="00135298">
              <w:rPr>
                <w:rStyle w:val="CharAttribute511"/>
                <w:rFonts w:eastAsia="№Е"/>
                <w:szCs w:val="28"/>
                <w:lang w:val="ru-RU"/>
              </w:rPr>
              <w:t xml:space="preserve"> </w:t>
            </w:r>
            <w:r w:rsidRPr="00135298">
              <w:rPr>
                <w:rStyle w:val="CharAttribute511"/>
                <w:rFonts w:eastAsia="№Е"/>
                <w:szCs w:val="28"/>
                <w:lang w:val="ru-RU"/>
              </w:rPr>
              <w:t>мои</w:t>
            </w:r>
            <w:r w:rsidRPr="00135298">
              <w:rPr>
                <w:rStyle w:val="CharAttribute511"/>
                <w:rFonts w:eastAsia="№Е"/>
                <w:szCs w:val="28"/>
                <w:lang w:val="ru-RU"/>
              </w:rPr>
              <w:t xml:space="preserve"> </w:t>
            </w:r>
            <w:r w:rsidRPr="00135298">
              <w:rPr>
                <w:rStyle w:val="CharAttribute511"/>
                <w:rFonts w:eastAsia="№Е"/>
                <w:szCs w:val="28"/>
                <w:lang w:val="ru-RU"/>
              </w:rPr>
              <w:t>горизонты</w:t>
            </w:r>
            <w:r w:rsidRPr="00135298">
              <w:rPr>
                <w:rStyle w:val="CharAttribute511"/>
                <w:rFonts w:eastAsia="№Е"/>
                <w:szCs w:val="28"/>
                <w:lang w:val="ru-RU"/>
              </w:rPr>
              <w:t xml:space="preserve"> </w:t>
            </w:r>
            <w:r w:rsidRPr="00135298">
              <w:rPr>
                <w:rStyle w:val="CharAttribute511"/>
                <w:rFonts w:eastAsia="№Е"/>
                <w:szCs w:val="28"/>
                <w:lang w:val="ru-RU"/>
              </w:rPr>
              <w:t>»</w:t>
            </w:r>
          </w:p>
          <w:p w:rsidR="0015793D" w:rsidRPr="00135298" w:rsidRDefault="0015793D" w:rsidP="0015793D">
            <w:pPr>
              <w:pStyle w:val="afffff6"/>
              <w:spacing w:line="276" w:lineRule="auto"/>
              <w:rPr>
                <w:rFonts w:ascii="Times New Roman"/>
                <w:b/>
                <w:sz w:val="28"/>
                <w:szCs w:val="28"/>
                <w:lang w:val="ru-RU"/>
              </w:rPr>
            </w:pPr>
          </w:p>
        </w:tc>
        <w:tc>
          <w:tcPr>
            <w:tcW w:w="173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tc>
      </w:tr>
      <w:tr w:rsidR="0015793D" w:rsidRPr="00062267" w:rsidTr="0015793D">
        <w:tc>
          <w:tcPr>
            <w:tcW w:w="3510"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связанные</w:t>
            </w:r>
            <w:r w:rsidRPr="00135298">
              <w:rPr>
                <w:rFonts w:ascii="Times New Roman"/>
                <w:sz w:val="28"/>
                <w:szCs w:val="28"/>
                <w:lang w:val="ru-RU"/>
              </w:rPr>
              <w:t xml:space="preserve"> </w:t>
            </w:r>
            <w:r w:rsidRPr="00135298">
              <w:rPr>
                <w:rFonts w:ascii="Times New Roman"/>
                <w:sz w:val="28"/>
                <w:szCs w:val="28"/>
                <w:lang w:val="ru-RU"/>
              </w:rPr>
              <w:t>с</w:t>
            </w:r>
            <w:r w:rsidRPr="00135298">
              <w:rPr>
                <w:rFonts w:ascii="Times New Roman"/>
                <w:sz w:val="28"/>
                <w:szCs w:val="28"/>
                <w:lang w:val="ru-RU"/>
              </w:rPr>
              <w:t xml:space="preserve"> </w:t>
            </w:r>
            <w:r w:rsidRPr="00135298">
              <w:rPr>
                <w:rFonts w:ascii="Times New Roman"/>
                <w:sz w:val="28"/>
                <w:szCs w:val="28"/>
                <w:lang w:val="ru-RU"/>
              </w:rPr>
              <w:t>реализацией</w:t>
            </w:r>
            <w:r w:rsidRPr="00135298">
              <w:rPr>
                <w:rFonts w:ascii="Times New Roman"/>
                <w:sz w:val="28"/>
                <w:szCs w:val="28"/>
                <w:lang w:val="ru-RU"/>
              </w:rPr>
              <w:t xml:space="preserve"> </w:t>
            </w:r>
            <w:r w:rsidRPr="00135298">
              <w:rPr>
                <w:rFonts w:ascii="Times New Roman"/>
                <w:sz w:val="28"/>
                <w:szCs w:val="28"/>
                <w:lang w:val="ru-RU"/>
              </w:rPr>
              <w:t>особых</w:t>
            </w:r>
            <w:r w:rsidRPr="00135298">
              <w:rPr>
                <w:rFonts w:ascii="Times New Roman"/>
                <w:sz w:val="28"/>
                <w:szCs w:val="28"/>
                <w:lang w:val="ru-RU"/>
              </w:rPr>
              <w:t xml:space="preserve"> </w:t>
            </w:r>
            <w:r w:rsidRPr="00135298">
              <w:rPr>
                <w:rFonts w:ascii="Times New Roman"/>
                <w:sz w:val="28"/>
                <w:szCs w:val="28"/>
                <w:lang w:val="ru-RU"/>
              </w:rPr>
              <w:t>интеллектуальных</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социокультурных</w:t>
            </w:r>
            <w:r w:rsidRPr="00135298">
              <w:rPr>
                <w:rFonts w:ascii="Times New Roman"/>
                <w:sz w:val="28"/>
                <w:szCs w:val="28"/>
                <w:lang w:val="ru-RU"/>
              </w:rPr>
              <w:t xml:space="preserve"> </w:t>
            </w:r>
            <w:r w:rsidRPr="00135298">
              <w:rPr>
                <w:rFonts w:ascii="Times New Roman"/>
                <w:sz w:val="28"/>
                <w:szCs w:val="28"/>
                <w:lang w:val="ru-RU"/>
              </w:rPr>
              <w:t>потребностей</w:t>
            </w:r>
            <w:r w:rsidRPr="00135298">
              <w:rPr>
                <w:rFonts w:ascii="Times New Roman"/>
                <w:sz w:val="28"/>
                <w:szCs w:val="28"/>
                <w:lang w:val="ru-RU"/>
              </w:rPr>
              <w:t xml:space="preserve"> </w:t>
            </w:r>
            <w:r w:rsidRPr="00135298">
              <w:rPr>
                <w:rFonts w:ascii="Times New Roman"/>
                <w:sz w:val="28"/>
                <w:szCs w:val="28"/>
                <w:lang w:val="ru-RU"/>
              </w:rPr>
              <w:t>обучающихся</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5-9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tc>
        <w:tc>
          <w:tcPr>
            <w:tcW w:w="2975" w:type="dxa"/>
          </w:tcPr>
          <w:p w:rsidR="0015793D" w:rsidRPr="00062267" w:rsidRDefault="0015793D" w:rsidP="0015793D">
            <w:pPr>
              <w:pStyle w:val="afffff6"/>
              <w:spacing w:line="276" w:lineRule="auto"/>
              <w:rPr>
                <w:rStyle w:val="CharAttribute501"/>
                <w:rFonts w:eastAsia="№Е"/>
                <w:b/>
                <w:i w:val="0"/>
                <w:szCs w:val="28"/>
              </w:rPr>
            </w:pPr>
            <w:r w:rsidRPr="00062267">
              <w:rPr>
                <w:rStyle w:val="CharAttribute501"/>
                <w:rFonts w:eastAsia="№Е"/>
                <w:szCs w:val="28"/>
              </w:rPr>
              <w:t>«Мир</w:t>
            </w:r>
            <w:r w:rsidRPr="00062267">
              <w:rPr>
                <w:rStyle w:val="CharAttribute501"/>
                <w:rFonts w:eastAsia="№Е"/>
                <w:szCs w:val="28"/>
              </w:rPr>
              <w:t xml:space="preserve"> </w:t>
            </w:r>
            <w:r w:rsidRPr="00062267">
              <w:rPr>
                <w:rStyle w:val="CharAttribute501"/>
                <w:rFonts w:eastAsia="№Е"/>
                <w:szCs w:val="28"/>
              </w:rPr>
              <w:t>вокруг</w:t>
            </w:r>
            <w:r w:rsidRPr="00062267">
              <w:rPr>
                <w:rStyle w:val="CharAttribute501"/>
                <w:rFonts w:eastAsia="№Е"/>
                <w:szCs w:val="28"/>
              </w:rPr>
              <w:t xml:space="preserve"> </w:t>
            </w:r>
            <w:r w:rsidRPr="00062267">
              <w:rPr>
                <w:rStyle w:val="CharAttribute501"/>
                <w:rFonts w:eastAsia="№Е"/>
                <w:szCs w:val="28"/>
              </w:rPr>
              <w:t>нас»</w:t>
            </w:r>
          </w:p>
          <w:p w:rsidR="0015793D" w:rsidRPr="00062267" w:rsidRDefault="0015793D" w:rsidP="0015793D">
            <w:pPr>
              <w:pStyle w:val="afffff6"/>
              <w:spacing w:line="276" w:lineRule="auto"/>
              <w:rPr>
                <w:rFonts w:ascii="Times New Roman"/>
                <w:b/>
                <w:sz w:val="28"/>
                <w:szCs w:val="28"/>
              </w:rPr>
            </w:pPr>
          </w:p>
        </w:tc>
        <w:tc>
          <w:tcPr>
            <w:tcW w:w="173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p w:rsidR="0015793D" w:rsidRPr="00062267" w:rsidRDefault="0015793D" w:rsidP="0015793D">
            <w:pPr>
              <w:pStyle w:val="afffff6"/>
              <w:spacing w:line="276" w:lineRule="auto"/>
              <w:rPr>
                <w:rFonts w:ascii="Times New Roman"/>
                <w:sz w:val="28"/>
                <w:szCs w:val="28"/>
              </w:rPr>
            </w:pPr>
          </w:p>
        </w:tc>
      </w:tr>
      <w:tr w:rsidR="0015793D" w:rsidRPr="00062267" w:rsidTr="0015793D">
        <w:tc>
          <w:tcPr>
            <w:tcW w:w="3510"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направленные</w:t>
            </w:r>
            <w:r w:rsidRPr="00135298">
              <w:rPr>
                <w:rFonts w:ascii="Times New Roman"/>
                <w:sz w:val="28"/>
                <w:szCs w:val="28"/>
                <w:lang w:val="ru-RU"/>
              </w:rPr>
              <w:t xml:space="preserve"> </w:t>
            </w:r>
            <w:r w:rsidRPr="00135298">
              <w:rPr>
                <w:rFonts w:ascii="Times New Roman"/>
                <w:sz w:val="28"/>
                <w:szCs w:val="28"/>
                <w:lang w:val="ru-RU"/>
              </w:rPr>
              <w:t>на</w:t>
            </w:r>
            <w:r w:rsidRPr="00135298">
              <w:rPr>
                <w:rFonts w:ascii="Times New Roman"/>
                <w:sz w:val="28"/>
                <w:szCs w:val="28"/>
                <w:lang w:val="ru-RU"/>
              </w:rPr>
              <w:t xml:space="preserve"> </w:t>
            </w:r>
            <w:r w:rsidRPr="00135298">
              <w:rPr>
                <w:rFonts w:ascii="Times New Roman"/>
                <w:sz w:val="28"/>
                <w:szCs w:val="28"/>
                <w:lang w:val="ru-RU"/>
              </w:rPr>
              <w:t>удовлетворение</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творческом</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физическом</w:t>
            </w:r>
            <w:r w:rsidRPr="00135298">
              <w:rPr>
                <w:rFonts w:ascii="Times New Roman"/>
                <w:sz w:val="28"/>
                <w:szCs w:val="28"/>
                <w:lang w:val="ru-RU"/>
              </w:rPr>
              <w:t xml:space="preserve"> </w:t>
            </w:r>
            <w:r w:rsidRPr="00135298">
              <w:rPr>
                <w:rFonts w:ascii="Times New Roman"/>
                <w:sz w:val="28"/>
                <w:szCs w:val="28"/>
                <w:lang w:val="ru-RU"/>
              </w:rPr>
              <w:t>развитии</w:t>
            </w:r>
            <w:r w:rsidRPr="00135298">
              <w:rPr>
                <w:rFonts w:ascii="Times New Roman"/>
                <w:sz w:val="28"/>
                <w:szCs w:val="28"/>
                <w:lang w:val="ru-RU"/>
              </w:rPr>
              <w:t xml:space="preserve">, </w:t>
            </w:r>
            <w:r w:rsidRPr="00135298">
              <w:rPr>
                <w:rFonts w:ascii="Times New Roman"/>
                <w:sz w:val="28"/>
                <w:szCs w:val="28"/>
                <w:lang w:val="ru-RU"/>
              </w:rPr>
              <w:t>помощь</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самореализации</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развитии</w:t>
            </w:r>
            <w:r w:rsidRPr="00135298">
              <w:rPr>
                <w:rFonts w:ascii="Times New Roman"/>
                <w:sz w:val="28"/>
                <w:szCs w:val="28"/>
                <w:lang w:val="ru-RU"/>
              </w:rPr>
              <w:t xml:space="preserve"> </w:t>
            </w:r>
            <w:r w:rsidRPr="00135298">
              <w:rPr>
                <w:rFonts w:ascii="Times New Roman"/>
                <w:sz w:val="28"/>
                <w:szCs w:val="28"/>
                <w:lang w:val="ru-RU"/>
              </w:rPr>
              <w:t>способностей</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талантов</w:t>
            </w:r>
            <w:r w:rsidRPr="00135298">
              <w:rPr>
                <w:rFonts w:ascii="Times New Roman"/>
                <w:sz w:val="28"/>
                <w:szCs w:val="28"/>
                <w:lang w:val="ru-RU"/>
              </w:rPr>
              <w:t>.</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5-9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5-9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p>
        </w:tc>
        <w:tc>
          <w:tcPr>
            <w:tcW w:w="2975" w:type="dxa"/>
          </w:tcPr>
          <w:p w:rsidR="0015793D" w:rsidRPr="00062267" w:rsidRDefault="0015793D" w:rsidP="0015793D">
            <w:pPr>
              <w:pStyle w:val="afffff6"/>
              <w:spacing w:line="276" w:lineRule="auto"/>
              <w:rPr>
                <w:rStyle w:val="CharAttribute511"/>
                <w:rFonts w:eastAsia="№Е"/>
                <w:szCs w:val="28"/>
              </w:rPr>
            </w:pPr>
          </w:p>
          <w:p w:rsidR="0015793D" w:rsidRPr="00062267" w:rsidRDefault="0015793D" w:rsidP="0015793D">
            <w:pPr>
              <w:pStyle w:val="afffff6"/>
              <w:spacing w:line="276" w:lineRule="auto"/>
              <w:rPr>
                <w:rStyle w:val="CharAttribute511"/>
                <w:rFonts w:eastAsia="№Е"/>
                <w:szCs w:val="28"/>
              </w:rPr>
            </w:pPr>
            <w:r w:rsidRPr="00062267">
              <w:rPr>
                <w:rFonts w:ascii="Times New Roman"/>
                <w:b/>
                <w:sz w:val="28"/>
                <w:szCs w:val="28"/>
              </w:rPr>
              <w:t xml:space="preserve">    </w:t>
            </w:r>
            <w:r w:rsidRPr="00062267">
              <w:rPr>
                <w:rFonts w:ascii="Times New Roman"/>
                <w:b/>
                <w:sz w:val="28"/>
                <w:szCs w:val="28"/>
              </w:rPr>
              <w:t>«</w:t>
            </w:r>
            <w:r w:rsidRPr="00062267">
              <w:rPr>
                <w:rStyle w:val="CharAttribute511"/>
                <w:rFonts w:eastAsia="№Е"/>
                <w:szCs w:val="28"/>
              </w:rPr>
              <w:t>Шахматы»</w:t>
            </w:r>
          </w:p>
          <w:p w:rsidR="0015793D" w:rsidRPr="00062267" w:rsidRDefault="0015793D" w:rsidP="0015793D">
            <w:pPr>
              <w:pStyle w:val="afffff6"/>
              <w:spacing w:line="276" w:lineRule="auto"/>
              <w:rPr>
                <w:rStyle w:val="CharAttribute511"/>
                <w:rFonts w:eastAsia="№Е"/>
                <w:szCs w:val="28"/>
              </w:rPr>
            </w:pPr>
            <w:r w:rsidRPr="00062267">
              <w:rPr>
                <w:rStyle w:val="CharAttribute511"/>
                <w:rFonts w:eastAsia="№Е"/>
                <w:szCs w:val="28"/>
              </w:rPr>
              <w:t xml:space="preserve">     </w:t>
            </w:r>
            <w:r w:rsidRPr="00062267">
              <w:rPr>
                <w:rStyle w:val="CharAttribute511"/>
                <w:rFonts w:eastAsia="№Е"/>
                <w:szCs w:val="28"/>
              </w:rPr>
              <w:t>«Подготовка</w:t>
            </w:r>
            <w:r w:rsidRPr="00062267">
              <w:rPr>
                <w:rStyle w:val="CharAttribute511"/>
                <w:rFonts w:eastAsia="№Е"/>
                <w:szCs w:val="28"/>
              </w:rPr>
              <w:t xml:space="preserve"> </w:t>
            </w:r>
            <w:r w:rsidRPr="00062267">
              <w:rPr>
                <w:rStyle w:val="CharAttribute511"/>
                <w:rFonts w:eastAsia="№Е"/>
                <w:szCs w:val="28"/>
              </w:rPr>
              <w:t>к</w:t>
            </w:r>
            <w:r w:rsidRPr="00062267">
              <w:rPr>
                <w:rStyle w:val="CharAttribute511"/>
                <w:rFonts w:eastAsia="№Е"/>
                <w:szCs w:val="28"/>
              </w:rPr>
              <w:t xml:space="preserve"> </w:t>
            </w:r>
            <w:r w:rsidRPr="00062267">
              <w:rPr>
                <w:rStyle w:val="CharAttribute511"/>
                <w:rFonts w:eastAsia="№Е"/>
                <w:szCs w:val="28"/>
              </w:rPr>
              <w:t>ГТО»</w:t>
            </w:r>
          </w:p>
          <w:p w:rsidR="0015793D" w:rsidRPr="00062267" w:rsidRDefault="0015793D" w:rsidP="0015793D">
            <w:pPr>
              <w:pStyle w:val="afffff6"/>
              <w:spacing w:line="276" w:lineRule="auto"/>
              <w:rPr>
                <w:rFonts w:ascii="Times New Roman"/>
                <w:b/>
                <w:sz w:val="28"/>
                <w:szCs w:val="28"/>
              </w:rPr>
            </w:pPr>
            <w:r w:rsidRPr="00062267">
              <w:rPr>
                <w:rStyle w:val="CharAttribute511"/>
                <w:rFonts w:eastAsia="№Е"/>
                <w:szCs w:val="28"/>
              </w:rPr>
              <w:t xml:space="preserve">    </w:t>
            </w:r>
          </w:p>
        </w:tc>
        <w:tc>
          <w:tcPr>
            <w:tcW w:w="1730"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2</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4</w:t>
            </w:r>
          </w:p>
        </w:tc>
      </w:tr>
    </w:tbl>
    <w:p w:rsidR="0015793D" w:rsidRPr="00062267" w:rsidRDefault="0015793D" w:rsidP="0015793D">
      <w:pPr>
        <w:pStyle w:val="1a"/>
        <w:spacing w:line="276" w:lineRule="auto"/>
        <w:ind w:firstLine="567"/>
        <w:rPr>
          <w:rFonts w:ascii="Times New Roman" w:hAnsi="Times New Roman" w:cs="Times New Roman"/>
          <w:b w:val="0"/>
          <w:sz w:val="28"/>
          <w:szCs w:val="28"/>
        </w:rPr>
      </w:pPr>
    </w:p>
    <w:p w:rsidR="0015793D" w:rsidRPr="00062267" w:rsidRDefault="0015793D" w:rsidP="0015793D">
      <w:pPr>
        <w:pStyle w:val="1a"/>
        <w:spacing w:line="276" w:lineRule="auto"/>
        <w:ind w:firstLine="567"/>
        <w:rPr>
          <w:rFonts w:ascii="Times New Roman" w:hAnsi="Times New Roman" w:cs="Times New Roman"/>
          <w:sz w:val="28"/>
          <w:szCs w:val="28"/>
        </w:rPr>
      </w:pPr>
      <w:bookmarkStart w:id="194" w:name="_Toc212553774"/>
      <w:bookmarkStart w:id="195" w:name="_Toc212554131"/>
      <w:r w:rsidRPr="00062267">
        <w:rPr>
          <w:rFonts w:ascii="Times New Roman" w:hAnsi="Times New Roman" w:cs="Times New Roman"/>
          <w:sz w:val="28"/>
          <w:szCs w:val="28"/>
        </w:rPr>
        <w:t>Уровень среднего общего образования:</w:t>
      </w:r>
      <w:bookmarkEnd w:id="194"/>
      <w:bookmarkEnd w:id="195"/>
    </w:p>
    <w:tbl>
      <w:tblPr>
        <w:tblStyle w:val="affa"/>
        <w:tblW w:w="10314" w:type="dxa"/>
        <w:tblLook w:val="04A0" w:firstRow="1" w:lastRow="0" w:firstColumn="1" w:lastColumn="0" w:noHBand="0" w:noVBand="1"/>
      </w:tblPr>
      <w:tblGrid>
        <w:gridCol w:w="3936"/>
        <w:gridCol w:w="1561"/>
        <w:gridCol w:w="2975"/>
        <w:gridCol w:w="1842"/>
      </w:tblGrid>
      <w:tr w:rsidR="0015793D" w:rsidRPr="00062267" w:rsidTr="0015793D">
        <w:tc>
          <w:tcPr>
            <w:tcW w:w="3936"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Направление</w:t>
            </w:r>
            <w:r w:rsidRPr="00062267">
              <w:rPr>
                <w:rFonts w:ascii="Times New Roman"/>
                <w:sz w:val="28"/>
                <w:szCs w:val="28"/>
              </w:rPr>
              <w:t xml:space="preserve"> </w:t>
            </w:r>
            <w:r w:rsidRPr="00062267">
              <w:rPr>
                <w:rFonts w:ascii="Times New Roman"/>
                <w:sz w:val="28"/>
                <w:szCs w:val="28"/>
              </w:rPr>
              <w:t>внеурочной</w:t>
            </w:r>
            <w:r w:rsidRPr="00062267">
              <w:rPr>
                <w:rFonts w:ascii="Times New Roman"/>
                <w:sz w:val="28"/>
                <w:szCs w:val="28"/>
              </w:rPr>
              <w:t xml:space="preserve"> </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деятельности</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Целевая</w:t>
            </w:r>
          </w:p>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аудитория</w:t>
            </w:r>
          </w:p>
        </w:tc>
        <w:tc>
          <w:tcPr>
            <w:tcW w:w="2975"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Курс</w:t>
            </w:r>
            <w:r w:rsidRPr="00062267">
              <w:rPr>
                <w:rFonts w:ascii="Times New Roman"/>
                <w:sz w:val="28"/>
                <w:szCs w:val="28"/>
              </w:rPr>
              <w:t>/</w:t>
            </w:r>
            <w:r w:rsidRPr="00062267">
              <w:rPr>
                <w:rFonts w:ascii="Times New Roman"/>
                <w:sz w:val="28"/>
                <w:szCs w:val="28"/>
              </w:rPr>
              <w:t>программа</w:t>
            </w:r>
          </w:p>
        </w:tc>
        <w:tc>
          <w:tcPr>
            <w:tcW w:w="1842"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Количество</w:t>
            </w:r>
            <w:r w:rsidRPr="00062267">
              <w:rPr>
                <w:rFonts w:ascii="Times New Roman"/>
                <w:sz w:val="28"/>
                <w:szCs w:val="28"/>
              </w:rPr>
              <w:t xml:space="preserve"> </w:t>
            </w:r>
            <w:r w:rsidRPr="00062267">
              <w:rPr>
                <w:rFonts w:ascii="Times New Roman"/>
                <w:sz w:val="28"/>
                <w:szCs w:val="28"/>
              </w:rPr>
              <w:t>часов</w:t>
            </w:r>
            <w:r w:rsidRPr="00062267">
              <w:rPr>
                <w:rFonts w:ascii="Times New Roman"/>
                <w:sz w:val="28"/>
                <w:szCs w:val="28"/>
              </w:rPr>
              <w:t xml:space="preserve"> </w:t>
            </w:r>
            <w:r w:rsidRPr="00062267">
              <w:rPr>
                <w:rFonts w:ascii="Times New Roman"/>
                <w:sz w:val="28"/>
                <w:szCs w:val="28"/>
              </w:rPr>
              <w:t>в</w:t>
            </w:r>
            <w:r w:rsidRPr="00062267">
              <w:rPr>
                <w:rFonts w:ascii="Times New Roman"/>
                <w:sz w:val="28"/>
                <w:szCs w:val="28"/>
              </w:rPr>
              <w:t xml:space="preserve"> </w:t>
            </w:r>
            <w:r w:rsidRPr="00062267">
              <w:rPr>
                <w:rFonts w:ascii="Times New Roman"/>
                <w:sz w:val="28"/>
                <w:szCs w:val="28"/>
              </w:rPr>
              <w:t>неделю</w:t>
            </w:r>
          </w:p>
        </w:tc>
      </w:tr>
      <w:tr w:rsidR="0015793D" w:rsidRPr="00062267" w:rsidTr="0015793D">
        <w:tc>
          <w:tcPr>
            <w:tcW w:w="3936" w:type="dxa"/>
          </w:tcPr>
          <w:p w:rsidR="0015793D" w:rsidRPr="00135298" w:rsidRDefault="0015793D" w:rsidP="0015793D">
            <w:pPr>
              <w:pStyle w:val="afffff6"/>
              <w:spacing w:line="276" w:lineRule="auto"/>
              <w:jc w:val="left"/>
              <w:rPr>
                <w:rFonts w:ascii="Times New Roman"/>
                <w:b/>
                <w:sz w:val="28"/>
                <w:szCs w:val="28"/>
                <w:lang w:val="ru-RU"/>
              </w:rPr>
            </w:pPr>
            <w:r w:rsidRPr="00135298">
              <w:rPr>
                <w:rFonts w:ascii="Times New Roman"/>
                <w:sz w:val="28"/>
                <w:szCs w:val="28"/>
                <w:lang w:val="ru-RU"/>
              </w:rPr>
              <w:t>Информационно</w:t>
            </w:r>
            <w:r w:rsidRPr="00135298">
              <w:rPr>
                <w:rFonts w:ascii="Times New Roman"/>
                <w:sz w:val="28"/>
                <w:szCs w:val="28"/>
                <w:lang w:val="ru-RU"/>
              </w:rPr>
              <w:t>-</w:t>
            </w:r>
            <w:r w:rsidRPr="00135298">
              <w:rPr>
                <w:rFonts w:ascii="Times New Roman"/>
                <w:sz w:val="28"/>
                <w:szCs w:val="28"/>
                <w:lang w:val="ru-RU"/>
              </w:rPr>
              <w:t>просветительские</w:t>
            </w:r>
            <w:r w:rsidRPr="00135298">
              <w:rPr>
                <w:rFonts w:ascii="Times New Roman"/>
                <w:sz w:val="28"/>
                <w:szCs w:val="28"/>
                <w:lang w:val="ru-RU"/>
              </w:rPr>
              <w:t xml:space="preserve"> </w:t>
            </w: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патриотической</w:t>
            </w:r>
            <w:r w:rsidRPr="00135298">
              <w:rPr>
                <w:rFonts w:ascii="Times New Roman"/>
                <w:sz w:val="28"/>
                <w:szCs w:val="28"/>
                <w:lang w:val="ru-RU"/>
              </w:rPr>
              <w:t xml:space="preserve">, </w:t>
            </w:r>
            <w:r w:rsidRPr="00135298">
              <w:rPr>
                <w:rFonts w:ascii="Times New Roman"/>
                <w:sz w:val="28"/>
                <w:szCs w:val="28"/>
                <w:lang w:val="ru-RU"/>
              </w:rPr>
              <w:t>нравственной</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экологической</w:t>
            </w:r>
            <w:r w:rsidRPr="00135298">
              <w:rPr>
                <w:rFonts w:ascii="Times New Roman"/>
                <w:sz w:val="28"/>
                <w:szCs w:val="28"/>
                <w:lang w:val="ru-RU"/>
              </w:rPr>
              <w:t xml:space="preserve"> </w:t>
            </w:r>
            <w:r w:rsidRPr="00135298">
              <w:rPr>
                <w:rFonts w:ascii="Times New Roman"/>
                <w:sz w:val="28"/>
                <w:szCs w:val="28"/>
                <w:lang w:val="ru-RU"/>
              </w:rPr>
              <w:t>направленности</w:t>
            </w:r>
            <w:r w:rsidRPr="00135298">
              <w:rPr>
                <w:rFonts w:ascii="Times New Roman"/>
                <w:sz w:val="28"/>
                <w:szCs w:val="28"/>
                <w:lang w:val="ru-RU"/>
              </w:rPr>
              <w:t xml:space="preserve"> </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10-11 </w:t>
            </w:r>
            <w:r w:rsidRPr="00062267">
              <w:rPr>
                <w:rFonts w:ascii="Times New Roman"/>
                <w:sz w:val="28"/>
                <w:szCs w:val="28"/>
              </w:rPr>
              <w:t>классы</w:t>
            </w:r>
          </w:p>
        </w:tc>
        <w:tc>
          <w:tcPr>
            <w:tcW w:w="2975"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«Разговоры</w:t>
            </w:r>
            <w:r w:rsidRPr="00062267">
              <w:rPr>
                <w:rFonts w:ascii="Times New Roman"/>
                <w:sz w:val="28"/>
                <w:szCs w:val="28"/>
              </w:rPr>
              <w:t xml:space="preserve"> </w:t>
            </w:r>
            <w:r w:rsidRPr="00062267">
              <w:rPr>
                <w:rFonts w:ascii="Times New Roman"/>
                <w:sz w:val="28"/>
                <w:szCs w:val="28"/>
              </w:rPr>
              <w:t>о</w:t>
            </w:r>
            <w:r w:rsidRPr="00062267">
              <w:rPr>
                <w:rFonts w:ascii="Times New Roman"/>
                <w:sz w:val="28"/>
                <w:szCs w:val="28"/>
              </w:rPr>
              <w:t xml:space="preserve"> </w:t>
            </w:r>
            <w:r w:rsidRPr="00062267">
              <w:rPr>
                <w:rFonts w:ascii="Times New Roman"/>
                <w:sz w:val="28"/>
                <w:szCs w:val="28"/>
              </w:rPr>
              <w:t>важном</w:t>
            </w:r>
            <w:r w:rsidRPr="00062267">
              <w:rPr>
                <w:rStyle w:val="CharAttribute511"/>
                <w:rFonts w:eastAsia="№Е"/>
                <w:szCs w:val="28"/>
              </w:rPr>
              <w:t>»</w:t>
            </w:r>
          </w:p>
        </w:tc>
        <w:tc>
          <w:tcPr>
            <w:tcW w:w="1842"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tc>
      </w:tr>
      <w:tr w:rsidR="0015793D" w:rsidRPr="00062267" w:rsidTr="0015793D">
        <w:tc>
          <w:tcPr>
            <w:tcW w:w="3936" w:type="dxa"/>
          </w:tcPr>
          <w:p w:rsidR="0015793D" w:rsidRPr="00135298" w:rsidRDefault="0015793D" w:rsidP="0015793D">
            <w:pPr>
              <w:pStyle w:val="afffff6"/>
              <w:spacing w:line="276" w:lineRule="auto"/>
              <w:rPr>
                <w:rFonts w:ascii="Times New Roman"/>
                <w:sz w:val="28"/>
                <w:szCs w:val="28"/>
                <w:lang w:val="ru-RU"/>
              </w:rPr>
            </w:pP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направленные</w:t>
            </w:r>
            <w:r w:rsidRPr="00135298">
              <w:rPr>
                <w:rFonts w:ascii="Times New Roman"/>
                <w:sz w:val="28"/>
                <w:szCs w:val="28"/>
                <w:lang w:val="ru-RU"/>
              </w:rPr>
              <w:t xml:space="preserve"> </w:t>
            </w:r>
            <w:r w:rsidRPr="00135298">
              <w:rPr>
                <w:rFonts w:ascii="Times New Roman"/>
                <w:sz w:val="28"/>
                <w:szCs w:val="28"/>
                <w:lang w:val="ru-RU"/>
              </w:rPr>
              <w:t>на</w:t>
            </w:r>
            <w:r w:rsidRPr="00135298">
              <w:rPr>
                <w:rFonts w:ascii="Times New Roman"/>
                <w:sz w:val="28"/>
                <w:szCs w:val="28"/>
                <w:lang w:val="ru-RU"/>
              </w:rPr>
              <w:t xml:space="preserve"> </w:t>
            </w:r>
            <w:r w:rsidRPr="00135298">
              <w:rPr>
                <w:rFonts w:ascii="Times New Roman"/>
                <w:sz w:val="28"/>
                <w:szCs w:val="28"/>
                <w:lang w:val="ru-RU"/>
              </w:rPr>
              <w:t>удовлетворение</w:t>
            </w:r>
            <w:r w:rsidRPr="00135298">
              <w:rPr>
                <w:rFonts w:ascii="Times New Roman"/>
                <w:sz w:val="28"/>
                <w:szCs w:val="28"/>
                <w:lang w:val="ru-RU"/>
              </w:rPr>
              <w:t xml:space="preserve"> </w:t>
            </w:r>
            <w:r w:rsidRPr="00135298">
              <w:rPr>
                <w:rFonts w:ascii="Times New Roman"/>
                <w:sz w:val="28"/>
                <w:szCs w:val="28"/>
                <w:lang w:val="ru-RU"/>
              </w:rPr>
              <w:t>профориентационных</w:t>
            </w:r>
            <w:r w:rsidRPr="00135298">
              <w:rPr>
                <w:rFonts w:ascii="Times New Roman"/>
                <w:sz w:val="28"/>
                <w:szCs w:val="28"/>
                <w:lang w:val="ru-RU"/>
              </w:rPr>
              <w:t xml:space="preserve"> </w:t>
            </w:r>
            <w:r w:rsidRPr="00135298">
              <w:rPr>
                <w:rFonts w:ascii="Times New Roman"/>
                <w:sz w:val="28"/>
                <w:szCs w:val="28"/>
                <w:lang w:val="ru-RU"/>
              </w:rPr>
              <w:lastRenderedPageBreak/>
              <w:t>интересов</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потребностей</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w:t>
            </w:r>
          </w:p>
        </w:tc>
        <w:tc>
          <w:tcPr>
            <w:tcW w:w="1561" w:type="dxa"/>
          </w:tcPr>
          <w:p w:rsidR="0015793D" w:rsidRPr="00062267" w:rsidRDefault="0015793D" w:rsidP="0015793D">
            <w:pPr>
              <w:pStyle w:val="afffff6"/>
              <w:spacing w:line="276" w:lineRule="auto"/>
              <w:rPr>
                <w:rFonts w:ascii="Times New Roman"/>
                <w:sz w:val="28"/>
                <w:szCs w:val="28"/>
              </w:rPr>
            </w:pPr>
            <w:r w:rsidRPr="00062267">
              <w:rPr>
                <w:rFonts w:ascii="Times New Roman"/>
                <w:sz w:val="28"/>
                <w:szCs w:val="28"/>
              </w:rPr>
              <w:lastRenderedPageBreak/>
              <w:t xml:space="preserve">10-11 </w:t>
            </w:r>
            <w:r w:rsidRPr="00062267">
              <w:rPr>
                <w:rFonts w:ascii="Times New Roman"/>
                <w:sz w:val="28"/>
                <w:szCs w:val="28"/>
              </w:rPr>
              <w:t>классы</w:t>
            </w:r>
          </w:p>
        </w:tc>
        <w:tc>
          <w:tcPr>
            <w:tcW w:w="2975" w:type="dxa"/>
          </w:tcPr>
          <w:p w:rsidR="0015793D" w:rsidRPr="00062267" w:rsidRDefault="0015793D" w:rsidP="0015793D">
            <w:pPr>
              <w:pStyle w:val="afffff6"/>
              <w:spacing w:line="276" w:lineRule="auto"/>
              <w:rPr>
                <w:rFonts w:ascii="Times New Roman"/>
                <w:sz w:val="28"/>
                <w:szCs w:val="28"/>
              </w:rPr>
            </w:pPr>
            <w:r w:rsidRPr="00062267">
              <w:rPr>
                <w:rFonts w:ascii="Times New Roman"/>
                <w:sz w:val="28"/>
                <w:szCs w:val="28"/>
              </w:rPr>
              <w:t>«Россия</w:t>
            </w:r>
            <w:r w:rsidRPr="00062267">
              <w:rPr>
                <w:rFonts w:ascii="Times New Roman"/>
                <w:sz w:val="28"/>
                <w:szCs w:val="28"/>
              </w:rPr>
              <w:t xml:space="preserve"> -  </w:t>
            </w:r>
            <w:r w:rsidRPr="00062267">
              <w:rPr>
                <w:rFonts w:ascii="Times New Roman"/>
                <w:sz w:val="28"/>
                <w:szCs w:val="28"/>
              </w:rPr>
              <w:t>мои</w:t>
            </w:r>
            <w:r w:rsidRPr="00062267">
              <w:rPr>
                <w:rFonts w:ascii="Times New Roman"/>
                <w:sz w:val="28"/>
                <w:szCs w:val="28"/>
              </w:rPr>
              <w:t xml:space="preserve"> </w:t>
            </w:r>
            <w:r w:rsidRPr="00062267">
              <w:rPr>
                <w:rFonts w:ascii="Times New Roman"/>
                <w:sz w:val="28"/>
                <w:szCs w:val="28"/>
              </w:rPr>
              <w:t>горизонты»</w:t>
            </w:r>
          </w:p>
        </w:tc>
        <w:tc>
          <w:tcPr>
            <w:tcW w:w="1842" w:type="dxa"/>
          </w:tcPr>
          <w:p w:rsidR="0015793D" w:rsidRPr="00062267" w:rsidRDefault="0015793D" w:rsidP="0015793D">
            <w:pPr>
              <w:pStyle w:val="afffff6"/>
              <w:spacing w:line="276" w:lineRule="auto"/>
              <w:rPr>
                <w:rFonts w:ascii="Times New Roman"/>
                <w:sz w:val="28"/>
                <w:szCs w:val="28"/>
              </w:rPr>
            </w:pPr>
            <w:r w:rsidRPr="00062267">
              <w:rPr>
                <w:rFonts w:ascii="Times New Roman"/>
                <w:sz w:val="28"/>
                <w:szCs w:val="28"/>
              </w:rPr>
              <w:t>1</w:t>
            </w:r>
          </w:p>
        </w:tc>
      </w:tr>
      <w:tr w:rsidR="0015793D" w:rsidRPr="00062267" w:rsidTr="0015793D">
        <w:tc>
          <w:tcPr>
            <w:tcW w:w="3936"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lastRenderedPageBreak/>
              <w:t>Занятия</w:t>
            </w:r>
            <w:r w:rsidRPr="00135298">
              <w:rPr>
                <w:rFonts w:ascii="Times New Roman"/>
                <w:sz w:val="28"/>
                <w:szCs w:val="28"/>
                <w:lang w:val="ru-RU"/>
              </w:rPr>
              <w:t xml:space="preserve"> </w:t>
            </w:r>
            <w:r w:rsidRPr="00135298">
              <w:rPr>
                <w:rFonts w:ascii="Times New Roman"/>
                <w:sz w:val="28"/>
                <w:szCs w:val="28"/>
                <w:lang w:val="ru-RU"/>
              </w:rPr>
              <w:t>по</w:t>
            </w:r>
            <w:r w:rsidRPr="00135298">
              <w:rPr>
                <w:rFonts w:ascii="Times New Roman"/>
                <w:sz w:val="28"/>
                <w:szCs w:val="28"/>
                <w:lang w:val="ru-RU"/>
              </w:rPr>
              <w:t xml:space="preserve"> </w:t>
            </w:r>
            <w:r w:rsidRPr="00135298">
              <w:rPr>
                <w:rFonts w:ascii="Times New Roman"/>
                <w:sz w:val="28"/>
                <w:szCs w:val="28"/>
                <w:lang w:val="ru-RU"/>
              </w:rPr>
              <w:t>формированию</w:t>
            </w:r>
            <w:r w:rsidRPr="00135298">
              <w:rPr>
                <w:rFonts w:ascii="Times New Roman"/>
                <w:sz w:val="28"/>
                <w:szCs w:val="28"/>
                <w:lang w:val="ru-RU"/>
              </w:rPr>
              <w:t xml:space="preserve"> </w:t>
            </w:r>
            <w:r w:rsidRPr="00135298">
              <w:rPr>
                <w:rFonts w:ascii="Times New Roman"/>
                <w:sz w:val="28"/>
                <w:szCs w:val="28"/>
                <w:lang w:val="ru-RU"/>
              </w:rPr>
              <w:t>функциональной</w:t>
            </w:r>
            <w:r w:rsidRPr="00135298">
              <w:rPr>
                <w:rFonts w:ascii="Times New Roman"/>
                <w:sz w:val="28"/>
                <w:szCs w:val="28"/>
                <w:lang w:val="ru-RU"/>
              </w:rPr>
              <w:t xml:space="preserve"> </w:t>
            </w:r>
            <w:r w:rsidRPr="00135298">
              <w:rPr>
                <w:rFonts w:ascii="Times New Roman"/>
                <w:sz w:val="28"/>
                <w:szCs w:val="28"/>
                <w:lang w:val="ru-RU"/>
              </w:rPr>
              <w:t>грамотности</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10-11 </w:t>
            </w:r>
            <w:r w:rsidRPr="00062267">
              <w:rPr>
                <w:rFonts w:ascii="Times New Roman"/>
                <w:sz w:val="28"/>
                <w:szCs w:val="28"/>
              </w:rPr>
              <w:t>классы</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p>
        </w:tc>
        <w:tc>
          <w:tcPr>
            <w:tcW w:w="2975"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«Математическая</w:t>
            </w:r>
            <w:r w:rsidRPr="00062267">
              <w:rPr>
                <w:rFonts w:ascii="Times New Roman"/>
                <w:sz w:val="28"/>
                <w:szCs w:val="28"/>
              </w:rPr>
              <w:t xml:space="preserve"> </w:t>
            </w:r>
            <w:r w:rsidRPr="00062267">
              <w:rPr>
                <w:rFonts w:ascii="Times New Roman"/>
                <w:sz w:val="28"/>
                <w:szCs w:val="28"/>
              </w:rPr>
              <w:t>грамотность</w:t>
            </w:r>
            <w:r w:rsidRPr="00062267">
              <w:rPr>
                <w:rStyle w:val="CharAttribute511"/>
                <w:rFonts w:eastAsia="№Е"/>
                <w:szCs w:val="28"/>
              </w:rPr>
              <w:t>»</w:t>
            </w:r>
          </w:p>
        </w:tc>
        <w:tc>
          <w:tcPr>
            <w:tcW w:w="1842"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1</w:t>
            </w:r>
          </w:p>
        </w:tc>
      </w:tr>
      <w:tr w:rsidR="0015793D" w:rsidRPr="00062267" w:rsidTr="0015793D">
        <w:tc>
          <w:tcPr>
            <w:tcW w:w="3936" w:type="dxa"/>
          </w:tcPr>
          <w:p w:rsidR="0015793D" w:rsidRPr="00135298" w:rsidRDefault="0015793D" w:rsidP="0015793D">
            <w:pPr>
              <w:pStyle w:val="afffff6"/>
              <w:spacing w:line="276" w:lineRule="auto"/>
              <w:rPr>
                <w:rFonts w:ascii="Times New Roman"/>
                <w:b/>
                <w:sz w:val="28"/>
                <w:szCs w:val="28"/>
                <w:lang w:val="ru-RU"/>
              </w:rPr>
            </w:pPr>
            <w:r w:rsidRPr="00135298">
              <w:rPr>
                <w:rFonts w:ascii="Times New Roman"/>
                <w:sz w:val="28"/>
                <w:szCs w:val="28"/>
                <w:lang w:val="ru-RU"/>
              </w:rPr>
              <w:t>Занятия</w:t>
            </w:r>
            <w:r w:rsidRPr="00135298">
              <w:rPr>
                <w:rFonts w:ascii="Times New Roman"/>
                <w:sz w:val="28"/>
                <w:szCs w:val="28"/>
                <w:lang w:val="ru-RU"/>
              </w:rPr>
              <w:t xml:space="preserve">, </w:t>
            </w:r>
            <w:r w:rsidRPr="00135298">
              <w:rPr>
                <w:rFonts w:ascii="Times New Roman"/>
                <w:sz w:val="28"/>
                <w:szCs w:val="28"/>
                <w:lang w:val="ru-RU"/>
              </w:rPr>
              <w:t>направленные</w:t>
            </w:r>
            <w:r w:rsidRPr="00135298">
              <w:rPr>
                <w:rFonts w:ascii="Times New Roman"/>
                <w:sz w:val="28"/>
                <w:szCs w:val="28"/>
                <w:lang w:val="ru-RU"/>
              </w:rPr>
              <w:t xml:space="preserve"> </w:t>
            </w:r>
            <w:r w:rsidRPr="00135298">
              <w:rPr>
                <w:rFonts w:ascii="Times New Roman"/>
                <w:sz w:val="28"/>
                <w:szCs w:val="28"/>
                <w:lang w:val="ru-RU"/>
              </w:rPr>
              <w:t>на</w:t>
            </w:r>
            <w:r w:rsidRPr="00135298">
              <w:rPr>
                <w:rFonts w:ascii="Times New Roman"/>
                <w:sz w:val="28"/>
                <w:szCs w:val="28"/>
                <w:lang w:val="ru-RU"/>
              </w:rPr>
              <w:t xml:space="preserve"> </w:t>
            </w:r>
            <w:r w:rsidRPr="00135298">
              <w:rPr>
                <w:rFonts w:ascii="Times New Roman"/>
                <w:sz w:val="28"/>
                <w:szCs w:val="28"/>
                <w:lang w:val="ru-RU"/>
              </w:rPr>
              <w:t>удовлетворение</w:t>
            </w:r>
            <w:r w:rsidRPr="00135298">
              <w:rPr>
                <w:rFonts w:ascii="Times New Roman"/>
                <w:sz w:val="28"/>
                <w:szCs w:val="28"/>
                <w:lang w:val="ru-RU"/>
              </w:rPr>
              <w:t xml:space="preserve"> </w:t>
            </w:r>
            <w:r w:rsidRPr="00135298">
              <w:rPr>
                <w:rFonts w:ascii="Times New Roman"/>
                <w:sz w:val="28"/>
                <w:szCs w:val="28"/>
                <w:lang w:val="ru-RU"/>
              </w:rPr>
              <w:t>обучающихся</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творческом</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физическом</w:t>
            </w:r>
            <w:r w:rsidRPr="00135298">
              <w:rPr>
                <w:rFonts w:ascii="Times New Roman"/>
                <w:sz w:val="28"/>
                <w:szCs w:val="28"/>
                <w:lang w:val="ru-RU"/>
              </w:rPr>
              <w:t xml:space="preserve"> </w:t>
            </w:r>
            <w:r w:rsidRPr="00135298">
              <w:rPr>
                <w:rFonts w:ascii="Times New Roman"/>
                <w:sz w:val="28"/>
                <w:szCs w:val="28"/>
                <w:lang w:val="ru-RU"/>
              </w:rPr>
              <w:t>развитии</w:t>
            </w:r>
            <w:r w:rsidRPr="00135298">
              <w:rPr>
                <w:rFonts w:ascii="Times New Roman"/>
                <w:sz w:val="28"/>
                <w:szCs w:val="28"/>
                <w:lang w:val="ru-RU"/>
              </w:rPr>
              <w:t xml:space="preserve">, </w:t>
            </w:r>
            <w:r w:rsidRPr="00135298">
              <w:rPr>
                <w:rFonts w:ascii="Times New Roman"/>
                <w:sz w:val="28"/>
                <w:szCs w:val="28"/>
                <w:lang w:val="ru-RU"/>
              </w:rPr>
              <w:t>помощь</w:t>
            </w:r>
            <w:r w:rsidRPr="00135298">
              <w:rPr>
                <w:rFonts w:ascii="Times New Roman"/>
                <w:sz w:val="28"/>
                <w:szCs w:val="28"/>
                <w:lang w:val="ru-RU"/>
              </w:rPr>
              <w:t xml:space="preserve"> </w:t>
            </w:r>
            <w:r w:rsidRPr="00135298">
              <w:rPr>
                <w:rFonts w:ascii="Times New Roman"/>
                <w:sz w:val="28"/>
                <w:szCs w:val="28"/>
                <w:lang w:val="ru-RU"/>
              </w:rPr>
              <w:t>в</w:t>
            </w:r>
            <w:r w:rsidRPr="00135298">
              <w:rPr>
                <w:rFonts w:ascii="Times New Roman"/>
                <w:sz w:val="28"/>
                <w:szCs w:val="28"/>
                <w:lang w:val="ru-RU"/>
              </w:rPr>
              <w:t xml:space="preserve"> </w:t>
            </w:r>
            <w:r w:rsidRPr="00135298">
              <w:rPr>
                <w:rFonts w:ascii="Times New Roman"/>
                <w:sz w:val="28"/>
                <w:szCs w:val="28"/>
                <w:lang w:val="ru-RU"/>
              </w:rPr>
              <w:t>самореализации</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развитии</w:t>
            </w:r>
            <w:r w:rsidRPr="00135298">
              <w:rPr>
                <w:rFonts w:ascii="Times New Roman"/>
                <w:sz w:val="28"/>
                <w:szCs w:val="28"/>
                <w:lang w:val="ru-RU"/>
              </w:rPr>
              <w:t xml:space="preserve"> </w:t>
            </w:r>
            <w:r w:rsidRPr="00135298">
              <w:rPr>
                <w:rFonts w:ascii="Times New Roman"/>
                <w:sz w:val="28"/>
                <w:szCs w:val="28"/>
                <w:lang w:val="ru-RU"/>
              </w:rPr>
              <w:t>способностей</w:t>
            </w:r>
            <w:r w:rsidRPr="00135298">
              <w:rPr>
                <w:rFonts w:ascii="Times New Roman"/>
                <w:sz w:val="28"/>
                <w:szCs w:val="28"/>
                <w:lang w:val="ru-RU"/>
              </w:rPr>
              <w:t xml:space="preserve"> </w:t>
            </w:r>
            <w:r w:rsidRPr="00135298">
              <w:rPr>
                <w:rFonts w:ascii="Times New Roman"/>
                <w:sz w:val="28"/>
                <w:szCs w:val="28"/>
                <w:lang w:val="ru-RU"/>
              </w:rPr>
              <w:t>и</w:t>
            </w:r>
            <w:r w:rsidRPr="00135298">
              <w:rPr>
                <w:rFonts w:ascii="Times New Roman"/>
                <w:sz w:val="28"/>
                <w:szCs w:val="28"/>
                <w:lang w:val="ru-RU"/>
              </w:rPr>
              <w:t xml:space="preserve"> </w:t>
            </w:r>
            <w:r w:rsidRPr="00135298">
              <w:rPr>
                <w:rFonts w:ascii="Times New Roman"/>
                <w:sz w:val="28"/>
                <w:szCs w:val="28"/>
                <w:lang w:val="ru-RU"/>
              </w:rPr>
              <w:t>талантов</w:t>
            </w:r>
            <w:r w:rsidRPr="00135298">
              <w:rPr>
                <w:rFonts w:ascii="Times New Roman"/>
                <w:sz w:val="28"/>
                <w:szCs w:val="28"/>
                <w:lang w:val="ru-RU"/>
              </w:rPr>
              <w:t>.</w:t>
            </w:r>
          </w:p>
        </w:tc>
        <w:tc>
          <w:tcPr>
            <w:tcW w:w="1561"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 xml:space="preserve">10-11 </w:t>
            </w:r>
            <w:r w:rsidRPr="00062267">
              <w:rPr>
                <w:rFonts w:ascii="Times New Roman"/>
                <w:sz w:val="28"/>
                <w:szCs w:val="28"/>
              </w:rPr>
              <w:t>классы</w:t>
            </w:r>
            <w:r w:rsidRPr="00062267">
              <w:rPr>
                <w:rFonts w:ascii="Times New Roman"/>
                <w:sz w:val="28"/>
                <w:szCs w:val="28"/>
              </w:rPr>
              <w:t xml:space="preserve"> </w:t>
            </w:r>
          </w:p>
          <w:p w:rsidR="0015793D" w:rsidRPr="00062267" w:rsidRDefault="0015793D" w:rsidP="0015793D">
            <w:pPr>
              <w:pStyle w:val="afffff6"/>
              <w:spacing w:line="276" w:lineRule="auto"/>
              <w:rPr>
                <w:rFonts w:ascii="Times New Roman"/>
                <w:b/>
                <w:sz w:val="28"/>
                <w:szCs w:val="28"/>
              </w:rPr>
            </w:pPr>
          </w:p>
          <w:p w:rsidR="0015793D" w:rsidRPr="00062267" w:rsidRDefault="0015793D" w:rsidP="0015793D">
            <w:pPr>
              <w:pStyle w:val="afffff6"/>
              <w:spacing w:line="276" w:lineRule="auto"/>
              <w:rPr>
                <w:rFonts w:ascii="Times New Roman"/>
                <w:b/>
                <w:sz w:val="28"/>
                <w:szCs w:val="28"/>
              </w:rPr>
            </w:pPr>
          </w:p>
        </w:tc>
        <w:tc>
          <w:tcPr>
            <w:tcW w:w="2975" w:type="dxa"/>
          </w:tcPr>
          <w:p w:rsidR="0015793D" w:rsidRPr="00062267" w:rsidRDefault="0015793D" w:rsidP="0015793D">
            <w:pPr>
              <w:pStyle w:val="afffff6"/>
              <w:spacing w:line="276" w:lineRule="auto"/>
              <w:rPr>
                <w:rStyle w:val="CharAttribute511"/>
                <w:rFonts w:eastAsia="№Е"/>
                <w:szCs w:val="28"/>
              </w:rPr>
            </w:pPr>
            <w:r w:rsidRPr="00062267">
              <w:rPr>
                <w:rFonts w:ascii="Times New Roman"/>
                <w:b/>
                <w:sz w:val="28"/>
                <w:szCs w:val="28"/>
              </w:rPr>
              <w:t>«</w:t>
            </w:r>
            <w:r w:rsidRPr="00062267">
              <w:rPr>
                <w:rFonts w:ascii="Times New Roman"/>
                <w:sz w:val="28"/>
                <w:szCs w:val="28"/>
              </w:rPr>
              <w:t>Физика</w:t>
            </w:r>
            <w:r w:rsidRPr="00062267">
              <w:rPr>
                <w:rFonts w:ascii="Times New Roman"/>
                <w:sz w:val="28"/>
                <w:szCs w:val="28"/>
              </w:rPr>
              <w:t xml:space="preserve"> </w:t>
            </w:r>
            <w:r w:rsidRPr="00062267">
              <w:rPr>
                <w:rFonts w:ascii="Times New Roman"/>
                <w:sz w:val="28"/>
                <w:szCs w:val="28"/>
              </w:rPr>
              <w:t>вокруг</w:t>
            </w:r>
            <w:r w:rsidRPr="00062267">
              <w:rPr>
                <w:rFonts w:ascii="Times New Roman"/>
                <w:sz w:val="28"/>
                <w:szCs w:val="28"/>
              </w:rPr>
              <w:t xml:space="preserve"> </w:t>
            </w:r>
            <w:r w:rsidRPr="00062267">
              <w:rPr>
                <w:rFonts w:ascii="Times New Roman"/>
                <w:sz w:val="28"/>
                <w:szCs w:val="28"/>
              </w:rPr>
              <w:t>нас</w:t>
            </w:r>
            <w:r w:rsidRPr="00062267">
              <w:rPr>
                <w:rStyle w:val="CharAttribute511"/>
                <w:rFonts w:eastAsia="№Е"/>
                <w:szCs w:val="28"/>
              </w:rPr>
              <w:t>»</w:t>
            </w:r>
          </w:p>
          <w:p w:rsidR="0015793D" w:rsidRPr="00062267" w:rsidRDefault="0015793D" w:rsidP="0015793D">
            <w:pPr>
              <w:pStyle w:val="afffff6"/>
              <w:spacing w:line="276" w:lineRule="auto"/>
              <w:rPr>
                <w:rFonts w:ascii="Times New Roman" w:eastAsia="№Е"/>
                <w:sz w:val="28"/>
                <w:szCs w:val="28"/>
              </w:rPr>
            </w:pPr>
          </w:p>
        </w:tc>
        <w:tc>
          <w:tcPr>
            <w:tcW w:w="1842" w:type="dxa"/>
          </w:tcPr>
          <w:p w:rsidR="0015793D" w:rsidRPr="00062267" w:rsidRDefault="0015793D" w:rsidP="0015793D">
            <w:pPr>
              <w:pStyle w:val="afffff6"/>
              <w:spacing w:line="276" w:lineRule="auto"/>
              <w:rPr>
                <w:rFonts w:ascii="Times New Roman"/>
                <w:b/>
                <w:sz w:val="28"/>
                <w:szCs w:val="28"/>
              </w:rPr>
            </w:pPr>
            <w:r w:rsidRPr="00062267">
              <w:rPr>
                <w:rFonts w:ascii="Times New Roman"/>
                <w:sz w:val="28"/>
                <w:szCs w:val="28"/>
              </w:rPr>
              <w:t>2</w:t>
            </w:r>
          </w:p>
          <w:p w:rsidR="0015793D" w:rsidRPr="00062267" w:rsidRDefault="0015793D" w:rsidP="0015793D">
            <w:pPr>
              <w:pStyle w:val="afffff6"/>
              <w:spacing w:line="276" w:lineRule="auto"/>
              <w:rPr>
                <w:rFonts w:ascii="Times New Roman"/>
                <w:b/>
                <w:sz w:val="28"/>
                <w:szCs w:val="28"/>
              </w:rPr>
            </w:pPr>
          </w:p>
        </w:tc>
      </w:tr>
    </w:tbl>
    <w:p w:rsidR="0015793D" w:rsidRPr="00502DDE" w:rsidRDefault="0015793D" w:rsidP="0015793D">
      <w:pPr>
        <w:pStyle w:val="1a"/>
        <w:spacing w:line="276" w:lineRule="auto"/>
        <w:ind w:right="-1"/>
        <w:rPr>
          <w:rFonts w:ascii="Times New Roman" w:hAnsi="Times New Roman" w:cs="Times New Roman"/>
          <w:b w:val="0"/>
          <w:sz w:val="28"/>
          <w:szCs w:val="28"/>
        </w:rPr>
      </w:pPr>
      <w:bookmarkStart w:id="196" w:name="_Toc212553775"/>
      <w:bookmarkStart w:id="197" w:name="_Toc212554132"/>
      <w:r w:rsidRPr="00631365">
        <w:rPr>
          <w:rFonts w:ascii="Times New Roman" w:hAnsi="Times New Roman" w:cs="Times New Roman"/>
          <w:sz w:val="28"/>
          <w:szCs w:val="28"/>
        </w:rPr>
        <w:t xml:space="preserve">2.2.5. </w:t>
      </w:r>
      <w:r w:rsidRPr="00502DDE">
        <w:rPr>
          <w:rFonts w:ascii="Times New Roman" w:hAnsi="Times New Roman" w:cs="Times New Roman"/>
          <w:sz w:val="28"/>
          <w:szCs w:val="28"/>
        </w:rPr>
        <w:t>Взаимодействие</w:t>
      </w:r>
      <w:r w:rsidRPr="00502DDE">
        <w:rPr>
          <w:rFonts w:ascii="Times New Roman" w:hAnsi="Times New Roman" w:cs="Times New Roman"/>
          <w:spacing w:val="-4"/>
          <w:sz w:val="28"/>
          <w:szCs w:val="28"/>
        </w:rPr>
        <w:t xml:space="preserve"> </w:t>
      </w:r>
      <w:r w:rsidRPr="00502DDE">
        <w:rPr>
          <w:rFonts w:ascii="Times New Roman" w:hAnsi="Times New Roman" w:cs="Times New Roman"/>
          <w:sz w:val="28"/>
          <w:szCs w:val="28"/>
        </w:rPr>
        <w:t>с</w:t>
      </w:r>
      <w:r w:rsidRPr="00502DDE">
        <w:rPr>
          <w:rFonts w:ascii="Times New Roman" w:hAnsi="Times New Roman" w:cs="Times New Roman"/>
          <w:spacing w:val="-8"/>
          <w:sz w:val="28"/>
          <w:szCs w:val="28"/>
        </w:rPr>
        <w:t xml:space="preserve"> </w:t>
      </w:r>
      <w:r w:rsidRPr="00502DDE">
        <w:rPr>
          <w:rFonts w:ascii="Times New Roman" w:hAnsi="Times New Roman" w:cs="Times New Roman"/>
          <w:sz w:val="28"/>
          <w:szCs w:val="28"/>
        </w:rPr>
        <w:t>родителями</w:t>
      </w:r>
      <w:r w:rsidRPr="00502DDE">
        <w:rPr>
          <w:rFonts w:ascii="Times New Roman" w:hAnsi="Times New Roman" w:cs="Times New Roman"/>
          <w:spacing w:val="-4"/>
          <w:sz w:val="28"/>
          <w:szCs w:val="28"/>
        </w:rPr>
        <w:t xml:space="preserve"> </w:t>
      </w:r>
      <w:r w:rsidRPr="00502DDE">
        <w:rPr>
          <w:rFonts w:ascii="Times New Roman" w:hAnsi="Times New Roman" w:cs="Times New Roman"/>
          <w:sz w:val="28"/>
          <w:szCs w:val="28"/>
        </w:rPr>
        <w:t>(законными</w:t>
      </w:r>
      <w:r w:rsidRPr="00502DDE">
        <w:rPr>
          <w:rFonts w:ascii="Times New Roman" w:hAnsi="Times New Roman" w:cs="Times New Roman"/>
          <w:spacing w:val="-4"/>
          <w:sz w:val="28"/>
          <w:szCs w:val="28"/>
        </w:rPr>
        <w:t xml:space="preserve"> </w:t>
      </w:r>
      <w:r w:rsidRPr="00502DDE">
        <w:rPr>
          <w:rFonts w:ascii="Times New Roman" w:hAnsi="Times New Roman" w:cs="Times New Roman"/>
          <w:sz w:val="28"/>
          <w:szCs w:val="28"/>
        </w:rPr>
        <w:t>представителями)</w:t>
      </w:r>
      <w:bookmarkEnd w:id="196"/>
      <w:bookmarkEnd w:id="197"/>
    </w:p>
    <w:p w:rsidR="0015793D" w:rsidRPr="002C1BD2" w:rsidRDefault="0015793D" w:rsidP="0015793D">
      <w:pPr>
        <w:tabs>
          <w:tab w:val="left" w:pos="2109"/>
          <w:tab w:val="left" w:pos="2702"/>
          <w:tab w:val="left" w:pos="3936"/>
          <w:tab w:val="left" w:pos="5228"/>
          <w:tab w:val="left" w:pos="6633"/>
          <w:tab w:val="left" w:pos="7072"/>
          <w:tab w:val="left" w:pos="8666"/>
          <w:tab w:val="left" w:pos="9781"/>
        </w:tabs>
        <w:spacing w:line="276" w:lineRule="auto"/>
        <w:ind w:right="-1" w:firstLine="567"/>
      </w:pPr>
      <w:r w:rsidRPr="002C1BD2">
        <w:t>Реализация</w:t>
      </w:r>
      <w:r w:rsidRPr="002C1BD2">
        <w:tab/>
        <w:t xml:space="preserve"> воспитательного потенциала взаимодействия с родителями (законными представителями) обучающихся предусматривает:</w:t>
      </w:r>
    </w:p>
    <w:p w:rsidR="0015793D" w:rsidRPr="002C1BD2" w:rsidRDefault="0015793D" w:rsidP="00B01DA5">
      <w:pPr>
        <w:pStyle w:val="af0"/>
        <w:numPr>
          <w:ilvl w:val="0"/>
          <w:numId w:val="253"/>
        </w:numPr>
        <w:tabs>
          <w:tab w:val="left" w:pos="284"/>
        </w:tabs>
        <w:spacing w:before="0" w:line="276" w:lineRule="auto"/>
        <w:ind w:left="0" w:right="-7" w:firstLine="0"/>
        <w:jc w:val="both"/>
        <w:rPr>
          <w:sz w:val="28"/>
          <w:szCs w:val="28"/>
        </w:rPr>
      </w:pPr>
      <w:r w:rsidRPr="002C1BD2">
        <w:rPr>
          <w:sz w:val="28"/>
          <w:szCs w:val="28"/>
        </w:rPr>
        <w:t>создание</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деятельность</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Школе и классах</w:t>
      </w:r>
      <w:r w:rsidRPr="002C1BD2">
        <w:rPr>
          <w:spacing w:val="1"/>
          <w:sz w:val="28"/>
          <w:szCs w:val="28"/>
        </w:rPr>
        <w:t xml:space="preserve"> </w:t>
      </w:r>
      <w:r w:rsidRPr="002C1BD2">
        <w:rPr>
          <w:sz w:val="28"/>
          <w:szCs w:val="28"/>
        </w:rPr>
        <w:t>представительных</w:t>
      </w:r>
      <w:r w:rsidRPr="002C1BD2">
        <w:rPr>
          <w:spacing w:val="1"/>
          <w:sz w:val="28"/>
          <w:szCs w:val="28"/>
        </w:rPr>
        <w:t xml:space="preserve"> </w:t>
      </w:r>
      <w:r w:rsidRPr="002C1BD2">
        <w:rPr>
          <w:sz w:val="28"/>
          <w:szCs w:val="28"/>
        </w:rPr>
        <w:t>органов</w:t>
      </w:r>
      <w:r w:rsidRPr="002C1BD2">
        <w:rPr>
          <w:spacing w:val="1"/>
          <w:sz w:val="28"/>
          <w:szCs w:val="28"/>
        </w:rPr>
        <w:t xml:space="preserve"> </w:t>
      </w:r>
      <w:r w:rsidRPr="002C1BD2">
        <w:rPr>
          <w:sz w:val="28"/>
          <w:szCs w:val="28"/>
        </w:rPr>
        <w:t>родительского</w:t>
      </w:r>
      <w:r w:rsidRPr="002C1BD2">
        <w:rPr>
          <w:spacing w:val="71"/>
          <w:sz w:val="28"/>
          <w:szCs w:val="28"/>
        </w:rPr>
        <w:t xml:space="preserve"> </w:t>
      </w:r>
      <w:r w:rsidRPr="002C1BD2">
        <w:rPr>
          <w:sz w:val="28"/>
          <w:szCs w:val="28"/>
        </w:rPr>
        <w:t>сообщества</w:t>
      </w:r>
      <w:r w:rsidRPr="002C1BD2">
        <w:rPr>
          <w:spacing w:val="1"/>
          <w:sz w:val="28"/>
          <w:szCs w:val="28"/>
        </w:rPr>
        <w:t xml:space="preserve"> </w:t>
      </w:r>
      <w:r w:rsidRPr="002C1BD2">
        <w:rPr>
          <w:sz w:val="28"/>
          <w:szCs w:val="28"/>
        </w:rPr>
        <w:t>(Родительский совет, родительские активы классных коллективов),</w:t>
      </w:r>
      <w:r w:rsidRPr="002C1BD2">
        <w:rPr>
          <w:spacing w:val="-67"/>
          <w:sz w:val="28"/>
          <w:szCs w:val="28"/>
        </w:rPr>
        <w:t xml:space="preserve"> </w:t>
      </w:r>
      <w:r w:rsidRPr="002C1BD2">
        <w:rPr>
          <w:sz w:val="28"/>
          <w:szCs w:val="28"/>
        </w:rPr>
        <w:t>участвующих</w:t>
      </w:r>
      <w:r w:rsidRPr="002C1BD2">
        <w:rPr>
          <w:spacing w:val="1"/>
          <w:sz w:val="28"/>
          <w:szCs w:val="28"/>
        </w:rPr>
        <w:t xml:space="preserve"> </w:t>
      </w:r>
      <w:r w:rsidRPr="002C1BD2">
        <w:rPr>
          <w:sz w:val="28"/>
          <w:szCs w:val="28"/>
        </w:rPr>
        <w:t>в обсуждении</w:t>
      </w:r>
      <w:r w:rsidRPr="002C1BD2">
        <w:rPr>
          <w:spacing w:val="1"/>
          <w:sz w:val="28"/>
          <w:szCs w:val="28"/>
        </w:rPr>
        <w:t xml:space="preserve"> </w:t>
      </w:r>
      <w:r w:rsidRPr="002C1BD2">
        <w:rPr>
          <w:sz w:val="28"/>
          <w:szCs w:val="28"/>
        </w:rPr>
        <w:t>и решении</w:t>
      </w:r>
      <w:r w:rsidRPr="002C1BD2">
        <w:rPr>
          <w:spacing w:val="1"/>
          <w:sz w:val="28"/>
          <w:szCs w:val="28"/>
        </w:rPr>
        <w:t xml:space="preserve"> </w:t>
      </w:r>
      <w:r w:rsidRPr="002C1BD2">
        <w:rPr>
          <w:sz w:val="28"/>
          <w:szCs w:val="28"/>
        </w:rPr>
        <w:t>вопросов воспитания</w:t>
      </w:r>
      <w:r w:rsidRPr="002C1BD2">
        <w:rPr>
          <w:spacing w:val="1"/>
          <w:sz w:val="28"/>
          <w:szCs w:val="28"/>
        </w:rPr>
        <w:t xml:space="preserve"> </w:t>
      </w:r>
      <w:r w:rsidRPr="002C1BD2">
        <w:rPr>
          <w:sz w:val="28"/>
          <w:szCs w:val="28"/>
        </w:rPr>
        <w:t>и обучения;</w:t>
      </w:r>
    </w:p>
    <w:p w:rsidR="0015793D" w:rsidRPr="002C1BD2" w:rsidRDefault="0015793D" w:rsidP="00B01DA5">
      <w:pPr>
        <w:pStyle w:val="af0"/>
        <w:numPr>
          <w:ilvl w:val="0"/>
          <w:numId w:val="253"/>
        </w:numPr>
        <w:tabs>
          <w:tab w:val="left" w:pos="284"/>
        </w:tabs>
        <w:spacing w:before="0" w:line="276" w:lineRule="auto"/>
        <w:ind w:left="0" w:right="-7" w:firstLine="0"/>
        <w:jc w:val="both"/>
        <w:rPr>
          <w:sz w:val="28"/>
          <w:szCs w:val="28"/>
        </w:rPr>
      </w:pPr>
      <w:r w:rsidRPr="002C1BD2">
        <w:rPr>
          <w:sz w:val="28"/>
          <w:szCs w:val="28"/>
        </w:rPr>
        <w:t>деятельность</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родительского</w:t>
      </w:r>
      <w:r w:rsidRPr="002C1BD2">
        <w:rPr>
          <w:spacing w:val="1"/>
          <w:sz w:val="28"/>
          <w:szCs w:val="28"/>
        </w:rPr>
        <w:t xml:space="preserve"> </w:t>
      </w:r>
      <w:r w:rsidRPr="002C1BD2">
        <w:rPr>
          <w:sz w:val="28"/>
          <w:szCs w:val="28"/>
        </w:rPr>
        <w:t>сообщества</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Управляющем</w:t>
      </w:r>
      <w:r w:rsidRPr="002C1BD2">
        <w:rPr>
          <w:spacing w:val="1"/>
          <w:sz w:val="28"/>
          <w:szCs w:val="28"/>
        </w:rPr>
        <w:t xml:space="preserve"> </w:t>
      </w:r>
      <w:r w:rsidRPr="002C1BD2">
        <w:rPr>
          <w:sz w:val="28"/>
          <w:szCs w:val="28"/>
        </w:rPr>
        <w:t>совете</w:t>
      </w:r>
      <w:r w:rsidRPr="002C1BD2">
        <w:rPr>
          <w:spacing w:val="-5"/>
          <w:sz w:val="28"/>
          <w:szCs w:val="28"/>
        </w:rPr>
        <w:t xml:space="preserve"> </w:t>
      </w:r>
      <w:r w:rsidRPr="002C1BD2">
        <w:rPr>
          <w:sz w:val="28"/>
          <w:szCs w:val="28"/>
        </w:rPr>
        <w:t>Школы, комиссии по урегулированию споров между участниками образовательных отношений (делегаты от Родительского совета);</w:t>
      </w:r>
    </w:p>
    <w:p w:rsidR="0015793D" w:rsidRPr="002C1BD2" w:rsidRDefault="0015793D" w:rsidP="00B01DA5">
      <w:pPr>
        <w:pStyle w:val="af0"/>
        <w:numPr>
          <w:ilvl w:val="0"/>
          <w:numId w:val="253"/>
        </w:numPr>
        <w:tabs>
          <w:tab w:val="left" w:pos="284"/>
        </w:tabs>
        <w:spacing w:before="0" w:line="276" w:lineRule="auto"/>
        <w:ind w:left="0" w:right="-7" w:firstLine="0"/>
        <w:jc w:val="both"/>
        <w:rPr>
          <w:sz w:val="28"/>
          <w:szCs w:val="28"/>
        </w:rPr>
      </w:pPr>
      <w:r w:rsidRPr="002C1BD2">
        <w:rPr>
          <w:sz w:val="28"/>
          <w:szCs w:val="28"/>
        </w:rPr>
        <w:t>тематические</w:t>
      </w:r>
      <w:r w:rsidRPr="002C1BD2">
        <w:rPr>
          <w:spacing w:val="1"/>
          <w:sz w:val="28"/>
          <w:szCs w:val="28"/>
        </w:rPr>
        <w:t xml:space="preserve"> </w:t>
      </w:r>
      <w:r w:rsidRPr="002C1BD2">
        <w:rPr>
          <w:sz w:val="28"/>
          <w:szCs w:val="28"/>
        </w:rPr>
        <w:t>родительские</w:t>
      </w:r>
      <w:r w:rsidRPr="002C1BD2">
        <w:rPr>
          <w:spacing w:val="1"/>
          <w:sz w:val="28"/>
          <w:szCs w:val="28"/>
        </w:rPr>
        <w:t xml:space="preserve"> </w:t>
      </w:r>
      <w:r w:rsidRPr="002C1BD2">
        <w:rPr>
          <w:sz w:val="28"/>
          <w:szCs w:val="28"/>
        </w:rPr>
        <w:t>собрания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классах согласно утвержденной циклограмме,</w:t>
      </w:r>
      <w:r w:rsidRPr="002C1BD2">
        <w:rPr>
          <w:spacing w:val="1"/>
          <w:sz w:val="28"/>
          <w:szCs w:val="28"/>
        </w:rPr>
        <w:t xml:space="preserve"> </w:t>
      </w:r>
      <w:r w:rsidRPr="002C1BD2">
        <w:rPr>
          <w:sz w:val="28"/>
          <w:szCs w:val="28"/>
        </w:rPr>
        <w:t>общешкольные</w:t>
      </w:r>
      <w:r w:rsidRPr="002C1BD2">
        <w:rPr>
          <w:spacing w:val="-67"/>
          <w:sz w:val="28"/>
          <w:szCs w:val="28"/>
        </w:rPr>
        <w:t xml:space="preserve"> </w:t>
      </w:r>
      <w:r w:rsidRPr="002C1BD2">
        <w:rPr>
          <w:sz w:val="28"/>
          <w:szCs w:val="28"/>
        </w:rPr>
        <w:t>родительские</w:t>
      </w:r>
      <w:r w:rsidRPr="002C1BD2">
        <w:rPr>
          <w:spacing w:val="1"/>
          <w:sz w:val="28"/>
          <w:szCs w:val="28"/>
        </w:rPr>
        <w:t xml:space="preserve"> </w:t>
      </w:r>
      <w:r w:rsidRPr="002C1BD2">
        <w:rPr>
          <w:sz w:val="28"/>
          <w:szCs w:val="28"/>
        </w:rPr>
        <w:t>собрания</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вопросам</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взаимоотношений</w:t>
      </w:r>
      <w:r w:rsidRPr="002C1BD2">
        <w:rPr>
          <w:spacing w:val="1"/>
          <w:sz w:val="28"/>
          <w:szCs w:val="28"/>
        </w:rPr>
        <w:t xml:space="preserve"> </w:t>
      </w:r>
      <w:r w:rsidRPr="002C1BD2">
        <w:rPr>
          <w:sz w:val="28"/>
          <w:szCs w:val="28"/>
        </w:rPr>
        <w:t>обучающихся</w:t>
      </w:r>
      <w:r w:rsidRPr="002C1BD2">
        <w:rPr>
          <w:spacing w:val="-4"/>
          <w:sz w:val="28"/>
          <w:szCs w:val="28"/>
        </w:rPr>
        <w:t xml:space="preserve"> </w:t>
      </w:r>
      <w:r w:rsidRPr="002C1BD2">
        <w:rPr>
          <w:sz w:val="28"/>
          <w:szCs w:val="28"/>
        </w:rPr>
        <w:t>и педагогов,</w:t>
      </w:r>
      <w:r w:rsidRPr="002C1BD2">
        <w:rPr>
          <w:spacing w:val="-2"/>
          <w:sz w:val="28"/>
          <w:szCs w:val="28"/>
        </w:rPr>
        <w:t xml:space="preserve"> </w:t>
      </w:r>
      <w:r w:rsidRPr="002C1BD2">
        <w:rPr>
          <w:sz w:val="28"/>
          <w:szCs w:val="28"/>
        </w:rPr>
        <w:t>условий</w:t>
      </w:r>
      <w:r w:rsidRPr="002C1BD2">
        <w:rPr>
          <w:spacing w:val="1"/>
          <w:sz w:val="28"/>
          <w:szCs w:val="28"/>
        </w:rPr>
        <w:t xml:space="preserve"> </w:t>
      </w:r>
      <w:r w:rsidRPr="002C1BD2">
        <w:rPr>
          <w:sz w:val="28"/>
          <w:szCs w:val="28"/>
        </w:rPr>
        <w:t>обучения</w:t>
      </w:r>
      <w:r w:rsidRPr="002C1BD2">
        <w:rPr>
          <w:spacing w:val="-1"/>
          <w:sz w:val="28"/>
          <w:szCs w:val="28"/>
        </w:rPr>
        <w:t xml:space="preserve"> </w:t>
      </w:r>
      <w:r w:rsidRPr="002C1BD2">
        <w:rPr>
          <w:sz w:val="28"/>
          <w:szCs w:val="28"/>
        </w:rPr>
        <w:t>и воспитания, либо направленные на обсуждение актуальных вопросов, решение острых школьных проблем;</w:t>
      </w:r>
    </w:p>
    <w:p w:rsidR="0015793D" w:rsidRPr="002C1BD2" w:rsidRDefault="0015793D" w:rsidP="00B01DA5">
      <w:pPr>
        <w:pStyle w:val="af0"/>
        <w:numPr>
          <w:ilvl w:val="0"/>
          <w:numId w:val="253"/>
        </w:numPr>
        <w:tabs>
          <w:tab w:val="left" w:pos="284"/>
        </w:tabs>
        <w:spacing w:before="0" w:line="276" w:lineRule="auto"/>
        <w:ind w:left="0" w:right="-7" w:firstLine="0"/>
        <w:jc w:val="both"/>
        <w:rPr>
          <w:sz w:val="28"/>
          <w:szCs w:val="28"/>
        </w:rPr>
      </w:pPr>
      <w:r w:rsidRPr="002C1BD2">
        <w:rPr>
          <w:sz w:val="28"/>
          <w:szCs w:val="28"/>
        </w:rPr>
        <w:t>организацию участия родителей в вебинарах, Всероссийских родительских уроках, собраниях на актуальные для родителей темы;</w:t>
      </w:r>
    </w:p>
    <w:p w:rsidR="0015793D" w:rsidRPr="002C1BD2" w:rsidRDefault="0015793D" w:rsidP="00B01DA5">
      <w:pPr>
        <w:pStyle w:val="af0"/>
        <w:numPr>
          <w:ilvl w:val="0"/>
          <w:numId w:val="253"/>
        </w:numPr>
        <w:tabs>
          <w:tab w:val="left" w:pos="284"/>
        </w:tabs>
        <w:spacing w:before="0" w:line="276" w:lineRule="auto"/>
        <w:ind w:left="0" w:right="-7" w:firstLine="0"/>
        <w:jc w:val="both"/>
        <w:rPr>
          <w:sz w:val="28"/>
          <w:szCs w:val="28"/>
        </w:rPr>
      </w:pPr>
      <w:r w:rsidRPr="002C1BD2">
        <w:rPr>
          <w:sz w:val="28"/>
          <w:szCs w:val="28"/>
        </w:rPr>
        <w:t>Дни открытых дверей,</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которые</w:t>
      </w:r>
      <w:r w:rsidRPr="002C1BD2">
        <w:rPr>
          <w:spacing w:val="1"/>
          <w:sz w:val="28"/>
          <w:szCs w:val="28"/>
        </w:rPr>
        <w:t xml:space="preserve"> </w:t>
      </w:r>
      <w:r w:rsidRPr="002C1BD2">
        <w:rPr>
          <w:sz w:val="28"/>
          <w:szCs w:val="28"/>
        </w:rPr>
        <w:t>родители</w:t>
      </w:r>
      <w:r w:rsidRPr="002C1BD2">
        <w:rPr>
          <w:spacing w:val="1"/>
          <w:sz w:val="28"/>
          <w:szCs w:val="28"/>
        </w:rPr>
        <w:t xml:space="preserve"> </w:t>
      </w:r>
      <w:r w:rsidRPr="002C1BD2">
        <w:rPr>
          <w:sz w:val="28"/>
          <w:szCs w:val="28"/>
        </w:rPr>
        <w:t>(законные</w:t>
      </w:r>
      <w:r w:rsidRPr="002C1BD2">
        <w:rPr>
          <w:spacing w:val="1"/>
          <w:sz w:val="28"/>
          <w:szCs w:val="28"/>
        </w:rPr>
        <w:t xml:space="preserve"> </w:t>
      </w:r>
      <w:r w:rsidRPr="002C1BD2">
        <w:rPr>
          <w:sz w:val="28"/>
          <w:szCs w:val="28"/>
        </w:rPr>
        <w:t>представители)</w:t>
      </w:r>
      <w:r w:rsidRPr="002C1BD2">
        <w:rPr>
          <w:spacing w:val="1"/>
          <w:sz w:val="28"/>
          <w:szCs w:val="28"/>
        </w:rPr>
        <w:t xml:space="preserve"> </w:t>
      </w:r>
      <w:r w:rsidRPr="002C1BD2">
        <w:rPr>
          <w:sz w:val="28"/>
          <w:szCs w:val="28"/>
        </w:rPr>
        <w:t>могут</w:t>
      </w:r>
      <w:r w:rsidRPr="002C1BD2">
        <w:rPr>
          <w:spacing w:val="-2"/>
          <w:sz w:val="28"/>
          <w:szCs w:val="28"/>
        </w:rPr>
        <w:t xml:space="preserve"> </w:t>
      </w:r>
      <w:r w:rsidRPr="002C1BD2">
        <w:rPr>
          <w:sz w:val="28"/>
          <w:szCs w:val="28"/>
        </w:rPr>
        <w:t>посещать</w:t>
      </w:r>
      <w:r w:rsidRPr="002C1BD2">
        <w:rPr>
          <w:spacing w:val="-1"/>
          <w:sz w:val="28"/>
          <w:szCs w:val="28"/>
        </w:rPr>
        <w:t xml:space="preserve"> </w:t>
      </w:r>
      <w:r w:rsidRPr="002C1BD2">
        <w:rPr>
          <w:sz w:val="28"/>
          <w:szCs w:val="28"/>
        </w:rPr>
        <w:t>уроки</w:t>
      </w:r>
      <w:r w:rsidRPr="002C1BD2">
        <w:rPr>
          <w:spacing w:val="1"/>
          <w:sz w:val="28"/>
          <w:szCs w:val="28"/>
        </w:rPr>
        <w:t xml:space="preserve"> </w:t>
      </w:r>
      <w:r w:rsidRPr="002C1BD2">
        <w:rPr>
          <w:sz w:val="28"/>
          <w:szCs w:val="28"/>
        </w:rPr>
        <w:t>и внеурочные занятия;</w:t>
      </w:r>
    </w:p>
    <w:p w:rsidR="0015793D" w:rsidRPr="002C1BD2" w:rsidRDefault="0015793D" w:rsidP="00B01DA5">
      <w:pPr>
        <w:pStyle w:val="af0"/>
        <w:numPr>
          <w:ilvl w:val="0"/>
          <w:numId w:val="253"/>
        </w:numPr>
        <w:tabs>
          <w:tab w:val="left" w:pos="284"/>
        </w:tabs>
        <w:spacing w:before="0" w:line="276" w:lineRule="auto"/>
        <w:ind w:left="0" w:right="-7" w:firstLine="0"/>
        <w:jc w:val="both"/>
        <w:rPr>
          <w:sz w:val="28"/>
          <w:szCs w:val="28"/>
        </w:rPr>
      </w:pPr>
      <w:r w:rsidRPr="002C1BD2">
        <w:rPr>
          <w:sz w:val="28"/>
          <w:szCs w:val="28"/>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15793D" w:rsidRPr="002C1BD2" w:rsidRDefault="0015793D" w:rsidP="00B01DA5">
      <w:pPr>
        <w:pStyle w:val="af0"/>
        <w:numPr>
          <w:ilvl w:val="0"/>
          <w:numId w:val="253"/>
        </w:numPr>
        <w:tabs>
          <w:tab w:val="left" w:pos="0"/>
          <w:tab w:val="left" w:pos="284"/>
        </w:tabs>
        <w:spacing w:before="0" w:line="276" w:lineRule="auto"/>
        <w:ind w:left="0" w:right="-7" w:firstLine="0"/>
        <w:jc w:val="both"/>
        <w:rPr>
          <w:sz w:val="28"/>
          <w:szCs w:val="28"/>
        </w:rPr>
      </w:pPr>
      <w:r w:rsidRPr="002C1BD2">
        <w:rPr>
          <w:sz w:val="28"/>
          <w:szCs w:val="28"/>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w:t>
      </w:r>
      <w:r>
        <w:rPr>
          <w:sz w:val="28"/>
          <w:szCs w:val="28"/>
        </w:rPr>
        <w:t>,</w:t>
      </w:r>
      <w:r w:rsidRPr="002C1BD2">
        <w:rPr>
          <w:sz w:val="28"/>
          <w:szCs w:val="28"/>
        </w:rPr>
        <w:t xml:space="preserve">  чаты в мессенджерах;</w:t>
      </w:r>
    </w:p>
    <w:p w:rsidR="0015793D" w:rsidRPr="002C1BD2" w:rsidRDefault="0015793D" w:rsidP="00B01DA5">
      <w:pPr>
        <w:pStyle w:val="af0"/>
        <w:numPr>
          <w:ilvl w:val="0"/>
          <w:numId w:val="253"/>
        </w:numPr>
        <w:tabs>
          <w:tab w:val="left" w:pos="0"/>
          <w:tab w:val="left" w:pos="284"/>
        </w:tabs>
        <w:spacing w:before="0" w:line="276" w:lineRule="auto"/>
        <w:ind w:left="0" w:right="-7" w:firstLine="0"/>
        <w:jc w:val="both"/>
        <w:rPr>
          <w:sz w:val="28"/>
          <w:szCs w:val="28"/>
        </w:rPr>
      </w:pPr>
      <w:r w:rsidRPr="002C1BD2">
        <w:rPr>
          <w:sz w:val="28"/>
          <w:szCs w:val="28"/>
        </w:rPr>
        <w:lastRenderedPageBreak/>
        <w:t xml:space="preserve"> обсуждение в классных мессенджерах с участием педагога</w:t>
      </w:r>
      <w:r w:rsidRPr="002C1BD2">
        <w:rPr>
          <w:spacing w:val="1"/>
          <w:sz w:val="28"/>
          <w:szCs w:val="28"/>
        </w:rPr>
        <w:t xml:space="preserve"> </w:t>
      </w:r>
      <w:r w:rsidRPr="002C1BD2">
        <w:rPr>
          <w:sz w:val="28"/>
          <w:szCs w:val="28"/>
        </w:rPr>
        <w:t>интересующих</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вопросов,</w:t>
      </w:r>
      <w:r w:rsidRPr="002C1BD2">
        <w:rPr>
          <w:spacing w:val="1"/>
          <w:sz w:val="28"/>
          <w:szCs w:val="28"/>
        </w:rPr>
        <w:t xml:space="preserve"> </w:t>
      </w:r>
      <w:r w:rsidRPr="002C1BD2">
        <w:rPr>
          <w:sz w:val="28"/>
          <w:szCs w:val="28"/>
        </w:rPr>
        <w:t>согласование</w:t>
      </w:r>
      <w:r w:rsidRPr="002C1BD2">
        <w:rPr>
          <w:spacing w:val="1"/>
          <w:sz w:val="28"/>
          <w:szCs w:val="28"/>
        </w:rPr>
        <w:t xml:space="preserve"> </w:t>
      </w:r>
      <w:r w:rsidRPr="002C1BD2">
        <w:rPr>
          <w:sz w:val="28"/>
          <w:szCs w:val="28"/>
        </w:rPr>
        <w:t>совместной</w:t>
      </w:r>
      <w:r w:rsidRPr="002C1BD2">
        <w:rPr>
          <w:spacing w:val="1"/>
          <w:sz w:val="28"/>
          <w:szCs w:val="28"/>
        </w:rPr>
        <w:t xml:space="preserve"> </w:t>
      </w:r>
      <w:r w:rsidRPr="002C1BD2">
        <w:rPr>
          <w:sz w:val="28"/>
          <w:szCs w:val="28"/>
        </w:rPr>
        <w:t>деятельности;</w:t>
      </w:r>
    </w:p>
    <w:p w:rsidR="0015793D" w:rsidRPr="002C1BD2" w:rsidRDefault="0015793D" w:rsidP="00B01DA5">
      <w:pPr>
        <w:pStyle w:val="af0"/>
        <w:numPr>
          <w:ilvl w:val="0"/>
          <w:numId w:val="253"/>
        </w:numPr>
        <w:tabs>
          <w:tab w:val="left" w:pos="0"/>
          <w:tab w:val="left" w:pos="284"/>
        </w:tabs>
        <w:spacing w:before="0" w:line="276" w:lineRule="auto"/>
        <w:ind w:left="0" w:right="-7" w:firstLine="0"/>
        <w:jc w:val="both"/>
        <w:rPr>
          <w:sz w:val="28"/>
          <w:szCs w:val="28"/>
        </w:rPr>
      </w:pPr>
      <w:r w:rsidRPr="002C1BD2">
        <w:rPr>
          <w:sz w:val="28"/>
          <w:szCs w:val="28"/>
        </w:rPr>
        <w:t>участие</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психолого-педагогических</w:t>
      </w:r>
      <w:r w:rsidRPr="002C1BD2">
        <w:rPr>
          <w:spacing w:val="1"/>
          <w:sz w:val="28"/>
          <w:szCs w:val="28"/>
        </w:rPr>
        <w:t xml:space="preserve"> </w:t>
      </w:r>
      <w:r w:rsidRPr="002C1BD2">
        <w:rPr>
          <w:sz w:val="28"/>
          <w:szCs w:val="28"/>
        </w:rPr>
        <w:t>консилиумах</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случаях,</w:t>
      </w:r>
      <w:r w:rsidRPr="002C1BD2">
        <w:rPr>
          <w:spacing w:val="1"/>
          <w:sz w:val="28"/>
          <w:szCs w:val="28"/>
        </w:rPr>
        <w:t xml:space="preserve"> </w:t>
      </w:r>
      <w:r w:rsidRPr="002C1BD2">
        <w:rPr>
          <w:sz w:val="28"/>
          <w:szCs w:val="28"/>
        </w:rPr>
        <w:t>предусмотренных</w:t>
      </w:r>
      <w:r w:rsidRPr="002C1BD2">
        <w:rPr>
          <w:spacing w:val="1"/>
          <w:sz w:val="28"/>
          <w:szCs w:val="28"/>
        </w:rPr>
        <w:t xml:space="preserve"> </w:t>
      </w:r>
      <w:r w:rsidRPr="002C1BD2">
        <w:rPr>
          <w:sz w:val="28"/>
          <w:szCs w:val="28"/>
        </w:rPr>
        <w:t>Положением</w:t>
      </w:r>
      <w:r w:rsidRPr="002C1BD2">
        <w:rPr>
          <w:spacing w:val="1"/>
          <w:sz w:val="28"/>
          <w:szCs w:val="28"/>
        </w:rPr>
        <w:t xml:space="preserve"> </w:t>
      </w:r>
      <w:r w:rsidRPr="002C1BD2">
        <w:rPr>
          <w:sz w:val="28"/>
          <w:szCs w:val="28"/>
        </w:rPr>
        <w:t>о</w:t>
      </w:r>
      <w:r w:rsidRPr="002C1BD2">
        <w:rPr>
          <w:spacing w:val="1"/>
          <w:sz w:val="28"/>
          <w:szCs w:val="28"/>
        </w:rPr>
        <w:t xml:space="preserve"> </w:t>
      </w:r>
      <w:r w:rsidRPr="002C1BD2">
        <w:rPr>
          <w:sz w:val="28"/>
          <w:szCs w:val="28"/>
        </w:rPr>
        <w:t>психолого-педагогическом</w:t>
      </w:r>
      <w:r w:rsidRPr="002C1BD2">
        <w:rPr>
          <w:spacing w:val="1"/>
          <w:sz w:val="28"/>
          <w:szCs w:val="28"/>
        </w:rPr>
        <w:t xml:space="preserve"> </w:t>
      </w:r>
      <w:r w:rsidRPr="002C1BD2">
        <w:rPr>
          <w:sz w:val="28"/>
          <w:szCs w:val="28"/>
        </w:rPr>
        <w:t>консилиуме</w:t>
      </w:r>
      <w:r w:rsidRPr="002C1BD2">
        <w:rPr>
          <w:spacing w:val="1"/>
          <w:sz w:val="28"/>
          <w:szCs w:val="28"/>
        </w:rPr>
        <w:t xml:space="preserve"> </w:t>
      </w:r>
      <w:r w:rsidRPr="002C1BD2">
        <w:rPr>
          <w:sz w:val="28"/>
          <w:szCs w:val="28"/>
        </w:rPr>
        <w:t>Школы в</w:t>
      </w:r>
      <w:r w:rsidRPr="002C1BD2">
        <w:rPr>
          <w:spacing w:val="1"/>
          <w:sz w:val="28"/>
          <w:szCs w:val="28"/>
        </w:rPr>
        <w:t xml:space="preserve"> </w:t>
      </w:r>
      <w:r w:rsidRPr="002C1BD2">
        <w:rPr>
          <w:sz w:val="28"/>
          <w:szCs w:val="28"/>
        </w:rPr>
        <w:t>соответствии</w:t>
      </w:r>
      <w:r w:rsidRPr="002C1BD2">
        <w:rPr>
          <w:spacing w:val="-4"/>
          <w:sz w:val="28"/>
          <w:szCs w:val="28"/>
        </w:rPr>
        <w:t xml:space="preserve"> </w:t>
      </w:r>
      <w:r w:rsidRPr="002C1BD2">
        <w:rPr>
          <w:sz w:val="28"/>
          <w:szCs w:val="28"/>
        </w:rPr>
        <w:t>с</w:t>
      </w:r>
      <w:r w:rsidRPr="002C1BD2">
        <w:rPr>
          <w:spacing w:val="-5"/>
          <w:sz w:val="28"/>
          <w:szCs w:val="28"/>
        </w:rPr>
        <w:t xml:space="preserve"> </w:t>
      </w:r>
      <w:r w:rsidRPr="002C1BD2">
        <w:rPr>
          <w:sz w:val="28"/>
          <w:szCs w:val="28"/>
        </w:rPr>
        <w:t>порядком</w:t>
      </w:r>
      <w:r w:rsidRPr="002C1BD2">
        <w:rPr>
          <w:spacing w:val="-4"/>
          <w:sz w:val="28"/>
          <w:szCs w:val="28"/>
        </w:rPr>
        <w:t xml:space="preserve"> </w:t>
      </w:r>
      <w:r w:rsidRPr="002C1BD2">
        <w:rPr>
          <w:sz w:val="28"/>
          <w:szCs w:val="28"/>
        </w:rPr>
        <w:t>привлечения</w:t>
      </w:r>
      <w:r w:rsidRPr="002C1BD2">
        <w:rPr>
          <w:spacing w:val="-7"/>
          <w:sz w:val="28"/>
          <w:szCs w:val="28"/>
        </w:rPr>
        <w:t xml:space="preserve"> </w:t>
      </w:r>
      <w:r w:rsidRPr="002C1BD2">
        <w:rPr>
          <w:sz w:val="28"/>
          <w:szCs w:val="28"/>
        </w:rPr>
        <w:t>родителей</w:t>
      </w:r>
      <w:r w:rsidRPr="002C1BD2">
        <w:rPr>
          <w:spacing w:val="-4"/>
          <w:sz w:val="28"/>
          <w:szCs w:val="28"/>
        </w:rPr>
        <w:t xml:space="preserve"> </w:t>
      </w:r>
      <w:r w:rsidRPr="002C1BD2">
        <w:rPr>
          <w:sz w:val="28"/>
          <w:szCs w:val="28"/>
        </w:rPr>
        <w:t>(законных</w:t>
      </w:r>
      <w:r w:rsidRPr="002C1BD2">
        <w:rPr>
          <w:spacing w:val="-5"/>
          <w:sz w:val="28"/>
          <w:szCs w:val="28"/>
        </w:rPr>
        <w:t xml:space="preserve"> </w:t>
      </w:r>
      <w:r w:rsidRPr="002C1BD2">
        <w:rPr>
          <w:sz w:val="28"/>
          <w:szCs w:val="28"/>
        </w:rPr>
        <w:t>представителей);</w:t>
      </w:r>
    </w:p>
    <w:p w:rsidR="0015793D" w:rsidRPr="002C1BD2" w:rsidRDefault="0015793D" w:rsidP="00B01DA5">
      <w:pPr>
        <w:pStyle w:val="af0"/>
        <w:numPr>
          <w:ilvl w:val="0"/>
          <w:numId w:val="253"/>
        </w:numPr>
        <w:tabs>
          <w:tab w:val="left" w:pos="426"/>
        </w:tabs>
        <w:spacing w:before="0" w:line="276" w:lineRule="auto"/>
        <w:ind w:left="0" w:right="79" w:firstLine="0"/>
        <w:jc w:val="both"/>
        <w:rPr>
          <w:sz w:val="28"/>
          <w:szCs w:val="28"/>
        </w:rPr>
      </w:pPr>
      <w:r w:rsidRPr="002C1BD2">
        <w:rPr>
          <w:sz w:val="28"/>
          <w:szCs w:val="28"/>
        </w:rPr>
        <w:t>привлечение родителей (законных представителей) к подготовке и</w:t>
      </w:r>
      <w:r w:rsidRPr="002C1BD2">
        <w:rPr>
          <w:spacing w:val="1"/>
          <w:sz w:val="28"/>
          <w:szCs w:val="28"/>
        </w:rPr>
        <w:t xml:space="preserve"> </w:t>
      </w:r>
      <w:r w:rsidRPr="002C1BD2">
        <w:rPr>
          <w:sz w:val="28"/>
          <w:szCs w:val="28"/>
        </w:rPr>
        <w:t>проведению</w:t>
      </w:r>
      <w:r w:rsidRPr="002C1BD2">
        <w:rPr>
          <w:spacing w:val="-2"/>
          <w:sz w:val="28"/>
          <w:szCs w:val="28"/>
        </w:rPr>
        <w:t xml:space="preserve"> </w:t>
      </w:r>
      <w:r w:rsidRPr="002C1BD2">
        <w:rPr>
          <w:sz w:val="28"/>
          <w:szCs w:val="28"/>
        </w:rPr>
        <w:t>классных</w:t>
      </w:r>
      <w:r w:rsidRPr="002C1BD2">
        <w:rPr>
          <w:spacing w:val="-3"/>
          <w:sz w:val="28"/>
          <w:szCs w:val="28"/>
        </w:rPr>
        <w:t xml:space="preserve"> </w:t>
      </w:r>
      <w:r w:rsidRPr="002C1BD2">
        <w:rPr>
          <w:sz w:val="28"/>
          <w:szCs w:val="28"/>
        </w:rPr>
        <w:t>и</w:t>
      </w:r>
      <w:r w:rsidRPr="002C1BD2">
        <w:rPr>
          <w:spacing w:val="-1"/>
          <w:sz w:val="28"/>
          <w:szCs w:val="28"/>
        </w:rPr>
        <w:t xml:space="preserve"> </w:t>
      </w:r>
      <w:r w:rsidRPr="002C1BD2">
        <w:rPr>
          <w:sz w:val="28"/>
          <w:szCs w:val="28"/>
        </w:rPr>
        <w:t>общешкольных</w:t>
      </w:r>
      <w:r w:rsidRPr="002C1BD2">
        <w:rPr>
          <w:spacing w:val="1"/>
          <w:sz w:val="28"/>
          <w:szCs w:val="28"/>
        </w:rPr>
        <w:t xml:space="preserve"> </w:t>
      </w:r>
      <w:r w:rsidRPr="002C1BD2">
        <w:rPr>
          <w:sz w:val="28"/>
          <w:szCs w:val="28"/>
        </w:rPr>
        <w:t>мероприятий;</w:t>
      </w:r>
    </w:p>
    <w:p w:rsidR="0015793D" w:rsidRPr="002C1BD2" w:rsidRDefault="0015793D" w:rsidP="00B01DA5">
      <w:pPr>
        <w:pStyle w:val="af0"/>
        <w:numPr>
          <w:ilvl w:val="0"/>
          <w:numId w:val="253"/>
        </w:numPr>
        <w:tabs>
          <w:tab w:val="left" w:pos="426"/>
        </w:tabs>
        <w:spacing w:before="0" w:line="276" w:lineRule="auto"/>
        <w:ind w:left="0" w:right="79" w:firstLine="0"/>
        <w:jc w:val="both"/>
        <w:rPr>
          <w:sz w:val="28"/>
          <w:szCs w:val="28"/>
        </w:rPr>
      </w:pPr>
      <w:r w:rsidRPr="002C1BD2">
        <w:rPr>
          <w:sz w:val="28"/>
          <w:szCs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15793D" w:rsidRPr="002C1BD2" w:rsidRDefault="0015793D" w:rsidP="00B01DA5">
      <w:pPr>
        <w:pStyle w:val="af0"/>
        <w:numPr>
          <w:ilvl w:val="0"/>
          <w:numId w:val="253"/>
        </w:numPr>
        <w:tabs>
          <w:tab w:val="left" w:pos="426"/>
        </w:tabs>
        <w:spacing w:before="0" w:line="276" w:lineRule="auto"/>
        <w:ind w:left="0" w:right="-7" w:firstLine="0"/>
        <w:jc w:val="both"/>
        <w:rPr>
          <w:sz w:val="28"/>
          <w:szCs w:val="28"/>
        </w:rPr>
      </w:pPr>
      <w:r w:rsidRPr="002C1BD2">
        <w:rPr>
          <w:sz w:val="28"/>
          <w:szCs w:val="28"/>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15793D" w:rsidRPr="002C1BD2" w:rsidRDefault="0015793D" w:rsidP="00B01DA5">
      <w:pPr>
        <w:pStyle w:val="af0"/>
        <w:numPr>
          <w:ilvl w:val="0"/>
          <w:numId w:val="253"/>
        </w:numPr>
        <w:tabs>
          <w:tab w:val="left" w:pos="426"/>
        </w:tabs>
        <w:spacing w:before="0" w:line="276" w:lineRule="auto"/>
        <w:ind w:left="0" w:right="79" w:firstLine="0"/>
        <w:jc w:val="both"/>
        <w:rPr>
          <w:sz w:val="28"/>
          <w:szCs w:val="28"/>
        </w:rPr>
      </w:pPr>
      <w:r w:rsidRPr="002C1BD2">
        <w:rPr>
          <w:sz w:val="28"/>
          <w:szCs w:val="28"/>
        </w:rPr>
        <w:t>при</w:t>
      </w:r>
      <w:r w:rsidRPr="002C1BD2">
        <w:rPr>
          <w:spacing w:val="1"/>
          <w:sz w:val="28"/>
          <w:szCs w:val="28"/>
        </w:rPr>
        <w:t xml:space="preserve"> </w:t>
      </w:r>
      <w:r w:rsidRPr="002C1BD2">
        <w:rPr>
          <w:sz w:val="28"/>
          <w:szCs w:val="28"/>
        </w:rPr>
        <w:t>наличии</w:t>
      </w:r>
      <w:r w:rsidRPr="002C1BD2">
        <w:rPr>
          <w:spacing w:val="1"/>
          <w:sz w:val="28"/>
          <w:szCs w:val="28"/>
        </w:rPr>
        <w:t xml:space="preserve"> </w:t>
      </w:r>
      <w:r w:rsidRPr="002C1BD2">
        <w:rPr>
          <w:sz w:val="28"/>
          <w:szCs w:val="28"/>
        </w:rPr>
        <w:t>среди</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детей-сирот,</w:t>
      </w:r>
      <w:r w:rsidRPr="002C1BD2">
        <w:rPr>
          <w:spacing w:val="1"/>
          <w:sz w:val="28"/>
          <w:szCs w:val="28"/>
        </w:rPr>
        <w:t xml:space="preserve"> </w:t>
      </w:r>
      <w:r w:rsidRPr="002C1BD2">
        <w:rPr>
          <w:sz w:val="28"/>
          <w:szCs w:val="28"/>
        </w:rPr>
        <w:t>оставшихся</w:t>
      </w:r>
      <w:r w:rsidRPr="002C1BD2">
        <w:rPr>
          <w:spacing w:val="1"/>
          <w:sz w:val="28"/>
          <w:szCs w:val="28"/>
        </w:rPr>
        <w:t xml:space="preserve"> </w:t>
      </w:r>
      <w:r w:rsidRPr="002C1BD2">
        <w:rPr>
          <w:sz w:val="28"/>
          <w:szCs w:val="28"/>
        </w:rPr>
        <w:t>без</w:t>
      </w:r>
      <w:r w:rsidRPr="002C1BD2">
        <w:rPr>
          <w:spacing w:val="-67"/>
          <w:sz w:val="28"/>
          <w:szCs w:val="28"/>
        </w:rPr>
        <w:t xml:space="preserve"> </w:t>
      </w:r>
      <w:r w:rsidRPr="002C1BD2">
        <w:rPr>
          <w:sz w:val="28"/>
          <w:szCs w:val="28"/>
        </w:rPr>
        <w:t>попечения</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приёмных</w:t>
      </w:r>
      <w:r w:rsidRPr="002C1BD2">
        <w:rPr>
          <w:spacing w:val="1"/>
          <w:sz w:val="28"/>
          <w:szCs w:val="28"/>
        </w:rPr>
        <w:t xml:space="preserve"> </w:t>
      </w:r>
      <w:r w:rsidRPr="002C1BD2">
        <w:rPr>
          <w:sz w:val="28"/>
          <w:szCs w:val="28"/>
        </w:rPr>
        <w:t>детей</w:t>
      </w:r>
      <w:r w:rsidRPr="002C1BD2">
        <w:rPr>
          <w:spacing w:val="1"/>
          <w:sz w:val="28"/>
          <w:szCs w:val="28"/>
        </w:rPr>
        <w:t xml:space="preserve"> </w:t>
      </w:r>
      <w:r w:rsidRPr="002C1BD2">
        <w:rPr>
          <w:sz w:val="28"/>
          <w:szCs w:val="28"/>
        </w:rPr>
        <w:t>целевое</w:t>
      </w:r>
      <w:r w:rsidRPr="002C1BD2">
        <w:rPr>
          <w:spacing w:val="1"/>
          <w:sz w:val="28"/>
          <w:szCs w:val="28"/>
        </w:rPr>
        <w:t xml:space="preserve"> </w:t>
      </w:r>
      <w:r w:rsidRPr="002C1BD2">
        <w:rPr>
          <w:sz w:val="28"/>
          <w:szCs w:val="28"/>
        </w:rPr>
        <w:t>взаимодействие</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законными</w:t>
      </w:r>
      <w:r w:rsidRPr="002C1BD2">
        <w:rPr>
          <w:spacing w:val="-1"/>
          <w:sz w:val="28"/>
          <w:szCs w:val="28"/>
        </w:rPr>
        <w:t xml:space="preserve"> </w:t>
      </w:r>
      <w:r w:rsidRPr="002C1BD2">
        <w:rPr>
          <w:sz w:val="28"/>
          <w:szCs w:val="28"/>
        </w:rPr>
        <w:t>представителями.</w:t>
      </w:r>
    </w:p>
    <w:p w:rsidR="0015793D" w:rsidRPr="00DC5647" w:rsidRDefault="0015793D" w:rsidP="0015793D">
      <w:pPr>
        <w:pStyle w:val="1a"/>
        <w:spacing w:line="276" w:lineRule="auto"/>
        <w:ind w:right="79" w:firstLine="567"/>
        <w:rPr>
          <w:rFonts w:ascii="Times New Roman" w:hAnsi="Times New Roman" w:cs="Times New Roman"/>
          <w:b w:val="0"/>
          <w:sz w:val="28"/>
          <w:szCs w:val="28"/>
        </w:rPr>
      </w:pPr>
      <w:bookmarkStart w:id="198" w:name="_Toc212553776"/>
      <w:bookmarkStart w:id="199" w:name="_Toc212554133"/>
      <w:r w:rsidRPr="00DC5647">
        <w:rPr>
          <w:rFonts w:ascii="Times New Roman" w:hAnsi="Times New Roman" w:cs="Times New Roman"/>
          <w:sz w:val="28"/>
          <w:szCs w:val="28"/>
        </w:rPr>
        <w:t>2.2.6. Самоуправление</w:t>
      </w:r>
      <w:bookmarkEnd w:id="198"/>
      <w:bookmarkEnd w:id="199"/>
    </w:p>
    <w:p w:rsidR="0015793D" w:rsidRPr="002C1BD2" w:rsidRDefault="0015793D" w:rsidP="0015793D">
      <w:pPr>
        <w:spacing w:line="276" w:lineRule="auto"/>
        <w:ind w:right="79" w:firstLine="567"/>
      </w:pPr>
      <w:r w:rsidRPr="002C1BD2">
        <w:t>Реализация</w:t>
      </w:r>
      <w:r w:rsidRPr="002C1BD2">
        <w:rPr>
          <w:spacing w:val="1"/>
        </w:rPr>
        <w:t xml:space="preserve"> </w:t>
      </w:r>
      <w:r w:rsidRPr="002C1BD2">
        <w:t>воспитательного</w:t>
      </w:r>
      <w:r w:rsidRPr="002C1BD2">
        <w:rPr>
          <w:spacing w:val="71"/>
        </w:rPr>
        <w:t xml:space="preserve"> </w:t>
      </w:r>
      <w:r w:rsidRPr="002C1BD2">
        <w:t>потенциала</w:t>
      </w:r>
      <w:r w:rsidRPr="002C1BD2">
        <w:rPr>
          <w:spacing w:val="71"/>
        </w:rPr>
        <w:t xml:space="preserve"> </w:t>
      </w:r>
      <w:r w:rsidRPr="002C1BD2">
        <w:t>ученического</w:t>
      </w:r>
      <w:r w:rsidRPr="002C1BD2">
        <w:rPr>
          <w:spacing w:val="1"/>
        </w:rPr>
        <w:t xml:space="preserve"> </w:t>
      </w:r>
      <w:r w:rsidRPr="002C1BD2">
        <w:t>самоуправления</w:t>
      </w:r>
      <w:r w:rsidRPr="002C1BD2">
        <w:rPr>
          <w:spacing w:val="1"/>
        </w:rPr>
        <w:t xml:space="preserve"> </w:t>
      </w:r>
      <w:r w:rsidRPr="002C1BD2">
        <w:t>в</w:t>
      </w:r>
      <w:r w:rsidRPr="002C1BD2">
        <w:rPr>
          <w:spacing w:val="1"/>
        </w:rPr>
        <w:t xml:space="preserve"> </w:t>
      </w:r>
      <w:r w:rsidRPr="002C1BD2">
        <w:t>Школе предусматривает:</w:t>
      </w:r>
      <w:r w:rsidRPr="002C1BD2">
        <w:rPr>
          <w:spacing w:val="1"/>
        </w:rPr>
        <w:t xml:space="preserve"> </w:t>
      </w:r>
    </w:p>
    <w:p w:rsidR="0015793D" w:rsidRPr="002C1BD2" w:rsidRDefault="0015793D" w:rsidP="00B01DA5">
      <w:pPr>
        <w:pStyle w:val="af0"/>
        <w:numPr>
          <w:ilvl w:val="0"/>
          <w:numId w:val="246"/>
        </w:numPr>
        <w:tabs>
          <w:tab w:val="left" w:pos="284"/>
        </w:tabs>
        <w:spacing w:before="0" w:line="276" w:lineRule="auto"/>
        <w:ind w:left="0" w:right="79" w:firstLine="0"/>
        <w:jc w:val="both"/>
        <w:rPr>
          <w:sz w:val="28"/>
          <w:szCs w:val="28"/>
        </w:rPr>
      </w:pPr>
      <w:r w:rsidRPr="002C1BD2">
        <w:rPr>
          <w:sz w:val="28"/>
          <w:szCs w:val="28"/>
        </w:rPr>
        <w:t>организацию и деятельность органов классного само</w:t>
      </w:r>
      <w:r>
        <w:rPr>
          <w:sz w:val="28"/>
          <w:szCs w:val="28"/>
        </w:rPr>
        <w:t>управления, Школьного ученического Совета</w:t>
      </w:r>
      <w:r w:rsidRPr="002C1BD2">
        <w:rPr>
          <w:sz w:val="28"/>
          <w:szCs w:val="28"/>
        </w:rPr>
        <w:t xml:space="preserve">, </w:t>
      </w:r>
      <w:r w:rsidRPr="002C1BD2">
        <w:rPr>
          <w:spacing w:val="1"/>
          <w:sz w:val="28"/>
          <w:szCs w:val="28"/>
        </w:rPr>
        <w:t xml:space="preserve"> </w:t>
      </w:r>
      <w:r w:rsidRPr="002C1BD2">
        <w:rPr>
          <w:sz w:val="28"/>
          <w:szCs w:val="28"/>
        </w:rPr>
        <w:t>избранных</w:t>
      </w:r>
      <w:r w:rsidRPr="002C1BD2">
        <w:rPr>
          <w:spacing w:val="1"/>
          <w:sz w:val="28"/>
          <w:szCs w:val="28"/>
        </w:rPr>
        <w:t xml:space="preserve"> </w:t>
      </w:r>
      <w:r w:rsidRPr="002C1BD2">
        <w:rPr>
          <w:sz w:val="28"/>
          <w:szCs w:val="28"/>
        </w:rPr>
        <w:t xml:space="preserve">обучающимися </w:t>
      </w:r>
      <w:r>
        <w:rPr>
          <w:sz w:val="28"/>
          <w:szCs w:val="28"/>
        </w:rPr>
        <w:t>в процессе классных деловых игр</w:t>
      </w:r>
      <w:r w:rsidRPr="002C1BD2">
        <w:rPr>
          <w:sz w:val="28"/>
          <w:szCs w:val="28"/>
        </w:rPr>
        <w:t xml:space="preserve">; </w:t>
      </w:r>
    </w:p>
    <w:p w:rsidR="0015793D" w:rsidRPr="002C1BD2" w:rsidRDefault="0015793D" w:rsidP="00B01DA5">
      <w:pPr>
        <w:pStyle w:val="af0"/>
        <w:numPr>
          <w:ilvl w:val="0"/>
          <w:numId w:val="253"/>
        </w:numPr>
        <w:tabs>
          <w:tab w:val="left" w:pos="284"/>
          <w:tab w:val="left" w:pos="709"/>
        </w:tabs>
        <w:spacing w:before="0" w:line="276" w:lineRule="auto"/>
        <w:ind w:left="0" w:right="79" w:firstLine="0"/>
        <w:jc w:val="both"/>
        <w:rPr>
          <w:sz w:val="28"/>
          <w:szCs w:val="28"/>
        </w:rPr>
      </w:pPr>
      <w:r>
        <w:rPr>
          <w:sz w:val="28"/>
          <w:szCs w:val="28"/>
        </w:rPr>
        <w:t>защиту ШУС</w:t>
      </w:r>
      <w:r w:rsidRPr="002C1BD2">
        <w:rPr>
          <w:sz w:val="28"/>
          <w:szCs w:val="28"/>
        </w:rPr>
        <w:t xml:space="preserve"> законных интересов</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прав</w:t>
      </w:r>
      <w:r w:rsidRPr="002C1BD2">
        <w:rPr>
          <w:spacing w:val="-1"/>
          <w:sz w:val="28"/>
          <w:szCs w:val="28"/>
        </w:rPr>
        <w:t xml:space="preserve"> </w:t>
      </w:r>
      <w:r w:rsidRPr="002C1BD2">
        <w:rPr>
          <w:sz w:val="28"/>
          <w:szCs w:val="28"/>
        </w:rPr>
        <w:t>обучающихся;</w:t>
      </w:r>
    </w:p>
    <w:p w:rsidR="0015793D" w:rsidRPr="002C1BD2" w:rsidRDefault="0015793D" w:rsidP="00B01DA5">
      <w:pPr>
        <w:pStyle w:val="af0"/>
        <w:numPr>
          <w:ilvl w:val="0"/>
          <w:numId w:val="253"/>
        </w:numPr>
        <w:tabs>
          <w:tab w:val="left" w:pos="284"/>
          <w:tab w:val="left" w:pos="709"/>
        </w:tabs>
        <w:spacing w:before="0" w:line="276" w:lineRule="auto"/>
        <w:ind w:left="0" w:right="79" w:firstLine="0"/>
        <w:jc w:val="both"/>
        <w:rPr>
          <w:sz w:val="28"/>
          <w:szCs w:val="28"/>
        </w:rPr>
      </w:pPr>
      <w:r w:rsidRPr="002C1BD2">
        <w:rPr>
          <w:sz w:val="28"/>
          <w:szCs w:val="28"/>
        </w:rPr>
        <w:t>участие</w:t>
      </w:r>
      <w:r w:rsidRPr="002C1BD2">
        <w:rPr>
          <w:spacing w:val="1"/>
          <w:sz w:val="28"/>
          <w:szCs w:val="28"/>
        </w:rPr>
        <w:t xml:space="preserve"> </w:t>
      </w:r>
      <w:r w:rsidRPr="002C1BD2">
        <w:rPr>
          <w:sz w:val="28"/>
          <w:szCs w:val="28"/>
        </w:rPr>
        <w:t>Ш</w:t>
      </w:r>
      <w:r>
        <w:rPr>
          <w:sz w:val="28"/>
          <w:szCs w:val="28"/>
        </w:rPr>
        <w:t>УС</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разработке,</w:t>
      </w:r>
      <w:r w:rsidRPr="002C1BD2">
        <w:rPr>
          <w:spacing w:val="1"/>
          <w:sz w:val="28"/>
          <w:szCs w:val="28"/>
        </w:rPr>
        <w:t xml:space="preserve"> </w:t>
      </w:r>
      <w:r w:rsidRPr="002C1BD2">
        <w:rPr>
          <w:sz w:val="28"/>
          <w:szCs w:val="28"/>
        </w:rPr>
        <w:t>обсуждении</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реализации</w:t>
      </w:r>
      <w:r w:rsidRPr="002C1BD2">
        <w:rPr>
          <w:spacing w:val="1"/>
          <w:sz w:val="28"/>
          <w:szCs w:val="28"/>
        </w:rPr>
        <w:t xml:space="preserve"> </w:t>
      </w:r>
      <w:r w:rsidRPr="002C1BD2">
        <w:rPr>
          <w:sz w:val="28"/>
          <w:szCs w:val="28"/>
        </w:rPr>
        <w:t>рабочей</w:t>
      </w:r>
      <w:r w:rsidRPr="002C1BD2">
        <w:rPr>
          <w:spacing w:val="1"/>
          <w:sz w:val="28"/>
          <w:szCs w:val="28"/>
        </w:rPr>
        <w:t xml:space="preserve"> </w:t>
      </w:r>
      <w:r w:rsidRPr="002C1BD2">
        <w:rPr>
          <w:sz w:val="28"/>
          <w:szCs w:val="28"/>
        </w:rPr>
        <w:t>программы</w:t>
      </w:r>
      <w:r w:rsidRPr="002C1BD2">
        <w:rPr>
          <w:spacing w:val="1"/>
          <w:sz w:val="28"/>
          <w:szCs w:val="28"/>
        </w:rPr>
        <w:t xml:space="preserve"> </w:t>
      </w:r>
      <w:r w:rsidRPr="002C1BD2">
        <w:rPr>
          <w:sz w:val="28"/>
          <w:szCs w:val="28"/>
        </w:rPr>
        <w:t>воспитания,</w:t>
      </w:r>
      <w:r w:rsidRPr="002C1BD2">
        <w:rPr>
          <w:spacing w:val="1"/>
          <w:sz w:val="28"/>
          <w:szCs w:val="28"/>
        </w:rPr>
        <w:t xml:space="preserve"> </w:t>
      </w:r>
      <w:r w:rsidRPr="002C1BD2">
        <w:rPr>
          <w:sz w:val="28"/>
          <w:szCs w:val="28"/>
        </w:rPr>
        <w:t>календарного плана</w:t>
      </w:r>
      <w:r w:rsidRPr="002C1BD2">
        <w:rPr>
          <w:spacing w:val="-3"/>
          <w:sz w:val="28"/>
          <w:szCs w:val="28"/>
        </w:rPr>
        <w:t xml:space="preserve"> </w:t>
      </w:r>
      <w:r w:rsidRPr="002C1BD2">
        <w:rPr>
          <w:sz w:val="28"/>
          <w:szCs w:val="28"/>
        </w:rPr>
        <w:t>воспитательной</w:t>
      </w:r>
      <w:r w:rsidRPr="002C1BD2">
        <w:rPr>
          <w:spacing w:val="-1"/>
          <w:sz w:val="28"/>
          <w:szCs w:val="28"/>
        </w:rPr>
        <w:t xml:space="preserve"> </w:t>
      </w:r>
      <w:r w:rsidRPr="002C1BD2">
        <w:rPr>
          <w:sz w:val="28"/>
          <w:szCs w:val="28"/>
        </w:rPr>
        <w:t>работы;</w:t>
      </w:r>
    </w:p>
    <w:p w:rsidR="0015793D" w:rsidRPr="002C1BD2" w:rsidRDefault="0015793D" w:rsidP="00B01DA5">
      <w:pPr>
        <w:pStyle w:val="af0"/>
        <w:numPr>
          <w:ilvl w:val="0"/>
          <w:numId w:val="253"/>
        </w:numPr>
        <w:tabs>
          <w:tab w:val="left" w:pos="284"/>
          <w:tab w:val="left" w:pos="426"/>
        </w:tabs>
        <w:spacing w:before="0" w:line="276" w:lineRule="auto"/>
        <w:ind w:left="0" w:right="-7" w:firstLine="0"/>
        <w:jc w:val="both"/>
        <w:rPr>
          <w:sz w:val="28"/>
          <w:szCs w:val="28"/>
        </w:rPr>
      </w:pPr>
      <w:r w:rsidRPr="002C1BD2">
        <w:rPr>
          <w:sz w:val="28"/>
          <w:szCs w:val="28"/>
        </w:rPr>
        <w:t>участие</w:t>
      </w:r>
      <w:r w:rsidRPr="002C1BD2">
        <w:rPr>
          <w:spacing w:val="1"/>
          <w:sz w:val="28"/>
          <w:szCs w:val="28"/>
        </w:rPr>
        <w:t xml:space="preserve"> </w:t>
      </w:r>
      <w:r w:rsidRPr="002C1BD2">
        <w:rPr>
          <w:sz w:val="28"/>
          <w:szCs w:val="28"/>
        </w:rPr>
        <w:t>Ш</w:t>
      </w:r>
      <w:r>
        <w:rPr>
          <w:sz w:val="28"/>
          <w:szCs w:val="28"/>
        </w:rPr>
        <w:t>УС</w:t>
      </w:r>
      <w:r w:rsidRPr="002C1BD2">
        <w:rPr>
          <w:spacing w:val="1"/>
          <w:sz w:val="28"/>
          <w:szCs w:val="28"/>
        </w:rPr>
        <w:t xml:space="preserve"> </w:t>
      </w:r>
      <w:r w:rsidRPr="002C1BD2">
        <w:rPr>
          <w:sz w:val="28"/>
          <w:szCs w:val="28"/>
        </w:rPr>
        <w:t>в</w:t>
      </w:r>
      <w:r w:rsidRPr="002C1BD2">
        <w:rPr>
          <w:spacing w:val="1"/>
          <w:sz w:val="28"/>
          <w:szCs w:val="28"/>
        </w:rPr>
        <w:t xml:space="preserve"> поведении само</w:t>
      </w:r>
      <w:r w:rsidRPr="002C1BD2">
        <w:rPr>
          <w:sz w:val="28"/>
          <w:szCs w:val="28"/>
        </w:rPr>
        <w:t>анализа</w:t>
      </w:r>
      <w:r w:rsidRPr="002C1BD2">
        <w:rPr>
          <w:spacing w:val="1"/>
          <w:sz w:val="28"/>
          <w:szCs w:val="28"/>
        </w:rPr>
        <w:t xml:space="preserve"> </w:t>
      </w:r>
      <w:r w:rsidRPr="002C1BD2">
        <w:rPr>
          <w:sz w:val="28"/>
          <w:szCs w:val="28"/>
        </w:rPr>
        <w:t>воспитательной</w:t>
      </w:r>
      <w:r w:rsidRPr="002C1BD2">
        <w:rPr>
          <w:spacing w:val="1"/>
          <w:sz w:val="28"/>
          <w:szCs w:val="28"/>
        </w:rPr>
        <w:t xml:space="preserve"> </w:t>
      </w:r>
      <w:r w:rsidRPr="002C1BD2">
        <w:rPr>
          <w:sz w:val="28"/>
          <w:szCs w:val="28"/>
        </w:rPr>
        <w:t>деятельности</w:t>
      </w:r>
      <w:r w:rsidRPr="002C1BD2">
        <w:rPr>
          <w:spacing w:val="71"/>
          <w:sz w:val="28"/>
          <w:szCs w:val="28"/>
        </w:rPr>
        <w:t xml:space="preserve"> </w:t>
      </w:r>
      <w:r w:rsidRPr="002C1BD2">
        <w:rPr>
          <w:sz w:val="28"/>
          <w:szCs w:val="28"/>
        </w:rPr>
        <w:t>в</w:t>
      </w:r>
      <w:r w:rsidRPr="002C1BD2">
        <w:rPr>
          <w:spacing w:val="1"/>
          <w:sz w:val="28"/>
          <w:szCs w:val="28"/>
        </w:rPr>
        <w:t xml:space="preserve"> </w:t>
      </w:r>
      <w:r w:rsidRPr="002C1BD2">
        <w:rPr>
          <w:sz w:val="28"/>
          <w:szCs w:val="28"/>
        </w:rPr>
        <w:t>Школе;</w:t>
      </w:r>
    </w:p>
    <w:p w:rsidR="0015793D" w:rsidRPr="002C1BD2" w:rsidRDefault="0015793D" w:rsidP="00B01DA5">
      <w:pPr>
        <w:pStyle w:val="af0"/>
        <w:numPr>
          <w:ilvl w:val="0"/>
          <w:numId w:val="253"/>
        </w:numPr>
        <w:tabs>
          <w:tab w:val="left" w:pos="284"/>
          <w:tab w:val="left" w:pos="426"/>
        </w:tabs>
        <w:spacing w:before="0" w:line="276" w:lineRule="auto"/>
        <w:ind w:left="0" w:right="-7" w:firstLine="0"/>
        <w:jc w:val="both"/>
        <w:rPr>
          <w:sz w:val="28"/>
          <w:szCs w:val="28"/>
        </w:rPr>
      </w:pPr>
      <w:r>
        <w:rPr>
          <w:sz w:val="28"/>
          <w:szCs w:val="28"/>
        </w:rPr>
        <w:t>осуществлении ШУС</w:t>
      </w:r>
      <w:r w:rsidRPr="002C1BD2">
        <w:rPr>
          <w:sz w:val="28"/>
          <w:szCs w:val="28"/>
        </w:rPr>
        <w:t xml:space="preserve"> работы по соблюдению обучающимися Правил внутреннего распорядка обучающихся Школы;</w:t>
      </w:r>
    </w:p>
    <w:p w:rsidR="0015793D" w:rsidRPr="002C1BD2" w:rsidRDefault="0015793D" w:rsidP="00B01DA5">
      <w:pPr>
        <w:pStyle w:val="af0"/>
        <w:numPr>
          <w:ilvl w:val="0"/>
          <w:numId w:val="253"/>
        </w:numPr>
        <w:tabs>
          <w:tab w:val="left" w:pos="284"/>
          <w:tab w:val="left" w:pos="426"/>
        </w:tabs>
        <w:spacing w:before="0" w:line="276" w:lineRule="auto"/>
        <w:ind w:left="0" w:right="-7" w:firstLine="0"/>
        <w:jc w:val="both"/>
        <w:rPr>
          <w:sz w:val="28"/>
          <w:szCs w:val="28"/>
        </w:rPr>
      </w:pPr>
      <w:r w:rsidRPr="002C1BD2">
        <w:rPr>
          <w:sz w:val="28"/>
          <w:szCs w:val="28"/>
        </w:rPr>
        <w:t>работу Совета старост;</w:t>
      </w:r>
    </w:p>
    <w:p w:rsidR="0015793D" w:rsidRPr="002C1BD2" w:rsidRDefault="0015793D" w:rsidP="00B01DA5">
      <w:pPr>
        <w:pStyle w:val="af0"/>
        <w:numPr>
          <w:ilvl w:val="0"/>
          <w:numId w:val="253"/>
        </w:numPr>
        <w:tabs>
          <w:tab w:val="left" w:pos="284"/>
          <w:tab w:val="left" w:pos="426"/>
        </w:tabs>
        <w:spacing w:before="0" w:line="276" w:lineRule="auto"/>
        <w:ind w:left="0" w:right="-7" w:firstLine="0"/>
        <w:jc w:val="both"/>
        <w:rPr>
          <w:sz w:val="28"/>
          <w:szCs w:val="28"/>
        </w:rPr>
      </w:pPr>
      <w:r w:rsidRPr="002C1BD2">
        <w:rPr>
          <w:sz w:val="28"/>
          <w:szCs w:val="28"/>
        </w:rPr>
        <w:t>реализацию/развитие деятельности Российского движения школьников.</w:t>
      </w:r>
    </w:p>
    <w:p w:rsidR="0015793D" w:rsidRPr="00502DDE" w:rsidRDefault="0015793D" w:rsidP="0015793D">
      <w:pPr>
        <w:pStyle w:val="1a"/>
        <w:tabs>
          <w:tab w:val="left" w:pos="8789"/>
        </w:tabs>
        <w:spacing w:line="276" w:lineRule="auto"/>
        <w:ind w:right="-7" w:firstLine="567"/>
        <w:rPr>
          <w:rFonts w:ascii="Times New Roman" w:hAnsi="Times New Roman" w:cs="Times New Roman"/>
          <w:b w:val="0"/>
          <w:sz w:val="28"/>
          <w:szCs w:val="28"/>
        </w:rPr>
      </w:pPr>
      <w:bookmarkStart w:id="200" w:name="_Toc212553777"/>
      <w:bookmarkStart w:id="201" w:name="_Toc212554134"/>
      <w:r w:rsidRPr="00093FC0">
        <w:rPr>
          <w:rFonts w:ascii="Times New Roman" w:hAnsi="Times New Roman" w:cs="Times New Roman"/>
          <w:sz w:val="28"/>
          <w:szCs w:val="28"/>
        </w:rPr>
        <w:t xml:space="preserve">2.2.7. </w:t>
      </w:r>
      <w:r w:rsidRPr="00502DDE">
        <w:rPr>
          <w:rFonts w:ascii="Times New Roman" w:hAnsi="Times New Roman" w:cs="Times New Roman"/>
          <w:sz w:val="28"/>
          <w:szCs w:val="28"/>
        </w:rPr>
        <w:t>Профориентация</w:t>
      </w:r>
      <w:bookmarkEnd w:id="200"/>
      <w:bookmarkEnd w:id="201"/>
    </w:p>
    <w:p w:rsidR="0015793D" w:rsidRPr="002C1BD2" w:rsidRDefault="0015793D" w:rsidP="0015793D">
      <w:pPr>
        <w:tabs>
          <w:tab w:val="left" w:pos="8789"/>
        </w:tabs>
        <w:spacing w:line="276" w:lineRule="auto"/>
        <w:ind w:right="-7" w:firstLine="567"/>
      </w:pPr>
      <w:r w:rsidRPr="002C1BD2">
        <w:t>Реализация</w:t>
      </w:r>
      <w:r w:rsidRPr="002C1BD2">
        <w:rPr>
          <w:spacing w:val="1"/>
        </w:rPr>
        <w:t xml:space="preserve"> </w:t>
      </w:r>
      <w:r w:rsidRPr="002C1BD2">
        <w:t>воспитательного</w:t>
      </w:r>
      <w:r w:rsidRPr="002C1BD2">
        <w:rPr>
          <w:spacing w:val="1"/>
        </w:rPr>
        <w:t xml:space="preserve"> </w:t>
      </w:r>
      <w:r w:rsidRPr="002C1BD2">
        <w:t>потенциала</w:t>
      </w:r>
      <w:r w:rsidRPr="002C1BD2">
        <w:rPr>
          <w:spacing w:val="1"/>
        </w:rPr>
        <w:t xml:space="preserve"> </w:t>
      </w:r>
      <w:r w:rsidRPr="002C1BD2">
        <w:t>профориентационной</w:t>
      </w:r>
      <w:r w:rsidRPr="002C1BD2">
        <w:rPr>
          <w:spacing w:val="1"/>
        </w:rPr>
        <w:t xml:space="preserve"> </w:t>
      </w:r>
      <w:r w:rsidRPr="002C1BD2">
        <w:t>работы</w:t>
      </w:r>
      <w:r w:rsidRPr="002C1BD2">
        <w:rPr>
          <w:spacing w:val="1"/>
        </w:rPr>
        <w:t xml:space="preserve"> </w:t>
      </w:r>
      <w:r w:rsidRPr="002C1BD2">
        <w:t>Школы</w:t>
      </w:r>
      <w:r w:rsidRPr="002C1BD2">
        <w:rPr>
          <w:spacing w:val="1"/>
        </w:rPr>
        <w:t xml:space="preserve"> </w:t>
      </w:r>
      <w:r w:rsidRPr="002C1BD2">
        <w:t>предусматривает:</w:t>
      </w:r>
    </w:p>
    <w:p w:rsidR="0015793D" w:rsidRPr="002C1BD2" w:rsidRDefault="0015793D" w:rsidP="00B01DA5">
      <w:pPr>
        <w:pStyle w:val="af0"/>
        <w:numPr>
          <w:ilvl w:val="0"/>
          <w:numId w:val="253"/>
        </w:numPr>
        <w:tabs>
          <w:tab w:val="left" w:pos="284"/>
          <w:tab w:val="left" w:pos="567"/>
          <w:tab w:val="left" w:pos="709"/>
        </w:tabs>
        <w:spacing w:before="0" w:line="276" w:lineRule="auto"/>
        <w:ind w:left="0" w:right="-7" w:firstLine="0"/>
        <w:jc w:val="both"/>
        <w:rPr>
          <w:sz w:val="28"/>
          <w:szCs w:val="28"/>
        </w:rPr>
      </w:pPr>
      <w:r w:rsidRPr="002C1BD2">
        <w:rPr>
          <w:sz w:val="28"/>
          <w:szCs w:val="28"/>
        </w:rPr>
        <w:t>проведение</w:t>
      </w:r>
      <w:r w:rsidRPr="002C1BD2">
        <w:rPr>
          <w:spacing w:val="1"/>
          <w:sz w:val="28"/>
          <w:szCs w:val="28"/>
        </w:rPr>
        <w:t xml:space="preserve"> </w:t>
      </w:r>
      <w:r w:rsidRPr="002C1BD2">
        <w:rPr>
          <w:sz w:val="28"/>
          <w:szCs w:val="28"/>
        </w:rPr>
        <w:t>профориентационных</w:t>
      </w:r>
      <w:r w:rsidRPr="002C1BD2">
        <w:rPr>
          <w:spacing w:val="1"/>
          <w:sz w:val="28"/>
          <w:szCs w:val="28"/>
        </w:rPr>
        <w:t xml:space="preserve"> классных часов и психологических занятий</w:t>
      </w:r>
      <w:r w:rsidRPr="002C1BD2">
        <w:rPr>
          <w:sz w:val="28"/>
          <w:szCs w:val="28"/>
        </w:rPr>
        <w:t>,</w:t>
      </w:r>
      <w:r w:rsidRPr="002C1BD2">
        <w:rPr>
          <w:spacing w:val="1"/>
          <w:sz w:val="28"/>
          <w:szCs w:val="28"/>
        </w:rPr>
        <w:t xml:space="preserve"> </w:t>
      </w:r>
      <w:r w:rsidRPr="002C1BD2">
        <w:rPr>
          <w:sz w:val="28"/>
          <w:szCs w:val="28"/>
        </w:rPr>
        <w:t>направленных</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подготовку обучающегося к осознанному планированию и реализации своего профессионального будущего;</w:t>
      </w:r>
    </w:p>
    <w:p w:rsidR="0015793D" w:rsidRPr="002C1BD2" w:rsidRDefault="0015793D" w:rsidP="00B01DA5">
      <w:pPr>
        <w:pStyle w:val="af0"/>
        <w:numPr>
          <w:ilvl w:val="0"/>
          <w:numId w:val="253"/>
        </w:numPr>
        <w:tabs>
          <w:tab w:val="left" w:pos="284"/>
          <w:tab w:val="left" w:pos="567"/>
          <w:tab w:val="left" w:pos="709"/>
        </w:tabs>
        <w:spacing w:before="0" w:line="276" w:lineRule="auto"/>
        <w:ind w:left="0" w:right="-7" w:firstLine="0"/>
        <w:jc w:val="both"/>
        <w:rPr>
          <w:sz w:val="28"/>
          <w:szCs w:val="28"/>
        </w:rPr>
      </w:pPr>
      <w:r w:rsidRPr="002C1BD2">
        <w:rPr>
          <w:sz w:val="28"/>
          <w:szCs w:val="28"/>
        </w:rPr>
        <w:t>профориентационные</w:t>
      </w:r>
      <w:r w:rsidRPr="002C1BD2">
        <w:rPr>
          <w:spacing w:val="1"/>
          <w:sz w:val="28"/>
          <w:szCs w:val="28"/>
        </w:rPr>
        <w:t xml:space="preserve"> </w:t>
      </w:r>
      <w:r w:rsidRPr="002C1BD2">
        <w:rPr>
          <w:sz w:val="28"/>
          <w:szCs w:val="28"/>
        </w:rPr>
        <w:t>игры</w:t>
      </w:r>
      <w:r w:rsidRPr="002C1BD2">
        <w:rPr>
          <w:spacing w:val="1"/>
          <w:sz w:val="28"/>
          <w:szCs w:val="28"/>
        </w:rPr>
        <w:t xml:space="preserve"> </w:t>
      </w:r>
      <w:r w:rsidRPr="002C1BD2">
        <w:rPr>
          <w:sz w:val="28"/>
          <w:szCs w:val="28"/>
        </w:rPr>
        <w:t>(симуляции,</w:t>
      </w:r>
      <w:r w:rsidRPr="002C1BD2">
        <w:rPr>
          <w:spacing w:val="1"/>
          <w:sz w:val="28"/>
          <w:szCs w:val="28"/>
        </w:rPr>
        <w:t xml:space="preserve"> </w:t>
      </w:r>
      <w:r w:rsidRPr="002C1BD2">
        <w:rPr>
          <w:sz w:val="28"/>
          <w:szCs w:val="28"/>
        </w:rPr>
        <w:t>деловые</w:t>
      </w:r>
      <w:r w:rsidRPr="002C1BD2">
        <w:rPr>
          <w:spacing w:val="1"/>
          <w:sz w:val="28"/>
          <w:szCs w:val="28"/>
        </w:rPr>
        <w:t xml:space="preserve"> </w:t>
      </w:r>
      <w:r w:rsidRPr="002C1BD2">
        <w:rPr>
          <w:sz w:val="28"/>
          <w:szCs w:val="28"/>
        </w:rPr>
        <w:t>игры,</w:t>
      </w:r>
      <w:r w:rsidRPr="002C1BD2">
        <w:rPr>
          <w:spacing w:val="1"/>
          <w:sz w:val="28"/>
          <w:szCs w:val="28"/>
        </w:rPr>
        <w:t xml:space="preserve"> </w:t>
      </w:r>
      <w:r w:rsidRPr="002C1BD2">
        <w:rPr>
          <w:sz w:val="28"/>
          <w:szCs w:val="28"/>
        </w:rPr>
        <w:t>квесты,</w:t>
      </w:r>
      <w:r w:rsidRPr="002C1BD2">
        <w:rPr>
          <w:spacing w:val="1"/>
          <w:sz w:val="28"/>
          <w:szCs w:val="28"/>
        </w:rPr>
        <w:t xml:space="preserve"> </w:t>
      </w:r>
      <w:r w:rsidRPr="002C1BD2">
        <w:rPr>
          <w:sz w:val="28"/>
          <w:szCs w:val="28"/>
        </w:rPr>
        <w:t>кейсы),</w:t>
      </w:r>
      <w:r w:rsidRPr="002C1BD2">
        <w:rPr>
          <w:spacing w:val="1"/>
          <w:sz w:val="28"/>
          <w:szCs w:val="28"/>
        </w:rPr>
        <w:t xml:space="preserve"> </w:t>
      </w:r>
      <w:r w:rsidRPr="002C1BD2">
        <w:rPr>
          <w:sz w:val="28"/>
          <w:szCs w:val="28"/>
        </w:rPr>
        <w:t>расширяющие</w:t>
      </w:r>
      <w:r w:rsidRPr="002C1BD2">
        <w:rPr>
          <w:spacing w:val="1"/>
          <w:sz w:val="28"/>
          <w:szCs w:val="28"/>
        </w:rPr>
        <w:t xml:space="preserve"> </w:t>
      </w:r>
      <w:r w:rsidRPr="002C1BD2">
        <w:rPr>
          <w:sz w:val="28"/>
          <w:szCs w:val="28"/>
        </w:rPr>
        <w:t>знания</w:t>
      </w:r>
      <w:r w:rsidRPr="002C1BD2">
        <w:rPr>
          <w:spacing w:val="1"/>
          <w:sz w:val="28"/>
          <w:szCs w:val="28"/>
        </w:rPr>
        <w:t xml:space="preserve"> </w:t>
      </w:r>
      <w:r w:rsidRPr="002C1BD2">
        <w:rPr>
          <w:sz w:val="28"/>
          <w:szCs w:val="28"/>
        </w:rPr>
        <w:t>о</w:t>
      </w:r>
      <w:r w:rsidRPr="002C1BD2">
        <w:rPr>
          <w:spacing w:val="1"/>
          <w:sz w:val="28"/>
          <w:szCs w:val="28"/>
        </w:rPr>
        <w:t xml:space="preserve"> </w:t>
      </w:r>
      <w:r w:rsidRPr="002C1BD2">
        <w:rPr>
          <w:sz w:val="28"/>
          <w:szCs w:val="28"/>
        </w:rPr>
        <w:t>профессиях,</w:t>
      </w:r>
      <w:r w:rsidRPr="002C1BD2">
        <w:rPr>
          <w:spacing w:val="1"/>
          <w:sz w:val="28"/>
          <w:szCs w:val="28"/>
        </w:rPr>
        <w:t xml:space="preserve"> </w:t>
      </w:r>
      <w:r w:rsidRPr="002C1BD2">
        <w:rPr>
          <w:sz w:val="28"/>
          <w:szCs w:val="28"/>
        </w:rPr>
        <w:t>способах</w:t>
      </w:r>
      <w:r w:rsidRPr="002C1BD2">
        <w:rPr>
          <w:spacing w:val="1"/>
          <w:sz w:val="28"/>
          <w:szCs w:val="28"/>
        </w:rPr>
        <w:t xml:space="preserve"> </w:t>
      </w:r>
      <w:r w:rsidRPr="002C1BD2">
        <w:rPr>
          <w:sz w:val="28"/>
          <w:szCs w:val="28"/>
        </w:rPr>
        <w:t>выбора</w:t>
      </w:r>
      <w:r w:rsidRPr="002C1BD2">
        <w:rPr>
          <w:spacing w:val="1"/>
          <w:sz w:val="28"/>
          <w:szCs w:val="28"/>
        </w:rPr>
        <w:t xml:space="preserve"> </w:t>
      </w:r>
      <w:r w:rsidRPr="002C1BD2">
        <w:rPr>
          <w:sz w:val="28"/>
          <w:szCs w:val="28"/>
        </w:rPr>
        <w:t>профессий,</w:t>
      </w:r>
      <w:r w:rsidRPr="002C1BD2">
        <w:rPr>
          <w:spacing w:val="-67"/>
          <w:sz w:val="28"/>
          <w:szCs w:val="28"/>
        </w:rPr>
        <w:t xml:space="preserve"> </w:t>
      </w:r>
      <w:r w:rsidRPr="002C1BD2">
        <w:rPr>
          <w:sz w:val="28"/>
          <w:szCs w:val="28"/>
        </w:rPr>
        <w:t>особенностях,</w:t>
      </w:r>
      <w:r w:rsidRPr="002C1BD2">
        <w:rPr>
          <w:spacing w:val="-2"/>
          <w:sz w:val="28"/>
          <w:szCs w:val="28"/>
        </w:rPr>
        <w:t xml:space="preserve"> </w:t>
      </w:r>
      <w:r w:rsidRPr="002C1BD2">
        <w:rPr>
          <w:sz w:val="28"/>
          <w:szCs w:val="28"/>
        </w:rPr>
        <w:t>условиях разной</w:t>
      </w:r>
      <w:r w:rsidRPr="002C1BD2">
        <w:rPr>
          <w:spacing w:val="-1"/>
          <w:sz w:val="28"/>
          <w:szCs w:val="28"/>
        </w:rPr>
        <w:t xml:space="preserve"> </w:t>
      </w:r>
      <w:r w:rsidRPr="002C1BD2">
        <w:rPr>
          <w:sz w:val="28"/>
          <w:szCs w:val="28"/>
        </w:rPr>
        <w:t>профессиональной</w:t>
      </w:r>
      <w:r w:rsidRPr="002C1BD2">
        <w:rPr>
          <w:spacing w:val="-4"/>
          <w:sz w:val="28"/>
          <w:szCs w:val="28"/>
        </w:rPr>
        <w:t xml:space="preserve"> </w:t>
      </w:r>
      <w:r w:rsidRPr="002C1BD2">
        <w:rPr>
          <w:sz w:val="28"/>
          <w:szCs w:val="28"/>
        </w:rPr>
        <w:t>деятельности;</w:t>
      </w:r>
    </w:p>
    <w:p w:rsidR="0015793D" w:rsidRPr="002C1BD2" w:rsidRDefault="0015793D" w:rsidP="00B01DA5">
      <w:pPr>
        <w:pStyle w:val="af0"/>
        <w:numPr>
          <w:ilvl w:val="0"/>
          <w:numId w:val="253"/>
        </w:numPr>
        <w:tabs>
          <w:tab w:val="left" w:pos="284"/>
          <w:tab w:val="left" w:pos="567"/>
        </w:tabs>
        <w:spacing w:before="0" w:line="276" w:lineRule="auto"/>
        <w:ind w:left="0" w:right="-7" w:firstLine="0"/>
        <w:jc w:val="both"/>
        <w:rPr>
          <w:sz w:val="28"/>
          <w:szCs w:val="28"/>
        </w:rPr>
      </w:pPr>
      <w:r w:rsidRPr="002C1BD2">
        <w:rPr>
          <w:sz w:val="28"/>
          <w:szCs w:val="28"/>
        </w:rPr>
        <w:lastRenderedPageBreak/>
        <w:t>экскурсии</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предприятия,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организации,</w:t>
      </w:r>
      <w:r w:rsidRPr="002C1BD2">
        <w:rPr>
          <w:spacing w:val="1"/>
          <w:sz w:val="28"/>
          <w:szCs w:val="28"/>
        </w:rPr>
        <w:t xml:space="preserve"> </w:t>
      </w:r>
      <w:r w:rsidRPr="002C1BD2">
        <w:rPr>
          <w:sz w:val="28"/>
          <w:szCs w:val="28"/>
        </w:rPr>
        <w:t>дающие</w:t>
      </w:r>
      <w:r w:rsidRPr="002C1BD2">
        <w:rPr>
          <w:spacing w:val="1"/>
          <w:sz w:val="28"/>
          <w:szCs w:val="28"/>
        </w:rPr>
        <w:t xml:space="preserve"> </w:t>
      </w:r>
      <w:r w:rsidRPr="002C1BD2">
        <w:rPr>
          <w:sz w:val="28"/>
          <w:szCs w:val="28"/>
        </w:rPr>
        <w:t>начальные</w:t>
      </w:r>
      <w:r w:rsidRPr="002C1BD2">
        <w:rPr>
          <w:spacing w:val="-67"/>
          <w:sz w:val="28"/>
          <w:szCs w:val="28"/>
        </w:rPr>
        <w:t xml:space="preserve"> </w:t>
      </w:r>
      <w:r w:rsidRPr="002C1BD2">
        <w:rPr>
          <w:sz w:val="28"/>
          <w:szCs w:val="28"/>
        </w:rPr>
        <w:t>представления</w:t>
      </w:r>
      <w:r w:rsidRPr="002C1BD2">
        <w:rPr>
          <w:spacing w:val="-1"/>
          <w:sz w:val="28"/>
          <w:szCs w:val="28"/>
        </w:rPr>
        <w:t xml:space="preserve"> </w:t>
      </w:r>
      <w:r w:rsidRPr="002C1BD2">
        <w:rPr>
          <w:sz w:val="28"/>
          <w:szCs w:val="28"/>
        </w:rPr>
        <w:t>о существующих профессиях и</w:t>
      </w:r>
      <w:r w:rsidRPr="002C1BD2">
        <w:rPr>
          <w:spacing w:val="-1"/>
          <w:sz w:val="28"/>
          <w:szCs w:val="28"/>
        </w:rPr>
        <w:t xml:space="preserve"> </w:t>
      </w:r>
      <w:r w:rsidRPr="002C1BD2">
        <w:rPr>
          <w:sz w:val="28"/>
          <w:szCs w:val="28"/>
        </w:rPr>
        <w:t>условиях работы;</w:t>
      </w:r>
    </w:p>
    <w:p w:rsidR="0015793D" w:rsidRPr="002C1BD2" w:rsidRDefault="0015793D" w:rsidP="00B01DA5">
      <w:pPr>
        <w:pStyle w:val="af0"/>
        <w:numPr>
          <w:ilvl w:val="0"/>
          <w:numId w:val="253"/>
        </w:numPr>
        <w:tabs>
          <w:tab w:val="left" w:pos="284"/>
          <w:tab w:val="left" w:pos="567"/>
        </w:tabs>
        <w:spacing w:before="0" w:line="276" w:lineRule="auto"/>
        <w:ind w:left="0" w:right="-7" w:firstLine="0"/>
        <w:jc w:val="both"/>
        <w:rPr>
          <w:sz w:val="28"/>
          <w:szCs w:val="28"/>
        </w:rPr>
      </w:pPr>
      <w:r w:rsidRPr="002C1BD2">
        <w:rPr>
          <w:sz w:val="28"/>
          <w:szCs w:val="28"/>
        </w:rPr>
        <w:t>посещение</w:t>
      </w:r>
      <w:r w:rsidRPr="002C1BD2">
        <w:rPr>
          <w:spacing w:val="1"/>
          <w:sz w:val="28"/>
          <w:szCs w:val="28"/>
        </w:rPr>
        <w:t xml:space="preserve"> </w:t>
      </w:r>
      <w:r w:rsidRPr="002C1BD2">
        <w:rPr>
          <w:sz w:val="28"/>
          <w:szCs w:val="28"/>
        </w:rPr>
        <w:t>профориентационных</w:t>
      </w:r>
      <w:r w:rsidRPr="002C1BD2">
        <w:rPr>
          <w:spacing w:val="1"/>
          <w:sz w:val="28"/>
          <w:szCs w:val="28"/>
        </w:rPr>
        <w:t xml:space="preserve"> </w:t>
      </w:r>
      <w:r w:rsidRPr="002C1BD2">
        <w:rPr>
          <w:sz w:val="28"/>
          <w:szCs w:val="28"/>
        </w:rPr>
        <w:t>выставок,</w:t>
      </w:r>
      <w:r w:rsidRPr="002C1BD2">
        <w:rPr>
          <w:spacing w:val="1"/>
          <w:sz w:val="28"/>
          <w:szCs w:val="28"/>
        </w:rPr>
        <w:t xml:space="preserve"> </w:t>
      </w:r>
      <w:r w:rsidRPr="002C1BD2">
        <w:rPr>
          <w:sz w:val="28"/>
          <w:szCs w:val="28"/>
        </w:rPr>
        <w:t>ярмарок</w:t>
      </w:r>
      <w:r w:rsidRPr="002C1BD2">
        <w:rPr>
          <w:spacing w:val="1"/>
          <w:sz w:val="28"/>
          <w:szCs w:val="28"/>
        </w:rPr>
        <w:t xml:space="preserve"> </w:t>
      </w:r>
      <w:r w:rsidRPr="002C1BD2">
        <w:rPr>
          <w:sz w:val="28"/>
          <w:szCs w:val="28"/>
        </w:rPr>
        <w:t>профессий,</w:t>
      </w:r>
      <w:r w:rsidRPr="002C1BD2">
        <w:rPr>
          <w:spacing w:val="1"/>
          <w:sz w:val="28"/>
          <w:szCs w:val="28"/>
        </w:rPr>
        <w:t xml:space="preserve"> </w:t>
      </w:r>
      <w:r w:rsidRPr="002C1BD2">
        <w:rPr>
          <w:sz w:val="28"/>
          <w:szCs w:val="28"/>
        </w:rPr>
        <w:t>лагерей, дней открытых дверей в</w:t>
      </w:r>
      <w:r w:rsidRPr="002C1BD2">
        <w:rPr>
          <w:spacing w:val="-67"/>
          <w:sz w:val="28"/>
          <w:szCs w:val="28"/>
        </w:rPr>
        <w:t xml:space="preserve"> </w:t>
      </w:r>
      <w:r w:rsidRPr="002C1BD2">
        <w:rPr>
          <w:sz w:val="28"/>
          <w:szCs w:val="28"/>
        </w:rPr>
        <w:t>организациях профессионального,</w:t>
      </w:r>
      <w:r w:rsidRPr="002C1BD2">
        <w:rPr>
          <w:spacing w:val="-2"/>
          <w:sz w:val="28"/>
          <w:szCs w:val="28"/>
        </w:rPr>
        <w:t xml:space="preserve"> </w:t>
      </w:r>
      <w:r w:rsidRPr="002C1BD2">
        <w:rPr>
          <w:sz w:val="28"/>
          <w:szCs w:val="28"/>
        </w:rPr>
        <w:t>высшего</w:t>
      </w:r>
      <w:r w:rsidRPr="002C1BD2">
        <w:rPr>
          <w:spacing w:val="-2"/>
          <w:sz w:val="28"/>
          <w:szCs w:val="28"/>
        </w:rPr>
        <w:t xml:space="preserve"> </w:t>
      </w:r>
      <w:r w:rsidRPr="002C1BD2">
        <w:rPr>
          <w:sz w:val="28"/>
          <w:szCs w:val="28"/>
        </w:rPr>
        <w:t>образования;</w:t>
      </w:r>
    </w:p>
    <w:p w:rsidR="0015793D" w:rsidRPr="002C1BD2" w:rsidRDefault="0015793D" w:rsidP="00B01DA5">
      <w:pPr>
        <w:pStyle w:val="af0"/>
        <w:numPr>
          <w:ilvl w:val="0"/>
          <w:numId w:val="253"/>
        </w:numPr>
        <w:tabs>
          <w:tab w:val="left" w:pos="284"/>
          <w:tab w:val="left" w:pos="567"/>
        </w:tabs>
        <w:spacing w:before="0" w:line="276" w:lineRule="auto"/>
        <w:ind w:left="0" w:right="-7" w:firstLine="0"/>
        <w:jc w:val="both"/>
        <w:rPr>
          <w:sz w:val="28"/>
          <w:szCs w:val="28"/>
        </w:rPr>
      </w:pPr>
      <w:r w:rsidRPr="002C1BD2">
        <w:rPr>
          <w:sz w:val="28"/>
          <w:szCs w:val="28"/>
        </w:rPr>
        <w:t>совместное</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педагогами</w:t>
      </w:r>
      <w:r w:rsidRPr="002C1BD2">
        <w:rPr>
          <w:spacing w:val="1"/>
          <w:sz w:val="28"/>
          <w:szCs w:val="28"/>
        </w:rPr>
        <w:t xml:space="preserve"> </w:t>
      </w:r>
      <w:r w:rsidRPr="002C1BD2">
        <w:rPr>
          <w:sz w:val="28"/>
          <w:szCs w:val="28"/>
        </w:rPr>
        <w:t>изучение</w:t>
      </w:r>
      <w:r w:rsidRPr="002C1BD2">
        <w:rPr>
          <w:spacing w:val="1"/>
          <w:sz w:val="28"/>
          <w:szCs w:val="28"/>
        </w:rPr>
        <w:t xml:space="preserve"> </w:t>
      </w:r>
      <w:r w:rsidRPr="002C1BD2">
        <w:rPr>
          <w:sz w:val="28"/>
          <w:szCs w:val="28"/>
        </w:rPr>
        <w:t>обучающимися</w:t>
      </w:r>
      <w:r w:rsidRPr="002C1BD2">
        <w:rPr>
          <w:spacing w:val="1"/>
          <w:sz w:val="28"/>
          <w:szCs w:val="28"/>
        </w:rPr>
        <w:t xml:space="preserve"> </w:t>
      </w:r>
      <w:r w:rsidRPr="002C1BD2">
        <w:rPr>
          <w:sz w:val="28"/>
          <w:szCs w:val="28"/>
        </w:rPr>
        <w:t>интернет-ресурсов,</w:t>
      </w:r>
      <w:r w:rsidRPr="002C1BD2">
        <w:rPr>
          <w:spacing w:val="1"/>
          <w:sz w:val="28"/>
          <w:szCs w:val="28"/>
        </w:rPr>
        <w:t xml:space="preserve"> </w:t>
      </w:r>
      <w:r w:rsidRPr="002C1BD2">
        <w:rPr>
          <w:sz w:val="28"/>
          <w:szCs w:val="28"/>
        </w:rPr>
        <w:t>посвящённых</w:t>
      </w:r>
      <w:r w:rsidRPr="002C1BD2">
        <w:rPr>
          <w:spacing w:val="1"/>
          <w:sz w:val="28"/>
          <w:szCs w:val="28"/>
        </w:rPr>
        <w:t xml:space="preserve"> </w:t>
      </w:r>
      <w:r w:rsidRPr="002C1BD2">
        <w:rPr>
          <w:sz w:val="28"/>
          <w:szCs w:val="28"/>
        </w:rPr>
        <w:t>выбору</w:t>
      </w:r>
      <w:r w:rsidRPr="002C1BD2">
        <w:rPr>
          <w:spacing w:val="1"/>
          <w:sz w:val="28"/>
          <w:szCs w:val="28"/>
        </w:rPr>
        <w:t xml:space="preserve"> </w:t>
      </w:r>
      <w:r w:rsidRPr="002C1BD2">
        <w:rPr>
          <w:sz w:val="28"/>
          <w:szCs w:val="28"/>
        </w:rPr>
        <w:t>профессий,</w:t>
      </w:r>
      <w:r w:rsidRPr="002C1BD2">
        <w:rPr>
          <w:spacing w:val="1"/>
          <w:sz w:val="28"/>
          <w:szCs w:val="28"/>
        </w:rPr>
        <w:t xml:space="preserve"> </w:t>
      </w:r>
      <w:r w:rsidRPr="002C1BD2">
        <w:rPr>
          <w:sz w:val="28"/>
          <w:szCs w:val="28"/>
        </w:rPr>
        <w:t>прохождение</w:t>
      </w:r>
      <w:r w:rsidRPr="002C1BD2">
        <w:rPr>
          <w:spacing w:val="1"/>
          <w:sz w:val="28"/>
          <w:szCs w:val="28"/>
        </w:rPr>
        <w:t xml:space="preserve"> </w:t>
      </w:r>
      <w:r w:rsidRPr="002C1BD2">
        <w:rPr>
          <w:sz w:val="28"/>
          <w:szCs w:val="28"/>
        </w:rPr>
        <w:t>профориентационного</w:t>
      </w:r>
      <w:r w:rsidRPr="002C1BD2">
        <w:rPr>
          <w:spacing w:val="1"/>
          <w:sz w:val="28"/>
          <w:szCs w:val="28"/>
        </w:rPr>
        <w:t xml:space="preserve"> </w:t>
      </w:r>
      <w:r w:rsidRPr="002C1BD2">
        <w:rPr>
          <w:sz w:val="28"/>
          <w:szCs w:val="28"/>
        </w:rPr>
        <w:t>онлайн-тестирования,</w:t>
      </w:r>
      <w:r w:rsidRPr="002C1BD2">
        <w:rPr>
          <w:spacing w:val="1"/>
          <w:sz w:val="28"/>
          <w:szCs w:val="28"/>
        </w:rPr>
        <w:t xml:space="preserve"> </w:t>
      </w:r>
      <w:r w:rsidRPr="002C1BD2">
        <w:rPr>
          <w:sz w:val="28"/>
          <w:szCs w:val="28"/>
        </w:rPr>
        <w:t>онлайн-курсов</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интересующим</w:t>
      </w:r>
      <w:r w:rsidRPr="002C1BD2">
        <w:rPr>
          <w:spacing w:val="1"/>
          <w:sz w:val="28"/>
          <w:szCs w:val="28"/>
        </w:rPr>
        <w:t xml:space="preserve"> </w:t>
      </w:r>
      <w:r w:rsidRPr="002C1BD2">
        <w:rPr>
          <w:sz w:val="28"/>
          <w:szCs w:val="28"/>
        </w:rPr>
        <w:t>профессиям</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направлениям</w:t>
      </w:r>
      <w:r w:rsidRPr="002C1BD2">
        <w:rPr>
          <w:spacing w:val="71"/>
          <w:sz w:val="28"/>
          <w:szCs w:val="28"/>
        </w:rPr>
        <w:t xml:space="preserve"> </w:t>
      </w:r>
      <w:r w:rsidRPr="002C1BD2">
        <w:rPr>
          <w:sz w:val="28"/>
          <w:szCs w:val="28"/>
        </w:rPr>
        <w:t>профессионального</w:t>
      </w:r>
      <w:r w:rsidRPr="002C1BD2">
        <w:rPr>
          <w:spacing w:val="1"/>
          <w:sz w:val="28"/>
          <w:szCs w:val="28"/>
        </w:rPr>
        <w:t xml:space="preserve"> </w:t>
      </w:r>
      <w:r w:rsidRPr="002C1BD2">
        <w:rPr>
          <w:sz w:val="28"/>
          <w:szCs w:val="28"/>
        </w:rPr>
        <w:t>образования;</w:t>
      </w:r>
    </w:p>
    <w:p w:rsidR="0015793D" w:rsidRPr="002C1BD2" w:rsidRDefault="0015793D" w:rsidP="00B01DA5">
      <w:pPr>
        <w:pStyle w:val="af0"/>
        <w:numPr>
          <w:ilvl w:val="0"/>
          <w:numId w:val="253"/>
        </w:numPr>
        <w:tabs>
          <w:tab w:val="left" w:pos="0"/>
          <w:tab w:val="left" w:pos="284"/>
          <w:tab w:val="left" w:pos="567"/>
        </w:tabs>
        <w:spacing w:before="0" w:line="276" w:lineRule="auto"/>
        <w:ind w:left="0" w:firstLine="0"/>
        <w:jc w:val="both"/>
        <w:rPr>
          <w:sz w:val="28"/>
          <w:szCs w:val="28"/>
        </w:rPr>
      </w:pPr>
      <w:r w:rsidRPr="002C1BD2">
        <w:rPr>
          <w:sz w:val="28"/>
          <w:szCs w:val="28"/>
        </w:rPr>
        <w:t>участие</w:t>
      </w:r>
      <w:r w:rsidRPr="002C1BD2">
        <w:rPr>
          <w:spacing w:val="-4"/>
          <w:sz w:val="28"/>
          <w:szCs w:val="28"/>
        </w:rPr>
        <w:t xml:space="preserve"> </w:t>
      </w:r>
      <w:r w:rsidRPr="002C1BD2">
        <w:rPr>
          <w:sz w:val="28"/>
          <w:szCs w:val="28"/>
        </w:rPr>
        <w:t>в</w:t>
      </w:r>
      <w:r w:rsidRPr="002C1BD2">
        <w:rPr>
          <w:spacing w:val="-4"/>
          <w:sz w:val="28"/>
          <w:szCs w:val="28"/>
        </w:rPr>
        <w:t xml:space="preserve"> </w:t>
      </w:r>
      <w:r w:rsidRPr="002C1BD2">
        <w:rPr>
          <w:sz w:val="28"/>
          <w:szCs w:val="28"/>
        </w:rPr>
        <w:t>работе</w:t>
      </w:r>
      <w:r w:rsidRPr="002C1BD2">
        <w:rPr>
          <w:spacing w:val="-3"/>
          <w:sz w:val="28"/>
          <w:szCs w:val="28"/>
        </w:rPr>
        <w:t xml:space="preserve"> </w:t>
      </w:r>
      <w:r w:rsidRPr="002C1BD2">
        <w:rPr>
          <w:sz w:val="28"/>
          <w:szCs w:val="28"/>
        </w:rPr>
        <w:t>всероссийских</w:t>
      </w:r>
      <w:r w:rsidRPr="002C1BD2">
        <w:rPr>
          <w:spacing w:val="-3"/>
          <w:sz w:val="28"/>
          <w:szCs w:val="28"/>
        </w:rPr>
        <w:t xml:space="preserve"> </w:t>
      </w:r>
      <w:r w:rsidRPr="002C1BD2">
        <w:rPr>
          <w:sz w:val="28"/>
          <w:szCs w:val="28"/>
        </w:rPr>
        <w:t>профориентационных</w:t>
      </w:r>
      <w:r w:rsidRPr="002C1BD2">
        <w:rPr>
          <w:spacing w:val="-2"/>
          <w:sz w:val="28"/>
          <w:szCs w:val="28"/>
        </w:rPr>
        <w:t xml:space="preserve"> </w:t>
      </w:r>
      <w:r w:rsidRPr="002C1BD2">
        <w:rPr>
          <w:sz w:val="28"/>
          <w:szCs w:val="28"/>
        </w:rPr>
        <w:t>проектов: «Билет в будущее», «Шоу профессий»;</w:t>
      </w:r>
    </w:p>
    <w:p w:rsidR="0015793D" w:rsidRPr="002C1BD2" w:rsidRDefault="0015793D" w:rsidP="00B01DA5">
      <w:pPr>
        <w:pStyle w:val="af0"/>
        <w:numPr>
          <w:ilvl w:val="0"/>
          <w:numId w:val="253"/>
        </w:numPr>
        <w:tabs>
          <w:tab w:val="left" w:pos="0"/>
          <w:tab w:val="left" w:pos="284"/>
          <w:tab w:val="left" w:pos="567"/>
        </w:tabs>
        <w:spacing w:before="0" w:line="276" w:lineRule="auto"/>
        <w:ind w:left="0" w:right="-7" w:firstLine="0"/>
        <w:jc w:val="both"/>
        <w:rPr>
          <w:sz w:val="28"/>
          <w:szCs w:val="28"/>
        </w:rPr>
      </w:pPr>
      <w:r w:rsidRPr="002C1BD2">
        <w:rPr>
          <w:sz w:val="28"/>
          <w:szCs w:val="28"/>
        </w:rPr>
        <w:t>индивидуальное консультирование педагогом-психологом обучающихся и их</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(законных</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вопросам</w:t>
      </w:r>
      <w:r w:rsidRPr="002C1BD2">
        <w:rPr>
          <w:spacing w:val="1"/>
          <w:sz w:val="28"/>
          <w:szCs w:val="28"/>
        </w:rPr>
        <w:t xml:space="preserve"> </w:t>
      </w:r>
      <w:r w:rsidRPr="002C1BD2">
        <w:rPr>
          <w:sz w:val="28"/>
          <w:szCs w:val="28"/>
        </w:rPr>
        <w:t>склонностей,</w:t>
      </w:r>
      <w:r w:rsidRPr="002C1BD2">
        <w:rPr>
          <w:spacing w:val="1"/>
          <w:sz w:val="28"/>
          <w:szCs w:val="28"/>
        </w:rPr>
        <w:t xml:space="preserve"> </w:t>
      </w:r>
      <w:r w:rsidRPr="002C1BD2">
        <w:rPr>
          <w:sz w:val="28"/>
          <w:szCs w:val="28"/>
        </w:rPr>
        <w:t>способностей, иных индивидуальных особенностей обучающихся, которые</w:t>
      </w:r>
      <w:r w:rsidRPr="002C1BD2">
        <w:rPr>
          <w:spacing w:val="1"/>
          <w:sz w:val="28"/>
          <w:szCs w:val="28"/>
        </w:rPr>
        <w:t xml:space="preserve"> </w:t>
      </w:r>
      <w:r w:rsidRPr="002C1BD2">
        <w:rPr>
          <w:sz w:val="28"/>
          <w:szCs w:val="28"/>
        </w:rPr>
        <w:t>могут</w:t>
      </w:r>
      <w:r w:rsidRPr="002C1BD2">
        <w:rPr>
          <w:spacing w:val="-2"/>
          <w:sz w:val="28"/>
          <w:szCs w:val="28"/>
        </w:rPr>
        <w:t xml:space="preserve"> </w:t>
      </w:r>
      <w:r w:rsidRPr="002C1BD2">
        <w:rPr>
          <w:sz w:val="28"/>
          <w:szCs w:val="28"/>
        </w:rPr>
        <w:t>иметь</w:t>
      </w:r>
      <w:r w:rsidRPr="002C1BD2">
        <w:rPr>
          <w:spacing w:val="-1"/>
          <w:sz w:val="28"/>
          <w:szCs w:val="28"/>
        </w:rPr>
        <w:t xml:space="preserve"> </w:t>
      </w:r>
      <w:r w:rsidRPr="002C1BD2">
        <w:rPr>
          <w:sz w:val="28"/>
          <w:szCs w:val="28"/>
        </w:rPr>
        <w:t>значение</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выборе ими</w:t>
      </w:r>
      <w:r w:rsidRPr="002C1BD2">
        <w:rPr>
          <w:spacing w:val="-3"/>
          <w:sz w:val="28"/>
          <w:szCs w:val="28"/>
        </w:rPr>
        <w:t xml:space="preserve"> </w:t>
      </w:r>
      <w:r w:rsidRPr="002C1BD2">
        <w:rPr>
          <w:sz w:val="28"/>
          <w:szCs w:val="28"/>
        </w:rPr>
        <w:t>будущей профессии;</w:t>
      </w:r>
    </w:p>
    <w:p w:rsidR="0015793D" w:rsidRPr="002C1BD2" w:rsidRDefault="0015793D" w:rsidP="00B01DA5">
      <w:pPr>
        <w:pStyle w:val="af0"/>
        <w:numPr>
          <w:ilvl w:val="0"/>
          <w:numId w:val="253"/>
        </w:numPr>
        <w:tabs>
          <w:tab w:val="left" w:pos="284"/>
          <w:tab w:val="left" w:pos="567"/>
        </w:tabs>
        <w:spacing w:before="0" w:line="276" w:lineRule="auto"/>
        <w:ind w:left="0" w:right="-7" w:firstLine="0"/>
        <w:jc w:val="both"/>
        <w:rPr>
          <w:sz w:val="28"/>
          <w:szCs w:val="28"/>
        </w:rPr>
      </w:pPr>
      <w:r w:rsidRPr="002C1BD2">
        <w:rPr>
          <w:sz w:val="28"/>
          <w:szCs w:val="28"/>
        </w:rPr>
        <w:t>освоение</w:t>
      </w:r>
      <w:r w:rsidRPr="002C1BD2">
        <w:rPr>
          <w:spacing w:val="1"/>
          <w:sz w:val="28"/>
          <w:szCs w:val="28"/>
        </w:rPr>
        <w:t xml:space="preserve"> </w:t>
      </w:r>
      <w:r w:rsidRPr="002C1BD2">
        <w:rPr>
          <w:sz w:val="28"/>
          <w:szCs w:val="28"/>
        </w:rPr>
        <w:t>обучающимися</w:t>
      </w:r>
      <w:r w:rsidRPr="002C1BD2">
        <w:rPr>
          <w:spacing w:val="1"/>
          <w:sz w:val="28"/>
          <w:szCs w:val="28"/>
        </w:rPr>
        <w:t xml:space="preserve"> </w:t>
      </w:r>
      <w:r w:rsidRPr="002C1BD2">
        <w:rPr>
          <w:sz w:val="28"/>
          <w:szCs w:val="28"/>
        </w:rPr>
        <w:t>основ</w:t>
      </w:r>
      <w:r w:rsidRPr="002C1BD2">
        <w:rPr>
          <w:spacing w:val="1"/>
          <w:sz w:val="28"/>
          <w:szCs w:val="28"/>
        </w:rPr>
        <w:t xml:space="preserve"> </w:t>
      </w:r>
      <w:r w:rsidRPr="002C1BD2">
        <w:rPr>
          <w:sz w:val="28"/>
          <w:szCs w:val="28"/>
        </w:rPr>
        <w:t>профессии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рамках</w:t>
      </w:r>
      <w:r w:rsidRPr="002C1BD2">
        <w:rPr>
          <w:spacing w:val="1"/>
          <w:sz w:val="28"/>
          <w:szCs w:val="28"/>
        </w:rPr>
        <w:t xml:space="preserve"> </w:t>
      </w:r>
      <w:r w:rsidRPr="002C1BD2">
        <w:rPr>
          <w:sz w:val="28"/>
          <w:szCs w:val="28"/>
        </w:rPr>
        <w:t>различных</w:t>
      </w:r>
      <w:r w:rsidRPr="002C1BD2">
        <w:rPr>
          <w:spacing w:val="1"/>
          <w:sz w:val="28"/>
          <w:szCs w:val="28"/>
        </w:rPr>
        <w:t xml:space="preserve"> </w:t>
      </w:r>
      <w:r w:rsidRPr="002C1BD2">
        <w:rPr>
          <w:sz w:val="28"/>
          <w:szCs w:val="28"/>
        </w:rPr>
        <w:t>курсов</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выбору,</w:t>
      </w:r>
      <w:r w:rsidRPr="002C1BD2">
        <w:rPr>
          <w:spacing w:val="1"/>
          <w:sz w:val="28"/>
          <w:szCs w:val="28"/>
        </w:rPr>
        <w:t xml:space="preserve"> </w:t>
      </w:r>
      <w:r w:rsidRPr="002C1BD2">
        <w:rPr>
          <w:sz w:val="28"/>
          <w:szCs w:val="28"/>
        </w:rPr>
        <w:t>включённых</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обязательную</w:t>
      </w:r>
      <w:r w:rsidRPr="002C1BD2">
        <w:rPr>
          <w:spacing w:val="1"/>
          <w:sz w:val="28"/>
          <w:szCs w:val="28"/>
        </w:rPr>
        <w:t xml:space="preserve"> </w:t>
      </w:r>
      <w:r w:rsidRPr="002C1BD2">
        <w:rPr>
          <w:sz w:val="28"/>
          <w:szCs w:val="28"/>
        </w:rPr>
        <w:t>часть</w:t>
      </w:r>
      <w:r w:rsidRPr="002C1BD2">
        <w:rPr>
          <w:spacing w:val="1"/>
          <w:sz w:val="28"/>
          <w:szCs w:val="28"/>
        </w:rPr>
        <w:t xml:space="preserve"> </w:t>
      </w:r>
      <w:r w:rsidRPr="002C1BD2">
        <w:rPr>
          <w:sz w:val="28"/>
          <w:szCs w:val="28"/>
        </w:rPr>
        <w:t>образовательной</w:t>
      </w:r>
      <w:r w:rsidRPr="002C1BD2">
        <w:rPr>
          <w:spacing w:val="1"/>
          <w:sz w:val="28"/>
          <w:szCs w:val="28"/>
        </w:rPr>
        <w:t xml:space="preserve"> </w:t>
      </w:r>
      <w:r w:rsidRPr="002C1BD2">
        <w:rPr>
          <w:sz w:val="28"/>
          <w:szCs w:val="28"/>
        </w:rPr>
        <w:t>программы,</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рамках</w:t>
      </w:r>
      <w:r w:rsidRPr="002C1BD2">
        <w:rPr>
          <w:spacing w:val="1"/>
          <w:sz w:val="28"/>
          <w:szCs w:val="28"/>
        </w:rPr>
        <w:t xml:space="preserve"> </w:t>
      </w:r>
      <w:r w:rsidRPr="002C1BD2">
        <w:rPr>
          <w:sz w:val="28"/>
          <w:szCs w:val="28"/>
        </w:rPr>
        <w:t>компонента</w:t>
      </w:r>
      <w:r w:rsidRPr="002C1BD2">
        <w:rPr>
          <w:spacing w:val="1"/>
          <w:sz w:val="28"/>
          <w:szCs w:val="28"/>
        </w:rPr>
        <w:t xml:space="preserve"> </w:t>
      </w:r>
      <w:r w:rsidRPr="002C1BD2">
        <w:rPr>
          <w:sz w:val="28"/>
          <w:szCs w:val="28"/>
        </w:rPr>
        <w:t>об</w:t>
      </w:r>
      <w:r w:rsidRPr="002C1BD2">
        <w:rPr>
          <w:spacing w:val="1"/>
          <w:sz w:val="28"/>
          <w:szCs w:val="28"/>
        </w:rPr>
        <w:t xml:space="preserve"> </w:t>
      </w:r>
      <w:r w:rsidRPr="002C1BD2">
        <w:rPr>
          <w:sz w:val="28"/>
          <w:szCs w:val="28"/>
        </w:rPr>
        <w:t>участниках</w:t>
      </w:r>
      <w:r w:rsidRPr="002C1BD2">
        <w:rPr>
          <w:spacing w:val="71"/>
          <w:sz w:val="28"/>
          <w:szCs w:val="28"/>
        </w:rPr>
        <w:t xml:space="preserve"> </w:t>
      </w:r>
      <w:r w:rsidRPr="002C1BD2">
        <w:rPr>
          <w:sz w:val="28"/>
          <w:szCs w:val="28"/>
        </w:rPr>
        <w:t>образовательных</w:t>
      </w:r>
      <w:r w:rsidRPr="002C1BD2">
        <w:rPr>
          <w:spacing w:val="1"/>
          <w:sz w:val="28"/>
          <w:szCs w:val="28"/>
        </w:rPr>
        <w:t xml:space="preserve"> </w:t>
      </w:r>
      <w:r w:rsidRPr="002C1BD2">
        <w:rPr>
          <w:sz w:val="28"/>
          <w:szCs w:val="28"/>
        </w:rPr>
        <w:t>отношений,</w:t>
      </w:r>
      <w:r w:rsidRPr="002C1BD2">
        <w:rPr>
          <w:spacing w:val="1"/>
          <w:sz w:val="28"/>
          <w:szCs w:val="28"/>
        </w:rPr>
        <w:t xml:space="preserve"> </w:t>
      </w:r>
      <w:r w:rsidRPr="002C1BD2">
        <w:rPr>
          <w:sz w:val="28"/>
          <w:szCs w:val="28"/>
        </w:rPr>
        <w:t>внеурочной</w:t>
      </w:r>
      <w:r w:rsidRPr="002C1BD2">
        <w:rPr>
          <w:spacing w:val="1"/>
          <w:sz w:val="28"/>
          <w:szCs w:val="28"/>
        </w:rPr>
        <w:t xml:space="preserve"> </w:t>
      </w:r>
      <w:r w:rsidRPr="002C1BD2">
        <w:rPr>
          <w:sz w:val="28"/>
          <w:szCs w:val="28"/>
        </w:rPr>
        <w:t>деятельности</w:t>
      </w:r>
      <w:r w:rsidRPr="002C1BD2">
        <w:rPr>
          <w:spacing w:val="1"/>
          <w:sz w:val="28"/>
          <w:szCs w:val="28"/>
        </w:rPr>
        <w:t xml:space="preserve"> </w:t>
      </w:r>
      <w:r w:rsidRPr="002C1BD2">
        <w:rPr>
          <w:sz w:val="28"/>
          <w:szCs w:val="28"/>
        </w:rPr>
        <w:t>или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рамках</w:t>
      </w:r>
      <w:r w:rsidRPr="002C1BD2">
        <w:rPr>
          <w:spacing w:val="1"/>
          <w:sz w:val="28"/>
          <w:szCs w:val="28"/>
        </w:rPr>
        <w:t xml:space="preserve"> </w:t>
      </w:r>
      <w:r w:rsidRPr="002C1BD2">
        <w:rPr>
          <w:sz w:val="28"/>
          <w:szCs w:val="28"/>
        </w:rPr>
        <w:t>дополнительного</w:t>
      </w:r>
      <w:r w:rsidRPr="002C1BD2">
        <w:rPr>
          <w:spacing w:val="1"/>
          <w:sz w:val="28"/>
          <w:szCs w:val="28"/>
        </w:rPr>
        <w:t xml:space="preserve"> </w:t>
      </w:r>
      <w:r>
        <w:rPr>
          <w:sz w:val="28"/>
          <w:szCs w:val="28"/>
        </w:rPr>
        <w:t>образования, курс внеурочной деятельности «Россия – мои горизонты»</w:t>
      </w:r>
    </w:p>
    <w:p w:rsidR="0015793D" w:rsidRPr="002C1BD2" w:rsidRDefault="0015793D" w:rsidP="00B01DA5">
      <w:pPr>
        <w:pStyle w:val="af0"/>
        <w:numPr>
          <w:ilvl w:val="0"/>
          <w:numId w:val="253"/>
        </w:numPr>
        <w:tabs>
          <w:tab w:val="left" w:pos="284"/>
          <w:tab w:val="left" w:pos="567"/>
        </w:tabs>
        <w:spacing w:before="0" w:line="276" w:lineRule="auto"/>
        <w:ind w:left="0" w:right="-7" w:firstLine="0"/>
        <w:jc w:val="both"/>
        <w:rPr>
          <w:sz w:val="28"/>
          <w:szCs w:val="28"/>
        </w:rPr>
      </w:pPr>
      <w:r w:rsidRPr="002C1BD2">
        <w:rPr>
          <w:rFonts w:eastAsia="Libre Franklin"/>
          <w:color w:val="000000" w:themeColor="dark1"/>
          <w:kern w:val="24"/>
          <w:sz w:val="28"/>
          <w:szCs w:val="28"/>
        </w:rPr>
        <w:t>оформление тематических стендов</w:t>
      </w:r>
      <w:r>
        <w:rPr>
          <w:rFonts w:eastAsia="Libre Franklin"/>
          <w:color w:val="000000" w:themeColor="dark1"/>
          <w:kern w:val="24"/>
          <w:sz w:val="28"/>
          <w:szCs w:val="28"/>
        </w:rPr>
        <w:t>.</w:t>
      </w:r>
    </w:p>
    <w:p w:rsidR="0015793D" w:rsidRPr="00502DDE" w:rsidRDefault="0015793D" w:rsidP="0015793D">
      <w:pPr>
        <w:pStyle w:val="1a"/>
        <w:spacing w:line="276" w:lineRule="auto"/>
        <w:rPr>
          <w:rFonts w:ascii="Times New Roman" w:hAnsi="Times New Roman" w:cs="Times New Roman"/>
          <w:b w:val="0"/>
          <w:sz w:val="28"/>
          <w:szCs w:val="28"/>
        </w:rPr>
      </w:pPr>
      <w:bookmarkStart w:id="202" w:name="_Toc212553778"/>
      <w:bookmarkStart w:id="203" w:name="_Toc212554135"/>
      <w:r w:rsidRPr="00093FC0">
        <w:rPr>
          <w:rFonts w:ascii="Times New Roman" w:hAnsi="Times New Roman" w:cs="Times New Roman"/>
          <w:sz w:val="28"/>
          <w:szCs w:val="28"/>
        </w:rPr>
        <w:t xml:space="preserve">2.2.8. </w:t>
      </w:r>
      <w:r w:rsidRPr="00502DDE">
        <w:rPr>
          <w:rFonts w:ascii="Times New Roman" w:hAnsi="Times New Roman" w:cs="Times New Roman"/>
          <w:sz w:val="28"/>
          <w:szCs w:val="28"/>
        </w:rPr>
        <w:t>Профилактика</w:t>
      </w:r>
      <w:r w:rsidRPr="00502DDE">
        <w:rPr>
          <w:rFonts w:ascii="Times New Roman" w:hAnsi="Times New Roman" w:cs="Times New Roman"/>
          <w:spacing w:val="-1"/>
          <w:sz w:val="28"/>
          <w:szCs w:val="28"/>
        </w:rPr>
        <w:t xml:space="preserve"> </w:t>
      </w:r>
      <w:r w:rsidRPr="00502DDE">
        <w:rPr>
          <w:rFonts w:ascii="Times New Roman" w:hAnsi="Times New Roman" w:cs="Times New Roman"/>
          <w:sz w:val="28"/>
          <w:szCs w:val="28"/>
        </w:rPr>
        <w:t>и</w:t>
      </w:r>
      <w:r w:rsidRPr="00502DDE">
        <w:rPr>
          <w:rFonts w:ascii="Times New Roman" w:hAnsi="Times New Roman" w:cs="Times New Roman"/>
          <w:spacing w:val="-3"/>
          <w:sz w:val="28"/>
          <w:szCs w:val="28"/>
        </w:rPr>
        <w:t xml:space="preserve"> </w:t>
      </w:r>
      <w:r w:rsidRPr="00502DDE">
        <w:rPr>
          <w:rFonts w:ascii="Times New Roman" w:hAnsi="Times New Roman" w:cs="Times New Roman"/>
          <w:sz w:val="28"/>
          <w:szCs w:val="28"/>
        </w:rPr>
        <w:t>безопасность</w:t>
      </w:r>
      <w:bookmarkEnd w:id="202"/>
      <w:bookmarkEnd w:id="203"/>
    </w:p>
    <w:p w:rsidR="0015793D" w:rsidRPr="002C1BD2" w:rsidRDefault="0015793D" w:rsidP="0015793D">
      <w:pPr>
        <w:spacing w:line="276" w:lineRule="auto"/>
        <w:ind w:right="206" w:firstLine="567"/>
        <w:rPr>
          <w:spacing w:val="1"/>
        </w:rPr>
      </w:pPr>
      <w:r w:rsidRPr="002C1BD2">
        <w:t>Реализация</w:t>
      </w:r>
      <w:r w:rsidRPr="002C1BD2">
        <w:rPr>
          <w:spacing w:val="1"/>
        </w:rPr>
        <w:t xml:space="preserve"> </w:t>
      </w:r>
      <w:r w:rsidRPr="002C1BD2">
        <w:t>воспитательного</w:t>
      </w:r>
      <w:r w:rsidRPr="002C1BD2">
        <w:rPr>
          <w:spacing w:val="1"/>
        </w:rPr>
        <w:t xml:space="preserve"> </w:t>
      </w:r>
      <w:r w:rsidRPr="002C1BD2">
        <w:t>потенциала</w:t>
      </w:r>
      <w:r w:rsidRPr="002C1BD2">
        <w:rPr>
          <w:spacing w:val="1"/>
        </w:rPr>
        <w:t xml:space="preserve"> </w:t>
      </w:r>
      <w:r w:rsidRPr="002C1BD2">
        <w:t>профилактической</w:t>
      </w:r>
      <w:r w:rsidRPr="002C1BD2">
        <w:rPr>
          <w:spacing w:val="1"/>
        </w:rPr>
        <w:t xml:space="preserve"> </w:t>
      </w:r>
      <w:r w:rsidRPr="002C1BD2">
        <w:t>деятельности в целях формирования и поддержки безопасной и комфортной</w:t>
      </w:r>
      <w:r w:rsidRPr="002C1BD2">
        <w:rPr>
          <w:spacing w:val="-67"/>
        </w:rPr>
        <w:t xml:space="preserve"> </w:t>
      </w:r>
      <w:r w:rsidRPr="002C1BD2">
        <w:t>среды</w:t>
      </w:r>
      <w:r w:rsidRPr="002C1BD2">
        <w:rPr>
          <w:spacing w:val="1"/>
        </w:rPr>
        <w:t xml:space="preserve"> </w:t>
      </w:r>
      <w:r w:rsidRPr="002C1BD2">
        <w:t>в</w:t>
      </w:r>
      <w:r w:rsidRPr="002C1BD2">
        <w:rPr>
          <w:spacing w:val="1"/>
        </w:rPr>
        <w:t xml:space="preserve"> </w:t>
      </w:r>
      <w:r w:rsidRPr="002C1BD2">
        <w:t>Школе</w:t>
      </w:r>
      <w:r w:rsidRPr="002C1BD2">
        <w:rPr>
          <w:spacing w:val="1"/>
        </w:rPr>
        <w:t xml:space="preserve"> </w:t>
      </w:r>
      <w:r w:rsidRPr="002C1BD2">
        <w:t>предусматривает:</w:t>
      </w:r>
      <w:r w:rsidRPr="002C1BD2">
        <w:rPr>
          <w:spacing w:val="1"/>
        </w:rPr>
        <w:t xml:space="preserve"> </w:t>
      </w:r>
    </w:p>
    <w:p w:rsidR="0015793D" w:rsidRPr="00093FC0" w:rsidRDefault="0015793D" w:rsidP="00B01DA5">
      <w:pPr>
        <w:pStyle w:val="af0"/>
        <w:numPr>
          <w:ilvl w:val="0"/>
          <w:numId w:val="246"/>
        </w:numPr>
        <w:spacing w:before="0" w:line="276" w:lineRule="auto"/>
        <w:ind w:left="0" w:right="206" w:firstLine="0"/>
        <w:jc w:val="both"/>
        <w:rPr>
          <w:spacing w:val="1"/>
          <w:sz w:val="28"/>
          <w:szCs w:val="28"/>
        </w:rPr>
      </w:pPr>
      <w:r w:rsidRPr="00093FC0">
        <w:rPr>
          <w:spacing w:val="1"/>
          <w:sz w:val="28"/>
          <w:szCs w:val="28"/>
        </w:rPr>
        <w:t>участие во Всероссийских неделях и акциях безопасности;</w:t>
      </w:r>
    </w:p>
    <w:p w:rsidR="0015793D" w:rsidRPr="00093FC0" w:rsidRDefault="0015793D" w:rsidP="00B01DA5">
      <w:pPr>
        <w:pStyle w:val="af0"/>
        <w:numPr>
          <w:ilvl w:val="0"/>
          <w:numId w:val="246"/>
        </w:numPr>
        <w:spacing w:before="0" w:line="276" w:lineRule="auto"/>
        <w:ind w:left="0" w:right="206" w:firstLine="0"/>
        <w:jc w:val="both"/>
        <w:rPr>
          <w:rStyle w:val="CharAttribute501"/>
          <w:rFonts w:eastAsia="Cambria"/>
          <w:i w:val="0"/>
          <w:spacing w:val="1"/>
          <w:szCs w:val="28"/>
        </w:rPr>
      </w:pPr>
      <w:r w:rsidRPr="00093FC0">
        <w:rPr>
          <w:rStyle w:val="CharAttribute501"/>
          <w:rFonts w:eastAsia="№Е"/>
          <w:szCs w:val="28"/>
        </w:rPr>
        <w:t>мероприятия</w:t>
      </w:r>
      <w:r w:rsidRPr="00093FC0">
        <w:rPr>
          <w:rStyle w:val="CharAttribute501"/>
          <w:rFonts w:eastAsia="№Е"/>
          <w:szCs w:val="28"/>
        </w:rPr>
        <w:t xml:space="preserve"> </w:t>
      </w:r>
      <w:r w:rsidRPr="00093FC0">
        <w:rPr>
          <w:rStyle w:val="CharAttribute501"/>
          <w:rFonts w:eastAsia="№Е"/>
          <w:szCs w:val="28"/>
        </w:rPr>
        <w:t>в</w:t>
      </w:r>
      <w:r w:rsidRPr="00093FC0">
        <w:rPr>
          <w:rStyle w:val="CharAttribute501"/>
          <w:rFonts w:eastAsia="№Е"/>
          <w:szCs w:val="28"/>
        </w:rPr>
        <w:t xml:space="preserve"> </w:t>
      </w:r>
      <w:r w:rsidRPr="00093FC0">
        <w:rPr>
          <w:rStyle w:val="CharAttribute501"/>
          <w:rFonts w:eastAsia="№Е"/>
          <w:szCs w:val="28"/>
        </w:rPr>
        <w:t>рамках</w:t>
      </w:r>
      <w:r w:rsidRPr="00093FC0">
        <w:rPr>
          <w:rStyle w:val="CharAttribute501"/>
          <w:rFonts w:eastAsia="№Е"/>
          <w:szCs w:val="28"/>
        </w:rPr>
        <w:t xml:space="preserve"> </w:t>
      </w:r>
      <w:r w:rsidRPr="00093FC0">
        <w:rPr>
          <w:rStyle w:val="CharAttribute501"/>
          <w:rFonts w:eastAsia="№Е"/>
          <w:szCs w:val="28"/>
        </w:rPr>
        <w:t>декад</w:t>
      </w:r>
      <w:r w:rsidRPr="00093FC0">
        <w:rPr>
          <w:rStyle w:val="CharAttribute501"/>
          <w:rFonts w:eastAsia="№Е"/>
          <w:szCs w:val="28"/>
        </w:rPr>
        <w:t xml:space="preserve"> </w:t>
      </w:r>
      <w:r w:rsidRPr="00093FC0">
        <w:rPr>
          <w:rStyle w:val="CharAttribute501"/>
          <w:rFonts w:eastAsia="№Е"/>
          <w:szCs w:val="28"/>
        </w:rPr>
        <w:t>безопасности</w:t>
      </w:r>
      <w:r w:rsidRPr="00093FC0">
        <w:rPr>
          <w:rStyle w:val="CharAttribute501"/>
          <w:rFonts w:eastAsia="№Е"/>
          <w:szCs w:val="28"/>
        </w:rPr>
        <w:t xml:space="preserve"> </w:t>
      </w:r>
      <w:r w:rsidRPr="00093FC0">
        <w:rPr>
          <w:rStyle w:val="CharAttribute501"/>
          <w:rFonts w:eastAsia="№Е"/>
          <w:szCs w:val="28"/>
        </w:rPr>
        <w:t>дорожного</w:t>
      </w:r>
      <w:r w:rsidRPr="00093FC0">
        <w:rPr>
          <w:rStyle w:val="CharAttribute501"/>
          <w:rFonts w:eastAsia="№Е"/>
          <w:szCs w:val="28"/>
        </w:rPr>
        <w:t xml:space="preserve"> </w:t>
      </w:r>
      <w:r w:rsidRPr="00093FC0">
        <w:rPr>
          <w:rStyle w:val="CharAttribute501"/>
          <w:rFonts w:eastAsia="№Е"/>
          <w:szCs w:val="28"/>
        </w:rPr>
        <w:t>движения</w:t>
      </w:r>
      <w:r w:rsidRPr="00093FC0">
        <w:rPr>
          <w:rStyle w:val="CharAttribute501"/>
          <w:rFonts w:eastAsia="№Е"/>
          <w:szCs w:val="28"/>
        </w:rPr>
        <w:t>;</w:t>
      </w:r>
    </w:p>
    <w:p w:rsidR="0015793D" w:rsidRPr="00093FC0" w:rsidRDefault="0015793D" w:rsidP="00B01DA5">
      <w:pPr>
        <w:pStyle w:val="af0"/>
        <w:numPr>
          <w:ilvl w:val="0"/>
          <w:numId w:val="246"/>
        </w:numPr>
        <w:spacing w:before="0" w:line="276" w:lineRule="auto"/>
        <w:ind w:left="0" w:right="206" w:firstLine="0"/>
        <w:jc w:val="both"/>
        <w:rPr>
          <w:rStyle w:val="CharAttribute501"/>
          <w:rFonts w:eastAsia="Cambria"/>
          <w:i w:val="0"/>
          <w:spacing w:val="1"/>
          <w:szCs w:val="28"/>
        </w:rPr>
      </w:pPr>
      <w:r w:rsidRPr="00093FC0">
        <w:rPr>
          <w:rStyle w:val="CharAttribute501"/>
          <w:rFonts w:eastAsia="№Е"/>
          <w:szCs w:val="28"/>
        </w:rPr>
        <w:t>организацию</w:t>
      </w:r>
      <w:r w:rsidRPr="00093FC0">
        <w:rPr>
          <w:rStyle w:val="CharAttribute501"/>
          <w:rFonts w:eastAsia="№Е"/>
          <w:szCs w:val="28"/>
        </w:rPr>
        <w:t xml:space="preserve"> </w:t>
      </w:r>
      <w:r w:rsidRPr="00093FC0">
        <w:rPr>
          <w:rStyle w:val="CharAttribute501"/>
          <w:rFonts w:eastAsia="№Е"/>
          <w:szCs w:val="28"/>
        </w:rPr>
        <w:t>участия</w:t>
      </w:r>
      <w:r w:rsidRPr="00093FC0">
        <w:rPr>
          <w:rStyle w:val="CharAttribute501"/>
          <w:rFonts w:eastAsia="№Е"/>
          <w:szCs w:val="28"/>
        </w:rPr>
        <w:t xml:space="preserve"> </w:t>
      </w:r>
      <w:r w:rsidRPr="00093FC0">
        <w:rPr>
          <w:rStyle w:val="CharAttribute501"/>
          <w:rFonts w:eastAsia="№Е"/>
          <w:szCs w:val="28"/>
        </w:rPr>
        <w:t>обучающихся</w:t>
      </w:r>
      <w:r w:rsidRPr="00093FC0">
        <w:rPr>
          <w:rStyle w:val="CharAttribute501"/>
          <w:rFonts w:eastAsia="№Е"/>
          <w:szCs w:val="28"/>
        </w:rPr>
        <w:t xml:space="preserve"> </w:t>
      </w:r>
      <w:r w:rsidRPr="00093FC0">
        <w:rPr>
          <w:rStyle w:val="CharAttribute501"/>
          <w:rFonts w:eastAsia="№Е"/>
          <w:szCs w:val="28"/>
        </w:rPr>
        <w:t>в</w:t>
      </w:r>
      <w:r w:rsidRPr="00093FC0">
        <w:rPr>
          <w:rStyle w:val="CharAttribute501"/>
          <w:rFonts w:eastAsia="№Е"/>
          <w:szCs w:val="28"/>
        </w:rPr>
        <w:t xml:space="preserve"> </w:t>
      </w:r>
      <w:r w:rsidRPr="00093FC0">
        <w:rPr>
          <w:rStyle w:val="CharAttribute501"/>
          <w:rFonts w:eastAsia="№Е"/>
          <w:szCs w:val="28"/>
        </w:rPr>
        <w:t>социально</w:t>
      </w:r>
      <w:r w:rsidRPr="00093FC0">
        <w:rPr>
          <w:rStyle w:val="CharAttribute501"/>
          <w:rFonts w:eastAsia="№Е"/>
          <w:szCs w:val="28"/>
        </w:rPr>
        <w:t>-</w:t>
      </w:r>
      <w:r w:rsidRPr="00093FC0">
        <w:rPr>
          <w:rStyle w:val="CharAttribute501"/>
          <w:rFonts w:eastAsia="№Е"/>
          <w:szCs w:val="28"/>
        </w:rPr>
        <w:t>психологическом</w:t>
      </w:r>
      <w:r w:rsidRPr="00093FC0">
        <w:rPr>
          <w:rStyle w:val="CharAttribute501"/>
          <w:rFonts w:eastAsia="№Е"/>
          <w:szCs w:val="28"/>
        </w:rPr>
        <w:t xml:space="preserve"> </w:t>
      </w:r>
      <w:r w:rsidRPr="00093FC0">
        <w:rPr>
          <w:rStyle w:val="CharAttribute501"/>
          <w:rFonts w:eastAsia="№Е"/>
          <w:szCs w:val="28"/>
        </w:rPr>
        <w:t>тестировании</w:t>
      </w:r>
      <w:r w:rsidRPr="00093FC0">
        <w:rPr>
          <w:rStyle w:val="CharAttribute501"/>
          <w:rFonts w:eastAsia="№Е"/>
          <w:szCs w:val="28"/>
        </w:rPr>
        <w:t>;</w:t>
      </w:r>
    </w:p>
    <w:p w:rsidR="0015793D" w:rsidRPr="00093FC0" w:rsidRDefault="0015793D" w:rsidP="00B01DA5">
      <w:pPr>
        <w:pStyle w:val="af0"/>
        <w:numPr>
          <w:ilvl w:val="0"/>
          <w:numId w:val="246"/>
        </w:numPr>
        <w:spacing w:before="0" w:line="276" w:lineRule="auto"/>
        <w:ind w:left="0" w:right="206" w:firstLine="0"/>
        <w:jc w:val="both"/>
        <w:rPr>
          <w:spacing w:val="1"/>
          <w:sz w:val="28"/>
          <w:szCs w:val="28"/>
        </w:rPr>
      </w:pPr>
      <w:r w:rsidRPr="00093FC0">
        <w:rPr>
          <w:rStyle w:val="CharAttribute501"/>
          <w:rFonts w:eastAsia="№Е"/>
          <w:szCs w:val="28"/>
        </w:rPr>
        <w:t>мероприятия</w:t>
      </w:r>
      <w:r w:rsidRPr="00093FC0">
        <w:rPr>
          <w:rStyle w:val="CharAttribute501"/>
          <w:rFonts w:eastAsia="№Е"/>
          <w:szCs w:val="28"/>
        </w:rPr>
        <w:t xml:space="preserve"> </w:t>
      </w:r>
      <w:r w:rsidRPr="00093FC0">
        <w:rPr>
          <w:rStyle w:val="CharAttribute501"/>
          <w:rFonts w:eastAsia="№Е"/>
          <w:szCs w:val="28"/>
        </w:rPr>
        <w:t>в</w:t>
      </w:r>
      <w:r w:rsidRPr="00093FC0">
        <w:rPr>
          <w:rStyle w:val="CharAttribute501"/>
          <w:rFonts w:eastAsia="№Е"/>
          <w:szCs w:val="28"/>
        </w:rPr>
        <w:t xml:space="preserve"> </w:t>
      </w:r>
      <w:r w:rsidRPr="00093FC0">
        <w:rPr>
          <w:rStyle w:val="CharAttribute501"/>
          <w:rFonts w:eastAsia="№Е"/>
          <w:szCs w:val="28"/>
        </w:rPr>
        <w:t>рамках</w:t>
      </w:r>
      <w:r w:rsidRPr="00093FC0">
        <w:rPr>
          <w:rStyle w:val="CharAttribute501"/>
          <w:rFonts w:eastAsia="№Е"/>
          <w:szCs w:val="28"/>
        </w:rPr>
        <w:t xml:space="preserve"> </w:t>
      </w:r>
      <w:r w:rsidRPr="00093FC0">
        <w:rPr>
          <w:rStyle w:val="CharAttribute501"/>
          <w:rFonts w:eastAsia="№Е"/>
          <w:szCs w:val="28"/>
        </w:rPr>
        <w:t>деятельности</w:t>
      </w:r>
      <w:r w:rsidRPr="00093FC0">
        <w:rPr>
          <w:rStyle w:val="CharAttribute501"/>
          <w:rFonts w:eastAsia="№Е"/>
          <w:szCs w:val="28"/>
        </w:rPr>
        <w:t xml:space="preserve"> </w:t>
      </w:r>
      <w:r w:rsidRPr="00093FC0">
        <w:rPr>
          <w:rStyle w:val="CharAttribute501"/>
          <w:rFonts w:eastAsia="№Е"/>
          <w:szCs w:val="28"/>
        </w:rPr>
        <w:t>социально</w:t>
      </w:r>
      <w:r w:rsidRPr="00093FC0">
        <w:rPr>
          <w:rStyle w:val="CharAttribute501"/>
          <w:rFonts w:eastAsia="№Е"/>
          <w:szCs w:val="28"/>
        </w:rPr>
        <w:t>-</w:t>
      </w:r>
      <w:r w:rsidRPr="00093FC0">
        <w:rPr>
          <w:rStyle w:val="CharAttribute501"/>
          <w:rFonts w:eastAsia="№Е"/>
          <w:szCs w:val="28"/>
        </w:rPr>
        <w:t>психологической</w:t>
      </w:r>
      <w:r w:rsidRPr="00093FC0">
        <w:rPr>
          <w:rStyle w:val="CharAttribute501"/>
          <w:rFonts w:eastAsia="№Е"/>
          <w:szCs w:val="28"/>
        </w:rPr>
        <w:t xml:space="preserve"> </w:t>
      </w:r>
      <w:r w:rsidRPr="00093FC0">
        <w:rPr>
          <w:rStyle w:val="CharAttribute501"/>
          <w:rFonts w:eastAsia="№Е"/>
          <w:szCs w:val="28"/>
        </w:rPr>
        <w:t>службы</w:t>
      </w:r>
      <w:r w:rsidRPr="00093FC0">
        <w:rPr>
          <w:rStyle w:val="CharAttribute501"/>
          <w:rFonts w:eastAsia="№Е"/>
          <w:szCs w:val="28"/>
        </w:rPr>
        <w:t xml:space="preserve">, </w:t>
      </w:r>
      <w:r w:rsidRPr="00093FC0">
        <w:rPr>
          <w:rStyle w:val="CharAttribute501"/>
          <w:rFonts w:eastAsia="№Е"/>
          <w:szCs w:val="28"/>
        </w:rPr>
        <w:t>школьной</w:t>
      </w:r>
      <w:r w:rsidRPr="00093FC0">
        <w:rPr>
          <w:rStyle w:val="CharAttribute501"/>
          <w:rFonts w:eastAsia="№Е"/>
          <w:szCs w:val="28"/>
        </w:rPr>
        <w:t xml:space="preserve"> </w:t>
      </w:r>
      <w:r w:rsidRPr="00093FC0">
        <w:rPr>
          <w:rStyle w:val="CharAttribute501"/>
          <w:rFonts w:eastAsia="№Е"/>
          <w:szCs w:val="28"/>
        </w:rPr>
        <w:t>службы</w:t>
      </w:r>
      <w:r w:rsidRPr="00093FC0">
        <w:rPr>
          <w:rStyle w:val="CharAttribute501"/>
          <w:rFonts w:eastAsia="№Е"/>
          <w:szCs w:val="28"/>
        </w:rPr>
        <w:t xml:space="preserve"> </w:t>
      </w:r>
      <w:r w:rsidRPr="00093FC0">
        <w:rPr>
          <w:rStyle w:val="CharAttribute501"/>
          <w:rFonts w:eastAsia="№Е"/>
          <w:szCs w:val="28"/>
        </w:rPr>
        <w:t>медиации</w:t>
      </w:r>
      <w:r w:rsidRPr="00093FC0">
        <w:rPr>
          <w:rStyle w:val="CharAttribute501"/>
          <w:rFonts w:eastAsia="№Е"/>
          <w:szCs w:val="28"/>
        </w:rPr>
        <w:t>;</w:t>
      </w:r>
    </w:p>
    <w:p w:rsidR="0015793D" w:rsidRPr="002C1BD2" w:rsidRDefault="0015793D" w:rsidP="00B01DA5">
      <w:pPr>
        <w:pStyle w:val="af0"/>
        <w:numPr>
          <w:ilvl w:val="0"/>
          <w:numId w:val="253"/>
        </w:numPr>
        <w:tabs>
          <w:tab w:val="left" w:pos="284"/>
          <w:tab w:val="left" w:pos="993"/>
        </w:tabs>
        <w:spacing w:before="0" w:line="276" w:lineRule="auto"/>
        <w:ind w:left="0" w:right="204" w:firstLine="0"/>
        <w:jc w:val="both"/>
        <w:rPr>
          <w:sz w:val="28"/>
          <w:szCs w:val="28"/>
        </w:rPr>
      </w:pPr>
      <w:r w:rsidRPr="002C1BD2">
        <w:rPr>
          <w:sz w:val="28"/>
          <w:szCs w:val="28"/>
        </w:rPr>
        <w:t>создание в Школе эффективной профилактической среды</w:t>
      </w:r>
      <w:r w:rsidRPr="002C1BD2">
        <w:rPr>
          <w:spacing w:val="1"/>
          <w:sz w:val="28"/>
          <w:szCs w:val="28"/>
        </w:rPr>
        <w:t xml:space="preserve"> </w:t>
      </w:r>
      <w:r w:rsidRPr="002C1BD2">
        <w:rPr>
          <w:sz w:val="28"/>
          <w:szCs w:val="28"/>
        </w:rPr>
        <w:t>обеспечения</w:t>
      </w:r>
      <w:r w:rsidRPr="002C1BD2">
        <w:rPr>
          <w:spacing w:val="1"/>
          <w:sz w:val="28"/>
          <w:szCs w:val="28"/>
        </w:rPr>
        <w:t xml:space="preserve"> </w:t>
      </w:r>
      <w:r w:rsidRPr="002C1BD2">
        <w:rPr>
          <w:sz w:val="28"/>
          <w:szCs w:val="28"/>
        </w:rPr>
        <w:t>безопасности</w:t>
      </w:r>
      <w:r w:rsidRPr="002C1BD2">
        <w:rPr>
          <w:spacing w:val="1"/>
          <w:sz w:val="28"/>
          <w:szCs w:val="28"/>
        </w:rPr>
        <w:t xml:space="preserve"> </w:t>
      </w:r>
      <w:r w:rsidRPr="002C1BD2">
        <w:rPr>
          <w:sz w:val="28"/>
          <w:szCs w:val="28"/>
        </w:rPr>
        <w:t>жизнедеятельности</w:t>
      </w:r>
      <w:r w:rsidRPr="002C1BD2">
        <w:rPr>
          <w:spacing w:val="1"/>
          <w:sz w:val="28"/>
          <w:szCs w:val="28"/>
        </w:rPr>
        <w:t xml:space="preserve"> </w:t>
      </w:r>
      <w:r w:rsidRPr="002C1BD2">
        <w:rPr>
          <w:sz w:val="28"/>
          <w:szCs w:val="28"/>
        </w:rPr>
        <w:t>как</w:t>
      </w:r>
      <w:r w:rsidRPr="002C1BD2">
        <w:rPr>
          <w:spacing w:val="1"/>
          <w:sz w:val="28"/>
          <w:szCs w:val="28"/>
        </w:rPr>
        <w:t xml:space="preserve"> </w:t>
      </w:r>
      <w:r w:rsidRPr="002C1BD2">
        <w:rPr>
          <w:sz w:val="28"/>
          <w:szCs w:val="28"/>
        </w:rPr>
        <w:t>условия</w:t>
      </w:r>
      <w:r w:rsidRPr="002C1BD2">
        <w:rPr>
          <w:spacing w:val="1"/>
          <w:sz w:val="28"/>
          <w:szCs w:val="28"/>
        </w:rPr>
        <w:t xml:space="preserve"> </w:t>
      </w:r>
      <w:r w:rsidRPr="002C1BD2">
        <w:rPr>
          <w:sz w:val="28"/>
          <w:szCs w:val="28"/>
        </w:rPr>
        <w:t>успешной</w:t>
      </w:r>
      <w:r w:rsidRPr="002C1BD2">
        <w:rPr>
          <w:spacing w:val="1"/>
          <w:sz w:val="28"/>
          <w:szCs w:val="28"/>
        </w:rPr>
        <w:t xml:space="preserve"> </w:t>
      </w:r>
      <w:r w:rsidRPr="002C1BD2">
        <w:rPr>
          <w:sz w:val="28"/>
          <w:szCs w:val="28"/>
        </w:rPr>
        <w:t>воспитательной</w:t>
      </w:r>
      <w:r w:rsidRPr="002C1BD2">
        <w:rPr>
          <w:spacing w:val="-1"/>
          <w:sz w:val="28"/>
          <w:szCs w:val="28"/>
        </w:rPr>
        <w:t xml:space="preserve"> </w:t>
      </w:r>
      <w:r w:rsidRPr="002C1BD2">
        <w:rPr>
          <w:sz w:val="28"/>
          <w:szCs w:val="28"/>
        </w:rPr>
        <w:t xml:space="preserve">деятельности;  </w:t>
      </w:r>
    </w:p>
    <w:p w:rsidR="0015793D" w:rsidRPr="007D00F3" w:rsidRDefault="0015793D" w:rsidP="00B01DA5">
      <w:pPr>
        <w:pStyle w:val="af0"/>
        <w:numPr>
          <w:ilvl w:val="0"/>
          <w:numId w:val="253"/>
        </w:numPr>
        <w:tabs>
          <w:tab w:val="left" w:pos="284"/>
          <w:tab w:val="left" w:pos="993"/>
        </w:tabs>
        <w:spacing w:before="0" w:line="276" w:lineRule="auto"/>
        <w:ind w:left="0" w:right="204" w:firstLine="0"/>
        <w:jc w:val="both"/>
        <w:rPr>
          <w:i/>
          <w:sz w:val="28"/>
          <w:szCs w:val="28"/>
        </w:rPr>
      </w:pPr>
      <w:r w:rsidRPr="007D00F3">
        <w:rPr>
          <w:rStyle w:val="CharAttribute501"/>
          <w:rFonts w:eastAsia="№Е"/>
          <w:szCs w:val="28"/>
        </w:rPr>
        <w:t>профилактические</w:t>
      </w:r>
      <w:r w:rsidRPr="007D00F3">
        <w:rPr>
          <w:rStyle w:val="CharAttribute501"/>
          <w:rFonts w:eastAsia="№Е"/>
          <w:szCs w:val="28"/>
        </w:rPr>
        <w:t xml:space="preserve"> </w:t>
      </w:r>
      <w:r w:rsidRPr="007D00F3">
        <w:rPr>
          <w:rStyle w:val="CharAttribute501"/>
          <w:rFonts w:eastAsia="№Е"/>
          <w:szCs w:val="28"/>
        </w:rPr>
        <w:t>мероприятия</w:t>
      </w:r>
      <w:r w:rsidRPr="007D00F3">
        <w:rPr>
          <w:rStyle w:val="CharAttribute501"/>
          <w:rFonts w:eastAsia="№Е"/>
          <w:szCs w:val="28"/>
        </w:rPr>
        <w:t xml:space="preserve"> </w:t>
      </w:r>
      <w:r w:rsidRPr="007D00F3">
        <w:rPr>
          <w:rStyle w:val="CharAttribute501"/>
          <w:rFonts w:eastAsia="№Е"/>
          <w:szCs w:val="28"/>
        </w:rPr>
        <w:t>с</w:t>
      </w:r>
      <w:r w:rsidRPr="007D00F3">
        <w:rPr>
          <w:rStyle w:val="CharAttribute501"/>
          <w:rFonts w:eastAsia="№Е"/>
          <w:szCs w:val="28"/>
        </w:rPr>
        <w:t xml:space="preserve"> </w:t>
      </w:r>
      <w:r w:rsidRPr="007D00F3">
        <w:rPr>
          <w:rStyle w:val="CharAttribute501"/>
          <w:rFonts w:eastAsia="№Е"/>
          <w:szCs w:val="28"/>
        </w:rPr>
        <w:t>участием</w:t>
      </w:r>
      <w:r w:rsidRPr="007D00F3">
        <w:rPr>
          <w:rStyle w:val="CharAttribute501"/>
          <w:rFonts w:eastAsia="№Е"/>
          <w:szCs w:val="28"/>
        </w:rPr>
        <w:t xml:space="preserve"> </w:t>
      </w:r>
      <w:r w:rsidRPr="007D00F3">
        <w:rPr>
          <w:rStyle w:val="CharAttribute501"/>
          <w:rFonts w:eastAsia="№Е"/>
          <w:szCs w:val="28"/>
        </w:rPr>
        <w:t>сотрудников</w:t>
      </w:r>
      <w:r w:rsidRPr="007D00F3">
        <w:rPr>
          <w:rStyle w:val="CharAttribute501"/>
          <w:rFonts w:eastAsia="№Е"/>
          <w:szCs w:val="28"/>
        </w:rPr>
        <w:t xml:space="preserve"> </w:t>
      </w:r>
      <w:r>
        <w:rPr>
          <w:i/>
          <w:sz w:val="28"/>
          <w:szCs w:val="28"/>
        </w:rPr>
        <w:t xml:space="preserve">МО  </w:t>
      </w:r>
      <w:r w:rsidRPr="007D00F3">
        <w:rPr>
          <w:i/>
          <w:sz w:val="28"/>
          <w:szCs w:val="28"/>
        </w:rPr>
        <w:t xml:space="preserve">МВД России </w:t>
      </w:r>
      <w:r>
        <w:rPr>
          <w:i/>
          <w:sz w:val="28"/>
          <w:szCs w:val="28"/>
        </w:rPr>
        <w:t>«Абдулинский»</w:t>
      </w:r>
      <w:r w:rsidRPr="007D00F3">
        <w:rPr>
          <w:i/>
          <w:sz w:val="28"/>
          <w:szCs w:val="28"/>
        </w:rPr>
        <w:t>;</w:t>
      </w:r>
    </w:p>
    <w:p w:rsidR="0015793D" w:rsidRPr="00093FC0" w:rsidRDefault="0015793D" w:rsidP="00B01DA5">
      <w:pPr>
        <w:pStyle w:val="af0"/>
        <w:numPr>
          <w:ilvl w:val="0"/>
          <w:numId w:val="253"/>
        </w:numPr>
        <w:tabs>
          <w:tab w:val="left" w:pos="284"/>
          <w:tab w:val="left" w:pos="993"/>
        </w:tabs>
        <w:spacing w:before="0" w:line="276" w:lineRule="auto"/>
        <w:ind w:left="0" w:right="204" w:firstLine="0"/>
        <w:jc w:val="both"/>
        <w:rPr>
          <w:rStyle w:val="CharAttribute501"/>
          <w:rFonts w:eastAsia="Cambria"/>
          <w:i w:val="0"/>
          <w:szCs w:val="28"/>
        </w:rPr>
      </w:pPr>
      <w:r w:rsidRPr="00093FC0">
        <w:rPr>
          <w:rStyle w:val="CharAttribute501"/>
          <w:rFonts w:eastAsia="№Е"/>
          <w:szCs w:val="28"/>
        </w:rPr>
        <w:t>индивидуальную</w:t>
      </w:r>
      <w:r w:rsidRPr="00093FC0">
        <w:rPr>
          <w:rStyle w:val="CharAttribute501"/>
          <w:rFonts w:eastAsia="№Е"/>
          <w:szCs w:val="28"/>
        </w:rPr>
        <w:t xml:space="preserve"> </w:t>
      </w:r>
      <w:r w:rsidRPr="00093FC0">
        <w:rPr>
          <w:rStyle w:val="CharAttribute501"/>
          <w:rFonts w:eastAsia="№Е"/>
          <w:szCs w:val="28"/>
        </w:rPr>
        <w:t>работу</w:t>
      </w:r>
      <w:r w:rsidRPr="00093FC0">
        <w:rPr>
          <w:rStyle w:val="CharAttribute501"/>
          <w:rFonts w:eastAsia="№Е"/>
          <w:szCs w:val="28"/>
        </w:rPr>
        <w:t xml:space="preserve"> </w:t>
      </w:r>
      <w:r w:rsidRPr="00093FC0">
        <w:rPr>
          <w:rStyle w:val="CharAttribute501"/>
          <w:rFonts w:eastAsia="№Е"/>
          <w:szCs w:val="28"/>
        </w:rPr>
        <w:t>с</w:t>
      </w:r>
      <w:r w:rsidRPr="00093FC0">
        <w:rPr>
          <w:rStyle w:val="CharAttribute501"/>
          <w:rFonts w:eastAsia="№Е"/>
          <w:szCs w:val="28"/>
        </w:rPr>
        <w:t xml:space="preserve"> </w:t>
      </w:r>
      <w:r w:rsidRPr="00093FC0">
        <w:rPr>
          <w:rStyle w:val="CharAttribute501"/>
          <w:rFonts w:eastAsia="№Е"/>
          <w:szCs w:val="28"/>
        </w:rPr>
        <w:t>обучающимися</w:t>
      </w:r>
      <w:r w:rsidRPr="00093FC0">
        <w:rPr>
          <w:rStyle w:val="CharAttribute501"/>
          <w:rFonts w:eastAsia="№Е"/>
          <w:szCs w:val="28"/>
        </w:rPr>
        <w:t xml:space="preserve"> </w:t>
      </w:r>
      <w:r w:rsidRPr="00093FC0">
        <w:rPr>
          <w:rStyle w:val="CharAttribute501"/>
          <w:rFonts w:eastAsia="№Е"/>
          <w:szCs w:val="28"/>
        </w:rPr>
        <w:t>и</w:t>
      </w:r>
      <w:r w:rsidRPr="00093FC0">
        <w:rPr>
          <w:rStyle w:val="CharAttribute501"/>
          <w:rFonts w:eastAsia="№Е"/>
          <w:szCs w:val="28"/>
        </w:rPr>
        <w:t xml:space="preserve"> </w:t>
      </w:r>
      <w:r w:rsidRPr="00093FC0">
        <w:rPr>
          <w:rStyle w:val="CharAttribute501"/>
          <w:rFonts w:eastAsia="№Е"/>
          <w:szCs w:val="28"/>
        </w:rPr>
        <w:t>их</w:t>
      </w:r>
      <w:r w:rsidRPr="00093FC0">
        <w:rPr>
          <w:rStyle w:val="CharAttribute501"/>
          <w:rFonts w:eastAsia="№Е"/>
          <w:szCs w:val="28"/>
        </w:rPr>
        <w:t xml:space="preserve"> </w:t>
      </w:r>
      <w:r w:rsidRPr="00093FC0">
        <w:rPr>
          <w:rStyle w:val="CharAttribute501"/>
          <w:rFonts w:eastAsia="№Е"/>
          <w:szCs w:val="28"/>
        </w:rPr>
        <w:t>родителями</w:t>
      </w:r>
      <w:r w:rsidRPr="00093FC0">
        <w:rPr>
          <w:rStyle w:val="CharAttribute501"/>
          <w:rFonts w:eastAsia="№Е"/>
          <w:szCs w:val="28"/>
        </w:rPr>
        <w:t xml:space="preserve"> (</w:t>
      </w:r>
      <w:r w:rsidRPr="00093FC0">
        <w:rPr>
          <w:rStyle w:val="CharAttribute501"/>
          <w:rFonts w:eastAsia="№Е"/>
          <w:szCs w:val="28"/>
        </w:rPr>
        <w:t>законными</w:t>
      </w:r>
      <w:r w:rsidRPr="00093FC0">
        <w:rPr>
          <w:rStyle w:val="CharAttribute501"/>
          <w:rFonts w:eastAsia="№Е"/>
          <w:szCs w:val="28"/>
        </w:rPr>
        <w:t xml:space="preserve"> </w:t>
      </w:r>
      <w:r w:rsidRPr="00093FC0">
        <w:rPr>
          <w:rStyle w:val="CharAttribute501"/>
          <w:rFonts w:eastAsia="№Е"/>
          <w:szCs w:val="28"/>
        </w:rPr>
        <w:t>представителями</w:t>
      </w:r>
      <w:r w:rsidRPr="00093FC0">
        <w:rPr>
          <w:rStyle w:val="CharAttribute501"/>
          <w:rFonts w:eastAsia="№Е"/>
          <w:szCs w:val="28"/>
        </w:rPr>
        <w:t xml:space="preserve">) </w:t>
      </w:r>
      <w:r w:rsidRPr="00093FC0">
        <w:rPr>
          <w:rStyle w:val="CharAttribute501"/>
          <w:rFonts w:eastAsia="№Е"/>
          <w:szCs w:val="28"/>
        </w:rPr>
        <w:t>в</w:t>
      </w:r>
      <w:r w:rsidRPr="00093FC0">
        <w:rPr>
          <w:rStyle w:val="CharAttribute501"/>
          <w:rFonts w:eastAsia="№Е"/>
          <w:szCs w:val="28"/>
        </w:rPr>
        <w:t xml:space="preserve"> </w:t>
      </w:r>
      <w:r w:rsidRPr="00093FC0">
        <w:rPr>
          <w:rStyle w:val="CharAttribute501"/>
          <w:rFonts w:eastAsia="№Е"/>
          <w:szCs w:val="28"/>
        </w:rPr>
        <w:t>рамках</w:t>
      </w:r>
      <w:r w:rsidRPr="00093FC0">
        <w:rPr>
          <w:rStyle w:val="CharAttribute501"/>
          <w:rFonts w:eastAsia="№Е"/>
          <w:szCs w:val="28"/>
        </w:rPr>
        <w:t xml:space="preserve"> </w:t>
      </w:r>
      <w:r w:rsidRPr="00093FC0">
        <w:rPr>
          <w:rStyle w:val="CharAttribute501"/>
          <w:rFonts w:eastAsia="№Е"/>
          <w:szCs w:val="28"/>
        </w:rPr>
        <w:t>работы</w:t>
      </w:r>
      <w:r w:rsidRPr="00093FC0">
        <w:rPr>
          <w:rStyle w:val="CharAttribute501"/>
          <w:rFonts w:eastAsia="№Е"/>
          <w:szCs w:val="28"/>
        </w:rPr>
        <w:t xml:space="preserve"> </w:t>
      </w:r>
      <w:r w:rsidRPr="00093FC0">
        <w:rPr>
          <w:rStyle w:val="CharAttribute501"/>
          <w:rFonts w:eastAsia="№Е"/>
          <w:szCs w:val="28"/>
        </w:rPr>
        <w:t>Совета</w:t>
      </w:r>
      <w:r w:rsidRPr="00093FC0">
        <w:rPr>
          <w:rStyle w:val="CharAttribute501"/>
          <w:rFonts w:eastAsia="№Е"/>
          <w:szCs w:val="28"/>
        </w:rPr>
        <w:t xml:space="preserve"> </w:t>
      </w:r>
      <w:r w:rsidRPr="00093FC0">
        <w:rPr>
          <w:rStyle w:val="CharAttribute501"/>
          <w:rFonts w:eastAsia="№Е"/>
          <w:szCs w:val="28"/>
        </w:rPr>
        <w:t>профилактики</w:t>
      </w:r>
      <w:r w:rsidRPr="00093FC0">
        <w:rPr>
          <w:rStyle w:val="CharAttribute501"/>
          <w:rFonts w:eastAsia="№Е"/>
          <w:szCs w:val="28"/>
        </w:rPr>
        <w:t>;</w:t>
      </w:r>
    </w:p>
    <w:p w:rsidR="0015793D" w:rsidRPr="00093FC0" w:rsidRDefault="0015793D" w:rsidP="00B01DA5">
      <w:pPr>
        <w:pStyle w:val="af0"/>
        <w:numPr>
          <w:ilvl w:val="0"/>
          <w:numId w:val="253"/>
        </w:numPr>
        <w:tabs>
          <w:tab w:val="left" w:pos="284"/>
          <w:tab w:val="left" w:pos="993"/>
        </w:tabs>
        <w:spacing w:before="0" w:line="276" w:lineRule="auto"/>
        <w:ind w:left="0" w:right="204" w:firstLine="0"/>
        <w:jc w:val="both"/>
        <w:rPr>
          <w:rStyle w:val="CharAttribute501"/>
          <w:rFonts w:eastAsia="Cambria"/>
          <w:i w:val="0"/>
          <w:szCs w:val="28"/>
        </w:rPr>
      </w:pPr>
      <w:r w:rsidRPr="00093FC0">
        <w:rPr>
          <w:rStyle w:val="CharAttribute501"/>
          <w:rFonts w:eastAsia="№Е"/>
          <w:szCs w:val="28"/>
        </w:rPr>
        <w:t>инструктажи</w:t>
      </w:r>
      <w:r w:rsidRPr="00093FC0">
        <w:rPr>
          <w:rStyle w:val="CharAttribute501"/>
          <w:rFonts w:eastAsia="№Е"/>
          <w:szCs w:val="28"/>
        </w:rPr>
        <w:t xml:space="preserve"> </w:t>
      </w:r>
      <w:r w:rsidRPr="00093FC0">
        <w:rPr>
          <w:rStyle w:val="CharAttribute501"/>
          <w:rFonts w:eastAsia="№Е"/>
          <w:szCs w:val="28"/>
        </w:rPr>
        <w:t>обучающихся</w:t>
      </w:r>
      <w:r w:rsidRPr="00093FC0">
        <w:rPr>
          <w:rStyle w:val="CharAttribute501"/>
          <w:rFonts w:eastAsia="№Е"/>
          <w:szCs w:val="28"/>
        </w:rPr>
        <w:t xml:space="preserve"> (</w:t>
      </w:r>
      <w:r w:rsidRPr="00093FC0">
        <w:rPr>
          <w:rStyle w:val="CharAttribute501"/>
          <w:rFonts w:eastAsia="№Е"/>
          <w:szCs w:val="28"/>
        </w:rPr>
        <w:t>согласно</w:t>
      </w:r>
      <w:r w:rsidRPr="00093FC0">
        <w:rPr>
          <w:rStyle w:val="CharAttribute501"/>
          <w:rFonts w:eastAsia="№Е"/>
          <w:szCs w:val="28"/>
        </w:rPr>
        <w:t xml:space="preserve"> </w:t>
      </w:r>
      <w:r w:rsidRPr="00093FC0">
        <w:rPr>
          <w:rStyle w:val="CharAttribute501"/>
          <w:rFonts w:eastAsia="№Е"/>
          <w:szCs w:val="28"/>
        </w:rPr>
        <w:t>утвержденного</w:t>
      </w:r>
      <w:r w:rsidRPr="00093FC0">
        <w:rPr>
          <w:rStyle w:val="CharAttribute501"/>
          <w:rFonts w:eastAsia="№Е"/>
          <w:szCs w:val="28"/>
        </w:rPr>
        <w:t xml:space="preserve"> </w:t>
      </w:r>
      <w:r w:rsidRPr="00093FC0">
        <w:rPr>
          <w:rStyle w:val="CharAttribute501"/>
          <w:rFonts w:eastAsia="№Е"/>
          <w:szCs w:val="28"/>
        </w:rPr>
        <w:t>плана</w:t>
      </w:r>
      <w:r w:rsidRPr="00093FC0">
        <w:rPr>
          <w:rStyle w:val="CharAttribute501"/>
          <w:rFonts w:eastAsia="№Е"/>
          <w:szCs w:val="28"/>
        </w:rPr>
        <w:t xml:space="preserve">), </w:t>
      </w:r>
      <w:r w:rsidRPr="00093FC0">
        <w:rPr>
          <w:rStyle w:val="CharAttribute501"/>
          <w:rFonts w:eastAsia="№Е"/>
          <w:szCs w:val="28"/>
        </w:rPr>
        <w:t>письменное</w:t>
      </w:r>
      <w:r w:rsidRPr="00093FC0">
        <w:rPr>
          <w:rStyle w:val="CharAttribute501"/>
          <w:rFonts w:eastAsia="№Е"/>
          <w:szCs w:val="28"/>
        </w:rPr>
        <w:t xml:space="preserve"> </w:t>
      </w:r>
      <w:r w:rsidRPr="00093FC0">
        <w:rPr>
          <w:rStyle w:val="CharAttribute501"/>
          <w:rFonts w:eastAsia="№Е"/>
          <w:szCs w:val="28"/>
        </w:rPr>
        <w:t>информирование</w:t>
      </w:r>
      <w:r w:rsidRPr="00093FC0">
        <w:rPr>
          <w:rStyle w:val="CharAttribute501"/>
          <w:rFonts w:eastAsia="№Е"/>
          <w:szCs w:val="28"/>
        </w:rPr>
        <w:t xml:space="preserve"> </w:t>
      </w:r>
      <w:r w:rsidRPr="00093FC0">
        <w:rPr>
          <w:rStyle w:val="CharAttribute501"/>
          <w:rFonts w:eastAsia="№Е"/>
          <w:szCs w:val="28"/>
        </w:rPr>
        <w:t>родителей</w:t>
      </w:r>
      <w:r w:rsidRPr="00093FC0">
        <w:rPr>
          <w:rStyle w:val="CharAttribute501"/>
          <w:rFonts w:eastAsia="№Е"/>
          <w:szCs w:val="28"/>
        </w:rPr>
        <w:t xml:space="preserve"> </w:t>
      </w:r>
      <w:r w:rsidRPr="00093FC0">
        <w:rPr>
          <w:rStyle w:val="CharAttribute501"/>
          <w:rFonts w:eastAsia="№Е"/>
          <w:szCs w:val="28"/>
        </w:rPr>
        <w:t>об</w:t>
      </w:r>
      <w:r w:rsidRPr="00093FC0">
        <w:rPr>
          <w:rStyle w:val="CharAttribute501"/>
          <w:rFonts w:eastAsia="№Е"/>
          <w:szCs w:val="28"/>
        </w:rPr>
        <w:t xml:space="preserve"> </w:t>
      </w:r>
      <w:r w:rsidRPr="00093FC0">
        <w:rPr>
          <w:rStyle w:val="CharAttribute501"/>
          <w:rFonts w:eastAsia="№Е"/>
          <w:szCs w:val="28"/>
        </w:rPr>
        <w:t>ответственности</w:t>
      </w:r>
      <w:r w:rsidRPr="00093FC0">
        <w:rPr>
          <w:rStyle w:val="CharAttribute501"/>
          <w:rFonts w:eastAsia="№Е"/>
          <w:szCs w:val="28"/>
        </w:rPr>
        <w:t xml:space="preserve"> </w:t>
      </w:r>
      <w:r w:rsidRPr="00093FC0">
        <w:rPr>
          <w:rStyle w:val="CharAttribute501"/>
          <w:rFonts w:eastAsia="№Е"/>
          <w:szCs w:val="28"/>
        </w:rPr>
        <w:t>за</w:t>
      </w:r>
      <w:r w:rsidRPr="00093FC0">
        <w:rPr>
          <w:rStyle w:val="CharAttribute501"/>
          <w:rFonts w:eastAsia="№Е"/>
          <w:szCs w:val="28"/>
        </w:rPr>
        <w:t xml:space="preserve"> </w:t>
      </w:r>
      <w:r w:rsidRPr="00093FC0">
        <w:rPr>
          <w:rStyle w:val="CharAttribute501"/>
          <w:rFonts w:eastAsia="№Е"/>
          <w:szCs w:val="28"/>
        </w:rPr>
        <w:t>безопасность</w:t>
      </w:r>
      <w:r w:rsidRPr="00093FC0">
        <w:rPr>
          <w:rStyle w:val="CharAttribute501"/>
          <w:rFonts w:eastAsia="№Е"/>
          <w:szCs w:val="28"/>
        </w:rPr>
        <w:t xml:space="preserve"> </w:t>
      </w:r>
      <w:r w:rsidRPr="00093FC0">
        <w:rPr>
          <w:rStyle w:val="CharAttribute501"/>
          <w:rFonts w:eastAsia="№Е"/>
          <w:szCs w:val="28"/>
        </w:rPr>
        <w:t>и</w:t>
      </w:r>
      <w:r w:rsidRPr="00093FC0">
        <w:rPr>
          <w:rStyle w:val="CharAttribute501"/>
          <w:rFonts w:eastAsia="№Е"/>
          <w:szCs w:val="28"/>
        </w:rPr>
        <w:t xml:space="preserve"> </w:t>
      </w:r>
      <w:r w:rsidRPr="00093FC0">
        <w:rPr>
          <w:rStyle w:val="CharAttribute501"/>
          <w:rFonts w:eastAsia="№Е"/>
          <w:szCs w:val="28"/>
        </w:rPr>
        <w:t>здоровье</w:t>
      </w:r>
      <w:r w:rsidRPr="00093FC0">
        <w:rPr>
          <w:rStyle w:val="CharAttribute501"/>
          <w:rFonts w:eastAsia="№Е"/>
          <w:szCs w:val="28"/>
        </w:rPr>
        <w:t xml:space="preserve"> </w:t>
      </w:r>
      <w:r w:rsidRPr="00093FC0">
        <w:rPr>
          <w:rStyle w:val="CharAttribute501"/>
          <w:rFonts w:eastAsia="№Е"/>
          <w:szCs w:val="28"/>
        </w:rPr>
        <w:lastRenderedPageBreak/>
        <w:t>детей</w:t>
      </w:r>
      <w:r w:rsidRPr="00093FC0">
        <w:rPr>
          <w:rStyle w:val="CharAttribute501"/>
          <w:rFonts w:eastAsia="№Е"/>
          <w:szCs w:val="28"/>
        </w:rPr>
        <w:t xml:space="preserve"> </w:t>
      </w:r>
      <w:r w:rsidRPr="00093FC0">
        <w:rPr>
          <w:rStyle w:val="CharAttribute501"/>
          <w:rFonts w:eastAsia="№Е"/>
          <w:szCs w:val="28"/>
        </w:rPr>
        <w:t>в</w:t>
      </w:r>
      <w:r w:rsidRPr="00093FC0">
        <w:rPr>
          <w:rStyle w:val="CharAttribute501"/>
          <w:rFonts w:eastAsia="№Е"/>
          <w:szCs w:val="28"/>
        </w:rPr>
        <w:t xml:space="preserve"> </w:t>
      </w:r>
      <w:r w:rsidRPr="00093FC0">
        <w:rPr>
          <w:rStyle w:val="CharAttribute501"/>
          <w:rFonts w:eastAsia="№Е"/>
          <w:szCs w:val="28"/>
        </w:rPr>
        <w:t>каникулярное</w:t>
      </w:r>
      <w:r w:rsidRPr="00093FC0">
        <w:rPr>
          <w:rStyle w:val="CharAttribute501"/>
          <w:rFonts w:eastAsia="№Е"/>
          <w:szCs w:val="28"/>
        </w:rPr>
        <w:t xml:space="preserve"> </w:t>
      </w:r>
      <w:r w:rsidRPr="00093FC0">
        <w:rPr>
          <w:rStyle w:val="CharAttribute501"/>
          <w:rFonts w:eastAsia="№Е"/>
          <w:szCs w:val="28"/>
        </w:rPr>
        <w:t>время</w:t>
      </w:r>
      <w:r w:rsidRPr="00093FC0">
        <w:rPr>
          <w:rStyle w:val="CharAttribute501"/>
          <w:rFonts w:eastAsia="№Е"/>
          <w:szCs w:val="28"/>
        </w:rPr>
        <w:t xml:space="preserve">, </w:t>
      </w:r>
      <w:r w:rsidRPr="00093FC0">
        <w:rPr>
          <w:rStyle w:val="CharAttribute501"/>
          <w:rFonts w:eastAsia="№Е"/>
          <w:szCs w:val="28"/>
        </w:rPr>
        <w:t>а</w:t>
      </w:r>
      <w:r w:rsidRPr="00093FC0">
        <w:rPr>
          <w:rStyle w:val="CharAttribute501"/>
          <w:rFonts w:eastAsia="№Е"/>
          <w:szCs w:val="28"/>
        </w:rPr>
        <w:t xml:space="preserve"> </w:t>
      </w:r>
      <w:r w:rsidRPr="00093FC0">
        <w:rPr>
          <w:rStyle w:val="CharAttribute501"/>
          <w:rFonts w:eastAsia="№Е"/>
          <w:szCs w:val="28"/>
        </w:rPr>
        <w:t>также</w:t>
      </w:r>
      <w:r w:rsidRPr="00093FC0">
        <w:rPr>
          <w:rStyle w:val="CharAttribute501"/>
          <w:rFonts w:eastAsia="№Е"/>
          <w:szCs w:val="28"/>
        </w:rPr>
        <w:t xml:space="preserve"> </w:t>
      </w:r>
      <w:r w:rsidRPr="00093FC0">
        <w:rPr>
          <w:rStyle w:val="CharAttribute501"/>
          <w:rFonts w:eastAsia="№Е"/>
          <w:szCs w:val="28"/>
        </w:rPr>
        <w:t>ситуациях</w:t>
      </w:r>
      <w:r w:rsidRPr="00093FC0">
        <w:rPr>
          <w:rStyle w:val="CharAttribute501"/>
          <w:rFonts w:eastAsia="№Е"/>
          <w:szCs w:val="28"/>
        </w:rPr>
        <w:t xml:space="preserve">, </w:t>
      </w:r>
      <w:r w:rsidRPr="00093FC0">
        <w:rPr>
          <w:rStyle w:val="CharAttribute501"/>
          <w:rFonts w:eastAsia="№Е"/>
          <w:szCs w:val="28"/>
        </w:rPr>
        <w:t>связанных</w:t>
      </w:r>
      <w:r w:rsidRPr="00093FC0">
        <w:rPr>
          <w:rStyle w:val="CharAttribute501"/>
          <w:rFonts w:eastAsia="№Е"/>
          <w:szCs w:val="28"/>
        </w:rPr>
        <w:t xml:space="preserve"> </w:t>
      </w:r>
      <w:r w:rsidRPr="00093FC0">
        <w:rPr>
          <w:rStyle w:val="CharAttribute501"/>
          <w:rFonts w:eastAsia="№Е"/>
          <w:szCs w:val="28"/>
        </w:rPr>
        <w:t>с</w:t>
      </w:r>
      <w:r w:rsidRPr="00093FC0">
        <w:rPr>
          <w:rStyle w:val="CharAttribute501"/>
          <w:rFonts w:eastAsia="№Е"/>
          <w:szCs w:val="28"/>
        </w:rPr>
        <w:t xml:space="preserve"> </w:t>
      </w:r>
      <w:r w:rsidRPr="00093FC0">
        <w:rPr>
          <w:rStyle w:val="CharAttribute501"/>
          <w:rFonts w:eastAsia="№Е"/>
          <w:szCs w:val="28"/>
        </w:rPr>
        <w:t>риском</w:t>
      </w:r>
      <w:r w:rsidRPr="00093FC0">
        <w:rPr>
          <w:rStyle w:val="CharAttribute501"/>
          <w:rFonts w:eastAsia="№Е"/>
          <w:szCs w:val="28"/>
        </w:rPr>
        <w:t xml:space="preserve"> </w:t>
      </w:r>
      <w:r w:rsidRPr="00093FC0">
        <w:rPr>
          <w:rStyle w:val="CharAttribute501"/>
          <w:rFonts w:eastAsia="№Е"/>
          <w:szCs w:val="28"/>
        </w:rPr>
        <w:t>для</w:t>
      </w:r>
      <w:r w:rsidRPr="00093FC0">
        <w:rPr>
          <w:rStyle w:val="CharAttribute501"/>
          <w:rFonts w:eastAsia="№Е"/>
          <w:szCs w:val="28"/>
        </w:rPr>
        <w:t xml:space="preserve"> </w:t>
      </w:r>
      <w:r w:rsidRPr="00093FC0">
        <w:rPr>
          <w:rStyle w:val="CharAttribute501"/>
          <w:rFonts w:eastAsia="№Е"/>
          <w:szCs w:val="28"/>
        </w:rPr>
        <w:t>здоровья</w:t>
      </w:r>
      <w:r w:rsidRPr="00093FC0">
        <w:rPr>
          <w:rStyle w:val="CharAttribute501"/>
          <w:rFonts w:eastAsia="№Е"/>
          <w:szCs w:val="28"/>
        </w:rPr>
        <w:t xml:space="preserve"> </w:t>
      </w:r>
      <w:r w:rsidRPr="00093FC0">
        <w:rPr>
          <w:rStyle w:val="CharAttribute501"/>
          <w:rFonts w:eastAsia="№Е"/>
          <w:szCs w:val="28"/>
        </w:rPr>
        <w:t>и</w:t>
      </w:r>
      <w:r w:rsidRPr="00093FC0">
        <w:rPr>
          <w:rStyle w:val="CharAttribute501"/>
          <w:rFonts w:eastAsia="№Е"/>
          <w:szCs w:val="28"/>
        </w:rPr>
        <w:t xml:space="preserve"> </w:t>
      </w:r>
      <w:r w:rsidRPr="00093FC0">
        <w:rPr>
          <w:rStyle w:val="CharAttribute501"/>
          <w:rFonts w:eastAsia="№Е"/>
          <w:szCs w:val="28"/>
        </w:rPr>
        <w:t>безопасности</w:t>
      </w:r>
      <w:r w:rsidRPr="00093FC0">
        <w:rPr>
          <w:rStyle w:val="CharAttribute501"/>
          <w:rFonts w:eastAsia="№Е"/>
          <w:szCs w:val="28"/>
        </w:rPr>
        <w:t xml:space="preserve"> </w:t>
      </w:r>
      <w:r w:rsidRPr="00093FC0">
        <w:rPr>
          <w:rStyle w:val="CharAttribute501"/>
          <w:rFonts w:eastAsia="№Е"/>
          <w:szCs w:val="28"/>
        </w:rPr>
        <w:t>обучающихся</w:t>
      </w:r>
      <w:r w:rsidRPr="00093FC0">
        <w:rPr>
          <w:rStyle w:val="CharAttribute501"/>
          <w:rFonts w:eastAsia="№Е"/>
          <w:szCs w:val="28"/>
        </w:rPr>
        <w:t>;</w:t>
      </w:r>
    </w:p>
    <w:p w:rsidR="0015793D" w:rsidRPr="00093FC0" w:rsidRDefault="0015793D" w:rsidP="00B01DA5">
      <w:pPr>
        <w:pStyle w:val="af0"/>
        <w:numPr>
          <w:ilvl w:val="0"/>
          <w:numId w:val="253"/>
        </w:numPr>
        <w:tabs>
          <w:tab w:val="left" w:pos="284"/>
          <w:tab w:val="left" w:pos="993"/>
        </w:tabs>
        <w:spacing w:before="0" w:line="276" w:lineRule="auto"/>
        <w:ind w:left="0" w:right="204" w:firstLine="0"/>
        <w:jc w:val="both"/>
        <w:rPr>
          <w:rStyle w:val="CharAttribute501"/>
          <w:rFonts w:eastAsia="Cambria"/>
          <w:i w:val="0"/>
          <w:szCs w:val="28"/>
        </w:rPr>
      </w:pPr>
      <w:r w:rsidRPr="00093FC0">
        <w:rPr>
          <w:rStyle w:val="CharAttribute501"/>
          <w:rFonts w:eastAsia="№Е"/>
          <w:szCs w:val="28"/>
        </w:rPr>
        <w:t>тематические</w:t>
      </w:r>
      <w:r w:rsidRPr="00093FC0">
        <w:rPr>
          <w:rStyle w:val="CharAttribute501"/>
          <w:rFonts w:eastAsia="№Е"/>
          <w:szCs w:val="28"/>
        </w:rPr>
        <w:t xml:space="preserve"> </w:t>
      </w:r>
      <w:r w:rsidRPr="00093FC0">
        <w:rPr>
          <w:rStyle w:val="CharAttribute501"/>
          <w:rFonts w:eastAsia="№Е"/>
          <w:szCs w:val="28"/>
        </w:rPr>
        <w:t>классные</w:t>
      </w:r>
      <w:r w:rsidRPr="00093FC0">
        <w:rPr>
          <w:rStyle w:val="CharAttribute501"/>
          <w:rFonts w:eastAsia="№Е"/>
          <w:szCs w:val="28"/>
        </w:rPr>
        <w:t xml:space="preserve"> </w:t>
      </w:r>
      <w:r w:rsidRPr="00093FC0">
        <w:rPr>
          <w:rStyle w:val="CharAttribute501"/>
          <w:rFonts w:eastAsia="№Е"/>
          <w:szCs w:val="28"/>
        </w:rPr>
        <w:t>часы</w:t>
      </w:r>
      <w:r w:rsidRPr="00093FC0">
        <w:rPr>
          <w:rStyle w:val="CharAttribute501"/>
          <w:rFonts w:eastAsia="№Е"/>
          <w:szCs w:val="28"/>
        </w:rPr>
        <w:t xml:space="preserve"> </w:t>
      </w:r>
      <w:r w:rsidRPr="00093FC0">
        <w:rPr>
          <w:rStyle w:val="CharAttribute501"/>
          <w:rFonts w:eastAsia="№Е"/>
          <w:szCs w:val="28"/>
        </w:rPr>
        <w:t>и</w:t>
      </w:r>
      <w:r w:rsidRPr="00093FC0">
        <w:rPr>
          <w:rStyle w:val="CharAttribute501"/>
          <w:rFonts w:eastAsia="№Е"/>
          <w:szCs w:val="28"/>
        </w:rPr>
        <w:t xml:space="preserve"> </w:t>
      </w:r>
      <w:r w:rsidRPr="00093FC0">
        <w:rPr>
          <w:rStyle w:val="CharAttribute501"/>
          <w:rFonts w:eastAsia="№Е"/>
          <w:szCs w:val="28"/>
        </w:rPr>
        <w:t>родительские</w:t>
      </w:r>
      <w:r w:rsidRPr="00093FC0">
        <w:rPr>
          <w:rStyle w:val="CharAttribute501"/>
          <w:rFonts w:eastAsia="№Е"/>
          <w:szCs w:val="28"/>
        </w:rPr>
        <w:t xml:space="preserve"> </w:t>
      </w:r>
      <w:r w:rsidRPr="00093FC0">
        <w:rPr>
          <w:rStyle w:val="CharAttribute501"/>
          <w:rFonts w:eastAsia="№Е"/>
          <w:szCs w:val="28"/>
        </w:rPr>
        <w:t>собрания</w:t>
      </w:r>
      <w:r w:rsidRPr="00093FC0">
        <w:rPr>
          <w:rStyle w:val="CharAttribute501"/>
          <w:rFonts w:eastAsia="№Е"/>
          <w:szCs w:val="28"/>
        </w:rPr>
        <w:t xml:space="preserve"> </w:t>
      </w:r>
      <w:r w:rsidRPr="00093FC0">
        <w:rPr>
          <w:rStyle w:val="CharAttribute501"/>
          <w:rFonts w:eastAsia="№Е"/>
          <w:szCs w:val="28"/>
        </w:rPr>
        <w:t>по</w:t>
      </w:r>
      <w:r w:rsidRPr="00093FC0">
        <w:rPr>
          <w:rStyle w:val="CharAttribute501"/>
          <w:rFonts w:eastAsia="№Е"/>
          <w:szCs w:val="28"/>
        </w:rPr>
        <w:t xml:space="preserve"> </w:t>
      </w:r>
      <w:r w:rsidRPr="00093FC0">
        <w:rPr>
          <w:rStyle w:val="CharAttribute501"/>
          <w:rFonts w:eastAsia="№Е"/>
          <w:szCs w:val="28"/>
        </w:rPr>
        <w:t>вопросам</w:t>
      </w:r>
      <w:r w:rsidRPr="00093FC0">
        <w:rPr>
          <w:rStyle w:val="CharAttribute501"/>
          <w:rFonts w:eastAsia="№Е"/>
          <w:szCs w:val="28"/>
        </w:rPr>
        <w:t xml:space="preserve"> </w:t>
      </w:r>
      <w:r w:rsidRPr="00093FC0">
        <w:rPr>
          <w:rStyle w:val="CharAttribute501"/>
          <w:rFonts w:eastAsia="№Е"/>
          <w:szCs w:val="28"/>
        </w:rPr>
        <w:t>профилактики</w:t>
      </w:r>
      <w:r w:rsidRPr="00093FC0">
        <w:rPr>
          <w:rStyle w:val="CharAttribute501"/>
          <w:rFonts w:eastAsia="№Е"/>
          <w:szCs w:val="28"/>
        </w:rPr>
        <w:t xml:space="preserve"> </w:t>
      </w:r>
      <w:r w:rsidRPr="00093FC0">
        <w:rPr>
          <w:rStyle w:val="CharAttribute501"/>
          <w:rFonts w:eastAsia="№Е"/>
          <w:szCs w:val="28"/>
        </w:rPr>
        <w:t>деструктивного</w:t>
      </w:r>
      <w:r w:rsidRPr="00093FC0">
        <w:rPr>
          <w:rStyle w:val="CharAttribute501"/>
          <w:rFonts w:eastAsia="№Е"/>
          <w:szCs w:val="28"/>
        </w:rPr>
        <w:t xml:space="preserve"> </w:t>
      </w:r>
      <w:r w:rsidRPr="00093FC0">
        <w:rPr>
          <w:rStyle w:val="CharAttribute501"/>
          <w:rFonts w:eastAsia="№Е"/>
          <w:szCs w:val="28"/>
        </w:rPr>
        <w:t>поведения</w:t>
      </w:r>
      <w:r w:rsidRPr="00093FC0">
        <w:rPr>
          <w:rStyle w:val="CharAttribute501"/>
          <w:rFonts w:eastAsia="№Е"/>
          <w:szCs w:val="28"/>
        </w:rPr>
        <w:t xml:space="preserve">, </w:t>
      </w:r>
      <w:r w:rsidRPr="00093FC0">
        <w:rPr>
          <w:rStyle w:val="CharAttribute501"/>
          <w:rFonts w:eastAsia="№Е"/>
          <w:szCs w:val="28"/>
        </w:rPr>
        <w:t>правонарушений</w:t>
      </w:r>
      <w:r w:rsidRPr="00093FC0">
        <w:rPr>
          <w:rStyle w:val="CharAttribute501"/>
          <w:rFonts w:eastAsia="№Е"/>
          <w:szCs w:val="28"/>
        </w:rPr>
        <w:t xml:space="preserve"> </w:t>
      </w:r>
      <w:r w:rsidRPr="00093FC0">
        <w:rPr>
          <w:rStyle w:val="CharAttribute501"/>
          <w:rFonts w:eastAsia="№Е"/>
          <w:szCs w:val="28"/>
        </w:rPr>
        <w:t>несовершенн</w:t>
      </w:r>
      <w:r w:rsidRPr="00093FC0">
        <w:rPr>
          <w:rStyle w:val="CharAttribute501"/>
          <w:rFonts w:eastAsia="№Е"/>
          <w:szCs w:val="28"/>
        </w:rPr>
        <w:t>-</w:t>
      </w:r>
      <w:r w:rsidRPr="00093FC0">
        <w:rPr>
          <w:rStyle w:val="CharAttribute501"/>
          <w:rFonts w:eastAsia="№Е"/>
          <w:szCs w:val="28"/>
        </w:rPr>
        <w:t>летних</w:t>
      </w:r>
      <w:r w:rsidRPr="00093FC0">
        <w:rPr>
          <w:rStyle w:val="CharAttribute501"/>
          <w:rFonts w:eastAsia="№Е"/>
          <w:szCs w:val="28"/>
        </w:rPr>
        <w:t xml:space="preserve"> (</w:t>
      </w:r>
      <w:r w:rsidRPr="00093FC0">
        <w:rPr>
          <w:rStyle w:val="CharAttribute501"/>
          <w:rFonts w:eastAsia="№Е"/>
          <w:szCs w:val="28"/>
        </w:rPr>
        <w:t>согласно</w:t>
      </w:r>
      <w:r w:rsidRPr="00093FC0">
        <w:rPr>
          <w:rStyle w:val="CharAttribute501"/>
          <w:rFonts w:eastAsia="№Е"/>
          <w:szCs w:val="28"/>
        </w:rPr>
        <w:t xml:space="preserve"> </w:t>
      </w:r>
      <w:r w:rsidRPr="00093FC0">
        <w:rPr>
          <w:rStyle w:val="CharAttribute501"/>
          <w:rFonts w:eastAsia="№Е"/>
          <w:szCs w:val="28"/>
        </w:rPr>
        <w:t>планам</w:t>
      </w:r>
      <w:r w:rsidRPr="00093FC0">
        <w:rPr>
          <w:rStyle w:val="CharAttribute501"/>
          <w:rFonts w:eastAsia="№Е"/>
          <w:szCs w:val="28"/>
        </w:rPr>
        <w:t xml:space="preserve"> </w:t>
      </w:r>
      <w:r w:rsidRPr="00093FC0">
        <w:rPr>
          <w:rStyle w:val="CharAttribute501"/>
          <w:rFonts w:eastAsia="№Е"/>
          <w:szCs w:val="28"/>
        </w:rPr>
        <w:t>ВР</w:t>
      </w:r>
      <w:r w:rsidRPr="00093FC0">
        <w:rPr>
          <w:rStyle w:val="CharAttribute501"/>
          <w:rFonts w:eastAsia="№Е"/>
          <w:szCs w:val="28"/>
        </w:rPr>
        <w:t xml:space="preserve"> </w:t>
      </w:r>
      <w:r w:rsidRPr="00093FC0">
        <w:rPr>
          <w:rStyle w:val="CharAttribute501"/>
          <w:rFonts w:eastAsia="№Е"/>
          <w:szCs w:val="28"/>
        </w:rPr>
        <w:t>классных</w:t>
      </w:r>
      <w:r w:rsidRPr="00093FC0">
        <w:rPr>
          <w:rStyle w:val="CharAttribute501"/>
          <w:rFonts w:eastAsia="№Е"/>
          <w:szCs w:val="28"/>
        </w:rPr>
        <w:t xml:space="preserve"> </w:t>
      </w:r>
      <w:r w:rsidRPr="00093FC0">
        <w:rPr>
          <w:rStyle w:val="CharAttribute501"/>
          <w:rFonts w:eastAsia="№Е"/>
          <w:szCs w:val="28"/>
        </w:rPr>
        <w:t>руководителей</w:t>
      </w:r>
      <w:r w:rsidRPr="00093FC0">
        <w:rPr>
          <w:rStyle w:val="CharAttribute501"/>
          <w:rFonts w:eastAsia="№Е"/>
          <w:szCs w:val="28"/>
        </w:rPr>
        <w:t>);</w:t>
      </w:r>
    </w:p>
    <w:p w:rsidR="0015793D" w:rsidRPr="002C1BD2" w:rsidRDefault="0015793D" w:rsidP="00B01DA5">
      <w:pPr>
        <w:pStyle w:val="af0"/>
        <w:numPr>
          <w:ilvl w:val="0"/>
          <w:numId w:val="253"/>
        </w:numPr>
        <w:tabs>
          <w:tab w:val="left" w:pos="284"/>
          <w:tab w:val="left" w:pos="993"/>
        </w:tabs>
        <w:spacing w:before="0" w:line="276" w:lineRule="auto"/>
        <w:ind w:left="0" w:right="204" w:firstLine="0"/>
        <w:jc w:val="both"/>
        <w:rPr>
          <w:sz w:val="28"/>
          <w:szCs w:val="28"/>
        </w:rPr>
      </w:pPr>
      <w:r w:rsidRPr="002C1BD2">
        <w:rPr>
          <w:sz w:val="28"/>
          <w:szCs w:val="28"/>
        </w:rPr>
        <w:t>проведение</w:t>
      </w:r>
      <w:r w:rsidRPr="002C1BD2">
        <w:rPr>
          <w:spacing w:val="1"/>
          <w:sz w:val="28"/>
          <w:szCs w:val="28"/>
        </w:rPr>
        <w:t xml:space="preserve"> </w:t>
      </w:r>
      <w:r w:rsidRPr="002C1BD2">
        <w:rPr>
          <w:sz w:val="28"/>
          <w:szCs w:val="28"/>
        </w:rPr>
        <w:t>исследований,</w:t>
      </w:r>
      <w:r w:rsidRPr="002C1BD2">
        <w:rPr>
          <w:spacing w:val="1"/>
          <w:sz w:val="28"/>
          <w:szCs w:val="28"/>
        </w:rPr>
        <w:t xml:space="preserve"> </w:t>
      </w:r>
      <w:r w:rsidRPr="002C1BD2">
        <w:rPr>
          <w:sz w:val="28"/>
          <w:szCs w:val="28"/>
        </w:rPr>
        <w:t>мониторинга</w:t>
      </w:r>
      <w:r w:rsidRPr="002C1BD2">
        <w:rPr>
          <w:spacing w:val="1"/>
          <w:sz w:val="28"/>
          <w:szCs w:val="28"/>
        </w:rPr>
        <w:t xml:space="preserve"> </w:t>
      </w:r>
      <w:r w:rsidRPr="002C1BD2">
        <w:rPr>
          <w:sz w:val="28"/>
          <w:szCs w:val="28"/>
        </w:rPr>
        <w:t>рисков</w:t>
      </w:r>
      <w:r w:rsidRPr="002C1BD2">
        <w:rPr>
          <w:spacing w:val="1"/>
          <w:sz w:val="28"/>
          <w:szCs w:val="28"/>
        </w:rPr>
        <w:t xml:space="preserve"> </w:t>
      </w:r>
      <w:r w:rsidRPr="002C1BD2">
        <w:rPr>
          <w:sz w:val="28"/>
          <w:szCs w:val="28"/>
        </w:rPr>
        <w:t>безопасности</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ресурсов повышения безопасности, в том числе с использованием онлайн-сервисов;</w:t>
      </w:r>
    </w:p>
    <w:p w:rsidR="0015793D" w:rsidRPr="002C1BD2" w:rsidRDefault="0015793D" w:rsidP="00B01DA5">
      <w:pPr>
        <w:pStyle w:val="af0"/>
        <w:numPr>
          <w:ilvl w:val="0"/>
          <w:numId w:val="253"/>
        </w:numPr>
        <w:tabs>
          <w:tab w:val="left" w:pos="284"/>
          <w:tab w:val="left" w:pos="993"/>
          <w:tab w:val="left" w:pos="1216"/>
        </w:tabs>
        <w:spacing w:before="0" w:line="276" w:lineRule="auto"/>
        <w:ind w:left="0" w:right="205" w:firstLine="0"/>
        <w:jc w:val="both"/>
        <w:rPr>
          <w:sz w:val="28"/>
          <w:szCs w:val="28"/>
        </w:rPr>
      </w:pPr>
      <w:r w:rsidRPr="002C1BD2">
        <w:rPr>
          <w:sz w:val="28"/>
          <w:szCs w:val="28"/>
        </w:rPr>
        <w:t>психолого-педагогическое</w:t>
      </w:r>
      <w:r w:rsidRPr="002C1BD2">
        <w:rPr>
          <w:spacing w:val="1"/>
          <w:sz w:val="28"/>
          <w:szCs w:val="28"/>
        </w:rPr>
        <w:t xml:space="preserve"> </w:t>
      </w:r>
      <w:r w:rsidRPr="002C1BD2">
        <w:rPr>
          <w:sz w:val="28"/>
          <w:szCs w:val="28"/>
        </w:rPr>
        <w:t>сопровождение</w:t>
      </w:r>
      <w:r w:rsidRPr="002C1BD2">
        <w:rPr>
          <w:spacing w:val="1"/>
          <w:sz w:val="28"/>
          <w:szCs w:val="28"/>
        </w:rPr>
        <w:t xml:space="preserve"> </w:t>
      </w:r>
      <w:r w:rsidRPr="002C1BD2">
        <w:rPr>
          <w:sz w:val="28"/>
          <w:szCs w:val="28"/>
        </w:rPr>
        <w:t>групп</w:t>
      </w:r>
      <w:r w:rsidRPr="002C1BD2">
        <w:rPr>
          <w:spacing w:val="1"/>
          <w:sz w:val="28"/>
          <w:szCs w:val="28"/>
        </w:rPr>
        <w:t xml:space="preserve"> </w:t>
      </w:r>
      <w:r w:rsidRPr="002C1BD2">
        <w:rPr>
          <w:sz w:val="28"/>
          <w:szCs w:val="28"/>
        </w:rPr>
        <w:t>риска</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разным</w:t>
      </w:r>
      <w:r w:rsidRPr="002C1BD2">
        <w:rPr>
          <w:spacing w:val="1"/>
          <w:sz w:val="28"/>
          <w:szCs w:val="28"/>
        </w:rPr>
        <w:t xml:space="preserve"> </w:t>
      </w:r>
      <w:r w:rsidRPr="002C1BD2">
        <w:rPr>
          <w:sz w:val="28"/>
          <w:szCs w:val="28"/>
        </w:rPr>
        <w:t>направлениям</w:t>
      </w:r>
      <w:r w:rsidRPr="002C1BD2">
        <w:rPr>
          <w:spacing w:val="1"/>
          <w:sz w:val="28"/>
          <w:szCs w:val="28"/>
        </w:rPr>
        <w:t xml:space="preserve"> </w:t>
      </w:r>
      <w:r w:rsidRPr="002C1BD2">
        <w:rPr>
          <w:sz w:val="28"/>
          <w:szCs w:val="28"/>
        </w:rPr>
        <w:t>(агрессивное</w:t>
      </w:r>
      <w:r w:rsidRPr="002C1BD2">
        <w:rPr>
          <w:spacing w:val="-1"/>
          <w:sz w:val="28"/>
          <w:szCs w:val="28"/>
        </w:rPr>
        <w:t xml:space="preserve"> </w:t>
      </w:r>
      <w:r w:rsidRPr="002C1BD2">
        <w:rPr>
          <w:sz w:val="28"/>
          <w:szCs w:val="28"/>
        </w:rPr>
        <w:t>поведение,</w:t>
      </w:r>
      <w:r w:rsidRPr="002C1BD2">
        <w:rPr>
          <w:spacing w:val="-1"/>
          <w:sz w:val="28"/>
          <w:szCs w:val="28"/>
        </w:rPr>
        <w:t xml:space="preserve"> </w:t>
      </w:r>
      <w:r w:rsidRPr="002C1BD2">
        <w:rPr>
          <w:sz w:val="28"/>
          <w:szCs w:val="28"/>
        </w:rPr>
        <w:t>зависимости, суицидальное поведение и</w:t>
      </w:r>
      <w:r w:rsidRPr="002C1BD2">
        <w:rPr>
          <w:spacing w:val="-3"/>
          <w:sz w:val="28"/>
          <w:szCs w:val="28"/>
        </w:rPr>
        <w:t xml:space="preserve"> </w:t>
      </w:r>
      <w:r w:rsidRPr="002C1BD2">
        <w:rPr>
          <w:sz w:val="28"/>
          <w:szCs w:val="28"/>
        </w:rPr>
        <w:t>др.);</w:t>
      </w:r>
    </w:p>
    <w:p w:rsidR="0015793D" w:rsidRPr="002C1BD2" w:rsidRDefault="0015793D" w:rsidP="00B01DA5">
      <w:pPr>
        <w:pStyle w:val="af0"/>
        <w:numPr>
          <w:ilvl w:val="0"/>
          <w:numId w:val="253"/>
        </w:numPr>
        <w:tabs>
          <w:tab w:val="left" w:pos="284"/>
          <w:tab w:val="left" w:pos="993"/>
          <w:tab w:val="left" w:pos="1216"/>
        </w:tabs>
        <w:spacing w:before="0" w:line="276" w:lineRule="auto"/>
        <w:ind w:left="0" w:right="208" w:firstLine="0"/>
        <w:jc w:val="both"/>
        <w:rPr>
          <w:sz w:val="28"/>
          <w:szCs w:val="28"/>
        </w:rPr>
      </w:pPr>
      <w:r w:rsidRPr="002C1BD2">
        <w:rPr>
          <w:sz w:val="28"/>
          <w:szCs w:val="28"/>
        </w:rPr>
        <w:t xml:space="preserve">индивидуальные и групповые коррекционно-развивающие занятия </w:t>
      </w:r>
      <w:r w:rsidRPr="002C1BD2">
        <w:rPr>
          <w:spacing w:val="1"/>
          <w:sz w:val="28"/>
          <w:szCs w:val="28"/>
        </w:rPr>
        <w:t xml:space="preserve">с </w:t>
      </w:r>
      <w:r w:rsidRPr="002C1BD2">
        <w:rPr>
          <w:rStyle w:val="CharAttribute2"/>
          <w:rFonts w:hAnsi="Times New Roman"/>
          <w:szCs w:val="28"/>
        </w:rPr>
        <w:t>обучающимися групп риска,</w:t>
      </w:r>
      <w:r w:rsidRPr="002C1BD2">
        <w:rPr>
          <w:sz w:val="28"/>
          <w:szCs w:val="28"/>
        </w:rPr>
        <w:t xml:space="preserve"> консультаций с их родителями (законными представителями), в т. ч. с привлечением специалистов учреждений системы профилактики;</w:t>
      </w:r>
    </w:p>
    <w:p w:rsidR="0015793D" w:rsidRPr="002C1BD2" w:rsidRDefault="0015793D" w:rsidP="00B01DA5">
      <w:pPr>
        <w:pStyle w:val="af0"/>
        <w:numPr>
          <w:ilvl w:val="0"/>
          <w:numId w:val="253"/>
        </w:numPr>
        <w:tabs>
          <w:tab w:val="left" w:pos="284"/>
          <w:tab w:val="left" w:pos="993"/>
          <w:tab w:val="left" w:pos="1216"/>
        </w:tabs>
        <w:spacing w:before="0" w:line="276" w:lineRule="auto"/>
        <w:ind w:left="0" w:right="208" w:firstLine="0"/>
        <w:jc w:val="both"/>
        <w:rPr>
          <w:sz w:val="28"/>
          <w:szCs w:val="28"/>
        </w:rPr>
      </w:pPr>
      <w:r w:rsidRPr="002C1BD2">
        <w:rPr>
          <w:sz w:val="28"/>
          <w:szCs w:val="28"/>
        </w:rPr>
        <w:t>разработку</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реализацию</w:t>
      </w:r>
      <w:r w:rsidRPr="002C1BD2">
        <w:rPr>
          <w:spacing w:val="1"/>
          <w:sz w:val="28"/>
          <w:szCs w:val="28"/>
        </w:rPr>
        <w:t xml:space="preserve"> </w:t>
      </w:r>
      <w:r w:rsidRPr="002C1BD2">
        <w:rPr>
          <w:sz w:val="28"/>
          <w:szCs w:val="28"/>
        </w:rPr>
        <w:t>профилактических</w:t>
      </w:r>
      <w:r w:rsidRPr="002C1BD2">
        <w:rPr>
          <w:spacing w:val="1"/>
          <w:sz w:val="28"/>
          <w:szCs w:val="28"/>
        </w:rPr>
        <w:t xml:space="preserve"> </w:t>
      </w:r>
      <w:r w:rsidRPr="002C1BD2">
        <w:rPr>
          <w:sz w:val="28"/>
          <w:szCs w:val="28"/>
        </w:rPr>
        <w:t>программ,</w:t>
      </w:r>
      <w:r w:rsidRPr="002C1BD2">
        <w:rPr>
          <w:spacing w:val="-67"/>
          <w:sz w:val="28"/>
          <w:szCs w:val="28"/>
        </w:rPr>
        <w:t xml:space="preserve"> </w:t>
      </w:r>
      <w:r w:rsidRPr="002C1BD2">
        <w:rPr>
          <w:sz w:val="28"/>
          <w:szCs w:val="28"/>
        </w:rPr>
        <w:t>направленных</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работу</w:t>
      </w:r>
      <w:r w:rsidRPr="002C1BD2">
        <w:rPr>
          <w:spacing w:val="1"/>
          <w:sz w:val="28"/>
          <w:szCs w:val="28"/>
        </w:rPr>
        <w:t xml:space="preserve"> </w:t>
      </w:r>
      <w:r w:rsidRPr="002C1BD2">
        <w:rPr>
          <w:sz w:val="28"/>
          <w:szCs w:val="28"/>
        </w:rPr>
        <w:t>как</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девиантными</w:t>
      </w:r>
      <w:r w:rsidRPr="002C1BD2">
        <w:rPr>
          <w:spacing w:val="1"/>
          <w:sz w:val="28"/>
          <w:szCs w:val="28"/>
        </w:rPr>
        <w:t xml:space="preserve"> </w:t>
      </w:r>
      <w:r w:rsidRPr="002C1BD2">
        <w:rPr>
          <w:sz w:val="28"/>
          <w:szCs w:val="28"/>
        </w:rPr>
        <w:t>обучающимися,</w:t>
      </w:r>
      <w:r w:rsidRPr="002C1BD2">
        <w:rPr>
          <w:spacing w:val="1"/>
          <w:sz w:val="28"/>
          <w:szCs w:val="28"/>
        </w:rPr>
        <w:t xml:space="preserve"> </w:t>
      </w:r>
      <w:r w:rsidRPr="002C1BD2">
        <w:rPr>
          <w:sz w:val="28"/>
          <w:szCs w:val="28"/>
        </w:rPr>
        <w:t>так</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окружением; организацию</w:t>
      </w:r>
      <w:r w:rsidRPr="002C1BD2">
        <w:rPr>
          <w:spacing w:val="-2"/>
          <w:sz w:val="28"/>
          <w:szCs w:val="28"/>
        </w:rPr>
        <w:t xml:space="preserve"> </w:t>
      </w:r>
      <w:r w:rsidRPr="002C1BD2">
        <w:rPr>
          <w:sz w:val="28"/>
          <w:szCs w:val="28"/>
        </w:rPr>
        <w:t>межведомственного</w:t>
      </w:r>
      <w:r w:rsidRPr="002C1BD2">
        <w:rPr>
          <w:spacing w:val="3"/>
          <w:sz w:val="28"/>
          <w:szCs w:val="28"/>
        </w:rPr>
        <w:t xml:space="preserve"> </w:t>
      </w:r>
      <w:r w:rsidRPr="002C1BD2">
        <w:rPr>
          <w:sz w:val="28"/>
          <w:szCs w:val="28"/>
        </w:rPr>
        <w:t>взаимодействия;</w:t>
      </w:r>
    </w:p>
    <w:p w:rsidR="0015793D" w:rsidRPr="002C1BD2" w:rsidRDefault="0015793D" w:rsidP="00B01DA5">
      <w:pPr>
        <w:pStyle w:val="af0"/>
        <w:numPr>
          <w:ilvl w:val="0"/>
          <w:numId w:val="253"/>
        </w:numPr>
        <w:tabs>
          <w:tab w:val="left" w:pos="284"/>
          <w:tab w:val="left" w:pos="993"/>
          <w:tab w:val="left" w:pos="1216"/>
        </w:tabs>
        <w:spacing w:before="0" w:line="276" w:lineRule="auto"/>
        <w:ind w:left="0" w:right="208" w:firstLine="0"/>
        <w:jc w:val="both"/>
        <w:rPr>
          <w:sz w:val="28"/>
          <w:szCs w:val="28"/>
        </w:rPr>
      </w:pPr>
      <w:r w:rsidRPr="002C1BD2">
        <w:rPr>
          <w:sz w:val="28"/>
          <w:szCs w:val="28"/>
        </w:rPr>
        <w:t>профилактические занятия, направленные на формирование</w:t>
      </w:r>
      <w:r w:rsidRPr="002C1BD2">
        <w:rPr>
          <w:spacing w:val="1"/>
          <w:sz w:val="28"/>
          <w:szCs w:val="28"/>
        </w:rPr>
        <w:t xml:space="preserve"> </w:t>
      </w:r>
      <w:r w:rsidRPr="002C1BD2">
        <w:rPr>
          <w:sz w:val="28"/>
          <w:szCs w:val="28"/>
        </w:rPr>
        <w:t>социально</w:t>
      </w:r>
      <w:r w:rsidRPr="002C1BD2">
        <w:rPr>
          <w:spacing w:val="1"/>
          <w:sz w:val="28"/>
          <w:szCs w:val="28"/>
        </w:rPr>
        <w:t xml:space="preserve"> </w:t>
      </w:r>
      <w:r w:rsidRPr="002C1BD2">
        <w:rPr>
          <w:sz w:val="28"/>
          <w:szCs w:val="28"/>
        </w:rPr>
        <w:t>одобряемого</w:t>
      </w:r>
      <w:r w:rsidRPr="002C1BD2">
        <w:rPr>
          <w:spacing w:val="1"/>
          <w:sz w:val="28"/>
          <w:szCs w:val="28"/>
        </w:rPr>
        <w:t xml:space="preserve"> </w:t>
      </w:r>
      <w:r w:rsidRPr="002C1BD2">
        <w:rPr>
          <w:sz w:val="28"/>
          <w:szCs w:val="28"/>
        </w:rPr>
        <w:t>поведения,</w:t>
      </w:r>
      <w:r w:rsidRPr="002C1BD2">
        <w:rPr>
          <w:spacing w:val="1"/>
          <w:sz w:val="28"/>
          <w:szCs w:val="28"/>
        </w:rPr>
        <w:t xml:space="preserve"> </w:t>
      </w:r>
      <w:r w:rsidRPr="002C1BD2">
        <w:rPr>
          <w:sz w:val="28"/>
          <w:szCs w:val="28"/>
        </w:rPr>
        <w:t>развитие</w:t>
      </w:r>
      <w:r w:rsidRPr="002C1BD2">
        <w:rPr>
          <w:spacing w:val="1"/>
          <w:sz w:val="28"/>
          <w:szCs w:val="28"/>
        </w:rPr>
        <w:t xml:space="preserve"> </w:t>
      </w:r>
      <w:r w:rsidRPr="002C1BD2">
        <w:rPr>
          <w:sz w:val="28"/>
          <w:szCs w:val="28"/>
        </w:rPr>
        <w:t>навыков</w:t>
      </w:r>
      <w:r w:rsidRPr="002C1BD2">
        <w:rPr>
          <w:spacing w:val="1"/>
          <w:sz w:val="28"/>
          <w:szCs w:val="28"/>
        </w:rPr>
        <w:t xml:space="preserve"> </w:t>
      </w:r>
      <w:r w:rsidRPr="002C1BD2">
        <w:rPr>
          <w:sz w:val="28"/>
          <w:szCs w:val="28"/>
        </w:rPr>
        <w:t>саморефлексии,</w:t>
      </w:r>
      <w:r w:rsidRPr="002C1BD2">
        <w:rPr>
          <w:spacing w:val="1"/>
          <w:sz w:val="28"/>
          <w:szCs w:val="28"/>
        </w:rPr>
        <w:t xml:space="preserve"> </w:t>
      </w:r>
      <w:r w:rsidRPr="002C1BD2">
        <w:rPr>
          <w:sz w:val="28"/>
          <w:szCs w:val="28"/>
        </w:rPr>
        <w:t>самоконтроля,</w:t>
      </w:r>
      <w:r w:rsidRPr="002C1BD2">
        <w:rPr>
          <w:spacing w:val="1"/>
          <w:sz w:val="28"/>
          <w:szCs w:val="28"/>
        </w:rPr>
        <w:t xml:space="preserve"> </w:t>
      </w:r>
      <w:r w:rsidRPr="002C1BD2">
        <w:rPr>
          <w:sz w:val="28"/>
          <w:szCs w:val="28"/>
        </w:rPr>
        <w:t>устойчивости</w:t>
      </w:r>
      <w:r w:rsidRPr="002C1BD2">
        <w:rPr>
          <w:spacing w:val="1"/>
          <w:sz w:val="28"/>
          <w:szCs w:val="28"/>
        </w:rPr>
        <w:t xml:space="preserve"> </w:t>
      </w:r>
      <w:r w:rsidRPr="002C1BD2">
        <w:rPr>
          <w:sz w:val="28"/>
          <w:szCs w:val="28"/>
        </w:rPr>
        <w:t>к</w:t>
      </w:r>
      <w:r w:rsidRPr="002C1BD2">
        <w:rPr>
          <w:spacing w:val="1"/>
          <w:sz w:val="28"/>
          <w:szCs w:val="28"/>
        </w:rPr>
        <w:t xml:space="preserve"> </w:t>
      </w:r>
      <w:r w:rsidRPr="002C1BD2">
        <w:rPr>
          <w:sz w:val="28"/>
          <w:szCs w:val="28"/>
        </w:rPr>
        <w:t>негативным</w:t>
      </w:r>
      <w:r w:rsidRPr="002C1BD2">
        <w:rPr>
          <w:spacing w:val="1"/>
          <w:sz w:val="28"/>
          <w:szCs w:val="28"/>
        </w:rPr>
        <w:t xml:space="preserve"> </w:t>
      </w:r>
      <w:r w:rsidRPr="002C1BD2">
        <w:rPr>
          <w:sz w:val="28"/>
          <w:szCs w:val="28"/>
        </w:rPr>
        <w:t>воздействиям,</w:t>
      </w:r>
      <w:r w:rsidRPr="002C1BD2">
        <w:rPr>
          <w:spacing w:val="1"/>
          <w:sz w:val="28"/>
          <w:szCs w:val="28"/>
        </w:rPr>
        <w:t xml:space="preserve"> </w:t>
      </w:r>
      <w:r w:rsidRPr="002C1BD2">
        <w:rPr>
          <w:sz w:val="28"/>
          <w:szCs w:val="28"/>
        </w:rPr>
        <w:t>групповому</w:t>
      </w:r>
      <w:r w:rsidRPr="002C1BD2">
        <w:rPr>
          <w:spacing w:val="1"/>
          <w:sz w:val="28"/>
          <w:szCs w:val="28"/>
        </w:rPr>
        <w:t xml:space="preserve"> </w:t>
      </w:r>
      <w:r w:rsidRPr="002C1BD2">
        <w:rPr>
          <w:sz w:val="28"/>
          <w:szCs w:val="28"/>
        </w:rPr>
        <w:t>давлению;</w:t>
      </w:r>
    </w:p>
    <w:p w:rsidR="0015793D" w:rsidRPr="002C1BD2" w:rsidRDefault="0015793D" w:rsidP="00B01DA5">
      <w:pPr>
        <w:pStyle w:val="af0"/>
        <w:numPr>
          <w:ilvl w:val="0"/>
          <w:numId w:val="253"/>
        </w:numPr>
        <w:tabs>
          <w:tab w:val="left" w:pos="284"/>
          <w:tab w:val="left" w:pos="993"/>
          <w:tab w:val="left" w:pos="1216"/>
        </w:tabs>
        <w:spacing w:before="0" w:line="276" w:lineRule="auto"/>
        <w:ind w:left="0" w:right="203" w:firstLine="0"/>
        <w:jc w:val="both"/>
        <w:rPr>
          <w:sz w:val="28"/>
          <w:szCs w:val="28"/>
        </w:rPr>
      </w:pPr>
      <w:r w:rsidRPr="002C1BD2">
        <w:rPr>
          <w:sz w:val="28"/>
          <w:szCs w:val="28"/>
        </w:rPr>
        <w:t>включение обучающихся в деятельность, альтернативную</w:t>
      </w:r>
      <w:r w:rsidRPr="002C1BD2">
        <w:rPr>
          <w:spacing w:val="1"/>
          <w:sz w:val="28"/>
          <w:szCs w:val="28"/>
        </w:rPr>
        <w:t xml:space="preserve"> </w:t>
      </w:r>
      <w:r w:rsidRPr="002C1BD2">
        <w:rPr>
          <w:sz w:val="28"/>
          <w:szCs w:val="28"/>
        </w:rPr>
        <w:t>девиантному</w:t>
      </w:r>
      <w:r w:rsidRPr="002C1BD2">
        <w:rPr>
          <w:spacing w:val="1"/>
          <w:sz w:val="28"/>
          <w:szCs w:val="28"/>
        </w:rPr>
        <w:t xml:space="preserve"> </w:t>
      </w:r>
      <w:r w:rsidRPr="002C1BD2">
        <w:rPr>
          <w:sz w:val="28"/>
          <w:szCs w:val="28"/>
        </w:rPr>
        <w:t>поведению, а также в различные профилактические программы (антинаркотические,</w:t>
      </w:r>
      <w:r w:rsidRPr="002C1BD2">
        <w:rPr>
          <w:spacing w:val="1"/>
          <w:sz w:val="28"/>
          <w:szCs w:val="28"/>
        </w:rPr>
        <w:t xml:space="preserve"> </w:t>
      </w:r>
      <w:r w:rsidRPr="002C1BD2">
        <w:rPr>
          <w:sz w:val="28"/>
          <w:szCs w:val="28"/>
        </w:rPr>
        <w:t>антиалкогольные,</w:t>
      </w:r>
      <w:r w:rsidRPr="002C1BD2">
        <w:rPr>
          <w:spacing w:val="1"/>
          <w:sz w:val="28"/>
          <w:szCs w:val="28"/>
        </w:rPr>
        <w:t xml:space="preserve"> </w:t>
      </w:r>
      <w:r w:rsidRPr="002C1BD2">
        <w:rPr>
          <w:sz w:val="28"/>
          <w:szCs w:val="28"/>
        </w:rPr>
        <w:t>против</w:t>
      </w:r>
      <w:r w:rsidRPr="002C1BD2">
        <w:rPr>
          <w:spacing w:val="1"/>
          <w:sz w:val="28"/>
          <w:szCs w:val="28"/>
        </w:rPr>
        <w:t xml:space="preserve"> </w:t>
      </w:r>
      <w:r w:rsidRPr="002C1BD2">
        <w:rPr>
          <w:sz w:val="28"/>
          <w:szCs w:val="28"/>
        </w:rPr>
        <w:t>курения;</w:t>
      </w:r>
      <w:r w:rsidRPr="002C1BD2">
        <w:rPr>
          <w:spacing w:val="1"/>
          <w:sz w:val="28"/>
          <w:szCs w:val="28"/>
        </w:rPr>
        <w:t xml:space="preserve"> </w:t>
      </w:r>
      <w:r w:rsidRPr="002C1BD2">
        <w:rPr>
          <w:sz w:val="28"/>
          <w:szCs w:val="28"/>
        </w:rPr>
        <w:t>безопасность</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цифровой</w:t>
      </w:r>
      <w:r w:rsidRPr="002C1BD2">
        <w:rPr>
          <w:spacing w:val="1"/>
          <w:sz w:val="28"/>
          <w:szCs w:val="28"/>
        </w:rPr>
        <w:t xml:space="preserve"> </w:t>
      </w:r>
      <w:r w:rsidRPr="002C1BD2">
        <w:rPr>
          <w:sz w:val="28"/>
          <w:szCs w:val="28"/>
        </w:rPr>
        <w:t>среде;</w:t>
      </w:r>
      <w:r w:rsidRPr="002C1BD2">
        <w:rPr>
          <w:spacing w:val="-67"/>
          <w:sz w:val="28"/>
          <w:szCs w:val="28"/>
        </w:rPr>
        <w:t xml:space="preserve"> </w:t>
      </w:r>
      <w:r w:rsidRPr="002C1BD2">
        <w:rPr>
          <w:sz w:val="28"/>
          <w:szCs w:val="28"/>
        </w:rPr>
        <w:t>профилактика</w:t>
      </w:r>
      <w:r w:rsidRPr="002C1BD2">
        <w:rPr>
          <w:spacing w:val="1"/>
          <w:sz w:val="28"/>
          <w:szCs w:val="28"/>
        </w:rPr>
        <w:t xml:space="preserve"> </w:t>
      </w:r>
      <w:r w:rsidRPr="002C1BD2">
        <w:rPr>
          <w:sz w:val="28"/>
          <w:szCs w:val="28"/>
        </w:rPr>
        <w:t>вовлечения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деструктивные</w:t>
      </w:r>
      <w:r w:rsidRPr="002C1BD2">
        <w:rPr>
          <w:spacing w:val="1"/>
          <w:sz w:val="28"/>
          <w:szCs w:val="28"/>
        </w:rPr>
        <w:t xml:space="preserve"> </w:t>
      </w:r>
      <w:r w:rsidRPr="002C1BD2">
        <w:rPr>
          <w:sz w:val="28"/>
          <w:szCs w:val="28"/>
        </w:rPr>
        <w:t>группы</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социальных</w:t>
      </w:r>
      <w:r w:rsidRPr="002C1BD2">
        <w:rPr>
          <w:spacing w:val="1"/>
          <w:sz w:val="28"/>
          <w:szCs w:val="28"/>
        </w:rPr>
        <w:t xml:space="preserve"> </w:t>
      </w:r>
      <w:r w:rsidRPr="002C1BD2">
        <w:rPr>
          <w:sz w:val="28"/>
          <w:szCs w:val="28"/>
        </w:rPr>
        <w:t>сетях,</w:t>
      </w:r>
      <w:r w:rsidRPr="002C1BD2">
        <w:rPr>
          <w:spacing w:val="1"/>
          <w:sz w:val="28"/>
          <w:szCs w:val="28"/>
        </w:rPr>
        <w:t xml:space="preserve"> </w:t>
      </w:r>
      <w:r w:rsidRPr="002C1BD2">
        <w:rPr>
          <w:sz w:val="28"/>
          <w:szCs w:val="28"/>
        </w:rPr>
        <w:t>деструктивные</w:t>
      </w:r>
      <w:r w:rsidRPr="002C1BD2">
        <w:rPr>
          <w:spacing w:val="1"/>
          <w:sz w:val="28"/>
          <w:szCs w:val="28"/>
        </w:rPr>
        <w:t xml:space="preserve"> </w:t>
      </w:r>
      <w:r w:rsidRPr="002C1BD2">
        <w:rPr>
          <w:sz w:val="28"/>
          <w:szCs w:val="28"/>
        </w:rPr>
        <w:t>молодёжные,</w:t>
      </w:r>
      <w:r w:rsidRPr="002C1BD2">
        <w:rPr>
          <w:spacing w:val="1"/>
          <w:sz w:val="28"/>
          <w:szCs w:val="28"/>
        </w:rPr>
        <w:t xml:space="preserve"> </w:t>
      </w:r>
      <w:r w:rsidRPr="002C1BD2">
        <w:rPr>
          <w:sz w:val="28"/>
          <w:szCs w:val="28"/>
        </w:rPr>
        <w:t>религиозные</w:t>
      </w:r>
      <w:r w:rsidRPr="002C1BD2">
        <w:rPr>
          <w:spacing w:val="1"/>
          <w:sz w:val="28"/>
          <w:szCs w:val="28"/>
        </w:rPr>
        <w:t xml:space="preserve"> </w:t>
      </w:r>
      <w:r w:rsidRPr="002C1BD2">
        <w:rPr>
          <w:sz w:val="28"/>
          <w:szCs w:val="28"/>
        </w:rPr>
        <w:t>объединения,</w:t>
      </w:r>
      <w:r w:rsidRPr="002C1BD2">
        <w:rPr>
          <w:spacing w:val="1"/>
          <w:sz w:val="28"/>
          <w:szCs w:val="28"/>
        </w:rPr>
        <w:t xml:space="preserve"> </w:t>
      </w:r>
      <w:r w:rsidRPr="002C1BD2">
        <w:rPr>
          <w:sz w:val="28"/>
          <w:szCs w:val="28"/>
        </w:rPr>
        <w:t>культы,</w:t>
      </w:r>
      <w:r w:rsidRPr="002C1BD2">
        <w:rPr>
          <w:spacing w:val="1"/>
          <w:sz w:val="28"/>
          <w:szCs w:val="28"/>
        </w:rPr>
        <w:t xml:space="preserve"> </w:t>
      </w:r>
      <w:r w:rsidRPr="002C1BD2">
        <w:rPr>
          <w:sz w:val="28"/>
          <w:szCs w:val="28"/>
        </w:rPr>
        <w:t>субкультуры;</w:t>
      </w:r>
      <w:r w:rsidRPr="002C1BD2">
        <w:rPr>
          <w:spacing w:val="1"/>
          <w:sz w:val="28"/>
          <w:szCs w:val="28"/>
        </w:rPr>
        <w:t xml:space="preserve"> </w:t>
      </w:r>
      <w:r w:rsidRPr="002C1BD2">
        <w:rPr>
          <w:sz w:val="28"/>
          <w:szCs w:val="28"/>
        </w:rPr>
        <w:t>безопасность</w:t>
      </w:r>
      <w:r w:rsidRPr="002C1BD2">
        <w:rPr>
          <w:spacing w:val="1"/>
          <w:sz w:val="28"/>
          <w:szCs w:val="28"/>
        </w:rPr>
        <w:t xml:space="preserve"> </w:t>
      </w:r>
      <w:r w:rsidRPr="002C1BD2">
        <w:rPr>
          <w:sz w:val="28"/>
          <w:szCs w:val="28"/>
        </w:rPr>
        <w:t>дорожного</w:t>
      </w:r>
      <w:r w:rsidRPr="002C1BD2">
        <w:rPr>
          <w:spacing w:val="1"/>
          <w:sz w:val="28"/>
          <w:szCs w:val="28"/>
        </w:rPr>
        <w:t xml:space="preserve"> </w:t>
      </w:r>
      <w:r w:rsidRPr="002C1BD2">
        <w:rPr>
          <w:sz w:val="28"/>
          <w:szCs w:val="28"/>
        </w:rPr>
        <w:t>движения;</w:t>
      </w:r>
      <w:r w:rsidRPr="002C1BD2">
        <w:rPr>
          <w:spacing w:val="1"/>
          <w:sz w:val="28"/>
          <w:szCs w:val="28"/>
        </w:rPr>
        <w:t xml:space="preserve"> </w:t>
      </w:r>
      <w:r w:rsidRPr="002C1BD2">
        <w:rPr>
          <w:sz w:val="28"/>
          <w:szCs w:val="28"/>
        </w:rPr>
        <w:t>безопасность</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воде,</w:t>
      </w:r>
      <w:r w:rsidRPr="002C1BD2">
        <w:rPr>
          <w:spacing w:val="1"/>
          <w:sz w:val="28"/>
          <w:szCs w:val="28"/>
        </w:rPr>
        <w:t xml:space="preserve"> </w:t>
      </w:r>
      <w:r w:rsidRPr="002C1BD2">
        <w:rPr>
          <w:sz w:val="28"/>
          <w:szCs w:val="28"/>
        </w:rPr>
        <w:t>безопасность</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транспорте;</w:t>
      </w:r>
      <w:r w:rsidRPr="002C1BD2">
        <w:rPr>
          <w:spacing w:val="1"/>
          <w:sz w:val="28"/>
          <w:szCs w:val="28"/>
        </w:rPr>
        <w:t xml:space="preserve"> </w:t>
      </w:r>
      <w:r w:rsidRPr="002C1BD2">
        <w:rPr>
          <w:sz w:val="28"/>
          <w:szCs w:val="28"/>
        </w:rPr>
        <w:t>противопожарная</w:t>
      </w:r>
      <w:r w:rsidRPr="002C1BD2">
        <w:rPr>
          <w:spacing w:val="1"/>
          <w:sz w:val="28"/>
          <w:szCs w:val="28"/>
        </w:rPr>
        <w:t xml:space="preserve"> </w:t>
      </w:r>
      <w:r w:rsidRPr="002C1BD2">
        <w:rPr>
          <w:sz w:val="28"/>
          <w:szCs w:val="28"/>
        </w:rPr>
        <w:t>безопасность;</w:t>
      </w:r>
      <w:r w:rsidRPr="002C1BD2">
        <w:rPr>
          <w:spacing w:val="1"/>
          <w:sz w:val="28"/>
          <w:szCs w:val="28"/>
        </w:rPr>
        <w:t xml:space="preserve"> </w:t>
      </w:r>
      <w:r w:rsidRPr="002C1BD2">
        <w:rPr>
          <w:sz w:val="28"/>
          <w:szCs w:val="28"/>
        </w:rPr>
        <w:t>гражданская</w:t>
      </w:r>
      <w:r w:rsidRPr="002C1BD2">
        <w:rPr>
          <w:spacing w:val="1"/>
          <w:sz w:val="28"/>
          <w:szCs w:val="28"/>
        </w:rPr>
        <w:t xml:space="preserve"> </w:t>
      </w:r>
      <w:r w:rsidRPr="002C1BD2">
        <w:rPr>
          <w:sz w:val="28"/>
          <w:szCs w:val="28"/>
        </w:rPr>
        <w:t>оборона;</w:t>
      </w:r>
      <w:r w:rsidRPr="002C1BD2">
        <w:rPr>
          <w:spacing w:val="-1"/>
          <w:sz w:val="28"/>
          <w:szCs w:val="28"/>
        </w:rPr>
        <w:t xml:space="preserve"> </w:t>
      </w:r>
      <w:r w:rsidRPr="002C1BD2">
        <w:rPr>
          <w:sz w:val="28"/>
          <w:szCs w:val="28"/>
        </w:rPr>
        <w:t>антитеррористическая,</w:t>
      </w:r>
      <w:r w:rsidRPr="002C1BD2">
        <w:rPr>
          <w:spacing w:val="-2"/>
          <w:sz w:val="28"/>
          <w:szCs w:val="28"/>
        </w:rPr>
        <w:t xml:space="preserve"> </w:t>
      </w:r>
      <w:r w:rsidRPr="002C1BD2">
        <w:rPr>
          <w:sz w:val="28"/>
          <w:szCs w:val="28"/>
        </w:rPr>
        <w:t>антиэкстремистская</w:t>
      </w:r>
      <w:r w:rsidRPr="002C1BD2">
        <w:rPr>
          <w:spacing w:val="-5"/>
          <w:sz w:val="28"/>
          <w:szCs w:val="28"/>
        </w:rPr>
        <w:t xml:space="preserve"> </w:t>
      </w:r>
      <w:r w:rsidRPr="002C1BD2">
        <w:rPr>
          <w:sz w:val="28"/>
          <w:szCs w:val="28"/>
        </w:rPr>
        <w:t>безопасность</w:t>
      </w:r>
      <w:r w:rsidRPr="002C1BD2">
        <w:rPr>
          <w:spacing w:val="-3"/>
          <w:sz w:val="28"/>
          <w:szCs w:val="28"/>
        </w:rPr>
        <w:t xml:space="preserve"> </w:t>
      </w:r>
      <w:r w:rsidRPr="002C1BD2">
        <w:rPr>
          <w:sz w:val="28"/>
          <w:szCs w:val="28"/>
        </w:rPr>
        <w:t>и</w:t>
      </w:r>
      <w:r w:rsidRPr="002C1BD2">
        <w:rPr>
          <w:spacing w:val="-2"/>
          <w:sz w:val="28"/>
          <w:szCs w:val="28"/>
        </w:rPr>
        <w:t xml:space="preserve"> </w:t>
      </w:r>
      <w:r w:rsidRPr="002C1BD2">
        <w:rPr>
          <w:sz w:val="28"/>
          <w:szCs w:val="28"/>
        </w:rPr>
        <w:t>т.</w:t>
      </w:r>
      <w:r w:rsidRPr="002C1BD2">
        <w:rPr>
          <w:spacing w:val="2"/>
          <w:sz w:val="28"/>
          <w:szCs w:val="28"/>
        </w:rPr>
        <w:t xml:space="preserve"> </w:t>
      </w:r>
      <w:r w:rsidRPr="002C1BD2">
        <w:rPr>
          <w:sz w:val="28"/>
          <w:szCs w:val="28"/>
        </w:rPr>
        <w:t>д.);</w:t>
      </w:r>
    </w:p>
    <w:p w:rsidR="0015793D" w:rsidRPr="002C1BD2" w:rsidRDefault="0015793D" w:rsidP="00B01DA5">
      <w:pPr>
        <w:pStyle w:val="af0"/>
        <w:numPr>
          <w:ilvl w:val="0"/>
          <w:numId w:val="253"/>
        </w:numPr>
        <w:tabs>
          <w:tab w:val="left" w:pos="0"/>
          <w:tab w:val="left" w:pos="284"/>
          <w:tab w:val="left" w:pos="709"/>
          <w:tab w:val="left" w:pos="1286"/>
        </w:tabs>
        <w:spacing w:before="0" w:line="276" w:lineRule="auto"/>
        <w:ind w:left="0" w:right="-7" w:firstLine="0"/>
        <w:jc w:val="both"/>
        <w:rPr>
          <w:sz w:val="28"/>
          <w:szCs w:val="28"/>
        </w:rPr>
      </w:pPr>
      <w:r w:rsidRPr="002C1BD2">
        <w:rPr>
          <w:sz w:val="28"/>
          <w:szCs w:val="28"/>
        </w:rPr>
        <w:t>профилактику правонарушений, девиаций посредством организации</w:t>
      </w:r>
      <w:r w:rsidRPr="002C1BD2">
        <w:rPr>
          <w:spacing w:val="-67"/>
          <w:sz w:val="28"/>
          <w:szCs w:val="28"/>
        </w:rPr>
        <w:t xml:space="preserve"> </w:t>
      </w:r>
      <w:r w:rsidRPr="002C1BD2">
        <w:rPr>
          <w:sz w:val="28"/>
          <w:szCs w:val="28"/>
        </w:rPr>
        <w:t>деятельности,</w:t>
      </w:r>
      <w:r w:rsidRPr="002C1BD2">
        <w:rPr>
          <w:spacing w:val="1"/>
          <w:sz w:val="28"/>
          <w:szCs w:val="28"/>
        </w:rPr>
        <w:t xml:space="preserve"> </w:t>
      </w:r>
      <w:r w:rsidRPr="002C1BD2">
        <w:rPr>
          <w:sz w:val="28"/>
          <w:szCs w:val="28"/>
        </w:rPr>
        <w:t>альтернативной</w:t>
      </w:r>
      <w:r w:rsidRPr="002C1BD2">
        <w:rPr>
          <w:spacing w:val="1"/>
          <w:sz w:val="28"/>
          <w:szCs w:val="28"/>
        </w:rPr>
        <w:t xml:space="preserve"> </w:t>
      </w:r>
      <w:r w:rsidRPr="002C1BD2">
        <w:rPr>
          <w:sz w:val="28"/>
          <w:szCs w:val="28"/>
        </w:rPr>
        <w:t>девиантному</w:t>
      </w:r>
      <w:r w:rsidRPr="002C1BD2">
        <w:rPr>
          <w:spacing w:val="1"/>
          <w:sz w:val="28"/>
          <w:szCs w:val="28"/>
        </w:rPr>
        <w:t xml:space="preserve"> </w:t>
      </w:r>
      <w:r w:rsidRPr="002C1BD2">
        <w:rPr>
          <w:sz w:val="28"/>
          <w:szCs w:val="28"/>
        </w:rPr>
        <w:t>поведению</w:t>
      </w:r>
      <w:r w:rsidRPr="002C1BD2">
        <w:rPr>
          <w:spacing w:val="1"/>
          <w:sz w:val="28"/>
          <w:szCs w:val="28"/>
        </w:rPr>
        <w:t xml:space="preserve"> </w:t>
      </w:r>
      <w:r w:rsidRPr="002C1BD2">
        <w:rPr>
          <w:sz w:val="28"/>
          <w:szCs w:val="28"/>
        </w:rPr>
        <w:t>—</w:t>
      </w:r>
      <w:r w:rsidRPr="002C1BD2">
        <w:rPr>
          <w:spacing w:val="1"/>
          <w:sz w:val="28"/>
          <w:szCs w:val="28"/>
        </w:rPr>
        <w:t xml:space="preserve"> </w:t>
      </w:r>
      <w:r w:rsidRPr="002C1BD2">
        <w:rPr>
          <w:sz w:val="28"/>
          <w:szCs w:val="28"/>
        </w:rPr>
        <w:t>познания</w:t>
      </w:r>
      <w:r w:rsidRPr="002C1BD2">
        <w:rPr>
          <w:spacing w:val="1"/>
          <w:sz w:val="28"/>
          <w:szCs w:val="28"/>
        </w:rPr>
        <w:t xml:space="preserve"> </w:t>
      </w:r>
      <w:r w:rsidRPr="002C1BD2">
        <w:rPr>
          <w:sz w:val="28"/>
          <w:szCs w:val="28"/>
        </w:rPr>
        <w:t>(путешествия),</w:t>
      </w:r>
      <w:r w:rsidRPr="002C1BD2">
        <w:rPr>
          <w:spacing w:val="1"/>
          <w:sz w:val="28"/>
          <w:szCs w:val="28"/>
        </w:rPr>
        <w:t xml:space="preserve"> </w:t>
      </w:r>
      <w:r w:rsidRPr="002C1BD2">
        <w:rPr>
          <w:sz w:val="28"/>
          <w:szCs w:val="28"/>
        </w:rPr>
        <w:t>испытания</w:t>
      </w:r>
      <w:r w:rsidRPr="002C1BD2">
        <w:rPr>
          <w:spacing w:val="1"/>
          <w:sz w:val="28"/>
          <w:szCs w:val="28"/>
        </w:rPr>
        <w:t xml:space="preserve"> </w:t>
      </w:r>
      <w:r w:rsidRPr="002C1BD2">
        <w:rPr>
          <w:sz w:val="28"/>
          <w:szCs w:val="28"/>
        </w:rPr>
        <w:t>себя</w:t>
      </w:r>
      <w:r w:rsidRPr="002C1BD2">
        <w:rPr>
          <w:spacing w:val="1"/>
          <w:sz w:val="28"/>
          <w:szCs w:val="28"/>
        </w:rPr>
        <w:t xml:space="preserve"> </w:t>
      </w:r>
      <w:r w:rsidRPr="002C1BD2">
        <w:rPr>
          <w:sz w:val="28"/>
          <w:szCs w:val="28"/>
        </w:rPr>
        <w:t>(походы,</w:t>
      </w:r>
      <w:r w:rsidRPr="002C1BD2">
        <w:rPr>
          <w:spacing w:val="1"/>
          <w:sz w:val="28"/>
          <w:szCs w:val="28"/>
        </w:rPr>
        <w:t xml:space="preserve"> </w:t>
      </w:r>
      <w:r w:rsidRPr="002C1BD2">
        <w:rPr>
          <w:sz w:val="28"/>
          <w:szCs w:val="28"/>
        </w:rPr>
        <w:t>спорт),</w:t>
      </w:r>
      <w:r w:rsidRPr="002C1BD2">
        <w:rPr>
          <w:spacing w:val="1"/>
          <w:sz w:val="28"/>
          <w:szCs w:val="28"/>
        </w:rPr>
        <w:t xml:space="preserve"> </w:t>
      </w:r>
      <w:r w:rsidRPr="002C1BD2">
        <w:rPr>
          <w:sz w:val="28"/>
          <w:szCs w:val="28"/>
        </w:rPr>
        <w:t>значимого</w:t>
      </w:r>
      <w:r w:rsidRPr="002C1BD2">
        <w:rPr>
          <w:spacing w:val="1"/>
          <w:sz w:val="28"/>
          <w:szCs w:val="28"/>
        </w:rPr>
        <w:t xml:space="preserve"> </w:t>
      </w:r>
      <w:r w:rsidRPr="002C1BD2">
        <w:rPr>
          <w:sz w:val="28"/>
          <w:szCs w:val="28"/>
        </w:rPr>
        <w:t>общения,</w:t>
      </w:r>
      <w:r w:rsidRPr="002C1BD2">
        <w:rPr>
          <w:spacing w:val="1"/>
          <w:sz w:val="28"/>
          <w:szCs w:val="28"/>
        </w:rPr>
        <w:t xml:space="preserve"> </w:t>
      </w:r>
      <w:r w:rsidRPr="002C1BD2">
        <w:rPr>
          <w:sz w:val="28"/>
          <w:szCs w:val="28"/>
        </w:rPr>
        <w:t>творчества,</w:t>
      </w:r>
      <w:r w:rsidRPr="002C1BD2">
        <w:rPr>
          <w:spacing w:val="1"/>
          <w:sz w:val="28"/>
          <w:szCs w:val="28"/>
        </w:rPr>
        <w:t xml:space="preserve"> </w:t>
      </w:r>
      <w:r w:rsidRPr="002C1BD2">
        <w:rPr>
          <w:sz w:val="28"/>
          <w:szCs w:val="28"/>
        </w:rPr>
        <w:t>деятельности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том</w:t>
      </w:r>
      <w:r w:rsidRPr="002C1BD2">
        <w:rPr>
          <w:spacing w:val="1"/>
          <w:sz w:val="28"/>
          <w:szCs w:val="28"/>
        </w:rPr>
        <w:t xml:space="preserve"> </w:t>
      </w:r>
      <w:r w:rsidRPr="002C1BD2">
        <w:rPr>
          <w:sz w:val="28"/>
          <w:szCs w:val="28"/>
        </w:rPr>
        <w:t>числе</w:t>
      </w:r>
      <w:r w:rsidRPr="002C1BD2">
        <w:rPr>
          <w:spacing w:val="1"/>
          <w:sz w:val="28"/>
          <w:szCs w:val="28"/>
        </w:rPr>
        <w:t xml:space="preserve"> </w:t>
      </w:r>
      <w:r w:rsidRPr="002C1BD2">
        <w:rPr>
          <w:sz w:val="28"/>
          <w:szCs w:val="28"/>
        </w:rPr>
        <w:t>профессиональной,</w:t>
      </w:r>
      <w:r w:rsidRPr="002C1BD2">
        <w:rPr>
          <w:spacing w:val="1"/>
          <w:sz w:val="28"/>
          <w:szCs w:val="28"/>
        </w:rPr>
        <w:t xml:space="preserve"> </w:t>
      </w:r>
      <w:r w:rsidRPr="002C1BD2">
        <w:rPr>
          <w:sz w:val="28"/>
          <w:szCs w:val="28"/>
        </w:rPr>
        <w:t>религиозно-</w:t>
      </w:r>
      <w:r w:rsidRPr="002C1BD2">
        <w:rPr>
          <w:spacing w:val="-67"/>
          <w:sz w:val="28"/>
          <w:szCs w:val="28"/>
        </w:rPr>
        <w:t xml:space="preserve"> </w:t>
      </w:r>
      <w:r w:rsidRPr="002C1BD2">
        <w:rPr>
          <w:sz w:val="28"/>
          <w:szCs w:val="28"/>
        </w:rPr>
        <w:t>духовной,</w:t>
      </w:r>
      <w:r w:rsidRPr="002C1BD2">
        <w:rPr>
          <w:spacing w:val="-5"/>
          <w:sz w:val="28"/>
          <w:szCs w:val="28"/>
        </w:rPr>
        <w:t xml:space="preserve"> </w:t>
      </w:r>
      <w:r w:rsidRPr="002C1BD2">
        <w:rPr>
          <w:sz w:val="28"/>
          <w:szCs w:val="28"/>
        </w:rPr>
        <w:t>благотворительной,</w:t>
      </w:r>
      <w:r w:rsidRPr="002C1BD2">
        <w:rPr>
          <w:spacing w:val="-1"/>
          <w:sz w:val="28"/>
          <w:szCs w:val="28"/>
        </w:rPr>
        <w:t xml:space="preserve"> </w:t>
      </w:r>
      <w:r w:rsidRPr="002C1BD2">
        <w:rPr>
          <w:sz w:val="28"/>
          <w:szCs w:val="28"/>
        </w:rPr>
        <w:t>художественной</w:t>
      </w:r>
      <w:r w:rsidRPr="002C1BD2">
        <w:rPr>
          <w:spacing w:val="3"/>
          <w:sz w:val="28"/>
          <w:szCs w:val="28"/>
        </w:rPr>
        <w:t xml:space="preserve"> </w:t>
      </w:r>
      <w:r w:rsidRPr="002C1BD2">
        <w:rPr>
          <w:sz w:val="28"/>
          <w:szCs w:val="28"/>
        </w:rPr>
        <w:t>и др.);</w:t>
      </w:r>
    </w:p>
    <w:p w:rsidR="0015793D" w:rsidRPr="002C1BD2" w:rsidRDefault="0015793D" w:rsidP="00B01DA5">
      <w:pPr>
        <w:pStyle w:val="af0"/>
        <w:numPr>
          <w:ilvl w:val="0"/>
          <w:numId w:val="253"/>
        </w:numPr>
        <w:tabs>
          <w:tab w:val="left" w:pos="709"/>
          <w:tab w:val="left" w:pos="993"/>
        </w:tabs>
        <w:spacing w:before="0" w:line="276" w:lineRule="auto"/>
        <w:ind w:left="0" w:right="-7" w:firstLine="0"/>
        <w:jc w:val="both"/>
        <w:rPr>
          <w:sz w:val="28"/>
          <w:szCs w:val="28"/>
        </w:rPr>
      </w:pPr>
      <w:r w:rsidRPr="002C1BD2">
        <w:rPr>
          <w:sz w:val="28"/>
          <w:szCs w:val="28"/>
        </w:rPr>
        <w:t>предупреждение, профилактику и целенаправленную деятельность в</w:t>
      </w:r>
      <w:r w:rsidRPr="002C1BD2">
        <w:rPr>
          <w:spacing w:val="1"/>
          <w:sz w:val="28"/>
          <w:szCs w:val="28"/>
        </w:rPr>
        <w:t xml:space="preserve"> </w:t>
      </w:r>
      <w:r w:rsidRPr="002C1BD2">
        <w:rPr>
          <w:sz w:val="28"/>
          <w:szCs w:val="28"/>
        </w:rPr>
        <w:t>случаях</w:t>
      </w:r>
      <w:r w:rsidRPr="002C1BD2">
        <w:rPr>
          <w:spacing w:val="1"/>
          <w:sz w:val="28"/>
          <w:szCs w:val="28"/>
        </w:rPr>
        <w:t xml:space="preserve"> </w:t>
      </w:r>
      <w:r w:rsidRPr="002C1BD2">
        <w:rPr>
          <w:sz w:val="28"/>
          <w:szCs w:val="28"/>
        </w:rPr>
        <w:t>появления,</w:t>
      </w:r>
      <w:r w:rsidRPr="002C1BD2">
        <w:rPr>
          <w:spacing w:val="1"/>
          <w:sz w:val="28"/>
          <w:szCs w:val="28"/>
        </w:rPr>
        <w:t xml:space="preserve"> </w:t>
      </w:r>
      <w:r w:rsidRPr="002C1BD2">
        <w:rPr>
          <w:sz w:val="28"/>
          <w:szCs w:val="28"/>
        </w:rPr>
        <w:t>расширения,</w:t>
      </w:r>
      <w:r w:rsidRPr="002C1BD2">
        <w:rPr>
          <w:spacing w:val="1"/>
          <w:sz w:val="28"/>
          <w:szCs w:val="28"/>
        </w:rPr>
        <w:t xml:space="preserve"> </w:t>
      </w:r>
      <w:r w:rsidRPr="002C1BD2">
        <w:rPr>
          <w:sz w:val="28"/>
          <w:szCs w:val="28"/>
        </w:rPr>
        <w:t>влияния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Школе</w:t>
      </w:r>
      <w:r w:rsidRPr="002C1BD2">
        <w:rPr>
          <w:spacing w:val="1"/>
          <w:sz w:val="28"/>
          <w:szCs w:val="28"/>
        </w:rPr>
        <w:t xml:space="preserve"> </w:t>
      </w:r>
      <w:r w:rsidRPr="002C1BD2">
        <w:rPr>
          <w:sz w:val="28"/>
          <w:szCs w:val="28"/>
        </w:rPr>
        <w:t>маргинальных</w:t>
      </w:r>
      <w:r w:rsidRPr="002C1BD2">
        <w:rPr>
          <w:spacing w:val="1"/>
          <w:sz w:val="28"/>
          <w:szCs w:val="28"/>
        </w:rPr>
        <w:t xml:space="preserve"> </w:t>
      </w:r>
      <w:r w:rsidRPr="002C1BD2">
        <w:rPr>
          <w:sz w:val="28"/>
          <w:szCs w:val="28"/>
        </w:rPr>
        <w:t>групп</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(оставивших</w:t>
      </w:r>
      <w:r w:rsidRPr="002C1BD2">
        <w:rPr>
          <w:spacing w:val="1"/>
          <w:sz w:val="28"/>
          <w:szCs w:val="28"/>
        </w:rPr>
        <w:t xml:space="preserve"> </w:t>
      </w:r>
      <w:r w:rsidRPr="002C1BD2">
        <w:rPr>
          <w:sz w:val="28"/>
          <w:szCs w:val="28"/>
        </w:rPr>
        <w:t>обучение,</w:t>
      </w:r>
      <w:r w:rsidRPr="002C1BD2">
        <w:rPr>
          <w:spacing w:val="-67"/>
          <w:sz w:val="28"/>
          <w:szCs w:val="28"/>
        </w:rPr>
        <w:t xml:space="preserve"> </w:t>
      </w:r>
      <w:r w:rsidRPr="002C1BD2">
        <w:rPr>
          <w:sz w:val="28"/>
          <w:szCs w:val="28"/>
        </w:rPr>
        <w:t>криминальной</w:t>
      </w:r>
      <w:r w:rsidRPr="002C1BD2">
        <w:rPr>
          <w:spacing w:val="-4"/>
          <w:sz w:val="28"/>
          <w:szCs w:val="28"/>
        </w:rPr>
        <w:t xml:space="preserve"> </w:t>
      </w:r>
      <w:r w:rsidRPr="002C1BD2">
        <w:rPr>
          <w:sz w:val="28"/>
          <w:szCs w:val="28"/>
        </w:rPr>
        <w:t>направленности,</w:t>
      </w:r>
      <w:r w:rsidRPr="002C1BD2">
        <w:rPr>
          <w:spacing w:val="1"/>
          <w:sz w:val="28"/>
          <w:szCs w:val="28"/>
        </w:rPr>
        <w:t xml:space="preserve"> </w:t>
      </w:r>
      <w:r w:rsidRPr="002C1BD2">
        <w:rPr>
          <w:sz w:val="28"/>
          <w:szCs w:val="28"/>
        </w:rPr>
        <w:t>с агрессивным</w:t>
      </w:r>
      <w:r w:rsidRPr="002C1BD2">
        <w:rPr>
          <w:spacing w:val="-1"/>
          <w:sz w:val="28"/>
          <w:szCs w:val="28"/>
        </w:rPr>
        <w:t xml:space="preserve"> </w:t>
      </w:r>
      <w:r w:rsidRPr="002C1BD2">
        <w:rPr>
          <w:sz w:val="28"/>
          <w:szCs w:val="28"/>
        </w:rPr>
        <w:t>поведением</w:t>
      </w:r>
      <w:r w:rsidRPr="002C1BD2">
        <w:rPr>
          <w:spacing w:val="-2"/>
          <w:sz w:val="28"/>
          <w:szCs w:val="28"/>
        </w:rPr>
        <w:t xml:space="preserve"> </w:t>
      </w:r>
      <w:r w:rsidRPr="002C1BD2">
        <w:rPr>
          <w:sz w:val="28"/>
          <w:szCs w:val="28"/>
        </w:rPr>
        <w:t>и др.);</w:t>
      </w:r>
    </w:p>
    <w:p w:rsidR="0015793D" w:rsidRPr="002C1BD2" w:rsidRDefault="0015793D" w:rsidP="00B01DA5">
      <w:pPr>
        <w:pStyle w:val="af0"/>
        <w:numPr>
          <w:ilvl w:val="0"/>
          <w:numId w:val="253"/>
        </w:numPr>
        <w:tabs>
          <w:tab w:val="left" w:pos="709"/>
          <w:tab w:val="left" w:pos="993"/>
        </w:tabs>
        <w:spacing w:before="0" w:line="276" w:lineRule="auto"/>
        <w:ind w:left="0" w:right="-7" w:firstLine="0"/>
        <w:jc w:val="both"/>
        <w:rPr>
          <w:sz w:val="28"/>
          <w:szCs w:val="28"/>
        </w:rPr>
      </w:pPr>
      <w:r w:rsidRPr="002C1BD2">
        <w:rPr>
          <w:sz w:val="28"/>
          <w:szCs w:val="28"/>
        </w:rPr>
        <w:t>мониторинг деструктивных проявлений обучающихся, включающий мониторинг страниц обучающихся в социальной сети ВКонтакте (ежемесячно);</w:t>
      </w:r>
    </w:p>
    <w:p w:rsidR="0015793D" w:rsidRPr="002C1BD2" w:rsidRDefault="0015793D" w:rsidP="00B01DA5">
      <w:pPr>
        <w:pStyle w:val="af0"/>
        <w:numPr>
          <w:ilvl w:val="0"/>
          <w:numId w:val="253"/>
        </w:numPr>
        <w:tabs>
          <w:tab w:val="left" w:pos="709"/>
          <w:tab w:val="left" w:pos="993"/>
        </w:tabs>
        <w:spacing w:before="0" w:line="276" w:lineRule="auto"/>
        <w:ind w:left="0" w:right="-7" w:firstLine="0"/>
        <w:jc w:val="both"/>
        <w:rPr>
          <w:sz w:val="28"/>
          <w:szCs w:val="28"/>
        </w:rPr>
      </w:pPr>
      <w:r w:rsidRPr="002C1BD2">
        <w:rPr>
          <w:sz w:val="28"/>
          <w:szCs w:val="28"/>
        </w:rPr>
        <w:lastRenderedPageBreak/>
        <w:t>реализация школьного проекта «Школьные медиа против деструктивных сообществ»;</w:t>
      </w:r>
    </w:p>
    <w:p w:rsidR="0015793D" w:rsidRPr="002C1BD2" w:rsidRDefault="0015793D" w:rsidP="00B01DA5">
      <w:pPr>
        <w:pStyle w:val="af0"/>
        <w:numPr>
          <w:ilvl w:val="0"/>
          <w:numId w:val="253"/>
        </w:numPr>
        <w:tabs>
          <w:tab w:val="left" w:pos="709"/>
          <w:tab w:val="left" w:pos="993"/>
        </w:tabs>
        <w:spacing w:before="0" w:line="276" w:lineRule="auto"/>
        <w:ind w:left="0" w:right="-7" w:firstLine="0"/>
        <w:jc w:val="both"/>
        <w:rPr>
          <w:sz w:val="28"/>
          <w:szCs w:val="28"/>
        </w:rPr>
      </w:pPr>
      <w:r w:rsidRPr="002C1BD2">
        <w:rPr>
          <w:sz w:val="28"/>
          <w:szCs w:val="28"/>
        </w:rPr>
        <w:t>включение обучающихся в социально-одобряемую деятельность во внеурочное время, в т. ч. – в занятия объединений дополнительного образования;</w:t>
      </w:r>
    </w:p>
    <w:p w:rsidR="0015793D" w:rsidRPr="002C1BD2" w:rsidRDefault="0015793D" w:rsidP="00B01DA5">
      <w:pPr>
        <w:pStyle w:val="af0"/>
        <w:numPr>
          <w:ilvl w:val="0"/>
          <w:numId w:val="253"/>
        </w:numPr>
        <w:tabs>
          <w:tab w:val="left" w:pos="709"/>
          <w:tab w:val="left" w:pos="993"/>
        </w:tabs>
        <w:spacing w:before="0" w:line="276" w:lineRule="auto"/>
        <w:ind w:left="0" w:right="-7" w:firstLine="567"/>
        <w:jc w:val="both"/>
        <w:rPr>
          <w:sz w:val="28"/>
          <w:szCs w:val="28"/>
        </w:rPr>
      </w:pPr>
      <w:r w:rsidRPr="002C1BD2">
        <w:rPr>
          <w:sz w:val="28"/>
          <w:szCs w:val="28"/>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2C1BD2">
        <w:rPr>
          <w:spacing w:val="1"/>
          <w:sz w:val="28"/>
          <w:szCs w:val="28"/>
        </w:rPr>
        <w:t xml:space="preserve"> </w:t>
      </w:r>
      <w:r w:rsidRPr="002C1BD2">
        <w:rPr>
          <w:sz w:val="28"/>
          <w:szCs w:val="28"/>
        </w:rPr>
        <w:t>специальной</w:t>
      </w:r>
      <w:r w:rsidRPr="002C1BD2">
        <w:rPr>
          <w:spacing w:val="1"/>
          <w:sz w:val="28"/>
          <w:szCs w:val="28"/>
        </w:rPr>
        <w:t xml:space="preserve"> </w:t>
      </w:r>
      <w:r w:rsidRPr="002C1BD2">
        <w:rPr>
          <w:sz w:val="28"/>
          <w:szCs w:val="28"/>
        </w:rPr>
        <w:t>психолого-педагогической</w:t>
      </w:r>
      <w:r w:rsidRPr="002C1BD2">
        <w:rPr>
          <w:spacing w:val="1"/>
          <w:sz w:val="28"/>
          <w:szCs w:val="28"/>
        </w:rPr>
        <w:t xml:space="preserve"> </w:t>
      </w:r>
      <w:r w:rsidRPr="002C1BD2">
        <w:rPr>
          <w:sz w:val="28"/>
          <w:szCs w:val="28"/>
        </w:rPr>
        <w:t>поддержки</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сопровождения</w:t>
      </w:r>
      <w:r w:rsidRPr="002C1BD2">
        <w:rPr>
          <w:spacing w:val="1"/>
          <w:sz w:val="28"/>
          <w:szCs w:val="28"/>
        </w:rPr>
        <w:t xml:space="preserve"> </w:t>
      </w:r>
      <w:r w:rsidRPr="002C1BD2">
        <w:rPr>
          <w:sz w:val="28"/>
          <w:szCs w:val="28"/>
        </w:rPr>
        <w:t>(слабоуспевающие,</w:t>
      </w:r>
      <w:r w:rsidRPr="002C1BD2">
        <w:rPr>
          <w:spacing w:val="1"/>
          <w:sz w:val="28"/>
          <w:szCs w:val="28"/>
        </w:rPr>
        <w:t xml:space="preserve"> </w:t>
      </w:r>
      <w:r w:rsidRPr="002C1BD2">
        <w:rPr>
          <w:sz w:val="28"/>
          <w:szCs w:val="28"/>
        </w:rPr>
        <w:t>социально</w:t>
      </w:r>
      <w:r w:rsidRPr="002C1BD2">
        <w:rPr>
          <w:spacing w:val="1"/>
          <w:sz w:val="28"/>
          <w:szCs w:val="28"/>
        </w:rPr>
        <w:t xml:space="preserve"> </w:t>
      </w:r>
      <w:r w:rsidRPr="002C1BD2">
        <w:rPr>
          <w:sz w:val="28"/>
          <w:szCs w:val="28"/>
        </w:rPr>
        <w:t>запущенные,</w:t>
      </w:r>
      <w:r w:rsidRPr="002C1BD2">
        <w:rPr>
          <w:spacing w:val="1"/>
          <w:sz w:val="28"/>
          <w:szCs w:val="28"/>
        </w:rPr>
        <w:t xml:space="preserve"> </w:t>
      </w:r>
      <w:r w:rsidRPr="002C1BD2">
        <w:rPr>
          <w:sz w:val="28"/>
          <w:szCs w:val="28"/>
        </w:rPr>
        <w:t>социально</w:t>
      </w:r>
      <w:r w:rsidRPr="002C1BD2">
        <w:rPr>
          <w:spacing w:val="1"/>
          <w:sz w:val="28"/>
          <w:szCs w:val="28"/>
        </w:rPr>
        <w:t xml:space="preserve"> </w:t>
      </w:r>
      <w:r w:rsidRPr="002C1BD2">
        <w:rPr>
          <w:sz w:val="28"/>
          <w:szCs w:val="28"/>
        </w:rPr>
        <w:t>неадаптированные</w:t>
      </w:r>
      <w:r w:rsidRPr="002C1BD2">
        <w:rPr>
          <w:spacing w:val="1"/>
          <w:sz w:val="28"/>
          <w:szCs w:val="28"/>
        </w:rPr>
        <w:t xml:space="preserve"> </w:t>
      </w:r>
      <w:r w:rsidRPr="002C1BD2">
        <w:rPr>
          <w:sz w:val="28"/>
          <w:szCs w:val="28"/>
        </w:rPr>
        <w:t>дети-мигранты,</w:t>
      </w:r>
      <w:r w:rsidRPr="002C1BD2">
        <w:rPr>
          <w:spacing w:val="-4"/>
          <w:sz w:val="28"/>
          <w:szCs w:val="28"/>
        </w:rPr>
        <w:t xml:space="preserve"> </w:t>
      </w:r>
      <w:r w:rsidRPr="002C1BD2">
        <w:rPr>
          <w:sz w:val="28"/>
          <w:szCs w:val="28"/>
        </w:rPr>
        <w:t>обучающиеся с ОВЗ</w:t>
      </w:r>
      <w:r w:rsidRPr="002C1BD2">
        <w:rPr>
          <w:spacing w:val="-3"/>
          <w:sz w:val="28"/>
          <w:szCs w:val="28"/>
        </w:rPr>
        <w:t xml:space="preserve"> </w:t>
      </w:r>
      <w:r w:rsidRPr="002C1BD2">
        <w:rPr>
          <w:sz w:val="28"/>
          <w:szCs w:val="28"/>
        </w:rPr>
        <w:t>и т.</w:t>
      </w:r>
      <w:r w:rsidRPr="002C1BD2">
        <w:rPr>
          <w:spacing w:val="1"/>
          <w:sz w:val="28"/>
          <w:szCs w:val="28"/>
        </w:rPr>
        <w:t xml:space="preserve"> </w:t>
      </w:r>
      <w:r w:rsidRPr="002C1BD2">
        <w:rPr>
          <w:sz w:val="28"/>
          <w:szCs w:val="28"/>
        </w:rPr>
        <w:t>д.).</w:t>
      </w:r>
    </w:p>
    <w:p w:rsidR="0015793D" w:rsidRPr="00502DDE" w:rsidRDefault="0015793D" w:rsidP="0015793D">
      <w:pPr>
        <w:pStyle w:val="1a"/>
        <w:spacing w:line="276" w:lineRule="auto"/>
        <w:ind w:firstLine="567"/>
        <w:rPr>
          <w:rFonts w:ascii="Times New Roman" w:hAnsi="Times New Roman" w:cs="Times New Roman"/>
          <w:b w:val="0"/>
          <w:sz w:val="28"/>
          <w:szCs w:val="28"/>
        </w:rPr>
      </w:pPr>
      <w:bookmarkStart w:id="204" w:name="_Toc212553779"/>
      <w:bookmarkStart w:id="205" w:name="_Toc212554136"/>
      <w:r w:rsidRPr="007D00F3">
        <w:rPr>
          <w:rFonts w:ascii="Times New Roman" w:hAnsi="Times New Roman" w:cs="Times New Roman"/>
          <w:sz w:val="28"/>
          <w:szCs w:val="28"/>
        </w:rPr>
        <w:t xml:space="preserve">2.2.9. </w:t>
      </w:r>
      <w:r w:rsidRPr="00502DDE">
        <w:rPr>
          <w:rFonts w:ascii="Times New Roman" w:hAnsi="Times New Roman" w:cs="Times New Roman"/>
          <w:sz w:val="28"/>
          <w:szCs w:val="28"/>
        </w:rPr>
        <w:t>Внешкольные</w:t>
      </w:r>
      <w:r w:rsidRPr="00502DDE">
        <w:rPr>
          <w:rFonts w:ascii="Times New Roman" w:hAnsi="Times New Roman" w:cs="Times New Roman"/>
          <w:spacing w:val="-3"/>
          <w:sz w:val="28"/>
          <w:szCs w:val="28"/>
        </w:rPr>
        <w:t xml:space="preserve"> </w:t>
      </w:r>
      <w:r w:rsidRPr="00502DDE">
        <w:rPr>
          <w:rFonts w:ascii="Times New Roman" w:hAnsi="Times New Roman" w:cs="Times New Roman"/>
          <w:sz w:val="28"/>
          <w:szCs w:val="28"/>
        </w:rPr>
        <w:t>мероприятия</w:t>
      </w:r>
      <w:bookmarkEnd w:id="204"/>
      <w:bookmarkEnd w:id="205"/>
    </w:p>
    <w:p w:rsidR="0015793D" w:rsidRPr="002C1BD2" w:rsidRDefault="0015793D" w:rsidP="0015793D">
      <w:pPr>
        <w:spacing w:line="276" w:lineRule="auto"/>
        <w:ind w:right="210" w:firstLine="567"/>
      </w:pPr>
      <w:r w:rsidRPr="002C1BD2">
        <w:t>Реализация воспитательного потенциала внешкольных мероприятий</w:t>
      </w:r>
      <w:r w:rsidRPr="002C1BD2">
        <w:rPr>
          <w:spacing w:val="1"/>
        </w:rPr>
        <w:t xml:space="preserve"> </w:t>
      </w:r>
      <w:r w:rsidRPr="002C1BD2">
        <w:t>предусматривает:</w:t>
      </w:r>
    </w:p>
    <w:p w:rsidR="0015793D" w:rsidRPr="002C1BD2" w:rsidRDefault="0015793D" w:rsidP="00B01DA5">
      <w:pPr>
        <w:pStyle w:val="af0"/>
        <w:numPr>
          <w:ilvl w:val="0"/>
          <w:numId w:val="253"/>
        </w:numPr>
        <w:tabs>
          <w:tab w:val="left" w:pos="426"/>
        </w:tabs>
        <w:spacing w:before="0" w:line="276" w:lineRule="auto"/>
        <w:ind w:left="0" w:right="210" w:firstLine="0"/>
        <w:jc w:val="both"/>
        <w:rPr>
          <w:sz w:val="28"/>
          <w:szCs w:val="28"/>
        </w:rPr>
      </w:pPr>
      <w:r w:rsidRPr="002C1BD2">
        <w:rPr>
          <w:sz w:val="28"/>
          <w:szCs w:val="28"/>
        </w:rPr>
        <w:t>общие</w:t>
      </w:r>
      <w:r w:rsidRPr="002C1BD2">
        <w:rPr>
          <w:spacing w:val="1"/>
          <w:sz w:val="28"/>
          <w:szCs w:val="28"/>
        </w:rPr>
        <w:t xml:space="preserve"> </w:t>
      </w:r>
      <w:r w:rsidRPr="002C1BD2">
        <w:rPr>
          <w:sz w:val="28"/>
          <w:szCs w:val="28"/>
        </w:rPr>
        <w:t>внешкольные</w:t>
      </w:r>
      <w:r w:rsidRPr="002C1BD2">
        <w:rPr>
          <w:spacing w:val="1"/>
          <w:sz w:val="28"/>
          <w:szCs w:val="28"/>
        </w:rPr>
        <w:t xml:space="preserve"> </w:t>
      </w:r>
      <w:r w:rsidRPr="002C1BD2">
        <w:rPr>
          <w:sz w:val="28"/>
          <w:szCs w:val="28"/>
        </w:rPr>
        <w:t>мероприятия,</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том</w:t>
      </w:r>
      <w:r w:rsidRPr="002C1BD2">
        <w:rPr>
          <w:spacing w:val="1"/>
          <w:sz w:val="28"/>
          <w:szCs w:val="28"/>
        </w:rPr>
        <w:t xml:space="preserve"> </w:t>
      </w:r>
      <w:r w:rsidRPr="002C1BD2">
        <w:rPr>
          <w:sz w:val="28"/>
          <w:szCs w:val="28"/>
        </w:rPr>
        <w:t>числе</w:t>
      </w:r>
      <w:r w:rsidRPr="002C1BD2">
        <w:rPr>
          <w:spacing w:val="1"/>
          <w:sz w:val="28"/>
          <w:szCs w:val="28"/>
        </w:rPr>
        <w:t xml:space="preserve"> </w:t>
      </w:r>
      <w:r w:rsidRPr="002C1BD2">
        <w:rPr>
          <w:sz w:val="28"/>
          <w:szCs w:val="28"/>
        </w:rPr>
        <w:t>организуемые</w:t>
      </w:r>
      <w:r w:rsidRPr="002C1BD2">
        <w:rPr>
          <w:spacing w:val="1"/>
          <w:sz w:val="28"/>
          <w:szCs w:val="28"/>
        </w:rPr>
        <w:t xml:space="preserve"> </w:t>
      </w:r>
      <w:r w:rsidRPr="002C1BD2">
        <w:rPr>
          <w:sz w:val="28"/>
          <w:szCs w:val="28"/>
        </w:rPr>
        <w:t>совместно</w:t>
      </w:r>
      <w:r w:rsidRPr="002C1BD2">
        <w:rPr>
          <w:spacing w:val="-3"/>
          <w:sz w:val="28"/>
          <w:szCs w:val="28"/>
        </w:rPr>
        <w:t xml:space="preserve"> </w:t>
      </w:r>
      <w:r w:rsidRPr="002C1BD2">
        <w:rPr>
          <w:sz w:val="28"/>
          <w:szCs w:val="28"/>
        </w:rPr>
        <w:t>с</w:t>
      </w:r>
      <w:r w:rsidRPr="002C1BD2">
        <w:rPr>
          <w:spacing w:val="-4"/>
          <w:sz w:val="28"/>
          <w:szCs w:val="28"/>
        </w:rPr>
        <w:t xml:space="preserve"> </w:t>
      </w:r>
      <w:r w:rsidRPr="002C1BD2">
        <w:rPr>
          <w:sz w:val="28"/>
          <w:szCs w:val="28"/>
        </w:rPr>
        <w:t>социальными</w:t>
      </w:r>
      <w:r w:rsidRPr="002C1BD2">
        <w:rPr>
          <w:spacing w:val="-3"/>
          <w:sz w:val="28"/>
          <w:szCs w:val="28"/>
        </w:rPr>
        <w:t xml:space="preserve"> </w:t>
      </w:r>
      <w:r w:rsidRPr="002C1BD2">
        <w:rPr>
          <w:sz w:val="28"/>
          <w:szCs w:val="28"/>
        </w:rPr>
        <w:t>партнёрами</w:t>
      </w:r>
      <w:r w:rsidRPr="002C1BD2">
        <w:rPr>
          <w:spacing w:val="-4"/>
          <w:sz w:val="28"/>
          <w:szCs w:val="28"/>
        </w:rPr>
        <w:t xml:space="preserve"> </w:t>
      </w:r>
      <w:r w:rsidRPr="002C1BD2">
        <w:rPr>
          <w:sz w:val="28"/>
          <w:szCs w:val="28"/>
        </w:rPr>
        <w:t>Школы;</w:t>
      </w:r>
    </w:p>
    <w:p w:rsidR="0015793D" w:rsidRPr="002C1BD2" w:rsidRDefault="0015793D" w:rsidP="00B01DA5">
      <w:pPr>
        <w:pStyle w:val="af0"/>
        <w:numPr>
          <w:ilvl w:val="0"/>
          <w:numId w:val="253"/>
        </w:numPr>
        <w:tabs>
          <w:tab w:val="left" w:pos="426"/>
        </w:tabs>
        <w:spacing w:before="0" w:line="276" w:lineRule="auto"/>
        <w:ind w:left="0" w:right="208" w:firstLine="0"/>
        <w:jc w:val="both"/>
        <w:rPr>
          <w:sz w:val="28"/>
          <w:szCs w:val="28"/>
        </w:rPr>
      </w:pPr>
      <w:r w:rsidRPr="002C1BD2">
        <w:rPr>
          <w:sz w:val="28"/>
          <w:szCs w:val="28"/>
        </w:rPr>
        <w:t>внешкольные</w:t>
      </w:r>
      <w:r w:rsidRPr="002C1BD2">
        <w:rPr>
          <w:spacing w:val="1"/>
          <w:sz w:val="28"/>
          <w:szCs w:val="28"/>
        </w:rPr>
        <w:t xml:space="preserve"> </w:t>
      </w:r>
      <w:r w:rsidRPr="002C1BD2">
        <w:rPr>
          <w:sz w:val="28"/>
          <w:szCs w:val="28"/>
        </w:rPr>
        <w:t>тематические</w:t>
      </w:r>
      <w:r w:rsidRPr="002C1BD2">
        <w:rPr>
          <w:spacing w:val="1"/>
          <w:sz w:val="28"/>
          <w:szCs w:val="28"/>
        </w:rPr>
        <w:t xml:space="preserve"> </w:t>
      </w:r>
      <w:r w:rsidRPr="002C1BD2">
        <w:rPr>
          <w:sz w:val="28"/>
          <w:szCs w:val="28"/>
        </w:rPr>
        <w:t>мероприятия</w:t>
      </w:r>
      <w:r w:rsidRPr="002C1BD2">
        <w:rPr>
          <w:spacing w:val="1"/>
          <w:sz w:val="28"/>
          <w:szCs w:val="28"/>
        </w:rPr>
        <w:t xml:space="preserve"> </w:t>
      </w:r>
      <w:r w:rsidRPr="002C1BD2">
        <w:rPr>
          <w:sz w:val="28"/>
          <w:szCs w:val="28"/>
        </w:rPr>
        <w:t>воспитательной</w:t>
      </w:r>
      <w:r w:rsidRPr="002C1BD2">
        <w:rPr>
          <w:spacing w:val="1"/>
          <w:sz w:val="28"/>
          <w:szCs w:val="28"/>
        </w:rPr>
        <w:t xml:space="preserve"> </w:t>
      </w:r>
      <w:r w:rsidRPr="002C1BD2">
        <w:rPr>
          <w:sz w:val="28"/>
          <w:szCs w:val="28"/>
        </w:rPr>
        <w:t>направленности,</w:t>
      </w:r>
      <w:r w:rsidRPr="002C1BD2">
        <w:rPr>
          <w:spacing w:val="1"/>
          <w:sz w:val="28"/>
          <w:szCs w:val="28"/>
        </w:rPr>
        <w:t xml:space="preserve"> </w:t>
      </w:r>
      <w:r w:rsidRPr="002C1BD2">
        <w:rPr>
          <w:sz w:val="28"/>
          <w:szCs w:val="28"/>
        </w:rPr>
        <w:t>организуемые</w:t>
      </w:r>
      <w:r w:rsidRPr="002C1BD2">
        <w:rPr>
          <w:spacing w:val="1"/>
          <w:sz w:val="28"/>
          <w:szCs w:val="28"/>
        </w:rPr>
        <w:t xml:space="preserve"> </w:t>
      </w:r>
      <w:r w:rsidRPr="002C1BD2">
        <w:rPr>
          <w:sz w:val="28"/>
          <w:szCs w:val="28"/>
        </w:rPr>
        <w:t>педагогами</w:t>
      </w:r>
      <w:r w:rsidRPr="002C1BD2">
        <w:rPr>
          <w:spacing w:val="1"/>
          <w:sz w:val="28"/>
          <w:szCs w:val="28"/>
        </w:rPr>
        <w:t xml:space="preserve"> </w:t>
      </w:r>
      <w:r w:rsidRPr="002C1BD2">
        <w:rPr>
          <w:sz w:val="28"/>
          <w:szCs w:val="28"/>
        </w:rPr>
        <w:t>по</w:t>
      </w:r>
      <w:r w:rsidRPr="002C1BD2">
        <w:rPr>
          <w:spacing w:val="1"/>
          <w:sz w:val="28"/>
          <w:szCs w:val="28"/>
        </w:rPr>
        <w:t xml:space="preserve"> </w:t>
      </w:r>
      <w:r w:rsidRPr="002C1BD2">
        <w:rPr>
          <w:sz w:val="28"/>
          <w:szCs w:val="28"/>
        </w:rPr>
        <w:t>изучаемым</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Школе учебным</w:t>
      </w:r>
      <w:r w:rsidRPr="002C1BD2">
        <w:rPr>
          <w:spacing w:val="-2"/>
          <w:sz w:val="28"/>
          <w:szCs w:val="28"/>
        </w:rPr>
        <w:t xml:space="preserve"> </w:t>
      </w:r>
      <w:r w:rsidRPr="002C1BD2">
        <w:rPr>
          <w:sz w:val="28"/>
          <w:szCs w:val="28"/>
        </w:rPr>
        <w:t>предметам,</w:t>
      </w:r>
      <w:r w:rsidRPr="002C1BD2">
        <w:rPr>
          <w:spacing w:val="-4"/>
          <w:sz w:val="28"/>
          <w:szCs w:val="28"/>
        </w:rPr>
        <w:t xml:space="preserve"> </w:t>
      </w:r>
      <w:r w:rsidRPr="002C1BD2">
        <w:rPr>
          <w:sz w:val="28"/>
          <w:szCs w:val="28"/>
        </w:rPr>
        <w:t>курсам,</w:t>
      </w:r>
      <w:r w:rsidRPr="002C1BD2">
        <w:rPr>
          <w:spacing w:val="-3"/>
          <w:sz w:val="28"/>
          <w:szCs w:val="28"/>
        </w:rPr>
        <w:t xml:space="preserve"> </w:t>
      </w:r>
      <w:r w:rsidRPr="002C1BD2">
        <w:rPr>
          <w:sz w:val="28"/>
          <w:szCs w:val="28"/>
        </w:rPr>
        <w:t>модулям;</w:t>
      </w:r>
    </w:p>
    <w:p w:rsidR="0015793D" w:rsidRPr="007D00F3" w:rsidRDefault="0015793D" w:rsidP="00B01DA5">
      <w:pPr>
        <w:pStyle w:val="af0"/>
        <w:numPr>
          <w:ilvl w:val="0"/>
          <w:numId w:val="253"/>
        </w:numPr>
        <w:tabs>
          <w:tab w:val="left" w:pos="426"/>
        </w:tabs>
        <w:spacing w:before="0" w:line="276" w:lineRule="auto"/>
        <w:ind w:left="0" w:right="207" w:firstLine="0"/>
        <w:jc w:val="both"/>
        <w:rPr>
          <w:sz w:val="28"/>
          <w:szCs w:val="28"/>
        </w:rPr>
      </w:pPr>
      <w:r w:rsidRPr="007D00F3">
        <w:rPr>
          <w:rStyle w:val="CharAttribute501"/>
          <w:rFonts w:eastAsia="№Е"/>
          <w:szCs w:val="28"/>
        </w:rPr>
        <w:t>походы</w:t>
      </w:r>
      <w:r w:rsidRPr="007D00F3">
        <w:rPr>
          <w:rStyle w:val="CharAttribute501"/>
          <w:rFonts w:eastAsia="№Е"/>
          <w:szCs w:val="28"/>
        </w:rPr>
        <w:t xml:space="preserve"> </w:t>
      </w:r>
      <w:r w:rsidRPr="007D00F3">
        <w:rPr>
          <w:rStyle w:val="CharAttribute501"/>
          <w:rFonts w:eastAsia="№Е"/>
          <w:szCs w:val="28"/>
        </w:rPr>
        <w:t>выходног</w:t>
      </w:r>
      <w:r>
        <w:rPr>
          <w:rStyle w:val="CharAttribute501"/>
          <w:rFonts w:eastAsia="№Е"/>
          <w:szCs w:val="28"/>
        </w:rPr>
        <w:t>о</w:t>
      </w:r>
      <w:r>
        <w:rPr>
          <w:rStyle w:val="CharAttribute501"/>
          <w:rFonts w:eastAsia="№Е"/>
          <w:szCs w:val="28"/>
        </w:rPr>
        <w:t xml:space="preserve"> </w:t>
      </w:r>
      <w:r>
        <w:rPr>
          <w:rStyle w:val="CharAttribute501"/>
          <w:rFonts w:eastAsia="№Е"/>
          <w:szCs w:val="28"/>
        </w:rPr>
        <w:t>дня</w:t>
      </w:r>
      <w:r>
        <w:rPr>
          <w:rStyle w:val="CharAttribute501"/>
          <w:rFonts w:eastAsia="№Е"/>
          <w:szCs w:val="28"/>
        </w:rPr>
        <w:t xml:space="preserve">, </w:t>
      </w:r>
      <w:r>
        <w:rPr>
          <w:rStyle w:val="CharAttribute501"/>
          <w:rFonts w:eastAsia="№Е"/>
          <w:szCs w:val="28"/>
        </w:rPr>
        <w:t>экскурсии</w:t>
      </w:r>
      <w:r>
        <w:rPr>
          <w:rStyle w:val="CharAttribute501"/>
          <w:rFonts w:eastAsia="№Е"/>
          <w:szCs w:val="28"/>
        </w:rPr>
        <w:t xml:space="preserve"> </w:t>
      </w:r>
      <w:r>
        <w:rPr>
          <w:rStyle w:val="CharAttribute501"/>
          <w:rFonts w:eastAsia="№Е"/>
          <w:szCs w:val="28"/>
        </w:rPr>
        <w:t>на</w:t>
      </w:r>
      <w:r>
        <w:rPr>
          <w:rStyle w:val="CharAttribute501"/>
          <w:rFonts w:eastAsia="№Е"/>
          <w:szCs w:val="28"/>
        </w:rPr>
        <w:t xml:space="preserve"> </w:t>
      </w:r>
      <w:r>
        <w:rPr>
          <w:rStyle w:val="CharAttribute501"/>
          <w:rFonts w:eastAsia="№Е"/>
          <w:szCs w:val="28"/>
        </w:rPr>
        <w:t>предприятия</w:t>
      </w:r>
      <w:r>
        <w:rPr>
          <w:rStyle w:val="CharAttribute501"/>
          <w:rFonts w:eastAsia="№Е"/>
          <w:szCs w:val="28"/>
        </w:rPr>
        <w:t xml:space="preserve">, </w:t>
      </w:r>
      <w:r w:rsidRPr="007D00F3">
        <w:rPr>
          <w:rStyle w:val="CharAttribute501"/>
          <w:rFonts w:eastAsia="№Е"/>
          <w:szCs w:val="28"/>
        </w:rPr>
        <w:t>экскурсионные</w:t>
      </w:r>
      <w:r w:rsidRPr="007D00F3">
        <w:rPr>
          <w:rStyle w:val="CharAttribute501"/>
          <w:rFonts w:eastAsia="№Е"/>
          <w:szCs w:val="28"/>
        </w:rPr>
        <w:t xml:space="preserve"> </w:t>
      </w:r>
      <w:r w:rsidRPr="007D00F3">
        <w:rPr>
          <w:rStyle w:val="CharAttribute501"/>
          <w:rFonts w:eastAsia="№Е"/>
          <w:szCs w:val="28"/>
        </w:rPr>
        <w:t>поездки</w:t>
      </w:r>
      <w:r w:rsidRPr="007D00F3">
        <w:rPr>
          <w:rStyle w:val="CharAttribute501"/>
          <w:rFonts w:eastAsia="№Е"/>
          <w:szCs w:val="28"/>
        </w:rPr>
        <w:t xml:space="preserve"> </w:t>
      </w:r>
      <w:r w:rsidRPr="007D00F3">
        <w:rPr>
          <w:rStyle w:val="CharAttribute501"/>
          <w:rFonts w:eastAsia="№Е"/>
          <w:szCs w:val="28"/>
        </w:rPr>
        <w:t>в</w:t>
      </w:r>
      <w:r w:rsidRPr="007D00F3">
        <w:rPr>
          <w:rStyle w:val="CharAttribute501"/>
          <w:rFonts w:eastAsia="№Е"/>
          <w:szCs w:val="28"/>
        </w:rPr>
        <w:t xml:space="preserve"> </w:t>
      </w:r>
      <w:r w:rsidRPr="007D00F3">
        <w:rPr>
          <w:rStyle w:val="CharAttribute501"/>
          <w:rFonts w:eastAsia="№Е"/>
          <w:szCs w:val="28"/>
        </w:rPr>
        <w:t>другие</w:t>
      </w:r>
      <w:r w:rsidRPr="007D00F3">
        <w:rPr>
          <w:rStyle w:val="CharAttribute501"/>
          <w:rFonts w:eastAsia="№Е"/>
          <w:szCs w:val="28"/>
        </w:rPr>
        <w:t xml:space="preserve"> </w:t>
      </w:r>
      <w:r w:rsidRPr="007D00F3">
        <w:rPr>
          <w:rStyle w:val="CharAttribute501"/>
          <w:rFonts w:eastAsia="№Е"/>
          <w:szCs w:val="28"/>
        </w:rPr>
        <w:t>города</w:t>
      </w:r>
      <w:r w:rsidRPr="007D00F3">
        <w:rPr>
          <w:rStyle w:val="CharAttribute501"/>
          <w:rFonts w:eastAsia="№Е"/>
          <w:szCs w:val="28"/>
        </w:rPr>
        <w:t xml:space="preserve"> </w:t>
      </w:r>
      <w:r w:rsidRPr="007D00F3">
        <w:rPr>
          <w:rStyle w:val="CharAttribute501"/>
          <w:rFonts w:eastAsia="№Е"/>
          <w:szCs w:val="28"/>
        </w:rPr>
        <w:t>и</w:t>
      </w:r>
      <w:r w:rsidRPr="007D00F3">
        <w:rPr>
          <w:rStyle w:val="CharAttribute501"/>
          <w:rFonts w:eastAsia="№Е"/>
          <w:szCs w:val="28"/>
        </w:rPr>
        <w:t xml:space="preserve"> </w:t>
      </w:r>
      <w:r w:rsidRPr="007D00F3">
        <w:rPr>
          <w:rStyle w:val="CharAttribute501"/>
          <w:rFonts w:eastAsia="№Е"/>
          <w:szCs w:val="28"/>
        </w:rPr>
        <w:t>местности</w:t>
      </w:r>
      <w:r w:rsidRPr="007D00F3">
        <w:rPr>
          <w:rStyle w:val="CharAttribute501"/>
          <w:rFonts w:eastAsia="№Е"/>
          <w:szCs w:val="28"/>
        </w:rPr>
        <w:t xml:space="preserve">, </w:t>
      </w:r>
      <w:r w:rsidRPr="007D00F3">
        <w:rPr>
          <w:sz w:val="28"/>
          <w:szCs w:val="28"/>
        </w:rPr>
        <w:t>организуемые</w:t>
      </w:r>
      <w:r w:rsidRPr="007D00F3">
        <w:rPr>
          <w:spacing w:val="1"/>
          <w:sz w:val="28"/>
          <w:szCs w:val="28"/>
        </w:rPr>
        <w:t xml:space="preserve"> </w:t>
      </w:r>
      <w:r w:rsidRPr="007D00F3">
        <w:rPr>
          <w:sz w:val="28"/>
          <w:szCs w:val="28"/>
        </w:rPr>
        <w:t>в</w:t>
      </w:r>
      <w:r w:rsidRPr="007D00F3">
        <w:rPr>
          <w:spacing w:val="1"/>
          <w:sz w:val="28"/>
          <w:szCs w:val="28"/>
        </w:rPr>
        <w:t xml:space="preserve"> </w:t>
      </w:r>
      <w:r w:rsidRPr="007D00F3">
        <w:rPr>
          <w:sz w:val="28"/>
          <w:szCs w:val="28"/>
        </w:rPr>
        <w:t>классах</w:t>
      </w:r>
      <w:r w:rsidRPr="007D00F3">
        <w:rPr>
          <w:spacing w:val="1"/>
          <w:sz w:val="28"/>
          <w:szCs w:val="28"/>
        </w:rPr>
        <w:t xml:space="preserve"> </w:t>
      </w:r>
      <w:r w:rsidRPr="007D00F3">
        <w:rPr>
          <w:sz w:val="28"/>
          <w:szCs w:val="28"/>
        </w:rPr>
        <w:t>классными</w:t>
      </w:r>
      <w:r w:rsidRPr="007D00F3">
        <w:rPr>
          <w:spacing w:val="1"/>
          <w:sz w:val="28"/>
          <w:szCs w:val="28"/>
        </w:rPr>
        <w:t xml:space="preserve"> </w:t>
      </w:r>
      <w:r w:rsidRPr="007D00F3">
        <w:rPr>
          <w:sz w:val="28"/>
          <w:szCs w:val="28"/>
        </w:rPr>
        <w:t>руководителями,</w:t>
      </w:r>
      <w:r w:rsidRPr="007D00F3">
        <w:rPr>
          <w:spacing w:val="1"/>
          <w:sz w:val="28"/>
          <w:szCs w:val="28"/>
        </w:rPr>
        <w:t xml:space="preserve"> </w:t>
      </w:r>
      <w:r w:rsidRPr="007D00F3">
        <w:rPr>
          <w:sz w:val="28"/>
          <w:szCs w:val="28"/>
        </w:rPr>
        <w:t>в</w:t>
      </w:r>
      <w:r w:rsidRPr="007D00F3">
        <w:rPr>
          <w:spacing w:val="1"/>
          <w:sz w:val="28"/>
          <w:szCs w:val="28"/>
        </w:rPr>
        <w:t xml:space="preserve"> </w:t>
      </w:r>
      <w:r w:rsidRPr="007D00F3">
        <w:rPr>
          <w:sz w:val="28"/>
          <w:szCs w:val="28"/>
        </w:rPr>
        <w:t>том</w:t>
      </w:r>
      <w:r w:rsidRPr="007D00F3">
        <w:rPr>
          <w:spacing w:val="1"/>
          <w:sz w:val="28"/>
          <w:szCs w:val="28"/>
        </w:rPr>
        <w:t xml:space="preserve"> </w:t>
      </w:r>
      <w:r w:rsidRPr="007D00F3">
        <w:rPr>
          <w:sz w:val="28"/>
          <w:szCs w:val="28"/>
        </w:rPr>
        <w:t>числе</w:t>
      </w:r>
      <w:r w:rsidRPr="007D00F3">
        <w:rPr>
          <w:spacing w:val="1"/>
          <w:sz w:val="28"/>
          <w:szCs w:val="28"/>
        </w:rPr>
        <w:t xml:space="preserve"> </w:t>
      </w:r>
      <w:r w:rsidRPr="007D00F3">
        <w:rPr>
          <w:sz w:val="28"/>
          <w:szCs w:val="28"/>
        </w:rPr>
        <w:t>совместно</w:t>
      </w:r>
      <w:r w:rsidRPr="007D00F3">
        <w:rPr>
          <w:spacing w:val="1"/>
          <w:sz w:val="28"/>
          <w:szCs w:val="28"/>
        </w:rPr>
        <w:t xml:space="preserve"> </w:t>
      </w:r>
      <w:r w:rsidRPr="007D00F3">
        <w:rPr>
          <w:sz w:val="28"/>
          <w:szCs w:val="28"/>
        </w:rPr>
        <w:t>с</w:t>
      </w:r>
      <w:r w:rsidRPr="007D00F3">
        <w:rPr>
          <w:spacing w:val="1"/>
          <w:sz w:val="28"/>
          <w:szCs w:val="28"/>
        </w:rPr>
        <w:t xml:space="preserve"> </w:t>
      </w:r>
      <w:r w:rsidRPr="007D00F3">
        <w:rPr>
          <w:sz w:val="28"/>
          <w:szCs w:val="28"/>
        </w:rPr>
        <w:t>родителями</w:t>
      </w:r>
      <w:r w:rsidRPr="007D00F3">
        <w:rPr>
          <w:spacing w:val="1"/>
          <w:sz w:val="28"/>
          <w:szCs w:val="28"/>
        </w:rPr>
        <w:t xml:space="preserve"> </w:t>
      </w:r>
      <w:r w:rsidRPr="007D00F3">
        <w:rPr>
          <w:sz w:val="28"/>
          <w:szCs w:val="28"/>
        </w:rPr>
        <w:t>(законными</w:t>
      </w:r>
      <w:r w:rsidRPr="007D00F3">
        <w:rPr>
          <w:spacing w:val="1"/>
          <w:sz w:val="28"/>
          <w:szCs w:val="28"/>
        </w:rPr>
        <w:t xml:space="preserve"> </w:t>
      </w:r>
      <w:r w:rsidRPr="007D00F3">
        <w:rPr>
          <w:sz w:val="28"/>
          <w:szCs w:val="28"/>
        </w:rPr>
        <w:t>представителями)</w:t>
      </w:r>
      <w:r w:rsidRPr="007D00F3">
        <w:rPr>
          <w:spacing w:val="30"/>
          <w:sz w:val="28"/>
          <w:szCs w:val="28"/>
        </w:rPr>
        <w:t xml:space="preserve"> </w:t>
      </w:r>
      <w:r w:rsidRPr="007D00F3">
        <w:rPr>
          <w:sz w:val="28"/>
          <w:szCs w:val="28"/>
        </w:rPr>
        <w:t>обучающихся</w:t>
      </w:r>
      <w:r w:rsidRPr="007D00F3">
        <w:rPr>
          <w:spacing w:val="30"/>
          <w:sz w:val="28"/>
          <w:szCs w:val="28"/>
        </w:rPr>
        <w:t xml:space="preserve"> </w:t>
      </w:r>
      <w:r w:rsidRPr="007D00F3">
        <w:rPr>
          <w:sz w:val="28"/>
          <w:szCs w:val="28"/>
        </w:rPr>
        <w:t>с</w:t>
      </w:r>
      <w:r w:rsidRPr="007D00F3">
        <w:rPr>
          <w:spacing w:val="32"/>
          <w:sz w:val="28"/>
          <w:szCs w:val="28"/>
        </w:rPr>
        <w:t xml:space="preserve"> </w:t>
      </w:r>
      <w:r w:rsidRPr="007D00F3">
        <w:rPr>
          <w:sz w:val="28"/>
          <w:szCs w:val="28"/>
        </w:rPr>
        <w:t>привлечением</w:t>
      </w:r>
      <w:r w:rsidRPr="007D00F3">
        <w:rPr>
          <w:spacing w:val="30"/>
          <w:sz w:val="28"/>
          <w:szCs w:val="28"/>
        </w:rPr>
        <w:t xml:space="preserve"> </w:t>
      </w:r>
      <w:r w:rsidRPr="007D00F3">
        <w:rPr>
          <w:sz w:val="28"/>
          <w:szCs w:val="28"/>
        </w:rPr>
        <w:t>их</w:t>
      </w:r>
      <w:r w:rsidRPr="007D00F3">
        <w:rPr>
          <w:spacing w:val="30"/>
          <w:sz w:val="28"/>
          <w:szCs w:val="28"/>
        </w:rPr>
        <w:t xml:space="preserve"> </w:t>
      </w:r>
      <w:r w:rsidRPr="007D00F3">
        <w:rPr>
          <w:sz w:val="28"/>
          <w:szCs w:val="28"/>
        </w:rPr>
        <w:t>к</w:t>
      </w:r>
      <w:r w:rsidRPr="007D00F3">
        <w:rPr>
          <w:spacing w:val="32"/>
          <w:sz w:val="28"/>
          <w:szCs w:val="28"/>
        </w:rPr>
        <w:t xml:space="preserve"> </w:t>
      </w:r>
      <w:r w:rsidRPr="007D00F3">
        <w:rPr>
          <w:sz w:val="28"/>
          <w:szCs w:val="28"/>
        </w:rPr>
        <w:t>планированию, организации,</w:t>
      </w:r>
      <w:r w:rsidRPr="007D00F3">
        <w:rPr>
          <w:spacing w:val="-6"/>
          <w:sz w:val="28"/>
          <w:szCs w:val="28"/>
        </w:rPr>
        <w:t xml:space="preserve"> </w:t>
      </w:r>
      <w:r w:rsidRPr="007D00F3">
        <w:rPr>
          <w:sz w:val="28"/>
          <w:szCs w:val="28"/>
        </w:rPr>
        <w:t>проведению,</w:t>
      </w:r>
      <w:r w:rsidRPr="007D00F3">
        <w:rPr>
          <w:spacing w:val="-6"/>
          <w:sz w:val="28"/>
          <w:szCs w:val="28"/>
        </w:rPr>
        <w:t xml:space="preserve"> </w:t>
      </w:r>
      <w:r w:rsidRPr="007D00F3">
        <w:rPr>
          <w:sz w:val="28"/>
          <w:szCs w:val="28"/>
        </w:rPr>
        <w:t>оценке</w:t>
      </w:r>
      <w:r w:rsidRPr="007D00F3">
        <w:rPr>
          <w:spacing w:val="-4"/>
          <w:sz w:val="28"/>
          <w:szCs w:val="28"/>
        </w:rPr>
        <w:t xml:space="preserve"> </w:t>
      </w:r>
      <w:r w:rsidRPr="007D00F3">
        <w:rPr>
          <w:sz w:val="28"/>
          <w:szCs w:val="28"/>
        </w:rPr>
        <w:t>мероприятия;</w:t>
      </w:r>
    </w:p>
    <w:p w:rsidR="0015793D" w:rsidRPr="002C1BD2" w:rsidRDefault="0015793D" w:rsidP="00B01DA5">
      <w:pPr>
        <w:pStyle w:val="af0"/>
        <w:numPr>
          <w:ilvl w:val="0"/>
          <w:numId w:val="253"/>
        </w:numPr>
        <w:tabs>
          <w:tab w:val="left" w:pos="426"/>
        </w:tabs>
        <w:spacing w:before="0" w:line="276" w:lineRule="auto"/>
        <w:ind w:left="0" w:right="208" w:firstLine="0"/>
        <w:jc w:val="both"/>
        <w:rPr>
          <w:sz w:val="28"/>
          <w:szCs w:val="28"/>
        </w:rPr>
      </w:pPr>
      <w:r w:rsidRPr="002C1BD2">
        <w:rPr>
          <w:sz w:val="28"/>
          <w:szCs w:val="28"/>
        </w:rPr>
        <w:t>посещение учрежден</w:t>
      </w:r>
      <w:r>
        <w:rPr>
          <w:sz w:val="28"/>
          <w:szCs w:val="28"/>
        </w:rPr>
        <w:t>ий культуры</w:t>
      </w:r>
      <w:r w:rsidRPr="002C1BD2">
        <w:rPr>
          <w:sz w:val="28"/>
          <w:szCs w:val="28"/>
        </w:rPr>
        <w:t>;</w:t>
      </w:r>
    </w:p>
    <w:p w:rsidR="0015793D" w:rsidRPr="002C1BD2" w:rsidRDefault="0015793D" w:rsidP="00B01DA5">
      <w:pPr>
        <w:pStyle w:val="af0"/>
        <w:numPr>
          <w:ilvl w:val="0"/>
          <w:numId w:val="253"/>
        </w:numPr>
        <w:tabs>
          <w:tab w:val="left" w:pos="426"/>
        </w:tabs>
        <w:spacing w:before="0" w:line="276" w:lineRule="auto"/>
        <w:ind w:left="0" w:right="-1" w:firstLine="0"/>
        <w:jc w:val="both"/>
        <w:rPr>
          <w:sz w:val="28"/>
          <w:szCs w:val="28"/>
        </w:rPr>
      </w:pPr>
      <w:r w:rsidRPr="002C1BD2">
        <w:rPr>
          <w:sz w:val="28"/>
          <w:szCs w:val="28"/>
        </w:rPr>
        <w:t>выездные</w:t>
      </w:r>
      <w:r w:rsidRPr="002C1BD2">
        <w:rPr>
          <w:spacing w:val="1"/>
          <w:sz w:val="28"/>
          <w:szCs w:val="28"/>
        </w:rPr>
        <w:t xml:space="preserve"> </w:t>
      </w:r>
      <w:r w:rsidRPr="002C1BD2">
        <w:rPr>
          <w:sz w:val="28"/>
          <w:szCs w:val="28"/>
        </w:rPr>
        <w:t>события,</w:t>
      </w:r>
      <w:r w:rsidRPr="002C1BD2">
        <w:rPr>
          <w:spacing w:val="1"/>
          <w:sz w:val="28"/>
          <w:szCs w:val="28"/>
        </w:rPr>
        <w:t xml:space="preserve"> </w:t>
      </w:r>
      <w:r w:rsidRPr="002C1BD2">
        <w:rPr>
          <w:sz w:val="28"/>
          <w:szCs w:val="28"/>
        </w:rPr>
        <w:t>включающие</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себя</w:t>
      </w:r>
      <w:r w:rsidRPr="002C1BD2">
        <w:rPr>
          <w:spacing w:val="1"/>
          <w:sz w:val="28"/>
          <w:szCs w:val="28"/>
        </w:rPr>
        <w:t xml:space="preserve"> </w:t>
      </w:r>
      <w:r w:rsidRPr="002C1BD2">
        <w:rPr>
          <w:sz w:val="28"/>
          <w:szCs w:val="28"/>
        </w:rPr>
        <w:t>комплекс</w:t>
      </w:r>
      <w:r w:rsidRPr="002C1BD2">
        <w:rPr>
          <w:spacing w:val="1"/>
          <w:sz w:val="28"/>
          <w:szCs w:val="28"/>
        </w:rPr>
        <w:t xml:space="preserve"> </w:t>
      </w:r>
      <w:r w:rsidRPr="002C1BD2">
        <w:rPr>
          <w:sz w:val="28"/>
          <w:szCs w:val="28"/>
        </w:rPr>
        <w:t>коллективных</w:t>
      </w:r>
      <w:r w:rsidRPr="002C1BD2">
        <w:rPr>
          <w:spacing w:val="1"/>
          <w:sz w:val="28"/>
          <w:szCs w:val="28"/>
        </w:rPr>
        <w:t xml:space="preserve"> </w:t>
      </w:r>
      <w:r w:rsidRPr="002C1BD2">
        <w:rPr>
          <w:sz w:val="28"/>
          <w:szCs w:val="28"/>
        </w:rPr>
        <w:t>творческих дел, в процессе которых складывается детско-взрослая общность,</w:t>
      </w:r>
      <w:r w:rsidRPr="002C1BD2">
        <w:rPr>
          <w:spacing w:val="-67"/>
          <w:sz w:val="28"/>
          <w:szCs w:val="28"/>
        </w:rPr>
        <w:t xml:space="preserve"> </w:t>
      </w:r>
      <w:r w:rsidRPr="002C1BD2">
        <w:rPr>
          <w:sz w:val="28"/>
          <w:szCs w:val="28"/>
        </w:rPr>
        <w:t>характеризующаяся</w:t>
      </w:r>
      <w:r w:rsidRPr="002C1BD2">
        <w:rPr>
          <w:spacing w:val="1"/>
          <w:sz w:val="28"/>
          <w:szCs w:val="28"/>
        </w:rPr>
        <w:t xml:space="preserve"> </w:t>
      </w:r>
      <w:r w:rsidRPr="002C1BD2">
        <w:rPr>
          <w:sz w:val="28"/>
          <w:szCs w:val="28"/>
        </w:rPr>
        <w:t>доверительными</w:t>
      </w:r>
      <w:r w:rsidRPr="002C1BD2">
        <w:rPr>
          <w:spacing w:val="1"/>
          <w:sz w:val="28"/>
          <w:szCs w:val="28"/>
        </w:rPr>
        <w:t xml:space="preserve"> </w:t>
      </w:r>
      <w:r w:rsidRPr="002C1BD2">
        <w:rPr>
          <w:sz w:val="28"/>
          <w:szCs w:val="28"/>
        </w:rPr>
        <w:t>взаимоотношениями,</w:t>
      </w:r>
      <w:r w:rsidRPr="002C1BD2">
        <w:rPr>
          <w:spacing w:val="1"/>
          <w:sz w:val="28"/>
          <w:szCs w:val="28"/>
        </w:rPr>
        <w:t xml:space="preserve"> </w:t>
      </w:r>
      <w:r w:rsidRPr="002C1BD2">
        <w:rPr>
          <w:sz w:val="28"/>
          <w:szCs w:val="28"/>
        </w:rPr>
        <w:t>ответственным</w:t>
      </w:r>
      <w:r w:rsidRPr="002C1BD2">
        <w:rPr>
          <w:spacing w:val="1"/>
          <w:sz w:val="28"/>
          <w:szCs w:val="28"/>
        </w:rPr>
        <w:t xml:space="preserve"> </w:t>
      </w:r>
      <w:r w:rsidRPr="002C1BD2">
        <w:rPr>
          <w:sz w:val="28"/>
          <w:szCs w:val="28"/>
        </w:rPr>
        <w:t>отношением</w:t>
      </w:r>
      <w:r w:rsidRPr="002C1BD2">
        <w:rPr>
          <w:spacing w:val="-4"/>
          <w:sz w:val="28"/>
          <w:szCs w:val="28"/>
        </w:rPr>
        <w:t xml:space="preserve"> </w:t>
      </w:r>
      <w:r w:rsidRPr="002C1BD2">
        <w:rPr>
          <w:sz w:val="28"/>
          <w:szCs w:val="28"/>
        </w:rPr>
        <w:t>к</w:t>
      </w:r>
      <w:r w:rsidRPr="002C1BD2">
        <w:rPr>
          <w:spacing w:val="-5"/>
          <w:sz w:val="28"/>
          <w:szCs w:val="28"/>
        </w:rPr>
        <w:t xml:space="preserve"> </w:t>
      </w:r>
      <w:r w:rsidRPr="002C1BD2">
        <w:rPr>
          <w:sz w:val="28"/>
          <w:szCs w:val="28"/>
        </w:rPr>
        <w:t>делу,</w:t>
      </w:r>
      <w:r w:rsidRPr="002C1BD2">
        <w:rPr>
          <w:spacing w:val="-3"/>
          <w:sz w:val="28"/>
          <w:szCs w:val="28"/>
        </w:rPr>
        <w:t xml:space="preserve"> </w:t>
      </w:r>
      <w:r w:rsidRPr="002C1BD2">
        <w:rPr>
          <w:sz w:val="28"/>
          <w:szCs w:val="28"/>
        </w:rPr>
        <w:t>атмосферой</w:t>
      </w:r>
      <w:r w:rsidRPr="002C1BD2">
        <w:rPr>
          <w:spacing w:val="-1"/>
          <w:sz w:val="28"/>
          <w:szCs w:val="28"/>
        </w:rPr>
        <w:t xml:space="preserve"> </w:t>
      </w:r>
      <w:r w:rsidRPr="002C1BD2">
        <w:rPr>
          <w:sz w:val="28"/>
          <w:szCs w:val="28"/>
        </w:rPr>
        <w:t>эмоционально-психологического</w:t>
      </w:r>
      <w:r w:rsidRPr="002C1BD2">
        <w:rPr>
          <w:spacing w:val="-3"/>
          <w:sz w:val="28"/>
          <w:szCs w:val="28"/>
        </w:rPr>
        <w:t xml:space="preserve"> </w:t>
      </w:r>
      <w:r w:rsidRPr="002C1BD2">
        <w:rPr>
          <w:sz w:val="28"/>
          <w:szCs w:val="28"/>
        </w:rPr>
        <w:t>комфорта.</w:t>
      </w:r>
    </w:p>
    <w:p w:rsidR="0015793D" w:rsidRPr="00DC5647" w:rsidRDefault="0015793D" w:rsidP="0015793D">
      <w:pPr>
        <w:pStyle w:val="1a"/>
        <w:spacing w:line="276" w:lineRule="auto"/>
        <w:ind w:right="-1" w:firstLine="567"/>
        <w:rPr>
          <w:rFonts w:ascii="Times New Roman" w:hAnsi="Times New Roman" w:cs="Times New Roman"/>
          <w:b w:val="0"/>
          <w:sz w:val="28"/>
          <w:szCs w:val="28"/>
        </w:rPr>
      </w:pPr>
      <w:bookmarkStart w:id="206" w:name="_Toc212553780"/>
      <w:bookmarkStart w:id="207" w:name="_Toc212554137"/>
      <w:r w:rsidRPr="00DC5647">
        <w:rPr>
          <w:rFonts w:ascii="Times New Roman" w:hAnsi="Times New Roman" w:cs="Times New Roman"/>
          <w:sz w:val="28"/>
          <w:szCs w:val="28"/>
        </w:rPr>
        <w:t>2.2.10. Организация</w:t>
      </w:r>
      <w:r w:rsidRPr="00DC5647">
        <w:rPr>
          <w:rFonts w:ascii="Times New Roman" w:hAnsi="Times New Roman" w:cs="Times New Roman"/>
          <w:spacing w:val="-5"/>
          <w:sz w:val="28"/>
          <w:szCs w:val="28"/>
        </w:rPr>
        <w:t xml:space="preserve"> </w:t>
      </w:r>
      <w:r w:rsidRPr="00DC5647">
        <w:rPr>
          <w:rFonts w:ascii="Times New Roman" w:hAnsi="Times New Roman" w:cs="Times New Roman"/>
          <w:sz w:val="28"/>
          <w:szCs w:val="28"/>
        </w:rPr>
        <w:t>предметно-пространственной</w:t>
      </w:r>
      <w:r w:rsidRPr="00DC5647">
        <w:rPr>
          <w:rFonts w:ascii="Times New Roman" w:hAnsi="Times New Roman" w:cs="Times New Roman"/>
          <w:spacing w:val="-4"/>
          <w:sz w:val="28"/>
          <w:szCs w:val="28"/>
        </w:rPr>
        <w:t xml:space="preserve"> </w:t>
      </w:r>
      <w:r w:rsidRPr="00DC5647">
        <w:rPr>
          <w:rFonts w:ascii="Times New Roman" w:hAnsi="Times New Roman" w:cs="Times New Roman"/>
          <w:sz w:val="28"/>
          <w:szCs w:val="28"/>
        </w:rPr>
        <w:t>среды</w:t>
      </w:r>
      <w:bookmarkEnd w:id="206"/>
      <w:bookmarkEnd w:id="207"/>
    </w:p>
    <w:p w:rsidR="0015793D" w:rsidRPr="002C1BD2" w:rsidRDefault="0015793D" w:rsidP="0015793D">
      <w:pPr>
        <w:spacing w:line="276" w:lineRule="auto"/>
        <w:ind w:firstLine="567"/>
        <w:rPr>
          <w:rFonts w:eastAsia="Calibri"/>
        </w:rPr>
      </w:pPr>
      <w:r w:rsidRPr="002C1BD2">
        <w:rPr>
          <w:rFonts w:eastAsia="Calibri"/>
        </w:rPr>
        <w:t xml:space="preserve">Окружающая обучающегося предметно-эстетическая среда школы, </w:t>
      </w:r>
      <w:r w:rsidRPr="002C1BD2">
        <w:rPr>
          <w:rFonts w:eastAsia="Calibri"/>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2C1BD2">
        <w:rPr>
          <w:rFonts w:eastAsia="№Е"/>
        </w:rPr>
        <w:t xml:space="preserve">предупреждает стрессовые ситуации, </w:t>
      </w:r>
      <w:r w:rsidRPr="002C1BD2">
        <w:rPr>
          <w:rFonts w:eastAsia="Calibri"/>
        </w:rPr>
        <w:t>способствует позитивному восприятию обучающимся школы.</w:t>
      </w:r>
    </w:p>
    <w:p w:rsidR="0015793D" w:rsidRPr="002C1BD2" w:rsidRDefault="0015793D" w:rsidP="0015793D">
      <w:pPr>
        <w:tabs>
          <w:tab w:val="left" w:pos="3060"/>
          <w:tab w:val="left" w:pos="5944"/>
          <w:tab w:val="left" w:pos="8143"/>
        </w:tabs>
        <w:spacing w:line="276" w:lineRule="auto"/>
        <w:ind w:right="-1" w:firstLine="567"/>
      </w:pPr>
      <w:r w:rsidRPr="002C1BD2">
        <w:t>Реализация воспитательного потенциала предметно-</w:t>
      </w:r>
      <w:r w:rsidRPr="002C1BD2">
        <w:rPr>
          <w:spacing w:val="-68"/>
        </w:rPr>
        <w:t xml:space="preserve"> </w:t>
      </w:r>
      <w:r w:rsidRPr="002C1BD2">
        <w:t>пространственной</w:t>
      </w:r>
      <w:r w:rsidRPr="002C1BD2">
        <w:rPr>
          <w:spacing w:val="1"/>
        </w:rPr>
        <w:t xml:space="preserve"> </w:t>
      </w:r>
      <w:r w:rsidRPr="002C1BD2">
        <w:t>среды</w:t>
      </w:r>
      <w:r w:rsidRPr="002C1BD2">
        <w:rPr>
          <w:spacing w:val="1"/>
        </w:rPr>
        <w:t xml:space="preserve"> в МБОУ «</w:t>
      </w:r>
      <w:r>
        <w:rPr>
          <w:spacing w:val="1"/>
        </w:rPr>
        <w:t>Сарай-Гирская СОШ</w:t>
      </w:r>
      <w:r w:rsidRPr="002C1BD2">
        <w:rPr>
          <w:spacing w:val="1"/>
        </w:rPr>
        <w:t xml:space="preserve">» </w:t>
      </w:r>
      <w:r w:rsidRPr="002C1BD2">
        <w:t>предусматривает</w:t>
      </w:r>
      <w:r w:rsidRPr="002C1BD2">
        <w:rPr>
          <w:spacing w:val="1"/>
        </w:rPr>
        <w:t xml:space="preserve"> </w:t>
      </w:r>
      <w:r w:rsidRPr="002C1BD2">
        <w:t>совместную</w:t>
      </w:r>
      <w:r w:rsidRPr="002C1BD2">
        <w:rPr>
          <w:spacing w:val="1"/>
        </w:rPr>
        <w:t xml:space="preserve"> </w:t>
      </w:r>
      <w:r w:rsidRPr="002C1BD2">
        <w:t>деятельность педагогов, обучающихся, родителей и других участников образовательных</w:t>
      </w:r>
      <w:r w:rsidRPr="002C1BD2">
        <w:rPr>
          <w:spacing w:val="1"/>
        </w:rPr>
        <w:t xml:space="preserve"> </w:t>
      </w:r>
      <w:r w:rsidRPr="002C1BD2">
        <w:t>отношений по её созданию, поддержанию, использованию в воспитательном процессе:</w:t>
      </w:r>
    </w:p>
    <w:p w:rsidR="0015793D" w:rsidRPr="002C1BD2" w:rsidRDefault="0015793D" w:rsidP="00B01DA5">
      <w:pPr>
        <w:numPr>
          <w:ilvl w:val="0"/>
          <w:numId w:val="253"/>
        </w:numPr>
        <w:tabs>
          <w:tab w:val="left" w:pos="993"/>
        </w:tabs>
        <w:spacing w:line="276" w:lineRule="auto"/>
        <w:ind w:left="0" w:firstLine="567"/>
        <w:rPr>
          <w:rFonts w:eastAsia="Calibri"/>
        </w:rPr>
      </w:pPr>
      <w:r w:rsidRPr="002C1BD2">
        <w:rPr>
          <w:rFonts w:eastAsia="Calibri"/>
        </w:rPr>
        <w:lastRenderedPageBreak/>
        <w:t>оформление внешнего вида здания, фасада, холла при входе</w:t>
      </w:r>
      <w:bookmarkStart w:id="208" w:name="_Hlk106819027"/>
      <w:r w:rsidRPr="002C1BD2">
        <w:rPr>
          <w:rFonts w:eastAsia="Calibri"/>
        </w:rPr>
        <w:t xml:space="preserve"> в общеобразовательную организацию</w:t>
      </w:r>
      <w:bookmarkEnd w:id="208"/>
      <w:r w:rsidRPr="002C1BD2">
        <w:rPr>
          <w:rFonts w:eastAsia="Calibri"/>
        </w:rPr>
        <w:t xml:space="preserve"> государственной символикой Российской Федерации;</w:t>
      </w:r>
    </w:p>
    <w:p w:rsidR="0015793D" w:rsidRPr="002C1BD2" w:rsidRDefault="0015793D" w:rsidP="00B01DA5">
      <w:pPr>
        <w:numPr>
          <w:ilvl w:val="0"/>
          <w:numId w:val="253"/>
        </w:numPr>
        <w:tabs>
          <w:tab w:val="left" w:pos="993"/>
        </w:tabs>
        <w:spacing w:line="276" w:lineRule="auto"/>
        <w:ind w:left="0" w:firstLine="567"/>
        <w:rPr>
          <w:rFonts w:eastAsia="Calibri"/>
        </w:rPr>
      </w:pPr>
      <w:r w:rsidRPr="002C1BD2">
        <w:rPr>
          <w:rFonts w:eastAsia="Calibri"/>
        </w:rPr>
        <w:t>организацию и проведение церемоний поднятия (спуска) государственного флага Российской Федерации (еженедельно по понедельникам);</w:t>
      </w:r>
    </w:p>
    <w:p w:rsidR="0015793D" w:rsidRPr="002C1BD2" w:rsidRDefault="0015793D" w:rsidP="00B01DA5">
      <w:pPr>
        <w:numPr>
          <w:ilvl w:val="0"/>
          <w:numId w:val="253"/>
        </w:numPr>
        <w:tabs>
          <w:tab w:val="left" w:pos="993"/>
        </w:tabs>
        <w:spacing w:after="160" w:line="276" w:lineRule="auto"/>
        <w:ind w:left="0" w:firstLine="567"/>
        <w:rPr>
          <w:rFonts w:eastAsia="Calibri"/>
        </w:rPr>
      </w:pPr>
      <w:r w:rsidRPr="002C1BD2">
        <w:t xml:space="preserve">размещение на стенах </w:t>
      </w:r>
      <w:r>
        <w:t>школы</w:t>
      </w:r>
      <w:r w:rsidRPr="002C1BD2">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rsidR="0015793D" w:rsidRPr="002C1BD2" w:rsidRDefault="0015793D" w:rsidP="00B01DA5">
      <w:pPr>
        <w:numPr>
          <w:ilvl w:val="0"/>
          <w:numId w:val="253"/>
        </w:numPr>
        <w:tabs>
          <w:tab w:val="left" w:pos="993"/>
        </w:tabs>
        <w:spacing w:after="160" w:line="276" w:lineRule="auto"/>
        <w:ind w:left="0" w:firstLine="567"/>
        <w:rPr>
          <w:rFonts w:eastAsia="Calibri"/>
        </w:rPr>
      </w:pPr>
      <w:r w:rsidRPr="002C1BD2">
        <w:t>благоустройство классных кабинетов, классные руководители осуществляют вместе с обучающимися своих классов, это позволяет обучающимся проявить  фантазию и творческие способности, создает повод для длительного общения классного руководителя с обучающимися;</w:t>
      </w:r>
    </w:p>
    <w:p w:rsidR="0015793D" w:rsidRPr="002C1BD2" w:rsidRDefault="0015793D" w:rsidP="00B01DA5">
      <w:pPr>
        <w:numPr>
          <w:ilvl w:val="0"/>
          <w:numId w:val="253"/>
        </w:numPr>
        <w:tabs>
          <w:tab w:val="left" w:pos="993"/>
        </w:tabs>
        <w:spacing w:after="160" w:line="276" w:lineRule="auto"/>
        <w:ind w:left="0" w:firstLine="567"/>
        <w:rPr>
          <w:rFonts w:eastAsia="Calibri"/>
        </w:rPr>
      </w:pPr>
      <w:r w:rsidRPr="002C1BD2">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15793D" w:rsidRPr="002C1BD2" w:rsidRDefault="0015793D" w:rsidP="00B01DA5">
      <w:pPr>
        <w:pStyle w:val="af0"/>
        <w:numPr>
          <w:ilvl w:val="0"/>
          <w:numId w:val="253"/>
        </w:numPr>
        <w:spacing w:before="0" w:line="276" w:lineRule="auto"/>
        <w:ind w:left="0" w:firstLine="567"/>
        <w:jc w:val="both"/>
        <w:rPr>
          <w:rFonts w:eastAsia="Calibri"/>
          <w:sz w:val="28"/>
          <w:szCs w:val="28"/>
        </w:rPr>
      </w:pPr>
      <w:r w:rsidRPr="002C1BD2">
        <w:rPr>
          <w:bCs/>
          <w:sz w:val="28"/>
          <w:szCs w:val="28"/>
        </w:rPr>
        <w:t>деятельность  коллектива по</w:t>
      </w:r>
      <w:r w:rsidRPr="002C1BD2">
        <w:rPr>
          <w:b/>
          <w:bCs/>
          <w:sz w:val="28"/>
          <w:szCs w:val="28"/>
        </w:rPr>
        <w:t xml:space="preserve"> </w:t>
      </w:r>
      <w:r w:rsidRPr="002C1BD2">
        <w:rPr>
          <w:sz w:val="28"/>
          <w:szCs w:val="28"/>
        </w:rPr>
        <w:t xml:space="preserve">разработке </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оформлению</w:t>
      </w:r>
      <w:r w:rsidRPr="002C1BD2">
        <w:rPr>
          <w:spacing w:val="1"/>
          <w:sz w:val="28"/>
          <w:szCs w:val="28"/>
        </w:rPr>
        <w:t xml:space="preserve"> </w:t>
      </w:r>
      <w:r w:rsidRPr="002C1BD2">
        <w:rPr>
          <w:sz w:val="28"/>
          <w:szCs w:val="28"/>
        </w:rPr>
        <w:t>пространств</w:t>
      </w:r>
      <w:r w:rsidRPr="002C1BD2">
        <w:rPr>
          <w:spacing w:val="1"/>
          <w:sz w:val="28"/>
          <w:szCs w:val="28"/>
        </w:rPr>
        <w:t xml:space="preserve"> </w:t>
      </w:r>
      <w:r w:rsidRPr="002C1BD2">
        <w:rPr>
          <w:sz w:val="28"/>
          <w:szCs w:val="28"/>
        </w:rPr>
        <w:t>проведения</w:t>
      </w:r>
      <w:r w:rsidRPr="002C1BD2">
        <w:rPr>
          <w:spacing w:val="1"/>
          <w:sz w:val="28"/>
          <w:szCs w:val="28"/>
        </w:rPr>
        <w:t xml:space="preserve"> </w:t>
      </w:r>
      <w:r w:rsidRPr="002C1BD2">
        <w:rPr>
          <w:sz w:val="28"/>
          <w:szCs w:val="28"/>
        </w:rPr>
        <w:t>значимых</w:t>
      </w:r>
      <w:r w:rsidRPr="002C1BD2">
        <w:rPr>
          <w:spacing w:val="1"/>
          <w:sz w:val="28"/>
          <w:szCs w:val="28"/>
        </w:rPr>
        <w:t xml:space="preserve"> </w:t>
      </w:r>
      <w:r w:rsidRPr="002C1BD2">
        <w:rPr>
          <w:sz w:val="28"/>
          <w:szCs w:val="28"/>
        </w:rPr>
        <w:t>событий,</w:t>
      </w:r>
      <w:r w:rsidRPr="002C1BD2">
        <w:rPr>
          <w:spacing w:val="1"/>
          <w:sz w:val="28"/>
          <w:szCs w:val="28"/>
        </w:rPr>
        <w:t xml:space="preserve"> </w:t>
      </w:r>
      <w:r w:rsidRPr="002C1BD2">
        <w:rPr>
          <w:sz w:val="28"/>
          <w:szCs w:val="28"/>
        </w:rPr>
        <w:t>праздников,</w:t>
      </w:r>
      <w:r w:rsidRPr="002C1BD2">
        <w:rPr>
          <w:spacing w:val="1"/>
          <w:sz w:val="28"/>
          <w:szCs w:val="28"/>
        </w:rPr>
        <w:t xml:space="preserve"> </w:t>
      </w:r>
      <w:r w:rsidRPr="002C1BD2">
        <w:rPr>
          <w:sz w:val="28"/>
          <w:szCs w:val="28"/>
        </w:rPr>
        <w:t>церемоний,</w:t>
      </w:r>
      <w:r w:rsidRPr="002C1BD2">
        <w:rPr>
          <w:spacing w:val="1"/>
          <w:sz w:val="28"/>
          <w:szCs w:val="28"/>
        </w:rPr>
        <w:t xml:space="preserve"> </w:t>
      </w:r>
      <w:r w:rsidRPr="002C1BD2">
        <w:rPr>
          <w:sz w:val="28"/>
          <w:szCs w:val="28"/>
        </w:rPr>
        <w:t>торжественных</w:t>
      </w:r>
      <w:r w:rsidRPr="002C1BD2">
        <w:rPr>
          <w:spacing w:val="1"/>
          <w:sz w:val="28"/>
          <w:szCs w:val="28"/>
        </w:rPr>
        <w:t xml:space="preserve"> </w:t>
      </w:r>
      <w:r w:rsidRPr="002C1BD2">
        <w:rPr>
          <w:sz w:val="28"/>
          <w:szCs w:val="28"/>
        </w:rPr>
        <w:t>линеек,</w:t>
      </w:r>
      <w:r w:rsidRPr="002C1BD2">
        <w:rPr>
          <w:spacing w:val="71"/>
          <w:sz w:val="28"/>
          <w:szCs w:val="28"/>
        </w:rPr>
        <w:t xml:space="preserve"> </w:t>
      </w:r>
      <w:r w:rsidRPr="002C1BD2">
        <w:rPr>
          <w:sz w:val="28"/>
          <w:szCs w:val="28"/>
        </w:rPr>
        <w:t>творческих</w:t>
      </w:r>
      <w:r w:rsidRPr="002C1BD2">
        <w:rPr>
          <w:spacing w:val="1"/>
          <w:sz w:val="28"/>
          <w:szCs w:val="28"/>
        </w:rPr>
        <w:t xml:space="preserve"> </w:t>
      </w:r>
      <w:r w:rsidRPr="002C1BD2">
        <w:rPr>
          <w:sz w:val="28"/>
          <w:szCs w:val="28"/>
        </w:rPr>
        <w:t>вечеров</w:t>
      </w:r>
      <w:r w:rsidRPr="002C1BD2">
        <w:rPr>
          <w:spacing w:val="-3"/>
          <w:sz w:val="28"/>
          <w:szCs w:val="28"/>
        </w:rPr>
        <w:t xml:space="preserve"> </w:t>
      </w:r>
      <w:r w:rsidRPr="002C1BD2">
        <w:rPr>
          <w:sz w:val="28"/>
          <w:szCs w:val="28"/>
        </w:rPr>
        <w:t>(событийный дизайн);</w:t>
      </w:r>
    </w:p>
    <w:p w:rsidR="0015793D" w:rsidRPr="002C1BD2" w:rsidRDefault="0015793D" w:rsidP="00B01DA5">
      <w:pPr>
        <w:numPr>
          <w:ilvl w:val="0"/>
          <w:numId w:val="262"/>
        </w:numPr>
        <w:tabs>
          <w:tab w:val="left" w:pos="993"/>
        </w:tabs>
        <w:spacing w:after="160" w:line="276" w:lineRule="auto"/>
        <w:ind w:left="0" w:firstLine="567"/>
        <w:rPr>
          <w:rFonts w:eastAsia="Calibri"/>
        </w:rPr>
      </w:pPr>
      <w:r w:rsidRPr="002C1BD2">
        <w:rPr>
          <w:rFonts w:eastAsia="Calibri"/>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15793D" w:rsidRPr="002C1BD2" w:rsidRDefault="0015793D" w:rsidP="00B01DA5">
      <w:pPr>
        <w:numPr>
          <w:ilvl w:val="0"/>
          <w:numId w:val="262"/>
        </w:numPr>
        <w:tabs>
          <w:tab w:val="left" w:pos="993"/>
        </w:tabs>
        <w:spacing w:after="160" w:line="276" w:lineRule="auto"/>
        <w:ind w:left="0" w:firstLine="567"/>
        <w:rPr>
          <w:rFonts w:eastAsia="Calibri"/>
        </w:rPr>
      </w:pPr>
      <w:r w:rsidRPr="002C1BD2">
        <w:rPr>
          <w:rFonts w:eastAsia="Calibri"/>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5793D" w:rsidRPr="002C1BD2" w:rsidRDefault="0015793D" w:rsidP="00B01DA5">
      <w:pPr>
        <w:numPr>
          <w:ilvl w:val="0"/>
          <w:numId w:val="262"/>
        </w:numPr>
        <w:tabs>
          <w:tab w:val="left" w:pos="993"/>
        </w:tabs>
        <w:spacing w:after="160" w:line="276" w:lineRule="auto"/>
        <w:ind w:left="0" w:firstLine="567"/>
        <w:rPr>
          <w:rFonts w:eastAsia="Calibri"/>
        </w:rPr>
      </w:pPr>
      <w:r w:rsidRPr="002C1BD2">
        <w:rPr>
          <w:rFonts w:eastAsia="Calibri"/>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5793D" w:rsidRPr="002C1BD2" w:rsidRDefault="0015793D" w:rsidP="00B01DA5">
      <w:pPr>
        <w:numPr>
          <w:ilvl w:val="0"/>
          <w:numId w:val="262"/>
        </w:numPr>
        <w:tabs>
          <w:tab w:val="left" w:pos="993"/>
        </w:tabs>
        <w:spacing w:after="160" w:line="276" w:lineRule="auto"/>
        <w:ind w:left="0" w:firstLine="567"/>
        <w:rPr>
          <w:rFonts w:eastAsia="Calibri"/>
        </w:rPr>
      </w:pPr>
      <w:r w:rsidRPr="002C1BD2">
        <w:rPr>
          <w:rFonts w:eastAsia="Calibri"/>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w:t>
      </w:r>
      <w:r w:rsidRPr="002C1BD2">
        <w:rPr>
          <w:rFonts w:eastAsia="Calibri"/>
        </w:rPr>
        <w:lastRenderedPageBreak/>
        <w:t xml:space="preserve">укладе общеобразовательной организации, актуальных вопросах профилактики и безопасности. </w:t>
      </w:r>
    </w:p>
    <w:p w:rsidR="0015793D" w:rsidRPr="002C1BD2" w:rsidRDefault="0015793D" w:rsidP="0015793D">
      <w:pPr>
        <w:tabs>
          <w:tab w:val="left" w:pos="993"/>
        </w:tabs>
        <w:spacing w:line="276" w:lineRule="auto"/>
        <w:ind w:firstLine="567"/>
        <w:rPr>
          <w:rFonts w:eastAsia="Calibri"/>
        </w:rPr>
      </w:pPr>
      <w:r w:rsidRPr="002C1BD2">
        <w:rPr>
          <w:rFonts w:eastAsia="Calibri"/>
        </w:rPr>
        <w:t>Предметно-пространственная среда строится как максимально доступная для обучающихся с особыми образовательными потребностями.</w:t>
      </w:r>
    </w:p>
    <w:p w:rsidR="0015793D" w:rsidRPr="002C1BD2" w:rsidRDefault="0015793D" w:rsidP="0015793D">
      <w:pPr>
        <w:pStyle w:val="ae"/>
        <w:tabs>
          <w:tab w:val="left" w:pos="4844"/>
          <w:tab w:val="left" w:pos="5849"/>
          <w:tab w:val="left" w:pos="7252"/>
          <w:tab w:val="left" w:pos="7998"/>
        </w:tabs>
        <w:spacing w:line="276" w:lineRule="auto"/>
        <w:ind w:left="0" w:right="-1" w:firstLine="567"/>
      </w:pPr>
    </w:p>
    <w:p w:rsidR="0015793D" w:rsidRPr="00502DDE" w:rsidRDefault="0015793D" w:rsidP="0015793D">
      <w:pPr>
        <w:pStyle w:val="1a"/>
        <w:spacing w:line="276" w:lineRule="auto"/>
        <w:ind w:right="-7" w:firstLine="567"/>
        <w:rPr>
          <w:rFonts w:ascii="Times New Roman" w:hAnsi="Times New Roman" w:cs="Times New Roman"/>
          <w:b w:val="0"/>
          <w:sz w:val="28"/>
          <w:szCs w:val="28"/>
        </w:rPr>
      </w:pPr>
      <w:bookmarkStart w:id="209" w:name="_Toc212553781"/>
      <w:bookmarkStart w:id="210" w:name="_Toc212554138"/>
      <w:r w:rsidRPr="007D00F3">
        <w:rPr>
          <w:rFonts w:ascii="Times New Roman" w:hAnsi="Times New Roman" w:cs="Times New Roman"/>
          <w:sz w:val="28"/>
          <w:szCs w:val="28"/>
        </w:rPr>
        <w:t xml:space="preserve">2.2.11. </w:t>
      </w:r>
      <w:r w:rsidRPr="00502DDE">
        <w:rPr>
          <w:rFonts w:ascii="Times New Roman" w:hAnsi="Times New Roman" w:cs="Times New Roman"/>
          <w:sz w:val="28"/>
          <w:szCs w:val="28"/>
        </w:rPr>
        <w:t>Социальное</w:t>
      </w:r>
      <w:r w:rsidRPr="00502DDE">
        <w:rPr>
          <w:rFonts w:ascii="Times New Roman" w:hAnsi="Times New Roman" w:cs="Times New Roman"/>
          <w:spacing w:val="-4"/>
          <w:sz w:val="28"/>
          <w:szCs w:val="28"/>
        </w:rPr>
        <w:t xml:space="preserve"> </w:t>
      </w:r>
      <w:r w:rsidRPr="00502DDE">
        <w:rPr>
          <w:rFonts w:ascii="Times New Roman" w:hAnsi="Times New Roman" w:cs="Times New Roman"/>
          <w:sz w:val="28"/>
          <w:szCs w:val="28"/>
        </w:rPr>
        <w:t>партнёрство</w:t>
      </w:r>
      <w:bookmarkEnd w:id="209"/>
      <w:bookmarkEnd w:id="210"/>
    </w:p>
    <w:p w:rsidR="0015793D" w:rsidRPr="002C1BD2" w:rsidRDefault="0015793D" w:rsidP="0015793D">
      <w:pPr>
        <w:tabs>
          <w:tab w:val="left" w:pos="284"/>
        </w:tabs>
        <w:spacing w:line="276" w:lineRule="auto"/>
        <w:ind w:right="-7" w:firstLine="567"/>
      </w:pPr>
      <w:r w:rsidRPr="002C1BD2">
        <w:tab/>
        <w:t>Реализация</w:t>
      </w:r>
      <w:r w:rsidRPr="002C1BD2">
        <w:rPr>
          <w:spacing w:val="1"/>
        </w:rPr>
        <w:t xml:space="preserve"> </w:t>
      </w:r>
      <w:r w:rsidRPr="002C1BD2">
        <w:t>воспитательного</w:t>
      </w:r>
      <w:r w:rsidRPr="002C1BD2">
        <w:rPr>
          <w:spacing w:val="1"/>
        </w:rPr>
        <w:t xml:space="preserve"> </w:t>
      </w:r>
      <w:r w:rsidRPr="002C1BD2">
        <w:t>потенциала</w:t>
      </w:r>
      <w:r w:rsidRPr="002C1BD2">
        <w:rPr>
          <w:spacing w:val="1"/>
        </w:rPr>
        <w:t xml:space="preserve"> </w:t>
      </w:r>
      <w:r w:rsidRPr="002C1BD2">
        <w:t>социального</w:t>
      </w:r>
      <w:r w:rsidRPr="002C1BD2">
        <w:rPr>
          <w:spacing w:val="1"/>
        </w:rPr>
        <w:t xml:space="preserve"> </w:t>
      </w:r>
      <w:r w:rsidRPr="002C1BD2">
        <w:t>партнёрства</w:t>
      </w:r>
      <w:r w:rsidRPr="002C1BD2">
        <w:rPr>
          <w:spacing w:val="1"/>
        </w:rPr>
        <w:t xml:space="preserve"> </w:t>
      </w:r>
      <w:r w:rsidRPr="002C1BD2">
        <w:t xml:space="preserve">предусматривает: </w:t>
      </w:r>
    </w:p>
    <w:p w:rsidR="0015793D" w:rsidRPr="002C1BD2" w:rsidRDefault="0015793D" w:rsidP="00B01DA5">
      <w:pPr>
        <w:pStyle w:val="af0"/>
        <w:numPr>
          <w:ilvl w:val="0"/>
          <w:numId w:val="263"/>
        </w:numPr>
        <w:tabs>
          <w:tab w:val="left" w:pos="360"/>
        </w:tabs>
        <w:spacing w:before="0" w:line="276" w:lineRule="auto"/>
        <w:ind w:left="0" w:right="-7" w:firstLine="0"/>
        <w:jc w:val="both"/>
        <w:rPr>
          <w:sz w:val="28"/>
          <w:szCs w:val="28"/>
        </w:rPr>
      </w:pPr>
      <w:r w:rsidRPr="002C1BD2">
        <w:rPr>
          <w:sz w:val="28"/>
          <w:szCs w:val="28"/>
        </w:rPr>
        <w:t>участие</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организаций-партнёров,</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том</w:t>
      </w:r>
      <w:r w:rsidRPr="002C1BD2">
        <w:rPr>
          <w:spacing w:val="1"/>
          <w:sz w:val="28"/>
          <w:szCs w:val="28"/>
        </w:rPr>
        <w:t xml:space="preserve"> </w:t>
      </w:r>
      <w:r w:rsidRPr="002C1BD2">
        <w:rPr>
          <w:sz w:val="28"/>
          <w:szCs w:val="28"/>
        </w:rPr>
        <w:t>числе</w:t>
      </w:r>
      <w:r w:rsidRPr="002C1BD2">
        <w:rPr>
          <w:spacing w:val="1"/>
          <w:sz w:val="28"/>
          <w:szCs w:val="28"/>
        </w:rPr>
        <w:t xml:space="preserve"> </w:t>
      </w:r>
      <w:r w:rsidRPr="002C1BD2">
        <w:rPr>
          <w:sz w:val="28"/>
          <w:szCs w:val="28"/>
        </w:rPr>
        <w:t>в</w:t>
      </w:r>
      <w:r w:rsidRPr="002C1BD2">
        <w:rPr>
          <w:spacing w:val="-67"/>
          <w:sz w:val="28"/>
          <w:szCs w:val="28"/>
        </w:rPr>
        <w:t xml:space="preserve"> </w:t>
      </w:r>
      <w:r w:rsidRPr="002C1BD2">
        <w:rPr>
          <w:sz w:val="28"/>
          <w:szCs w:val="28"/>
        </w:rPr>
        <w:t>соответствии</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договорами</w:t>
      </w:r>
      <w:r w:rsidRPr="002C1BD2">
        <w:rPr>
          <w:spacing w:val="1"/>
          <w:sz w:val="28"/>
          <w:szCs w:val="28"/>
        </w:rPr>
        <w:t xml:space="preserve"> </w:t>
      </w:r>
      <w:r w:rsidRPr="002C1BD2">
        <w:rPr>
          <w:sz w:val="28"/>
          <w:szCs w:val="28"/>
        </w:rPr>
        <w:t>о</w:t>
      </w:r>
      <w:r w:rsidRPr="002C1BD2">
        <w:rPr>
          <w:spacing w:val="1"/>
          <w:sz w:val="28"/>
          <w:szCs w:val="28"/>
        </w:rPr>
        <w:t xml:space="preserve"> </w:t>
      </w:r>
      <w:r w:rsidRPr="002C1BD2">
        <w:rPr>
          <w:sz w:val="28"/>
          <w:szCs w:val="28"/>
        </w:rPr>
        <w:t>сотрудничестве,</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проведении</w:t>
      </w:r>
      <w:r w:rsidRPr="002C1BD2">
        <w:rPr>
          <w:spacing w:val="1"/>
          <w:sz w:val="28"/>
          <w:szCs w:val="28"/>
        </w:rPr>
        <w:t xml:space="preserve"> </w:t>
      </w:r>
      <w:r w:rsidRPr="002C1BD2">
        <w:rPr>
          <w:sz w:val="28"/>
          <w:szCs w:val="28"/>
        </w:rPr>
        <w:t>отдельных</w:t>
      </w:r>
      <w:r w:rsidRPr="002C1BD2">
        <w:rPr>
          <w:spacing w:val="1"/>
          <w:sz w:val="28"/>
          <w:szCs w:val="28"/>
        </w:rPr>
        <w:t xml:space="preserve"> </w:t>
      </w:r>
      <w:r w:rsidRPr="002C1BD2">
        <w:rPr>
          <w:sz w:val="28"/>
          <w:szCs w:val="28"/>
        </w:rPr>
        <w:t>мероприятий в рамках рабочей программы воспитания и календарного плана</w:t>
      </w:r>
      <w:r w:rsidRPr="002C1BD2">
        <w:rPr>
          <w:spacing w:val="1"/>
          <w:sz w:val="28"/>
          <w:szCs w:val="28"/>
        </w:rPr>
        <w:t xml:space="preserve"> </w:t>
      </w:r>
      <w:r w:rsidRPr="002C1BD2">
        <w:rPr>
          <w:sz w:val="28"/>
          <w:szCs w:val="28"/>
        </w:rPr>
        <w:t>воспитательной</w:t>
      </w:r>
      <w:r w:rsidRPr="002C1BD2">
        <w:rPr>
          <w:spacing w:val="1"/>
          <w:sz w:val="28"/>
          <w:szCs w:val="28"/>
        </w:rPr>
        <w:t xml:space="preserve"> </w:t>
      </w:r>
      <w:r w:rsidRPr="002C1BD2">
        <w:rPr>
          <w:sz w:val="28"/>
          <w:szCs w:val="28"/>
        </w:rPr>
        <w:t>работы</w:t>
      </w:r>
      <w:r w:rsidRPr="002C1BD2">
        <w:rPr>
          <w:spacing w:val="1"/>
          <w:sz w:val="28"/>
          <w:szCs w:val="28"/>
        </w:rPr>
        <w:t xml:space="preserve"> </w:t>
      </w:r>
      <w:r w:rsidRPr="002C1BD2">
        <w:rPr>
          <w:sz w:val="28"/>
          <w:szCs w:val="28"/>
        </w:rPr>
        <w:t>(дни</w:t>
      </w:r>
      <w:r w:rsidRPr="002C1BD2">
        <w:rPr>
          <w:spacing w:val="1"/>
          <w:sz w:val="28"/>
          <w:szCs w:val="28"/>
        </w:rPr>
        <w:t xml:space="preserve"> </w:t>
      </w:r>
      <w:r w:rsidRPr="002C1BD2">
        <w:rPr>
          <w:sz w:val="28"/>
          <w:szCs w:val="28"/>
        </w:rPr>
        <w:t>открытых</w:t>
      </w:r>
      <w:r w:rsidRPr="002C1BD2">
        <w:rPr>
          <w:spacing w:val="1"/>
          <w:sz w:val="28"/>
          <w:szCs w:val="28"/>
        </w:rPr>
        <w:t xml:space="preserve"> </w:t>
      </w:r>
      <w:r w:rsidRPr="002C1BD2">
        <w:rPr>
          <w:sz w:val="28"/>
          <w:szCs w:val="28"/>
        </w:rPr>
        <w:t>дверей,</w:t>
      </w:r>
      <w:r w:rsidRPr="002C1BD2">
        <w:rPr>
          <w:spacing w:val="1"/>
          <w:sz w:val="28"/>
          <w:szCs w:val="28"/>
        </w:rPr>
        <w:t xml:space="preserve"> </w:t>
      </w:r>
      <w:r w:rsidRPr="002C1BD2">
        <w:rPr>
          <w:sz w:val="28"/>
          <w:szCs w:val="28"/>
        </w:rPr>
        <w:t>государственные,</w:t>
      </w:r>
      <w:r w:rsidRPr="002C1BD2">
        <w:rPr>
          <w:spacing w:val="1"/>
          <w:sz w:val="28"/>
          <w:szCs w:val="28"/>
        </w:rPr>
        <w:t xml:space="preserve"> </w:t>
      </w:r>
      <w:r w:rsidRPr="002C1BD2">
        <w:rPr>
          <w:sz w:val="28"/>
          <w:szCs w:val="28"/>
        </w:rPr>
        <w:t>региональные,</w:t>
      </w:r>
      <w:r w:rsidRPr="002C1BD2">
        <w:rPr>
          <w:spacing w:val="-3"/>
          <w:sz w:val="28"/>
          <w:szCs w:val="28"/>
        </w:rPr>
        <w:t xml:space="preserve"> </w:t>
      </w:r>
      <w:r w:rsidRPr="002C1BD2">
        <w:rPr>
          <w:sz w:val="28"/>
          <w:szCs w:val="28"/>
        </w:rPr>
        <w:t>школьные</w:t>
      </w:r>
      <w:r w:rsidRPr="002C1BD2">
        <w:rPr>
          <w:spacing w:val="-5"/>
          <w:sz w:val="28"/>
          <w:szCs w:val="28"/>
        </w:rPr>
        <w:t xml:space="preserve"> </w:t>
      </w:r>
      <w:r w:rsidRPr="002C1BD2">
        <w:rPr>
          <w:sz w:val="28"/>
          <w:szCs w:val="28"/>
        </w:rPr>
        <w:t>праздники,</w:t>
      </w:r>
      <w:r w:rsidRPr="002C1BD2">
        <w:rPr>
          <w:spacing w:val="-2"/>
          <w:sz w:val="28"/>
          <w:szCs w:val="28"/>
        </w:rPr>
        <w:t xml:space="preserve"> </w:t>
      </w:r>
      <w:r w:rsidRPr="002C1BD2">
        <w:rPr>
          <w:sz w:val="28"/>
          <w:szCs w:val="28"/>
        </w:rPr>
        <w:t>торжественные</w:t>
      </w:r>
      <w:r w:rsidRPr="002C1BD2">
        <w:rPr>
          <w:spacing w:val="-2"/>
          <w:sz w:val="28"/>
          <w:szCs w:val="28"/>
        </w:rPr>
        <w:t xml:space="preserve"> </w:t>
      </w:r>
      <w:r w:rsidRPr="002C1BD2">
        <w:rPr>
          <w:sz w:val="28"/>
          <w:szCs w:val="28"/>
        </w:rPr>
        <w:t>мероприятия</w:t>
      </w:r>
      <w:r w:rsidRPr="002C1BD2">
        <w:rPr>
          <w:spacing w:val="-2"/>
          <w:sz w:val="28"/>
          <w:szCs w:val="28"/>
        </w:rPr>
        <w:t xml:space="preserve"> </w:t>
      </w:r>
      <w:r w:rsidRPr="002C1BD2">
        <w:rPr>
          <w:sz w:val="28"/>
          <w:szCs w:val="28"/>
        </w:rPr>
        <w:t>и</w:t>
      </w:r>
      <w:r w:rsidRPr="002C1BD2">
        <w:rPr>
          <w:spacing w:val="-1"/>
          <w:sz w:val="28"/>
          <w:szCs w:val="28"/>
        </w:rPr>
        <w:t xml:space="preserve"> </w:t>
      </w:r>
      <w:r w:rsidRPr="002C1BD2">
        <w:rPr>
          <w:sz w:val="28"/>
          <w:szCs w:val="28"/>
        </w:rPr>
        <w:t>т.</w:t>
      </w:r>
      <w:r w:rsidRPr="002C1BD2">
        <w:rPr>
          <w:spacing w:val="3"/>
          <w:sz w:val="28"/>
          <w:szCs w:val="28"/>
        </w:rPr>
        <w:t xml:space="preserve"> </w:t>
      </w:r>
      <w:r w:rsidRPr="002C1BD2">
        <w:rPr>
          <w:sz w:val="28"/>
          <w:szCs w:val="28"/>
        </w:rPr>
        <w:t>п.);</w:t>
      </w:r>
    </w:p>
    <w:p w:rsidR="0015793D" w:rsidRPr="002C1BD2" w:rsidRDefault="0015793D" w:rsidP="00B01DA5">
      <w:pPr>
        <w:pStyle w:val="af0"/>
        <w:numPr>
          <w:ilvl w:val="0"/>
          <w:numId w:val="263"/>
        </w:numPr>
        <w:tabs>
          <w:tab w:val="left" w:pos="360"/>
        </w:tabs>
        <w:spacing w:before="0" w:line="276" w:lineRule="auto"/>
        <w:ind w:left="0" w:right="-7" w:firstLine="0"/>
        <w:jc w:val="both"/>
        <w:rPr>
          <w:sz w:val="28"/>
          <w:szCs w:val="28"/>
        </w:rPr>
      </w:pPr>
      <w:r w:rsidRPr="002C1BD2">
        <w:rPr>
          <w:sz w:val="28"/>
          <w:szCs w:val="28"/>
        </w:rPr>
        <w:t>участие</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организаций-партнёров</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проведении</w:t>
      </w:r>
      <w:r w:rsidRPr="002C1BD2">
        <w:rPr>
          <w:spacing w:val="1"/>
          <w:sz w:val="28"/>
          <w:szCs w:val="28"/>
        </w:rPr>
        <w:t xml:space="preserve"> </w:t>
      </w:r>
      <w:r w:rsidRPr="002C1BD2">
        <w:rPr>
          <w:sz w:val="28"/>
          <w:szCs w:val="28"/>
        </w:rPr>
        <w:t>отдельных</w:t>
      </w:r>
      <w:r w:rsidRPr="002C1BD2">
        <w:rPr>
          <w:spacing w:val="1"/>
          <w:sz w:val="28"/>
          <w:szCs w:val="28"/>
        </w:rPr>
        <w:t xml:space="preserve"> </w:t>
      </w:r>
      <w:r w:rsidRPr="002C1BD2">
        <w:rPr>
          <w:sz w:val="28"/>
          <w:szCs w:val="28"/>
        </w:rPr>
        <w:t>уроков,</w:t>
      </w:r>
      <w:r w:rsidRPr="002C1BD2">
        <w:rPr>
          <w:spacing w:val="1"/>
          <w:sz w:val="28"/>
          <w:szCs w:val="28"/>
        </w:rPr>
        <w:t xml:space="preserve"> </w:t>
      </w:r>
      <w:r w:rsidRPr="002C1BD2">
        <w:rPr>
          <w:sz w:val="28"/>
          <w:szCs w:val="28"/>
        </w:rPr>
        <w:t>внеурочных</w:t>
      </w:r>
      <w:r w:rsidRPr="002C1BD2">
        <w:rPr>
          <w:spacing w:val="1"/>
          <w:sz w:val="28"/>
          <w:szCs w:val="28"/>
        </w:rPr>
        <w:t xml:space="preserve"> </w:t>
      </w:r>
      <w:r w:rsidRPr="002C1BD2">
        <w:rPr>
          <w:sz w:val="28"/>
          <w:szCs w:val="28"/>
        </w:rPr>
        <w:t>занятий,</w:t>
      </w:r>
      <w:r w:rsidRPr="002C1BD2">
        <w:rPr>
          <w:spacing w:val="1"/>
          <w:sz w:val="28"/>
          <w:szCs w:val="28"/>
        </w:rPr>
        <w:t xml:space="preserve"> </w:t>
      </w:r>
      <w:r w:rsidRPr="002C1BD2">
        <w:rPr>
          <w:sz w:val="28"/>
          <w:szCs w:val="28"/>
        </w:rPr>
        <w:t>внешкольных</w:t>
      </w:r>
      <w:r w:rsidRPr="002C1BD2">
        <w:rPr>
          <w:spacing w:val="1"/>
          <w:sz w:val="28"/>
          <w:szCs w:val="28"/>
        </w:rPr>
        <w:t xml:space="preserve"> </w:t>
      </w:r>
      <w:r w:rsidRPr="002C1BD2">
        <w:rPr>
          <w:sz w:val="28"/>
          <w:szCs w:val="28"/>
        </w:rPr>
        <w:t>мероприятий</w:t>
      </w:r>
      <w:r w:rsidRPr="002C1BD2">
        <w:rPr>
          <w:spacing w:val="1"/>
          <w:sz w:val="28"/>
          <w:szCs w:val="28"/>
        </w:rPr>
        <w:t xml:space="preserve"> </w:t>
      </w:r>
      <w:r w:rsidRPr="002C1BD2">
        <w:rPr>
          <w:sz w:val="28"/>
          <w:szCs w:val="28"/>
        </w:rPr>
        <w:t>соответствующей</w:t>
      </w:r>
      <w:r w:rsidRPr="002C1BD2">
        <w:rPr>
          <w:spacing w:val="-1"/>
          <w:sz w:val="28"/>
          <w:szCs w:val="28"/>
        </w:rPr>
        <w:t xml:space="preserve"> </w:t>
      </w:r>
      <w:r w:rsidRPr="002C1BD2">
        <w:rPr>
          <w:sz w:val="28"/>
          <w:szCs w:val="28"/>
        </w:rPr>
        <w:t>тематической</w:t>
      </w:r>
      <w:r w:rsidRPr="002C1BD2">
        <w:rPr>
          <w:spacing w:val="-3"/>
          <w:sz w:val="28"/>
          <w:szCs w:val="28"/>
        </w:rPr>
        <w:t xml:space="preserve"> </w:t>
      </w:r>
      <w:r w:rsidRPr="002C1BD2">
        <w:rPr>
          <w:sz w:val="28"/>
          <w:szCs w:val="28"/>
        </w:rPr>
        <w:t>направленности;</w:t>
      </w:r>
    </w:p>
    <w:p w:rsidR="0015793D" w:rsidRPr="002C1BD2" w:rsidRDefault="0015793D" w:rsidP="00B01DA5">
      <w:pPr>
        <w:pStyle w:val="af0"/>
        <w:numPr>
          <w:ilvl w:val="0"/>
          <w:numId w:val="263"/>
        </w:numPr>
        <w:tabs>
          <w:tab w:val="left" w:pos="284"/>
          <w:tab w:val="left" w:pos="360"/>
          <w:tab w:val="left" w:pos="9072"/>
        </w:tabs>
        <w:spacing w:before="0" w:line="276" w:lineRule="auto"/>
        <w:ind w:left="0" w:right="-7" w:firstLine="0"/>
        <w:jc w:val="both"/>
        <w:rPr>
          <w:sz w:val="28"/>
          <w:szCs w:val="28"/>
        </w:rPr>
      </w:pPr>
      <w:r w:rsidRPr="002C1BD2">
        <w:rPr>
          <w:sz w:val="28"/>
          <w:szCs w:val="28"/>
        </w:rPr>
        <w:t>проведение</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базе</w:t>
      </w:r>
      <w:r w:rsidRPr="002C1BD2">
        <w:rPr>
          <w:spacing w:val="1"/>
          <w:sz w:val="28"/>
          <w:szCs w:val="28"/>
        </w:rPr>
        <w:t xml:space="preserve"> </w:t>
      </w:r>
      <w:r w:rsidRPr="002C1BD2">
        <w:rPr>
          <w:sz w:val="28"/>
          <w:szCs w:val="28"/>
        </w:rPr>
        <w:t>организаций-партнёров</w:t>
      </w:r>
      <w:r w:rsidRPr="002C1BD2">
        <w:rPr>
          <w:spacing w:val="1"/>
          <w:sz w:val="28"/>
          <w:szCs w:val="28"/>
        </w:rPr>
        <w:t xml:space="preserve"> </w:t>
      </w:r>
      <w:r w:rsidRPr="002C1BD2">
        <w:rPr>
          <w:sz w:val="28"/>
          <w:szCs w:val="28"/>
        </w:rPr>
        <w:t>отдельных</w:t>
      </w:r>
      <w:r w:rsidRPr="002C1BD2">
        <w:rPr>
          <w:spacing w:val="1"/>
          <w:sz w:val="28"/>
          <w:szCs w:val="28"/>
        </w:rPr>
        <w:t xml:space="preserve"> </w:t>
      </w:r>
      <w:r w:rsidRPr="002C1BD2">
        <w:rPr>
          <w:sz w:val="28"/>
          <w:szCs w:val="28"/>
        </w:rPr>
        <w:t>уроков,</w:t>
      </w:r>
      <w:r w:rsidRPr="002C1BD2">
        <w:rPr>
          <w:spacing w:val="1"/>
          <w:sz w:val="28"/>
          <w:szCs w:val="28"/>
        </w:rPr>
        <w:t xml:space="preserve"> </w:t>
      </w:r>
      <w:r w:rsidRPr="002C1BD2">
        <w:rPr>
          <w:sz w:val="28"/>
          <w:szCs w:val="28"/>
        </w:rPr>
        <w:t>занятий,</w:t>
      </w:r>
      <w:r w:rsidRPr="002C1BD2">
        <w:rPr>
          <w:spacing w:val="-6"/>
          <w:sz w:val="28"/>
          <w:szCs w:val="28"/>
        </w:rPr>
        <w:t xml:space="preserve"> </w:t>
      </w:r>
      <w:r w:rsidRPr="002C1BD2">
        <w:rPr>
          <w:sz w:val="28"/>
          <w:szCs w:val="28"/>
        </w:rPr>
        <w:t>внешкольных</w:t>
      </w:r>
      <w:r w:rsidRPr="002C1BD2">
        <w:rPr>
          <w:spacing w:val="-3"/>
          <w:sz w:val="28"/>
          <w:szCs w:val="28"/>
        </w:rPr>
        <w:t xml:space="preserve"> </w:t>
      </w:r>
      <w:r w:rsidRPr="002C1BD2">
        <w:rPr>
          <w:sz w:val="28"/>
          <w:szCs w:val="28"/>
        </w:rPr>
        <w:t>мероприятий,</w:t>
      </w:r>
      <w:r w:rsidRPr="002C1BD2">
        <w:rPr>
          <w:spacing w:val="-6"/>
          <w:sz w:val="28"/>
          <w:szCs w:val="28"/>
        </w:rPr>
        <w:t xml:space="preserve"> </w:t>
      </w:r>
      <w:r w:rsidRPr="002C1BD2">
        <w:rPr>
          <w:sz w:val="28"/>
          <w:szCs w:val="28"/>
        </w:rPr>
        <w:t>акций</w:t>
      </w:r>
      <w:r w:rsidRPr="002C1BD2">
        <w:rPr>
          <w:spacing w:val="-4"/>
          <w:sz w:val="28"/>
          <w:szCs w:val="28"/>
        </w:rPr>
        <w:t xml:space="preserve"> </w:t>
      </w:r>
      <w:r w:rsidRPr="002C1BD2">
        <w:rPr>
          <w:sz w:val="28"/>
          <w:szCs w:val="28"/>
        </w:rPr>
        <w:t>воспитательной</w:t>
      </w:r>
      <w:r w:rsidRPr="002C1BD2">
        <w:rPr>
          <w:spacing w:val="-6"/>
          <w:sz w:val="28"/>
          <w:szCs w:val="28"/>
        </w:rPr>
        <w:t xml:space="preserve"> </w:t>
      </w:r>
      <w:r w:rsidRPr="002C1BD2">
        <w:rPr>
          <w:sz w:val="28"/>
          <w:szCs w:val="28"/>
        </w:rPr>
        <w:t>направленности;</w:t>
      </w:r>
    </w:p>
    <w:p w:rsidR="0015793D" w:rsidRPr="002C1BD2" w:rsidRDefault="0015793D" w:rsidP="00B01DA5">
      <w:pPr>
        <w:pStyle w:val="af0"/>
        <w:numPr>
          <w:ilvl w:val="0"/>
          <w:numId w:val="263"/>
        </w:numPr>
        <w:tabs>
          <w:tab w:val="left" w:pos="284"/>
          <w:tab w:val="left" w:pos="360"/>
          <w:tab w:val="left" w:pos="9072"/>
        </w:tabs>
        <w:spacing w:before="0" w:line="276" w:lineRule="auto"/>
        <w:ind w:left="0" w:right="-7" w:firstLine="0"/>
        <w:jc w:val="both"/>
        <w:rPr>
          <w:sz w:val="28"/>
          <w:szCs w:val="28"/>
        </w:rPr>
      </w:pPr>
      <w:r w:rsidRPr="002C1BD2">
        <w:rPr>
          <w:sz w:val="28"/>
          <w:szCs w:val="28"/>
        </w:rPr>
        <w:t>открытые</w:t>
      </w:r>
      <w:r w:rsidRPr="002C1BD2">
        <w:rPr>
          <w:spacing w:val="1"/>
          <w:sz w:val="28"/>
          <w:szCs w:val="28"/>
        </w:rPr>
        <w:t xml:space="preserve"> </w:t>
      </w:r>
      <w:r w:rsidRPr="002C1BD2">
        <w:rPr>
          <w:sz w:val="28"/>
          <w:szCs w:val="28"/>
        </w:rPr>
        <w:t>дискуссионные</w:t>
      </w:r>
      <w:r w:rsidRPr="002C1BD2">
        <w:rPr>
          <w:spacing w:val="1"/>
          <w:sz w:val="28"/>
          <w:szCs w:val="28"/>
        </w:rPr>
        <w:t xml:space="preserve"> </w:t>
      </w:r>
      <w:r w:rsidRPr="002C1BD2">
        <w:rPr>
          <w:sz w:val="28"/>
          <w:szCs w:val="28"/>
        </w:rPr>
        <w:t>площадки</w:t>
      </w:r>
      <w:r w:rsidRPr="002C1BD2">
        <w:rPr>
          <w:spacing w:val="1"/>
          <w:sz w:val="28"/>
          <w:szCs w:val="28"/>
        </w:rPr>
        <w:t xml:space="preserve"> </w:t>
      </w:r>
      <w:r w:rsidRPr="002C1BD2">
        <w:rPr>
          <w:sz w:val="28"/>
          <w:szCs w:val="28"/>
        </w:rPr>
        <w:t>(детские,</w:t>
      </w:r>
      <w:r w:rsidRPr="002C1BD2">
        <w:rPr>
          <w:spacing w:val="1"/>
          <w:sz w:val="28"/>
          <w:szCs w:val="28"/>
        </w:rPr>
        <w:t xml:space="preserve"> </w:t>
      </w:r>
      <w:r w:rsidRPr="002C1BD2">
        <w:rPr>
          <w:sz w:val="28"/>
          <w:szCs w:val="28"/>
        </w:rPr>
        <w:t>педагогические,</w:t>
      </w:r>
      <w:r w:rsidRPr="002C1BD2">
        <w:rPr>
          <w:spacing w:val="-67"/>
          <w:sz w:val="28"/>
          <w:szCs w:val="28"/>
        </w:rPr>
        <w:t xml:space="preserve"> </w:t>
      </w:r>
      <w:r w:rsidRPr="002C1BD2">
        <w:rPr>
          <w:sz w:val="28"/>
          <w:szCs w:val="28"/>
        </w:rPr>
        <w:t>родительские,</w:t>
      </w:r>
      <w:r w:rsidRPr="002C1BD2">
        <w:rPr>
          <w:spacing w:val="7"/>
          <w:sz w:val="28"/>
          <w:szCs w:val="28"/>
        </w:rPr>
        <w:t xml:space="preserve"> </w:t>
      </w:r>
      <w:r w:rsidRPr="002C1BD2">
        <w:rPr>
          <w:sz w:val="28"/>
          <w:szCs w:val="28"/>
        </w:rPr>
        <w:t>совместные)</w:t>
      </w:r>
      <w:r w:rsidRPr="002C1BD2">
        <w:rPr>
          <w:spacing w:val="5"/>
          <w:sz w:val="28"/>
          <w:szCs w:val="28"/>
        </w:rPr>
        <w:t xml:space="preserve"> </w:t>
      </w:r>
      <w:r w:rsidRPr="002C1BD2">
        <w:rPr>
          <w:sz w:val="28"/>
          <w:szCs w:val="28"/>
        </w:rPr>
        <w:t>с</w:t>
      </w:r>
      <w:r w:rsidRPr="002C1BD2">
        <w:rPr>
          <w:spacing w:val="5"/>
          <w:sz w:val="28"/>
          <w:szCs w:val="28"/>
        </w:rPr>
        <w:t xml:space="preserve"> </w:t>
      </w:r>
      <w:r w:rsidRPr="002C1BD2">
        <w:rPr>
          <w:sz w:val="28"/>
          <w:szCs w:val="28"/>
        </w:rPr>
        <w:t>представителями</w:t>
      </w:r>
      <w:r w:rsidRPr="002C1BD2">
        <w:rPr>
          <w:spacing w:val="6"/>
          <w:sz w:val="28"/>
          <w:szCs w:val="28"/>
        </w:rPr>
        <w:t xml:space="preserve"> </w:t>
      </w:r>
      <w:r w:rsidRPr="002C1BD2">
        <w:rPr>
          <w:sz w:val="28"/>
          <w:szCs w:val="28"/>
        </w:rPr>
        <w:t>организаций-партнёров</w:t>
      </w:r>
      <w:r w:rsidRPr="002C1BD2">
        <w:rPr>
          <w:spacing w:val="4"/>
          <w:sz w:val="28"/>
          <w:szCs w:val="28"/>
        </w:rPr>
        <w:t xml:space="preserve"> </w:t>
      </w:r>
      <w:r w:rsidRPr="002C1BD2">
        <w:rPr>
          <w:sz w:val="28"/>
          <w:szCs w:val="28"/>
        </w:rPr>
        <w:t>для обсуждений актуальных проблем, касающихся жизни общеобразовательной</w:t>
      </w:r>
      <w:r w:rsidRPr="002C1BD2">
        <w:rPr>
          <w:spacing w:val="1"/>
          <w:sz w:val="28"/>
          <w:szCs w:val="28"/>
        </w:rPr>
        <w:t xml:space="preserve"> </w:t>
      </w:r>
      <w:r w:rsidRPr="002C1BD2">
        <w:rPr>
          <w:sz w:val="28"/>
          <w:szCs w:val="28"/>
        </w:rPr>
        <w:t>организации,</w:t>
      </w:r>
      <w:r w:rsidRPr="002C1BD2">
        <w:rPr>
          <w:spacing w:val="-2"/>
          <w:sz w:val="28"/>
          <w:szCs w:val="28"/>
        </w:rPr>
        <w:t xml:space="preserve"> </w:t>
      </w:r>
      <w:r w:rsidRPr="002C1BD2">
        <w:rPr>
          <w:sz w:val="28"/>
          <w:szCs w:val="28"/>
        </w:rPr>
        <w:t>муниципального образования,</w:t>
      </w:r>
      <w:r w:rsidRPr="002C1BD2">
        <w:rPr>
          <w:spacing w:val="-4"/>
          <w:sz w:val="28"/>
          <w:szCs w:val="28"/>
        </w:rPr>
        <w:t xml:space="preserve"> </w:t>
      </w:r>
      <w:r w:rsidRPr="002C1BD2">
        <w:rPr>
          <w:sz w:val="28"/>
          <w:szCs w:val="28"/>
        </w:rPr>
        <w:t>региона,</w:t>
      </w:r>
      <w:r w:rsidRPr="002C1BD2">
        <w:rPr>
          <w:spacing w:val="-1"/>
          <w:sz w:val="28"/>
          <w:szCs w:val="28"/>
        </w:rPr>
        <w:t xml:space="preserve"> </w:t>
      </w:r>
      <w:r w:rsidRPr="002C1BD2">
        <w:rPr>
          <w:sz w:val="28"/>
          <w:szCs w:val="28"/>
        </w:rPr>
        <w:t>страны;</w:t>
      </w:r>
    </w:p>
    <w:p w:rsidR="0015793D" w:rsidRPr="002C1BD2" w:rsidRDefault="0015793D" w:rsidP="00B01DA5">
      <w:pPr>
        <w:pStyle w:val="af0"/>
        <w:numPr>
          <w:ilvl w:val="0"/>
          <w:numId w:val="263"/>
        </w:numPr>
        <w:tabs>
          <w:tab w:val="left" w:pos="284"/>
          <w:tab w:val="left" w:pos="360"/>
          <w:tab w:val="left" w:pos="3014"/>
          <w:tab w:val="left" w:pos="5256"/>
          <w:tab w:val="left" w:pos="6262"/>
          <w:tab w:val="left" w:pos="8789"/>
        </w:tabs>
        <w:spacing w:before="0" w:line="276" w:lineRule="auto"/>
        <w:ind w:left="0" w:right="-7" w:firstLine="0"/>
        <w:jc w:val="both"/>
        <w:rPr>
          <w:sz w:val="28"/>
          <w:szCs w:val="28"/>
        </w:rPr>
      </w:pPr>
      <w:r w:rsidRPr="002C1BD2">
        <w:rPr>
          <w:sz w:val="28"/>
          <w:szCs w:val="28"/>
        </w:rPr>
        <w:t>социальные</w:t>
      </w:r>
      <w:r w:rsidRPr="002C1BD2">
        <w:rPr>
          <w:spacing w:val="1"/>
          <w:sz w:val="28"/>
          <w:szCs w:val="28"/>
        </w:rPr>
        <w:t xml:space="preserve"> </w:t>
      </w:r>
      <w:r w:rsidRPr="002C1BD2">
        <w:rPr>
          <w:sz w:val="28"/>
          <w:szCs w:val="28"/>
        </w:rPr>
        <w:t>проекты,</w:t>
      </w:r>
      <w:r w:rsidRPr="002C1BD2">
        <w:rPr>
          <w:spacing w:val="1"/>
          <w:sz w:val="28"/>
          <w:szCs w:val="28"/>
        </w:rPr>
        <w:t xml:space="preserve"> </w:t>
      </w:r>
      <w:r w:rsidRPr="002C1BD2">
        <w:rPr>
          <w:sz w:val="28"/>
          <w:szCs w:val="28"/>
        </w:rPr>
        <w:t>совместно</w:t>
      </w:r>
      <w:r w:rsidRPr="002C1BD2">
        <w:rPr>
          <w:spacing w:val="1"/>
          <w:sz w:val="28"/>
          <w:szCs w:val="28"/>
        </w:rPr>
        <w:t xml:space="preserve"> </w:t>
      </w:r>
      <w:r w:rsidRPr="002C1BD2">
        <w:rPr>
          <w:sz w:val="28"/>
          <w:szCs w:val="28"/>
        </w:rPr>
        <w:t>разрабатываемые</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реализуемые</w:t>
      </w:r>
      <w:r w:rsidRPr="002C1BD2">
        <w:rPr>
          <w:spacing w:val="1"/>
          <w:sz w:val="28"/>
          <w:szCs w:val="28"/>
        </w:rPr>
        <w:t xml:space="preserve"> </w:t>
      </w:r>
      <w:r w:rsidRPr="002C1BD2">
        <w:rPr>
          <w:sz w:val="28"/>
          <w:szCs w:val="28"/>
        </w:rPr>
        <w:t>обучающимися, педагогами с организациями-партнёрами</w:t>
      </w:r>
      <w:r w:rsidRPr="002C1BD2">
        <w:rPr>
          <w:spacing w:val="-68"/>
          <w:sz w:val="28"/>
          <w:szCs w:val="28"/>
        </w:rPr>
        <w:t xml:space="preserve">      </w:t>
      </w:r>
      <w:r w:rsidRPr="002C1BD2">
        <w:rPr>
          <w:sz w:val="28"/>
          <w:szCs w:val="28"/>
        </w:rPr>
        <w:t xml:space="preserve"> благотворительной,</w:t>
      </w:r>
      <w:r w:rsidRPr="002C1BD2">
        <w:rPr>
          <w:spacing w:val="1"/>
          <w:sz w:val="28"/>
          <w:szCs w:val="28"/>
        </w:rPr>
        <w:t xml:space="preserve"> </w:t>
      </w:r>
      <w:r w:rsidRPr="002C1BD2">
        <w:rPr>
          <w:sz w:val="28"/>
          <w:szCs w:val="28"/>
        </w:rPr>
        <w:t>экологической,</w:t>
      </w:r>
      <w:r w:rsidRPr="002C1BD2">
        <w:rPr>
          <w:spacing w:val="1"/>
          <w:sz w:val="28"/>
          <w:szCs w:val="28"/>
        </w:rPr>
        <w:t xml:space="preserve"> </w:t>
      </w:r>
      <w:r w:rsidRPr="002C1BD2">
        <w:rPr>
          <w:sz w:val="28"/>
          <w:szCs w:val="28"/>
        </w:rPr>
        <w:t>патриотической,</w:t>
      </w:r>
      <w:r w:rsidRPr="002C1BD2">
        <w:rPr>
          <w:spacing w:val="1"/>
          <w:sz w:val="28"/>
          <w:szCs w:val="28"/>
        </w:rPr>
        <w:t xml:space="preserve"> </w:t>
      </w:r>
      <w:r w:rsidRPr="002C1BD2">
        <w:rPr>
          <w:sz w:val="28"/>
          <w:szCs w:val="28"/>
        </w:rPr>
        <w:t>трудовой</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т. д.</w:t>
      </w:r>
      <w:r w:rsidRPr="002C1BD2">
        <w:rPr>
          <w:spacing w:val="-67"/>
          <w:sz w:val="28"/>
          <w:szCs w:val="28"/>
        </w:rPr>
        <w:t xml:space="preserve"> </w:t>
      </w:r>
      <w:r w:rsidRPr="002C1BD2">
        <w:rPr>
          <w:sz w:val="28"/>
          <w:szCs w:val="28"/>
        </w:rPr>
        <w:t>направленности,</w:t>
      </w:r>
      <w:r w:rsidRPr="002C1BD2">
        <w:rPr>
          <w:spacing w:val="1"/>
          <w:sz w:val="28"/>
          <w:szCs w:val="28"/>
        </w:rPr>
        <w:t xml:space="preserve"> </w:t>
      </w:r>
      <w:r w:rsidRPr="002C1BD2">
        <w:rPr>
          <w:sz w:val="28"/>
          <w:szCs w:val="28"/>
        </w:rPr>
        <w:t>ориентированные</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воспитание</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преобразование</w:t>
      </w:r>
      <w:r w:rsidRPr="002C1BD2">
        <w:rPr>
          <w:spacing w:val="1"/>
          <w:sz w:val="28"/>
          <w:szCs w:val="28"/>
        </w:rPr>
        <w:t xml:space="preserve"> </w:t>
      </w:r>
      <w:r w:rsidRPr="002C1BD2">
        <w:rPr>
          <w:sz w:val="28"/>
          <w:szCs w:val="28"/>
        </w:rPr>
        <w:t>окружающего</w:t>
      </w:r>
      <w:r w:rsidRPr="002C1BD2">
        <w:rPr>
          <w:spacing w:val="1"/>
          <w:sz w:val="28"/>
          <w:szCs w:val="28"/>
        </w:rPr>
        <w:t xml:space="preserve"> </w:t>
      </w:r>
      <w:r w:rsidRPr="002C1BD2">
        <w:rPr>
          <w:sz w:val="28"/>
          <w:szCs w:val="28"/>
        </w:rPr>
        <w:t>социума,</w:t>
      </w:r>
      <w:r w:rsidRPr="002C1BD2">
        <w:rPr>
          <w:spacing w:val="1"/>
          <w:sz w:val="28"/>
          <w:szCs w:val="28"/>
        </w:rPr>
        <w:t xml:space="preserve"> </w:t>
      </w:r>
      <w:r w:rsidRPr="002C1BD2">
        <w:rPr>
          <w:sz w:val="28"/>
          <w:szCs w:val="28"/>
        </w:rPr>
        <w:t>позитивное</w:t>
      </w:r>
      <w:r w:rsidRPr="002C1BD2">
        <w:rPr>
          <w:spacing w:val="1"/>
          <w:sz w:val="28"/>
          <w:szCs w:val="28"/>
        </w:rPr>
        <w:t xml:space="preserve"> </w:t>
      </w:r>
      <w:r w:rsidRPr="002C1BD2">
        <w:rPr>
          <w:sz w:val="28"/>
          <w:szCs w:val="28"/>
        </w:rPr>
        <w:t>воздействие</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социальное</w:t>
      </w:r>
      <w:r w:rsidRPr="002C1BD2">
        <w:rPr>
          <w:spacing w:val="-4"/>
          <w:sz w:val="28"/>
          <w:szCs w:val="28"/>
        </w:rPr>
        <w:t xml:space="preserve"> </w:t>
      </w:r>
      <w:r w:rsidRPr="002C1BD2">
        <w:rPr>
          <w:sz w:val="28"/>
          <w:szCs w:val="28"/>
        </w:rPr>
        <w:t>окружение.</w:t>
      </w:r>
    </w:p>
    <w:p w:rsidR="0015793D" w:rsidRPr="002C1BD2" w:rsidRDefault="0015793D" w:rsidP="0015793D">
      <w:pPr>
        <w:tabs>
          <w:tab w:val="left" w:pos="284"/>
        </w:tabs>
        <w:spacing w:line="276" w:lineRule="auto"/>
        <w:ind w:right="-7" w:firstLine="567"/>
      </w:pPr>
      <w:r w:rsidRPr="002C1BD2">
        <w:tab/>
        <w:t>Социальными партнерами</w:t>
      </w:r>
      <w:r w:rsidRPr="002C1BD2">
        <w:rPr>
          <w:spacing w:val="1"/>
        </w:rPr>
        <w:t xml:space="preserve"> МБОУ «</w:t>
      </w:r>
      <w:r>
        <w:rPr>
          <w:spacing w:val="1"/>
        </w:rPr>
        <w:t>Сарай-Гирская СОШ</w:t>
      </w:r>
      <w:r w:rsidRPr="002C1BD2">
        <w:t>» являются:</w:t>
      </w:r>
    </w:p>
    <w:tbl>
      <w:tblPr>
        <w:tblStyle w:val="affa"/>
        <w:tblW w:w="9464" w:type="dxa"/>
        <w:tblLayout w:type="fixed"/>
        <w:tblLook w:val="04A0" w:firstRow="1" w:lastRow="0" w:firstColumn="1" w:lastColumn="0" w:noHBand="0" w:noVBand="1"/>
      </w:tblPr>
      <w:tblGrid>
        <w:gridCol w:w="4086"/>
        <w:gridCol w:w="5378"/>
      </w:tblGrid>
      <w:tr w:rsidR="0015793D" w:rsidRPr="002C1BD2" w:rsidTr="0015793D">
        <w:trPr>
          <w:trHeight w:val="279"/>
        </w:trPr>
        <w:tc>
          <w:tcPr>
            <w:tcW w:w="4086" w:type="dxa"/>
          </w:tcPr>
          <w:p w:rsidR="0015793D" w:rsidRPr="002C1BD2" w:rsidRDefault="0015793D" w:rsidP="0015793D">
            <w:pPr>
              <w:tabs>
                <w:tab w:val="left" w:pos="1920"/>
              </w:tabs>
              <w:spacing w:line="276" w:lineRule="auto"/>
              <w:ind w:firstLine="567"/>
              <w:rPr>
                <w:rFonts w:eastAsia="Arial Unicode MS"/>
                <w:iCs/>
              </w:rPr>
            </w:pPr>
            <w:r w:rsidRPr="002C1BD2">
              <w:rPr>
                <w:rFonts w:eastAsia="Arial Unicode MS"/>
                <w:iCs/>
              </w:rPr>
              <w:t>Социальные  партнеры</w:t>
            </w:r>
          </w:p>
        </w:tc>
        <w:tc>
          <w:tcPr>
            <w:tcW w:w="5378" w:type="dxa"/>
          </w:tcPr>
          <w:p w:rsidR="0015793D" w:rsidRPr="002C1BD2" w:rsidRDefault="0015793D" w:rsidP="0015793D">
            <w:pPr>
              <w:tabs>
                <w:tab w:val="left" w:pos="1920"/>
              </w:tabs>
              <w:spacing w:line="276" w:lineRule="auto"/>
              <w:ind w:firstLine="567"/>
              <w:jc w:val="center"/>
              <w:rPr>
                <w:rFonts w:eastAsia="Arial Unicode MS"/>
                <w:iCs/>
              </w:rPr>
            </w:pPr>
            <w:r w:rsidRPr="002C1BD2">
              <w:rPr>
                <w:rStyle w:val="CharAttribute5"/>
                <w:rFonts w:ascii="Times New Roman" w:eastAsia="№Е"/>
                <w:iCs/>
              </w:rPr>
              <w:t xml:space="preserve">Содержание совместной деятельности </w:t>
            </w:r>
          </w:p>
        </w:tc>
      </w:tr>
      <w:tr w:rsidR="0015793D" w:rsidRPr="002C1BD2" w:rsidTr="0015793D">
        <w:trPr>
          <w:cantSplit/>
          <w:trHeight w:val="586"/>
        </w:trPr>
        <w:tc>
          <w:tcPr>
            <w:tcW w:w="4086" w:type="dxa"/>
            <w:shd w:val="clear" w:color="auto" w:fill="auto"/>
          </w:tcPr>
          <w:p w:rsidR="0015793D" w:rsidRPr="002C1BD2" w:rsidRDefault="0015793D" w:rsidP="0015793D">
            <w:pPr>
              <w:spacing w:line="276" w:lineRule="auto"/>
              <w:jc w:val="left"/>
              <w:rPr>
                <w:rFonts w:eastAsia="Arial Unicode MS"/>
              </w:rPr>
            </w:pPr>
            <w:r>
              <w:rPr>
                <w:rFonts w:eastAsia="Arial Unicode MS"/>
              </w:rPr>
              <w:t xml:space="preserve">Сарай-Гирская  сельская </w:t>
            </w:r>
            <w:r w:rsidRPr="002C1BD2">
              <w:rPr>
                <w:rFonts w:eastAsia="Arial Unicode MS"/>
              </w:rPr>
              <w:t xml:space="preserve"> библиотека</w:t>
            </w:r>
          </w:p>
        </w:tc>
        <w:tc>
          <w:tcPr>
            <w:tcW w:w="5378" w:type="dxa"/>
            <w:shd w:val="clear" w:color="auto" w:fill="auto"/>
          </w:tcPr>
          <w:p w:rsidR="0015793D" w:rsidRPr="002C1BD2" w:rsidRDefault="0015793D" w:rsidP="0015793D">
            <w:pPr>
              <w:tabs>
                <w:tab w:val="left" w:pos="1920"/>
              </w:tabs>
              <w:spacing w:line="276" w:lineRule="auto"/>
              <w:ind w:firstLine="567"/>
              <w:rPr>
                <w:rFonts w:eastAsia="Arial Unicode MS"/>
              </w:rPr>
            </w:pPr>
            <w:r w:rsidRPr="002C1BD2">
              <w:rPr>
                <w:rFonts w:eastAsia="Arial Unicode MS"/>
              </w:rPr>
              <w:t>Тематические мероприятия на базе библиотеки.</w:t>
            </w:r>
          </w:p>
          <w:p w:rsidR="0015793D" w:rsidRPr="002C1BD2" w:rsidRDefault="0015793D" w:rsidP="0015793D">
            <w:pPr>
              <w:tabs>
                <w:tab w:val="left" w:pos="1920"/>
              </w:tabs>
              <w:spacing w:line="276" w:lineRule="auto"/>
              <w:ind w:firstLine="567"/>
              <w:jc w:val="left"/>
              <w:rPr>
                <w:rFonts w:eastAsia="Arial Unicode MS"/>
              </w:rPr>
            </w:pPr>
            <w:r w:rsidRPr="002C1BD2">
              <w:rPr>
                <w:rFonts w:eastAsia="Arial Unicode MS"/>
              </w:rPr>
              <w:t>Организация и проведение интеллектуальных игр.</w:t>
            </w:r>
          </w:p>
        </w:tc>
      </w:tr>
      <w:tr w:rsidR="0015793D" w:rsidRPr="002C1BD2" w:rsidTr="0015793D">
        <w:trPr>
          <w:cantSplit/>
          <w:trHeight w:val="2390"/>
        </w:trPr>
        <w:tc>
          <w:tcPr>
            <w:tcW w:w="4086" w:type="dxa"/>
            <w:shd w:val="clear" w:color="auto" w:fill="auto"/>
          </w:tcPr>
          <w:p w:rsidR="0015793D" w:rsidRPr="002C1BD2" w:rsidRDefault="0015793D" w:rsidP="0015793D">
            <w:pPr>
              <w:tabs>
                <w:tab w:val="left" w:pos="709"/>
              </w:tabs>
              <w:spacing w:line="276" w:lineRule="auto"/>
              <w:ind w:right="-7" w:firstLine="567"/>
              <w:rPr>
                <w:bCs/>
              </w:rPr>
            </w:pPr>
            <w:r>
              <w:rPr>
                <w:shd w:val="clear" w:color="auto" w:fill="FFFFFF"/>
              </w:rPr>
              <w:lastRenderedPageBreak/>
              <w:t>ДЮСШ</w:t>
            </w:r>
          </w:p>
        </w:tc>
        <w:tc>
          <w:tcPr>
            <w:tcW w:w="5378" w:type="dxa"/>
            <w:shd w:val="clear" w:color="auto" w:fill="auto"/>
          </w:tcPr>
          <w:p w:rsidR="0015793D" w:rsidRPr="002C1BD2" w:rsidRDefault="0015793D" w:rsidP="0015793D">
            <w:pPr>
              <w:tabs>
                <w:tab w:val="left" w:pos="1920"/>
              </w:tabs>
              <w:spacing w:line="276" w:lineRule="auto"/>
              <w:ind w:firstLine="567"/>
              <w:jc w:val="left"/>
              <w:rPr>
                <w:rFonts w:eastAsia="Arial Unicode MS"/>
              </w:rPr>
            </w:pPr>
            <w:r w:rsidRPr="002C1BD2">
              <w:rPr>
                <w:rFonts w:eastAsia="Arial Unicode MS"/>
              </w:rPr>
              <w:t>Проведение муниципальных этапов спортивных соревнований в рамках «Президентских состязаний», «Президентских спортивных игр».</w:t>
            </w:r>
          </w:p>
          <w:p w:rsidR="0015793D" w:rsidRPr="002C1BD2" w:rsidRDefault="0015793D" w:rsidP="0015793D">
            <w:pPr>
              <w:tabs>
                <w:tab w:val="left" w:pos="1920"/>
              </w:tabs>
              <w:spacing w:line="276" w:lineRule="auto"/>
              <w:ind w:firstLine="567"/>
              <w:rPr>
                <w:rFonts w:eastAsia="Arial Unicode MS"/>
              </w:rPr>
            </w:pPr>
            <w:r w:rsidRPr="002C1BD2">
              <w:rPr>
                <w:rFonts w:eastAsia="Arial Unicode MS"/>
              </w:rPr>
              <w:t>Организация конкурсов/фестивалей среди ШСК.</w:t>
            </w:r>
          </w:p>
          <w:p w:rsidR="0015793D" w:rsidRPr="002C1BD2" w:rsidRDefault="0015793D" w:rsidP="0015793D">
            <w:pPr>
              <w:tabs>
                <w:tab w:val="left" w:pos="1920"/>
              </w:tabs>
              <w:spacing w:line="276" w:lineRule="auto"/>
              <w:ind w:firstLine="567"/>
              <w:jc w:val="left"/>
              <w:rPr>
                <w:rFonts w:eastAsia="Arial Unicode MS"/>
              </w:rPr>
            </w:pPr>
            <w:r w:rsidRPr="002C1BD2">
              <w:rPr>
                <w:rFonts w:eastAsia="Arial Unicode MS"/>
              </w:rPr>
              <w:t>Организация спортивных мероприятий.</w:t>
            </w:r>
          </w:p>
        </w:tc>
      </w:tr>
      <w:tr w:rsidR="0015793D" w:rsidRPr="002C1BD2" w:rsidTr="0015793D">
        <w:trPr>
          <w:cantSplit/>
          <w:trHeight w:val="1078"/>
        </w:trPr>
        <w:tc>
          <w:tcPr>
            <w:tcW w:w="4086" w:type="dxa"/>
            <w:shd w:val="clear" w:color="auto" w:fill="auto"/>
          </w:tcPr>
          <w:p w:rsidR="0015793D" w:rsidRPr="002C1BD2" w:rsidRDefault="0015793D" w:rsidP="0015793D">
            <w:pPr>
              <w:spacing w:line="276" w:lineRule="auto"/>
              <w:ind w:firstLine="567"/>
              <w:jc w:val="left"/>
              <w:rPr>
                <w:rFonts w:eastAsia="Arial Unicode MS"/>
              </w:rPr>
            </w:pPr>
            <w:r>
              <w:rPr>
                <w:rFonts w:eastAsia="Arial Unicode MS"/>
              </w:rPr>
              <w:t>МБУ ДО</w:t>
            </w:r>
          </w:p>
          <w:p w:rsidR="0015793D" w:rsidRPr="002C1BD2" w:rsidRDefault="0015793D" w:rsidP="0015793D">
            <w:pPr>
              <w:spacing w:line="276" w:lineRule="auto"/>
              <w:ind w:firstLine="567"/>
              <w:jc w:val="left"/>
              <w:rPr>
                <w:bCs/>
              </w:rPr>
            </w:pPr>
            <w:r>
              <w:rPr>
                <w:bCs/>
              </w:rPr>
              <w:t>«Центр внешкольной работы»</w:t>
            </w:r>
          </w:p>
        </w:tc>
        <w:tc>
          <w:tcPr>
            <w:tcW w:w="5378" w:type="dxa"/>
            <w:shd w:val="clear" w:color="auto" w:fill="auto"/>
          </w:tcPr>
          <w:p w:rsidR="0015793D" w:rsidRPr="002C1BD2" w:rsidRDefault="0015793D" w:rsidP="0015793D">
            <w:pPr>
              <w:tabs>
                <w:tab w:val="left" w:pos="1920"/>
              </w:tabs>
              <w:spacing w:line="276" w:lineRule="auto"/>
              <w:jc w:val="left"/>
              <w:rPr>
                <w:rFonts w:eastAsia="Arial Unicode MS"/>
              </w:rPr>
            </w:pPr>
            <w:r w:rsidRPr="002C1BD2">
              <w:rPr>
                <w:rFonts w:eastAsia="Arial Unicode MS"/>
              </w:rPr>
              <w:t>заняти</w:t>
            </w:r>
            <w:r>
              <w:rPr>
                <w:rFonts w:eastAsia="Arial Unicode MS"/>
              </w:rPr>
              <w:t>я</w:t>
            </w:r>
            <w:r w:rsidRPr="002C1BD2">
              <w:rPr>
                <w:rFonts w:eastAsia="Arial Unicode MS"/>
              </w:rPr>
              <w:t xml:space="preserve"> объединений дополнительного образования </w:t>
            </w:r>
          </w:p>
        </w:tc>
      </w:tr>
      <w:tr w:rsidR="0015793D" w:rsidRPr="002C1BD2" w:rsidTr="0015793D">
        <w:trPr>
          <w:cantSplit/>
          <w:trHeight w:val="810"/>
        </w:trPr>
        <w:tc>
          <w:tcPr>
            <w:tcW w:w="4086" w:type="dxa"/>
            <w:vMerge w:val="restart"/>
            <w:shd w:val="clear" w:color="auto" w:fill="auto"/>
          </w:tcPr>
          <w:p w:rsidR="0015793D" w:rsidRPr="002C1BD2" w:rsidRDefault="0015793D" w:rsidP="0015793D">
            <w:pPr>
              <w:tabs>
                <w:tab w:val="left" w:pos="709"/>
              </w:tabs>
              <w:spacing w:line="276" w:lineRule="auto"/>
              <w:ind w:right="-7" w:firstLine="567"/>
            </w:pPr>
            <w:r w:rsidRPr="002C1BD2">
              <w:t xml:space="preserve">ГИБДД  МВД России </w:t>
            </w:r>
            <w:r>
              <w:t>«Абдулинский»</w:t>
            </w:r>
          </w:p>
          <w:p w:rsidR="0015793D" w:rsidRPr="002C1BD2" w:rsidRDefault="0015793D" w:rsidP="0015793D">
            <w:pPr>
              <w:tabs>
                <w:tab w:val="left" w:pos="709"/>
              </w:tabs>
              <w:spacing w:line="276" w:lineRule="auto"/>
              <w:ind w:right="-7" w:firstLine="567"/>
              <w:rPr>
                <w:bCs/>
              </w:rPr>
            </w:pPr>
          </w:p>
        </w:tc>
        <w:tc>
          <w:tcPr>
            <w:tcW w:w="5378" w:type="dxa"/>
            <w:shd w:val="clear" w:color="auto" w:fill="auto"/>
          </w:tcPr>
          <w:p w:rsidR="0015793D" w:rsidRPr="002C1BD2" w:rsidRDefault="0015793D" w:rsidP="0015793D">
            <w:pPr>
              <w:tabs>
                <w:tab w:val="left" w:pos="1920"/>
              </w:tabs>
              <w:spacing w:line="276" w:lineRule="auto"/>
              <w:ind w:firstLine="567"/>
              <w:rPr>
                <w:rFonts w:eastAsia="Arial Unicode MS"/>
              </w:rPr>
            </w:pPr>
            <w:r w:rsidRPr="002C1BD2">
              <w:rPr>
                <w:rFonts w:eastAsia="Arial Unicode MS"/>
              </w:rPr>
              <w:t>Занятия по профилактике детского дорожно-транспортного травматизма.</w:t>
            </w:r>
          </w:p>
        </w:tc>
      </w:tr>
      <w:tr w:rsidR="0015793D" w:rsidRPr="002C1BD2" w:rsidTr="0015793D">
        <w:trPr>
          <w:cantSplit/>
          <w:trHeight w:val="150"/>
        </w:trPr>
        <w:tc>
          <w:tcPr>
            <w:tcW w:w="4086" w:type="dxa"/>
            <w:vMerge/>
            <w:shd w:val="clear" w:color="auto" w:fill="auto"/>
          </w:tcPr>
          <w:p w:rsidR="0015793D" w:rsidRPr="002C1BD2" w:rsidRDefault="0015793D" w:rsidP="0015793D">
            <w:pPr>
              <w:tabs>
                <w:tab w:val="left" w:pos="709"/>
              </w:tabs>
              <w:spacing w:line="276" w:lineRule="auto"/>
              <w:ind w:right="-7" w:firstLine="567"/>
            </w:pPr>
          </w:p>
        </w:tc>
        <w:tc>
          <w:tcPr>
            <w:tcW w:w="5378" w:type="dxa"/>
            <w:shd w:val="clear" w:color="auto" w:fill="auto"/>
          </w:tcPr>
          <w:p w:rsidR="0015793D" w:rsidRPr="002C1BD2" w:rsidRDefault="0015793D" w:rsidP="0015793D">
            <w:pPr>
              <w:tabs>
                <w:tab w:val="left" w:pos="1920"/>
              </w:tabs>
              <w:spacing w:line="276" w:lineRule="auto"/>
              <w:ind w:firstLine="567"/>
              <w:jc w:val="left"/>
              <w:rPr>
                <w:rFonts w:eastAsia="Arial Unicode MS"/>
              </w:rPr>
            </w:pPr>
            <w:r w:rsidRPr="002C1BD2">
              <w:rPr>
                <w:rFonts w:eastAsia="Arial Unicode MS"/>
              </w:rPr>
              <w:t xml:space="preserve">Тематические сообщения на классных и общешкольных родительских собраниях. </w:t>
            </w:r>
          </w:p>
        </w:tc>
      </w:tr>
      <w:tr w:rsidR="0015793D" w:rsidRPr="002C1BD2" w:rsidTr="0015793D">
        <w:trPr>
          <w:cantSplit/>
          <w:trHeight w:val="150"/>
        </w:trPr>
        <w:tc>
          <w:tcPr>
            <w:tcW w:w="4086" w:type="dxa"/>
            <w:vMerge/>
            <w:shd w:val="clear" w:color="auto" w:fill="auto"/>
          </w:tcPr>
          <w:p w:rsidR="0015793D" w:rsidRPr="002C1BD2" w:rsidRDefault="0015793D" w:rsidP="0015793D">
            <w:pPr>
              <w:tabs>
                <w:tab w:val="left" w:pos="709"/>
              </w:tabs>
              <w:spacing w:line="276" w:lineRule="auto"/>
              <w:ind w:right="-7" w:firstLine="567"/>
            </w:pPr>
          </w:p>
        </w:tc>
        <w:tc>
          <w:tcPr>
            <w:tcW w:w="5378" w:type="dxa"/>
            <w:shd w:val="clear" w:color="auto" w:fill="auto"/>
          </w:tcPr>
          <w:p w:rsidR="0015793D" w:rsidRPr="002C1BD2" w:rsidRDefault="0015793D" w:rsidP="0015793D">
            <w:pPr>
              <w:tabs>
                <w:tab w:val="left" w:pos="1920"/>
              </w:tabs>
              <w:spacing w:line="276" w:lineRule="auto"/>
              <w:ind w:firstLine="567"/>
              <w:jc w:val="left"/>
              <w:rPr>
                <w:rFonts w:eastAsia="Arial Unicode MS"/>
              </w:rPr>
            </w:pPr>
            <w:r w:rsidRPr="002C1BD2">
              <w:rPr>
                <w:rFonts w:eastAsia="Arial Unicode MS"/>
              </w:rPr>
              <w:t xml:space="preserve">Организация конкурсов по профилактике ДДТТ.  </w:t>
            </w:r>
          </w:p>
        </w:tc>
      </w:tr>
      <w:tr w:rsidR="0015793D" w:rsidRPr="002C1BD2" w:rsidTr="0015793D">
        <w:trPr>
          <w:cantSplit/>
          <w:trHeight w:val="150"/>
        </w:trPr>
        <w:tc>
          <w:tcPr>
            <w:tcW w:w="4086" w:type="dxa"/>
            <w:vMerge/>
            <w:shd w:val="clear" w:color="auto" w:fill="auto"/>
          </w:tcPr>
          <w:p w:rsidR="0015793D" w:rsidRPr="002C1BD2" w:rsidRDefault="0015793D" w:rsidP="0015793D">
            <w:pPr>
              <w:tabs>
                <w:tab w:val="left" w:pos="709"/>
              </w:tabs>
              <w:spacing w:line="276" w:lineRule="auto"/>
              <w:ind w:right="-7" w:firstLine="567"/>
            </w:pPr>
          </w:p>
        </w:tc>
        <w:tc>
          <w:tcPr>
            <w:tcW w:w="5378" w:type="dxa"/>
            <w:shd w:val="clear" w:color="auto" w:fill="auto"/>
          </w:tcPr>
          <w:p w:rsidR="0015793D" w:rsidRPr="002C1BD2" w:rsidRDefault="0015793D" w:rsidP="0015793D">
            <w:pPr>
              <w:tabs>
                <w:tab w:val="left" w:pos="1920"/>
              </w:tabs>
              <w:spacing w:line="276" w:lineRule="auto"/>
              <w:ind w:firstLine="567"/>
              <w:jc w:val="left"/>
              <w:rPr>
                <w:rFonts w:eastAsia="Arial Unicode MS"/>
              </w:rPr>
            </w:pPr>
            <w:r w:rsidRPr="002C1BD2">
              <w:rPr>
                <w:rFonts w:eastAsia="Arial Unicode MS"/>
              </w:rPr>
              <w:t>Проведение декад дорожной безопасности.</w:t>
            </w:r>
          </w:p>
        </w:tc>
      </w:tr>
    </w:tbl>
    <w:p w:rsidR="0015793D" w:rsidRPr="007D00F3" w:rsidRDefault="0015793D" w:rsidP="0015793D">
      <w:pPr>
        <w:pStyle w:val="1a"/>
        <w:spacing w:line="276" w:lineRule="auto"/>
        <w:jc w:val="center"/>
        <w:rPr>
          <w:rFonts w:ascii="Times New Roman" w:hAnsi="Times New Roman" w:cs="Times New Roman"/>
          <w:sz w:val="28"/>
          <w:szCs w:val="28"/>
        </w:rPr>
      </w:pPr>
      <w:bookmarkStart w:id="211" w:name="_bookmark7"/>
      <w:bookmarkStart w:id="212" w:name="_Toc212553782"/>
      <w:bookmarkStart w:id="213" w:name="_Toc212554139"/>
      <w:bookmarkEnd w:id="211"/>
      <w:r w:rsidRPr="007D00F3">
        <w:rPr>
          <w:rFonts w:ascii="Times New Roman" w:hAnsi="Times New Roman" w:cs="Times New Roman"/>
          <w:sz w:val="28"/>
          <w:szCs w:val="28"/>
        </w:rPr>
        <w:t>ВАРИАТИВНЫЕ МОДУЛИ ПРОГРАММЫ ВОСПИТАНИЯ</w:t>
      </w:r>
      <w:bookmarkEnd w:id="212"/>
      <w:bookmarkEnd w:id="213"/>
    </w:p>
    <w:p w:rsidR="0015793D" w:rsidRPr="002C1BD2" w:rsidRDefault="0015793D" w:rsidP="0015793D">
      <w:pPr>
        <w:spacing w:line="276" w:lineRule="auto"/>
        <w:ind w:firstLine="567"/>
        <w:contextualSpacing/>
        <w:rPr>
          <w:b/>
        </w:rPr>
      </w:pPr>
      <w:r w:rsidRPr="002C1BD2">
        <w:rPr>
          <w:b/>
        </w:rPr>
        <w:t>2.2.13. Детские общественные объединения и волонт</w:t>
      </w:r>
      <w:r>
        <w:rPr>
          <w:b/>
        </w:rPr>
        <w:t>ё</w:t>
      </w:r>
      <w:r w:rsidRPr="002C1BD2">
        <w:rPr>
          <w:b/>
        </w:rPr>
        <w:t>рство</w:t>
      </w:r>
    </w:p>
    <w:p w:rsidR="0015793D" w:rsidRPr="00184F0A" w:rsidRDefault="0015793D" w:rsidP="0015793D">
      <w:pPr>
        <w:shd w:val="clear" w:color="auto" w:fill="F5F5F5"/>
        <w:spacing w:line="276" w:lineRule="auto"/>
        <w:ind w:firstLine="567"/>
      </w:pPr>
      <w:r w:rsidRPr="00184F0A">
        <w:t>Действующее на базе школы детское общественное объединение «Орленок»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r w:rsidRPr="00184F0A">
        <w:rPr>
          <w:i/>
          <w:iCs/>
        </w:rPr>
        <w:t xml:space="preserve">.  </w:t>
      </w:r>
      <w:r w:rsidRPr="00184F0A">
        <w:t>Детское объединение «Орленок» является первичным отделением Оренбургской областной общественной организации «Федерация детских организаций».</w:t>
      </w:r>
      <w:r w:rsidRPr="00184F0A">
        <w:rPr>
          <w:rFonts w:eastAsia="Calibri"/>
        </w:rPr>
        <w:t xml:space="preserve"> </w:t>
      </w:r>
      <w:r w:rsidRPr="00184F0A">
        <w:rPr>
          <w:i/>
          <w:iCs/>
        </w:rPr>
        <w:t xml:space="preserve"> </w:t>
      </w:r>
      <w:r w:rsidRPr="00184F0A">
        <w:t>Деятельность детского объединения «Орленок» направлена на:</w:t>
      </w:r>
    </w:p>
    <w:p w:rsidR="0015793D" w:rsidRPr="00184F0A" w:rsidRDefault="0015793D" w:rsidP="0015793D">
      <w:pPr>
        <w:shd w:val="clear" w:color="auto" w:fill="F5F5F5"/>
        <w:spacing w:line="276" w:lineRule="auto"/>
        <w:ind w:firstLine="567"/>
      </w:pPr>
      <w:r w:rsidRPr="00184F0A">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5793D" w:rsidRPr="00184F0A" w:rsidRDefault="0015793D" w:rsidP="0015793D">
      <w:pPr>
        <w:shd w:val="clear" w:color="auto" w:fill="F5F5F5"/>
        <w:spacing w:line="276" w:lineRule="auto"/>
        <w:ind w:firstLine="567"/>
      </w:pPr>
      <w:r w:rsidRPr="00184F0A">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w:t>
      </w:r>
      <w:r w:rsidRPr="00184F0A">
        <w:lastRenderedPageBreak/>
        <w:t xml:space="preserve">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15793D" w:rsidRPr="00184F0A" w:rsidRDefault="0015793D" w:rsidP="0015793D">
      <w:pPr>
        <w:shd w:val="clear" w:color="auto" w:fill="F5F5F5"/>
        <w:spacing w:line="276" w:lineRule="auto"/>
        <w:ind w:firstLine="567"/>
      </w:pPr>
      <w:r w:rsidRPr="00184F0A">
        <w:t>Делами детского объединения «Орленок»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15793D" w:rsidRPr="00184F0A" w:rsidRDefault="0015793D" w:rsidP="0015793D">
      <w:pPr>
        <w:shd w:val="clear" w:color="auto" w:fill="F5F5F5"/>
        <w:spacing w:line="276" w:lineRule="auto"/>
        <w:ind w:firstLine="567"/>
      </w:pPr>
      <w:r w:rsidRPr="00184F0A">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5793D" w:rsidRPr="00184F0A" w:rsidRDefault="0015793D" w:rsidP="0015793D">
      <w:pPr>
        <w:shd w:val="clear" w:color="auto" w:fill="F5F5F5"/>
        <w:spacing w:line="276" w:lineRule="auto"/>
        <w:ind w:firstLine="567"/>
      </w:pPr>
      <w:r w:rsidRPr="00184F0A">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 совместного пения, празднования знаменательных для членов объединения событий;</w:t>
      </w:r>
    </w:p>
    <w:p w:rsidR="0015793D" w:rsidRPr="00184F0A" w:rsidRDefault="0015793D" w:rsidP="0015793D">
      <w:pPr>
        <w:shd w:val="clear" w:color="auto" w:fill="F5F5F5"/>
        <w:spacing w:line="276" w:lineRule="auto"/>
        <w:ind w:firstLine="567"/>
      </w:pPr>
      <w:r w:rsidRPr="00184F0A">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5793D" w:rsidRPr="00184F0A" w:rsidRDefault="0015793D" w:rsidP="0015793D">
      <w:pPr>
        <w:shd w:val="clear" w:color="auto" w:fill="F5F5F5"/>
        <w:spacing w:line="276" w:lineRule="auto"/>
        <w:ind w:firstLine="567"/>
      </w:pPr>
      <w:r w:rsidRPr="00184F0A">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5793D" w:rsidRPr="00184F0A" w:rsidRDefault="0015793D" w:rsidP="0015793D">
      <w:pPr>
        <w:shd w:val="clear" w:color="auto" w:fill="F5F5F5"/>
        <w:spacing w:line="276" w:lineRule="auto"/>
        <w:ind w:firstLine="567"/>
      </w:pPr>
      <w:r w:rsidRPr="00184F0A">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r>
        <w:t xml:space="preserve">постоянная помощь участникам СВО, </w:t>
      </w:r>
      <w:r w:rsidRPr="00184F0A">
        <w:t>«Собираем подарки для ребят из малообеспеченных, многодетных семей», «Делаем своими руками», «Живи, родник!», «Чистый берег», «Птицеград», «Рядом с нами живет ветеран» и др.</w:t>
      </w:r>
    </w:p>
    <w:p w:rsidR="0015793D" w:rsidRPr="00184F0A" w:rsidRDefault="0015793D" w:rsidP="0015793D">
      <w:pPr>
        <w:shd w:val="clear" w:color="auto" w:fill="FFFFFF"/>
        <w:spacing w:line="276" w:lineRule="auto"/>
        <w:rPr>
          <w:iCs/>
        </w:rPr>
      </w:pPr>
      <w:r w:rsidRPr="00184F0A">
        <w:rPr>
          <w:iCs/>
        </w:rPr>
        <w:t>В школе действует  первичное отделение Всероссийской общественно-государственной, детско-юношеской организации «Российское движение школьников». Штаб первичного отделения реализует  следующие функции:</w:t>
      </w:r>
    </w:p>
    <w:p w:rsidR="0015793D" w:rsidRPr="00184F0A" w:rsidRDefault="0015793D" w:rsidP="00B01DA5">
      <w:pPr>
        <w:numPr>
          <w:ilvl w:val="0"/>
          <w:numId w:val="267"/>
        </w:numPr>
        <w:shd w:val="clear" w:color="auto" w:fill="FFFFFF"/>
        <w:spacing w:line="276" w:lineRule="auto"/>
        <w:rPr>
          <w:iCs/>
        </w:rPr>
      </w:pPr>
      <w:r w:rsidRPr="00184F0A">
        <w:rPr>
          <w:iCs/>
        </w:rPr>
        <w:t>вовлечение обучающихся и прием в РДШ;</w:t>
      </w:r>
    </w:p>
    <w:p w:rsidR="0015793D" w:rsidRPr="00184F0A" w:rsidRDefault="0015793D" w:rsidP="00B01DA5">
      <w:pPr>
        <w:numPr>
          <w:ilvl w:val="0"/>
          <w:numId w:val="267"/>
        </w:numPr>
        <w:shd w:val="clear" w:color="auto" w:fill="FFFFFF"/>
        <w:spacing w:line="276" w:lineRule="auto"/>
        <w:rPr>
          <w:iCs/>
        </w:rPr>
      </w:pPr>
      <w:r w:rsidRPr="00184F0A">
        <w:rPr>
          <w:iCs/>
        </w:rPr>
        <w:t>организация и ведение школьного учета членов РДШ и их участие в мероприятиях;</w:t>
      </w:r>
    </w:p>
    <w:p w:rsidR="0015793D" w:rsidRPr="00184F0A" w:rsidRDefault="0015793D" w:rsidP="00B01DA5">
      <w:pPr>
        <w:numPr>
          <w:ilvl w:val="0"/>
          <w:numId w:val="267"/>
        </w:numPr>
        <w:shd w:val="clear" w:color="auto" w:fill="FFFFFF"/>
        <w:spacing w:line="276" w:lineRule="auto"/>
        <w:rPr>
          <w:iCs/>
        </w:rPr>
      </w:pPr>
      <w:r w:rsidRPr="00184F0A">
        <w:rPr>
          <w:iCs/>
        </w:rPr>
        <w:lastRenderedPageBreak/>
        <w:t>организация мероприятий и их анализ по направлениям деятельности РДШ;</w:t>
      </w:r>
    </w:p>
    <w:p w:rsidR="0015793D" w:rsidRPr="00184F0A" w:rsidRDefault="0015793D" w:rsidP="00B01DA5">
      <w:pPr>
        <w:numPr>
          <w:ilvl w:val="0"/>
          <w:numId w:val="267"/>
        </w:numPr>
        <w:shd w:val="clear" w:color="auto" w:fill="FFFFFF"/>
        <w:spacing w:line="276" w:lineRule="auto"/>
        <w:rPr>
          <w:iCs/>
        </w:rPr>
      </w:pPr>
      <w:r w:rsidRPr="00184F0A">
        <w:rPr>
          <w:iCs/>
        </w:rPr>
        <w:t>организация проведения Всероссийских дней единых действий;</w:t>
      </w:r>
    </w:p>
    <w:p w:rsidR="0015793D" w:rsidRPr="00184F0A" w:rsidRDefault="0015793D" w:rsidP="00B01DA5">
      <w:pPr>
        <w:numPr>
          <w:ilvl w:val="0"/>
          <w:numId w:val="267"/>
        </w:numPr>
        <w:shd w:val="clear" w:color="auto" w:fill="FFFFFF"/>
        <w:spacing w:line="276" w:lineRule="auto"/>
        <w:rPr>
          <w:iCs/>
        </w:rPr>
      </w:pPr>
      <w:r w:rsidRPr="00184F0A">
        <w:rPr>
          <w:iCs/>
        </w:rPr>
        <w:t>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rsidR="0015793D" w:rsidRPr="00184F0A" w:rsidRDefault="0015793D" w:rsidP="00B01DA5">
      <w:pPr>
        <w:numPr>
          <w:ilvl w:val="0"/>
          <w:numId w:val="267"/>
        </w:numPr>
        <w:shd w:val="clear" w:color="auto" w:fill="FFFFFF"/>
        <w:spacing w:line="276" w:lineRule="auto"/>
        <w:rPr>
          <w:iCs/>
        </w:rPr>
      </w:pPr>
      <w:r w:rsidRPr="00184F0A">
        <w:rPr>
          <w:iCs/>
        </w:rPr>
        <w:t>участие в обсуждении кандидатур на награждение;</w:t>
      </w:r>
    </w:p>
    <w:p w:rsidR="0015793D" w:rsidRPr="00184F0A" w:rsidRDefault="0015793D" w:rsidP="00B01DA5">
      <w:pPr>
        <w:numPr>
          <w:ilvl w:val="0"/>
          <w:numId w:val="267"/>
        </w:numPr>
        <w:shd w:val="clear" w:color="auto" w:fill="FFFFFF"/>
        <w:spacing w:line="276" w:lineRule="auto"/>
        <w:rPr>
          <w:iCs/>
        </w:rPr>
      </w:pPr>
      <w:r w:rsidRPr="00184F0A">
        <w:rPr>
          <w:iCs/>
        </w:rPr>
        <w:t>организация участия профильных отрядов в работе летнего школьного лагеря.</w:t>
      </w:r>
    </w:p>
    <w:p w:rsidR="0015793D" w:rsidRPr="00184F0A" w:rsidRDefault="0015793D" w:rsidP="0015793D">
      <w:pPr>
        <w:pStyle w:val="ae"/>
        <w:spacing w:before="23" w:line="276" w:lineRule="auto"/>
        <w:ind w:right="299"/>
        <w:rPr>
          <w:iCs/>
          <w:lang w:eastAsia="ru-RU"/>
        </w:rPr>
      </w:pPr>
      <w:r w:rsidRPr="00184F0A">
        <w:rPr>
          <w:iCs/>
          <w:lang w:eastAsia="ru-RU"/>
        </w:rPr>
        <w:t>Активисты РДШ принимают участвуют в природоохранной деятельности, организовывают экологические мероприятия, акции и конкурсы, проводят научные исследования и реализуют свои социальные проекты. Ежегодно обучающиеся участвуют в акции по сбору макулатуры, расчистке мусора, уборке территории как пришкольной, так и всего села.</w:t>
      </w:r>
    </w:p>
    <w:p w:rsidR="0015793D" w:rsidRPr="00184F0A" w:rsidRDefault="0015793D" w:rsidP="0015793D">
      <w:pPr>
        <w:tabs>
          <w:tab w:val="left" w:pos="1310"/>
        </w:tabs>
        <w:spacing w:line="276" w:lineRule="auto"/>
        <w:ind w:left="142"/>
      </w:pPr>
      <w:r w:rsidRPr="00184F0A">
        <w:t xml:space="preserve">            Школьники МБОУ «Сарай-Гирская СОШ» принимают участие в деятельности Всероссийского детско-юношеского военно-патриотического общественного движения «Юнармия» через деятельность школьного отряда юнармейцев «Буревестник».</w:t>
      </w:r>
    </w:p>
    <w:p w:rsidR="0015793D" w:rsidRPr="00184F0A" w:rsidRDefault="0015793D" w:rsidP="0015793D">
      <w:pPr>
        <w:shd w:val="clear" w:color="auto" w:fill="FFFFFF"/>
        <w:spacing w:line="276" w:lineRule="auto"/>
        <w:rPr>
          <w:iCs/>
        </w:rPr>
      </w:pPr>
      <w:r w:rsidRPr="00184F0A">
        <w:rPr>
          <w:iCs/>
        </w:rPr>
        <w:t xml:space="preserve">Штаб первичного отделения, юнармейского отряда </w:t>
      </w:r>
      <w:r w:rsidRPr="00184F0A">
        <w:t xml:space="preserve">«Буревестник» </w:t>
      </w:r>
      <w:r w:rsidRPr="00184F0A">
        <w:rPr>
          <w:iCs/>
        </w:rPr>
        <w:t>Всероссийского военно-патриотического общественного движения «Юнармия» в своей деятельности реализует функции:</w:t>
      </w:r>
    </w:p>
    <w:p w:rsidR="0015793D" w:rsidRPr="00184F0A" w:rsidRDefault="0015793D" w:rsidP="00B01DA5">
      <w:pPr>
        <w:numPr>
          <w:ilvl w:val="0"/>
          <w:numId w:val="267"/>
        </w:numPr>
        <w:shd w:val="clear" w:color="auto" w:fill="FFFFFF"/>
        <w:spacing w:line="276" w:lineRule="auto"/>
        <w:rPr>
          <w:iCs/>
        </w:rPr>
      </w:pPr>
      <w:r w:rsidRPr="00184F0A">
        <w:rPr>
          <w:iCs/>
        </w:rPr>
        <w:t>привлечение обучающихся к вступлению в «Юнармию»;</w:t>
      </w:r>
    </w:p>
    <w:p w:rsidR="0015793D" w:rsidRPr="00184F0A" w:rsidRDefault="0015793D" w:rsidP="00B01DA5">
      <w:pPr>
        <w:numPr>
          <w:ilvl w:val="0"/>
          <w:numId w:val="267"/>
        </w:numPr>
        <w:shd w:val="clear" w:color="auto" w:fill="FFFFFF"/>
        <w:spacing w:line="276" w:lineRule="auto"/>
        <w:rPr>
          <w:iCs/>
        </w:rPr>
      </w:pPr>
      <w:r w:rsidRPr="00184F0A">
        <w:rPr>
          <w:iCs/>
        </w:rPr>
        <w:t>организации и проведений военно-патриотических игр, олимпиад, конкурсов, Вахт Памяти;</w:t>
      </w:r>
    </w:p>
    <w:p w:rsidR="0015793D" w:rsidRPr="00184F0A" w:rsidRDefault="0015793D" w:rsidP="00B01DA5">
      <w:pPr>
        <w:numPr>
          <w:ilvl w:val="0"/>
          <w:numId w:val="267"/>
        </w:numPr>
        <w:shd w:val="clear" w:color="auto" w:fill="FFFFFF"/>
        <w:spacing w:line="276" w:lineRule="auto"/>
        <w:rPr>
          <w:iCs/>
        </w:rPr>
      </w:pPr>
      <w:r w:rsidRPr="00184F0A">
        <w:rPr>
          <w:iCs/>
        </w:rPr>
        <w:t>участие в спартакиадах по военно-прикладным видам спорта, сдаче норм ГТО;</w:t>
      </w:r>
    </w:p>
    <w:p w:rsidR="0015793D" w:rsidRPr="00184F0A" w:rsidRDefault="0015793D" w:rsidP="00B01DA5">
      <w:pPr>
        <w:numPr>
          <w:ilvl w:val="0"/>
          <w:numId w:val="267"/>
        </w:numPr>
        <w:shd w:val="clear" w:color="auto" w:fill="FFFFFF"/>
        <w:spacing w:line="276" w:lineRule="auto"/>
        <w:rPr>
          <w:iCs/>
        </w:rPr>
      </w:pPr>
      <w:r w:rsidRPr="00184F0A">
        <w:rPr>
          <w:iCs/>
        </w:rPr>
        <w:t xml:space="preserve">юнармейская помощь вдовам ветеранов войны, детям войны через волонтерскую деятельность. </w:t>
      </w:r>
    </w:p>
    <w:p w:rsidR="0015793D" w:rsidRPr="002C1BD2" w:rsidRDefault="0015793D" w:rsidP="0015793D">
      <w:pPr>
        <w:pStyle w:val="1a"/>
        <w:spacing w:line="276" w:lineRule="auto"/>
        <w:rPr>
          <w:rFonts w:ascii="Times New Roman" w:hAnsi="Times New Roman" w:cs="Times New Roman"/>
          <w:sz w:val="28"/>
          <w:szCs w:val="28"/>
        </w:rPr>
      </w:pPr>
      <w:bookmarkStart w:id="214" w:name="_Toc212553783"/>
      <w:bookmarkStart w:id="215" w:name="_Toc212554140"/>
      <w:r w:rsidRPr="002C1BD2">
        <w:rPr>
          <w:rFonts w:ascii="Times New Roman" w:hAnsi="Times New Roman" w:cs="Times New Roman"/>
          <w:sz w:val="28"/>
          <w:szCs w:val="28"/>
        </w:rPr>
        <w:t>РАЗДЕЛ</w:t>
      </w:r>
      <w:r w:rsidRPr="002C1BD2">
        <w:rPr>
          <w:rFonts w:ascii="Times New Roman" w:hAnsi="Times New Roman" w:cs="Times New Roman"/>
          <w:spacing w:val="-2"/>
          <w:sz w:val="28"/>
          <w:szCs w:val="28"/>
        </w:rPr>
        <w:t xml:space="preserve"> </w:t>
      </w:r>
      <w:r w:rsidRPr="002C1BD2">
        <w:rPr>
          <w:rFonts w:ascii="Times New Roman" w:hAnsi="Times New Roman" w:cs="Times New Roman"/>
          <w:sz w:val="28"/>
          <w:szCs w:val="28"/>
        </w:rPr>
        <w:t>3.</w:t>
      </w:r>
      <w:r w:rsidRPr="002C1BD2">
        <w:rPr>
          <w:rFonts w:ascii="Times New Roman" w:hAnsi="Times New Roman" w:cs="Times New Roman"/>
          <w:spacing w:val="-2"/>
          <w:sz w:val="28"/>
          <w:szCs w:val="28"/>
        </w:rPr>
        <w:t xml:space="preserve"> </w:t>
      </w:r>
      <w:r w:rsidRPr="002C1BD2">
        <w:rPr>
          <w:rFonts w:ascii="Times New Roman" w:hAnsi="Times New Roman" w:cs="Times New Roman"/>
          <w:sz w:val="28"/>
          <w:szCs w:val="28"/>
        </w:rPr>
        <w:t>ОРГАНИЗАЦИОННЫЙ</w:t>
      </w:r>
      <w:bookmarkEnd w:id="214"/>
      <w:bookmarkEnd w:id="215"/>
    </w:p>
    <w:p w:rsidR="0015793D" w:rsidRPr="00DD00F6" w:rsidRDefault="0015793D" w:rsidP="00B01DA5">
      <w:pPr>
        <w:pStyle w:val="1a"/>
        <w:numPr>
          <w:ilvl w:val="1"/>
          <w:numId w:val="252"/>
        </w:numPr>
        <w:tabs>
          <w:tab w:val="left" w:pos="0"/>
        </w:tabs>
        <w:spacing w:line="276" w:lineRule="auto"/>
        <w:ind w:left="0" w:firstLine="567"/>
        <w:jc w:val="both"/>
        <w:rPr>
          <w:rFonts w:ascii="Times New Roman" w:hAnsi="Times New Roman" w:cs="Times New Roman"/>
          <w:b w:val="0"/>
          <w:sz w:val="28"/>
          <w:szCs w:val="28"/>
        </w:rPr>
      </w:pPr>
      <w:bookmarkStart w:id="216" w:name="_bookmark8"/>
      <w:bookmarkStart w:id="217" w:name="_Toc212553784"/>
      <w:bookmarkStart w:id="218" w:name="_Toc212554141"/>
      <w:bookmarkEnd w:id="216"/>
      <w:r w:rsidRPr="00DD00F6">
        <w:rPr>
          <w:rFonts w:ascii="Times New Roman" w:hAnsi="Times New Roman" w:cs="Times New Roman"/>
          <w:sz w:val="28"/>
          <w:szCs w:val="28"/>
        </w:rPr>
        <w:t>Кадровое</w:t>
      </w:r>
      <w:r w:rsidRPr="00DD00F6">
        <w:rPr>
          <w:rFonts w:ascii="Times New Roman" w:hAnsi="Times New Roman" w:cs="Times New Roman"/>
          <w:spacing w:val="-11"/>
          <w:sz w:val="28"/>
          <w:szCs w:val="28"/>
        </w:rPr>
        <w:t xml:space="preserve"> </w:t>
      </w:r>
      <w:r w:rsidRPr="00DD00F6">
        <w:rPr>
          <w:rFonts w:ascii="Times New Roman" w:hAnsi="Times New Roman" w:cs="Times New Roman"/>
          <w:sz w:val="28"/>
          <w:szCs w:val="28"/>
        </w:rPr>
        <w:t>обеспечение</w:t>
      </w:r>
      <w:bookmarkEnd w:id="217"/>
      <w:bookmarkEnd w:id="218"/>
    </w:p>
    <w:p w:rsidR="0015793D" w:rsidRPr="002C1BD2" w:rsidRDefault="0015793D" w:rsidP="0015793D">
      <w:pPr>
        <w:spacing w:line="276" w:lineRule="auto"/>
        <w:ind w:right="202" w:firstLine="567"/>
      </w:pPr>
      <w:r w:rsidRPr="002C1BD2">
        <w:t>Реализацию рабочей программы воспитания обеспечивают следующие педагогические работники образовательной организации:</w:t>
      </w:r>
    </w:p>
    <w:p w:rsidR="0015793D" w:rsidRPr="002C1BD2" w:rsidRDefault="0015793D" w:rsidP="0015793D">
      <w:pPr>
        <w:spacing w:line="276" w:lineRule="auto"/>
        <w:ind w:right="202" w:firstLine="567"/>
      </w:pPr>
    </w:p>
    <w:tbl>
      <w:tblPr>
        <w:tblStyle w:val="affa"/>
        <w:tblW w:w="10456" w:type="dxa"/>
        <w:tblLayout w:type="fixed"/>
        <w:tblLook w:val="04A0" w:firstRow="1" w:lastRow="0" w:firstColumn="1" w:lastColumn="0" w:noHBand="0" w:noVBand="1"/>
      </w:tblPr>
      <w:tblGrid>
        <w:gridCol w:w="2689"/>
        <w:gridCol w:w="1247"/>
        <w:gridCol w:w="6520"/>
      </w:tblGrid>
      <w:tr w:rsidR="0015793D" w:rsidRPr="002C1BD2" w:rsidTr="0015793D">
        <w:tc>
          <w:tcPr>
            <w:tcW w:w="2689" w:type="dxa"/>
          </w:tcPr>
          <w:p w:rsidR="0015793D" w:rsidRPr="002C1BD2" w:rsidRDefault="0015793D" w:rsidP="0015793D">
            <w:pPr>
              <w:spacing w:line="276" w:lineRule="auto"/>
              <w:ind w:right="202" w:firstLine="567"/>
              <w:jc w:val="center"/>
            </w:pPr>
            <w:r w:rsidRPr="002C1BD2">
              <w:t>Должность</w:t>
            </w:r>
          </w:p>
        </w:tc>
        <w:tc>
          <w:tcPr>
            <w:tcW w:w="1247" w:type="dxa"/>
          </w:tcPr>
          <w:p w:rsidR="0015793D" w:rsidRPr="002C1BD2" w:rsidRDefault="0015793D" w:rsidP="0015793D">
            <w:pPr>
              <w:spacing w:line="276" w:lineRule="auto"/>
              <w:jc w:val="left"/>
            </w:pPr>
            <w:r w:rsidRPr="002C1BD2">
              <w:t>Кол-во</w:t>
            </w:r>
          </w:p>
        </w:tc>
        <w:tc>
          <w:tcPr>
            <w:tcW w:w="6520" w:type="dxa"/>
          </w:tcPr>
          <w:p w:rsidR="0015793D" w:rsidRPr="002C1BD2" w:rsidRDefault="0015793D" w:rsidP="0015793D">
            <w:pPr>
              <w:spacing w:line="276" w:lineRule="auto"/>
              <w:ind w:right="202" w:firstLine="567"/>
            </w:pPr>
            <w:r w:rsidRPr="002C1BD2">
              <w:t xml:space="preserve">Функциональные обязанности </w:t>
            </w:r>
          </w:p>
        </w:tc>
      </w:tr>
      <w:tr w:rsidR="0015793D" w:rsidRPr="002C1BD2" w:rsidTr="0015793D">
        <w:tc>
          <w:tcPr>
            <w:tcW w:w="2689" w:type="dxa"/>
          </w:tcPr>
          <w:p w:rsidR="0015793D" w:rsidRPr="002C1BD2" w:rsidRDefault="0015793D" w:rsidP="0015793D">
            <w:pPr>
              <w:spacing w:line="276" w:lineRule="auto"/>
              <w:ind w:right="202" w:firstLine="567"/>
            </w:pPr>
            <w:r w:rsidRPr="002C1BD2">
              <w:t xml:space="preserve">Директор </w:t>
            </w:r>
          </w:p>
        </w:tc>
        <w:tc>
          <w:tcPr>
            <w:tcW w:w="1247" w:type="dxa"/>
          </w:tcPr>
          <w:p w:rsidR="0015793D" w:rsidRPr="002C1BD2" w:rsidRDefault="0015793D" w:rsidP="0015793D">
            <w:pPr>
              <w:spacing w:line="276" w:lineRule="auto"/>
              <w:ind w:right="202" w:firstLine="567"/>
              <w:jc w:val="center"/>
            </w:pPr>
            <w:r w:rsidRPr="002C1BD2">
              <w:t>1</w:t>
            </w:r>
          </w:p>
        </w:tc>
        <w:tc>
          <w:tcPr>
            <w:tcW w:w="6520" w:type="dxa"/>
          </w:tcPr>
          <w:p w:rsidR="0015793D" w:rsidRPr="002C1BD2" w:rsidRDefault="0015793D" w:rsidP="0015793D">
            <w:pPr>
              <w:spacing w:line="276" w:lineRule="auto"/>
              <w:ind w:right="202" w:firstLine="567"/>
              <w:jc w:val="left"/>
            </w:pPr>
            <w:r w:rsidRPr="002C1BD2">
              <w:t>Осуществляет контроль развития системы организации воспитания обучающихся.</w:t>
            </w:r>
          </w:p>
        </w:tc>
      </w:tr>
      <w:tr w:rsidR="0015793D" w:rsidRPr="002C1BD2" w:rsidTr="0015793D">
        <w:tc>
          <w:tcPr>
            <w:tcW w:w="2689" w:type="dxa"/>
          </w:tcPr>
          <w:p w:rsidR="0015793D" w:rsidRPr="002C1BD2" w:rsidRDefault="0015793D" w:rsidP="0015793D">
            <w:pPr>
              <w:spacing w:line="276" w:lineRule="auto"/>
              <w:ind w:right="202"/>
            </w:pPr>
            <w:r w:rsidRPr="002C1BD2">
              <w:t xml:space="preserve">Заместитель </w:t>
            </w:r>
          </w:p>
          <w:p w:rsidR="0015793D" w:rsidRPr="002C1BD2" w:rsidRDefault="0015793D" w:rsidP="0015793D">
            <w:pPr>
              <w:spacing w:line="276" w:lineRule="auto"/>
              <w:ind w:right="202"/>
            </w:pPr>
            <w:r w:rsidRPr="002C1BD2">
              <w:t xml:space="preserve">директора по </w:t>
            </w:r>
            <w:r>
              <w:t>У</w:t>
            </w:r>
            <w:r w:rsidRPr="002C1BD2">
              <w:t>ВР</w:t>
            </w:r>
          </w:p>
        </w:tc>
        <w:tc>
          <w:tcPr>
            <w:tcW w:w="1247" w:type="dxa"/>
          </w:tcPr>
          <w:p w:rsidR="0015793D" w:rsidRPr="002C1BD2" w:rsidRDefault="0015793D" w:rsidP="0015793D">
            <w:pPr>
              <w:spacing w:line="276" w:lineRule="auto"/>
              <w:ind w:right="202" w:firstLine="567"/>
              <w:jc w:val="center"/>
            </w:pPr>
            <w:r w:rsidRPr="002C1BD2">
              <w:t>1</w:t>
            </w:r>
          </w:p>
        </w:tc>
        <w:tc>
          <w:tcPr>
            <w:tcW w:w="6520" w:type="dxa"/>
          </w:tcPr>
          <w:p w:rsidR="0015793D" w:rsidRPr="002C1BD2" w:rsidRDefault="0015793D" w:rsidP="0015793D">
            <w:pPr>
              <w:spacing w:line="276" w:lineRule="auto"/>
              <w:ind w:right="202" w:firstLine="567"/>
              <w:jc w:val="left"/>
            </w:pPr>
            <w:r w:rsidRPr="002C1BD2">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w:t>
            </w:r>
            <w:r w:rsidRPr="002C1BD2">
              <w:lastRenderedPageBreak/>
              <w:t>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5793D" w:rsidRPr="002C1BD2" w:rsidTr="0015793D">
        <w:trPr>
          <w:trHeight w:val="415"/>
        </w:trPr>
        <w:tc>
          <w:tcPr>
            <w:tcW w:w="2689" w:type="dxa"/>
          </w:tcPr>
          <w:p w:rsidR="0015793D" w:rsidRPr="002C1BD2" w:rsidRDefault="0015793D" w:rsidP="0015793D">
            <w:pPr>
              <w:spacing w:line="276" w:lineRule="auto"/>
              <w:ind w:right="202"/>
            </w:pPr>
            <w:r w:rsidRPr="002C1BD2">
              <w:lastRenderedPageBreak/>
              <w:t xml:space="preserve">Заместитель </w:t>
            </w:r>
          </w:p>
          <w:p w:rsidR="0015793D" w:rsidRPr="002C1BD2" w:rsidRDefault="0015793D" w:rsidP="0015793D">
            <w:pPr>
              <w:spacing w:line="276" w:lineRule="auto"/>
              <w:ind w:right="202"/>
            </w:pPr>
            <w:r w:rsidRPr="002C1BD2">
              <w:t>директора по ВР</w:t>
            </w: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p w:rsidR="0015793D" w:rsidRPr="002C1BD2" w:rsidRDefault="0015793D" w:rsidP="0015793D">
            <w:pPr>
              <w:spacing w:line="276" w:lineRule="auto"/>
              <w:ind w:right="202" w:firstLine="567"/>
            </w:pPr>
          </w:p>
        </w:tc>
        <w:tc>
          <w:tcPr>
            <w:tcW w:w="1247" w:type="dxa"/>
          </w:tcPr>
          <w:p w:rsidR="0015793D" w:rsidRPr="002C1BD2" w:rsidRDefault="0015793D" w:rsidP="0015793D">
            <w:pPr>
              <w:spacing w:line="276" w:lineRule="auto"/>
              <w:ind w:right="202" w:firstLine="567"/>
              <w:jc w:val="center"/>
            </w:pPr>
            <w:r w:rsidRPr="002C1BD2">
              <w:t>1</w:t>
            </w: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p w:rsidR="0015793D" w:rsidRPr="002C1BD2" w:rsidRDefault="0015793D" w:rsidP="0015793D">
            <w:pPr>
              <w:spacing w:line="276" w:lineRule="auto"/>
              <w:ind w:right="202" w:firstLine="567"/>
              <w:jc w:val="center"/>
            </w:pPr>
          </w:p>
        </w:tc>
        <w:tc>
          <w:tcPr>
            <w:tcW w:w="6520" w:type="dxa"/>
          </w:tcPr>
          <w:p w:rsidR="0015793D" w:rsidRPr="002C1BD2" w:rsidRDefault="0015793D" w:rsidP="0015793D">
            <w:pPr>
              <w:spacing w:line="276" w:lineRule="auto"/>
              <w:ind w:right="202" w:firstLine="567"/>
            </w:pPr>
            <w:r w:rsidRPr="002C1BD2">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5793D" w:rsidRPr="002C1BD2" w:rsidRDefault="0015793D" w:rsidP="0015793D">
            <w:pPr>
              <w:spacing w:line="276" w:lineRule="auto"/>
              <w:ind w:right="202" w:firstLine="567"/>
            </w:pPr>
            <w:r w:rsidRPr="002C1BD2">
              <w:t>Курирует деятельность Школьного парламента, волонтёрского объединения, Родительского и Управляющего советов.</w:t>
            </w:r>
          </w:p>
          <w:p w:rsidR="0015793D" w:rsidRPr="002C1BD2" w:rsidRDefault="0015793D" w:rsidP="0015793D">
            <w:pPr>
              <w:spacing w:line="276" w:lineRule="auto"/>
              <w:ind w:right="202" w:firstLine="567"/>
            </w:pPr>
            <w:r w:rsidRPr="002C1BD2">
              <w:t>Курирует деятельность объединений дополнительного образования.</w:t>
            </w:r>
          </w:p>
          <w:p w:rsidR="0015793D" w:rsidRPr="002C1BD2" w:rsidRDefault="0015793D" w:rsidP="0015793D">
            <w:pPr>
              <w:spacing w:line="276" w:lineRule="auto"/>
              <w:ind w:right="202" w:firstLine="567"/>
            </w:pPr>
            <w:r w:rsidRPr="002C1BD2">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rsidR="0015793D" w:rsidRPr="002C1BD2" w:rsidTr="0015793D">
        <w:trPr>
          <w:trHeight w:val="2157"/>
        </w:trPr>
        <w:tc>
          <w:tcPr>
            <w:tcW w:w="2689" w:type="dxa"/>
          </w:tcPr>
          <w:p w:rsidR="0015793D" w:rsidRPr="002C1BD2" w:rsidRDefault="0015793D" w:rsidP="0015793D">
            <w:pPr>
              <w:spacing w:line="276" w:lineRule="auto"/>
              <w:ind w:right="202"/>
            </w:pPr>
            <w:r w:rsidRPr="002C1BD2">
              <w:t xml:space="preserve">Социальный </w:t>
            </w:r>
          </w:p>
          <w:p w:rsidR="0015793D" w:rsidRPr="002C1BD2" w:rsidRDefault="0015793D" w:rsidP="0015793D">
            <w:pPr>
              <w:spacing w:line="276" w:lineRule="auto"/>
              <w:ind w:right="202"/>
            </w:pPr>
            <w:r w:rsidRPr="002C1BD2">
              <w:t>педагог</w:t>
            </w:r>
          </w:p>
        </w:tc>
        <w:tc>
          <w:tcPr>
            <w:tcW w:w="1247" w:type="dxa"/>
          </w:tcPr>
          <w:p w:rsidR="0015793D" w:rsidRPr="002C1BD2" w:rsidRDefault="0015793D" w:rsidP="0015793D">
            <w:pPr>
              <w:spacing w:line="276" w:lineRule="auto"/>
              <w:ind w:right="202" w:firstLine="567"/>
              <w:jc w:val="center"/>
            </w:pPr>
            <w:r w:rsidRPr="002C1BD2">
              <w:t>1</w:t>
            </w:r>
          </w:p>
        </w:tc>
        <w:tc>
          <w:tcPr>
            <w:tcW w:w="6520" w:type="dxa"/>
          </w:tcPr>
          <w:p w:rsidR="0015793D" w:rsidRPr="002C1BD2" w:rsidRDefault="0015793D" w:rsidP="0015793D">
            <w:pPr>
              <w:spacing w:line="276" w:lineRule="auto"/>
              <w:ind w:right="202" w:firstLine="567"/>
              <w:jc w:val="left"/>
            </w:pPr>
            <w:r w:rsidRPr="002C1BD2">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15793D" w:rsidRPr="002C1BD2" w:rsidTr="0015793D">
        <w:trPr>
          <w:trHeight w:val="1304"/>
        </w:trPr>
        <w:tc>
          <w:tcPr>
            <w:tcW w:w="2689" w:type="dxa"/>
          </w:tcPr>
          <w:p w:rsidR="0015793D" w:rsidRPr="002C1BD2" w:rsidRDefault="0015793D" w:rsidP="0015793D">
            <w:pPr>
              <w:spacing w:line="276" w:lineRule="auto"/>
              <w:ind w:right="202"/>
            </w:pPr>
            <w:r>
              <w:t>Советник директора школы по воспитанию</w:t>
            </w:r>
          </w:p>
        </w:tc>
        <w:tc>
          <w:tcPr>
            <w:tcW w:w="1247" w:type="dxa"/>
          </w:tcPr>
          <w:p w:rsidR="0015793D" w:rsidRPr="002C1BD2" w:rsidRDefault="0015793D" w:rsidP="0015793D">
            <w:pPr>
              <w:spacing w:line="276" w:lineRule="auto"/>
              <w:ind w:right="202" w:firstLine="567"/>
              <w:jc w:val="center"/>
            </w:pPr>
            <w:r>
              <w:t>1</w:t>
            </w:r>
          </w:p>
        </w:tc>
        <w:tc>
          <w:tcPr>
            <w:tcW w:w="6520" w:type="dxa"/>
          </w:tcPr>
          <w:p w:rsidR="0015793D" w:rsidRPr="005D162C" w:rsidRDefault="0015793D" w:rsidP="0015793D">
            <w:pPr>
              <w:spacing w:line="276" w:lineRule="auto"/>
              <w:ind w:right="202" w:firstLine="175"/>
              <w:jc w:val="left"/>
            </w:pPr>
            <w:r>
              <w:t>У</w:t>
            </w:r>
            <w:r w:rsidRPr="005D162C">
              <w:t>частвует в реализации федерального проекта «Навигаторы детства» на уровне образовательной организации</w:t>
            </w:r>
          </w:p>
        </w:tc>
      </w:tr>
      <w:tr w:rsidR="0015793D" w:rsidRPr="002C1BD2" w:rsidTr="0015793D">
        <w:tc>
          <w:tcPr>
            <w:tcW w:w="2689" w:type="dxa"/>
          </w:tcPr>
          <w:p w:rsidR="0015793D" w:rsidRPr="002C1BD2" w:rsidRDefault="0015793D" w:rsidP="0015793D">
            <w:pPr>
              <w:spacing w:line="276" w:lineRule="auto"/>
              <w:ind w:right="202"/>
            </w:pPr>
            <w:r w:rsidRPr="002C1BD2">
              <w:t>Педагог-психолог</w:t>
            </w:r>
          </w:p>
        </w:tc>
        <w:tc>
          <w:tcPr>
            <w:tcW w:w="1247" w:type="dxa"/>
          </w:tcPr>
          <w:p w:rsidR="0015793D" w:rsidRPr="002C1BD2" w:rsidRDefault="0015793D" w:rsidP="0015793D">
            <w:pPr>
              <w:spacing w:line="276" w:lineRule="auto"/>
              <w:ind w:right="202" w:firstLine="567"/>
              <w:jc w:val="center"/>
            </w:pPr>
            <w:r w:rsidRPr="002C1BD2">
              <w:t>1</w:t>
            </w:r>
          </w:p>
        </w:tc>
        <w:tc>
          <w:tcPr>
            <w:tcW w:w="6520" w:type="dxa"/>
          </w:tcPr>
          <w:p w:rsidR="0015793D" w:rsidRPr="002C1BD2" w:rsidRDefault="0015793D" w:rsidP="0015793D">
            <w:pPr>
              <w:spacing w:line="276" w:lineRule="auto"/>
              <w:ind w:right="202" w:firstLine="567"/>
              <w:jc w:val="left"/>
            </w:pPr>
            <w:r w:rsidRPr="002C1BD2">
              <w:t xml:space="preserve">Организует психологическое сопровождение воспитательного процесса: проводит </w:t>
            </w:r>
            <w:r w:rsidRPr="002C1BD2">
              <w:lastRenderedPageBreak/>
              <w:t>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15793D" w:rsidRPr="002C1BD2" w:rsidRDefault="0015793D" w:rsidP="0015793D">
            <w:pPr>
              <w:spacing w:line="276" w:lineRule="auto"/>
              <w:ind w:right="202" w:firstLine="567"/>
            </w:pPr>
            <w:r w:rsidRPr="002C1BD2">
              <w:t>Проводит занятия с обучающимися, направленные на профилактику конфликтов, буллинга, профориентацию др.</w:t>
            </w:r>
          </w:p>
        </w:tc>
      </w:tr>
      <w:tr w:rsidR="0015793D" w:rsidRPr="002C1BD2" w:rsidTr="0015793D">
        <w:tc>
          <w:tcPr>
            <w:tcW w:w="2689" w:type="dxa"/>
          </w:tcPr>
          <w:p w:rsidR="0015793D" w:rsidRPr="002C1BD2" w:rsidRDefault="0015793D" w:rsidP="0015793D">
            <w:pPr>
              <w:spacing w:line="276" w:lineRule="auto"/>
              <w:ind w:right="202"/>
            </w:pPr>
            <w:r w:rsidRPr="002C1BD2">
              <w:lastRenderedPageBreak/>
              <w:t>Педагог-дополнительного образования</w:t>
            </w:r>
          </w:p>
        </w:tc>
        <w:tc>
          <w:tcPr>
            <w:tcW w:w="1247" w:type="dxa"/>
          </w:tcPr>
          <w:p w:rsidR="0015793D" w:rsidRPr="002C1BD2" w:rsidRDefault="0015793D" w:rsidP="0015793D">
            <w:pPr>
              <w:spacing w:line="276" w:lineRule="auto"/>
              <w:ind w:right="202" w:firstLine="567"/>
              <w:jc w:val="center"/>
            </w:pPr>
            <w:r w:rsidRPr="002C1BD2">
              <w:t>3</w:t>
            </w:r>
          </w:p>
        </w:tc>
        <w:tc>
          <w:tcPr>
            <w:tcW w:w="6520" w:type="dxa"/>
          </w:tcPr>
          <w:p w:rsidR="0015793D" w:rsidRPr="002C1BD2" w:rsidRDefault="0015793D" w:rsidP="0015793D">
            <w:pPr>
              <w:spacing w:line="276" w:lineRule="auto"/>
              <w:ind w:right="202" w:firstLine="567"/>
              <w:jc w:val="left"/>
            </w:pPr>
            <w:r w:rsidRPr="002C1BD2">
              <w:t>Разрабатывает и обеспечивает реализацию дополнительных общеобразовательных общеразвивающих программ.</w:t>
            </w:r>
          </w:p>
        </w:tc>
      </w:tr>
      <w:tr w:rsidR="0015793D" w:rsidRPr="002C1BD2" w:rsidTr="0015793D">
        <w:tc>
          <w:tcPr>
            <w:tcW w:w="2689" w:type="dxa"/>
          </w:tcPr>
          <w:p w:rsidR="0015793D" w:rsidRPr="002C1BD2" w:rsidRDefault="0015793D" w:rsidP="0015793D">
            <w:pPr>
              <w:spacing w:line="276" w:lineRule="auto"/>
              <w:ind w:right="202"/>
            </w:pPr>
            <w:r w:rsidRPr="002C1BD2">
              <w:t xml:space="preserve">Классный </w:t>
            </w:r>
          </w:p>
          <w:p w:rsidR="0015793D" w:rsidRPr="002C1BD2" w:rsidRDefault="0015793D" w:rsidP="0015793D">
            <w:pPr>
              <w:spacing w:line="276" w:lineRule="auto"/>
              <w:ind w:right="202"/>
            </w:pPr>
            <w:r w:rsidRPr="002C1BD2">
              <w:t>руководитель</w:t>
            </w:r>
          </w:p>
        </w:tc>
        <w:tc>
          <w:tcPr>
            <w:tcW w:w="1247" w:type="dxa"/>
          </w:tcPr>
          <w:p w:rsidR="0015793D" w:rsidRPr="002C1BD2" w:rsidRDefault="0015793D" w:rsidP="0015793D">
            <w:pPr>
              <w:spacing w:line="276" w:lineRule="auto"/>
              <w:ind w:right="202"/>
            </w:pPr>
            <w:r>
              <w:t>12</w:t>
            </w:r>
          </w:p>
        </w:tc>
        <w:tc>
          <w:tcPr>
            <w:tcW w:w="6520" w:type="dxa"/>
          </w:tcPr>
          <w:p w:rsidR="0015793D" w:rsidRPr="002C1BD2" w:rsidRDefault="0015793D" w:rsidP="0015793D">
            <w:pPr>
              <w:spacing w:line="276" w:lineRule="auto"/>
              <w:ind w:right="202" w:firstLine="567"/>
            </w:pPr>
            <w:r w:rsidRPr="002C1BD2">
              <w:t>Организует воспитательную работу с обучающимися и родителями на уровне классного коллектива.</w:t>
            </w:r>
          </w:p>
        </w:tc>
      </w:tr>
      <w:tr w:rsidR="0015793D" w:rsidRPr="002C1BD2" w:rsidTr="0015793D">
        <w:tc>
          <w:tcPr>
            <w:tcW w:w="2689" w:type="dxa"/>
          </w:tcPr>
          <w:p w:rsidR="0015793D" w:rsidRPr="002C1BD2" w:rsidRDefault="0015793D" w:rsidP="0015793D">
            <w:pPr>
              <w:spacing w:line="276" w:lineRule="auto"/>
              <w:ind w:right="202"/>
            </w:pPr>
            <w:r w:rsidRPr="002C1BD2">
              <w:t>Учитель-предметник</w:t>
            </w:r>
          </w:p>
        </w:tc>
        <w:tc>
          <w:tcPr>
            <w:tcW w:w="1247" w:type="dxa"/>
          </w:tcPr>
          <w:p w:rsidR="0015793D" w:rsidRPr="002C1BD2" w:rsidRDefault="0015793D" w:rsidP="0015793D">
            <w:pPr>
              <w:spacing w:line="276" w:lineRule="auto"/>
              <w:ind w:right="202" w:firstLine="567"/>
              <w:jc w:val="center"/>
            </w:pPr>
          </w:p>
        </w:tc>
        <w:tc>
          <w:tcPr>
            <w:tcW w:w="6520" w:type="dxa"/>
          </w:tcPr>
          <w:p w:rsidR="0015793D" w:rsidRPr="002C1BD2" w:rsidRDefault="0015793D" w:rsidP="0015793D">
            <w:pPr>
              <w:spacing w:line="276" w:lineRule="auto"/>
              <w:ind w:right="202" w:firstLine="567"/>
            </w:pPr>
            <w:r w:rsidRPr="002C1BD2">
              <w:t>Реализует воспитательный потенциал урока.</w:t>
            </w:r>
          </w:p>
        </w:tc>
      </w:tr>
    </w:tbl>
    <w:p w:rsidR="0015793D" w:rsidRPr="002C1BD2" w:rsidRDefault="0015793D" w:rsidP="0015793D">
      <w:pPr>
        <w:spacing w:line="276" w:lineRule="auto"/>
        <w:ind w:right="202" w:firstLine="567"/>
      </w:pPr>
    </w:p>
    <w:p w:rsidR="0015793D" w:rsidRPr="00DD00F6" w:rsidRDefault="0015793D" w:rsidP="00B01DA5">
      <w:pPr>
        <w:pStyle w:val="1a"/>
        <w:numPr>
          <w:ilvl w:val="1"/>
          <w:numId w:val="252"/>
        </w:numPr>
        <w:tabs>
          <w:tab w:val="left" w:pos="645"/>
        </w:tabs>
        <w:spacing w:line="276" w:lineRule="auto"/>
        <w:ind w:left="0" w:firstLine="567"/>
        <w:jc w:val="both"/>
        <w:rPr>
          <w:rFonts w:ascii="Times New Roman" w:hAnsi="Times New Roman" w:cs="Times New Roman"/>
          <w:b w:val="0"/>
          <w:sz w:val="28"/>
          <w:szCs w:val="28"/>
        </w:rPr>
      </w:pPr>
      <w:bookmarkStart w:id="219" w:name="_bookmark9"/>
      <w:bookmarkStart w:id="220" w:name="_Toc212553785"/>
      <w:bookmarkStart w:id="221" w:name="_Toc212554142"/>
      <w:bookmarkEnd w:id="219"/>
      <w:r w:rsidRPr="00DD00F6">
        <w:rPr>
          <w:rFonts w:ascii="Times New Roman" w:hAnsi="Times New Roman" w:cs="Times New Roman"/>
          <w:sz w:val="28"/>
          <w:szCs w:val="28"/>
        </w:rPr>
        <w:t>Нормативно-методическое</w:t>
      </w:r>
      <w:r w:rsidRPr="00DD00F6">
        <w:rPr>
          <w:rFonts w:ascii="Times New Roman" w:hAnsi="Times New Roman" w:cs="Times New Roman"/>
          <w:spacing w:val="-15"/>
          <w:sz w:val="28"/>
          <w:szCs w:val="28"/>
        </w:rPr>
        <w:t xml:space="preserve"> </w:t>
      </w:r>
      <w:r w:rsidRPr="00DD00F6">
        <w:rPr>
          <w:rFonts w:ascii="Times New Roman" w:hAnsi="Times New Roman" w:cs="Times New Roman"/>
          <w:sz w:val="28"/>
          <w:szCs w:val="28"/>
        </w:rPr>
        <w:t>обеспечение</w:t>
      </w:r>
      <w:bookmarkEnd w:id="220"/>
      <w:bookmarkEnd w:id="221"/>
    </w:p>
    <w:p w:rsidR="0015793D" w:rsidRPr="002C1BD2" w:rsidRDefault="0015793D" w:rsidP="0015793D">
      <w:pPr>
        <w:pStyle w:val="ae"/>
        <w:spacing w:line="276" w:lineRule="auto"/>
        <w:ind w:left="0" w:firstLine="567"/>
        <w:jc w:val="left"/>
      </w:pPr>
      <w:r w:rsidRPr="002C1BD2">
        <w:tab/>
        <w:t>Воспитательная деятельность в Школе регламентируется следующими локальными актами:</w:t>
      </w:r>
    </w:p>
    <w:p w:rsidR="0015793D" w:rsidRPr="002C1BD2" w:rsidRDefault="0015793D" w:rsidP="00B01DA5">
      <w:pPr>
        <w:pStyle w:val="ae"/>
        <w:numPr>
          <w:ilvl w:val="0"/>
          <w:numId w:val="255"/>
        </w:numPr>
        <w:spacing w:line="276" w:lineRule="auto"/>
        <w:ind w:left="0" w:firstLine="567"/>
        <w:jc w:val="left"/>
      </w:pPr>
      <w:r w:rsidRPr="002C1BD2">
        <w:t>Положение о классном руководстве.</w:t>
      </w:r>
    </w:p>
    <w:p w:rsidR="0015793D" w:rsidRPr="002C1BD2" w:rsidRDefault="0015793D" w:rsidP="00B01DA5">
      <w:pPr>
        <w:pStyle w:val="ae"/>
        <w:numPr>
          <w:ilvl w:val="0"/>
          <w:numId w:val="255"/>
        </w:numPr>
        <w:spacing w:line="276" w:lineRule="auto"/>
        <w:ind w:left="0" w:firstLine="567"/>
        <w:jc w:val="left"/>
      </w:pPr>
      <w:r w:rsidRPr="002C1BD2">
        <w:t>Положение о социально-психологической службе.</w:t>
      </w:r>
    </w:p>
    <w:p w:rsidR="0015793D" w:rsidRPr="002C1BD2" w:rsidRDefault="0015793D" w:rsidP="00B01DA5">
      <w:pPr>
        <w:pStyle w:val="ae"/>
        <w:numPr>
          <w:ilvl w:val="0"/>
          <w:numId w:val="255"/>
        </w:numPr>
        <w:spacing w:line="276" w:lineRule="auto"/>
        <w:ind w:left="0" w:firstLine="567"/>
        <w:jc w:val="left"/>
      </w:pPr>
      <w:r w:rsidRPr="002C1BD2">
        <w:t>Положение о совете профилактики безнадзорности и правонарушений несовершеннолетних.</w:t>
      </w:r>
    </w:p>
    <w:p w:rsidR="0015793D" w:rsidRPr="002C1BD2" w:rsidRDefault="0015793D" w:rsidP="00B01DA5">
      <w:pPr>
        <w:pStyle w:val="ae"/>
        <w:numPr>
          <w:ilvl w:val="0"/>
          <w:numId w:val="255"/>
        </w:numPr>
        <w:spacing w:line="276" w:lineRule="auto"/>
        <w:ind w:left="0" w:firstLine="567"/>
        <w:jc w:val="left"/>
      </w:pPr>
      <w:r w:rsidRPr="002C1BD2">
        <w:t>Положение о Родительском совете.</w:t>
      </w:r>
    </w:p>
    <w:p w:rsidR="0015793D" w:rsidRPr="002C1BD2" w:rsidRDefault="0015793D" w:rsidP="00B01DA5">
      <w:pPr>
        <w:pStyle w:val="ae"/>
        <w:numPr>
          <w:ilvl w:val="0"/>
          <w:numId w:val="255"/>
        </w:numPr>
        <w:spacing w:line="276" w:lineRule="auto"/>
        <w:ind w:left="0" w:firstLine="567"/>
        <w:jc w:val="left"/>
      </w:pPr>
      <w:r w:rsidRPr="002C1BD2">
        <w:t>Положение об использовании государственных символов.</w:t>
      </w:r>
    </w:p>
    <w:p w:rsidR="0015793D" w:rsidRPr="002C1BD2" w:rsidRDefault="0015793D" w:rsidP="00B01DA5">
      <w:pPr>
        <w:pStyle w:val="ae"/>
        <w:numPr>
          <w:ilvl w:val="0"/>
          <w:numId w:val="255"/>
        </w:numPr>
        <w:spacing w:line="276" w:lineRule="auto"/>
        <w:ind w:left="0" w:firstLine="567"/>
        <w:jc w:val="left"/>
      </w:pPr>
      <w:r w:rsidRPr="002C1BD2">
        <w:t>Положение о поощрениях и взысканиях.</w:t>
      </w:r>
    </w:p>
    <w:p w:rsidR="0015793D" w:rsidRPr="002C1BD2" w:rsidRDefault="0015793D" w:rsidP="00B01DA5">
      <w:pPr>
        <w:pStyle w:val="ae"/>
        <w:numPr>
          <w:ilvl w:val="0"/>
          <w:numId w:val="255"/>
        </w:numPr>
        <w:spacing w:line="276" w:lineRule="auto"/>
        <w:ind w:left="0" w:firstLine="567"/>
        <w:jc w:val="left"/>
      </w:pPr>
      <w:r>
        <w:t xml:space="preserve"> </w:t>
      </w:r>
      <w:r w:rsidRPr="002C1BD2">
        <w:t>Положение о комиссии по урегулированию споров.</w:t>
      </w:r>
    </w:p>
    <w:p w:rsidR="0015793D" w:rsidRPr="002C1BD2" w:rsidRDefault="0015793D" w:rsidP="00B01DA5">
      <w:pPr>
        <w:pStyle w:val="ae"/>
        <w:numPr>
          <w:ilvl w:val="0"/>
          <w:numId w:val="255"/>
        </w:numPr>
        <w:spacing w:line="276" w:lineRule="auto"/>
        <w:ind w:left="0" w:firstLine="567"/>
        <w:jc w:val="left"/>
      </w:pPr>
      <w:r>
        <w:t xml:space="preserve"> </w:t>
      </w:r>
      <w:r w:rsidRPr="002C1BD2">
        <w:t>Положение о внешнем виде учащихся.</w:t>
      </w:r>
    </w:p>
    <w:p w:rsidR="0015793D" w:rsidRPr="002C1BD2" w:rsidRDefault="0015793D" w:rsidP="00B01DA5">
      <w:pPr>
        <w:pStyle w:val="ae"/>
        <w:numPr>
          <w:ilvl w:val="0"/>
          <w:numId w:val="255"/>
        </w:numPr>
        <w:spacing w:line="276" w:lineRule="auto"/>
        <w:ind w:left="0" w:firstLine="567"/>
        <w:jc w:val="left"/>
      </w:pPr>
      <w:r w:rsidRPr="002C1BD2">
        <w:t xml:space="preserve">Положение о постановке детей и семей на ВШУ. </w:t>
      </w:r>
    </w:p>
    <w:p w:rsidR="0015793D" w:rsidRPr="002C1BD2" w:rsidRDefault="0015793D" w:rsidP="00B01DA5">
      <w:pPr>
        <w:pStyle w:val="ae"/>
        <w:numPr>
          <w:ilvl w:val="0"/>
          <w:numId w:val="255"/>
        </w:numPr>
        <w:spacing w:line="276" w:lineRule="auto"/>
        <w:ind w:left="0" w:firstLine="567"/>
        <w:jc w:val="left"/>
      </w:pPr>
      <w:r w:rsidRPr="002C1BD2">
        <w:t>Положение о Школьной службе медиации.</w:t>
      </w:r>
    </w:p>
    <w:p w:rsidR="0015793D" w:rsidRPr="002C1BD2" w:rsidRDefault="0015793D" w:rsidP="00B01DA5">
      <w:pPr>
        <w:pStyle w:val="ae"/>
        <w:numPr>
          <w:ilvl w:val="0"/>
          <w:numId w:val="255"/>
        </w:numPr>
        <w:spacing w:line="276" w:lineRule="auto"/>
        <w:ind w:left="0" w:firstLine="567"/>
        <w:jc w:val="left"/>
      </w:pPr>
      <w:r w:rsidRPr="002C1BD2">
        <w:t>Календарные планы воспитательно</w:t>
      </w:r>
      <w:r>
        <w:t>й работы.</w:t>
      </w:r>
    </w:p>
    <w:p w:rsidR="0015793D" w:rsidRPr="002C1BD2" w:rsidRDefault="0015793D" w:rsidP="00B01DA5">
      <w:pPr>
        <w:pStyle w:val="ae"/>
        <w:numPr>
          <w:ilvl w:val="0"/>
          <w:numId w:val="255"/>
        </w:numPr>
        <w:spacing w:line="276" w:lineRule="auto"/>
        <w:ind w:left="0" w:firstLine="567"/>
        <w:jc w:val="left"/>
      </w:pPr>
      <w:r>
        <w:t xml:space="preserve"> </w:t>
      </w:r>
      <w:r w:rsidRPr="002C1BD2">
        <w:t>Планы воспитательной работы классных руководителей.</w:t>
      </w:r>
    </w:p>
    <w:p w:rsidR="0015793D" w:rsidRPr="002C1BD2" w:rsidRDefault="0015793D" w:rsidP="00B01DA5">
      <w:pPr>
        <w:pStyle w:val="ae"/>
        <w:numPr>
          <w:ilvl w:val="0"/>
          <w:numId w:val="255"/>
        </w:numPr>
        <w:spacing w:line="276" w:lineRule="auto"/>
        <w:ind w:left="0" w:firstLine="567"/>
        <w:jc w:val="left"/>
      </w:pPr>
      <w:r w:rsidRPr="002C1BD2">
        <w:t>План работы социально-психологической службы.</w:t>
      </w:r>
    </w:p>
    <w:p w:rsidR="0015793D" w:rsidRPr="002C1BD2" w:rsidRDefault="0015793D" w:rsidP="00B01DA5">
      <w:pPr>
        <w:pStyle w:val="ae"/>
        <w:numPr>
          <w:ilvl w:val="0"/>
          <w:numId w:val="255"/>
        </w:numPr>
        <w:spacing w:line="276" w:lineRule="auto"/>
        <w:ind w:left="0" w:firstLine="567"/>
        <w:jc w:val="left"/>
      </w:pPr>
      <w:r w:rsidRPr="002C1BD2">
        <w:t>Дополнительные общеобразовательные общеразвивающие программы.</w:t>
      </w:r>
    </w:p>
    <w:p w:rsidR="0015793D" w:rsidRPr="00DD00F6" w:rsidRDefault="0015793D" w:rsidP="00B01DA5">
      <w:pPr>
        <w:pStyle w:val="1a"/>
        <w:numPr>
          <w:ilvl w:val="1"/>
          <w:numId w:val="252"/>
        </w:numPr>
        <w:tabs>
          <w:tab w:val="left" w:pos="805"/>
        </w:tabs>
        <w:spacing w:line="276" w:lineRule="auto"/>
        <w:ind w:left="0" w:right="210" w:firstLine="567"/>
        <w:jc w:val="both"/>
        <w:rPr>
          <w:rFonts w:ascii="Times New Roman" w:hAnsi="Times New Roman" w:cs="Times New Roman"/>
          <w:b w:val="0"/>
          <w:sz w:val="28"/>
          <w:szCs w:val="28"/>
        </w:rPr>
      </w:pPr>
      <w:bookmarkStart w:id="222" w:name="_bookmark10"/>
      <w:bookmarkStart w:id="223" w:name="_Toc212553786"/>
      <w:bookmarkStart w:id="224" w:name="_Toc212554143"/>
      <w:bookmarkEnd w:id="222"/>
      <w:r w:rsidRPr="00DD00F6">
        <w:rPr>
          <w:rFonts w:ascii="Times New Roman" w:hAnsi="Times New Roman" w:cs="Times New Roman"/>
          <w:sz w:val="28"/>
          <w:szCs w:val="28"/>
        </w:rPr>
        <w:t>Требования</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к</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условиям</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работы</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с</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обучающимися</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с</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особыми</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образовательными</w:t>
      </w:r>
      <w:r w:rsidRPr="00DD00F6">
        <w:rPr>
          <w:rFonts w:ascii="Times New Roman" w:hAnsi="Times New Roman" w:cs="Times New Roman"/>
          <w:spacing w:val="-4"/>
          <w:sz w:val="28"/>
          <w:szCs w:val="28"/>
        </w:rPr>
        <w:t xml:space="preserve"> </w:t>
      </w:r>
      <w:r w:rsidRPr="00DD00F6">
        <w:rPr>
          <w:rFonts w:ascii="Times New Roman" w:hAnsi="Times New Roman" w:cs="Times New Roman"/>
          <w:sz w:val="28"/>
          <w:szCs w:val="28"/>
        </w:rPr>
        <w:t>потребностями</w:t>
      </w:r>
      <w:bookmarkEnd w:id="223"/>
      <w:bookmarkEnd w:id="224"/>
    </w:p>
    <w:p w:rsidR="0015793D" w:rsidRPr="002C1BD2" w:rsidRDefault="0015793D" w:rsidP="0015793D">
      <w:pPr>
        <w:pStyle w:val="ae"/>
        <w:spacing w:line="276" w:lineRule="auto"/>
        <w:ind w:left="0" w:right="203" w:firstLine="567"/>
      </w:pPr>
      <w:r w:rsidRPr="002C1BD2">
        <w:t>В</w:t>
      </w:r>
      <w:r w:rsidRPr="002C1BD2">
        <w:rPr>
          <w:spacing w:val="1"/>
        </w:rPr>
        <w:t xml:space="preserve"> </w:t>
      </w:r>
      <w:r w:rsidRPr="002C1BD2">
        <w:t>воспитательной</w:t>
      </w:r>
      <w:r w:rsidRPr="002C1BD2">
        <w:rPr>
          <w:spacing w:val="1"/>
        </w:rPr>
        <w:t xml:space="preserve"> </w:t>
      </w:r>
      <w:r w:rsidRPr="002C1BD2">
        <w:t>работе</w:t>
      </w:r>
      <w:r w:rsidRPr="002C1BD2">
        <w:rPr>
          <w:spacing w:val="1"/>
        </w:rPr>
        <w:t xml:space="preserve"> </w:t>
      </w:r>
      <w:r w:rsidRPr="002C1BD2">
        <w:t>с</w:t>
      </w:r>
      <w:r w:rsidRPr="002C1BD2">
        <w:rPr>
          <w:spacing w:val="1"/>
        </w:rPr>
        <w:t xml:space="preserve"> </w:t>
      </w:r>
      <w:r w:rsidRPr="002C1BD2">
        <w:t>категориями</w:t>
      </w:r>
      <w:r w:rsidRPr="002C1BD2">
        <w:rPr>
          <w:spacing w:val="1"/>
        </w:rPr>
        <w:t xml:space="preserve"> </w:t>
      </w:r>
      <w:r w:rsidRPr="002C1BD2">
        <w:t>обучающихся,</w:t>
      </w:r>
      <w:r w:rsidRPr="002C1BD2">
        <w:rPr>
          <w:spacing w:val="1"/>
        </w:rPr>
        <w:t xml:space="preserve"> </w:t>
      </w:r>
      <w:r w:rsidRPr="002C1BD2">
        <w:t>имеющих</w:t>
      </w:r>
      <w:r w:rsidRPr="002C1BD2">
        <w:rPr>
          <w:spacing w:val="1"/>
        </w:rPr>
        <w:t xml:space="preserve"> </w:t>
      </w:r>
      <w:r w:rsidRPr="002C1BD2">
        <w:t>особые образовательные потребности: обучающихся с инвалидностью, с ОВЗ,</w:t>
      </w:r>
      <w:r w:rsidRPr="002C1BD2">
        <w:rPr>
          <w:spacing w:val="-67"/>
        </w:rPr>
        <w:t xml:space="preserve"> </w:t>
      </w:r>
      <w:r w:rsidRPr="002C1BD2">
        <w:t>одарённых,</w:t>
      </w:r>
      <w:r w:rsidRPr="002C1BD2">
        <w:rPr>
          <w:spacing w:val="71"/>
        </w:rPr>
        <w:t xml:space="preserve"> </w:t>
      </w:r>
      <w:r w:rsidRPr="002C1BD2">
        <w:t>с</w:t>
      </w:r>
      <w:r w:rsidRPr="002C1BD2">
        <w:rPr>
          <w:spacing w:val="71"/>
        </w:rPr>
        <w:t xml:space="preserve"> </w:t>
      </w:r>
      <w:r w:rsidRPr="002C1BD2">
        <w:t>отклоняющимся</w:t>
      </w:r>
      <w:r w:rsidRPr="002C1BD2">
        <w:rPr>
          <w:spacing w:val="1"/>
        </w:rPr>
        <w:t xml:space="preserve"> </w:t>
      </w:r>
      <w:r w:rsidRPr="002C1BD2">
        <w:t>поведением,</w:t>
      </w:r>
      <w:r w:rsidRPr="002C1BD2">
        <w:rPr>
          <w:spacing w:val="-1"/>
        </w:rPr>
        <w:t xml:space="preserve"> </w:t>
      </w:r>
      <w:r w:rsidRPr="002C1BD2">
        <w:t>созданы</w:t>
      </w:r>
      <w:r w:rsidRPr="002C1BD2">
        <w:rPr>
          <w:spacing w:val="-1"/>
        </w:rPr>
        <w:t xml:space="preserve"> </w:t>
      </w:r>
      <w:r w:rsidRPr="002C1BD2">
        <w:t>особые</w:t>
      </w:r>
      <w:r w:rsidRPr="002C1BD2">
        <w:rPr>
          <w:spacing w:val="-1"/>
        </w:rPr>
        <w:t xml:space="preserve"> </w:t>
      </w:r>
      <w:r w:rsidRPr="002C1BD2">
        <w:t>условия:</w:t>
      </w:r>
    </w:p>
    <w:tbl>
      <w:tblPr>
        <w:tblStyle w:val="affa"/>
        <w:tblW w:w="10632" w:type="dxa"/>
        <w:tblInd w:w="-34" w:type="dxa"/>
        <w:tblLook w:val="04A0" w:firstRow="1" w:lastRow="0" w:firstColumn="1" w:lastColumn="0" w:noHBand="0" w:noVBand="1"/>
      </w:tblPr>
      <w:tblGrid>
        <w:gridCol w:w="2694"/>
        <w:gridCol w:w="7938"/>
      </w:tblGrid>
      <w:tr w:rsidR="0015793D" w:rsidRPr="002C1BD2" w:rsidTr="0015793D">
        <w:tc>
          <w:tcPr>
            <w:tcW w:w="2694" w:type="dxa"/>
          </w:tcPr>
          <w:p w:rsidR="0015793D" w:rsidRPr="002C1BD2" w:rsidRDefault="0015793D" w:rsidP="0015793D">
            <w:pPr>
              <w:pStyle w:val="ae"/>
              <w:spacing w:line="276" w:lineRule="auto"/>
              <w:ind w:left="0" w:right="203" w:firstLine="567"/>
              <w:jc w:val="center"/>
            </w:pPr>
            <w:r w:rsidRPr="002C1BD2">
              <w:t>Категория</w:t>
            </w:r>
          </w:p>
        </w:tc>
        <w:tc>
          <w:tcPr>
            <w:tcW w:w="7938" w:type="dxa"/>
          </w:tcPr>
          <w:p w:rsidR="0015793D" w:rsidRPr="002C1BD2" w:rsidRDefault="0015793D" w:rsidP="0015793D">
            <w:pPr>
              <w:pStyle w:val="ae"/>
              <w:spacing w:line="276" w:lineRule="auto"/>
              <w:ind w:left="0" w:right="203" w:firstLine="567"/>
              <w:jc w:val="center"/>
            </w:pPr>
            <w:r w:rsidRPr="002C1BD2">
              <w:t>Условия</w:t>
            </w:r>
          </w:p>
        </w:tc>
      </w:tr>
      <w:tr w:rsidR="0015793D" w:rsidRPr="002C1BD2" w:rsidTr="0015793D">
        <w:tc>
          <w:tcPr>
            <w:tcW w:w="2694" w:type="dxa"/>
          </w:tcPr>
          <w:p w:rsidR="0015793D" w:rsidRPr="002C1BD2" w:rsidRDefault="0015793D" w:rsidP="0015793D">
            <w:pPr>
              <w:pStyle w:val="ae"/>
              <w:spacing w:line="276" w:lineRule="auto"/>
              <w:ind w:left="0" w:right="203" w:firstLine="567"/>
              <w:jc w:val="left"/>
            </w:pPr>
            <w:r w:rsidRPr="002C1BD2">
              <w:t>Обучающиеся с инвалидностью, ОВЗ</w:t>
            </w:r>
          </w:p>
        </w:tc>
        <w:tc>
          <w:tcPr>
            <w:tcW w:w="7938" w:type="dxa"/>
          </w:tcPr>
          <w:p w:rsidR="0015793D" w:rsidRPr="002C1BD2" w:rsidRDefault="0015793D" w:rsidP="0015793D">
            <w:pPr>
              <w:spacing w:line="276" w:lineRule="auto"/>
              <w:ind w:firstLine="567"/>
              <w:contextualSpacing/>
              <w:jc w:val="left"/>
            </w:pPr>
            <w:r w:rsidRPr="002C1BD2">
              <w:t xml:space="preserve">Разработаны адаптированные основные </w:t>
            </w:r>
            <w:r w:rsidRPr="002C1BD2">
              <w:lastRenderedPageBreak/>
              <w:t>общеобразовательные программы для детей с ОВЗ.</w:t>
            </w:r>
          </w:p>
          <w:p w:rsidR="0015793D" w:rsidRPr="002C1BD2" w:rsidRDefault="0015793D" w:rsidP="0015793D">
            <w:pPr>
              <w:spacing w:line="276" w:lineRule="auto"/>
              <w:ind w:firstLine="567"/>
              <w:contextualSpacing/>
              <w:jc w:val="left"/>
            </w:pPr>
            <w:r w:rsidRPr="002C1BD2">
              <w:t>Педагогом-психологом проводятся регулярные индивидуальные и групповые коррекционно-развивающие занятия.</w:t>
            </w:r>
          </w:p>
          <w:p w:rsidR="0015793D" w:rsidRPr="002C1BD2" w:rsidRDefault="0015793D" w:rsidP="0015793D">
            <w:pPr>
              <w:spacing w:line="276" w:lineRule="auto"/>
              <w:ind w:firstLine="567"/>
              <w:contextualSpacing/>
              <w:jc w:val="left"/>
            </w:pPr>
            <w:r w:rsidRPr="002C1BD2">
              <w:t>Обучение, при необходимости, осуществляется индивидуально на дому.</w:t>
            </w:r>
          </w:p>
          <w:p w:rsidR="0015793D" w:rsidRPr="002C1BD2" w:rsidRDefault="0015793D" w:rsidP="0015793D">
            <w:pPr>
              <w:spacing w:line="276" w:lineRule="auto"/>
              <w:ind w:firstLine="567"/>
              <w:contextualSpacing/>
            </w:pPr>
            <w:r w:rsidRPr="002C1BD2">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tc>
      </w:tr>
      <w:tr w:rsidR="0015793D" w:rsidRPr="002C1BD2" w:rsidTr="0015793D">
        <w:tc>
          <w:tcPr>
            <w:tcW w:w="2694" w:type="dxa"/>
          </w:tcPr>
          <w:p w:rsidR="0015793D" w:rsidRPr="002C1BD2" w:rsidRDefault="0015793D" w:rsidP="0015793D">
            <w:pPr>
              <w:pStyle w:val="ae"/>
              <w:spacing w:line="276" w:lineRule="auto"/>
              <w:ind w:left="0" w:right="203" w:firstLine="567"/>
              <w:jc w:val="left"/>
            </w:pPr>
            <w:r w:rsidRPr="002C1BD2">
              <w:lastRenderedPageBreak/>
              <w:t>Обучающиеся с отклоняющимся поведением</w:t>
            </w:r>
          </w:p>
        </w:tc>
        <w:tc>
          <w:tcPr>
            <w:tcW w:w="7938" w:type="dxa"/>
          </w:tcPr>
          <w:p w:rsidR="0015793D" w:rsidRPr="002C1BD2" w:rsidRDefault="0015793D" w:rsidP="0015793D">
            <w:pPr>
              <w:pStyle w:val="ae"/>
              <w:spacing w:line="276" w:lineRule="auto"/>
              <w:ind w:left="0" w:right="203" w:firstLine="567"/>
            </w:pPr>
            <w:r w:rsidRPr="002C1BD2">
              <w:t>Социально-психологическое сопровождение.</w:t>
            </w:r>
          </w:p>
          <w:p w:rsidR="0015793D" w:rsidRPr="002C1BD2" w:rsidRDefault="0015793D" w:rsidP="0015793D">
            <w:pPr>
              <w:pStyle w:val="ae"/>
              <w:spacing w:line="276" w:lineRule="auto"/>
              <w:ind w:left="0" w:right="203" w:firstLine="567"/>
            </w:pPr>
            <w:r w:rsidRPr="002C1BD2">
              <w:t>Организация педагогической поддержки.</w:t>
            </w:r>
          </w:p>
          <w:p w:rsidR="0015793D" w:rsidRPr="002C1BD2" w:rsidRDefault="0015793D" w:rsidP="0015793D">
            <w:pPr>
              <w:pStyle w:val="ae"/>
              <w:spacing w:line="276" w:lineRule="auto"/>
              <w:ind w:left="0" w:right="203" w:firstLine="567"/>
            </w:pPr>
            <w:r w:rsidRPr="002C1BD2">
              <w:t>Консультации родителей (законных представителей) педагога-психолога, социального педагога.</w:t>
            </w:r>
          </w:p>
          <w:p w:rsidR="0015793D" w:rsidRPr="002C1BD2" w:rsidRDefault="0015793D" w:rsidP="0015793D">
            <w:pPr>
              <w:pStyle w:val="ae"/>
              <w:spacing w:line="276" w:lineRule="auto"/>
              <w:ind w:left="0" w:right="203" w:firstLine="567"/>
              <w:jc w:val="left"/>
            </w:pPr>
            <w:r w:rsidRPr="002C1BD2">
              <w:t>Коррекционно-развивающие групповые и индивидуальные занятия.</w:t>
            </w:r>
          </w:p>
          <w:p w:rsidR="0015793D" w:rsidRPr="002C1BD2" w:rsidRDefault="0015793D" w:rsidP="0015793D">
            <w:pPr>
              <w:pStyle w:val="ae"/>
              <w:spacing w:line="276" w:lineRule="auto"/>
              <w:ind w:left="0" w:right="203" w:firstLine="567"/>
            </w:pPr>
            <w:r w:rsidRPr="002C1BD2">
              <w:t>Помощь в решении семейных и бытовых проблем.</w:t>
            </w:r>
          </w:p>
        </w:tc>
      </w:tr>
      <w:tr w:rsidR="0015793D" w:rsidRPr="002C1BD2" w:rsidTr="0015793D">
        <w:tc>
          <w:tcPr>
            <w:tcW w:w="2694" w:type="dxa"/>
          </w:tcPr>
          <w:p w:rsidR="0015793D" w:rsidRPr="002C1BD2" w:rsidRDefault="0015793D" w:rsidP="0015793D">
            <w:pPr>
              <w:pStyle w:val="ae"/>
              <w:spacing w:line="276" w:lineRule="auto"/>
              <w:ind w:left="0" w:right="203" w:firstLine="567"/>
            </w:pPr>
            <w:r w:rsidRPr="002C1BD2">
              <w:t>Одаренные дети</w:t>
            </w:r>
          </w:p>
        </w:tc>
        <w:tc>
          <w:tcPr>
            <w:tcW w:w="7938" w:type="dxa"/>
          </w:tcPr>
          <w:p w:rsidR="0015793D" w:rsidRPr="002C1BD2" w:rsidRDefault="0015793D" w:rsidP="0015793D">
            <w:pPr>
              <w:pStyle w:val="ae"/>
              <w:spacing w:line="276" w:lineRule="auto"/>
              <w:ind w:left="0" w:right="203" w:firstLine="567"/>
            </w:pPr>
            <w:r w:rsidRPr="002C1BD2">
              <w:t>Консультации педагога-психолога.</w:t>
            </w:r>
          </w:p>
          <w:p w:rsidR="0015793D" w:rsidRPr="002C1BD2" w:rsidRDefault="0015793D" w:rsidP="0015793D">
            <w:pPr>
              <w:pStyle w:val="ae"/>
              <w:spacing w:line="276" w:lineRule="auto"/>
              <w:ind w:left="0" w:right="203" w:firstLine="567"/>
            </w:pPr>
            <w:r w:rsidRPr="002C1BD2">
              <w:t>Психолого-педагогическое сопровождение.</w:t>
            </w:r>
          </w:p>
        </w:tc>
      </w:tr>
    </w:tbl>
    <w:p w:rsidR="0015793D" w:rsidRPr="002C1BD2" w:rsidRDefault="0015793D" w:rsidP="0015793D">
      <w:pPr>
        <w:pStyle w:val="ae"/>
        <w:spacing w:line="276" w:lineRule="auto"/>
        <w:ind w:left="0" w:right="210" w:firstLine="567"/>
      </w:pPr>
    </w:p>
    <w:p w:rsidR="0015793D" w:rsidRPr="002C1BD2" w:rsidRDefault="0015793D" w:rsidP="0015793D">
      <w:pPr>
        <w:pStyle w:val="ae"/>
        <w:tabs>
          <w:tab w:val="left" w:pos="8931"/>
        </w:tabs>
        <w:spacing w:line="276" w:lineRule="auto"/>
        <w:ind w:left="0" w:right="-7" w:firstLine="567"/>
      </w:pPr>
      <w:r w:rsidRPr="002C1BD2">
        <w:t>Особыми</w:t>
      </w:r>
      <w:r w:rsidRPr="002C1BD2">
        <w:rPr>
          <w:spacing w:val="1"/>
        </w:rPr>
        <w:t xml:space="preserve"> </w:t>
      </w:r>
      <w:r w:rsidRPr="002C1BD2">
        <w:t>задачами</w:t>
      </w:r>
      <w:r w:rsidRPr="002C1BD2">
        <w:rPr>
          <w:spacing w:val="1"/>
        </w:rPr>
        <w:t xml:space="preserve"> </w:t>
      </w:r>
      <w:r w:rsidRPr="002C1BD2">
        <w:t>воспитания</w:t>
      </w:r>
      <w:r w:rsidRPr="002C1BD2">
        <w:rPr>
          <w:spacing w:val="1"/>
        </w:rPr>
        <w:t xml:space="preserve"> </w:t>
      </w:r>
      <w:r w:rsidRPr="002C1BD2">
        <w:t>обучающихся</w:t>
      </w:r>
      <w:r w:rsidRPr="002C1BD2">
        <w:rPr>
          <w:spacing w:val="1"/>
        </w:rPr>
        <w:t xml:space="preserve"> </w:t>
      </w:r>
      <w:r w:rsidRPr="002C1BD2">
        <w:t>с</w:t>
      </w:r>
      <w:r w:rsidRPr="002C1BD2">
        <w:rPr>
          <w:spacing w:val="1"/>
        </w:rPr>
        <w:t xml:space="preserve"> </w:t>
      </w:r>
      <w:r w:rsidRPr="002C1BD2">
        <w:t>особыми</w:t>
      </w:r>
      <w:r w:rsidRPr="002C1BD2">
        <w:rPr>
          <w:spacing w:val="1"/>
        </w:rPr>
        <w:t xml:space="preserve"> </w:t>
      </w:r>
      <w:r w:rsidRPr="002C1BD2">
        <w:t>образовательными</w:t>
      </w:r>
      <w:r w:rsidRPr="002C1BD2">
        <w:rPr>
          <w:spacing w:val="-1"/>
        </w:rPr>
        <w:t xml:space="preserve"> </w:t>
      </w:r>
      <w:r w:rsidRPr="002C1BD2">
        <w:t>потребностями являются:</w:t>
      </w:r>
    </w:p>
    <w:p w:rsidR="0015793D" w:rsidRPr="002C1BD2" w:rsidRDefault="0015793D" w:rsidP="00B01DA5">
      <w:pPr>
        <w:pStyle w:val="af0"/>
        <w:numPr>
          <w:ilvl w:val="0"/>
          <w:numId w:val="251"/>
        </w:numPr>
        <w:tabs>
          <w:tab w:val="left" w:pos="709"/>
        </w:tabs>
        <w:spacing w:before="0" w:line="276" w:lineRule="auto"/>
        <w:ind w:left="0" w:right="-7" w:firstLine="567"/>
        <w:jc w:val="both"/>
        <w:rPr>
          <w:sz w:val="28"/>
          <w:szCs w:val="28"/>
        </w:rPr>
      </w:pPr>
      <w:r w:rsidRPr="002C1BD2">
        <w:rPr>
          <w:sz w:val="28"/>
          <w:szCs w:val="28"/>
        </w:rPr>
        <w:t>налаживание</w:t>
      </w:r>
      <w:r w:rsidRPr="002C1BD2">
        <w:rPr>
          <w:spacing w:val="1"/>
          <w:sz w:val="28"/>
          <w:szCs w:val="28"/>
        </w:rPr>
        <w:t xml:space="preserve"> </w:t>
      </w:r>
      <w:r w:rsidRPr="002C1BD2">
        <w:rPr>
          <w:sz w:val="28"/>
          <w:szCs w:val="28"/>
        </w:rPr>
        <w:t>эмоционально-положительного</w:t>
      </w:r>
      <w:r w:rsidRPr="002C1BD2">
        <w:rPr>
          <w:spacing w:val="1"/>
          <w:sz w:val="28"/>
          <w:szCs w:val="28"/>
        </w:rPr>
        <w:t xml:space="preserve"> </w:t>
      </w:r>
      <w:r w:rsidRPr="002C1BD2">
        <w:rPr>
          <w:sz w:val="28"/>
          <w:szCs w:val="28"/>
        </w:rPr>
        <w:t>взаимодействия</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окружающими</w:t>
      </w:r>
      <w:r w:rsidRPr="002C1BD2">
        <w:rPr>
          <w:spacing w:val="1"/>
          <w:sz w:val="28"/>
          <w:szCs w:val="28"/>
        </w:rPr>
        <w:t xml:space="preserve"> </w:t>
      </w:r>
      <w:r w:rsidRPr="002C1BD2">
        <w:rPr>
          <w:sz w:val="28"/>
          <w:szCs w:val="28"/>
        </w:rPr>
        <w:t>для</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успешной</w:t>
      </w:r>
      <w:r w:rsidRPr="002C1BD2">
        <w:rPr>
          <w:spacing w:val="1"/>
          <w:sz w:val="28"/>
          <w:szCs w:val="28"/>
        </w:rPr>
        <w:t xml:space="preserve"> </w:t>
      </w:r>
      <w:r w:rsidRPr="002C1BD2">
        <w:rPr>
          <w:sz w:val="28"/>
          <w:szCs w:val="28"/>
        </w:rPr>
        <w:t>социальной</w:t>
      </w:r>
      <w:r w:rsidRPr="002C1BD2">
        <w:rPr>
          <w:spacing w:val="1"/>
          <w:sz w:val="28"/>
          <w:szCs w:val="28"/>
        </w:rPr>
        <w:t xml:space="preserve"> </w:t>
      </w:r>
      <w:r w:rsidRPr="002C1BD2">
        <w:rPr>
          <w:sz w:val="28"/>
          <w:szCs w:val="28"/>
        </w:rPr>
        <w:t>адаптации</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интеграции</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Школе;</w:t>
      </w:r>
    </w:p>
    <w:p w:rsidR="0015793D" w:rsidRPr="002C1BD2" w:rsidRDefault="0015793D" w:rsidP="00B01DA5">
      <w:pPr>
        <w:pStyle w:val="af0"/>
        <w:numPr>
          <w:ilvl w:val="0"/>
          <w:numId w:val="251"/>
        </w:numPr>
        <w:tabs>
          <w:tab w:val="left" w:pos="709"/>
        </w:tabs>
        <w:spacing w:before="0" w:line="276" w:lineRule="auto"/>
        <w:ind w:left="0" w:right="-7" w:firstLine="567"/>
        <w:jc w:val="both"/>
        <w:rPr>
          <w:sz w:val="28"/>
          <w:szCs w:val="28"/>
        </w:rPr>
      </w:pPr>
      <w:r w:rsidRPr="002C1BD2">
        <w:rPr>
          <w:sz w:val="28"/>
          <w:szCs w:val="28"/>
        </w:rPr>
        <w:t>формирование доброжелательного отношения к обучающимся и их</w:t>
      </w:r>
      <w:r w:rsidRPr="002C1BD2">
        <w:rPr>
          <w:spacing w:val="1"/>
          <w:sz w:val="28"/>
          <w:szCs w:val="28"/>
        </w:rPr>
        <w:t xml:space="preserve"> </w:t>
      </w:r>
      <w:r w:rsidRPr="002C1BD2">
        <w:rPr>
          <w:sz w:val="28"/>
          <w:szCs w:val="28"/>
        </w:rPr>
        <w:t>семьям</w:t>
      </w:r>
      <w:r w:rsidRPr="002C1BD2">
        <w:rPr>
          <w:spacing w:val="-2"/>
          <w:sz w:val="28"/>
          <w:szCs w:val="28"/>
        </w:rPr>
        <w:t xml:space="preserve"> </w:t>
      </w:r>
      <w:r w:rsidRPr="002C1BD2">
        <w:rPr>
          <w:sz w:val="28"/>
          <w:szCs w:val="28"/>
        </w:rPr>
        <w:t>со стороны</w:t>
      </w:r>
      <w:r w:rsidRPr="002C1BD2">
        <w:rPr>
          <w:spacing w:val="-3"/>
          <w:sz w:val="28"/>
          <w:szCs w:val="28"/>
        </w:rPr>
        <w:t xml:space="preserve"> </w:t>
      </w:r>
      <w:r w:rsidRPr="002C1BD2">
        <w:rPr>
          <w:sz w:val="28"/>
          <w:szCs w:val="28"/>
        </w:rPr>
        <w:t>всех</w:t>
      </w:r>
      <w:r w:rsidRPr="002C1BD2">
        <w:rPr>
          <w:spacing w:val="-1"/>
          <w:sz w:val="28"/>
          <w:szCs w:val="28"/>
        </w:rPr>
        <w:t xml:space="preserve"> </w:t>
      </w:r>
      <w:r w:rsidRPr="002C1BD2">
        <w:rPr>
          <w:sz w:val="28"/>
          <w:szCs w:val="28"/>
        </w:rPr>
        <w:t>участников</w:t>
      </w:r>
      <w:r w:rsidRPr="002C1BD2">
        <w:rPr>
          <w:spacing w:val="-4"/>
          <w:sz w:val="28"/>
          <w:szCs w:val="28"/>
        </w:rPr>
        <w:t xml:space="preserve"> </w:t>
      </w:r>
      <w:r w:rsidRPr="002C1BD2">
        <w:rPr>
          <w:sz w:val="28"/>
          <w:szCs w:val="28"/>
        </w:rPr>
        <w:t>образовательных отношений;</w:t>
      </w:r>
    </w:p>
    <w:p w:rsidR="0015793D" w:rsidRPr="002C1BD2" w:rsidRDefault="0015793D" w:rsidP="00B01DA5">
      <w:pPr>
        <w:pStyle w:val="af0"/>
        <w:numPr>
          <w:ilvl w:val="0"/>
          <w:numId w:val="251"/>
        </w:numPr>
        <w:tabs>
          <w:tab w:val="left" w:pos="709"/>
        </w:tabs>
        <w:spacing w:before="0" w:line="276" w:lineRule="auto"/>
        <w:ind w:left="0" w:right="-7" w:firstLine="567"/>
        <w:jc w:val="both"/>
        <w:rPr>
          <w:sz w:val="28"/>
          <w:szCs w:val="28"/>
        </w:rPr>
      </w:pPr>
      <w:r w:rsidRPr="002C1BD2">
        <w:rPr>
          <w:sz w:val="28"/>
          <w:szCs w:val="28"/>
        </w:rPr>
        <w:t>построение воспитательной деятельности с учётом индивидуальных</w:t>
      </w:r>
      <w:r w:rsidRPr="002C1BD2">
        <w:rPr>
          <w:spacing w:val="1"/>
          <w:sz w:val="28"/>
          <w:szCs w:val="28"/>
        </w:rPr>
        <w:t xml:space="preserve"> </w:t>
      </w:r>
      <w:r w:rsidRPr="002C1BD2">
        <w:rPr>
          <w:sz w:val="28"/>
          <w:szCs w:val="28"/>
        </w:rPr>
        <w:t>особенностей</w:t>
      </w:r>
      <w:r w:rsidRPr="002C1BD2">
        <w:rPr>
          <w:spacing w:val="-3"/>
          <w:sz w:val="28"/>
          <w:szCs w:val="28"/>
        </w:rPr>
        <w:t xml:space="preserve"> </w:t>
      </w:r>
      <w:r w:rsidRPr="002C1BD2">
        <w:rPr>
          <w:sz w:val="28"/>
          <w:szCs w:val="28"/>
        </w:rPr>
        <w:t>и возможностей</w:t>
      </w:r>
      <w:r w:rsidRPr="002C1BD2">
        <w:rPr>
          <w:spacing w:val="-3"/>
          <w:sz w:val="28"/>
          <w:szCs w:val="28"/>
        </w:rPr>
        <w:t xml:space="preserve"> </w:t>
      </w:r>
      <w:r w:rsidRPr="002C1BD2">
        <w:rPr>
          <w:sz w:val="28"/>
          <w:szCs w:val="28"/>
        </w:rPr>
        <w:t>каждого</w:t>
      </w:r>
      <w:r w:rsidRPr="002C1BD2">
        <w:rPr>
          <w:spacing w:val="-3"/>
          <w:sz w:val="28"/>
          <w:szCs w:val="28"/>
        </w:rPr>
        <w:t xml:space="preserve"> </w:t>
      </w:r>
      <w:r w:rsidRPr="002C1BD2">
        <w:rPr>
          <w:sz w:val="28"/>
          <w:szCs w:val="28"/>
        </w:rPr>
        <w:t>обучающегося;</w:t>
      </w:r>
    </w:p>
    <w:p w:rsidR="0015793D" w:rsidRPr="002C1BD2" w:rsidRDefault="0015793D" w:rsidP="00B01DA5">
      <w:pPr>
        <w:pStyle w:val="af0"/>
        <w:numPr>
          <w:ilvl w:val="0"/>
          <w:numId w:val="251"/>
        </w:numPr>
        <w:tabs>
          <w:tab w:val="left" w:pos="709"/>
        </w:tabs>
        <w:spacing w:before="0" w:line="276" w:lineRule="auto"/>
        <w:ind w:left="0" w:right="-7" w:firstLine="567"/>
        <w:rPr>
          <w:sz w:val="28"/>
          <w:szCs w:val="28"/>
        </w:rPr>
      </w:pPr>
      <w:r w:rsidRPr="002C1BD2">
        <w:rPr>
          <w:sz w:val="28"/>
          <w:szCs w:val="28"/>
        </w:rPr>
        <w:t>обеспечение</w:t>
      </w:r>
      <w:r w:rsidRPr="002C1BD2">
        <w:rPr>
          <w:spacing w:val="1"/>
          <w:sz w:val="28"/>
          <w:szCs w:val="28"/>
        </w:rPr>
        <w:t xml:space="preserve"> </w:t>
      </w:r>
      <w:r w:rsidRPr="002C1BD2">
        <w:rPr>
          <w:sz w:val="28"/>
          <w:szCs w:val="28"/>
        </w:rPr>
        <w:t>психолого-педагогической</w:t>
      </w:r>
      <w:r w:rsidRPr="002C1BD2">
        <w:rPr>
          <w:spacing w:val="1"/>
          <w:sz w:val="28"/>
          <w:szCs w:val="28"/>
        </w:rPr>
        <w:t xml:space="preserve"> </w:t>
      </w:r>
      <w:r w:rsidRPr="002C1BD2">
        <w:rPr>
          <w:sz w:val="28"/>
          <w:szCs w:val="28"/>
        </w:rPr>
        <w:t>поддержки</w:t>
      </w:r>
      <w:r w:rsidRPr="002C1BD2">
        <w:rPr>
          <w:spacing w:val="1"/>
          <w:sz w:val="28"/>
          <w:szCs w:val="28"/>
        </w:rPr>
        <w:t xml:space="preserve"> </w:t>
      </w:r>
      <w:r w:rsidRPr="002C1BD2">
        <w:rPr>
          <w:sz w:val="28"/>
          <w:szCs w:val="28"/>
        </w:rPr>
        <w:t>семей</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содействие</w:t>
      </w:r>
      <w:r w:rsidRPr="002C1BD2">
        <w:rPr>
          <w:spacing w:val="1"/>
          <w:sz w:val="28"/>
          <w:szCs w:val="28"/>
        </w:rPr>
        <w:t xml:space="preserve"> </w:t>
      </w:r>
      <w:r w:rsidRPr="002C1BD2">
        <w:rPr>
          <w:sz w:val="28"/>
          <w:szCs w:val="28"/>
        </w:rPr>
        <w:t>повышению</w:t>
      </w:r>
      <w:r w:rsidRPr="002C1BD2">
        <w:rPr>
          <w:spacing w:val="1"/>
          <w:sz w:val="28"/>
          <w:szCs w:val="28"/>
        </w:rPr>
        <w:t xml:space="preserve"> </w:t>
      </w:r>
      <w:r w:rsidRPr="002C1BD2">
        <w:rPr>
          <w:sz w:val="28"/>
          <w:szCs w:val="28"/>
        </w:rPr>
        <w:t>уровня</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педагогической,</w:t>
      </w:r>
      <w:r w:rsidRPr="002C1BD2">
        <w:rPr>
          <w:spacing w:val="-67"/>
          <w:sz w:val="28"/>
          <w:szCs w:val="28"/>
        </w:rPr>
        <w:t xml:space="preserve"> </w:t>
      </w:r>
      <w:r w:rsidRPr="002C1BD2">
        <w:rPr>
          <w:sz w:val="28"/>
          <w:szCs w:val="28"/>
        </w:rPr>
        <w:t>психологической,</w:t>
      </w:r>
      <w:r w:rsidRPr="002C1BD2">
        <w:rPr>
          <w:spacing w:val="-2"/>
          <w:sz w:val="28"/>
          <w:szCs w:val="28"/>
        </w:rPr>
        <w:t xml:space="preserve"> </w:t>
      </w:r>
      <w:r w:rsidRPr="002C1BD2">
        <w:rPr>
          <w:sz w:val="28"/>
          <w:szCs w:val="28"/>
        </w:rPr>
        <w:t>медико-социальной компетентности.</w:t>
      </w:r>
    </w:p>
    <w:p w:rsidR="0015793D" w:rsidRPr="002C1BD2" w:rsidRDefault="0015793D" w:rsidP="0015793D">
      <w:pPr>
        <w:pStyle w:val="ae"/>
        <w:tabs>
          <w:tab w:val="left" w:pos="709"/>
        </w:tabs>
        <w:spacing w:line="276" w:lineRule="auto"/>
        <w:ind w:left="0" w:right="-7" w:firstLine="567"/>
      </w:pPr>
      <w:r w:rsidRPr="002C1BD2">
        <w:t>При</w:t>
      </w:r>
      <w:r w:rsidRPr="002C1BD2">
        <w:rPr>
          <w:spacing w:val="1"/>
        </w:rPr>
        <w:t xml:space="preserve"> </w:t>
      </w:r>
      <w:r w:rsidRPr="002C1BD2">
        <w:t>организации</w:t>
      </w:r>
      <w:r w:rsidRPr="002C1BD2">
        <w:rPr>
          <w:spacing w:val="1"/>
        </w:rPr>
        <w:t xml:space="preserve"> </w:t>
      </w:r>
      <w:r w:rsidRPr="002C1BD2">
        <w:t>воспитания</w:t>
      </w:r>
      <w:r w:rsidRPr="002C1BD2">
        <w:rPr>
          <w:spacing w:val="1"/>
        </w:rPr>
        <w:t xml:space="preserve"> </w:t>
      </w:r>
      <w:r w:rsidRPr="002C1BD2">
        <w:t>обучающихся</w:t>
      </w:r>
      <w:r w:rsidRPr="002C1BD2">
        <w:rPr>
          <w:spacing w:val="1"/>
        </w:rPr>
        <w:t xml:space="preserve"> </w:t>
      </w:r>
      <w:r w:rsidRPr="002C1BD2">
        <w:t>с</w:t>
      </w:r>
      <w:r w:rsidRPr="002C1BD2">
        <w:rPr>
          <w:spacing w:val="1"/>
        </w:rPr>
        <w:t xml:space="preserve"> </w:t>
      </w:r>
      <w:r w:rsidRPr="002C1BD2">
        <w:t>особыми</w:t>
      </w:r>
      <w:r w:rsidRPr="002C1BD2">
        <w:rPr>
          <w:spacing w:val="1"/>
        </w:rPr>
        <w:t xml:space="preserve"> </w:t>
      </w:r>
      <w:r w:rsidRPr="002C1BD2">
        <w:t>образовательными</w:t>
      </w:r>
      <w:r w:rsidRPr="002C1BD2">
        <w:rPr>
          <w:spacing w:val="-2"/>
        </w:rPr>
        <w:t xml:space="preserve"> </w:t>
      </w:r>
      <w:r w:rsidRPr="002C1BD2">
        <w:t>потребностями</w:t>
      </w:r>
      <w:r w:rsidRPr="002C1BD2">
        <w:rPr>
          <w:spacing w:val="-2"/>
        </w:rPr>
        <w:t xml:space="preserve"> </w:t>
      </w:r>
      <w:r w:rsidRPr="002C1BD2">
        <w:t>педагогический коллектив ориентируется</w:t>
      </w:r>
      <w:r w:rsidRPr="002C1BD2">
        <w:rPr>
          <w:spacing w:val="-1"/>
        </w:rPr>
        <w:t xml:space="preserve"> </w:t>
      </w:r>
      <w:r w:rsidRPr="002C1BD2">
        <w:t>на:</w:t>
      </w:r>
    </w:p>
    <w:p w:rsidR="0015793D" w:rsidRPr="002C1BD2" w:rsidRDefault="0015793D" w:rsidP="00B01DA5">
      <w:pPr>
        <w:pStyle w:val="af0"/>
        <w:numPr>
          <w:ilvl w:val="2"/>
          <w:numId w:val="252"/>
        </w:numPr>
        <w:tabs>
          <w:tab w:val="left" w:pos="709"/>
          <w:tab w:val="left" w:pos="1283"/>
        </w:tabs>
        <w:spacing w:before="0" w:line="276" w:lineRule="auto"/>
        <w:ind w:left="0" w:right="-7" w:firstLine="567"/>
        <w:rPr>
          <w:sz w:val="28"/>
          <w:szCs w:val="28"/>
        </w:rPr>
      </w:pPr>
      <w:r w:rsidRPr="002C1BD2">
        <w:rPr>
          <w:sz w:val="28"/>
          <w:szCs w:val="28"/>
        </w:rPr>
        <w:t>формирование</w:t>
      </w:r>
      <w:r w:rsidRPr="002C1BD2">
        <w:rPr>
          <w:spacing w:val="1"/>
          <w:sz w:val="28"/>
          <w:szCs w:val="28"/>
        </w:rPr>
        <w:t xml:space="preserve"> </w:t>
      </w:r>
      <w:r w:rsidRPr="002C1BD2">
        <w:rPr>
          <w:sz w:val="28"/>
          <w:szCs w:val="28"/>
        </w:rPr>
        <w:t>личности</w:t>
      </w:r>
      <w:r w:rsidRPr="002C1BD2">
        <w:rPr>
          <w:spacing w:val="1"/>
          <w:sz w:val="28"/>
          <w:szCs w:val="28"/>
        </w:rPr>
        <w:t xml:space="preserve"> </w:t>
      </w:r>
      <w:r w:rsidRPr="002C1BD2">
        <w:rPr>
          <w:sz w:val="28"/>
          <w:szCs w:val="28"/>
        </w:rPr>
        <w:t>ребёнка</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особыми</w:t>
      </w:r>
      <w:r w:rsidRPr="002C1BD2">
        <w:rPr>
          <w:spacing w:val="1"/>
          <w:sz w:val="28"/>
          <w:szCs w:val="28"/>
        </w:rPr>
        <w:t xml:space="preserve"> </w:t>
      </w:r>
      <w:r w:rsidRPr="002C1BD2">
        <w:rPr>
          <w:sz w:val="28"/>
          <w:szCs w:val="28"/>
        </w:rPr>
        <w:t>образовательными</w:t>
      </w:r>
      <w:r w:rsidRPr="002C1BD2">
        <w:rPr>
          <w:spacing w:val="1"/>
          <w:sz w:val="28"/>
          <w:szCs w:val="28"/>
        </w:rPr>
        <w:t xml:space="preserve"> </w:t>
      </w:r>
      <w:r w:rsidRPr="002C1BD2">
        <w:rPr>
          <w:sz w:val="28"/>
          <w:szCs w:val="28"/>
        </w:rPr>
        <w:t>потребностями</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использованием</w:t>
      </w:r>
      <w:r w:rsidRPr="002C1BD2">
        <w:rPr>
          <w:spacing w:val="1"/>
          <w:sz w:val="28"/>
          <w:szCs w:val="28"/>
        </w:rPr>
        <w:t xml:space="preserve"> </w:t>
      </w:r>
      <w:r w:rsidRPr="002C1BD2">
        <w:rPr>
          <w:sz w:val="28"/>
          <w:szCs w:val="28"/>
        </w:rPr>
        <w:t>адекватных</w:t>
      </w:r>
      <w:r w:rsidRPr="002C1BD2">
        <w:rPr>
          <w:spacing w:val="1"/>
          <w:sz w:val="28"/>
          <w:szCs w:val="28"/>
        </w:rPr>
        <w:t xml:space="preserve"> </w:t>
      </w:r>
      <w:r w:rsidRPr="002C1BD2">
        <w:rPr>
          <w:sz w:val="28"/>
          <w:szCs w:val="28"/>
        </w:rPr>
        <w:t>возрасту</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физическому</w:t>
      </w:r>
      <w:r w:rsidRPr="002C1BD2">
        <w:rPr>
          <w:spacing w:val="70"/>
          <w:sz w:val="28"/>
          <w:szCs w:val="28"/>
        </w:rPr>
        <w:t xml:space="preserve"> </w:t>
      </w:r>
      <w:r w:rsidRPr="002C1BD2">
        <w:rPr>
          <w:sz w:val="28"/>
          <w:szCs w:val="28"/>
        </w:rPr>
        <w:t>и</w:t>
      </w:r>
      <w:r w:rsidRPr="002C1BD2">
        <w:rPr>
          <w:spacing w:val="1"/>
          <w:sz w:val="28"/>
          <w:szCs w:val="28"/>
        </w:rPr>
        <w:t xml:space="preserve"> </w:t>
      </w:r>
      <w:r w:rsidRPr="002C1BD2">
        <w:rPr>
          <w:sz w:val="28"/>
          <w:szCs w:val="28"/>
        </w:rPr>
        <w:t>(или)</w:t>
      </w:r>
      <w:r w:rsidRPr="002C1BD2">
        <w:rPr>
          <w:spacing w:val="-4"/>
          <w:sz w:val="28"/>
          <w:szCs w:val="28"/>
        </w:rPr>
        <w:t xml:space="preserve"> </w:t>
      </w:r>
      <w:r w:rsidRPr="002C1BD2">
        <w:rPr>
          <w:sz w:val="28"/>
          <w:szCs w:val="28"/>
        </w:rPr>
        <w:t>психическому</w:t>
      </w:r>
      <w:r w:rsidRPr="002C1BD2">
        <w:rPr>
          <w:spacing w:val="-4"/>
          <w:sz w:val="28"/>
          <w:szCs w:val="28"/>
        </w:rPr>
        <w:t xml:space="preserve"> </w:t>
      </w:r>
      <w:r w:rsidRPr="002C1BD2">
        <w:rPr>
          <w:sz w:val="28"/>
          <w:szCs w:val="28"/>
        </w:rPr>
        <w:t>состоянию</w:t>
      </w:r>
      <w:r w:rsidRPr="002C1BD2">
        <w:rPr>
          <w:spacing w:val="-1"/>
          <w:sz w:val="28"/>
          <w:szCs w:val="28"/>
        </w:rPr>
        <w:t xml:space="preserve"> </w:t>
      </w:r>
      <w:r w:rsidRPr="002C1BD2">
        <w:rPr>
          <w:sz w:val="28"/>
          <w:szCs w:val="28"/>
        </w:rPr>
        <w:t>методов</w:t>
      </w:r>
      <w:r w:rsidRPr="002C1BD2">
        <w:rPr>
          <w:spacing w:val="-3"/>
          <w:sz w:val="28"/>
          <w:szCs w:val="28"/>
        </w:rPr>
        <w:t xml:space="preserve"> </w:t>
      </w:r>
      <w:r w:rsidRPr="002C1BD2">
        <w:rPr>
          <w:sz w:val="28"/>
          <w:szCs w:val="28"/>
        </w:rPr>
        <w:t>воспитания;</w:t>
      </w:r>
    </w:p>
    <w:p w:rsidR="0015793D" w:rsidRPr="002C1BD2" w:rsidRDefault="0015793D" w:rsidP="00B01DA5">
      <w:pPr>
        <w:pStyle w:val="af0"/>
        <w:numPr>
          <w:ilvl w:val="2"/>
          <w:numId w:val="252"/>
        </w:numPr>
        <w:tabs>
          <w:tab w:val="left" w:pos="709"/>
          <w:tab w:val="left" w:pos="1175"/>
        </w:tabs>
        <w:spacing w:before="0" w:line="276" w:lineRule="auto"/>
        <w:ind w:left="0" w:right="-7" w:firstLine="567"/>
        <w:jc w:val="both"/>
        <w:rPr>
          <w:sz w:val="28"/>
          <w:szCs w:val="28"/>
        </w:rPr>
      </w:pPr>
      <w:r w:rsidRPr="002C1BD2">
        <w:rPr>
          <w:sz w:val="28"/>
          <w:szCs w:val="28"/>
        </w:rPr>
        <w:t>создание оптимальных условий совместного воспитания и обучения</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особыми</w:t>
      </w:r>
      <w:r w:rsidRPr="002C1BD2">
        <w:rPr>
          <w:spacing w:val="1"/>
          <w:sz w:val="28"/>
          <w:szCs w:val="28"/>
        </w:rPr>
        <w:t xml:space="preserve"> </w:t>
      </w:r>
      <w:r w:rsidRPr="002C1BD2">
        <w:rPr>
          <w:sz w:val="28"/>
          <w:szCs w:val="28"/>
        </w:rPr>
        <w:t>образовательными</w:t>
      </w:r>
      <w:r w:rsidRPr="002C1BD2">
        <w:rPr>
          <w:spacing w:val="1"/>
          <w:sz w:val="28"/>
          <w:szCs w:val="28"/>
        </w:rPr>
        <w:t xml:space="preserve"> </w:t>
      </w:r>
      <w:r w:rsidRPr="002C1BD2">
        <w:rPr>
          <w:sz w:val="28"/>
          <w:szCs w:val="28"/>
        </w:rPr>
        <w:t>потребностями</w:t>
      </w:r>
      <w:r w:rsidRPr="002C1BD2">
        <w:rPr>
          <w:spacing w:val="1"/>
          <w:sz w:val="28"/>
          <w:szCs w:val="28"/>
        </w:rPr>
        <w:t xml:space="preserve"> </w:t>
      </w:r>
      <w:r w:rsidRPr="002C1BD2">
        <w:rPr>
          <w:sz w:val="28"/>
          <w:szCs w:val="28"/>
        </w:rPr>
        <w:t>и</w:t>
      </w:r>
      <w:r w:rsidRPr="002C1BD2">
        <w:rPr>
          <w:spacing w:val="71"/>
          <w:sz w:val="28"/>
          <w:szCs w:val="28"/>
        </w:rPr>
        <w:t xml:space="preserve"> </w:t>
      </w:r>
      <w:r w:rsidRPr="002C1BD2">
        <w:rPr>
          <w:sz w:val="28"/>
          <w:szCs w:val="28"/>
        </w:rPr>
        <w:t>их</w:t>
      </w:r>
      <w:r w:rsidRPr="002C1BD2">
        <w:rPr>
          <w:spacing w:val="1"/>
          <w:sz w:val="28"/>
          <w:szCs w:val="28"/>
        </w:rPr>
        <w:t xml:space="preserve"> </w:t>
      </w:r>
      <w:r w:rsidRPr="002C1BD2">
        <w:rPr>
          <w:sz w:val="28"/>
          <w:szCs w:val="28"/>
        </w:rPr>
        <w:t>сверстников,</w:t>
      </w:r>
      <w:r w:rsidRPr="002C1BD2">
        <w:rPr>
          <w:spacing w:val="1"/>
          <w:sz w:val="28"/>
          <w:szCs w:val="28"/>
        </w:rPr>
        <w:t xml:space="preserve"> </w:t>
      </w:r>
      <w:r w:rsidRPr="002C1BD2">
        <w:rPr>
          <w:sz w:val="28"/>
          <w:szCs w:val="28"/>
        </w:rPr>
        <w:t>с</w:t>
      </w:r>
      <w:r w:rsidRPr="002C1BD2">
        <w:rPr>
          <w:spacing w:val="1"/>
          <w:sz w:val="28"/>
          <w:szCs w:val="28"/>
        </w:rPr>
        <w:t xml:space="preserve"> </w:t>
      </w:r>
      <w:r w:rsidRPr="002C1BD2">
        <w:rPr>
          <w:sz w:val="28"/>
          <w:szCs w:val="28"/>
        </w:rPr>
        <w:t>использованием</w:t>
      </w:r>
      <w:r w:rsidRPr="002C1BD2">
        <w:rPr>
          <w:spacing w:val="1"/>
          <w:sz w:val="28"/>
          <w:szCs w:val="28"/>
        </w:rPr>
        <w:t xml:space="preserve"> </w:t>
      </w:r>
      <w:r w:rsidRPr="002C1BD2">
        <w:rPr>
          <w:sz w:val="28"/>
          <w:szCs w:val="28"/>
        </w:rPr>
        <w:t>адекватных</w:t>
      </w:r>
      <w:r w:rsidRPr="002C1BD2">
        <w:rPr>
          <w:spacing w:val="1"/>
          <w:sz w:val="28"/>
          <w:szCs w:val="28"/>
        </w:rPr>
        <w:t xml:space="preserve"> </w:t>
      </w:r>
      <w:r w:rsidRPr="002C1BD2">
        <w:rPr>
          <w:sz w:val="28"/>
          <w:szCs w:val="28"/>
        </w:rPr>
        <w:t>вспомогательных</w:t>
      </w:r>
      <w:r w:rsidRPr="002C1BD2">
        <w:rPr>
          <w:spacing w:val="1"/>
          <w:sz w:val="28"/>
          <w:szCs w:val="28"/>
        </w:rPr>
        <w:t xml:space="preserve"> </w:t>
      </w:r>
      <w:r w:rsidRPr="002C1BD2">
        <w:rPr>
          <w:sz w:val="28"/>
          <w:szCs w:val="28"/>
        </w:rPr>
        <w:t>средств</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педагогических</w:t>
      </w:r>
      <w:r w:rsidRPr="002C1BD2">
        <w:rPr>
          <w:spacing w:val="1"/>
          <w:sz w:val="28"/>
          <w:szCs w:val="28"/>
        </w:rPr>
        <w:t xml:space="preserve"> </w:t>
      </w:r>
      <w:r w:rsidRPr="002C1BD2">
        <w:rPr>
          <w:sz w:val="28"/>
          <w:szCs w:val="28"/>
        </w:rPr>
        <w:t>приёмов,</w:t>
      </w:r>
      <w:r w:rsidRPr="002C1BD2">
        <w:rPr>
          <w:spacing w:val="1"/>
          <w:sz w:val="28"/>
          <w:szCs w:val="28"/>
        </w:rPr>
        <w:t xml:space="preserve"> </w:t>
      </w:r>
      <w:r w:rsidRPr="002C1BD2">
        <w:rPr>
          <w:sz w:val="28"/>
          <w:szCs w:val="28"/>
        </w:rPr>
        <w:t>организацией</w:t>
      </w:r>
      <w:r w:rsidRPr="002C1BD2">
        <w:rPr>
          <w:spacing w:val="1"/>
          <w:sz w:val="28"/>
          <w:szCs w:val="28"/>
        </w:rPr>
        <w:t xml:space="preserve"> </w:t>
      </w:r>
      <w:r w:rsidRPr="002C1BD2">
        <w:rPr>
          <w:sz w:val="28"/>
          <w:szCs w:val="28"/>
        </w:rPr>
        <w:t>совместных</w:t>
      </w:r>
      <w:r w:rsidRPr="002C1BD2">
        <w:rPr>
          <w:spacing w:val="1"/>
          <w:sz w:val="28"/>
          <w:szCs w:val="28"/>
        </w:rPr>
        <w:t xml:space="preserve"> </w:t>
      </w:r>
      <w:r w:rsidRPr="002C1BD2">
        <w:rPr>
          <w:sz w:val="28"/>
          <w:szCs w:val="28"/>
        </w:rPr>
        <w:t>форм</w:t>
      </w:r>
      <w:r w:rsidRPr="002C1BD2">
        <w:rPr>
          <w:spacing w:val="1"/>
          <w:sz w:val="28"/>
          <w:szCs w:val="28"/>
        </w:rPr>
        <w:t xml:space="preserve"> </w:t>
      </w:r>
      <w:r w:rsidRPr="002C1BD2">
        <w:rPr>
          <w:sz w:val="28"/>
          <w:szCs w:val="28"/>
        </w:rPr>
        <w:t>работы</w:t>
      </w:r>
      <w:r w:rsidRPr="002C1BD2">
        <w:rPr>
          <w:spacing w:val="1"/>
          <w:sz w:val="28"/>
          <w:szCs w:val="28"/>
        </w:rPr>
        <w:t xml:space="preserve"> </w:t>
      </w:r>
      <w:r w:rsidRPr="002C1BD2">
        <w:rPr>
          <w:sz w:val="28"/>
          <w:szCs w:val="28"/>
        </w:rPr>
        <w:t>классных руководителей,</w:t>
      </w:r>
      <w:r w:rsidRPr="002C1BD2">
        <w:rPr>
          <w:spacing w:val="4"/>
          <w:sz w:val="28"/>
          <w:szCs w:val="28"/>
        </w:rPr>
        <w:t xml:space="preserve"> </w:t>
      </w:r>
      <w:r w:rsidRPr="002C1BD2">
        <w:rPr>
          <w:sz w:val="28"/>
          <w:szCs w:val="28"/>
        </w:rPr>
        <w:t>педагогов-психологов, социальных педагогов,</w:t>
      </w:r>
      <w:r w:rsidRPr="002C1BD2">
        <w:rPr>
          <w:spacing w:val="70"/>
          <w:sz w:val="28"/>
          <w:szCs w:val="28"/>
        </w:rPr>
        <w:t xml:space="preserve"> </w:t>
      </w:r>
      <w:r w:rsidRPr="002C1BD2">
        <w:rPr>
          <w:sz w:val="28"/>
          <w:szCs w:val="28"/>
        </w:rPr>
        <w:t>учителей-логопедов,</w:t>
      </w:r>
      <w:r w:rsidRPr="002C1BD2">
        <w:rPr>
          <w:spacing w:val="3"/>
          <w:sz w:val="28"/>
          <w:szCs w:val="28"/>
        </w:rPr>
        <w:t xml:space="preserve"> </w:t>
      </w:r>
      <w:r w:rsidRPr="002C1BD2">
        <w:rPr>
          <w:sz w:val="28"/>
          <w:szCs w:val="28"/>
        </w:rPr>
        <w:t>учителей-дефектологов, педагогов дополнительного образования;</w:t>
      </w:r>
    </w:p>
    <w:p w:rsidR="0015793D" w:rsidRPr="002C1BD2" w:rsidRDefault="0015793D" w:rsidP="00B01DA5">
      <w:pPr>
        <w:pStyle w:val="af0"/>
        <w:numPr>
          <w:ilvl w:val="2"/>
          <w:numId w:val="252"/>
        </w:numPr>
        <w:tabs>
          <w:tab w:val="left" w:pos="709"/>
          <w:tab w:val="left" w:pos="1288"/>
        </w:tabs>
        <w:spacing w:before="0" w:line="276" w:lineRule="auto"/>
        <w:ind w:left="0" w:right="-7" w:firstLine="567"/>
        <w:jc w:val="both"/>
        <w:rPr>
          <w:sz w:val="28"/>
          <w:szCs w:val="28"/>
        </w:rPr>
      </w:pPr>
      <w:r w:rsidRPr="002C1BD2">
        <w:rPr>
          <w:sz w:val="28"/>
          <w:szCs w:val="28"/>
        </w:rPr>
        <w:t>личностно-ориентированный</w:t>
      </w:r>
      <w:r w:rsidRPr="002C1BD2">
        <w:rPr>
          <w:spacing w:val="1"/>
          <w:sz w:val="28"/>
          <w:szCs w:val="28"/>
        </w:rPr>
        <w:t xml:space="preserve"> </w:t>
      </w:r>
      <w:r w:rsidRPr="002C1BD2">
        <w:rPr>
          <w:sz w:val="28"/>
          <w:szCs w:val="28"/>
        </w:rPr>
        <w:t>подход</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организации</w:t>
      </w:r>
      <w:r w:rsidRPr="002C1BD2">
        <w:rPr>
          <w:spacing w:val="1"/>
          <w:sz w:val="28"/>
          <w:szCs w:val="28"/>
        </w:rPr>
        <w:t xml:space="preserve"> </w:t>
      </w:r>
      <w:r w:rsidRPr="002C1BD2">
        <w:rPr>
          <w:sz w:val="28"/>
          <w:szCs w:val="28"/>
        </w:rPr>
        <w:t>всех</w:t>
      </w:r>
      <w:r w:rsidRPr="002C1BD2">
        <w:rPr>
          <w:spacing w:val="1"/>
          <w:sz w:val="28"/>
          <w:szCs w:val="28"/>
        </w:rPr>
        <w:t xml:space="preserve"> </w:t>
      </w:r>
      <w:r w:rsidRPr="002C1BD2">
        <w:rPr>
          <w:sz w:val="28"/>
          <w:szCs w:val="28"/>
        </w:rPr>
        <w:t>видов</w:t>
      </w:r>
      <w:r w:rsidRPr="002C1BD2">
        <w:rPr>
          <w:spacing w:val="-67"/>
          <w:sz w:val="28"/>
          <w:szCs w:val="28"/>
        </w:rPr>
        <w:t xml:space="preserve"> </w:t>
      </w:r>
      <w:r w:rsidRPr="002C1BD2">
        <w:rPr>
          <w:sz w:val="28"/>
          <w:szCs w:val="28"/>
        </w:rPr>
        <w:t>деятельности обучающихся</w:t>
      </w:r>
      <w:r w:rsidRPr="002C1BD2">
        <w:rPr>
          <w:spacing w:val="-3"/>
          <w:sz w:val="28"/>
          <w:szCs w:val="28"/>
        </w:rPr>
        <w:t xml:space="preserve"> </w:t>
      </w:r>
      <w:r w:rsidRPr="002C1BD2">
        <w:rPr>
          <w:sz w:val="28"/>
          <w:szCs w:val="28"/>
        </w:rPr>
        <w:t>с</w:t>
      </w:r>
      <w:r w:rsidRPr="002C1BD2">
        <w:rPr>
          <w:spacing w:val="-2"/>
          <w:sz w:val="28"/>
          <w:szCs w:val="28"/>
        </w:rPr>
        <w:t xml:space="preserve"> </w:t>
      </w:r>
      <w:r w:rsidRPr="002C1BD2">
        <w:rPr>
          <w:sz w:val="28"/>
          <w:szCs w:val="28"/>
        </w:rPr>
        <w:t>особыми</w:t>
      </w:r>
      <w:r w:rsidRPr="002C1BD2">
        <w:rPr>
          <w:spacing w:val="-5"/>
          <w:sz w:val="28"/>
          <w:szCs w:val="28"/>
        </w:rPr>
        <w:t xml:space="preserve"> </w:t>
      </w:r>
      <w:r w:rsidRPr="002C1BD2">
        <w:rPr>
          <w:sz w:val="28"/>
          <w:szCs w:val="28"/>
        </w:rPr>
        <w:t>образовательными</w:t>
      </w:r>
      <w:r w:rsidRPr="002C1BD2">
        <w:rPr>
          <w:spacing w:val="-2"/>
          <w:sz w:val="28"/>
          <w:szCs w:val="28"/>
        </w:rPr>
        <w:t xml:space="preserve"> </w:t>
      </w:r>
      <w:r w:rsidRPr="002C1BD2">
        <w:rPr>
          <w:sz w:val="28"/>
          <w:szCs w:val="28"/>
        </w:rPr>
        <w:t>потребностями.</w:t>
      </w:r>
    </w:p>
    <w:p w:rsidR="0015793D" w:rsidRPr="00DD00F6" w:rsidRDefault="0015793D" w:rsidP="00B01DA5">
      <w:pPr>
        <w:pStyle w:val="1a"/>
        <w:numPr>
          <w:ilvl w:val="1"/>
          <w:numId w:val="252"/>
        </w:numPr>
        <w:tabs>
          <w:tab w:val="left" w:pos="656"/>
        </w:tabs>
        <w:spacing w:line="276" w:lineRule="auto"/>
        <w:ind w:left="0" w:right="-7" w:firstLine="567"/>
        <w:rPr>
          <w:rFonts w:ascii="Times New Roman" w:hAnsi="Times New Roman" w:cs="Times New Roman"/>
          <w:b w:val="0"/>
          <w:sz w:val="28"/>
          <w:szCs w:val="28"/>
        </w:rPr>
      </w:pPr>
      <w:bookmarkStart w:id="225" w:name="_bookmark11"/>
      <w:bookmarkStart w:id="226" w:name="_Toc212553787"/>
      <w:bookmarkStart w:id="227" w:name="_Toc212554144"/>
      <w:bookmarkEnd w:id="225"/>
      <w:r w:rsidRPr="00DD00F6">
        <w:rPr>
          <w:rFonts w:ascii="Times New Roman" w:hAnsi="Times New Roman" w:cs="Times New Roman"/>
          <w:sz w:val="28"/>
          <w:szCs w:val="28"/>
        </w:rPr>
        <w:t>Система поощрения социальной успешности и проявлений активной</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lastRenderedPageBreak/>
        <w:t>жизненной</w:t>
      </w:r>
      <w:r w:rsidRPr="00DD00F6">
        <w:rPr>
          <w:rFonts w:ascii="Times New Roman" w:hAnsi="Times New Roman" w:cs="Times New Roman"/>
          <w:spacing w:val="-2"/>
          <w:sz w:val="28"/>
          <w:szCs w:val="28"/>
        </w:rPr>
        <w:t xml:space="preserve"> </w:t>
      </w:r>
      <w:r w:rsidRPr="00DD00F6">
        <w:rPr>
          <w:rFonts w:ascii="Times New Roman" w:hAnsi="Times New Roman" w:cs="Times New Roman"/>
          <w:sz w:val="28"/>
          <w:szCs w:val="28"/>
        </w:rPr>
        <w:t>позиции</w:t>
      </w:r>
      <w:r w:rsidRPr="00DD00F6">
        <w:rPr>
          <w:rFonts w:ascii="Times New Roman" w:hAnsi="Times New Roman" w:cs="Times New Roman"/>
          <w:spacing w:val="-1"/>
          <w:sz w:val="28"/>
          <w:szCs w:val="28"/>
        </w:rPr>
        <w:t xml:space="preserve"> </w:t>
      </w:r>
      <w:r w:rsidRPr="00DD00F6">
        <w:rPr>
          <w:rFonts w:ascii="Times New Roman" w:hAnsi="Times New Roman" w:cs="Times New Roman"/>
          <w:sz w:val="28"/>
          <w:szCs w:val="28"/>
        </w:rPr>
        <w:t>обучающихся</w:t>
      </w:r>
      <w:bookmarkEnd w:id="226"/>
      <w:bookmarkEnd w:id="227"/>
    </w:p>
    <w:p w:rsidR="0015793D" w:rsidRPr="002C1BD2" w:rsidRDefault="0015793D" w:rsidP="0015793D">
      <w:pPr>
        <w:spacing w:line="276" w:lineRule="auto"/>
        <w:ind w:firstLine="567"/>
      </w:pPr>
      <w:r w:rsidRPr="002C1BD2">
        <w:t>Система поощрения социальной успешности и</w:t>
      </w:r>
      <w:r w:rsidRPr="002C1BD2">
        <w:rPr>
          <w:lang w:val="en-US"/>
        </w:rPr>
        <w:t> </w:t>
      </w:r>
      <w:r w:rsidRPr="002C1BD2">
        <w:t>проявлений активной жизненной позиции школьников МБОУ «</w:t>
      </w:r>
      <w:r>
        <w:t>Сарай-Гирская СОШ</w:t>
      </w:r>
      <w:r w:rsidRPr="002C1BD2">
        <w:t>» решает следующие воспитательные задачи:</w:t>
      </w:r>
    </w:p>
    <w:p w:rsidR="0015793D" w:rsidRPr="002C1BD2" w:rsidRDefault="0015793D" w:rsidP="00B01DA5">
      <w:pPr>
        <w:numPr>
          <w:ilvl w:val="0"/>
          <w:numId w:val="257"/>
        </w:numPr>
        <w:spacing w:line="276" w:lineRule="auto"/>
        <w:ind w:left="0" w:right="180" w:firstLine="567"/>
        <w:contextualSpacing/>
        <w:jc w:val="left"/>
      </w:pPr>
      <w:r w:rsidRPr="002C1BD2">
        <w:t>формирование у</w:t>
      </w:r>
      <w:r w:rsidRPr="002C1BD2">
        <w:rPr>
          <w:lang w:val="en-US"/>
        </w:rPr>
        <w:t> </w:t>
      </w:r>
      <w:r w:rsidRPr="002C1BD2">
        <w:t>школьников активной жизненной позиции;</w:t>
      </w:r>
    </w:p>
    <w:p w:rsidR="0015793D" w:rsidRPr="002C1BD2" w:rsidRDefault="0015793D" w:rsidP="00B01DA5">
      <w:pPr>
        <w:numPr>
          <w:ilvl w:val="0"/>
          <w:numId w:val="257"/>
        </w:numPr>
        <w:spacing w:line="276" w:lineRule="auto"/>
        <w:ind w:left="0" w:right="180" w:firstLine="567"/>
        <w:jc w:val="left"/>
      </w:pPr>
      <w:r w:rsidRPr="002C1BD2">
        <w:t>вовлечение школьников в</w:t>
      </w:r>
      <w:r w:rsidRPr="002C1BD2">
        <w:rPr>
          <w:lang w:val="en-US"/>
        </w:rPr>
        <w:t> </w:t>
      </w:r>
      <w:r w:rsidRPr="002C1BD2">
        <w:t>совместную деятельность и</w:t>
      </w:r>
      <w:r w:rsidRPr="002C1BD2">
        <w:rPr>
          <w:lang w:val="en-US"/>
        </w:rPr>
        <w:t> </w:t>
      </w:r>
      <w:r w:rsidRPr="002C1BD2">
        <w:t>активное участие в</w:t>
      </w:r>
      <w:r w:rsidRPr="002C1BD2">
        <w:rPr>
          <w:lang w:val="en-US"/>
        </w:rPr>
        <w:t> </w:t>
      </w:r>
      <w:r w:rsidRPr="002C1BD2">
        <w:t>ней.</w:t>
      </w:r>
    </w:p>
    <w:p w:rsidR="0015793D" w:rsidRPr="002C1BD2" w:rsidRDefault="0015793D" w:rsidP="0015793D">
      <w:pPr>
        <w:spacing w:line="276" w:lineRule="auto"/>
        <w:ind w:firstLine="567"/>
      </w:pPr>
      <w:r w:rsidRPr="002C1BD2">
        <w:t>В</w:t>
      </w:r>
      <w:r w:rsidRPr="002C1BD2">
        <w:rPr>
          <w:lang w:val="en-US"/>
        </w:rPr>
        <w:t> </w:t>
      </w:r>
      <w:r w:rsidRPr="002C1BD2">
        <w:t>МБОУ «</w:t>
      </w:r>
      <w:r>
        <w:t>Сарай-Гирская  СОШ</w:t>
      </w:r>
      <w:r w:rsidRPr="002C1BD2">
        <w:t>» система поощрения социальной успешности и</w:t>
      </w:r>
      <w:r w:rsidRPr="002C1BD2">
        <w:rPr>
          <w:lang w:val="en-US"/>
        </w:rPr>
        <w:t> </w:t>
      </w:r>
      <w:r w:rsidRPr="002C1BD2">
        <w:t>проявления активной жизненной позиции учеников организована как система конкурсов, объявляемых в</w:t>
      </w:r>
      <w:r w:rsidRPr="002C1BD2">
        <w:rPr>
          <w:lang w:val="en-US"/>
        </w:rPr>
        <w:t> </w:t>
      </w:r>
      <w:r w:rsidRPr="002C1BD2">
        <w:t>начале учебного года:</w:t>
      </w:r>
    </w:p>
    <w:p w:rsidR="0015793D" w:rsidRPr="002C1BD2" w:rsidRDefault="0015793D" w:rsidP="00B01DA5">
      <w:pPr>
        <w:numPr>
          <w:ilvl w:val="0"/>
          <w:numId w:val="258"/>
        </w:numPr>
        <w:spacing w:line="276" w:lineRule="auto"/>
        <w:ind w:left="0" w:right="180" w:firstLine="567"/>
        <w:contextualSpacing/>
        <w:jc w:val="left"/>
        <w:rPr>
          <w:lang w:val="en-US"/>
        </w:rPr>
      </w:pPr>
      <w:r w:rsidRPr="002C1BD2">
        <w:rPr>
          <w:lang w:val="en-US"/>
        </w:rPr>
        <w:t>«Ученик года»;</w:t>
      </w:r>
    </w:p>
    <w:p w:rsidR="0015793D" w:rsidRPr="002C1BD2" w:rsidRDefault="0015793D" w:rsidP="00B01DA5">
      <w:pPr>
        <w:numPr>
          <w:ilvl w:val="0"/>
          <w:numId w:val="258"/>
        </w:numPr>
        <w:spacing w:line="276" w:lineRule="auto"/>
        <w:ind w:left="0" w:right="180" w:firstLine="567"/>
        <w:contextualSpacing/>
        <w:jc w:val="left"/>
        <w:rPr>
          <w:lang w:val="en-US"/>
        </w:rPr>
      </w:pPr>
      <w:r w:rsidRPr="002C1BD2">
        <w:rPr>
          <w:lang w:val="en-US"/>
        </w:rPr>
        <w:t>«Самый классный класс»;</w:t>
      </w:r>
    </w:p>
    <w:p w:rsidR="0015793D" w:rsidRPr="002C1BD2" w:rsidRDefault="0015793D" w:rsidP="00B01DA5">
      <w:pPr>
        <w:numPr>
          <w:ilvl w:val="0"/>
          <w:numId w:val="258"/>
        </w:numPr>
        <w:spacing w:line="276" w:lineRule="auto"/>
        <w:ind w:left="0" w:right="180" w:firstLine="567"/>
        <w:contextualSpacing/>
        <w:jc w:val="left"/>
        <w:rPr>
          <w:lang w:val="en-US"/>
        </w:rPr>
      </w:pPr>
      <w:r w:rsidRPr="002C1BD2">
        <w:rPr>
          <w:lang w:val="en-US"/>
        </w:rPr>
        <w:t>«Учитель года»;</w:t>
      </w:r>
    </w:p>
    <w:p w:rsidR="0015793D" w:rsidRPr="002E363D" w:rsidRDefault="0015793D" w:rsidP="00B01DA5">
      <w:pPr>
        <w:numPr>
          <w:ilvl w:val="0"/>
          <w:numId w:val="258"/>
        </w:numPr>
        <w:spacing w:line="276" w:lineRule="auto"/>
        <w:ind w:left="0" w:right="180" w:firstLine="567"/>
        <w:contextualSpacing/>
        <w:jc w:val="left"/>
        <w:rPr>
          <w:lang w:val="en-US"/>
        </w:rPr>
      </w:pPr>
      <w:r w:rsidRPr="002C1BD2">
        <w:rPr>
          <w:lang w:val="en-US"/>
        </w:rPr>
        <w:t>«Самый классный классный»</w:t>
      </w:r>
      <w:r>
        <w:t>.</w:t>
      </w:r>
    </w:p>
    <w:p w:rsidR="0015793D" w:rsidRPr="002C1BD2" w:rsidRDefault="0015793D" w:rsidP="0015793D">
      <w:pPr>
        <w:spacing w:line="276" w:lineRule="auto"/>
        <w:ind w:firstLine="567"/>
      </w:pPr>
      <w:r w:rsidRPr="002C1BD2">
        <w:t>Принять участие в</w:t>
      </w:r>
      <w:r w:rsidRPr="002C1BD2">
        <w:rPr>
          <w:lang w:val="en-US"/>
        </w:rPr>
        <w:t> </w:t>
      </w:r>
      <w:r w:rsidRPr="002C1BD2">
        <w:t>конкурсах могут все желающие. Условия участия в</w:t>
      </w:r>
      <w:r w:rsidRPr="002C1BD2">
        <w:rPr>
          <w:lang w:val="en-US"/>
        </w:rPr>
        <w:t> </w:t>
      </w:r>
      <w:r w:rsidRPr="002C1BD2">
        <w:t>конкурсах зафиксированы в</w:t>
      </w:r>
      <w:r w:rsidRPr="002C1BD2">
        <w:rPr>
          <w:lang w:val="en-US"/>
        </w:rPr>
        <w:t> </w:t>
      </w:r>
      <w:r w:rsidRPr="002C1BD2">
        <w:t>соответствующих локальных актах. Фиксация достижений участников осуществляется в</w:t>
      </w:r>
      <w:r w:rsidRPr="002C1BD2">
        <w:rPr>
          <w:lang w:val="en-US"/>
        </w:rPr>
        <w:t> </w:t>
      </w:r>
      <w:r w:rsidRPr="002C1BD2">
        <w:t>виде портфолио в</w:t>
      </w:r>
      <w:r w:rsidRPr="002C1BD2">
        <w:rPr>
          <w:lang w:val="en-US"/>
        </w:rPr>
        <w:t> </w:t>
      </w:r>
      <w:r w:rsidRPr="002C1BD2">
        <w:t>течение учебного года. Итоги подводятся в</w:t>
      </w:r>
      <w:r w:rsidRPr="002C1BD2">
        <w:rPr>
          <w:lang w:val="en-US"/>
        </w:rPr>
        <w:t> </w:t>
      </w:r>
      <w:r w:rsidRPr="002C1BD2">
        <w:t>конце учебного года. Обсуждение кандидатур осуществляет педагогический совет и</w:t>
      </w:r>
      <w:r w:rsidRPr="002C1BD2">
        <w:rPr>
          <w:lang w:val="en-US"/>
        </w:rPr>
        <w:t> </w:t>
      </w:r>
      <w:r w:rsidRPr="002C1BD2">
        <w:t>общешкольная ученическая конференция школы, которые принимают решение о</w:t>
      </w:r>
      <w:r w:rsidRPr="002C1BD2">
        <w:rPr>
          <w:lang w:val="en-US"/>
        </w:rPr>
        <w:t> </w:t>
      </w:r>
      <w:r w:rsidRPr="002C1BD2">
        <w:t>победителях, призерах и</w:t>
      </w:r>
      <w:r w:rsidRPr="002C1BD2">
        <w:rPr>
          <w:lang w:val="en-US"/>
        </w:rPr>
        <w:t> </w:t>
      </w:r>
      <w:r w:rsidRPr="002C1BD2">
        <w:t>лауреатах конкурсов по</w:t>
      </w:r>
      <w:r w:rsidRPr="002C1BD2">
        <w:rPr>
          <w:lang w:val="en-US"/>
        </w:rPr>
        <w:t> </w:t>
      </w:r>
      <w:r w:rsidRPr="002C1BD2">
        <w:t>итогам голосования.</w:t>
      </w:r>
    </w:p>
    <w:p w:rsidR="0015793D" w:rsidRPr="002C1BD2" w:rsidRDefault="0015793D" w:rsidP="0015793D">
      <w:pPr>
        <w:spacing w:line="276" w:lineRule="auto"/>
        <w:ind w:firstLine="567"/>
      </w:pPr>
      <w:r w:rsidRPr="002C1BD2">
        <w:t xml:space="preserve">Ведение портфолио участника конкурса регламентирует соответствующий локальный акт. </w:t>
      </w:r>
      <w:r w:rsidRPr="002C1BD2">
        <w:rPr>
          <w:lang w:val="en-US"/>
        </w:rPr>
        <w:t>Портфолио конкурсанта должно включать:</w:t>
      </w:r>
    </w:p>
    <w:p w:rsidR="0015793D" w:rsidRPr="002C1BD2" w:rsidRDefault="0015793D" w:rsidP="00B01DA5">
      <w:pPr>
        <w:numPr>
          <w:ilvl w:val="0"/>
          <w:numId w:val="259"/>
        </w:numPr>
        <w:spacing w:line="276" w:lineRule="auto"/>
        <w:ind w:left="0" w:right="180" w:firstLine="567"/>
        <w:contextualSpacing/>
        <w:jc w:val="left"/>
      </w:pPr>
      <w:r w:rsidRPr="002C1BD2">
        <w:t>артефакты признания</w:t>
      </w:r>
      <w:r w:rsidRPr="002C1BD2">
        <w:rPr>
          <w:lang w:val="en-US"/>
        </w:rPr>
        <w:t> </w:t>
      </w:r>
      <w:r w:rsidRPr="002C1BD2">
        <w:t>– грамоты, поощрительные письма, фотографии призов и</w:t>
      </w:r>
      <w:r w:rsidRPr="002C1BD2">
        <w:rPr>
          <w:lang w:val="en-US"/>
        </w:rPr>
        <w:t> </w:t>
      </w:r>
      <w:r w:rsidRPr="002C1BD2">
        <w:t>т.</w:t>
      </w:r>
      <w:r w:rsidRPr="002C1BD2">
        <w:rPr>
          <w:lang w:val="en-US"/>
        </w:rPr>
        <w:t> </w:t>
      </w:r>
      <w:r w:rsidRPr="002C1BD2">
        <w:t>д.;</w:t>
      </w:r>
    </w:p>
    <w:p w:rsidR="0015793D" w:rsidRPr="002C1BD2" w:rsidRDefault="0015793D" w:rsidP="00B01DA5">
      <w:pPr>
        <w:numPr>
          <w:ilvl w:val="0"/>
          <w:numId w:val="259"/>
        </w:numPr>
        <w:spacing w:line="276" w:lineRule="auto"/>
        <w:ind w:left="0" w:right="180" w:firstLine="567"/>
        <w:jc w:val="left"/>
      </w:pPr>
      <w:r w:rsidRPr="002C1BD2">
        <w:t>артефакты деятельности</w:t>
      </w:r>
      <w:r w:rsidRPr="002C1BD2">
        <w:rPr>
          <w:lang w:val="en-US"/>
        </w:rPr>
        <w:t> </w:t>
      </w:r>
      <w:r w:rsidRPr="002C1BD2">
        <w:t>– рефераты, доклады, статьи, чертежи или фото изделий и</w:t>
      </w:r>
      <w:r w:rsidRPr="002C1BD2">
        <w:rPr>
          <w:lang w:val="en-US"/>
        </w:rPr>
        <w:t> </w:t>
      </w:r>
      <w:r w:rsidRPr="002C1BD2">
        <w:t>т.</w:t>
      </w:r>
      <w:r w:rsidRPr="002C1BD2">
        <w:rPr>
          <w:lang w:val="en-US"/>
        </w:rPr>
        <w:t> </w:t>
      </w:r>
      <w:r w:rsidRPr="002C1BD2">
        <w:t>д.</w:t>
      </w:r>
    </w:p>
    <w:p w:rsidR="0015793D" w:rsidRPr="002C1BD2" w:rsidRDefault="0015793D" w:rsidP="0015793D">
      <w:pPr>
        <w:pStyle w:val="ae"/>
        <w:spacing w:line="276" w:lineRule="auto"/>
        <w:ind w:left="0" w:right="-7" w:firstLine="567"/>
      </w:pPr>
      <w:r w:rsidRPr="002C1BD2">
        <w:t>Система</w:t>
      </w:r>
      <w:r w:rsidRPr="002C1BD2">
        <w:rPr>
          <w:spacing w:val="1"/>
        </w:rPr>
        <w:t xml:space="preserve"> </w:t>
      </w:r>
      <w:r w:rsidRPr="002C1BD2">
        <w:t>поощрения</w:t>
      </w:r>
      <w:r w:rsidRPr="002C1BD2">
        <w:rPr>
          <w:spacing w:val="1"/>
        </w:rPr>
        <w:t xml:space="preserve"> </w:t>
      </w:r>
      <w:r w:rsidRPr="002C1BD2">
        <w:t>проявлений</w:t>
      </w:r>
      <w:r w:rsidRPr="002C1BD2">
        <w:rPr>
          <w:spacing w:val="1"/>
        </w:rPr>
        <w:t xml:space="preserve"> </w:t>
      </w:r>
      <w:r w:rsidRPr="002C1BD2">
        <w:t>активной</w:t>
      </w:r>
      <w:r w:rsidRPr="002C1BD2">
        <w:rPr>
          <w:spacing w:val="1"/>
        </w:rPr>
        <w:t xml:space="preserve"> </w:t>
      </w:r>
      <w:r w:rsidRPr="002C1BD2">
        <w:t>жизненной</w:t>
      </w:r>
      <w:r w:rsidRPr="002C1BD2">
        <w:rPr>
          <w:spacing w:val="1"/>
        </w:rPr>
        <w:t xml:space="preserve"> </w:t>
      </w:r>
      <w:r w:rsidRPr="002C1BD2">
        <w:t>позиции</w:t>
      </w:r>
      <w:r w:rsidRPr="002C1BD2">
        <w:rPr>
          <w:spacing w:val="1"/>
        </w:rPr>
        <w:t xml:space="preserve"> </w:t>
      </w:r>
      <w:r w:rsidRPr="002C1BD2">
        <w:t xml:space="preserve">и </w:t>
      </w:r>
      <w:r w:rsidRPr="002C1BD2">
        <w:rPr>
          <w:spacing w:val="-67"/>
        </w:rPr>
        <w:t xml:space="preserve"> </w:t>
      </w:r>
      <w:r w:rsidRPr="002C1BD2">
        <w:t>социальной</w:t>
      </w:r>
      <w:r w:rsidRPr="002C1BD2">
        <w:rPr>
          <w:spacing w:val="1"/>
        </w:rPr>
        <w:t xml:space="preserve"> </w:t>
      </w:r>
      <w:r w:rsidRPr="002C1BD2">
        <w:t>успешности</w:t>
      </w:r>
      <w:r w:rsidRPr="002C1BD2">
        <w:rPr>
          <w:spacing w:val="1"/>
        </w:rPr>
        <w:t xml:space="preserve"> </w:t>
      </w:r>
      <w:r w:rsidRPr="002C1BD2">
        <w:t>обучающихся</w:t>
      </w:r>
      <w:r w:rsidRPr="002C1BD2">
        <w:rPr>
          <w:spacing w:val="1"/>
        </w:rPr>
        <w:t xml:space="preserve"> </w:t>
      </w:r>
      <w:r w:rsidRPr="002C1BD2">
        <w:t>призвана</w:t>
      </w:r>
      <w:r w:rsidRPr="002C1BD2">
        <w:rPr>
          <w:spacing w:val="1"/>
        </w:rPr>
        <w:t xml:space="preserve"> </w:t>
      </w:r>
      <w:r w:rsidRPr="002C1BD2">
        <w:t>способствовать</w:t>
      </w:r>
      <w:r w:rsidRPr="002C1BD2">
        <w:rPr>
          <w:spacing w:val="1"/>
        </w:rPr>
        <w:t xml:space="preserve"> </w:t>
      </w:r>
      <w:r w:rsidRPr="002C1BD2">
        <w:t>формированию</w:t>
      </w:r>
      <w:r w:rsidRPr="002C1BD2">
        <w:rPr>
          <w:spacing w:val="1"/>
        </w:rPr>
        <w:t xml:space="preserve"> </w:t>
      </w:r>
      <w:r w:rsidRPr="002C1BD2">
        <w:t>у</w:t>
      </w:r>
      <w:r w:rsidRPr="002C1BD2">
        <w:rPr>
          <w:spacing w:val="1"/>
        </w:rPr>
        <w:t xml:space="preserve"> </w:t>
      </w:r>
      <w:r w:rsidRPr="002C1BD2">
        <w:t>обучающихся</w:t>
      </w:r>
      <w:r w:rsidRPr="002C1BD2">
        <w:rPr>
          <w:spacing w:val="1"/>
        </w:rPr>
        <w:t xml:space="preserve"> </w:t>
      </w:r>
      <w:r w:rsidRPr="002C1BD2">
        <w:t>ориентации</w:t>
      </w:r>
      <w:r w:rsidRPr="002C1BD2">
        <w:rPr>
          <w:spacing w:val="1"/>
        </w:rPr>
        <w:t xml:space="preserve"> </w:t>
      </w:r>
      <w:r w:rsidRPr="002C1BD2">
        <w:t>на</w:t>
      </w:r>
      <w:r w:rsidRPr="002C1BD2">
        <w:rPr>
          <w:spacing w:val="1"/>
        </w:rPr>
        <w:t xml:space="preserve"> </w:t>
      </w:r>
      <w:r w:rsidRPr="002C1BD2">
        <w:t>активную</w:t>
      </w:r>
      <w:r w:rsidRPr="002C1BD2">
        <w:rPr>
          <w:spacing w:val="1"/>
        </w:rPr>
        <w:t xml:space="preserve"> </w:t>
      </w:r>
      <w:r w:rsidRPr="002C1BD2">
        <w:t>жизненную</w:t>
      </w:r>
      <w:r w:rsidRPr="002C1BD2">
        <w:rPr>
          <w:spacing w:val="1"/>
        </w:rPr>
        <w:t xml:space="preserve"> </w:t>
      </w:r>
      <w:r w:rsidRPr="002C1BD2">
        <w:t>позицию,</w:t>
      </w:r>
      <w:r w:rsidRPr="002C1BD2">
        <w:rPr>
          <w:spacing w:val="1"/>
        </w:rPr>
        <w:t xml:space="preserve"> </w:t>
      </w:r>
      <w:r w:rsidRPr="002C1BD2">
        <w:t>инициативность,</w:t>
      </w:r>
      <w:r w:rsidRPr="002C1BD2">
        <w:rPr>
          <w:spacing w:val="1"/>
        </w:rPr>
        <w:t xml:space="preserve"> </w:t>
      </w:r>
      <w:r w:rsidRPr="002C1BD2">
        <w:t>максимально</w:t>
      </w:r>
      <w:r w:rsidRPr="002C1BD2">
        <w:rPr>
          <w:spacing w:val="1"/>
        </w:rPr>
        <w:t xml:space="preserve"> </w:t>
      </w:r>
      <w:r w:rsidRPr="002C1BD2">
        <w:t>вовлекать</w:t>
      </w:r>
      <w:r w:rsidRPr="002C1BD2">
        <w:rPr>
          <w:spacing w:val="1"/>
        </w:rPr>
        <w:t xml:space="preserve"> </w:t>
      </w:r>
      <w:r w:rsidRPr="002C1BD2">
        <w:t>их</w:t>
      </w:r>
      <w:r w:rsidRPr="002C1BD2">
        <w:rPr>
          <w:spacing w:val="1"/>
        </w:rPr>
        <w:t xml:space="preserve"> </w:t>
      </w:r>
      <w:r w:rsidRPr="002C1BD2">
        <w:t>в</w:t>
      </w:r>
      <w:r w:rsidRPr="002C1BD2">
        <w:rPr>
          <w:spacing w:val="1"/>
        </w:rPr>
        <w:t xml:space="preserve"> </w:t>
      </w:r>
      <w:r w:rsidRPr="002C1BD2">
        <w:t>совместную</w:t>
      </w:r>
      <w:r w:rsidRPr="002C1BD2">
        <w:rPr>
          <w:spacing w:val="1"/>
        </w:rPr>
        <w:t xml:space="preserve"> </w:t>
      </w:r>
      <w:r w:rsidRPr="002C1BD2">
        <w:t>деятельность</w:t>
      </w:r>
      <w:r w:rsidRPr="002C1BD2">
        <w:rPr>
          <w:spacing w:val="1"/>
        </w:rPr>
        <w:t xml:space="preserve"> </w:t>
      </w:r>
      <w:r w:rsidRPr="002C1BD2">
        <w:t>в</w:t>
      </w:r>
      <w:r w:rsidRPr="002C1BD2">
        <w:rPr>
          <w:spacing w:val="1"/>
        </w:rPr>
        <w:t xml:space="preserve"> </w:t>
      </w:r>
      <w:r w:rsidRPr="002C1BD2">
        <w:t>воспитательных</w:t>
      </w:r>
      <w:r w:rsidRPr="002C1BD2">
        <w:rPr>
          <w:spacing w:val="1"/>
        </w:rPr>
        <w:t xml:space="preserve"> </w:t>
      </w:r>
      <w:r w:rsidRPr="002C1BD2">
        <w:t>целях.</w:t>
      </w:r>
      <w:r w:rsidRPr="002C1BD2">
        <w:rPr>
          <w:spacing w:val="1"/>
        </w:rPr>
        <w:t xml:space="preserve"> </w:t>
      </w:r>
      <w:r w:rsidRPr="002C1BD2">
        <w:t>Система</w:t>
      </w:r>
      <w:r w:rsidRPr="002C1BD2">
        <w:rPr>
          <w:spacing w:val="1"/>
        </w:rPr>
        <w:t xml:space="preserve"> </w:t>
      </w:r>
      <w:r w:rsidRPr="002C1BD2">
        <w:t>проявлений</w:t>
      </w:r>
      <w:r w:rsidRPr="002C1BD2">
        <w:rPr>
          <w:spacing w:val="1"/>
        </w:rPr>
        <w:t xml:space="preserve"> </w:t>
      </w:r>
      <w:r w:rsidRPr="002C1BD2">
        <w:t>активной</w:t>
      </w:r>
      <w:r w:rsidRPr="002C1BD2">
        <w:rPr>
          <w:spacing w:val="1"/>
        </w:rPr>
        <w:t xml:space="preserve"> </w:t>
      </w:r>
      <w:r w:rsidRPr="002C1BD2">
        <w:t>жизненной</w:t>
      </w:r>
      <w:r w:rsidRPr="002C1BD2">
        <w:rPr>
          <w:spacing w:val="1"/>
        </w:rPr>
        <w:t xml:space="preserve"> </w:t>
      </w:r>
      <w:r w:rsidRPr="002C1BD2">
        <w:t>позиции</w:t>
      </w:r>
      <w:r w:rsidRPr="002C1BD2">
        <w:rPr>
          <w:spacing w:val="1"/>
        </w:rPr>
        <w:t xml:space="preserve"> </w:t>
      </w:r>
      <w:r w:rsidRPr="002C1BD2">
        <w:t>и</w:t>
      </w:r>
      <w:r w:rsidRPr="002C1BD2">
        <w:rPr>
          <w:spacing w:val="1"/>
        </w:rPr>
        <w:t xml:space="preserve"> </w:t>
      </w:r>
      <w:r w:rsidRPr="002C1BD2">
        <w:t>поощрения</w:t>
      </w:r>
      <w:r w:rsidRPr="002C1BD2">
        <w:rPr>
          <w:spacing w:val="1"/>
        </w:rPr>
        <w:t xml:space="preserve"> </w:t>
      </w:r>
      <w:r w:rsidRPr="002C1BD2">
        <w:t>социальной</w:t>
      </w:r>
      <w:r w:rsidRPr="002C1BD2">
        <w:rPr>
          <w:spacing w:val="1"/>
        </w:rPr>
        <w:t xml:space="preserve"> </w:t>
      </w:r>
      <w:r w:rsidRPr="002C1BD2">
        <w:t>успешности</w:t>
      </w:r>
      <w:r w:rsidRPr="002C1BD2">
        <w:rPr>
          <w:spacing w:val="1"/>
        </w:rPr>
        <w:t xml:space="preserve"> </w:t>
      </w:r>
      <w:r w:rsidRPr="002C1BD2">
        <w:t>обучающихся</w:t>
      </w:r>
      <w:r w:rsidRPr="002C1BD2">
        <w:rPr>
          <w:spacing w:val="1"/>
        </w:rPr>
        <w:t xml:space="preserve"> </w:t>
      </w:r>
      <w:r w:rsidRPr="002C1BD2">
        <w:t>строится</w:t>
      </w:r>
      <w:r w:rsidRPr="002C1BD2">
        <w:rPr>
          <w:spacing w:val="-1"/>
        </w:rPr>
        <w:t xml:space="preserve"> </w:t>
      </w:r>
      <w:r w:rsidRPr="002C1BD2">
        <w:t>на</w:t>
      </w:r>
      <w:r w:rsidRPr="002C1BD2">
        <w:rPr>
          <w:spacing w:val="-3"/>
        </w:rPr>
        <w:t xml:space="preserve"> </w:t>
      </w:r>
      <w:r w:rsidRPr="002C1BD2">
        <w:t>принципах:</w:t>
      </w:r>
    </w:p>
    <w:p w:rsidR="0015793D" w:rsidRPr="002C1BD2" w:rsidRDefault="0015793D" w:rsidP="00B01DA5">
      <w:pPr>
        <w:pStyle w:val="af0"/>
        <w:numPr>
          <w:ilvl w:val="0"/>
          <w:numId w:val="250"/>
        </w:numPr>
        <w:tabs>
          <w:tab w:val="left" w:pos="1074"/>
        </w:tabs>
        <w:spacing w:before="0" w:line="276" w:lineRule="auto"/>
        <w:ind w:left="0" w:right="-7" w:firstLine="567"/>
        <w:rPr>
          <w:sz w:val="28"/>
          <w:szCs w:val="28"/>
        </w:rPr>
      </w:pPr>
      <w:r w:rsidRPr="002C1BD2">
        <w:rPr>
          <w:sz w:val="28"/>
          <w:szCs w:val="28"/>
        </w:rPr>
        <w:t>публичности,</w:t>
      </w:r>
      <w:r w:rsidRPr="002C1BD2">
        <w:rPr>
          <w:spacing w:val="1"/>
          <w:sz w:val="28"/>
          <w:szCs w:val="28"/>
        </w:rPr>
        <w:t xml:space="preserve"> </w:t>
      </w:r>
      <w:r w:rsidRPr="002C1BD2">
        <w:rPr>
          <w:sz w:val="28"/>
          <w:szCs w:val="28"/>
        </w:rPr>
        <w:t>открытости</w:t>
      </w:r>
      <w:r w:rsidRPr="002C1BD2">
        <w:rPr>
          <w:spacing w:val="1"/>
          <w:sz w:val="28"/>
          <w:szCs w:val="28"/>
        </w:rPr>
        <w:t xml:space="preserve"> </w:t>
      </w:r>
      <w:r w:rsidRPr="002C1BD2">
        <w:rPr>
          <w:sz w:val="28"/>
          <w:szCs w:val="28"/>
        </w:rPr>
        <w:t>поощрений</w:t>
      </w:r>
      <w:r w:rsidRPr="002C1BD2">
        <w:rPr>
          <w:spacing w:val="1"/>
          <w:sz w:val="28"/>
          <w:szCs w:val="28"/>
        </w:rPr>
        <w:t xml:space="preserve"> </w:t>
      </w:r>
      <w:r w:rsidRPr="002C1BD2">
        <w:rPr>
          <w:sz w:val="28"/>
          <w:szCs w:val="28"/>
        </w:rPr>
        <w:t>- информирование</w:t>
      </w:r>
      <w:r w:rsidRPr="002C1BD2">
        <w:rPr>
          <w:spacing w:val="1"/>
          <w:sz w:val="28"/>
          <w:szCs w:val="28"/>
        </w:rPr>
        <w:t xml:space="preserve"> </w:t>
      </w:r>
      <w:r w:rsidRPr="002C1BD2">
        <w:rPr>
          <w:sz w:val="28"/>
          <w:szCs w:val="28"/>
        </w:rPr>
        <w:t>всех</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о</w:t>
      </w:r>
      <w:r w:rsidRPr="002C1BD2">
        <w:rPr>
          <w:spacing w:val="1"/>
          <w:sz w:val="28"/>
          <w:szCs w:val="28"/>
        </w:rPr>
        <w:t xml:space="preserve"> </w:t>
      </w:r>
      <w:r w:rsidRPr="002C1BD2">
        <w:rPr>
          <w:sz w:val="28"/>
          <w:szCs w:val="28"/>
        </w:rPr>
        <w:t>награждении,</w:t>
      </w:r>
      <w:r w:rsidRPr="002C1BD2">
        <w:rPr>
          <w:spacing w:val="1"/>
          <w:sz w:val="28"/>
          <w:szCs w:val="28"/>
        </w:rPr>
        <w:t xml:space="preserve"> </w:t>
      </w:r>
      <w:r w:rsidRPr="002C1BD2">
        <w:rPr>
          <w:sz w:val="28"/>
          <w:szCs w:val="28"/>
        </w:rPr>
        <w:t>проведение</w:t>
      </w:r>
      <w:r w:rsidRPr="002C1BD2">
        <w:rPr>
          <w:spacing w:val="1"/>
          <w:sz w:val="28"/>
          <w:szCs w:val="28"/>
        </w:rPr>
        <w:t xml:space="preserve"> </w:t>
      </w:r>
      <w:r w:rsidRPr="002C1BD2">
        <w:rPr>
          <w:sz w:val="28"/>
          <w:szCs w:val="28"/>
        </w:rPr>
        <w:t>награждений</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присутствии</w:t>
      </w:r>
      <w:r w:rsidRPr="002C1BD2">
        <w:rPr>
          <w:spacing w:val="1"/>
          <w:sz w:val="28"/>
          <w:szCs w:val="28"/>
        </w:rPr>
        <w:t xml:space="preserve"> </w:t>
      </w:r>
      <w:r w:rsidRPr="002C1BD2">
        <w:rPr>
          <w:sz w:val="28"/>
          <w:szCs w:val="28"/>
        </w:rPr>
        <w:t>значительного</w:t>
      </w:r>
      <w:r w:rsidRPr="002C1BD2">
        <w:rPr>
          <w:spacing w:val="-3"/>
          <w:sz w:val="28"/>
          <w:szCs w:val="28"/>
        </w:rPr>
        <w:t xml:space="preserve"> </w:t>
      </w:r>
      <w:r w:rsidRPr="002C1BD2">
        <w:rPr>
          <w:sz w:val="28"/>
          <w:szCs w:val="28"/>
        </w:rPr>
        <w:t>числа обучающихся;</w:t>
      </w:r>
    </w:p>
    <w:p w:rsidR="0015793D" w:rsidRPr="002C1BD2" w:rsidRDefault="0015793D" w:rsidP="00B01DA5">
      <w:pPr>
        <w:pStyle w:val="af0"/>
        <w:numPr>
          <w:ilvl w:val="0"/>
          <w:numId w:val="250"/>
        </w:numPr>
        <w:tabs>
          <w:tab w:val="left" w:pos="1074"/>
        </w:tabs>
        <w:spacing w:before="0" w:line="276" w:lineRule="auto"/>
        <w:ind w:left="0" w:right="-7" w:firstLine="567"/>
        <w:jc w:val="both"/>
        <w:rPr>
          <w:sz w:val="28"/>
          <w:szCs w:val="28"/>
        </w:rPr>
      </w:pPr>
      <w:r w:rsidRPr="002C1BD2">
        <w:rPr>
          <w:sz w:val="28"/>
          <w:szCs w:val="28"/>
        </w:rPr>
        <w:t>соответствия</w:t>
      </w:r>
      <w:r w:rsidRPr="002C1BD2">
        <w:rPr>
          <w:spacing w:val="1"/>
          <w:sz w:val="28"/>
          <w:szCs w:val="28"/>
        </w:rPr>
        <w:t xml:space="preserve"> </w:t>
      </w:r>
      <w:r w:rsidRPr="002C1BD2">
        <w:rPr>
          <w:sz w:val="28"/>
          <w:szCs w:val="28"/>
        </w:rPr>
        <w:t>артефактов</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процедур</w:t>
      </w:r>
      <w:r w:rsidRPr="002C1BD2">
        <w:rPr>
          <w:spacing w:val="1"/>
          <w:sz w:val="28"/>
          <w:szCs w:val="28"/>
        </w:rPr>
        <w:t xml:space="preserve"> </w:t>
      </w:r>
      <w:r w:rsidRPr="002C1BD2">
        <w:rPr>
          <w:sz w:val="28"/>
          <w:szCs w:val="28"/>
        </w:rPr>
        <w:t>награждения</w:t>
      </w:r>
      <w:r w:rsidRPr="002C1BD2">
        <w:rPr>
          <w:spacing w:val="1"/>
          <w:sz w:val="28"/>
          <w:szCs w:val="28"/>
        </w:rPr>
        <w:t xml:space="preserve"> </w:t>
      </w:r>
      <w:r w:rsidRPr="002C1BD2">
        <w:rPr>
          <w:sz w:val="28"/>
          <w:szCs w:val="28"/>
        </w:rPr>
        <w:t>укладу</w:t>
      </w:r>
      <w:r w:rsidRPr="002C1BD2">
        <w:rPr>
          <w:spacing w:val="1"/>
          <w:sz w:val="28"/>
          <w:szCs w:val="28"/>
        </w:rPr>
        <w:t xml:space="preserve"> </w:t>
      </w:r>
      <w:r w:rsidRPr="002C1BD2">
        <w:rPr>
          <w:sz w:val="28"/>
          <w:szCs w:val="28"/>
        </w:rPr>
        <w:t>Школы,</w:t>
      </w:r>
      <w:r w:rsidRPr="002C1BD2">
        <w:rPr>
          <w:spacing w:val="1"/>
          <w:sz w:val="28"/>
          <w:szCs w:val="28"/>
        </w:rPr>
        <w:t xml:space="preserve"> </w:t>
      </w:r>
      <w:r w:rsidRPr="002C1BD2">
        <w:rPr>
          <w:sz w:val="28"/>
          <w:szCs w:val="28"/>
        </w:rPr>
        <w:t>качеству</w:t>
      </w:r>
      <w:r w:rsidRPr="002C1BD2">
        <w:rPr>
          <w:spacing w:val="1"/>
          <w:sz w:val="28"/>
          <w:szCs w:val="28"/>
        </w:rPr>
        <w:t xml:space="preserve"> </w:t>
      </w:r>
      <w:r w:rsidRPr="002C1BD2">
        <w:rPr>
          <w:sz w:val="28"/>
          <w:szCs w:val="28"/>
        </w:rPr>
        <w:t>воспитывающей</w:t>
      </w:r>
      <w:r w:rsidRPr="002C1BD2">
        <w:rPr>
          <w:spacing w:val="1"/>
          <w:sz w:val="28"/>
          <w:szCs w:val="28"/>
        </w:rPr>
        <w:t xml:space="preserve"> </w:t>
      </w:r>
      <w:r w:rsidRPr="002C1BD2">
        <w:rPr>
          <w:sz w:val="28"/>
          <w:szCs w:val="28"/>
        </w:rPr>
        <w:t>среды,</w:t>
      </w:r>
      <w:r w:rsidRPr="002C1BD2">
        <w:rPr>
          <w:spacing w:val="1"/>
          <w:sz w:val="28"/>
          <w:szCs w:val="28"/>
        </w:rPr>
        <w:t xml:space="preserve"> </w:t>
      </w:r>
      <w:r w:rsidRPr="002C1BD2">
        <w:rPr>
          <w:sz w:val="28"/>
          <w:szCs w:val="28"/>
        </w:rPr>
        <w:t>символике</w:t>
      </w:r>
      <w:r w:rsidRPr="002C1BD2">
        <w:rPr>
          <w:spacing w:val="-4"/>
          <w:sz w:val="28"/>
          <w:szCs w:val="28"/>
        </w:rPr>
        <w:t xml:space="preserve"> </w:t>
      </w:r>
      <w:r w:rsidRPr="002C1BD2">
        <w:rPr>
          <w:sz w:val="28"/>
          <w:szCs w:val="28"/>
        </w:rPr>
        <w:t>Школы;</w:t>
      </w:r>
    </w:p>
    <w:p w:rsidR="0015793D" w:rsidRPr="002C1BD2" w:rsidRDefault="0015793D" w:rsidP="00B01DA5">
      <w:pPr>
        <w:pStyle w:val="af0"/>
        <w:numPr>
          <w:ilvl w:val="0"/>
          <w:numId w:val="250"/>
        </w:numPr>
        <w:tabs>
          <w:tab w:val="left" w:pos="1074"/>
        </w:tabs>
        <w:spacing w:before="0" w:line="276" w:lineRule="auto"/>
        <w:ind w:left="0" w:right="-7" w:firstLine="567"/>
        <w:jc w:val="both"/>
        <w:rPr>
          <w:sz w:val="28"/>
          <w:szCs w:val="28"/>
        </w:rPr>
      </w:pPr>
      <w:r w:rsidRPr="002C1BD2">
        <w:rPr>
          <w:sz w:val="28"/>
          <w:szCs w:val="28"/>
        </w:rPr>
        <w:t>прозрачности</w:t>
      </w:r>
      <w:r w:rsidRPr="002C1BD2">
        <w:rPr>
          <w:spacing w:val="1"/>
          <w:sz w:val="28"/>
          <w:szCs w:val="28"/>
        </w:rPr>
        <w:t xml:space="preserve"> </w:t>
      </w:r>
      <w:r w:rsidRPr="002C1BD2">
        <w:rPr>
          <w:sz w:val="28"/>
          <w:szCs w:val="28"/>
        </w:rPr>
        <w:t>правил</w:t>
      </w:r>
      <w:r w:rsidRPr="002C1BD2">
        <w:rPr>
          <w:spacing w:val="1"/>
          <w:sz w:val="28"/>
          <w:szCs w:val="28"/>
        </w:rPr>
        <w:t xml:space="preserve"> </w:t>
      </w:r>
      <w:r w:rsidRPr="002C1BD2">
        <w:rPr>
          <w:sz w:val="28"/>
          <w:szCs w:val="28"/>
        </w:rPr>
        <w:t>поощрения</w:t>
      </w:r>
      <w:r w:rsidRPr="002C1BD2">
        <w:rPr>
          <w:spacing w:val="1"/>
          <w:sz w:val="28"/>
          <w:szCs w:val="28"/>
        </w:rPr>
        <w:t xml:space="preserve"> </w:t>
      </w:r>
      <w:r w:rsidRPr="002C1BD2">
        <w:rPr>
          <w:sz w:val="28"/>
          <w:szCs w:val="28"/>
        </w:rPr>
        <w:t>- наличие</w:t>
      </w:r>
      <w:r w:rsidRPr="002C1BD2">
        <w:rPr>
          <w:spacing w:val="1"/>
          <w:sz w:val="28"/>
          <w:szCs w:val="28"/>
        </w:rPr>
        <w:t xml:space="preserve"> </w:t>
      </w:r>
      <w:r w:rsidRPr="002C1BD2">
        <w:rPr>
          <w:sz w:val="28"/>
          <w:szCs w:val="28"/>
        </w:rPr>
        <w:t>положения</w:t>
      </w:r>
      <w:r w:rsidRPr="002C1BD2">
        <w:rPr>
          <w:spacing w:val="71"/>
          <w:sz w:val="28"/>
          <w:szCs w:val="28"/>
        </w:rPr>
        <w:t xml:space="preserve"> </w:t>
      </w:r>
      <w:r w:rsidRPr="002C1BD2">
        <w:rPr>
          <w:sz w:val="28"/>
          <w:szCs w:val="28"/>
        </w:rPr>
        <w:t>о</w:t>
      </w:r>
      <w:r w:rsidRPr="002C1BD2">
        <w:rPr>
          <w:spacing w:val="-67"/>
          <w:sz w:val="28"/>
          <w:szCs w:val="28"/>
        </w:rPr>
        <w:t xml:space="preserve"> </w:t>
      </w:r>
      <w:r w:rsidRPr="002C1BD2">
        <w:rPr>
          <w:sz w:val="28"/>
          <w:szCs w:val="28"/>
        </w:rPr>
        <w:t>награждениях,</w:t>
      </w:r>
      <w:r w:rsidRPr="002C1BD2">
        <w:rPr>
          <w:spacing w:val="1"/>
          <w:sz w:val="28"/>
          <w:szCs w:val="28"/>
        </w:rPr>
        <w:t xml:space="preserve"> </w:t>
      </w:r>
      <w:r w:rsidRPr="002C1BD2">
        <w:rPr>
          <w:sz w:val="28"/>
          <w:szCs w:val="28"/>
        </w:rPr>
        <w:t>неукоснительное</w:t>
      </w:r>
      <w:r w:rsidRPr="002C1BD2">
        <w:rPr>
          <w:spacing w:val="1"/>
          <w:sz w:val="28"/>
          <w:szCs w:val="28"/>
        </w:rPr>
        <w:t xml:space="preserve"> </w:t>
      </w:r>
      <w:r w:rsidRPr="002C1BD2">
        <w:rPr>
          <w:sz w:val="28"/>
          <w:szCs w:val="28"/>
        </w:rPr>
        <w:t>следование</w:t>
      </w:r>
      <w:r w:rsidRPr="002C1BD2">
        <w:rPr>
          <w:spacing w:val="1"/>
          <w:sz w:val="28"/>
          <w:szCs w:val="28"/>
        </w:rPr>
        <w:t xml:space="preserve"> </w:t>
      </w:r>
      <w:r w:rsidRPr="002C1BD2">
        <w:rPr>
          <w:sz w:val="28"/>
          <w:szCs w:val="28"/>
        </w:rPr>
        <w:t>порядку,</w:t>
      </w:r>
      <w:r w:rsidRPr="002C1BD2">
        <w:rPr>
          <w:spacing w:val="1"/>
          <w:sz w:val="28"/>
          <w:szCs w:val="28"/>
        </w:rPr>
        <w:t xml:space="preserve"> </w:t>
      </w:r>
      <w:r w:rsidRPr="002C1BD2">
        <w:rPr>
          <w:sz w:val="28"/>
          <w:szCs w:val="28"/>
        </w:rPr>
        <w:t>зафиксированному</w:t>
      </w:r>
      <w:r w:rsidRPr="002C1BD2">
        <w:rPr>
          <w:spacing w:val="1"/>
          <w:sz w:val="28"/>
          <w:szCs w:val="28"/>
        </w:rPr>
        <w:t xml:space="preserve"> </w:t>
      </w:r>
      <w:r w:rsidRPr="002C1BD2">
        <w:rPr>
          <w:sz w:val="28"/>
          <w:szCs w:val="28"/>
        </w:rPr>
        <w:t xml:space="preserve">в </w:t>
      </w:r>
      <w:r w:rsidRPr="002C1BD2">
        <w:rPr>
          <w:spacing w:val="-67"/>
          <w:sz w:val="28"/>
          <w:szCs w:val="28"/>
        </w:rPr>
        <w:t xml:space="preserve"> </w:t>
      </w:r>
      <w:r w:rsidRPr="002C1BD2">
        <w:rPr>
          <w:sz w:val="28"/>
          <w:szCs w:val="28"/>
        </w:rPr>
        <w:t>этом</w:t>
      </w:r>
      <w:r w:rsidRPr="002C1BD2">
        <w:rPr>
          <w:spacing w:val="-4"/>
          <w:sz w:val="28"/>
          <w:szCs w:val="28"/>
        </w:rPr>
        <w:t xml:space="preserve"> </w:t>
      </w:r>
      <w:r w:rsidRPr="002C1BD2">
        <w:rPr>
          <w:sz w:val="28"/>
          <w:szCs w:val="28"/>
        </w:rPr>
        <w:t>документе,</w:t>
      </w:r>
      <w:r w:rsidRPr="002C1BD2">
        <w:rPr>
          <w:spacing w:val="-5"/>
          <w:sz w:val="28"/>
          <w:szCs w:val="28"/>
        </w:rPr>
        <w:t xml:space="preserve"> </w:t>
      </w:r>
      <w:r w:rsidRPr="002C1BD2">
        <w:rPr>
          <w:sz w:val="28"/>
          <w:szCs w:val="28"/>
        </w:rPr>
        <w:t>соблюдение</w:t>
      </w:r>
      <w:r w:rsidRPr="002C1BD2">
        <w:rPr>
          <w:spacing w:val="-3"/>
          <w:sz w:val="28"/>
          <w:szCs w:val="28"/>
        </w:rPr>
        <w:t xml:space="preserve"> </w:t>
      </w:r>
      <w:r w:rsidRPr="002C1BD2">
        <w:rPr>
          <w:sz w:val="28"/>
          <w:szCs w:val="28"/>
        </w:rPr>
        <w:t>справедливости</w:t>
      </w:r>
      <w:r w:rsidRPr="002C1BD2">
        <w:rPr>
          <w:spacing w:val="-5"/>
          <w:sz w:val="28"/>
          <w:szCs w:val="28"/>
        </w:rPr>
        <w:t xml:space="preserve"> </w:t>
      </w:r>
      <w:r w:rsidRPr="002C1BD2">
        <w:rPr>
          <w:sz w:val="28"/>
          <w:szCs w:val="28"/>
        </w:rPr>
        <w:t>при</w:t>
      </w:r>
      <w:r w:rsidRPr="002C1BD2">
        <w:rPr>
          <w:spacing w:val="-3"/>
          <w:sz w:val="28"/>
          <w:szCs w:val="28"/>
        </w:rPr>
        <w:t xml:space="preserve"> </w:t>
      </w:r>
      <w:r w:rsidRPr="002C1BD2">
        <w:rPr>
          <w:sz w:val="28"/>
          <w:szCs w:val="28"/>
        </w:rPr>
        <w:t>выдвижении</w:t>
      </w:r>
      <w:r w:rsidRPr="002C1BD2">
        <w:rPr>
          <w:spacing w:val="-3"/>
          <w:sz w:val="28"/>
          <w:szCs w:val="28"/>
        </w:rPr>
        <w:t xml:space="preserve"> </w:t>
      </w:r>
      <w:r w:rsidRPr="002C1BD2">
        <w:rPr>
          <w:sz w:val="28"/>
          <w:szCs w:val="28"/>
        </w:rPr>
        <w:t>кандидатур;</w:t>
      </w:r>
    </w:p>
    <w:p w:rsidR="0015793D" w:rsidRPr="002C1BD2" w:rsidRDefault="0015793D" w:rsidP="00B01DA5">
      <w:pPr>
        <w:pStyle w:val="af0"/>
        <w:numPr>
          <w:ilvl w:val="0"/>
          <w:numId w:val="250"/>
        </w:numPr>
        <w:tabs>
          <w:tab w:val="left" w:pos="1074"/>
        </w:tabs>
        <w:spacing w:before="0" w:line="276" w:lineRule="auto"/>
        <w:ind w:left="0" w:right="-7" w:firstLine="567"/>
        <w:jc w:val="both"/>
        <w:rPr>
          <w:sz w:val="28"/>
          <w:szCs w:val="28"/>
        </w:rPr>
      </w:pPr>
      <w:r w:rsidRPr="002C1BD2">
        <w:rPr>
          <w:sz w:val="28"/>
          <w:szCs w:val="28"/>
        </w:rPr>
        <w:t>регулирование частоты награждений</w:t>
      </w:r>
      <w:r w:rsidRPr="002C1BD2">
        <w:rPr>
          <w:sz w:val="28"/>
          <w:szCs w:val="28"/>
          <w:lang w:val="en-US"/>
        </w:rPr>
        <w:t> </w:t>
      </w:r>
      <w:r w:rsidRPr="002C1BD2">
        <w:rPr>
          <w:sz w:val="28"/>
          <w:szCs w:val="28"/>
        </w:rPr>
        <w:t>– награждения по</w:t>
      </w:r>
      <w:r w:rsidRPr="002C1BD2">
        <w:rPr>
          <w:sz w:val="28"/>
          <w:szCs w:val="28"/>
          <w:lang w:val="en-US"/>
        </w:rPr>
        <w:t> </w:t>
      </w:r>
      <w:r w:rsidRPr="002C1BD2">
        <w:rPr>
          <w:sz w:val="28"/>
          <w:szCs w:val="28"/>
        </w:rPr>
        <w:t>результатам конкурсов проводятся один раз в</w:t>
      </w:r>
      <w:r w:rsidRPr="002C1BD2">
        <w:rPr>
          <w:sz w:val="28"/>
          <w:szCs w:val="28"/>
          <w:lang w:val="en-US"/>
        </w:rPr>
        <w:t> </w:t>
      </w:r>
      <w:r w:rsidRPr="002C1BD2">
        <w:rPr>
          <w:sz w:val="28"/>
          <w:szCs w:val="28"/>
        </w:rPr>
        <w:t>год по</w:t>
      </w:r>
      <w:r w:rsidRPr="002C1BD2">
        <w:rPr>
          <w:sz w:val="28"/>
          <w:szCs w:val="28"/>
          <w:lang w:val="en-US"/>
        </w:rPr>
        <w:t> </w:t>
      </w:r>
      <w:r w:rsidRPr="002C1BD2">
        <w:rPr>
          <w:sz w:val="28"/>
          <w:szCs w:val="28"/>
        </w:rPr>
        <w:t>уровням образования;</w:t>
      </w:r>
    </w:p>
    <w:p w:rsidR="0015793D" w:rsidRPr="002C1BD2" w:rsidRDefault="0015793D" w:rsidP="00B01DA5">
      <w:pPr>
        <w:pStyle w:val="af0"/>
        <w:numPr>
          <w:ilvl w:val="0"/>
          <w:numId w:val="250"/>
        </w:numPr>
        <w:tabs>
          <w:tab w:val="left" w:pos="1074"/>
        </w:tabs>
        <w:spacing w:before="0" w:line="276" w:lineRule="auto"/>
        <w:ind w:left="0" w:right="-7" w:firstLine="567"/>
        <w:jc w:val="both"/>
        <w:rPr>
          <w:sz w:val="28"/>
          <w:szCs w:val="28"/>
        </w:rPr>
      </w:pPr>
      <w:r w:rsidRPr="002C1BD2">
        <w:rPr>
          <w:sz w:val="28"/>
          <w:szCs w:val="28"/>
        </w:rPr>
        <w:t>сочетания</w:t>
      </w:r>
      <w:r w:rsidRPr="002C1BD2">
        <w:rPr>
          <w:spacing w:val="1"/>
          <w:sz w:val="28"/>
          <w:szCs w:val="28"/>
        </w:rPr>
        <w:t xml:space="preserve"> </w:t>
      </w:r>
      <w:r w:rsidRPr="002C1BD2">
        <w:rPr>
          <w:sz w:val="28"/>
          <w:szCs w:val="28"/>
        </w:rPr>
        <w:t>индивидуального</w:t>
      </w:r>
      <w:r w:rsidRPr="002C1BD2">
        <w:rPr>
          <w:spacing w:val="1"/>
          <w:sz w:val="28"/>
          <w:szCs w:val="28"/>
        </w:rPr>
        <w:t xml:space="preserve"> </w:t>
      </w:r>
      <w:r w:rsidRPr="002C1BD2">
        <w:rPr>
          <w:sz w:val="28"/>
          <w:szCs w:val="28"/>
        </w:rPr>
        <w:t>и</w:t>
      </w:r>
      <w:r w:rsidRPr="002C1BD2">
        <w:rPr>
          <w:spacing w:val="1"/>
          <w:sz w:val="28"/>
          <w:szCs w:val="28"/>
        </w:rPr>
        <w:t xml:space="preserve"> </w:t>
      </w:r>
      <w:r w:rsidRPr="002C1BD2">
        <w:rPr>
          <w:sz w:val="28"/>
          <w:szCs w:val="28"/>
        </w:rPr>
        <w:t>коллективного</w:t>
      </w:r>
      <w:r w:rsidRPr="002C1BD2">
        <w:rPr>
          <w:spacing w:val="1"/>
          <w:sz w:val="28"/>
          <w:szCs w:val="28"/>
        </w:rPr>
        <w:t xml:space="preserve"> </w:t>
      </w:r>
      <w:r w:rsidRPr="002C1BD2">
        <w:rPr>
          <w:sz w:val="28"/>
          <w:szCs w:val="28"/>
        </w:rPr>
        <w:t>поощрения</w:t>
      </w:r>
      <w:r w:rsidRPr="002C1BD2">
        <w:rPr>
          <w:spacing w:val="1"/>
          <w:sz w:val="28"/>
          <w:szCs w:val="28"/>
        </w:rPr>
        <w:t xml:space="preserve"> </w:t>
      </w:r>
      <w:r w:rsidRPr="002C1BD2">
        <w:rPr>
          <w:sz w:val="28"/>
          <w:szCs w:val="28"/>
        </w:rPr>
        <w:t xml:space="preserve">- использование </w:t>
      </w:r>
      <w:r w:rsidRPr="002C1BD2">
        <w:rPr>
          <w:sz w:val="28"/>
          <w:szCs w:val="28"/>
        </w:rPr>
        <w:lastRenderedPageBreak/>
        <w:t>индивидуальных и коллективных наград даёт возможность</w:t>
      </w:r>
      <w:r w:rsidRPr="002C1BD2">
        <w:rPr>
          <w:spacing w:val="1"/>
          <w:sz w:val="28"/>
          <w:szCs w:val="28"/>
        </w:rPr>
        <w:t xml:space="preserve"> </w:t>
      </w:r>
      <w:r w:rsidRPr="002C1BD2">
        <w:rPr>
          <w:sz w:val="28"/>
          <w:szCs w:val="28"/>
        </w:rPr>
        <w:t>стимулировать индивидуальную и коллективную активность обучающихся,</w:t>
      </w:r>
      <w:r w:rsidRPr="002C1BD2">
        <w:rPr>
          <w:spacing w:val="1"/>
          <w:sz w:val="28"/>
          <w:szCs w:val="28"/>
        </w:rPr>
        <w:t xml:space="preserve"> </w:t>
      </w:r>
      <w:r w:rsidRPr="002C1BD2">
        <w:rPr>
          <w:sz w:val="28"/>
          <w:szCs w:val="28"/>
        </w:rPr>
        <w:t>преодолевать</w:t>
      </w:r>
      <w:r w:rsidRPr="002C1BD2">
        <w:rPr>
          <w:spacing w:val="1"/>
          <w:sz w:val="28"/>
          <w:szCs w:val="28"/>
        </w:rPr>
        <w:t xml:space="preserve"> </w:t>
      </w:r>
      <w:r w:rsidRPr="002C1BD2">
        <w:rPr>
          <w:sz w:val="28"/>
          <w:szCs w:val="28"/>
        </w:rPr>
        <w:t>межличностные</w:t>
      </w:r>
      <w:r w:rsidRPr="002C1BD2">
        <w:rPr>
          <w:spacing w:val="1"/>
          <w:sz w:val="28"/>
          <w:szCs w:val="28"/>
        </w:rPr>
        <w:t xml:space="preserve"> </w:t>
      </w:r>
      <w:r w:rsidRPr="002C1BD2">
        <w:rPr>
          <w:sz w:val="28"/>
          <w:szCs w:val="28"/>
        </w:rPr>
        <w:t>противоречия</w:t>
      </w:r>
      <w:r w:rsidRPr="002C1BD2">
        <w:rPr>
          <w:spacing w:val="1"/>
          <w:sz w:val="28"/>
          <w:szCs w:val="28"/>
        </w:rPr>
        <w:t xml:space="preserve"> </w:t>
      </w:r>
      <w:r w:rsidRPr="002C1BD2">
        <w:rPr>
          <w:sz w:val="28"/>
          <w:szCs w:val="28"/>
        </w:rPr>
        <w:t>между</w:t>
      </w:r>
      <w:r w:rsidRPr="002C1BD2">
        <w:rPr>
          <w:spacing w:val="1"/>
          <w:sz w:val="28"/>
          <w:szCs w:val="28"/>
        </w:rPr>
        <w:t xml:space="preserve"> </w:t>
      </w:r>
      <w:r w:rsidRPr="002C1BD2">
        <w:rPr>
          <w:sz w:val="28"/>
          <w:szCs w:val="28"/>
        </w:rPr>
        <w:t>обучающимися,</w:t>
      </w:r>
      <w:r w:rsidRPr="002C1BD2">
        <w:rPr>
          <w:spacing w:val="1"/>
          <w:sz w:val="28"/>
          <w:szCs w:val="28"/>
        </w:rPr>
        <w:t xml:space="preserve"> </w:t>
      </w:r>
      <w:r w:rsidRPr="002C1BD2">
        <w:rPr>
          <w:sz w:val="28"/>
          <w:szCs w:val="28"/>
        </w:rPr>
        <w:t>получившими</w:t>
      </w:r>
      <w:r w:rsidRPr="002C1BD2">
        <w:rPr>
          <w:spacing w:val="-1"/>
          <w:sz w:val="28"/>
          <w:szCs w:val="28"/>
        </w:rPr>
        <w:t xml:space="preserve"> </w:t>
      </w:r>
      <w:r w:rsidRPr="002C1BD2">
        <w:rPr>
          <w:sz w:val="28"/>
          <w:szCs w:val="28"/>
        </w:rPr>
        <w:t>и</w:t>
      </w:r>
      <w:r w:rsidRPr="002C1BD2">
        <w:rPr>
          <w:spacing w:val="-3"/>
          <w:sz w:val="28"/>
          <w:szCs w:val="28"/>
        </w:rPr>
        <w:t xml:space="preserve"> </w:t>
      </w:r>
      <w:r w:rsidRPr="002C1BD2">
        <w:rPr>
          <w:sz w:val="28"/>
          <w:szCs w:val="28"/>
        </w:rPr>
        <w:t>не</w:t>
      </w:r>
      <w:r w:rsidRPr="002C1BD2">
        <w:rPr>
          <w:spacing w:val="-3"/>
          <w:sz w:val="28"/>
          <w:szCs w:val="28"/>
        </w:rPr>
        <w:t xml:space="preserve"> </w:t>
      </w:r>
      <w:r w:rsidRPr="002C1BD2">
        <w:rPr>
          <w:sz w:val="28"/>
          <w:szCs w:val="28"/>
        </w:rPr>
        <w:t>получившими</w:t>
      </w:r>
      <w:r w:rsidRPr="002C1BD2">
        <w:rPr>
          <w:spacing w:val="-1"/>
          <w:sz w:val="28"/>
          <w:szCs w:val="28"/>
        </w:rPr>
        <w:t xml:space="preserve"> </w:t>
      </w:r>
      <w:r w:rsidRPr="002C1BD2">
        <w:rPr>
          <w:sz w:val="28"/>
          <w:szCs w:val="28"/>
        </w:rPr>
        <w:t>награды;</w:t>
      </w:r>
    </w:p>
    <w:p w:rsidR="0015793D" w:rsidRPr="002C1BD2" w:rsidRDefault="0015793D" w:rsidP="00B01DA5">
      <w:pPr>
        <w:pStyle w:val="af0"/>
        <w:numPr>
          <w:ilvl w:val="0"/>
          <w:numId w:val="250"/>
        </w:numPr>
        <w:tabs>
          <w:tab w:val="left" w:pos="1074"/>
        </w:tabs>
        <w:spacing w:before="0" w:line="276" w:lineRule="auto"/>
        <w:ind w:left="0" w:right="-7" w:firstLine="567"/>
        <w:jc w:val="both"/>
        <w:rPr>
          <w:sz w:val="28"/>
          <w:szCs w:val="28"/>
        </w:rPr>
      </w:pPr>
      <w:r w:rsidRPr="002C1BD2">
        <w:rPr>
          <w:sz w:val="28"/>
          <w:szCs w:val="28"/>
        </w:rPr>
        <w:t>привлечения</w:t>
      </w:r>
      <w:r w:rsidRPr="002C1BD2">
        <w:rPr>
          <w:spacing w:val="1"/>
          <w:sz w:val="28"/>
          <w:szCs w:val="28"/>
        </w:rPr>
        <w:t xml:space="preserve"> </w:t>
      </w:r>
      <w:r w:rsidRPr="002C1BD2">
        <w:rPr>
          <w:sz w:val="28"/>
          <w:szCs w:val="28"/>
        </w:rPr>
        <w:t>к</w:t>
      </w:r>
      <w:r w:rsidRPr="002C1BD2">
        <w:rPr>
          <w:spacing w:val="1"/>
          <w:sz w:val="28"/>
          <w:szCs w:val="28"/>
        </w:rPr>
        <w:t xml:space="preserve"> </w:t>
      </w:r>
      <w:r w:rsidRPr="002C1BD2">
        <w:rPr>
          <w:sz w:val="28"/>
          <w:szCs w:val="28"/>
        </w:rPr>
        <w:t>участию</w:t>
      </w:r>
      <w:r w:rsidRPr="002C1BD2">
        <w:rPr>
          <w:spacing w:val="1"/>
          <w:sz w:val="28"/>
          <w:szCs w:val="28"/>
        </w:rPr>
        <w:t xml:space="preserve"> </w:t>
      </w:r>
      <w:r w:rsidRPr="002C1BD2">
        <w:rPr>
          <w:sz w:val="28"/>
          <w:szCs w:val="28"/>
        </w:rPr>
        <w:t>в</w:t>
      </w:r>
      <w:r w:rsidRPr="002C1BD2">
        <w:rPr>
          <w:spacing w:val="1"/>
          <w:sz w:val="28"/>
          <w:szCs w:val="28"/>
        </w:rPr>
        <w:t xml:space="preserve"> </w:t>
      </w:r>
      <w:r w:rsidRPr="002C1BD2">
        <w:rPr>
          <w:sz w:val="28"/>
          <w:szCs w:val="28"/>
        </w:rPr>
        <w:t>системе</w:t>
      </w:r>
      <w:r w:rsidRPr="002C1BD2">
        <w:rPr>
          <w:spacing w:val="1"/>
          <w:sz w:val="28"/>
          <w:szCs w:val="28"/>
        </w:rPr>
        <w:t xml:space="preserve"> </w:t>
      </w:r>
      <w:r w:rsidRPr="002C1BD2">
        <w:rPr>
          <w:sz w:val="28"/>
          <w:szCs w:val="28"/>
        </w:rPr>
        <w:t>поощрений</w:t>
      </w:r>
      <w:r w:rsidRPr="002C1BD2">
        <w:rPr>
          <w:spacing w:val="1"/>
          <w:sz w:val="28"/>
          <w:szCs w:val="28"/>
        </w:rPr>
        <w:t xml:space="preserve"> </w:t>
      </w:r>
      <w:r w:rsidRPr="002C1BD2">
        <w:rPr>
          <w:sz w:val="28"/>
          <w:szCs w:val="28"/>
        </w:rPr>
        <w:t>на</w:t>
      </w:r>
      <w:r w:rsidRPr="002C1BD2">
        <w:rPr>
          <w:spacing w:val="1"/>
          <w:sz w:val="28"/>
          <w:szCs w:val="28"/>
        </w:rPr>
        <w:t xml:space="preserve"> </w:t>
      </w:r>
      <w:r w:rsidRPr="002C1BD2">
        <w:rPr>
          <w:sz w:val="28"/>
          <w:szCs w:val="28"/>
        </w:rPr>
        <w:t>всех</w:t>
      </w:r>
      <w:r w:rsidRPr="002C1BD2">
        <w:rPr>
          <w:spacing w:val="1"/>
          <w:sz w:val="28"/>
          <w:szCs w:val="28"/>
        </w:rPr>
        <w:t xml:space="preserve"> </w:t>
      </w:r>
      <w:r w:rsidRPr="002C1BD2">
        <w:rPr>
          <w:sz w:val="28"/>
          <w:szCs w:val="28"/>
        </w:rPr>
        <w:t>стадиях</w:t>
      </w:r>
      <w:r w:rsidRPr="002C1BD2">
        <w:rPr>
          <w:spacing w:val="1"/>
          <w:sz w:val="28"/>
          <w:szCs w:val="28"/>
        </w:rPr>
        <w:t xml:space="preserve"> </w:t>
      </w:r>
      <w:r w:rsidRPr="002C1BD2">
        <w:rPr>
          <w:sz w:val="28"/>
          <w:szCs w:val="28"/>
        </w:rPr>
        <w:t>родителей</w:t>
      </w:r>
      <w:r w:rsidRPr="002C1BD2">
        <w:rPr>
          <w:spacing w:val="1"/>
          <w:sz w:val="28"/>
          <w:szCs w:val="28"/>
        </w:rPr>
        <w:t xml:space="preserve"> </w:t>
      </w:r>
      <w:r w:rsidRPr="002C1BD2">
        <w:rPr>
          <w:sz w:val="28"/>
          <w:szCs w:val="28"/>
        </w:rPr>
        <w:t>(законных</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представителей</w:t>
      </w:r>
      <w:r w:rsidRPr="002C1BD2">
        <w:rPr>
          <w:spacing w:val="1"/>
          <w:sz w:val="28"/>
          <w:szCs w:val="28"/>
        </w:rPr>
        <w:t xml:space="preserve"> </w:t>
      </w:r>
      <w:r w:rsidRPr="002C1BD2">
        <w:rPr>
          <w:sz w:val="28"/>
          <w:szCs w:val="28"/>
        </w:rPr>
        <w:t>родительского</w:t>
      </w:r>
      <w:r w:rsidRPr="002C1BD2">
        <w:rPr>
          <w:spacing w:val="1"/>
          <w:sz w:val="28"/>
          <w:szCs w:val="28"/>
        </w:rPr>
        <w:t xml:space="preserve"> </w:t>
      </w:r>
      <w:r w:rsidRPr="002C1BD2">
        <w:rPr>
          <w:sz w:val="28"/>
          <w:szCs w:val="28"/>
        </w:rPr>
        <w:t>сообщества,</w:t>
      </w:r>
      <w:r w:rsidRPr="002C1BD2">
        <w:rPr>
          <w:spacing w:val="1"/>
          <w:sz w:val="28"/>
          <w:szCs w:val="28"/>
        </w:rPr>
        <w:t xml:space="preserve"> </w:t>
      </w:r>
      <w:r w:rsidRPr="002C1BD2">
        <w:rPr>
          <w:sz w:val="28"/>
          <w:szCs w:val="28"/>
        </w:rPr>
        <w:t>самих</w:t>
      </w:r>
      <w:r w:rsidRPr="002C1BD2">
        <w:rPr>
          <w:spacing w:val="1"/>
          <w:sz w:val="28"/>
          <w:szCs w:val="28"/>
        </w:rPr>
        <w:t xml:space="preserve"> </w:t>
      </w:r>
      <w:r w:rsidRPr="002C1BD2">
        <w:rPr>
          <w:sz w:val="28"/>
          <w:szCs w:val="28"/>
        </w:rPr>
        <w:t>обучающихся,</w:t>
      </w:r>
      <w:r w:rsidRPr="002C1BD2">
        <w:rPr>
          <w:spacing w:val="1"/>
          <w:sz w:val="28"/>
          <w:szCs w:val="28"/>
        </w:rPr>
        <w:t xml:space="preserve"> </w:t>
      </w:r>
      <w:r w:rsidRPr="002C1BD2">
        <w:rPr>
          <w:sz w:val="28"/>
          <w:szCs w:val="28"/>
        </w:rPr>
        <w:t>их</w:t>
      </w:r>
      <w:r w:rsidRPr="002C1BD2">
        <w:rPr>
          <w:spacing w:val="1"/>
          <w:sz w:val="28"/>
          <w:szCs w:val="28"/>
        </w:rPr>
        <w:t xml:space="preserve"> </w:t>
      </w:r>
      <w:r w:rsidRPr="002C1BD2">
        <w:rPr>
          <w:sz w:val="28"/>
          <w:szCs w:val="28"/>
        </w:rPr>
        <w:t>представителей</w:t>
      </w:r>
      <w:r w:rsidRPr="002C1BD2">
        <w:rPr>
          <w:spacing w:val="71"/>
          <w:sz w:val="28"/>
          <w:szCs w:val="28"/>
        </w:rPr>
        <w:t xml:space="preserve"> </w:t>
      </w:r>
      <w:r w:rsidRPr="002C1BD2">
        <w:rPr>
          <w:sz w:val="28"/>
          <w:szCs w:val="28"/>
        </w:rPr>
        <w:t>(с</w:t>
      </w:r>
      <w:r w:rsidRPr="002C1BD2">
        <w:rPr>
          <w:spacing w:val="-67"/>
          <w:sz w:val="28"/>
          <w:szCs w:val="28"/>
        </w:rPr>
        <w:t xml:space="preserve"> </w:t>
      </w:r>
      <w:r w:rsidRPr="002C1BD2">
        <w:rPr>
          <w:sz w:val="28"/>
          <w:szCs w:val="28"/>
        </w:rPr>
        <w:t>учётом наличия ученического самоуправления), сторонних организаций, их</w:t>
      </w:r>
      <w:r w:rsidRPr="002C1BD2">
        <w:rPr>
          <w:spacing w:val="1"/>
          <w:sz w:val="28"/>
          <w:szCs w:val="28"/>
        </w:rPr>
        <w:t xml:space="preserve"> </w:t>
      </w:r>
      <w:r w:rsidRPr="002C1BD2">
        <w:rPr>
          <w:sz w:val="28"/>
          <w:szCs w:val="28"/>
        </w:rPr>
        <w:t>статусных</w:t>
      </w:r>
      <w:r w:rsidRPr="002C1BD2">
        <w:rPr>
          <w:spacing w:val="-4"/>
          <w:sz w:val="28"/>
          <w:szCs w:val="28"/>
        </w:rPr>
        <w:t xml:space="preserve"> </w:t>
      </w:r>
      <w:r w:rsidRPr="002C1BD2">
        <w:rPr>
          <w:sz w:val="28"/>
          <w:szCs w:val="28"/>
        </w:rPr>
        <w:t>представителей.</w:t>
      </w:r>
    </w:p>
    <w:p w:rsidR="0015793D" w:rsidRPr="002C1BD2" w:rsidRDefault="0015793D" w:rsidP="0015793D">
      <w:pPr>
        <w:spacing w:line="276" w:lineRule="auto"/>
        <w:ind w:firstLine="567"/>
      </w:pPr>
      <w:r w:rsidRPr="002C1BD2">
        <w:t>Формы поощрений социальной успешности и проявлений активной жизненной позиции обучающихся МБОУ «</w:t>
      </w:r>
      <w:r>
        <w:t>Сарай-Гирская СОШ</w:t>
      </w:r>
      <w:r w:rsidRPr="002C1BD2">
        <w:t>»:</w:t>
      </w:r>
    </w:p>
    <w:p w:rsidR="0015793D" w:rsidRPr="002C1BD2" w:rsidRDefault="0015793D" w:rsidP="00B01DA5">
      <w:pPr>
        <w:numPr>
          <w:ilvl w:val="0"/>
          <w:numId w:val="260"/>
        </w:numPr>
        <w:spacing w:before="100" w:after="100" w:line="276" w:lineRule="auto"/>
        <w:ind w:left="0" w:right="180" w:firstLine="567"/>
        <w:contextualSpacing/>
        <w:jc w:val="left"/>
        <w:rPr>
          <w:lang w:val="en-US"/>
        </w:rPr>
      </w:pPr>
      <w:r w:rsidRPr="002C1BD2">
        <w:t>объявление благодарности;</w:t>
      </w:r>
    </w:p>
    <w:p w:rsidR="0015793D" w:rsidRPr="002C1BD2" w:rsidRDefault="0015793D" w:rsidP="00B01DA5">
      <w:pPr>
        <w:numPr>
          <w:ilvl w:val="0"/>
          <w:numId w:val="260"/>
        </w:numPr>
        <w:spacing w:before="100" w:after="100" w:line="276" w:lineRule="auto"/>
        <w:ind w:left="0" w:right="180" w:firstLine="567"/>
        <w:contextualSpacing/>
        <w:jc w:val="left"/>
      </w:pPr>
      <w:r w:rsidRPr="002C1BD2">
        <w:t>награждение грамотой;</w:t>
      </w:r>
    </w:p>
    <w:p w:rsidR="0015793D" w:rsidRPr="002C1BD2" w:rsidRDefault="0015793D" w:rsidP="00B01DA5">
      <w:pPr>
        <w:numPr>
          <w:ilvl w:val="0"/>
          <w:numId w:val="260"/>
        </w:numPr>
        <w:spacing w:before="100" w:after="100" w:line="276" w:lineRule="auto"/>
        <w:ind w:left="0" w:right="180" w:firstLine="567"/>
        <w:contextualSpacing/>
        <w:jc w:val="left"/>
      </w:pPr>
      <w:r w:rsidRPr="002C1BD2">
        <w:t>вручение сертификатов и дипломов;</w:t>
      </w:r>
    </w:p>
    <w:p w:rsidR="0015793D" w:rsidRPr="002C1BD2" w:rsidRDefault="0015793D" w:rsidP="00B01DA5">
      <w:pPr>
        <w:numPr>
          <w:ilvl w:val="0"/>
          <w:numId w:val="260"/>
        </w:numPr>
        <w:spacing w:before="100" w:after="100" w:line="276" w:lineRule="auto"/>
        <w:ind w:left="0" w:right="180" w:firstLine="567"/>
        <w:contextualSpacing/>
        <w:jc w:val="left"/>
      </w:pPr>
      <w:r w:rsidRPr="002C1BD2">
        <w:t>занесение фотографии активиста на доску почета;</w:t>
      </w:r>
    </w:p>
    <w:p w:rsidR="0015793D" w:rsidRPr="002C1BD2" w:rsidRDefault="0015793D" w:rsidP="00B01DA5">
      <w:pPr>
        <w:numPr>
          <w:ilvl w:val="0"/>
          <w:numId w:val="260"/>
        </w:numPr>
        <w:spacing w:after="200" w:line="276" w:lineRule="auto"/>
        <w:ind w:left="0" w:firstLine="567"/>
        <w:rPr>
          <w:lang w:val="en-US"/>
        </w:rPr>
      </w:pPr>
      <w:r w:rsidRPr="002C1BD2">
        <w:rPr>
          <w:lang w:val="en-US"/>
        </w:rPr>
        <w:t>памятный приз.</w:t>
      </w:r>
    </w:p>
    <w:p w:rsidR="0015793D" w:rsidRPr="002A3EBD" w:rsidRDefault="0015793D" w:rsidP="0015793D">
      <w:pPr>
        <w:spacing w:line="276" w:lineRule="auto"/>
        <w:ind w:firstLine="567"/>
        <w:jc w:val="left"/>
      </w:pPr>
      <w:r w:rsidRPr="002C1BD2">
        <w:t>Информирование родителей (законных представителей) о</w:t>
      </w:r>
      <w:r w:rsidRPr="002C1BD2">
        <w:rPr>
          <w:lang w:val="en-US"/>
        </w:rPr>
        <w:t> </w:t>
      </w:r>
      <w:r w:rsidRPr="002C1BD2">
        <w:t>поощрении ребенка МБОУ «</w:t>
      </w:r>
      <w:r>
        <w:t>Сарай-Гирская  СОШ</w:t>
      </w:r>
      <w:r w:rsidRPr="002C1BD2">
        <w:t>» осуществляет посредством направления благодарственного письма.</w:t>
      </w:r>
      <w:r>
        <w:br/>
      </w:r>
    </w:p>
    <w:p w:rsidR="0015793D" w:rsidRPr="00DD00F6" w:rsidRDefault="0015793D" w:rsidP="00B01DA5">
      <w:pPr>
        <w:pStyle w:val="1a"/>
        <w:numPr>
          <w:ilvl w:val="1"/>
          <w:numId w:val="252"/>
        </w:numPr>
        <w:tabs>
          <w:tab w:val="left" w:pos="645"/>
        </w:tabs>
        <w:spacing w:line="276" w:lineRule="auto"/>
        <w:ind w:left="0" w:firstLine="567"/>
        <w:jc w:val="both"/>
        <w:rPr>
          <w:rFonts w:ascii="Times New Roman" w:hAnsi="Times New Roman" w:cs="Times New Roman"/>
          <w:b w:val="0"/>
          <w:sz w:val="28"/>
          <w:szCs w:val="28"/>
        </w:rPr>
      </w:pPr>
      <w:bookmarkStart w:id="228" w:name="_bookmark12"/>
      <w:bookmarkStart w:id="229" w:name="_Toc212553788"/>
      <w:bookmarkStart w:id="230" w:name="_Toc212554145"/>
      <w:bookmarkEnd w:id="228"/>
      <w:r w:rsidRPr="00DD00F6">
        <w:rPr>
          <w:rFonts w:ascii="Times New Roman" w:hAnsi="Times New Roman" w:cs="Times New Roman"/>
          <w:sz w:val="28"/>
          <w:szCs w:val="28"/>
        </w:rPr>
        <w:t>Анализ</w:t>
      </w:r>
      <w:r w:rsidRPr="00DD00F6">
        <w:rPr>
          <w:rFonts w:ascii="Times New Roman" w:hAnsi="Times New Roman" w:cs="Times New Roman"/>
          <w:spacing w:val="-7"/>
          <w:sz w:val="28"/>
          <w:szCs w:val="28"/>
        </w:rPr>
        <w:t xml:space="preserve"> </w:t>
      </w:r>
      <w:r w:rsidRPr="00DD00F6">
        <w:rPr>
          <w:rFonts w:ascii="Times New Roman" w:hAnsi="Times New Roman" w:cs="Times New Roman"/>
          <w:sz w:val="28"/>
          <w:szCs w:val="28"/>
        </w:rPr>
        <w:t>воспитательного</w:t>
      </w:r>
      <w:r w:rsidRPr="00DD00F6">
        <w:rPr>
          <w:rFonts w:ascii="Times New Roman" w:hAnsi="Times New Roman" w:cs="Times New Roman"/>
          <w:spacing w:val="-5"/>
          <w:sz w:val="28"/>
          <w:szCs w:val="28"/>
        </w:rPr>
        <w:t xml:space="preserve"> </w:t>
      </w:r>
      <w:r w:rsidRPr="00DD00F6">
        <w:rPr>
          <w:rFonts w:ascii="Times New Roman" w:hAnsi="Times New Roman" w:cs="Times New Roman"/>
          <w:sz w:val="28"/>
          <w:szCs w:val="28"/>
        </w:rPr>
        <w:t>процесса</w:t>
      </w:r>
      <w:bookmarkEnd w:id="229"/>
      <w:bookmarkEnd w:id="230"/>
    </w:p>
    <w:p w:rsidR="0015793D" w:rsidRPr="002C1BD2" w:rsidRDefault="0015793D" w:rsidP="0015793D">
      <w:pPr>
        <w:tabs>
          <w:tab w:val="left" w:pos="2340"/>
        </w:tabs>
        <w:spacing w:before="240" w:line="276" w:lineRule="auto"/>
        <w:rPr>
          <w:bCs/>
        </w:rPr>
      </w:pPr>
      <w:r w:rsidRPr="002C1BD2">
        <w:rPr>
          <w:bCs/>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15793D" w:rsidRPr="002C1BD2" w:rsidRDefault="0015793D" w:rsidP="0015793D">
      <w:pPr>
        <w:tabs>
          <w:tab w:val="left" w:pos="2340"/>
        </w:tabs>
        <w:spacing w:before="240" w:line="276" w:lineRule="auto"/>
        <w:ind w:firstLine="567"/>
        <w:rPr>
          <w:bCs/>
        </w:rPr>
      </w:pPr>
      <w:r w:rsidRPr="002C1BD2">
        <w:rPr>
          <w:bCs/>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5793D" w:rsidRPr="002C1BD2" w:rsidRDefault="0015793D" w:rsidP="0015793D">
      <w:pPr>
        <w:tabs>
          <w:tab w:val="left" w:pos="2340"/>
        </w:tabs>
        <w:spacing w:before="240" w:line="276" w:lineRule="auto"/>
        <w:ind w:firstLine="567"/>
        <w:rPr>
          <w:bCs/>
        </w:rPr>
      </w:pPr>
      <w:r w:rsidRPr="002C1BD2">
        <w:rPr>
          <w:bCs/>
        </w:rPr>
        <w:t>Планирование анализа воспитательного процесса включается в календарный план воспитательной работы.</w:t>
      </w:r>
    </w:p>
    <w:p w:rsidR="0015793D" w:rsidRPr="002C1BD2" w:rsidRDefault="0015793D" w:rsidP="0015793D">
      <w:pPr>
        <w:tabs>
          <w:tab w:val="left" w:pos="2340"/>
        </w:tabs>
        <w:spacing w:before="240" w:line="276" w:lineRule="auto"/>
        <w:ind w:firstLine="567"/>
        <w:rPr>
          <w:b/>
          <w:bCs/>
        </w:rPr>
      </w:pPr>
      <w:r w:rsidRPr="002C1BD2">
        <w:rPr>
          <w:b/>
          <w:bCs/>
        </w:rPr>
        <w:t>Основные принципы самоанализа воспитательной работы:</w:t>
      </w:r>
    </w:p>
    <w:p w:rsidR="0015793D" w:rsidRPr="002C1BD2" w:rsidRDefault="0015793D" w:rsidP="0015793D">
      <w:pPr>
        <w:tabs>
          <w:tab w:val="left" w:pos="2340"/>
        </w:tabs>
        <w:spacing w:before="240" w:line="276" w:lineRule="auto"/>
        <w:ind w:firstLine="567"/>
        <w:rPr>
          <w:bCs/>
        </w:rPr>
      </w:pPr>
      <w:r w:rsidRPr="002C1BD2">
        <w:rPr>
          <w:bCs/>
        </w:rPr>
        <w:t xml:space="preserve">    -взаимное уважение всех участников образовательных отношений; </w:t>
      </w:r>
    </w:p>
    <w:p w:rsidR="0015793D" w:rsidRPr="002C1BD2" w:rsidRDefault="0015793D" w:rsidP="0015793D">
      <w:pPr>
        <w:tabs>
          <w:tab w:val="left" w:pos="2340"/>
        </w:tabs>
        <w:spacing w:before="240" w:line="276" w:lineRule="auto"/>
        <w:ind w:firstLine="567"/>
        <w:rPr>
          <w:bCs/>
        </w:rPr>
      </w:pPr>
      <w:r w:rsidRPr="002C1BD2">
        <w:rPr>
          <w:bCs/>
        </w:rPr>
        <w:t xml:space="preserve">    -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w:t>
      </w:r>
      <w:r w:rsidRPr="002C1BD2">
        <w:rPr>
          <w:bCs/>
        </w:rPr>
        <w:lastRenderedPageBreak/>
        <w:t xml:space="preserve">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15793D" w:rsidRPr="002C1BD2" w:rsidRDefault="0015793D" w:rsidP="0015793D">
      <w:pPr>
        <w:tabs>
          <w:tab w:val="left" w:pos="2340"/>
        </w:tabs>
        <w:spacing w:before="240" w:line="276" w:lineRule="auto"/>
        <w:ind w:firstLine="567"/>
        <w:rPr>
          <w:bCs/>
        </w:rPr>
      </w:pPr>
      <w:r w:rsidRPr="002C1BD2">
        <w:rPr>
          <w:bCs/>
        </w:rPr>
        <w:t xml:space="preserve">  -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5793D" w:rsidRPr="002C1BD2" w:rsidRDefault="0015793D" w:rsidP="0015793D">
      <w:pPr>
        <w:tabs>
          <w:tab w:val="left" w:pos="2340"/>
        </w:tabs>
        <w:spacing w:before="240" w:line="276" w:lineRule="auto"/>
        <w:ind w:firstLine="567"/>
        <w:rPr>
          <w:bCs/>
        </w:rPr>
      </w:pPr>
      <w:r w:rsidRPr="002C1BD2">
        <w:rPr>
          <w:bCs/>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15793D" w:rsidRPr="002C1BD2" w:rsidRDefault="0015793D" w:rsidP="0015793D">
      <w:pPr>
        <w:tabs>
          <w:tab w:val="left" w:pos="2340"/>
        </w:tabs>
        <w:spacing w:before="240" w:line="276" w:lineRule="auto"/>
        <w:ind w:firstLine="567"/>
        <w:rPr>
          <w:b/>
          <w:bCs/>
        </w:rPr>
      </w:pPr>
      <w:r w:rsidRPr="002C1BD2">
        <w:rPr>
          <w:b/>
          <w:bCs/>
        </w:rPr>
        <w:t>Основные направления анализа воспитательного процесса:</w:t>
      </w:r>
    </w:p>
    <w:p w:rsidR="0015793D" w:rsidRPr="002C1BD2" w:rsidRDefault="0015793D" w:rsidP="0015793D">
      <w:pPr>
        <w:tabs>
          <w:tab w:val="left" w:pos="2340"/>
        </w:tabs>
        <w:spacing w:before="240" w:line="276" w:lineRule="auto"/>
        <w:ind w:firstLine="567"/>
        <w:rPr>
          <w:b/>
          <w:bCs/>
        </w:rPr>
      </w:pPr>
      <w:r w:rsidRPr="002C1BD2">
        <w:rPr>
          <w:b/>
          <w:bCs/>
        </w:rPr>
        <w:t>1</w:t>
      </w:r>
      <w:r w:rsidRPr="002C1BD2">
        <w:rPr>
          <w:bCs/>
        </w:rPr>
        <w:t xml:space="preserve">. </w:t>
      </w:r>
      <w:r w:rsidRPr="002C1BD2">
        <w:rPr>
          <w:b/>
          <w:bCs/>
        </w:rPr>
        <w:t xml:space="preserve">Результаты воспитания, социализации и саморазвития обучающихся. </w:t>
      </w:r>
    </w:p>
    <w:p w:rsidR="0015793D" w:rsidRPr="002C1BD2" w:rsidRDefault="0015793D" w:rsidP="0015793D">
      <w:pPr>
        <w:tabs>
          <w:tab w:val="left" w:pos="2340"/>
        </w:tabs>
        <w:spacing w:before="240" w:line="276" w:lineRule="auto"/>
        <w:ind w:firstLine="567"/>
        <w:rPr>
          <w:bCs/>
        </w:rPr>
      </w:pPr>
      <w:r w:rsidRPr="002C1BD2">
        <w:rPr>
          <w:bCs/>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5793D" w:rsidRPr="002C1BD2" w:rsidRDefault="0015793D" w:rsidP="0015793D">
      <w:pPr>
        <w:tabs>
          <w:tab w:val="left" w:pos="2340"/>
        </w:tabs>
        <w:spacing w:before="240" w:line="276" w:lineRule="auto"/>
        <w:ind w:firstLine="567"/>
        <w:rPr>
          <w:bCs/>
        </w:rPr>
      </w:pPr>
      <w:r w:rsidRPr="002C1BD2">
        <w:rPr>
          <w:bCs/>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15793D" w:rsidRPr="002C1BD2" w:rsidRDefault="0015793D" w:rsidP="0015793D">
      <w:pPr>
        <w:tabs>
          <w:tab w:val="left" w:pos="2340"/>
        </w:tabs>
        <w:spacing w:before="240" w:line="276" w:lineRule="auto"/>
        <w:ind w:firstLine="567"/>
        <w:rPr>
          <w:bCs/>
        </w:rPr>
      </w:pPr>
      <w:r w:rsidRPr="002C1BD2">
        <w:rPr>
          <w:bCs/>
        </w:rPr>
        <w:t xml:space="preserve">Внимание педагогов сосредотачивается на вопросах: </w:t>
      </w:r>
    </w:p>
    <w:p w:rsidR="0015793D" w:rsidRPr="002C1BD2" w:rsidRDefault="0015793D" w:rsidP="00B01DA5">
      <w:pPr>
        <w:pStyle w:val="af0"/>
        <w:numPr>
          <w:ilvl w:val="0"/>
          <w:numId w:val="261"/>
        </w:numPr>
        <w:tabs>
          <w:tab w:val="left" w:pos="567"/>
        </w:tabs>
        <w:spacing w:before="0" w:line="276" w:lineRule="auto"/>
        <w:ind w:left="0" w:firstLine="567"/>
        <w:jc w:val="both"/>
        <w:rPr>
          <w:bCs/>
          <w:sz w:val="28"/>
          <w:szCs w:val="28"/>
        </w:rPr>
      </w:pPr>
      <w:r w:rsidRPr="002C1BD2">
        <w:rPr>
          <w:bCs/>
          <w:sz w:val="28"/>
          <w:szCs w:val="28"/>
        </w:rPr>
        <w:t xml:space="preserve">какие проблемы, затруднения в личностном развитии обучающихся удалось решить за прошедший учебный год? </w:t>
      </w:r>
    </w:p>
    <w:p w:rsidR="0015793D" w:rsidRPr="002C1BD2" w:rsidRDefault="0015793D" w:rsidP="00B01DA5">
      <w:pPr>
        <w:pStyle w:val="af0"/>
        <w:numPr>
          <w:ilvl w:val="0"/>
          <w:numId w:val="261"/>
        </w:numPr>
        <w:tabs>
          <w:tab w:val="left" w:pos="567"/>
        </w:tabs>
        <w:spacing w:before="0" w:line="276" w:lineRule="auto"/>
        <w:ind w:left="0" w:firstLine="567"/>
        <w:jc w:val="both"/>
        <w:rPr>
          <w:bCs/>
          <w:sz w:val="28"/>
          <w:szCs w:val="28"/>
        </w:rPr>
      </w:pPr>
      <w:r w:rsidRPr="002C1BD2">
        <w:rPr>
          <w:bCs/>
          <w:sz w:val="28"/>
          <w:szCs w:val="28"/>
        </w:rPr>
        <w:t xml:space="preserve">какие проблемы, затруднения решить не удалось и почему? </w:t>
      </w:r>
    </w:p>
    <w:p w:rsidR="0015793D" w:rsidRPr="002C1BD2" w:rsidRDefault="0015793D" w:rsidP="00B01DA5">
      <w:pPr>
        <w:pStyle w:val="af0"/>
        <w:numPr>
          <w:ilvl w:val="0"/>
          <w:numId w:val="261"/>
        </w:numPr>
        <w:tabs>
          <w:tab w:val="left" w:pos="567"/>
        </w:tabs>
        <w:spacing w:before="0" w:line="276" w:lineRule="auto"/>
        <w:ind w:left="0" w:firstLine="567"/>
        <w:jc w:val="both"/>
        <w:rPr>
          <w:bCs/>
          <w:sz w:val="28"/>
          <w:szCs w:val="28"/>
        </w:rPr>
      </w:pPr>
      <w:r w:rsidRPr="002C1BD2">
        <w:rPr>
          <w:bCs/>
          <w:sz w:val="28"/>
          <w:szCs w:val="28"/>
        </w:rPr>
        <w:t>какие новые проблемы, трудности появились, над чем предстоит работать педагогическому коллективу?</w:t>
      </w:r>
    </w:p>
    <w:p w:rsidR="0015793D" w:rsidRPr="002C1BD2" w:rsidRDefault="0015793D" w:rsidP="0015793D">
      <w:pPr>
        <w:tabs>
          <w:tab w:val="left" w:pos="2340"/>
        </w:tabs>
        <w:spacing w:before="240" w:line="276" w:lineRule="auto"/>
        <w:ind w:firstLine="567"/>
        <w:rPr>
          <w:b/>
          <w:bCs/>
        </w:rPr>
      </w:pPr>
      <w:r w:rsidRPr="002C1BD2">
        <w:rPr>
          <w:b/>
          <w:bCs/>
        </w:rPr>
        <w:t>2. Состояние организуемой совместной деятельности обучающихся и взрослых.</w:t>
      </w:r>
    </w:p>
    <w:p w:rsidR="0015793D" w:rsidRPr="002C1BD2" w:rsidRDefault="0015793D" w:rsidP="0015793D">
      <w:pPr>
        <w:tabs>
          <w:tab w:val="left" w:pos="2340"/>
        </w:tabs>
        <w:spacing w:before="240" w:line="276" w:lineRule="auto"/>
        <w:ind w:firstLine="567"/>
        <w:rPr>
          <w:bCs/>
        </w:rPr>
      </w:pPr>
      <w:r w:rsidRPr="002C1BD2">
        <w:rPr>
          <w:b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15793D" w:rsidRPr="002C1BD2" w:rsidRDefault="0015793D" w:rsidP="0015793D">
      <w:pPr>
        <w:tabs>
          <w:tab w:val="left" w:pos="2340"/>
        </w:tabs>
        <w:spacing w:before="240" w:line="276" w:lineRule="auto"/>
        <w:ind w:firstLine="567"/>
        <w:rPr>
          <w:bCs/>
        </w:rPr>
      </w:pPr>
      <w:r w:rsidRPr="002C1BD2">
        <w:rPr>
          <w:bCs/>
        </w:rPr>
        <w:lastRenderedPageBreak/>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проводимых общешкольных основных дел, мероприятий;</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деятельности классных руководителей и их классов;</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реализации воспитательного потенциала урочной деятельности;</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организуемой внеурочной деятельности обучающихся;</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 xml:space="preserve">внешкольных мероприятий; </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создания и поддержки предметно-пространственной среды;</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взаимодействия с родительским сообществом;</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деятельности ученического самоуправления;</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деятельности по профилактике и безопасности;</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реализации потенциала социального партнерства;</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деятельности по профориентации обучающихся;</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действующих в школе детских общественных объединений;</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работы школьных медиа;</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rPr>
          <w:bCs/>
        </w:rPr>
        <w:t>добровольческой деятельности обучающихся;</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t>укрепления здоровья детей и подростков через проведение спортивно-массовой работы;</w:t>
      </w:r>
    </w:p>
    <w:p w:rsidR="0015793D" w:rsidRPr="002C1BD2" w:rsidRDefault="0015793D" w:rsidP="00B01DA5">
      <w:pPr>
        <w:widowControl w:val="0"/>
        <w:numPr>
          <w:ilvl w:val="0"/>
          <w:numId w:val="256"/>
        </w:numPr>
        <w:tabs>
          <w:tab w:val="left" w:pos="567"/>
        </w:tabs>
        <w:autoSpaceDE w:val="0"/>
        <w:autoSpaceDN w:val="0"/>
        <w:spacing w:line="276" w:lineRule="auto"/>
        <w:ind w:left="0" w:firstLine="567"/>
        <w:jc w:val="left"/>
        <w:rPr>
          <w:bCs/>
        </w:rPr>
      </w:pPr>
      <w:r w:rsidRPr="002C1BD2">
        <w:t xml:space="preserve">работы духовно-нравственного воспитания  подрастающего поколения, которая реализуется через проведение  профилактических бесед на нравственную тематику, встречи с представителями духовенства, мероприятия; </w:t>
      </w:r>
    </w:p>
    <w:p w:rsidR="0015793D" w:rsidRPr="002C1BD2" w:rsidRDefault="0015793D" w:rsidP="00B01DA5">
      <w:pPr>
        <w:pStyle w:val="af0"/>
        <w:numPr>
          <w:ilvl w:val="0"/>
          <w:numId w:val="256"/>
        </w:numPr>
        <w:tabs>
          <w:tab w:val="left" w:pos="0"/>
          <w:tab w:val="left" w:pos="567"/>
        </w:tabs>
        <w:spacing w:before="0" w:line="276" w:lineRule="auto"/>
        <w:ind w:left="0" w:firstLine="567"/>
        <w:jc w:val="both"/>
        <w:rPr>
          <w:b/>
          <w:sz w:val="28"/>
          <w:szCs w:val="28"/>
        </w:rPr>
      </w:pPr>
      <w:r w:rsidRPr="002C1BD2">
        <w:rPr>
          <w:sz w:val="28"/>
          <w:szCs w:val="28"/>
        </w:rPr>
        <w:t xml:space="preserve"> формирования учебной мотивации детей, направленная на достижение  успеха через использование в учебной деятельности методов театральной педагогики.</w:t>
      </w:r>
    </w:p>
    <w:p w:rsidR="0015793D" w:rsidRPr="002C1BD2" w:rsidRDefault="0015793D" w:rsidP="0015793D">
      <w:pPr>
        <w:tabs>
          <w:tab w:val="left" w:pos="2340"/>
        </w:tabs>
        <w:spacing w:before="240" w:line="276" w:lineRule="auto"/>
        <w:ind w:firstLine="567"/>
        <w:rPr>
          <w:bCs/>
        </w:rPr>
      </w:pPr>
      <w:r w:rsidRPr="002C1BD2">
        <w:rPr>
          <w:bCs/>
        </w:rPr>
        <w:t xml:space="preserve">Итогом самоанализа является перечень выявленных проблем, над решением которых предстоит работать педагогическому коллективу. </w:t>
      </w:r>
    </w:p>
    <w:p w:rsidR="0015793D" w:rsidRDefault="0015793D" w:rsidP="0015793D">
      <w:pPr>
        <w:tabs>
          <w:tab w:val="left" w:pos="2340"/>
        </w:tabs>
        <w:spacing w:before="240" w:line="276" w:lineRule="auto"/>
        <w:ind w:firstLine="567"/>
        <w:jc w:val="left"/>
      </w:pPr>
      <w:r w:rsidRPr="002C1BD2">
        <w:rPr>
          <w:bCs/>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r>
        <w:rPr>
          <w:bCs/>
        </w:rPr>
        <w:t xml:space="preserve"> </w:t>
      </w:r>
      <w:r w:rsidRPr="002C1BD2">
        <w:t>Результатом самоанализа</w:t>
      </w:r>
      <w:r w:rsidRPr="002C1BD2">
        <w:rPr>
          <w:lang w:val="en-US"/>
        </w:rPr>
        <w:t> </w:t>
      </w:r>
      <w:r w:rsidRPr="002C1BD2">
        <w:t>воспитательной работы</w:t>
      </w:r>
      <w:r w:rsidRPr="002C1BD2">
        <w:rPr>
          <w:lang w:val="en-US"/>
        </w:rPr>
        <w:t> </w:t>
      </w:r>
      <w:r w:rsidRPr="002C1BD2">
        <w:t>МБОУ «</w:t>
      </w:r>
      <w:r>
        <w:t>Сарай-Гирская СОШ</w:t>
      </w:r>
      <w:r w:rsidRPr="002C1BD2">
        <w:t>»</w:t>
      </w:r>
      <w:r w:rsidRPr="002C1BD2">
        <w:rPr>
          <w:lang w:val="en-US"/>
        </w:rPr>
        <w:t> </w:t>
      </w:r>
      <w:r>
        <w:t xml:space="preserve"> </w:t>
      </w:r>
      <w:r w:rsidRPr="002C1BD2">
        <w:lastRenderedPageBreak/>
        <w:t>будет ряд выявленных проблем,</w:t>
      </w:r>
      <w:r w:rsidRPr="002C1BD2">
        <w:rPr>
          <w:lang w:val="en-US"/>
        </w:rPr>
        <w:t> </w:t>
      </w:r>
      <w:r w:rsidRPr="002C1BD2">
        <w:t>которые не</w:t>
      </w:r>
      <w:r>
        <w:t xml:space="preserve"> </w:t>
      </w:r>
      <w:r w:rsidRPr="002C1BD2">
        <w:t>удалось</w:t>
      </w:r>
      <w:r w:rsidRPr="002C1BD2">
        <w:rPr>
          <w:lang w:val="en-US"/>
        </w:rPr>
        <w:t> </w:t>
      </w:r>
      <w:r w:rsidRPr="002C1BD2">
        <w:t>решить</w:t>
      </w:r>
      <w:r w:rsidRPr="002C1BD2">
        <w:rPr>
          <w:lang w:val="en-US"/>
        </w:rPr>
        <w:t> </w:t>
      </w:r>
      <w:r w:rsidRPr="002C1BD2">
        <w:t xml:space="preserve">педагогическому коллективу школы </w:t>
      </w:r>
      <w:r>
        <w:t xml:space="preserve">в предыдущем </w:t>
      </w:r>
      <w:r w:rsidRPr="002C1BD2">
        <w:t>учебном году. Эти проблемы следует учесть при планировании</w:t>
      </w:r>
      <w:r w:rsidRPr="002C1BD2">
        <w:rPr>
          <w:lang w:val="en-US"/>
        </w:rPr>
        <w:t> </w:t>
      </w:r>
      <w:r w:rsidRPr="002C1BD2">
        <w:t xml:space="preserve">воспитательной работы на </w:t>
      </w:r>
      <w:r>
        <w:t xml:space="preserve">следующий </w:t>
      </w:r>
      <w:r w:rsidRPr="002C1BD2">
        <w:t xml:space="preserve"> учебный год</w:t>
      </w:r>
      <w:r>
        <w:t xml:space="preserve">. </w:t>
      </w:r>
    </w:p>
    <w:p w:rsidR="00C35110" w:rsidRPr="00C35110" w:rsidRDefault="00C35110" w:rsidP="00B01DA5">
      <w:pPr>
        <w:pStyle w:val="1a"/>
        <w:keepNext/>
        <w:keepLines/>
        <w:widowControl/>
        <w:numPr>
          <w:ilvl w:val="2"/>
          <w:numId w:val="195"/>
        </w:numPr>
        <w:autoSpaceDE/>
        <w:autoSpaceDN/>
        <w:spacing w:before="480"/>
        <w:contextualSpacing/>
        <w:rPr>
          <w:rFonts w:ascii="Times New Roman" w:hAnsi="Times New Roman" w:cs="Times New Roman"/>
        </w:rPr>
      </w:pPr>
      <w:bookmarkStart w:id="231" w:name="_Toc212553789"/>
      <w:bookmarkStart w:id="232" w:name="_Toc212554146"/>
      <w:r w:rsidRPr="00C35110">
        <w:rPr>
          <w:rFonts w:ascii="Times New Roman" w:hAnsi="Times New Roman" w:cs="Times New Roman"/>
          <w:spacing w:val="-3"/>
        </w:rPr>
        <w:t>ОРГАНИЗАЦИОННЫЙ РАЗДЕЛ</w:t>
      </w:r>
      <w:bookmarkEnd w:id="231"/>
      <w:bookmarkEnd w:id="232"/>
    </w:p>
    <w:p w:rsidR="00C35110" w:rsidRPr="00C35110" w:rsidRDefault="00C35110" w:rsidP="00C35110">
      <w:pPr>
        <w:pStyle w:val="ae"/>
        <w:ind w:left="0" w:firstLine="0"/>
        <w:contextualSpacing/>
        <w:jc w:val="left"/>
        <w:rPr>
          <w:rFonts w:ascii="Times New Roman" w:hAnsi="Times New Roman" w:cs="Times New Roman"/>
          <w:b/>
          <w:sz w:val="24"/>
          <w:szCs w:val="24"/>
        </w:rPr>
      </w:pPr>
    </w:p>
    <w:p w:rsidR="00C35110" w:rsidRPr="00C35110" w:rsidRDefault="00C35110" w:rsidP="00C35110">
      <w:pPr>
        <w:widowControl w:val="0"/>
        <w:tabs>
          <w:tab w:val="left" w:pos="1395"/>
        </w:tabs>
        <w:autoSpaceDE w:val="0"/>
        <w:autoSpaceDN w:val="0"/>
        <w:ind w:left="901"/>
        <w:rPr>
          <w:b/>
          <w:sz w:val="24"/>
          <w:szCs w:val="24"/>
        </w:rPr>
      </w:pPr>
      <w:r w:rsidRPr="00C35110">
        <w:rPr>
          <w:b/>
          <w:spacing w:val="-1"/>
          <w:sz w:val="24"/>
          <w:szCs w:val="24"/>
        </w:rPr>
        <w:t xml:space="preserve"> Кадровое обеспечение</w:t>
      </w:r>
    </w:p>
    <w:p w:rsidR="00C35110" w:rsidRPr="00C35110" w:rsidRDefault="00C35110" w:rsidP="00C35110">
      <w:pPr>
        <w:pStyle w:val="ae"/>
        <w:spacing w:before="156"/>
        <w:ind w:right="221"/>
        <w:contextualSpacing/>
        <w:rPr>
          <w:rFonts w:ascii="Times New Roman" w:hAnsi="Times New Roman" w:cs="Times New Roman"/>
          <w:sz w:val="24"/>
          <w:szCs w:val="24"/>
        </w:rPr>
      </w:pPr>
      <w:r w:rsidRPr="00C35110">
        <w:rPr>
          <w:rFonts w:ascii="Times New Roman" w:hAnsi="Times New Roman" w:cs="Times New Roman"/>
          <w:sz w:val="24"/>
          <w:szCs w:val="24"/>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w:t>
      </w:r>
    </w:p>
    <w:p w:rsidR="00C35110" w:rsidRPr="00C35110" w:rsidRDefault="00C35110" w:rsidP="00C35110">
      <w:pPr>
        <w:pStyle w:val="ae"/>
        <w:spacing w:before="161"/>
        <w:ind w:right="224"/>
        <w:contextualSpacing/>
        <w:rPr>
          <w:rFonts w:ascii="Times New Roman" w:hAnsi="Times New Roman" w:cs="Times New Roman"/>
          <w:sz w:val="24"/>
          <w:szCs w:val="24"/>
        </w:rPr>
      </w:pPr>
      <w:r w:rsidRPr="00C35110">
        <w:rPr>
          <w:rFonts w:ascii="Times New Roman" w:hAnsi="Times New Roman" w:cs="Times New Roman"/>
          <w:sz w:val="24"/>
          <w:szCs w:val="24"/>
        </w:rPr>
        <w:t>Деятельность школы по развитию кадрового потенциала: в условияхмодернизацииобразовательного  процесса  решающую  роль  вдостижении главного результата – качественного образования и воспитанияшкольниковиграетпрофессионализмпедагогическихиуправленческихкадров.</w:t>
      </w:r>
    </w:p>
    <w:p w:rsidR="004662D4" w:rsidRDefault="00C35110" w:rsidP="004662D4">
      <w:pPr>
        <w:pStyle w:val="ae"/>
        <w:spacing w:before="160"/>
        <w:ind w:right="233"/>
        <w:contextualSpacing/>
        <w:rPr>
          <w:rFonts w:ascii="Times New Roman" w:hAnsi="Times New Roman" w:cs="Times New Roman"/>
          <w:sz w:val="24"/>
          <w:szCs w:val="24"/>
        </w:rPr>
      </w:pPr>
      <w:r w:rsidRPr="00C35110">
        <w:rPr>
          <w:rFonts w:ascii="Times New Roman" w:hAnsi="Times New Roman" w:cs="Times New Roman"/>
          <w:sz w:val="24"/>
          <w:szCs w:val="24"/>
        </w:rPr>
        <w:t xml:space="preserve">В соответствии с этим важнейшими направлениями кадровой политики </w:t>
      </w:r>
      <w:r w:rsidR="004662D4">
        <w:rPr>
          <w:rFonts w:ascii="Times New Roman" w:hAnsi="Times New Roman" w:cs="Times New Roman"/>
          <w:sz w:val="24"/>
          <w:szCs w:val="24"/>
        </w:rPr>
        <w:t>в области образования являются:</w:t>
      </w:r>
    </w:p>
    <w:p w:rsidR="004662D4" w:rsidRDefault="00C35110" w:rsidP="00B01DA5">
      <w:pPr>
        <w:pStyle w:val="ae"/>
        <w:numPr>
          <w:ilvl w:val="0"/>
          <w:numId w:val="233"/>
        </w:numPr>
        <w:spacing w:before="160"/>
        <w:ind w:right="233"/>
        <w:contextualSpacing/>
        <w:rPr>
          <w:rFonts w:ascii="Times New Roman" w:hAnsi="Times New Roman" w:cs="Times New Roman"/>
          <w:sz w:val="24"/>
          <w:szCs w:val="24"/>
        </w:rPr>
      </w:pPr>
      <w:r w:rsidRPr="004662D4">
        <w:rPr>
          <w:rFonts w:ascii="Times New Roman" w:hAnsi="Times New Roman" w:cs="Times New Roman"/>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C35110" w:rsidRPr="004662D4" w:rsidRDefault="00C35110" w:rsidP="00B01DA5">
      <w:pPr>
        <w:pStyle w:val="ae"/>
        <w:numPr>
          <w:ilvl w:val="0"/>
          <w:numId w:val="233"/>
        </w:numPr>
        <w:spacing w:before="160"/>
        <w:ind w:right="233"/>
        <w:contextualSpacing/>
        <w:rPr>
          <w:rFonts w:ascii="Times New Roman" w:hAnsi="Times New Roman" w:cs="Times New Roman"/>
          <w:sz w:val="24"/>
          <w:szCs w:val="24"/>
        </w:rPr>
      </w:pPr>
      <w:r w:rsidRPr="004662D4">
        <w:rPr>
          <w:rFonts w:ascii="Times New Roman" w:hAnsi="Times New Roman" w:cs="Times New Roman"/>
          <w:sz w:val="24"/>
          <w:szCs w:val="24"/>
        </w:rPr>
        <w:t>работа по удовлетворению потребностей образовательного учреждения высоко квалифицированных и творческих кадрах; повышение престижа педагогической профессии.</w:t>
      </w:r>
    </w:p>
    <w:p w:rsidR="004662D4" w:rsidRDefault="00C35110" w:rsidP="004662D4">
      <w:pPr>
        <w:pStyle w:val="ae"/>
        <w:spacing w:before="1"/>
        <w:ind w:left="1302" w:right="224" w:firstLine="0"/>
        <w:contextualSpacing/>
        <w:rPr>
          <w:rFonts w:ascii="Times New Roman" w:hAnsi="Times New Roman" w:cs="Times New Roman"/>
          <w:sz w:val="24"/>
          <w:szCs w:val="24"/>
        </w:rPr>
      </w:pPr>
      <w:r w:rsidRPr="00C35110">
        <w:rPr>
          <w:rFonts w:ascii="Times New Roman" w:hAnsi="Times New Roman" w:cs="Times New Roman"/>
          <w:sz w:val="24"/>
          <w:szCs w:val="24"/>
        </w:rPr>
        <w:t>В данном направлении в образовательном учреждении пр</w:t>
      </w:r>
      <w:r w:rsidR="004662D4">
        <w:rPr>
          <w:rFonts w:ascii="Times New Roman" w:hAnsi="Times New Roman" w:cs="Times New Roman"/>
          <w:sz w:val="24"/>
          <w:szCs w:val="24"/>
        </w:rPr>
        <w:t>оводятся следующие мероприятия:</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создание комфортных условий для привлечения молодых специалистов;</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обеспечение возможности прохождения педагогами переквалификации;</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создание условий самоподготовки педагогов для успешности в прохождении аттестации на более высокую квалификационную категорию;</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разработка индивидуальных маршрутов сопровождения педагогов;</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оснащение материально-технической базы;</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использование рациональных педагогических нагрузок;</w:t>
      </w:r>
    </w:p>
    <w:p w:rsid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помощь педагогу в выборе темы самообразования;</w:t>
      </w:r>
    </w:p>
    <w:p w:rsidR="00C35110" w:rsidRPr="004662D4" w:rsidRDefault="00C35110" w:rsidP="00B01DA5">
      <w:pPr>
        <w:pStyle w:val="ae"/>
        <w:numPr>
          <w:ilvl w:val="0"/>
          <w:numId w:val="234"/>
        </w:numPr>
        <w:spacing w:before="1"/>
        <w:ind w:right="224"/>
        <w:contextualSpacing/>
        <w:rPr>
          <w:rFonts w:ascii="Times New Roman" w:hAnsi="Times New Roman" w:cs="Times New Roman"/>
          <w:sz w:val="24"/>
          <w:szCs w:val="24"/>
        </w:rPr>
      </w:pPr>
      <w:r w:rsidRPr="004662D4">
        <w:rPr>
          <w:rFonts w:ascii="Times New Roman" w:hAnsi="Times New Roman" w:cs="Times New Roman"/>
          <w:sz w:val="24"/>
          <w:szCs w:val="24"/>
        </w:rPr>
        <w:t>сопровождение педагогов по теме самообразования.</w:t>
      </w:r>
    </w:p>
    <w:p w:rsidR="00C35110" w:rsidRPr="00C35110" w:rsidRDefault="00C35110" w:rsidP="00C35110">
      <w:pPr>
        <w:pStyle w:val="ae"/>
        <w:spacing w:before="160"/>
        <w:ind w:left="4401" w:firstLine="0"/>
        <w:contextualSpacing/>
        <w:jc w:val="left"/>
        <w:rPr>
          <w:rFonts w:ascii="Times New Roman" w:hAnsi="Times New Roman" w:cs="Times New Roman"/>
          <w:sz w:val="24"/>
          <w:szCs w:val="24"/>
        </w:rPr>
      </w:pPr>
      <w:r w:rsidRPr="00C35110">
        <w:rPr>
          <w:rFonts w:ascii="Times New Roman" w:hAnsi="Times New Roman" w:cs="Times New Roman"/>
          <w:sz w:val="24"/>
          <w:szCs w:val="24"/>
        </w:rPr>
        <w:t>Развитие кадрового потенциала.</w:t>
      </w:r>
    </w:p>
    <w:p w:rsidR="00C35110" w:rsidRPr="00C35110" w:rsidRDefault="00C35110" w:rsidP="00C35110">
      <w:pPr>
        <w:pStyle w:val="ae"/>
        <w:spacing w:before="11"/>
        <w:ind w:left="0" w:firstLine="0"/>
        <w:contextualSpacing/>
        <w:jc w:val="left"/>
        <w:rPr>
          <w:rFonts w:ascii="Times New Roman" w:hAnsi="Times New Roman" w:cs="Times New Roman"/>
          <w:sz w:val="24"/>
          <w:szCs w:val="24"/>
        </w:rPr>
      </w:pPr>
    </w:p>
    <w:p w:rsidR="00C35110" w:rsidRPr="00C35110" w:rsidRDefault="00C35110" w:rsidP="00C35110">
      <w:pPr>
        <w:pStyle w:val="ae"/>
        <w:ind w:right="226"/>
        <w:contextualSpacing/>
        <w:rPr>
          <w:rFonts w:ascii="Times New Roman" w:hAnsi="Times New Roman" w:cs="Times New Roman"/>
          <w:sz w:val="24"/>
          <w:szCs w:val="24"/>
        </w:rPr>
      </w:pPr>
      <w:r w:rsidRPr="00C35110">
        <w:rPr>
          <w:rFonts w:ascii="Times New Roman" w:hAnsi="Times New Roman" w:cs="Times New Roman"/>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C35110" w:rsidRPr="00C35110" w:rsidRDefault="00C35110" w:rsidP="00C35110">
      <w:pPr>
        <w:pStyle w:val="ae"/>
        <w:spacing w:before="161"/>
        <w:ind w:right="224"/>
        <w:contextualSpacing/>
        <w:rPr>
          <w:rFonts w:ascii="Times New Roman" w:hAnsi="Times New Roman" w:cs="Times New Roman"/>
          <w:sz w:val="24"/>
          <w:szCs w:val="24"/>
        </w:rPr>
      </w:pPr>
      <w:r w:rsidRPr="00C35110">
        <w:rPr>
          <w:rFonts w:ascii="Times New Roman" w:hAnsi="Times New Roman" w:cs="Times New Roman"/>
          <w:sz w:val="24"/>
          <w:szCs w:val="24"/>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вт.ч. с использованием ИКТ.</w:t>
      </w:r>
    </w:p>
    <w:p w:rsidR="004662D4" w:rsidRDefault="00C35110" w:rsidP="004662D4">
      <w:pPr>
        <w:pStyle w:val="ae"/>
        <w:spacing w:before="161"/>
        <w:ind w:right="231"/>
        <w:contextualSpacing/>
        <w:rPr>
          <w:rFonts w:ascii="Times New Roman" w:hAnsi="Times New Roman" w:cs="Times New Roman"/>
          <w:sz w:val="24"/>
          <w:szCs w:val="24"/>
        </w:rPr>
      </w:pPr>
      <w:r w:rsidRPr="00C35110">
        <w:rPr>
          <w:rFonts w:ascii="Times New Roman" w:hAnsi="Times New Roman" w:cs="Times New Roman"/>
          <w:sz w:val="24"/>
          <w:szCs w:val="24"/>
        </w:rPr>
        <w:t>Ведется планомерная работа по пропаганде положений теории воспитательных систем ср</w:t>
      </w:r>
      <w:r w:rsidR="004662D4">
        <w:rPr>
          <w:rFonts w:ascii="Times New Roman" w:hAnsi="Times New Roman" w:cs="Times New Roman"/>
          <w:sz w:val="24"/>
          <w:szCs w:val="24"/>
        </w:rPr>
        <w:t>еди педагогического коллектива:</w:t>
      </w:r>
    </w:p>
    <w:p w:rsidR="004662D4" w:rsidRDefault="00C35110" w:rsidP="00B01DA5">
      <w:pPr>
        <w:pStyle w:val="ae"/>
        <w:numPr>
          <w:ilvl w:val="0"/>
          <w:numId w:val="235"/>
        </w:numPr>
        <w:spacing w:before="161"/>
        <w:ind w:left="1701" w:right="231"/>
        <w:contextualSpacing/>
        <w:rPr>
          <w:rFonts w:ascii="Times New Roman" w:hAnsi="Times New Roman" w:cs="Times New Roman"/>
          <w:sz w:val="24"/>
          <w:szCs w:val="24"/>
        </w:rPr>
      </w:pPr>
      <w:r w:rsidRPr="004662D4">
        <w:rPr>
          <w:rFonts w:ascii="Times New Roman" w:hAnsi="Times New Roman" w:cs="Times New Roman"/>
          <w:sz w:val="24"/>
          <w:szCs w:val="24"/>
        </w:rPr>
        <w:t>через регулярное проведение и участие в семинарах, научно-практических конференциях–от школьных до региональных международных;</w:t>
      </w:r>
    </w:p>
    <w:p w:rsidR="004662D4" w:rsidRDefault="00C35110" w:rsidP="00B01DA5">
      <w:pPr>
        <w:pStyle w:val="ae"/>
        <w:numPr>
          <w:ilvl w:val="0"/>
          <w:numId w:val="235"/>
        </w:numPr>
        <w:spacing w:before="161"/>
        <w:ind w:left="1701" w:right="231"/>
        <w:contextualSpacing/>
        <w:rPr>
          <w:rFonts w:ascii="Times New Roman" w:hAnsi="Times New Roman" w:cs="Times New Roman"/>
          <w:sz w:val="24"/>
          <w:szCs w:val="24"/>
        </w:rPr>
      </w:pPr>
      <w:r w:rsidRPr="004662D4">
        <w:rPr>
          <w:rFonts w:ascii="Times New Roman" w:hAnsi="Times New Roman" w:cs="Times New Roman"/>
          <w:sz w:val="24"/>
          <w:szCs w:val="24"/>
        </w:rPr>
        <w:t>через научно-методические пособия;</w:t>
      </w:r>
    </w:p>
    <w:p w:rsidR="00C35110" w:rsidRPr="004662D4" w:rsidRDefault="00C35110" w:rsidP="00B01DA5">
      <w:pPr>
        <w:pStyle w:val="ae"/>
        <w:numPr>
          <w:ilvl w:val="0"/>
          <w:numId w:val="235"/>
        </w:numPr>
        <w:spacing w:before="161"/>
        <w:ind w:left="1701" w:right="231"/>
        <w:contextualSpacing/>
        <w:rPr>
          <w:rFonts w:ascii="Times New Roman" w:hAnsi="Times New Roman" w:cs="Times New Roman"/>
          <w:sz w:val="24"/>
          <w:szCs w:val="24"/>
        </w:rPr>
      </w:pPr>
      <w:r w:rsidRPr="004662D4">
        <w:rPr>
          <w:rFonts w:ascii="Times New Roman" w:hAnsi="Times New Roman" w:cs="Times New Roman"/>
          <w:sz w:val="24"/>
          <w:szCs w:val="24"/>
        </w:rPr>
        <w:t>через знакомство с передовыми научными разработками и российским опытом.</w:t>
      </w:r>
    </w:p>
    <w:p w:rsidR="004662D4" w:rsidRDefault="00C35110" w:rsidP="004662D4">
      <w:pPr>
        <w:pStyle w:val="ae"/>
        <w:ind w:left="1701" w:right="226" w:firstLine="359"/>
        <w:contextualSpacing/>
        <w:rPr>
          <w:rFonts w:ascii="Times New Roman" w:hAnsi="Times New Roman" w:cs="Times New Roman"/>
          <w:sz w:val="24"/>
          <w:szCs w:val="24"/>
        </w:rPr>
      </w:pPr>
      <w:r w:rsidRPr="00C35110">
        <w:rPr>
          <w:rFonts w:ascii="Times New Roman" w:hAnsi="Times New Roman" w:cs="Times New Roman"/>
          <w:sz w:val="24"/>
          <w:szCs w:val="24"/>
        </w:rPr>
        <w:lastRenderedPageBreak/>
        <w:t>Входе работы к личности воспитателя, классного руководителя пред</w:t>
      </w:r>
      <w:r w:rsidR="004662D4">
        <w:rPr>
          <w:rFonts w:ascii="Times New Roman" w:hAnsi="Times New Roman" w:cs="Times New Roman"/>
          <w:sz w:val="24"/>
          <w:szCs w:val="24"/>
        </w:rPr>
        <w:t>ъявлялись следующие требования:</w:t>
      </w:r>
    </w:p>
    <w:p w:rsidR="004662D4" w:rsidRDefault="00C35110" w:rsidP="00B01DA5">
      <w:pPr>
        <w:pStyle w:val="ae"/>
        <w:numPr>
          <w:ilvl w:val="0"/>
          <w:numId w:val="236"/>
        </w:numPr>
        <w:ind w:left="1701" w:right="226"/>
        <w:contextualSpacing/>
        <w:rPr>
          <w:rFonts w:ascii="Times New Roman" w:hAnsi="Times New Roman" w:cs="Times New Roman"/>
          <w:sz w:val="24"/>
          <w:szCs w:val="24"/>
        </w:rPr>
      </w:pPr>
      <w:r w:rsidRPr="004662D4">
        <w:rPr>
          <w:rFonts w:ascii="Times New Roman" w:hAnsi="Times New Roman" w:cs="Times New Roman"/>
          <w:sz w:val="24"/>
          <w:szCs w:val="24"/>
        </w:rPr>
        <w:t>Умение анализировать имеющиеся воспитательные ресурсы</w:t>
      </w:r>
    </w:p>
    <w:p w:rsidR="004662D4" w:rsidRDefault="00C35110" w:rsidP="00B01DA5">
      <w:pPr>
        <w:pStyle w:val="ae"/>
        <w:numPr>
          <w:ilvl w:val="0"/>
          <w:numId w:val="236"/>
        </w:numPr>
        <w:ind w:left="1701" w:right="226"/>
        <w:contextualSpacing/>
        <w:rPr>
          <w:rFonts w:ascii="Times New Roman" w:hAnsi="Times New Roman" w:cs="Times New Roman"/>
          <w:sz w:val="24"/>
          <w:szCs w:val="24"/>
        </w:rPr>
      </w:pPr>
      <w:r w:rsidRPr="004662D4">
        <w:rPr>
          <w:rFonts w:ascii="Times New Roman" w:hAnsi="Times New Roman" w:cs="Times New Roman"/>
          <w:sz w:val="24"/>
          <w:szCs w:val="24"/>
        </w:rPr>
        <w:t>Умение проектировать, распределять цели;</w:t>
      </w:r>
    </w:p>
    <w:p w:rsidR="004662D4" w:rsidRDefault="00C35110" w:rsidP="00B01DA5">
      <w:pPr>
        <w:pStyle w:val="ae"/>
        <w:numPr>
          <w:ilvl w:val="0"/>
          <w:numId w:val="236"/>
        </w:numPr>
        <w:ind w:left="1701" w:right="226"/>
        <w:contextualSpacing/>
        <w:rPr>
          <w:rFonts w:ascii="Times New Roman" w:hAnsi="Times New Roman" w:cs="Times New Roman"/>
          <w:sz w:val="24"/>
          <w:szCs w:val="24"/>
        </w:rPr>
      </w:pPr>
      <w:r w:rsidRPr="004662D4">
        <w:rPr>
          <w:rFonts w:ascii="Times New Roman" w:hAnsi="Times New Roman" w:cs="Times New Roman"/>
          <w:sz w:val="24"/>
          <w:szCs w:val="24"/>
        </w:rPr>
        <w:t>Умение организовать и анализировать деятельность;</w:t>
      </w:r>
    </w:p>
    <w:p w:rsidR="004662D4" w:rsidRDefault="00C35110" w:rsidP="00B01DA5">
      <w:pPr>
        <w:pStyle w:val="ae"/>
        <w:numPr>
          <w:ilvl w:val="0"/>
          <w:numId w:val="236"/>
        </w:numPr>
        <w:ind w:left="1701" w:right="226"/>
        <w:contextualSpacing/>
        <w:rPr>
          <w:rFonts w:ascii="Times New Roman" w:hAnsi="Times New Roman" w:cs="Times New Roman"/>
          <w:sz w:val="24"/>
          <w:szCs w:val="24"/>
        </w:rPr>
      </w:pPr>
      <w:r w:rsidRPr="004662D4">
        <w:rPr>
          <w:rFonts w:ascii="Times New Roman" w:hAnsi="Times New Roman" w:cs="Times New Roman"/>
          <w:sz w:val="24"/>
          <w:szCs w:val="24"/>
        </w:rPr>
        <w:t>Умение осваивать свой опыт через рефлексию и выражать его в технологической форме;</w:t>
      </w:r>
    </w:p>
    <w:p w:rsidR="004662D4" w:rsidRDefault="00C35110" w:rsidP="00B01DA5">
      <w:pPr>
        <w:pStyle w:val="ae"/>
        <w:numPr>
          <w:ilvl w:val="0"/>
          <w:numId w:val="236"/>
        </w:numPr>
        <w:ind w:left="1701" w:right="226"/>
        <w:contextualSpacing/>
        <w:rPr>
          <w:rFonts w:ascii="Times New Roman" w:hAnsi="Times New Roman" w:cs="Times New Roman"/>
          <w:sz w:val="24"/>
          <w:szCs w:val="24"/>
        </w:rPr>
      </w:pPr>
      <w:r w:rsidRPr="004662D4">
        <w:rPr>
          <w:rFonts w:ascii="Times New Roman" w:hAnsi="Times New Roman" w:cs="Times New Roman"/>
          <w:sz w:val="24"/>
          <w:szCs w:val="24"/>
        </w:rPr>
        <w:t>Умение  перестроить устаревшие технологические формы  и методы;</w:t>
      </w:r>
    </w:p>
    <w:p w:rsidR="00C35110" w:rsidRPr="004662D4" w:rsidRDefault="00C35110" w:rsidP="00B01DA5">
      <w:pPr>
        <w:pStyle w:val="ae"/>
        <w:numPr>
          <w:ilvl w:val="0"/>
          <w:numId w:val="236"/>
        </w:numPr>
        <w:ind w:left="1701" w:right="226"/>
        <w:contextualSpacing/>
        <w:rPr>
          <w:rFonts w:ascii="Times New Roman" w:hAnsi="Times New Roman" w:cs="Times New Roman"/>
          <w:sz w:val="24"/>
          <w:szCs w:val="24"/>
        </w:rPr>
      </w:pPr>
      <w:r w:rsidRPr="004662D4">
        <w:rPr>
          <w:rFonts w:ascii="Times New Roman" w:hAnsi="Times New Roman" w:cs="Times New Roman"/>
          <w:sz w:val="24"/>
          <w:szCs w:val="24"/>
        </w:rPr>
        <w:t>способность к самовыражению.</w:t>
      </w:r>
    </w:p>
    <w:p w:rsidR="004662D4" w:rsidRDefault="00C35110" w:rsidP="004662D4">
      <w:pPr>
        <w:pStyle w:val="ae"/>
        <w:spacing w:before="158"/>
        <w:ind w:left="971" w:firstLine="0"/>
        <w:contextualSpacing/>
        <w:rPr>
          <w:rFonts w:ascii="Times New Roman" w:hAnsi="Times New Roman" w:cs="Times New Roman"/>
          <w:sz w:val="24"/>
          <w:szCs w:val="24"/>
        </w:rPr>
      </w:pPr>
      <w:r w:rsidRPr="00C35110">
        <w:rPr>
          <w:rFonts w:ascii="Times New Roman" w:hAnsi="Times New Roman" w:cs="Times New Roman"/>
          <w:sz w:val="24"/>
          <w:szCs w:val="24"/>
        </w:rPr>
        <w:t>При планировании</w:t>
      </w:r>
      <w:r w:rsidR="004662D4">
        <w:rPr>
          <w:rFonts w:ascii="Times New Roman" w:hAnsi="Times New Roman" w:cs="Times New Roman"/>
          <w:sz w:val="24"/>
          <w:szCs w:val="24"/>
        </w:rPr>
        <w:t xml:space="preserve"> работы с кадрами мы учитываем:</w:t>
      </w:r>
    </w:p>
    <w:p w:rsidR="004662D4" w:rsidRDefault="00C35110" w:rsidP="00B01DA5">
      <w:pPr>
        <w:pStyle w:val="ae"/>
        <w:numPr>
          <w:ilvl w:val="0"/>
          <w:numId w:val="237"/>
        </w:numPr>
        <w:spacing w:before="158"/>
        <w:contextualSpacing/>
        <w:rPr>
          <w:rFonts w:ascii="Times New Roman" w:hAnsi="Times New Roman" w:cs="Times New Roman"/>
          <w:sz w:val="24"/>
          <w:szCs w:val="24"/>
        </w:rPr>
      </w:pPr>
      <w:r w:rsidRPr="004662D4">
        <w:rPr>
          <w:rFonts w:ascii="Times New Roman" w:hAnsi="Times New Roman" w:cs="Times New Roman"/>
          <w:sz w:val="24"/>
          <w:szCs w:val="24"/>
        </w:rPr>
        <w:t>нормативные документы Министерства образования Российской Федерации, определяющие главные направления воспитательной работы;</w:t>
      </w:r>
    </w:p>
    <w:p w:rsidR="004662D4" w:rsidRDefault="00C35110" w:rsidP="00B01DA5">
      <w:pPr>
        <w:pStyle w:val="ae"/>
        <w:numPr>
          <w:ilvl w:val="0"/>
          <w:numId w:val="237"/>
        </w:numPr>
        <w:spacing w:before="158"/>
        <w:contextualSpacing/>
        <w:rPr>
          <w:rFonts w:ascii="Times New Roman" w:hAnsi="Times New Roman" w:cs="Times New Roman"/>
          <w:sz w:val="24"/>
          <w:szCs w:val="24"/>
        </w:rPr>
      </w:pPr>
      <w:r w:rsidRPr="004662D4">
        <w:rPr>
          <w:rFonts w:ascii="Times New Roman" w:hAnsi="Times New Roman" w:cs="Times New Roman"/>
          <w:sz w:val="24"/>
          <w:szCs w:val="24"/>
        </w:rPr>
        <w:t>проблемы воспитания, стоящие в центре внимания;</w:t>
      </w:r>
    </w:p>
    <w:p w:rsidR="004662D4" w:rsidRDefault="00C35110" w:rsidP="00B01DA5">
      <w:pPr>
        <w:pStyle w:val="ae"/>
        <w:numPr>
          <w:ilvl w:val="0"/>
          <w:numId w:val="237"/>
        </w:numPr>
        <w:spacing w:before="158"/>
        <w:contextualSpacing/>
        <w:rPr>
          <w:rFonts w:ascii="Times New Roman" w:hAnsi="Times New Roman" w:cs="Times New Roman"/>
          <w:sz w:val="24"/>
          <w:szCs w:val="24"/>
        </w:rPr>
      </w:pPr>
      <w:r w:rsidRPr="004662D4">
        <w:rPr>
          <w:rFonts w:ascii="Times New Roman" w:hAnsi="Times New Roman" w:cs="Times New Roman"/>
          <w:sz w:val="24"/>
          <w:szCs w:val="24"/>
        </w:rPr>
        <w:t>основные направления воспитательной работы, сложившиеся в школе, в том числе проблемы, над которыми работает школа;</w:t>
      </w:r>
    </w:p>
    <w:p w:rsidR="004662D4" w:rsidRDefault="00C35110" w:rsidP="00B01DA5">
      <w:pPr>
        <w:pStyle w:val="ae"/>
        <w:numPr>
          <w:ilvl w:val="0"/>
          <w:numId w:val="237"/>
        </w:numPr>
        <w:spacing w:before="158"/>
        <w:contextualSpacing/>
        <w:rPr>
          <w:rFonts w:ascii="Times New Roman" w:hAnsi="Times New Roman" w:cs="Times New Roman"/>
          <w:sz w:val="24"/>
          <w:szCs w:val="24"/>
        </w:rPr>
      </w:pPr>
      <w:r w:rsidRPr="004662D4">
        <w:rPr>
          <w:rFonts w:ascii="Times New Roman" w:hAnsi="Times New Roman" w:cs="Times New Roman"/>
          <w:sz w:val="24"/>
          <w:szCs w:val="24"/>
        </w:rPr>
        <w:t>реальное состояние воспитательной работы в школе и уровень развития личности воспитанников;</w:t>
      </w:r>
    </w:p>
    <w:p w:rsidR="004662D4" w:rsidRDefault="00C35110" w:rsidP="00B01DA5">
      <w:pPr>
        <w:pStyle w:val="ae"/>
        <w:numPr>
          <w:ilvl w:val="0"/>
          <w:numId w:val="237"/>
        </w:numPr>
        <w:spacing w:before="158"/>
        <w:contextualSpacing/>
        <w:rPr>
          <w:rFonts w:ascii="Times New Roman" w:hAnsi="Times New Roman" w:cs="Times New Roman"/>
          <w:sz w:val="24"/>
          <w:szCs w:val="24"/>
        </w:rPr>
      </w:pPr>
      <w:r w:rsidRPr="004662D4">
        <w:rPr>
          <w:rFonts w:ascii="Times New Roman" w:hAnsi="Times New Roman" w:cs="Times New Roman"/>
          <w:sz w:val="24"/>
          <w:szCs w:val="24"/>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C35110" w:rsidRPr="004662D4" w:rsidRDefault="00C35110" w:rsidP="00B01DA5">
      <w:pPr>
        <w:pStyle w:val="ae"/>
        <w:numPr>
          <w:ilvl w:val="0"/>
          <w:numId w:val="237"/>
        </w:numPr>
        <w:spacing w:before="158"/>
        <w:contextualSpacing/>
        <w:rPr>
          <w:rFonts w:ascii="Times New Roman" w:hAnsi="Times New Roman" w:cs="Times New Roman"/>
          <w:sz w:val="24"/>
          <w:szCs w:val="24"/>
        </w:rPr>
      </w:pPr>
      <w:r w:rsidRPr="004662D4">
        <w:rPr>
          <w:rFonts w:ascii="Times New Roman" w:hAnsi="Times New Roman" w:cs="Times New Roman"/>
          <w:sz w:val="24"/>
          <w:szCs w:val="24"/>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передового опыта.</w:t>
      </w:r>
    </w:p>
    <w:p w:rsidR="004662D4" w:rsidRDefault="00C35110" w:rsidP="004662D4">
      <w:pPr>
        <w:pStyle w:val="ae"/>
        <w:ind w:firstLine="0"/>
        <w:contextualSpacing/>
        <w:rPr>
          <w:rFonts w:ascii="Times New Roman" w:hAnsi="Times New Roman" w:cs="Times New Roman"/>
          <w:sz w:val="24"/>
          <w:szCs w:val="24"/>
        </w:rPr>
      </w:pPr>
      <w:r w:rsidRPr="00C35110">
        <w:rPr>
          <w:rFonts w:ascii="Times New Roman" w:hAnsi="Times New Roman" w:cs="Times New Roman"/>
          <w:sz w:val="24"/>
          <w:szCs w:val="24"/>
        </w:rPr>
        <w:t>В работе классных р</w:t>
      </w:r>
      <w:r w:rsidR="004662D4">
        <w:rPr>
          <w:rFonts w:ascii="Times New Roman" w:hAnsi="Times New Roman" w:cs="Times New Roman"/>
          <w:sz w:val="24"/>
          <w:szCs w:val="24"/>
        </w:rPr>
        <w:t>уководителей проходит изучение:</w:t>
      </w:r>
    </w:p>
    <w:p w:rsidR="004662D4" w:rsidRDefault="00C35110" w:rsidP="00B01DA5">
      <w:pPr>
        <w:pStyle w:val="ae"/>
        <w:numPr>
          <w:ilvl w:val="0"/>
          <w:numId w:val="238"/>
        </w:numPr>
        <w:ind w:left="1701"/>
        <w:contextualSpacing/>
        <w:rPr>
          <w:rFonts w:ascii="Times New Roman" w:hAnsi="Times New Roman" w:cs="Times New Roman"/>
          <w:sz w:val="24"/>
          <w:szCs w:val="24"/>
        </w:rPr>
      </w:pPr>
      <w:r w:rsidRPr="004662D4">
        <w:rPr>
          <w:rFonts w:ascii="Times New Roman" w:hAnsi="Times New Roman" w:cs="Times New Roman"/>
          <w:sz w:val="24"/>
          <w:szCs w:val="24"/>
        </w:rPr>
        <w:t>нормативных документов;</w:t>
      </w:r>
    </w:p>
    <w:p w:rsidR="004662D4" w:rsidRDefault="00C35110" w:rsidP="00B01DA5">
      <w:pPr>
        <w:pStyle w:val="ae"/>
        <w:numPr>
          <w:ilvl w:val="0"/>
          <w:numId w:val="238"/>
        </w:numPr>
        <w:ind w:left="1701"/>
        <w:contextualSpacing/>
        <w:rPr>
          <w:rFonts w:ascii="Times New Roman" w:hAnsi="Times New Roman" w:cs="Times New Roman"/>
          <w:sz w:val="24"/>
          <w:szCs w:val="24"/>
        </w:rPr>
      </w:pPr>
      <w:r w:rsidRPr="004662D4">
        <w:rPr>
          <w:rFonts w:ascii="Times New Roman" w:hAnsi="Times New Roman" w:cs="Times New Roman"/>
          <w:sz w:val="24"/>
          <w:szCs w:val="24"/>
        </w:rPr>
        <w:t>научных</w:t>
      </w:r>
      <w:r w:rsidRPr="004662D4">
        <w:rPr>
          <w:rFonts w:ascii="Times New Roman" w:hAnsi="Times New Roman" w:cs="Times New Roman"/>
          <w:sz w:val="24"/>
          <w:szCs w:val="24"/>
        </w:rPr>
        <w:tab/>
        <w:t>разработок</w:t>
      </w:r>
      <w:r w:rsidRPr="004662D4">
        <w:rPr>
          <w:rFonts w:ascii="Times New Roman" w:hAnsi="Times New Roman" w:cs="Times New Roman"/>
          <w:sz w:val="24"/>
          <w:szCs w:val="24"/>
        </w:rPr>
        <w:tab/>
        <w:t>по вопросам</w:t>
      </w:r>
      <w:r w:rsidRPr="004662D4">
        <w:rPr>
          <w:rFonts w:ascii="Times New Roman" w:hAnsi="Times New Roman" w:cs="Times New Roman"/>
          <w:sz w:val="24"/>
          <w:szCs w:val="24"/>
        </w:rPr>
        <w:tab/>
        <w:t>повышения</w:t>
      </w:r>
      <w:r w:rsidRPr="004662D4">
        <w:rPr>
          <w:rFonts w:ascii="Times New Roman" w:hAnsi="Times New Roman" w:cs="Times New Roman"/>
          <w:sz w:val="24"/>
          <w:szCs w:val="24"/>
        </w:rPr>
        <w:tab/>
      </w:r>
      <w:r w:rsidRPr="004662D4">
        <w:rPr>
          <w:rFonts w:ascii="Times New Roman" w:hAnsi="Times New Roman" w:cs="Times New Roman"/>
          <w:spacing w:val="-1"/>
          <w:sz w:val="24"/>
          <w:szCs w:val="24"/>
        </w:rPr>
        <w:t xml:space="preserve">квалификации </w:t>
      </w:r>
      <w:r w:rsidRPr="004662D4">
        <w:rPr>
          <w:rFonts w:ascii="Times New Roman" w:hAnsi="Times New Roman" w:cs="Times New Roman"/>
          <w:sz w:val="24"/>
          <w:szCs w:val="24"/>
        </w:rPr>
        <w:t>педагогических кадров;</w:t>
      </w:r>
    </w:p>
    <w:p w:rsidR="004662D4" w:rsidRDefault="00C35110" w:rsidP="00B01DA5">
      <w:pPr>
        <w:pStyle w:val="ae"/>
        <w:numPr>
          <w:ilvl w:val="0"/>
          <w:numId w:val="238"/>
        </w:numPr>
        <w:ind w:left="1701"/>
        <w:contextualSpacing/>
        <w:rPr>
          <w:rFonts w:ascii="Times New Roman" w:hAnsi="Times New Roman" w:cs="Times New Roman"/>
          <w:sz w:val="24"/>
          <w:szCs w:val="24"/>
        </w:rPr>
      </w:pPr>
      <w:r w:rsidRPr="004662D4">
        <w:rPr>
          <w:rFonts w:ascii="Times New Roman" w:hAnsi="Times New Roman" w:cs="Times New Roman"/>
          <w:sz w:val="24"/>
          <w:szCs w:val="24"/>
        </w:rPr>
        <w:t>изучение организации и содержания учебно-воспитательного процесса;</w:t>
      </w:r>
    </w:p>
    <w:p w:rsidR="004662D4" w:rsidRDefault="00C35110" w:rsidP="00B01DA5">
      <w:pPr>
        <w:pStyle w:val="ae"/>
        <w:numPr>
          <w:ilvl w:val="0"/>
          <w:numId w:val="238"/>
        </w:numPr>
        <w:ind w:left="1701"/>
        <w:contextualSpacing/>
        <w:rPr>
          <w:rFonts w:ascii="Times New Roman" w:hAnsi="Times New Roman" w:cs="Times New Roman"/>
          <w:sz w:val="24"/>
          <w:szCs w:val="24"/>
        </w:rPr>
      </w:pPr>
      <w:r w:rsidRPr="004662D4">
        <w:rPr>
          <w:rFonts w:ascii="Times New Roman" w:hAnsi="Times New Roman" w:cs="Times New Roman"/>
          <w:sz w:val="24"/>
          <w:szCs w:val="24"/>
        </w:rPr>
        <w:t>глубокий и всесторонний анализ состояния и результатов воспитательной работы в школе;</w:t>
      </w:r>
    </w:p>
    <w:p w:rsidR="00C35110" w:rsidRPr="004662D4" w:rsidRDefault="00C35110" w:rsidP="00B01DA5">
      <w:pPr>
        <w:pStyle w:val="ae"/>
        <w:numPr>
          <w:ilvl w:val="0"/>
          <w:numId w:val="238"/>
        </w:numPr>
        <w:ind w:left="1701"/>
        <w:contextualSpacing/>
        <w:rPr>
          <w:rFonts w:ascii="Times New Roman" w:hAnsi="Times New Roman" w:cs="Times New Roman"/>
          <w:sz w:val="24"/>
          <w:szCs w:val="24"/>
        </w:rPr>
      </w:pPr>
      <w:r w:rsidRPr="004662D4">
        <w:rPr>
          <w:rFonts w:ascii="Times New Roman" w:hAnsi="Times New Roman" w:cs="Times New Roman"/>
          <w:sz w:val="24"/>
          <w:szCs w:val="24"/>
        </w:rPr>
        <w:t>знание важнейших тенденций развития учебно-воспитательного процесса и качества подготовки учащихся;</w:t>
      </w:r>
    </w:p>
    <w:p w:rsidR="00C35110" w:rsidRPr="00C35110" w:rsidRDefault="00C35110" w:rsidP="00C35110">
      <w:pPr>
        <w:pStyle w:val="ae"/>
        <w:ind w:left="0" w:firstLine="0"/>
        <w:contextualSpacing/>
        <w:jc w:val="left"/>
        <w:rPr>
          <w:rFonts w:ascii="Times New Roman" w:hAnsi="Times New Roman" w:cs="Times New Roman"/>
          <w:sz w:val="24"/>
          <w:szCs w:val="24"/>
        </w:rPr>
      </w:pPr>
    </w:p>
    <w:p w:rsidR="000D7718" w:rsidRDefault="00C35110" w:rsidP="00C35110">
      <w:pPr>
        <w:pStyle w:val="1a"/>
        <w:tabs>
          <w:tab w:val="left" w:pos="1395"/>
        </w:tabs>
        <w:spacing w:before="89"/>
        <w:contextualSpacing/>
        <w:rPr>
          <w:rFonts w:ascii="Times New Roman" w:hAnsi="Times New Roman" w:cs="Times New Roman"/>
          <w:spacing w:val="-1"/>
        </w:rPr>
      </w:pPr>
      <w:r>
        <w:rPr>
          <w:rFonts w:ascii="Times New Roman" w:hAnsi="Times New Roman" w:cs="Times New Roman"/>
          <w:spacing w:val="-1"/>
        </w:rPr>
        <w:tab/>
      </w:r>
    </w:p>
    <w:p w:rsidR="00C35110" w:rsidRPr="00C35110" w:rsidRDefault="00C35110" w:rsidP="00C35110">
      <w:pPr>
        <w:pStyle w:val="1a"/>
        <w:tabs>
          <w:tab w:val="left" w:pos="1395"/>
        </w:tabs>
        <w:spacing w:before="89"/>
        <w:contextualSpacing/>
        <w:rPr>
          <w:rFonts w:ascii="Times New Roman" w:hAnsi="Times New Roman" w:cs="Times New Roman"/>
        </w:rPr>
      </w:pPr>
      <w:bookmarkStart w:id="233" w:name="_Toc212553790"/>
      <w:bookmarkStart w:id="234" w:name="_Toc212554147"/>
      <w:r w:rsidRPr="00C35110">
        <w:rPr>
          <w:rFonts w:ascii="Times New Roman" w:hAnsi="Times New Roman" w:cs="Times New Roman"/>
          <w:spacing w:val="-1"/>
        </w:rPr>
        <w:t xml:space="preserve">Нормативно-методическое </w:t>
      </w:r>
      <w:r w:rsidRPr="00C35110">
        <w:rPr>
          <w:rFonts w:ascii="Times New Roman" w:hAnsi="Times New Roman" w:cs="Times New Roman"/>
        </w:rPr>
        <w:t>обеспечение</w:t>
      </w:r>
      <w:bookmarkEnd w:id="233"/>
      <w:bookmarkEnd w:id="234"/>
    </w:p>
    <w:p w:rsidR="00C35110" w:rsidRPr="00C35110" w:rsidRDefault="00C35110" w:rsidP="00C35110">
      <w:pPr>
        <w:pStyle w:val="ae"/>
        <w:spacing w:before="156"/>
        <w:ind w:right="230"/>
        <w:contextualSpacing/>
        <w:rPr>
          <w:rFonts w:ascii="Times New Roman" w:hAnsi="Times New Roman" w:cs="Times New Roman"/>
          <w:sz w:val="24"/>
          <w:szCs w:val="24"/>
        </w:rPr>
      </w:pPr>
      <w:r w:rsidRPr="00C35110">
        <w:rPr>
          <w:rFonts w:ascii="Times New Roman" w:hAnsi="Times New Roman" w:cs="Times New Roman"/>
          <w:sz w:val="24"/>
          <w:szCs w:val="24"/>
        </w:rPr>
        <w:t>Нормативно-методическое обеспечение реализации Программы воспитания осуществляется на основании следующих локальных актов:</w:t>
      </w:r>
    </w:p>
    <w:p w:rsidR="00C35110" w:rsidRPr="00C35110" w:rsidRDefault="00C35110" w:rsidP="00C35110">
      <w:pPr>
        <w:pStyle w:val="af0"/>
        <w:tabs>
          <w:tab w:val="left" w:pos="1810"/>
        </w:tabs>
        <w:spacing w:before="2"/>
        <w:ind w:left="1809"/>
        <w:jc w:val="both"/>
        <w:rPr>
          <w:rFonts w:ascii="Times New Roman" w:hAnsi="Times New Roman" w:cs="Times New Roman"/>
          <w:sz w:val="24"/>
          <w:szCs w:val="24"/>
        </w:rPr>
      </w:pPr>
      <w:r w:rsidRPr="00C35110">
        <w:rPr>
          <w:rFonts w:ascii="Times New Roman" w:hAnsi="Times New Roman" w:cs="Times New Roman"/>
          <w:sz w:val="24"/>
          <w:szCs w:val="24"/>
        </w:rPr>
        <w:t>Основная общеобразовательная программа образования;</w:t>
      </w:r>
    </w:p>
    <w:p w:rsidR="00C35110" w:rsidRPr="00C35110" w:rsidRDefault="00C35110" w:rsidP="00C35110">
      <w:pPr>
        <w:pStyle w:val="af0"/>
        <w:tabs>
          <w:tab w:val="left" w:pos="1810"/>
        </w:tabs>
        <w:spacing w:before="172"/>
        <w:ind w:left="1809"/>
        <w:jc w:val="both"/>
        <w:rPr>
          <w:rFonts w:ascii="Times New Roman" w:hAnsi="Times New Roman" w:cs="Times New Roman"/>
          <w:sz w:val="24"/>
          <w:szCs w:val="24"/>
        </w:rPr>
      </w:pPr>
      <w:r w:rsidRPr="00C35110">
        <w:rPr>
          <w:rFonts w:ascii="Times New Roman" w:hAnsi="Times New Roman" w:cs="Times New Roman"/>
          <w:sz w:val="24"/>
          <w:szCs w:val="24"/>
        </w:rPr>
        <w:t>Учебный план;</w:t>
      </w:r>
    </w:p>
    <w:p w:rsidR="00C35110" w:rsidRPr="00C35110" w:rsidRDefault="00C35110" w:rsidP="00C35110">
      <w:pPr>
        <w:pStyle w:val="af0"/>
        <w:tabs>
          <w:tab w:val="left" w:pos="1810"/>
        </w:tabs>
        <w:spacing w:before="172"/>
        <w:ind w:left="1809"/>
        <w:jc w:val="both"/>
        <w:rPr>
          <w:rFonts w:ascii="Times New Roman" w:hAnsi="Times New Roman" w:cs="Times New Roman"/>
          <w:sz w:val="24"/>
          <w:szCs w:val="24"/>
        </w:rPr>
      </w:pPr>
      <w:r w:rsidRPr="00C35110">
        <w:rPr>
          <w:rFonts w:ascii="Times New Roman" w:hAnsi="Times New Roman" w:cs="Times New Roman"/>
          <w:sz w:val="24"/>
          <w:szCs w:val="24"/>
        </w:rPr>
        <w:t>Рабочая программа воспитания как часть основной образовательной программы;</w:t>
      </w:r>
    </w:p>
    <w:p w:rsidR="00C35110" w:rsidRPr="00C35110" w:rsidRDefault="00C35110" w:rsidP="00C35110">
      <w:pPr>
        <w:pStyle w:val="af0"/>
        <w:tabs>
          <w:tab w:val="left" w:pos="1810"/>
        </w:tabs>
        <w:spacing w:before="1"/>
        <w:ind w:left="1809"/>
        <w:jc w:val="both"/>
        <w:rPr>
          <w:rFonts w:ascii="Times New Roman" w:hAnsi="Times New Roman" w:cs="Times New Roman"/>
          <w:sz w:val="24"/>
          <w:szCs w:val="24"/>
        </w:rPr>
      </w:pPr>
      <w:r w:rsidRPr="00C35110">
        <w:rPr>
          <w:rFonts w:ascii="Times New Roman" w:hAnsi="Times New Roman" w:cs="Times New Roman"/>
          <w:sz w:val="24"/>
          <w:szCs w:val="24"/>
        </w:rPr>
        <w:t>Рабочие программы педагогов;</w:t>
      </w:r>
    </w:p>
    <w:p w:rsidR="00C35110" w:rsidRPr="00C35110" w:rsidRDefault="00C35110" w:rsidP="00C35110">
      <w:pPr>
        <w:pStyle w:val="af0"/>
        <w:tabs>
          <w:tab w:val="left" w:pos="1810"/>
        </w:tabs>
        <w:spacing w:before="1"/>
        <w:ind w:left="1809"/>
        <w:jc w:val="both"/>
        <w:rPr>
          <w:rFonts w:ascii="Times New Roman" w:hAnsi="Times New Roman" w:cs="Times New Roman"/>
          <w:sz w:val="24"/>
          <w:szCs w:val="24"/>
        </w:rPr>
      </w:pPr>
      <w:r w:rsidRPr="00C35110">
        <w:rPr>
          <w:rFonts w:ascii="Times New Roman" w:hAnsi="Times New Roman" w:cs="Times New Roman"/>
          <w:sz w:val="24"/>
          <w:szCs w:val="24"/>
        </w:rPr>
        <w:t>Должностные инструкции специалистов, отвечающих за организацию воспитательной деятельности;</w:t>
      </w:r>
    </w:p>
    <w:p w:rsidR="00C35110" w:rsidRPr="00C35110" w:rsidRDefault="00C35110" w:rsidP="00C35110">
      <w:pPr>
        <w:pStyle w:val="af0"/>
        <w:tabs>
          <w:tab w:val="left" w:pos="1810"/>
        </w:tabs>
        <w:spacing w:before="1"/>
        <w:ind w:left="1809"/>
        <w:jc w:val="both"/>
        <w:rPr>
          <w:rFonts w:ascii="Times New Roman" w:hAnsi="Times New Roman" w:cs="Times New Roman"/>
          <w:sz w:val="24"/>
          <w:szCs w:val="24"/>
        </w:rPr>
      </w:pPr>
      <w:r w:rsidRPr="00C35110">
        <w:rPr>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C35110" w:rsidRPr="00C35110" w:rsidRDefault="00C35110" w:rsidP="00C35110">
      <w:pPr>
        <w:pStyle w:val="1a"/>
        <w:tabs>
          <w:tab w:val="left" w:pos="1418"/>
        </w:tabs>
        <w:spacing w:before="69"/>
        <w:ind w:left="284" w:right="226"/>
        <w:contextualSpacing/>
        <w:jc w:val="both"/>
        <w:rPr>
          <w:rFonts w:ascii="Times New Roman" w:hAnsi="Times New Roman" w:cs="Times New Roman"/>
        </w:rPr>
      </w:pPr>
      <w:r>
        <w:rPr>
          <w:rFonts w:ascii="Times New Roman" w:hAnsi="Times New Roman" w:cs="Times New Roman"/>
        </w:rPr>
        <w:tab/>
      </w:r>
      <w:bookmarkStart w:id="235" w:name="_Toc212553791"/>
      <w:bookmarkStart w:id="236" w:name="_Toc212554148"/>
      <w:r w:rsidRPr="00C35110">
        <w:rPr>
          <w:rFonts w:ascii="Times New Roman" w:hAnsi="Times New Roman" w:cs="Times New Roman"/>
        </w:rPr>
        <w:t>Требования к условиям работы с детьми с особыми образовательными потребностями</w:t>
      </w:r>
      <w:bookmarkEnd w:id="235"/>
      <w:bookmarkEnd w:id="236"/>
    </w:p>
    <w:p w:rsidR="00C35110" w:rsidRPr="00C35110" w:rsidRDefault="00C35110" w:rsidP="00C35110">
      <w:pPr>
        <w:pStyle w:val="ae"/>
        <w:ind w:right="222"/>
        <w:contextualSpacing/>
        <w:rPr>
          <w:rFonts w:ascii="Times New Roman" w:hAnsi="Times New Roman" w:cs="Times New Roman"/>
          <w:sz w:val="24"/>
          <w:szCs w:val="24"/>
        </w:rPr>
      </w:pPr>
      <w:r w:rsidRPr="00C35110">
        <w:rPr>
          <w:rFonts w:ascii="Times New Roman" w:hAnsi="Times New Roman" w:cs="Times New Roman"/>
          <w:sz w:val="24"/>
          <w:szCs w:val="24"/>
        </w:rPr>
        <w:t xml:space="preserve">В школе созданы особые условия воспитания для категорий обучающихся, имеющих особые </w:t>
      </w:r>
      <w:r w:rsidRPr="00C35110">
        <w:rPr>
          <w:rFonts w:ascii="Times New Roman" w:hAnsi="Times New Roman" w:cs="Times New Roman"/>
          <w:sz w:val="24"/>
          <w:szCs w:val="24"/>
        </w:rPr>
        <w:lastRenderedPageBreak/>
        <w:t>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C35110" w:rsidRPr="00C35110" w:rsidRDefault="00C35110" w:rsidP="00C35110">
      <w:pPr>
        <w:pStyle w:val="ae"/>
        <w:ind w:right="224"/>
        <w:contextualSpacing/>
        <w:rPr>
          <w:rFonts w:ascii="Times New Roman" w:hAnsi="Times New Roman" w:cs="Times New Roman"/>
          <w:sz w:val="24"/>
          <w:szCs w:val="24"/>
        </w:rPr>
      </w:pPr>
      <w:r w:rsidRPr="00C35110">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C35110" w:rsidRPr="00C35110" w:rsidRDefault="00C35110" w:rsidP="00B01DA5">
      <w:pPr>
        <w:pStyle w:val="af0"/>
        <w:numPr>
          <w:ilvl w:val="0"/>
          <w:numId w:val="191"/>
        </w:numPr>
        <w:tabs>
          <w:tab w:val="left" w:pos="1966"/>
        </w:tabs>
        <w:spacing w:before="0"/>
        <w:ind w:right="227"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Налаживание эмоционально-положительного взаимодействия детей с окружающими для их успешной социальной адаптации интеграции в школе;</w:t>
      </w:r>
    </w:p>
    <w:p w:rsidR="00C35110" w:rsidRPr="00C35110" w:rsidRDefault="00C35110" w:rsidP="00B01DA5">
      <w:pPr>
        <w:pStyle w:val="af0"/>
        <w:numPr>
          <w:ilvl w:val="0"/>
          <w:numId w:val="191"/>
        </w:numPr>
        <w:tabs>
          <w:tab w:val="left" w:pos="1966"/>
        </w:tabs>
        <w:spacing w:before="0"/>
        <w:ind w:right="233"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формирование доброжелательного отношения к детям и их семьям со  стороны всех участников образовательных отношений;</w:t>
      </w:r>
    </w:p>
    <w:p w:rsidR="00C35110" w:rsidRPr="00C35110" w:rsidRDefault="00C35110" w:rsidP="00B01DA5">
      <w:pPr>
        <w:pStyle w:val="af0"/>
        <w:numPr>
          <w:ilvl w:val="0"/>
          <w:numId w:val="191"/>
        </w:numPr>
        <w:tabs>
          <w:tab w:val="left" w:pos="1966"/>
        </w:tabs>
        <w:spacing w:before="9"/>
        <w:ind w:right="226"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35110" w:rsidRPr="00C35110" w:rsidRDefault="00C35110" w:rsidP="00B01DA5">
      <w:pPr>
        <w:pStyle w:val="af0"/>
        <w:numPr>
          <w:ilvl w:val="0"/>
          <w:numId w:val="191"/>
        </w:numPr>
        <w:tabs>
          <w:tab w:val="left" w:pos="1966"/>
        </w:tabs>
        <w:spacing w:before="13"/>
        <w:ind w:right="227"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35110" w:rsidRPr="00C35110" w:rsidRDefault="00C35110" w:rsidP="00C35110">
      <w:pPr>
        <w:pStyle w:val="ae"/>
        <w:ind w:right="233"/>
        <w:contextualSpacing/>
        <w:rPr>
          <w:rFonts w:ascii="Times New Roman" w:hAnsi="Times New Roman" w:cs="Times New Roman"/>
          <w:sz w:val="24"/>
          <w:szCs w:val="24"/>
        </w:rPr>
      </w:pPr>
      <w:r w:rsidRPr="00C35110">
        <w:rPr>
          <w:rFonts w:ascii="Times New Roman" w:hAnsi="Times New Roman" w:cs="Times New Roman"/>
          <w:sz w:val="24"/>
          <w:szCs w:val="24"/>
        </w:rPr>
        <w:t>При организации воспитания детей с особыми образовательными потребностями необходимо ориентироваться на:</w:t>
      </w:r>
    </w:p>
    <w:p w:rsidR="00C35110" w:rsidRPr="00C35110" w:rsidRDefault="00C35110" w:rsidP="00B01DA5">
      <w:pPr>
        <w:pStyle w:val="af0"/>
        <w:numPr>
          <w:ilvl w:val="0"/>
          <w:numId w:val="190"/>
        </w:numPr>
        <w:tabs>
          <w:tab w:val="left" w:pos="1896"/>
        </w:tabs>
        <w:spacing w:before="0"/>
        <w:ind w:right="233"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35110" w:rsidRPr="00C35110" w:rsidRDefault="00C35110" w:rsidP="00B01DA5">
      <w:pPr>
        <w:pStyle w:val="af0"/>
        <w:numPr>
          <w:ilvl w:val="0"/>
          <w:numId w:val="190"/>
        </w:numPr>
        <w:tabs>
          <w:tab w:val="left" w:pos="1975"/>
        </w:tabs>
        <w:spacing w:before="0"/>
        <w:ind w:right="222"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35110" w:rsidRPr="00C35110" w:rsidRDefault="00C35110" w:rsidP="00B01DA5">
      <w:pPr>
        <w:pStyle w:val="af0"/>
        <w:numPr>
          <w:ilvl w:val="0"/>
          <w:numId w:val="190"/>
        </w:numPr>
        <w:tabs>
          <w:tab w:val="left" w:pos="1901"/>
        </w:tabs>
        <w:spacing w:before="65"/>
        <w:ind w:right="229" w:firstLine="707"/>
        <w:contextualSpacing/>
        <w:jc w:val="both"/>
        <w:rPr>
          <w:rFonts w:ascii="Times New Roman" w:hAnsi="Times New Roman" w:cs="Times New Roman"/>
          <w:sz w:val="24"/>
          <w:szCs w:val="24"/>
        </w:rPr>
      </w:pPr>
      <w:r w:rsidRPr="00C35110">
        <w:rPr>
          <w:rFonts w:ascii="Times New Roman" w:hAnsi="Times New Roman" w:cs="Times New Roman"/>
          <w:sz w:val="24"/>
          <w:szCs w:val="24"/>
        </w:rPr>
        <w:t>на личностно-ориентированный подход в организации всех видов детской деятельности.</w:t>
      </w:r>
    </w:p>
    <w:p w:rsidR="00C35110" w:rsidRPr="00C35110" w:rsidRDefault="00C35110" w:rsidP="00C35110">
      <w:pPr>
        <w:pStyle w:val="ae"/>
        <w:spacing w:before="10"/>
        <w:ind w:left="0" w:firstLine="0"/>
        <w:contextualSpacing/>
        <w:jc w:val="left"/>
        <w:rPr>
          <w:rFonts w:ascii="Times New Roman" w:hAnsi="Times New Roman" w:cs="Times New Roman"/>
          <w:sz w:val="24"/>
          <w:szCs w:val="24"/>
        </w:rPr>
      </w:pPr>
    </w:p>
    <w:p w:rsidR="00C35110" w:rsidRPr="00C35110" w:rsidRDefault="00C35110" w:rsidP="00B01DA5">
      <w:pPr>
        <w:pStyle w:val="1a"/>
        <w:numPr>
          <w:ilvl w:val="2"/>
          <w:numId w:val="195"/>
        </w:numPr>
        <w:tabs>
          <w:tab w:val="left" w:pos="1399"/>
        </w:tabs>
        <w:spacing w:before="1"/>
        <w:ind w:right="227"/>
        <w:contextualSpacing/>
        <w:jc w:val="both"/>
        <w:rPr>
          <w:rFonts w:ascii="Times New Roman" w:hAnsi="Times New Roman" w:cs="Times New Roman"/>
        </w:rPr>
      </w:pPr>
      <w:bookmarkStart w:id="237" w:name="_Toc212553792"/>
      <w:bookmarkStart w:id="238" w:name="_Toc212554149"/>
      <w:r w:rsidRPr="00C35110">
        <w:rPr>
          <w:rFonts w:ascii="Times New Roman" w:hAnsi="Times New Roman" w:cs="Times New Roman"/>
        </w:rPr>
        <w:t>Система поощрения социальной успешности и проявлений активной жизненной позиции обучающихся</w:t>
      </w:r>
      <w:bookmarkEnd w:id="237"/>
      <w:bookmarkEnd w:id="238"/>
    </w:p>
    <w:p w:rsidR="00C35110" w:rsidRPr="00C35110" w:rsidRDefault="00C35110" w:rsidP="00C35110">
      <w:pPr>
        <w:pStyle w:val="ae"/>
        <w:ind w:right="227"/>
        <w:contextualSpacing/>
        <w:rPr>
          <w:rFonts w:ascii="Times New Roman" w:hAnsi="Times New Roman" w:cs="Times New Roman"/>
          <w:sz w:val="24"/>
          <w:szCs w:val="24"/>
        </w:rPr>
      </w:pPr>
      <w:r w:rsidRPr="00C35110">
        <w:rPr>
          <w:rFonts w:ascii="Times New Roman" w:hAnsi="Times New Roman" w:cs="Times New Roman"/>
          <w:sz w:val="24"/>
          <w:szCs w:val="24"/>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35110" w:rsidRPr="00C35110" w:rsidRDefault="00C35110" w:rsidP="00B01DA5">
      <w:pPr>
        <w:pStyle w:val="af0"/>
        <w:numPr>
          <w:ilvl w:val="0"/>
          <w:numId w:val="189"/>
        </w:numPr>
        <w:tabs>
          <w:tab w:val="left" w:pos="1754"/>
        </w:tabs>
        <w:spacing w:before="0"/>
        <w:ind w:right="232"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35110" w:rsidRPr="00C35110" w:rsidRDefault="00C35110" w:rsidP="00B01DA5">
      <w:pPr>
        <w:pStyle w:val="af0"/>
        <w:numPr>
          <w:ilvl w:val="0"/>
          <w:numId w:val="189"/>
        </w:numPr>
        <w:tabs>
          <w:tab w:val="left" w:pos="1754"/>
        </w:tabs>
        <w:spacing w:before="0"/>
        <w:ind w:right="229"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C35110" w:rsidRPr="00C35110" w:rsidRDefault="00C35110" w:rsidP="00B01DA5">
      <w:pPr>
        <w:pStyle w:val="af0"/>
        <w:numPr>
          <w:ilvl w:val="0"/>
          <w:numId w:val="189"/>
        </w:numPr>
        <w:tabs>
          <w:tab w:val="left" w:pos="1754"/>
        </w:tabs>
        <w:spacing w:before="0"/>
        <w:ind w:right="232"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35110" w:rsidRPr="00C35110" w:rsidRDefault="00C35110" w:rsidP="00B01DA5">
      <w:pPr>
        <w:pStyle w:val="af0"/>
        <w:numPr>
          <w:ilvl w:val="0"/>
          <w:numId w:val="189"/>
        </w:numPr>
        <w:tabs>
          <w:tab w:val="left" w:pos="1754"/>
        </w:tabs>
        <w:spacing w:before="0"/>
        <w:ind w:right="233"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регулировании частоты награждений (недопущение избыточности в поощрениях, чрезмерно большие группы поощряемых и т.п.);</w:t>
      </w:r>
    </w:p>
    <w:p w:rsidR="00C35110" w:rsidRPr="00C35110" w:rsidRDefault="00C35110" w:rsidP="00B01DA5">
      <w:pPr>
        <w:pStyle w:val="af0"/>
        <w:numPr>
          <w:ilvl w:val="0"/>
          <w:numId w:val="189"/>
        </w:numPr>
        <w:tabs>
          <w:tab w:val="left" w:pos="1754"/>
        </w:tabs>
        <w:spacing w:before="5"/>
        <w:ind w:right="227"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C35110" w:rsidRPr="00C35110" w:rsidRDefault="00C35110" w:rsidP="00B01DA5">
      <w:pPr>
        <w:pStyle w:val="af0"/>
        <w:numPr>
          <w:ilvl w:val="0"/>
          <w:numId w:val="189"/>
        </w:numPr>
        <w:tabs>
          <w:tab w:val="left" w:pos="1754"/>
        </w:tabs>
        <w:spacing w:before="7"/>
        <w:ind w:right="231"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 xml:space="preserve">привлечении к участию в системе поощрений на всех стадиях родителей (законных представителей) обучающихся, представителейродительского сообщества, самих обучающихся, их представителей (с учетом наличия ученического самоуправления), </w:t>
      </w:r>
      <w:r w:rsidRPr="00C35110">
        <w:rPr>
          <w:rFonts w:ascii="Times New Roman" w:hAnsi="Times New Roman" w:cs="Times New Roman"/>
          <w:sz w:val="24"/>
          <w:szCs w:val="24"/>
        </w:rPr>
        <w:lastRenderedPageBreak/>
        <w:t>сторонние организации, их статусных представителей;</w:t>
      </w:r>
    </w:p>
    <w:p w:rsidR="00C35110" w:rsidRPr="00C35110" w:rsidRDefault="00C35110" w:rsidP="00B01DA5">
      <w:pPr>
        <w:pStyle w:val="af0"/>
        <w:numPr>
          <w:ilvl w:val="0"/>
          <w:numId w:val="189"/>
        </w:numPr>
        <w:tabs>
          <w:tab w:val="left" w:pos="1754"/>
        </w:tabs>
        <w:spacing w:before="0"/>
        <w:ind w:right="233" w:firstLine="566"/>
        <w:contextualSpacing/>
        <w:jc w:val="both"/>
        <w:rPr>
          <w:rFonts w:ascii="Times New Roman" w:hAnsi="Times New Roman" w:cs="Times New Roman"/>
          <w:sz w:val="24"/>
          <w:szCs w:val="24"/>
        </w:rPr>
      </w:pPr>
      <w:r w:rsidRPr="00C35110">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35110" w:rsidRPr="00C35110" w:rsidRDefault="00C35110" w:rsidP="00C35110">
      <w:pPr>
        <w:pStyle w:val="ae"/>
        <w:spacing w:before="10"/>
        <w:ind w:right="231"/>
        <w:contextualSpacing/>
        <w:rPr>
          <w:rFonts w:ascii="Times New Roman" w:hAnsi="Times New Roman" w:cs="Times New Roman"/>
          <w:sz w:val="24"/>
          <w:szCs w:val="24"/>
        </w:rPr>
      </w:pPr>
      <w:r w:rsidRPr="00C35110">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35110" w:rsidRPr="00C35110" w:rsidRDefault="00C35110" w:rsidP="00C35110">
      <w:pPr>
        <w:pStyle w:val="ae"/>
        <w:spacing w:before="1"/>
        <w:ind w:right="225"/>
        <w:contextualSpacing/>
        <w:rPr>
          <w:rFonts w:ascii="Times New Roman" w:hAnsi="Times New Roman" w:cs="Times New Roman"/>
          <w:sz w:val="24"/>
          <w:szCs w:val="24"/>
        </w:rPr>
      </w:pPr>
      <w:r w:rsidRPr="00C35110">
        <w:rPr>
          <w:rFonts w:ascii="Times New Roman" w:hAnsi="Times New Roman" w:cs="Times New Roman"/>
          <w:sz w:val="24"/>
          <w:szCs w:val="24"/>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35110" w:rsidRPr="00C35110" w:rsidRDefault="00C35110" w:rsidP="00C35110">
      <w:pPr>
        <w:pStyle w:val="ae"/>
        <w:ind w:right="224"/>
        <w:contextualSpacing/>
        <w:rPr>
          <w:rFonts w:ascii="Times New Roman" w:hAnsi="Times New Roman" w:cs="Times New Roman"/>
          <w:sz w:val="24"/>
          <w:szCs w:val="24"/>
        </w:rPr>
      </w:pPr>
      <w:r w:rsidRPr="00C35110">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классные руководители ведут портфолио класса.</w:t>
      </w:r>
    </w:p>
    <w:p w:rsidR="00C35110" w:rsidRPr="00C35110" w:rsidRDefault="00C35110" w:rsidP="00C35110">
      <w:pPr>
        <w:pStyle w:val="ae"/>
        <w:ind w:right="229"/>
        <w:contextualSpacing/>
        <w:rPr>
          <w:rFonts w:ascii="Times New Roman" w:hAnsi="Times New Roman" w:cs="Times New Roman"/>
          <w:sz w:val="24"/>
          <w:szCs w:val="24"/>
        </w:rPr>
      </w:pPr>
      <w:r w:rsidRPr="00C35110">
        <w:rPr>
          <w:rFonts w:ascii="Times New Roman" w:hAnsi="Times New Roman" w:cs="Times New Roman"/>
          <w:sz w:val="24"/>
          <w:szCs w:val="24"/>
        </w:rPr>
        <w:t>Рейтинг — размещение обучающихся или групп в последовательности, определяемой их успешностью, достижениями в чем-либо.</w:t>
      </w:r>
    </w:p>
    <w:p w:rsidR="00C35110" w:rsidRPr="00C35110" w:rsidRDefault="00C35110" w:rsidP="00C35110">
      <w:pPr>
        <w:pStyle w:val="ae"/>
        <w:ind w:right="230"/>
        <w:contextualSpacing/>
        <w:rPr>
          <w:rFonts w:ascii="Times New Roman" w:hAnsi="Times New Roman" w:cs="Times New Roman"/>
          <w:sz w:val="24"/>
          <w:szCs w:val="24"/>
        </w:rPr>
      </w:pPr>
      <w:r w:rsidRPr="00C35110">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35110" w:rsidRPr="00C35110" w:rsidRDefault="00C35110" w:rsidP="00C35110">
      <w:pPr>
        <w:pStyle w:val="ae"/>
        <w:spacing w:before="1"/>
        <w:ind w:right="227"/>
        <w:contextualSpacing/>
        <w:rPr>
          <w:rFonts w:ascii="Times New Roman" w:hAnsi="Times New Roman" w:cs="Times New Roman"/>
          <w:sz w:val="24"/>
          <w:szCs w:val="24"/>
        </w:rPr>
      </w:pPr>
      <w:r w:rsidRPr="00C35110">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C35110" w:rsidRPr="00C35110" w:rsidRDefault="00C35110" w:rsidP="00B01DA5">
      <w:pPr>
        <w:pStyle w:val="1a"/>
        <w:numPr>
          <w:ilvl w:val="2"/>
          <w:numId w:val="195"/>
        </w:numPr>
        <w:tabs>
          <w:tab w:val="left" w:pos="1394"/>
        </w:tabs>
        <w:spacing w:before="4"/>
        <w:contextualSpacing/>
        <w:jc w:val="both"/>
        <w:rPr>
          <w:rFonts w:ascii="Times New Roman" w:hAnsi="Times New Roman" w:cs="Times New Roman"/>
        </w:rPr>
      </w:pPr>
      <w:bookmarkStart w:id="239" w:name="_Toc212553793"/>
      <w:bookmarkStart w:id="240" w:name="_Toc212554150"/>
      <w:r w:rsidRPr="00C35110">
        <w:rPr>
          <w:rFonts w:ascii="Times New Roman" w:hAnsi="Times New Roman" w:cs="Times New Roman"/>
        </w:rPr>
        <w:t>Анализ воспитательного процесса</w:t>
      </w:r>
      <w:bookmarkEnd w:id="239"/>
      <w:bookmarkEnd w:id="240"/>
    </w:p>
    <w:p w:rsidR="00BC2E7E" w:rsidRPr="00BC2E7E" w:rsidRDefault="00BC2E7E" w:rsidP="00B01DA5">
      <w:pPr>
        <w:pStyle w:val="1a"/>
        <w:numPr>
          <w:ilvl w:val="0"/>
          <w:numId w:val="268"/>
        </w:numPr>
        <w:tabs>
          <w:tab w:val="left" w:pos="1115"/>
        </w:tabs>
        <w:spacing w:before="159"/>
        <w:ind w:left="1115" w:hanging="359"/>
        <w:jc w:val="left"/>
        <w:rPr>
          <w:rFonts w:ascii="Times New Roman" w:hAnsi="Times New Roman" w:cs="Times New Roman"/>
        </w:rPr>
      </w:pPr>
      <w:bookmarkStart w:id="241" w:name="_Toc212553794"/>
      <w:bookmarkStart w:id="242" w:name="_Toc212554151"/>
      <w:r w:rsidRPr="00BC2E7E">
        <w:rPr>
          <w:rFonts w:ascii="Times New Roman" w:hAnsi="Times New Roman" w:cs="Times New Roman"/>
        </w:rPr>
        <w:t xml:space="preserve">Принципы и направления самоанализа воспитательной </w:t>
      </w:r>
      <w:r w:rsidRPr="00BC2E7E">
        <w:rPr>
          <w:rFonts w:ascii="Times New Roman" w:hAnsi="Times New Roman" w:cs="Times New Roman"/>
          <w:spacing w:val="-2"/>
        </w:rPr>
        <w:t>работы</w:t>
      </w:r>
      <w:bookmarkEnd w:id="241"/>
      <w:bookmarkEnd w:id="242"/>
    </w:p>
    <w:p w:rsidR="00BC2E7E" w:rsidRPr="00BC2E7E" w:rsidRDefault="00BC2E7E" w:rsidP="00BC2E7E">
      <w:pPr>
        <w:pStyle w:val="ae"/>
        <w:spacing w:line="276" w:lineRule="auto"/>
        <w:ind w:left="395" w:right="354" w:firstLine="720"/>
        <w:rPr>
          <w:rFonts w:ascii="Times New Roman" w:hAnsi="Times New Roman" w:cs="Times New Roman"/>
          <w:sz w:val="24"/>
          <w:szCs w:val="24"/>
        </w:rPr>
      </w:pPr>
      <w:r w:rsidRPr="00BC2E7E">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 ФГОС ООО, ФГОС СОО.</w:t>
      </w:r>
    </w:p>
    <w:p w:rsidR="00BC2E7E" w:rsidRPr="00BC2E7E" w:rsidRDefault="00BC2E7E" w:rsidP="00BC2E7E">
      <w:pPr>
        <w:pStyle w:val="ae"/>
        <w:spacing w:line="276" w:lineRule="auto"/>
        <w:ind w:left="395" w:right="348" w:firstLine="708"/>
        <w:rPr>
          <w:rFonts w:ascii="Times New Roman" w:hAnsi="Times New Roman" w:cs="Times New Roman"/>
          <w:sz w:val="24"/>
          <w:szCs w:val="24"/>
        </w:rPr>
      </w:pPr>
      <w:r w:rsidRPr="00BC2E7E">
        <w:rPr>
          <w:rFonts w:ascii="Times New Roman" w:hAnsi="Times New Roman" w:cs="Times New Roman"/>
          <w:sz w:val="24"/>
          <w:szCs w:val="24"/>
        </w:rPr>
        <w:t>Основным методом анализа воспитательного процесса в МБОУ «Сарай-Гирская СОШ»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C2E7E" w:rsidRPr="00BC2E7E" w:rsidRDefault="00BC2E7E" w:rsidP="00BC2E7E">
      <w:pPr>
        <w:pStyle w:val="ae"/>
        <w:ind w:left="1104"/>
        <w:rPr>
          <w:rFonts w:ascii="Times New Roman" w:hAnsi="Times New Roman" w:cs="Times New Roman"/>
          <w:sz w:val="24"/>
          <w:szCs w:val="24"/>
        </w:rPr>
      </w:pPr>
      <w:r w:rsidRPr="00BC2E7E">
        <w:rPr>
          <w:rFonts w:ascii="Times New Roman" w:hAnsi="Times New Roman" w:cs="Times New Roman"/>
          <w:sz w:val="24"/>
          <w:szCs w:val="24"/>
        </w:rPr>
        <w:t xml:space="preserve">Основные принципы самоанализа воспитательной </w:t>
      </w:r>
      <w:r w:rsidRPr="00BC2E7E">
        <w:rPr>
          <w:rFonts w:ascii="Times New Roman" w:hAnsi="Times New Roman" w:cs="Times New Roman"/>
          <w:spacing w:val="-2"/>
          <w:sz w:val="24"/>
          <w:szCs w:val="24"/>
        </w:rPr>
        <w:t>работы:</w:t>
      </w:r>
    </w:p>
    <w:p w:rsidR="00BC2E7E" w:rsidRPr="00BC2E7E" w:rsidRDefault="00BC2E7E" w:rsidP="00B01DA5">
      <w:pPr>
        <w:pStyle w:val="af0"/>
        <w:numPr>
          <w:ilvl w:val="0"/>
          <w:numId w:val="269"/>
        </w:numPr>
        <w:tabs>
          <w:tab w:val="left" w:pos="1232"/>
        </w:tabs>
        <w:spacing w:before="42"/>
        <w:ind w:left="1232" w:hanging="128"/>
        <w:jc w:val="both"/>
        <w:rPr>
          <w:rFonts w:ascii="Times New Roman" w:hAnsi="Times New Roman" w:cs="Times New Roman"/>
          <w:sz w:val="24"/>
          <w:szCs w:val="24"/>
        </w:rPr>
      </w:pPr>
      <w:r w:rsidRPr="00BC2E7E">
        <w:rPr>
          <w:rFonts w:ascii="Times New Roman" w:hAnsi="Times New Roman" w:cs="Times New Roman"/>
          <w:sz w:val="24"/>
          <w:szCs w:val="24"/>
        </w:rPr>
        <w:t xml:space="preserve">Взаимное уважение всех участников образовательных </w:t>
      </w:r>
      <w:r w:rsidRPr="00BC2E7E">
        <w:rPr>
          <w:rFonts w:ascii="Times New Roman" w:hAnsi="Times New Roman" w:cs="Times New Roman"/>
          <w:spacing w:val="-2"/>
          <w:sz w:val="24"/>
          <w:szCs w:val="24"/>
        </w:rPr>
        <w:t>отношений;</w:t>
      </w:r>
    </w:p>
    <w:p w:rsidR="00BC2E7E" w:rsidRPr="00BC2E7E" w:rsidRDefault="00BC2E7E" w:rsidP="00B01DA5">
      <w:pPr>
        <w:pStyle w:val="af0"/>
        <w:numPr>
          <w:ilvl w:val="0"/>
          <w:numId w:val="269"/>
        </w:numPr>
        <w:tabs>
          <w:tab w:val="left" w:pos="1261"/>
        </w:tabs>
        <w:spacing w:before="31" w:line="237" w:lineRule="auto"/>
        <w:ind w:left="395" w:right="352" w:firstLine="708"/>
        <w:jc w:val="both"/>
        <w:rPr>
          <w:rFonts w:ascii="Times New Roman" w:hAnsi="Times New Roman" w:cs="Times New Roman"/>
          <w:sz w:val="24"/>
          <w:szCs w:val="24"/>
        </w:rPr>
      </w:pPr>
      <w:r w:rsidRPr="00BC2E7E">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C2E7E" w:rsidRPr="00BC2E7E" w:rsidRDefault="00BC2E7E" w:rsidP="00B01DA5">
      <w:pPr>
        <w:pStyle w:val="af0"/>
        <w:numPr>
          <w:ilvl w:val="0"/>
          <w:numId w:val="269"/>
        </w:numPr>
        <w:tabs>
          <w:tab w:val="left" w:pos="1259"/>
        </w:tabs>
        <w:spacing w:before="2" w:line="237" w:lineRule="auto"/>
        <w:ind w:left="395" w:right="347" w:firstLine="708"/>
        <w:jc w:val="both"/>
        <w:rPr>
          <w:rFonts w:ascii="Times New Roman" w:hAnsi="Times New Roman" w:cs="Times New Roman"/>
          <w:sz w:val="24"/>
          <w:szCs w:val="24"/>
        </w:rPr>
      </w:pPr>
      <w:r w:rsidRPr="00BC2E7E">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C2E7E" w:rsidRPr="00BC2E7E" w:rsidRDefault="00BC2E7E" w:rsidP="00B01DA5">
      <w:pPr>
        <w:pStyle w:val="af0"/>
        <w:numPr>
          <w:ilvl w:val="0"/>
          <w:numId w:val="269"/>
        </w:numPr>
        <w:tabs>
          <w:tab w:val="left" w:pos="1283"/>
        </w:tabs>
        <w:spacing w:before="2" w:line="237" w:lineRule="auto"/>
        <w:ind w:left="395" w:right="345" w:firstLine="708"/>
        <w:jc w:val="both"/>
        <w:rPr>
          <w:rFonts w:ascii="Times New Roman" w:hAnsi="Times New Roman" w:cs="Times New Roman"/>
          <w:sz w:val="24"/>
          <w:szCs w:val="24"/>
        </w:rPr>
      </w:pPr>
      <w:r w:rsidRPr="00BC2E7E">
        <w:rPr>
          <w:rFonts w:ascii="Times New Roman" w:hAnsi="Times New Roman" w:cs="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«Сарай-Гирская СОШ»  участвует наряду с другими социальными институтами, так и стихийной социализации, и </w:t>
      </w:r>
      <w:r w:rsidRPr="00BC2E7E">
        <w:rPr>
          <w:rFonts w:ascii="Times New Roman" w:hAnsi="Times New Roman" w:cs="Times New Roman"/>
          <w:spacing w:val="-2"/>
          <w:sz w:val="24"/>
          <w:szCs w:val="24"/>
        </w:rPr>
        <w:t>саморазвития.</w:t>
      </w:r>
    </w:p>
    <w:p w:rsidR="00BC2E7E" w:rsidRPr="00BC2E7E" w:rsidRDefault="00BC2E7E" w:rsidP="00BC2E7E">
      <w:pPr>
        <w:pStyle w:val="ae"/>
        <w:spacing w:before="16"/>
        <w:ind w:left="1104"/>
        <w:rPr>
          <w:rFonts w:ascii="Times New Roman" w:hAnsi="Times New Roman" w:cs="Times New Roman"/>
          <w:sz w:val="24"/>
          <w:szCs w:val="24"/>
        </w:rPr>
      </w:pPr>
      <w:r w:rsidRPr="00BC2E7E">
        <w:rPr>
          <w:rFonts w:ascii="Times New Roman" w:hAnsi="Times New Roman" w:cs="Times New Roman"/>
          <w:sz w:val="24"/>
          <w:szCs w:val="24"/>
        </w:rPr>
        <w:t xml:space="preserve">Внимание сосредотачивается на вопросах, связанных с </w:t>
      </w:r>
      <w:r w:rsidRPr="00BC2E7E">
        <w:rPr>
          <w:rFonts w:ascii="Times New Roman" w:hAnsi="Times New Roman" w:cs="Times New Roman"/>
          <w:spacing w:val="-2"/>
          <w:sz w:val="24"/>
          <w:szCs w:val="24"/>
        </w:rPr>
        <w:t>качеством:</w:t>
      </w:r>
    </w:p>
    <w:p w:rsidR="00BC2E7E" w:rsidRPr="00BC2E7E" w:rsidRDefault="00BC2E7E" w:rsidP="00B01DA5">
      <w:pPr>
        <w:pStyle w:val="af0"/>
        <w:numPr>
          <w:ilvl w:val="0"/>
          <w:numId w:val="269"/>
        </w:numPr>
        <w:tabs>
          <w:tab w:val="left" w:pos="1232"/>
        </w:tabs>
        <w:spacing w:before="46"/>
        <w:ind w:left="1232" w:hanging="128"/>
        <w:jc w:val="both"/>
        <w:rPr>
          <w:rFonts w:ascii="Times New Roman" w:hAnsi="Times New Roman" w:cs="Times New Roman"/>
          <w:sz w:val="24"/>
          <w:szCs w:val="24"/>
        </w:rPr>
      </w:pPr>
      <w:r w:rsidRPr="00BC2E7E">
        <w:rPr>
          <w:rFonts w:ascii="Times New Roman" w:hAnsi="Times New Roman" w:cs="Times New Roman"/>
          <w:sz w:val="24"/>
          <w:szCs w:val="24"/>
        </w:rPr>
        <w:t xml:space="preserve">реализации воспитательного потенциала урочной </w:t>
      </w:r>
      <w:r w:rsidRPr="00BC2E7E">
        <w:rPr>
          <w:rFonts w:ascii="Times New Roman" w:hAnsi="Times New Roman" w:cs="Times New Roman"/>
          <w:spacing w:val="-2"/>
          <w:sz w:val="24"/>
          <w:szCs w:val="24"/>
        </w:rPr>
        <w:t>деятельности;</w:t>
      </w:r>
    </w:p>
    <w:p w:rsidR="00BC2E7E" w:rsidRPr="00BC2E7E" w:rsidRDefault="00BC2E7E" w:rsidP="00B01DA5">
      <w:pPr>
        <w:pStyle w:val="af0"/>
        <w:numPr>
          <w:ilvl w:val="0"/>
          <w:numId w:val="269"/>
        </w:numPr>
        <w:tabs>
          <w:tab w:val="left" w:pos="1371"/>
          <w:tab w:val="left" w:pos="3000"/>
          <w:tab w:val="left" w:pos="4412"/>
          <w:tab w:val="left" w:pos="5982"/>
          <w:tab w:val="left" w:pos="7835"/>
          <w:tab w:val="left" w:pos="9477"/>
        </w:tabs>
        <w:spacing w:before="29" w:line="266" w:lineRule="auto"/>
        <w:ind w:left="395" w:right="349" w:firstLine="708"/>
        <w:rPr>
          <w:rFonts w:ascii="Times New Roman" w:hAnsi="Times New Roman" w:cs="Times New Roman"/>
          <w:sz w:val="24"/>
          <w:szCs w:val="24"/>
        </w:rPr>
      </w:pPr>
      <w:r w:rsidRPr="00BC2E7E">
        <w:rPr>
          <w:rFonts w:ascii="Times New Roman" w:hAnsi="Times New Roman" w:cs="Times New Roman"/>
          <w:spacing w:val="-2"/>
          <w:sz w:val="24"/>
          <w:szCs w:val="24"/>
        </w:rPr>
        <w:t>организуемой</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внеурочной</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деятельности</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обучающихся;</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деятельности</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 xml:space="preserve">классных </w:t>
      </w:r>
      <w:r w:rsidRPr="00BC2E7E">
        <w:rPr>
          <w:rFonts w:ascii="Times New Roman" w:hAnsi="Times New Roman" w:cs="Times New Roman"/>
          <w:sz w:val="24"/>
          <w:szCs w:val="24"/>
        </w:rPr>
        <w:t>руководителей и их классов;</w:t>
      </w:r>
    </w:p>
    <w:p w:rsidR="00BC2E7E" w:rsidRPr="00BC2E7E" w:rsidRDefault="00BC2E7E" w:rsidP="00B01DA5">
      <w:pPr>
        <w:pStyle w:val="af0"/>
        <w:numPr>
          <w:ilvl w:val="0"/>
          <w:numId w:val="269"/>
        </w:numPr>
        <w:tabs>
          <w:tab w:val="left" w:pos="1483"/>
          <w:tab w:val="left" w:pos="3147"/>
          <w:tab w:val="left" w:pos="5103"/>
          <w:tab w:val="left" w:pos="6428"/>
          <w:tab w:val="left" w:pos="7182"/>
          <w:tab w:val="left" w:pos="8973"/>
        </w:tabs>
        <w:spacing w:before="21" w:line="230" w:lineRule="auto"/>
        <w:ind w:left="395" w:right="417" w:firstLine="708"/>
        <w:rPr>
          <w:rFonts w:ascii="Times New Roman" w:hAnsi="Times New Roman" w:cs="Times New Roman"/>
          <w:sz w:val="24"/>
          <w:szCs w:val="24"/>
        </w:rPr>
      </w:pPr>
      <w:r w:rsidRPr="00BC2E7E">
        <w:rPr>
          <w:rFonts w:ascii="Times New Roman" w:hAnsi="Times New Roman" w:cs="Times New Roman"/>
          <w:spacing w:val="-2"/>
          <w:sz w:val="24"/>
          <w:szCs w:val="24"/>
        </w:rPr>
        <w:t>проводимых</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общешкольных</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основных</w:t>
      </w:r>
      <w:r w:rsidRPr="00BC2E7E">
        <w:rPr>
          <w:rFonts w:ascii="Times New Roman" w:hAnsi="Times New Roman" w:cs="Times New Roman"/>
          <w:sz w:val="24"/>
          <w:szCs w:val="24"/>
        </w:rPr>
        <w:tab/>
      </w:r>
      <w:r w:rsidRPr="00BC2E7E">
        <w:rPr>
          <w:rFonts w:ascii="Times New Roman" w:hAnsi="Times New Roman" w:cs="Times New Roman"/>
          <w:spacing w:val="-4"/>
          <w:sz w:val="24"/>
          <w:szCs w:val="24"/>
        </w:rPr>
        <w:t>дел,</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мероприятий;</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внешкольных мероприятий;</w:t>
      </w:r>
    </w:p>
    <w:p w:rsidR="00BC2E7E" w:rsidRPr="00BC2E7E" w:rsidRDefault="00BC2E7E" w:rsidP="00B01DA5">
      <w:pPr>
        <w:pStyle w:val="af0"/>
        <w:numPr>
          <w:ilvl w:val="0"/>
          <w:numId w:val="269"/>
        </w:numPr>
        <w:tabs>
          <w:tab w:val="left" w:pos="1349"/>
          <w:tab w:val="left" w:pos="2510"/>
          <w:tab w:val="left" w:pos="2877"/>
          <w:tab w:val="left" w:pos="4251"/>
          <w:tab w:val="left" w:pos="7532"/>
          <w:tab w:val="left" w:pos="8452"/>
          <w:tab w:val="left" w:pos="10329"/>
        </w:tabs>
        <w:spacing w:before="11" w:line="230" w:lineRule="auto"/>
        <w:ind w:left="395" w:right="353" w:firstLine="708"/>
        <w:rPr>
          <w:rFonts w:ascii="Times New Roman" w:hAnsi="Times New Roman" w:cs="Times New Roman"/>
          <w:sz w:val="24"/>
          <w:szCs w:val="24"/>
        </w:rPr>
      </w:pPr>
      <w:r w:rsidRPr="00BC2E7E">
        <w:rPr>
          <w:rFonts w:ascii="Times New Roman" w:hAnsi="Times New Roman" w:cs="Times New Roman"/>
          <w:spacing w:val="-2"/>
          <w:sz w:val="24"/>
          <w:szCs w:val="24"/>
        </w:rPr>
        <w:lastRenderedPageBreak/>
        <w:t>создания</w:t>
      </w:r>
      <w:r w:rsidRPr="00BC2E7E">
        <w:rPr>
          <w:rFonts w:ascii="Times New Roman" w:hAnsi="Times New Roman" w:cs="Times New Roman"/>
          <w:sz w:val="24"/>
          <w:szCs w:val="24"/>
        </w:rPr>
        <w:tab/>
      </w:r>
      <w:r w:rsidRPr="00BC2E7E">
        <w:rPr>
          <w:rFonts w:ascii="Times New Roman" w:hAnsi="Times New Roman" w:cs="Times New Roman"/>
          <w:spacing w:val="-10"/>
          <w:sz w:val="24"/>
          <w:szCs w:val="24"/>
        </w:rPr>
        <w:t>и</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поддержки</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предметно-пространственной</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среды;</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взаимодействия</w:t>
      </w:r>
      <w:r w:rsidRPr="00BC2E7E">
        <w:rPr>
          <w:rFonts w:ascii="Times New Roman" w:hAnsi="Times New Roman" w:cs="Times New Roman"/>
          <w:sz w:val="24"/>
          <w:szCs w:val="24"/>
        </w:rPr>
        <w:tab/>
      </w:r>
      <w:r w:rsidRPr="00BC2E7E">
        <w:rPr>
          <w:rFonts w:ascii="Times New Roman" w:hAnsi="Times New Roman" w:cs="Times New Roman"/>
          <w:spacing w:val="-10"/>
          <w:sz w:val="24"/>
          <w:szCs w:val="24"/>
        </w:rPr>
        <w:t xml:space="preserve">с </w:t>
      </w:r>
      <w:r w:rsidRPr="00BC2E7E">
        <w:rPr>
          <w:rFonts w:ascii="Times New Roman" w:hAnsi="Times New Roman" w:cs="Times New Roman"/>
          <w:sz w:val="24"/>
          <w:szCs w:val="24"/>
        </w:rPr>
        <w:t>родительским сообществом;</w:t>
      </w:r>
    </w:p>
    <w:p w:rsidR="00BC2E7E" w:rsidRPr="00BC2E7E" w:rsidRDefault="00BC2E7E" w:rsidP="00B01DA5">
      <w:pPr>
        <w:pStyle w:val="af0"/>
        <w:numPr>
          <w:ilvl w:val="0"/>
          <w:numId w:val="269"/>
        </w:numPr>
        <w:tabs>
          <w:tab w:val="left" w:pos="1232"/>
        </w:tabs>
        <w:spacing w:before="13"/>
        <w:ind w:left="1232" w:hanging="128"/>
        <w:rPr>
          <w:rFonts w:ascii="Times New Roman" w:hAnsi="Times New Roman" w:cs="Times New Roman"/>
          <w:sz w:val="24"/>
          <w:szCs w:val="24"/>
        </w:rPr>
      </w:pPr>
      <w:r w:rsidRPr="00BC2E7E">
        <w:rPr>
          <w:rFonts w:ascii="Times New Roman" w:hAnsi="Times New Roman" w:cs="Times New Roman"/>
          <w:sz w:val="24"/>
          <w:szCs w:val="24"/>
        </w:rPr>
        <w:t xml:space="preserve">деятельности ученического </w:t>
      </w:r>
      <w:r w:rsidRPr="00BC2E7E">
        <w:rPr>
          <w:rFonts w:ascii="Times New Roman" w:hAnsi="Times New Roman" w:cs="Times New Roman"/>
          <w:spacing w:val="-2"/>
          <w:sz w:val="24"/>
          <w:szCs w:val="24"/>
        </w:rPr>
        <w:t>самоуправления;</w:t>
      </w:r>
    </w:p>
    <w:p w:rsidR="00BC2E7E" w:rsidRPr="00BC2E7E" w:rsidRDefault="00BC2E7E" w:rsidP="00B01DA5">
      <w:pPr>
        <w:pStyle w:val="af0"/>
        <w:numPr>
          <w:ilvl w:val="0"/>
          <w:numId w:val="269"/>
        </w:numPr>
        <w:tabs>
          <w:tab w:val="left" w:pos="1232"/>
        </w:tabs>
        <w:spacing w:before="27"/>
        <w:ind w:left="1232" w:hanging="128"/>
        <w:rPr>
          <w:rFonts w:ascii="Times New Roman" w:hAnsi="Times New Roman" w:cs="Times New Roman"/>
          <w:sz w:val="24"/>
          <w:szCs w:val="24"/>
        </w:rPr>
      </w:pPr>
      <w:r w:rsidRPr="00BC2E7E">
        <w:rPr>
          <w:rFonts w:ascii="Times New Roman" w:hAnsi="Times New Roman" w:cs="Times New Roman"/>
          <w:sz w:val="24"/>
          <w:szCs w:val="24"/>
        </w:rPr>
        <w:t xml:space="preserve">деятельности по профилактике и </w:t>
      </w:r>
      <w:r w:rsidRPr="00BC2E7E">
        <w:rPr>
          <w:rFonts w:ascii="Times New Roman" w:hAnsi="Times New Roman" w:cs="Times New Roman"/>
          <w:spacing w:val="-2"/>
          <w:sz w:val="24"/>
          <w:szCs w:val="24"/>
        </w:rPr>
        <w:t>безопасности;</w:t>
      </w:r>
    </w:p>
    <w:p w:rsidR="00BC2E7E" w:rsidRPr="00BC2E7E" w:rsidRDefault="00BC2E7E" w:rsidP="00B01DA5">
      <w:pPr>
        <w:pStyle w:val="af0"/>
        <w:numPr>
          <w:ilvl w:val="0"/>
          <w:numId w:val="269"/>
        </w:numPr>
        <w:tabs>
          <w:tab w:val="left" w:pos="1232"/>
        </w:tabs>
        <w:spacing w:before="31"/>
        <w:ind w:left="1232" w:hanging="128"/>
        <w:rPr>
          <w:rFonts w:ascii="Times New Roman" w:hAnsi="Times New Roman" w:cs="Times New Roman"/>
          <w:sz w:val="24"/>
          <w:szCs w:val="24"/>
        </w:rPr>
      </w:pPr>
      <w:r w:rsidRPr="00BC2E7E">
        <w:rPr>
          <w:rFonts w:ascii="Times New Roman" w:hAnsi="Times New Roman" w:cs="Times New Roman"/>
          <w:sz w:val="24"/>
          <w:szCs w:val="24"/>
        </w:rPr>
        <w:t xml:space="preserve">реализации потенциала социального </w:t>
      </w:r>
      <w:r w:rsidRPr="00BC2E7E">
        <w:rPr>
          <w:rFonts w:ascii="Times New Roman" w:hAnsi="Times New Roman" w:cs="Times New Roman"/>
          <w:spacing w:val="-2"/>
          <w:sz w:val="24"/>
          <w:szCs w:val="24"/>
        </w:rPr>
        <w:t>партнерства;</w:t>
      </w:r>
    </w:p>
    <w:p w:rsidR="00BC2E7E" w:rsidRPr="00BC2E7E" w:rsidRDefault="00BC2E7E" w:rsidP="00B01DA5">
      <w:pPr>
        <w:pStyle w:val="af0"/>
        <w:numPr>
          <w:ilvl w:val="0"/>
          <w:numId w:val="269"/>
        </w:numPr>
        <w:tabs>
          <w:tab w:val="left" w:pos="1102"/>
        </w:tabs>
        <w:spacing w:before="33"/>
        <w:ind w:left="1102" w:hanging="128"/>
        <w:rPr>
          <w:rFonts w:ascii="Times New Roman" w:hAnsi="Times New Roman" w:cs="Times New Roman"/>
          <w:sz w:val="24"/>
          <w:szCs w:val="24"/>
        </w:rPr>
      </w:pPr>
      <w:r w:rsidRPr="00BC2E7E">
        <w:rPr>
          <w:rFonts w:ascii="Times New Roman" w:hAnsi="Times New Roman" w:cs="Times New Roman"/>
          <w:sz w:val="24"/>
          <w:szCs w:val="24"/>
        </w:rPr>
        <w:t xml:space="preserve">деятельности по профориентации </w:t>
      </w:r>
      <w:r w:rsidRPr="00BC2E7E">
        <w:rPr>
          <w:rFonts w:ascii="Times New Roman" w:hAnsi="Times New Roman" w:cs="Times New Roman"/>
          <w:spacing w:val="-2"/>
          <w:sz w:val="24"/>
          <w:szCs w:val="24"/>
        </w:rPr>
        <w:t>обучающихся;</w:t>
      </w:r>
    </w:p>
    <w:p w:rsidR="00BC2E7E" w:rsidRPr="00BC2E7E" w:rsidRDefault="00BC2E7E" w:rsidP="00B01DA5">
      <w:pPr>
        <w:pStyle w:val="af0"/>
        <w:numPr>
          <w:ilvl w:val="0"/>
          <w:numId w:val="269"/>
        </w:numPr>
        <w:tabs>
          <w:tab w:val="left" w:pos="1102"/>
        </w:tabs>
        <w:spacing w:before="33"/>
        <w:ind w:left="1102" w:hanging="128"/>
        <w:rPr>
          <w:rFonts w:ascii="Times New Roman" w:hAnsi="Times New Roman" w:cs="Times New Roman"/>
          <w:sz w:val="24"/>
          <w:szCs w:val="24"/>
        </w:rPr>
      </w:pPr>
      <w:r w:rsidRPr="00BC2E7E">
        <w:rPr>
          <w:rFonts w:ascii="Times New Roman" w:hAnsi="Times New Roman" w:cs="Times New Roman"/>
          <w:sz w:val="24"/>
          <w:szCs w:val="24"/>
        </w:rPr>
        <w:t xml:space="preserve">и другое по дополнительным </w:t>
      </w:r>
      <w:r w:rsidRPr="00BC2E7E">
        <w:rPr>
          <w:rFonts w:ascii="Times New Roman" w:hAnsi="Times New Roman" w:cs="Times New Roman"/>
          <w:spacing w:val="-2"/>
          <w:sz w:val="24"/>
          <w:szCs w:val="24"/>
        </w:rPr>
        <w:t>модулям.</w:t>
      </w:r>
    </w:p>
    <w:p w:rsidR="00BC2E7E" w:rsidRPr="00BC2E7E" w:rsidRDefault="00BC2E7E" w:rsidP="00B01DA5">
      <w:pPr>
        <w:pStyle w:val="1a"/>
        <w:numPr>
          <w:ilvl w:val="0"/>
          <w:numId w:val="268"/>
        </w:numPr>
        <w:tabs>
          <w:tab w:val="left" w:pos="1115"/>
        </w:tabs>
        <w:ind w:left="1115" w:hanging="359"/>
        <w:jc w:val="left"/>
        <w:rPr>
          <w:rFonts w:ascii="Times New Roman" w:hAnsi="Times New Roman" w:cs="Times New Roman"/>
        </w:rPr>
      </w:pPr>
      <w:bookmarkStart w:id="243" w:name="_Toc212553795"/>
      <w:bookmarkStart w:id="244" w:name="_Toc212554152"/>
      <w:r w:rsidRPr="00BC2E7E">
        <w:rPr>
          <w:rFonts w:ascii="Times New Roman" w:hAnsi="Times New Roman" w:cs="Times New Roman"/>
        </w:rPr>
        <w:t xml:space="preserve">Рабочая программа воспитания. Цель </w:t>
      </w:r>
      <w:r w:rsidRPr="00BC2E7E">
        <w:rPr>
          <w:rFonts w:ascii="Times New Roman" w:hAnsi="Times New Roman" w:cs="Times New Roman"/>
          <w:spacing w:val="-2"/>
        </w:rPr>
        <w:t>воспитания.</w:t>
      </w:r>
      <w:bookmarkEnd w:id="243"/>
      <w:bookmarkEnd w:id="244"/>
    </w:p>
    <w:p w:rsidR="00BC2E7E" w:rsidRPr="00BC2E7E" w:rsidRDefault="00BC2E7E" w:rsidP="00BC2E7E">
      <w:pPr>
        <w:pStyle w:val="ae"/>
        <w:spacing w:before="70" w:line="276" w:lineRule="auto"/>
        <w:ind w:left="0" w:right="538" w:firstLine="0"/>
        <w:jc w:val="left"/>
        <w:rPr>
          <w:rFonts w:ascii="Times New Roman" w:hAnsi="Times New Roman" w:cs="Times New Roman"/>
          <w:sz w:val="24"/>
          <w:szCs w:val="24"/>
        </w:rPr>
      </w:pPr>
      <w:r w:rsidRPr="00BC2E7E">
        <w:rPr>
          <w:rFonts w:ascii="Times New Roman" w:hAnsi="Times New Roman" w:cs="Times New Roman"/>
          <w:sz w:val="24"/>
          <w:szCs w:val="24"/>
        </w:rPr>
        <w:br/>
        <w:t>Воспитательная деятельность в МБОУ «Сарай-Гирская СОШ» планируется и осуществляется в соответствии с приоритетами государственной политикив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потенциалвусловияхсовременногообщества,готовойкмирномусозиданиюи</w:t>
      </w:r>
      <w:r w:rsidRPr="00BC2E7E">
        <w:rPr>
          <w:rFonts w:ascii="Times New Roman" w:hAnsi="Times New Roman" w:cs="Times New Roman"/>
          <w:spacing w:val="-2"/>
          <w:sz w:val="24"/>
          <w:szCs w:val="24"/>
        </w:rPr>
        <w:t xml:space="preserve"> защите Родины.</w:t>
      </w:r>
    </w:p>
    <w:p w:rsidR="00BC2E7E" w:rsidRPr="00BC2E7E" w:rsidRDefault="00BC2E7E" w:rsidP="00BC2E7E">
      <w:pPr>
        <w:pStyle w:val="ae"/>
        <w:spacing w:before="3" w:line="276" w:lineRule="auto"/>
        <w:ind w:left="395" w:right="546" w:firstLine="480"/>
        <w:jc w:val="left"/>
        <w:rPr>
          <w:rFonts w:ascii="Times New Roman" w:hAnsi="Times New Roman" w:cs="Times New Roman"/>
          <w:sz w:val="24"/>
          <w:szCs w:val="24"/>
        </w:rPr>
      </w:pPr>
      <w:r w:rsidRPr="00BC2E7E">
        <w:rPr>
          <w:rFonts w:ascii="Times New Roman" w:hAnsi="Times New Roman" w:cs="Times New Roman"/>
          <w:sz w:val="24"/>
          <w:szCs w:val="24"/>
        </w:rPr>
        <w:br/>
        <w:t>Воспитательная работа в 2024-2025 учебном году осуществлялась в соответствии с рабочими программами воспитания, которые были разработаны для каждого уровня образования и включены в соответствующую ООП.</w:t>
      </w:r>
    </w:p>
    <w:p w:rsidR="00BC2E7E" w:rsidRPr="00BC2E7E" w:rsidRDefault="00BC2E7E" w:rsidP="00BC2E7E">
      <w:pPr>
        <w:pStyle w:val="ae"/>
        <w:spacing w:line="276" w:lineRule="auto"/>
        <w:ind w:left="395" w:right="543" w:firstLine="480"/>
        <w:jc w:val="left"/>
        <w:rPr>
          <w:rFonts w:ascii="Times New Roman" w:hAnsi="Times New Roman" w:cs="Times New Roman"/>
          <w:sz w:val="24"/>
          <w:szCs w:val="24"/>
        </w:rPr>
      </w:pPr>
      <w:r w:rsidRPr="00BC2E7E">
        <w:rPr>
          <w:rFonts w:ascii="Times New Roman" w:hAnsi="Times New Roman" w:cs="Times New Roman"/>
          <w:sz w:val="24"/>
          <w:szCs w:val="24"/>
        </w:rPr>
        <w:t>В связи с переходом 1 сентября 2022г. на обновленные ФГОС НОО и ФГОСООО, письмом Министерства просвещения РФ от 18 июля 2022 г. № АБ-1951/06 «Об актуализации примерной рабочей программы воспитания» рабочие программы воспитания по всем уровням были обновлены.</w:t>
      </w:r>
    </w:p>
    <w:p w:rsidR="00BC2E7E" w:rsidRPr="00BC2E7E" w:rsidRDefault="00BC2E7E" w:rsidP="00BC2E7E">
      <w:pPr>
        <w:pStyle w:val="ae"/>
        <w:spacing w:line="276" w:lineRule="auto"/>
        <w:ind w:left="395" w:right="542" w:firstLine="708"/>
        <w:jc w:val="left"/>
        <w:rPr>
          <w:rFonts w:ascii="Times New Roman" w:hAnsi="Times New Roman" w:cs="Times New Roman"/>
          <w:sz w:val="24"/>
          <w:szCs w:val="24"/>
        </w:rPr>
      </w:pPr>
      <w:r w:rsidRPr="00BC2E7E">
        <w:rPr>
          <w:rFonts w:ascii="Times New Roman" w:hAnsi="Times New Roman" w:cs="Times New Roman"/>
          <w:sz w:val="24"/>
          <w:szCs w:val="24"/>
        </w:rPr>
        <w:br/>
        <w:t>Цель воспитания обучающихся в МБОУ «Сарай-Гирская СОШ»: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C2E7E" w:rsidRPr="00BC2E7E" w:rsidRDefault="00BC2E7E" w:rsidP="00BC2E7E">
      <w:pPr>
        <w:pStyle w:val="ae"/>
        <w:spacing w:line="276" w:lineRule="auto"/>
        <w:ind w:left="395" w:right="541" w:firstLine="480"/>
        <w:rPr>
          <w:rFonts w:ascii="Times New Roman" w:hAnsi="Times New Roman" w:cs="Times New Roman"/>
          <w:sz w:val="24"/>
          <w:szCs w:val="24"/>
        </w:rPr>
      </w:pPr>
      <w:r w:rsidRPr="00BC2E7E">
        <w:rPr>
          <w:rFonts w:ascii="Times New Roman" w:hAnsi="Times New Roman" w:cs="Times New Roman"/>
          <w:sz w:val="24"/>
          <w:szCs w:val="24"/>
        </w:rPr>
        <w:t>Рабочие программы воспитания реализовывались в единстве учебной и воспитательной деятельности МБОУ«Сарай-Гирская СОШ» по основным направлениям воспитания: гражданское воспитание, патриотическое воспитание, духовно-нравственное воспитание, эстетическое воспитание, физическое воспитание, формирование культуры здорового образа жизни и эмоционального благополучия, трудовое воспитание, экологическое воспитание, ценности научного познания.</w:t>
      </w:r>
    </w:p>
    <w:p w:rsidR="00BC2E7E" w:rsidRPr="00BC2E7E" w:rsidRDefault="00BC2E7E" w:rsidP="00BC2E7E">
      <w:pPr>
        <w:pStyle w:val="ae"/>
        <w:spacing w:line="278" w:lineRule="auto"/>
        <w:ind w:left="395" w:right="539" w:firstLine="480"/>
        <w:rPr>
          <w:rFonts w:ascii="Times New Roman" w:hAnsi="Times New Roman" w:cs="Times New Roman"/>
          <w:sz w:val="24"/>
          <w:szCs w:val="24"/>
        </w:rPr>
      </w:pPr>
      <w:r w:rsidRPr="00BC2E7E">
        <w:rPr>
          <w:rFonts w:ascii="Times New Roman" w:hAnsi="Times New Roman" w:cs="Times New Roman"/>
          <w:sz w:val="24"/>
          <w:szCs w:val="24"/>
        </w:rPr>
        <w:t>Воспитательная работа в рамках рабочих программ воспитания осуществлялась по модулям: «Урочная деятельность», «Внеурочная деятельность», «Классное руководство»,</w:t>
      </w:r>
    </w:p>
    <w:p w:rsidR="00BC2E7E" w:rsidRPr="00BC2E7E" w:rsidRDefault="00BC2E7E" w:rsidP="00BC2E7E">
      <w:pPr>
        <w:pStyle w:val="ae"/>
        <w:tabs>
          <w:tab w:val="left" w:pos="5283"/>
          <w:tab w:val="left" w:pos="7739"/>
          <w:tab w:val="left" w:pos="8713"/>
        </w:tabs>
        <w:spacing w:line="276" w:lineRule="auto"/>
        <w:ind w:left="395" w:right="538"/>
        <w:rPr>
          <w:rFonts w:ascii="Times New Roman" w:hAnsi="Times New Roman" w:cs="Times New Roman"/>
          <w:sz w:val="24"/>
          <w:szCs w:val="24"/>
        </w:rPr>
      </w:pPr>
      <w:r w:rsidRPr="00BC2E7E">
        <w:rPr>
          <w:rFonts w:ascii="Times New Roman" w:hAnsi="Times New Roman" w:cs="Times New Roman"/>
          <w:sz w:val="24"/>
          <w:szCs w:val="24"/>
        </w:rPr>
        <w:t xml:space="preserve">«Основные школьные дела», «Внешкольные мероприятия», «Организация предметно- пространственной среды», «Взаимодействие с родителями (законными </w:t>
      </w:r>
      <w:r w:rsidRPr="00BC2E7E">
        <w:rPr>
          <w:rFonts w:ascii="Times New Roman" w:hAnsi="Times New Roman" w:cs="Times New Roman"/>
          <w:spacing w:val="-2"/>
          <w:sz w:val="24"/>
          <w:szCs w:val="24"/>
        </w:rPr>
        <w:t>представителями)», «Самоуправление»,</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«Профилактика</w:t>
      </w:r>
      <w:r w:rsidRPr="00BC2E7E">
        <w:rPr>
          <w:rFonts w:ascii="Times New Roman" w:hAnsi="Times New Roman" w:cs="Times New Roman"/>
          <w:sz w:val="24"/>
          <w:szCs w:val="24"/>
        </w:rPr>
        <w:tab/>
      </w:r>
      <w:r w:rsidRPr="00BC2E7E">
        <w:rPr>
          <w:rFonts w:ascii="Times New Roman" w:hAnsi="Times New Roman" w:cs="Times New Roman"/>
          <w:spacing w:val="-10"/>
          <w:sz w:val="24"/>
          <w:szCs w:val="24"/>
        </w:rPr>
        <w:t>и</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безопасность»,</w:t>
      </w:r>
    </w:p>
    <w:p w:rsidR="00BC2E7E" w:rsidRPr="00BC2E7E" w:rsidRDefault="00BC2E7E" w:rsidP="00BC2E7E">
      <w:pPr>
        <w:pStyle w:val="ae"/>
        <w:ind w:left="395"/>
        <w:jc w:val="left"/>
        <w:rPr>
          <w:rFonts w:ascii="Times New Roman" w:hAnsi="Times New Roman" w:cs="Times New Roman"/>
          <w:sz w:val="24"/>
          <w:szCs w:val="24"/>
        </w:rPr>
      </w:pPr>
      <w:r w:rsidRPr="00BC2E7E">
        <w:rPr>
          <w:rFonts w:ascii="Times New Roman" w:hAnsi="Times New Roman" w:cs="Times New Roman"/>
          <w:sz w:val="24"/>
          <w:szCs w:val="24"/>
        </w:rPr>
        <w:t xml:space="preserve">«Социальное партнерство», «Профориентация», «Детские общественные </w:t>
      </w:r>
      <w:r w:rsidRPr="00BC2E7E">
        <w:rPr>
          <w:rFonts w:ascii="Times New Roman" w:hAnsi="Times New Roman" w:cs="Times New Roman"/>
          <w:spacing w:val="-2"/>
          <w:sz w:val="24"/>
          <w:szCs w:val="24"/>
        </w:rPr>
        <w:t>объединения»,</w:t>
      </w:r>
    </w:p>
    <w:p w:rsidR="00BC2E7E" w:rsidRPr="00BC2E7E" w:rsidRDefault="00BC2E7E" w:rsidP="00BC2E7E">
      <w:pPr>
        <w:pStyle w:val="ae"/>
        <w:spacing w:before="36" w:line="278" w:lineRule="auto"/>
        <w:ind w:left="395" w:right="541"/>
        <w:rPr>
          <w:rFonts w:ascii="Times New Roman" w:hAnsi="Times New Roman" w:cs="Times New Roman"/>
          <w:sz w:val="24"/>
          <w:szCs w:val="24"/>
        </w:rPr>
      </w:pPr>
      <w:r w:rsidRPr="00BC2E7E">
        <w:rPr>
          <w:rFonts w:ascii="Times New Roman" w:hAnsi="Times New Roman" w:cs="Times New Roman"/>
          <w:sz w:val="24"/>
          <w:szCs w:val="24"/>
        </w:rPr>
        <w:t xml:space="preserve">«Родина моя», «Спорт и здоровье», «Добровольческая деятельность», «Школьные и </w:t>
      </w:r>
      <w:r w:rsidRPr="00BC2E7E">
        <w:rPr>
          <w:rFonts w:ascii="Times New Roman" w:hAnsi="Times New Roman" w:cs="Times New Roman"/>
          <w:sz w:val="24"/>
          <w:szCs w:val="24"/>
        </w:rPr>
        <w:lastRenderedPageBreak/>
        <w:t>социальные медиа».</w:t>
      </w:r>
    </w:p>
    <w:p w:rsidR="00BC2E7E" w:rsidRPr="00BC2E7E" w:rsidRDefault="00BC2E7E" w:rsidP="00BC2E7E">
      <w:pPr>
        <w:pStyle w:val="ae"/>
        <w:spacing w:before="39" w:line="276" w:lineRule="auto"/>
        <w:ind w:left="395" w:right="553" w:firstLine="480"/>
        <w:rPr>
          <w:rFonts w:ascii="Times New Roman" w:hAnsi="Times New Roman" w:cs="Times New Roman"/>
          <w:sz w:val="24"/>
          <w:szCs w:val="24"/>
        </w:rPr>
      </w:pPr>
      <w:r w:rsidRPr="00BC2E7E">
        <w:rPr>
          <w:rFonts w:ascii="Times New Roman" w:hAnsi="Times New Roman" w:cs="Times New Roman"/>
          <w:sz w:val="24"/>
          <w:szCs w:val="24"/>
        </w:rPr>
        <w:t>Воспитательные события проводились в соответствии с календарными планами воспитательной работы НОО, ООО и СОО. Они конкретизируют воспитательную работу по уровням образования.</w:t>
      </w:r>
    </w:p>
    <w:p w:rsidR="00BC2E7E" w:rsidRPr="00BC2E7E" w:rsidRDefault="00BC2E7E" w:rsidP="00B01DA5">
      <w:pPr>
        <w:pStyle w:val="1a"/>
        <w:numPr>
          <w:ilvl w:val="0"/>
          <w:numId w:val="268"/>
        </w:numPr>
        <w:tabs>
          <w:tab w:val="left" w:pos="1115"/>
        </w:tabs>
        <w:spacing w:before="86"/>
        <w:ind w:left="1115" w:hanging="359"/>
        <w:jc w:val="left"/>
        <w:rPr>
          <w:rFonts w:ascii="Times New Roman" w:hAnsi="Times New Roman" w:cs="Times New Roman"/>
        </w:rPr>
      </w:pPr>
      <w:bookmarkStart w:id="245" w:name="_Toc212553796"/>
      <w:bookmarkStart w:id="246" w:name="_Toc212554153"/>
      <w:r w:rsidRPr="00BC2E7E">
        <w:rPr>
          <w:rFonts w:ascii="Times New Roman" w:hAnsi="Times New Roman" w:cs="Times New Roman"/>
        </w:rPr>
        <w:t xml:space="preserve">Урочная </w:t>
      </w:r>
      <w:r w:rsidRPr="00BC2E7E">
        <w:rPr>
          <w:rFonts w:ascii="Times New Roman" w:hAnsi="Times New Roman" w:cs="Times New Roman"/>
          <w:spacing w:val="-2"/>
        </w:rPr>
        <w:t>деятельность</w:t>
      </w:r>
      <w:r w:rsidRPr="00BC2E7E">
        <w:rPr>
          <w:rFonts w:ascii="Times New Roman" w:hAnsi="Times New Roman" w:cs="Times New Roman"/>
          <w:spacing w:val="-2"/>
        </w:rPr>
        <w:br/>
      </w:r>
      <w:r w:rsidRPr="00BC2E7E">
        <w:rPr>
          <w:rFonts w:ascii="Times New Roman" w:hAnsi="Times New Roman" w:cs="Times New Roman"/>
        </w:rPr>
        <w:t xml:space="preserve">Реализация воспитательного потенциала уроков в течение 2024-2025 учебного года </w:t>
      </w:r>
      <w:r w:rsidRPr="00BC2E7E">
        <w:rPr>
          <w:rFonts w:ascii="Times New Roman" w:hAnsi="Times New Roman" w:cs="Times New Roman"/>
          <w:spacing w:val="-2"/>
        </w:rPr>
        <w:t>предусматривала:</w:t>
      </w:r>
      <w:bookmarkEnd w:id="245"/>
      <w:bookmarkEnd w:id="246"/>
    </w:p>
    <w:p w:rsidR="00BC2E7E" w:rsidRPr="00BC2E7E" w:rsidRDefault="00BC2E7E" w:rsidP="00B01DA5">
      <w:pPr>
        <w:pStyle w:val="af0"/>
        <w:numPr>
          <w:ilvl w:val="1"/>
          <w:numId w:val="268"/>
        </w:numPr>
        <w:tabs>
          <w:tab w:val="left" w:pos="1295"/>
        </w:tabs>
        <w:spacing w:before="0" w:line="237" w:lineRule="auto"/>
        <w:ind w:left="395" w:right="345" w:firstLine="708"/>
        <w:jc w:val="both"/>
        <w:rPr>
          <w:rFonts w:ascii="Times New Roman" w:hAnsi="Times New Roman" w:cs="Times New Roman"/>
          <w:b/>
          <w:sz w:val="24"/>
          <w:szCs w:val="24"/>
        </w:rPr>
      </w:pPr>
      <w:r w:rsidRPr="00BC2E7E">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C2E7E" w:rsidRPr="00BC2E7E" w:rsidRDefault="00BC2E7E" w:rsidP="00B01DA5">
      <w:pPr>
        <w:pStyle w:val="af0"/>
        <w:numPr>
          <w:ilvl w:val="1"/>
          <w:numId w:val="268"/>
        </w:numPr>
        <w:tabs>
          <w:tab w:val="left" w:pos="1337"/>
        </w:tabs>
        <w:spacing w:before="8" w:line="232" w:lineRule="auto"/>
        <w:ind w:left="395" w:right="356" w:firstLine="708"/>
        <w:jc w:val="both"/>
        <w:rPr>
          <w:rFonts w:ascii="Times New Roman" w:hAnsi="Times New Roman" w:cs="Times New Roman"/>
          <w:b/>
          <w:sz w:val="24"/>
          <w:szCs w:val="24"/>
        </w:rPr>
      </w:pPr>
      <w:r w:rsidRPr="00BC2E7E">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вопределении воспитательных задач уроков, занятий;</w:t>
      </w:r>
    </w:p>
    <w:p w:rsidR="00BC2E7E" w:rsidRPr="00BC2E7E" w:rsidRDefault="00BC2E7E" w:rsidP="00B01DA5">
      <w:pPr>
        <w:pStyle w:val="af0"/>
        <w:numPr>
          <w:ilvl w:val="1"/>
          <w:numId w:val="268"/>
        </w:numPr>
        <w:tabs>
          <w:tab w:val="left" w:pos="1283"/>
        </w:tabs>
        <w:spacing w:before="13" w:line="230" w:lineRule="auto"/>
        <w:ind w:left="395" w:right="359" w:firstLine="708"/>
        <w:jc w:val="both"/>
        <w:rPr>
          <w:rFonts w:ascii="Times New Roman" w:hAnsi="Times New Roman" w:cs="Times New Roman"/>
          <w:b/>
          <w:sz w:val="24"/>
          <w:szCs w:val="24"/>
        </w:rPr>
      </w:pPr>
      <w:r w:rsidRPr="00BC2E7E">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C2E7E" w:rsidRPr="00BC2E7E" w:rsidRDefault="00BC2E7E" w:rsidP="00B01DA5">
      <w:pPr>
        <w:pStyle w:val="af0"/>
        <w:numPr>
          <w:ilvl w:val="1"/>
          <w:numId w:val="268"/>
        </w:numPr>
        <w:tabs>
          <w:tab w:val="left" w:pos="1261"/>
        </w:tabs>
        <w:spacing w:before="12" w:line="232" w:lineRule="auto"/>
        <w:ind w:left="395" w:right="360" w:firstLine="708"/>
        <w:jc w:val="both"/>
        <w:rPr>
          <w:rFonts w:ascii="Times New Roman" w:hAnsi="Times New Roman" w:cs="Times New Roman"/>
          <w:b/>
          <w:sz w:val="24"/>
          <w:szCs w:val="24"/>
        </w:rPr>
      </w:pPr>
      <w:r w:rsidRPr="00BC2E7E">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rsidR="00BC2E7E" w:rsidRPr="00BC2E7E" w:rsidRDefault="00BC2E7E" w:rsidP="00B01DA5">
      <w:pPr>
        <w:pStyle w:val="af0"/>
        <w:numPr>
          <w:ilvl w:val="1"/>
          <w:numId w:val="268"/>
        </w:numPr>
        <w:tabs>
          <w:tab w:val="left" w:pos="1232"/>
        </w:tabs>
        <w:spacing w:before="18"/>
        <w:ind w:left="1232" w:hanging="128"/>
        <w:jc w:val="both"/>
        <w:rPr>
          <w:rFonts w:ascii="Times New Roman" w:hAnsi="Times New Roman" w:cs="Times New Roman"/>
          <w:b/>
          <w:sz w:val="24"/>
          <w:szCs w:val="24"/>
        </w:rPr>
      </w:pPr>
      <w:r w:rsidRPr="00BC2E7E">
        <w:rPr>
          <w:rFonts w:ascii="Times New Roman" w:hAnsi="Times New Roman" w:cs="Times New Roman"/>
          <w:sz w:val="24"/>
          <w:szCs w:val="24"/>
        </w:rPr>
        <w:t>реализациюприоритетавоспитаниявучебной</w:t>
      </w:r>
      <w:r w:rsidRPr="00BC2E7E">
        <w:rPr>
          <w:rFonts w:ascii="Times New Roman" w:hAnsi="Times New Roman" w:cs="Times New Roman"/>
          <w:spacing w:val="-2"/>
          <w:sz w:val="24"/>
          <w:szCs w:val="24"/>
        </w:rPr>
        <w:t>деятельности;</w:t>
      </w:r>
    </w:p>
    <w:p w:rsidR="00BC2E7E" w:rsidRPr="00BC2E7E" w:rsidRDefault="00BC2E7E" w:rsidP="00B01DA5">
      <w:pPr>
        <w:pStyle w:val="af0"/>
        <w:numPr>
          <w:ilvl w:val="1"/>
          <w:numId w:val="268"/>
        </w:numPr>
        <w:tabs>
          <w:tab w:val="left" w:pos="1283"/>
        </w:tabs>
        <w:spacing w:before="33" w:line="235" w:lineRule="auto"/>
        <w:ind w:left="395" w:right="364" w:firstLine="708"/>
        <w:jc w:val="both"/>
        <w:rPr>
          <w:rFonts w:ascii="Times New Roman" w:hAnsi="Times New Roman" w:cs="Times New Roman"/>
          <w:b/>
          <w:sz w:val="24"/>
          <w:szCs w:val="24"/>
        </w:rPr>
      </w:pPr>
      <w:r w:rsidRPr="00BC2E7E">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C2E7E" w:rsidRPr="00BC2E7E" w:rsidRDefault="00BC2E7E" w:rsidP="00B01DA5">
      <w:pPr>
        <w:pStyle w:val="af0"/>
        <w:numPr>
          <w:ilvl w:val="1"/>
          <w:numId w:val="268"/>
        </w:numPr>
        <w:tabs>
          <w:tab w:val="left" w:pos="1680"/>
        </w:tabs>
        <w:spacing w:before="3" w:line="237" w:lineRule="auto"/>
        <w:ind w:left="395" w:right="348" w:firstLine="708"/>
        <w:jc w:val="both"/>
        <w:rPr>
          <w:rFonts w:ascii="Times New Roman" w:hAnsi="Times New Roman" w:cs="Times New Roman"/>
          <w:b/>
          <w:sz w:val="24"/>
          <w:szCs w:val="24"/>
        </w:rPr>
      </w:pPr>
      <w:r w:rsidRPr="00BC2E7E">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sidRPr="00BC2E7E">
        <w:rPr>
          <w:rFonts w:ascii="Times New Roman" w:hAnsi="Times New Roman" w:cs="Times New Roman"/>
          <w:spacing w:val="-2"/>
          <w:sz w:val="24"/>
          <w:szCs w:val="24"/>
        </w:rPr>
        <w:t>мышления;</w:t>
      </w:r>
    </w:p>
    <w:p w:rsidR="00BC2E7E" w:rsidRPr="00BC2E7E" w:rsidRDefault="00BC2E7E" w:rsidP="00B01DA5">
      <w:pPr>
        <w:pStyle w:val="af0"/>
        <w:numPr>
          <w:ilvl w:val="1"/>
          <w:numId w:val="268"/>
        </w:numPr>
        <w:tabs>
          <w:tab w:val="left" w:pos="1349"/>
        </w:tabs>
        <w:spacing w:before="4" w:line="235" w:lineRule="auto"/>
        <w:ind w:left="395" w:right="347" w:firstLine="708"/>
        <w:jc w:val="both"/>
        <w:rPr>
          <w:rFonts w:ascii="Times New Roman" w:hAnsi="Times New Roman" w:cs="Times New Roman"/>
          <w:b/>
          <w:sz w:val="24"/>
          <w:szCs w:val="24"/>
        </w:rPr>
      </w:pPr>
      <w:r w:rsidRPr="00BC2E7E">
        <w:rPr>
          <w:rFonts w:ascii="Times New Roman" w:hAnsi="Times New Roman" w:cs="Times New Roman"/>
          <w:sz w:val="24"/>
          <w:szCs w:val="24"/>
        </w:rPr>
        <w:t>побуждение обучающихся соблюдать нормы поведения, правила общения со сверстниками и педагогами, соответствующие укладу Гимназии, установление и поддержку доброжелательной атмосферы;</w:t>
      </w:r>
    </w:p>
    <w:p w:rsidR="00BC2E7E" w:rsidRPr="00BC2E7E" w:rsidRDefault="00BC2E7E" w:rsidP="00B01DA5">
      <w:pPr>
        <w:pStyle w:val="af0"/>
        <w:numPr>
          <w:ilvl w:val="1"/>
          <w:numId w:val="268"/>
        </w:numPr>
        <w:tabs>
          <w:tab w:val="left" w:pos="1395"/>
        </w:tabs>
        <w:spacing w:before="5" w:line="235" w:lineRule="auto"/>
        <w:ind w:left="395" w:right="348" w:firstLine="708"/>
        <w:jc w:val="both"/>
        <w:rPr>
          <w:rFonts w:ascii="Times New Roman" w:hAnsi="Times New Roman" w:cs="Times New Roman"/>
          <w:b/>
          <w:sz w:val="24"/>
          <w:szCs w:val="24"/>
        </w:rPr>
      </w:pPr>
      <w:r w:rsidRPr="00BC2E7E">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сособымиобразовательными потребностями, дающего обучающимся социально значимый опыт сотрудничества и взаимной помощи;</w:t>
      </w:r>
    </w:p>
    <w:p w:rsidR="00BC2E7E" w:rsidRPr="00BC2E7E" w:rsidRDefault="00BC2E7E" w:rsidP="00B01DA5">
      <w:pPr>
        <w:pStyle w:val="af0"/>
        <w:numPr>
          <w:ilvl w:val="1"/>
          <w:numId w:val="268"/>
        </w:numPr>
        <w:tabs>
          <w:tab w:val="left" w:pos="1390"/>
        </w:tabs>
        <w:spacing w:before="10" w:line="232" w:lineRule="auto"/>
        <w:ind w:left="395" w:right="353" w:firstLine="708"/>
        <w:jc w:val="both"/>
        <w:rPr>
          <w:rFonts w:ascii="Times New Roman" w:hAnsi="Times New Roman" w:cs="Times New Roman"/>
          <w:b/>
          <w:sz w:val="24"/>
          <w:szCs w:val="24"/>
        </w:rPr>
      </w:pPr>
      <w:r w:rsidRPr="00BC2E7E">
        <w:rPr>
          <w:rFonts w:ascii="Times New Roman" w:hAnsi="Times New Roman" w:cs="Times New Roman"/>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BC2E7E">
        <w:rPr>
          <w:rFonts w:ascii="Times New Roman" w:hAnsi="Times New Roman" w:cs="Times New Roman"/>
          <w:spacing w:val="-2"/>
          <w:sz w:val="24"/>
          <w:szCs w:val="24"/>
        </w:rPr>
        <w:t>направленности.</w:t>
      </w:r>
    </w:p>
    <w:p w:rsidR="00BC2E7E" w:rsidRPr="00BC2E7E" w:rsidRDefault="00BC2E7E" w:rsidP="00BC2E7E">
      <w:pPr>
        <w:pStyle w:val="ae"/>
        <w:spacing w:before="6" w:line="276" w:lineRule="auto"/>
        <w:ind w:left="395" w:right="353" w:firstLine="708"/>
        <w:rPr>
          <w:rFonts w:ascii="Times New Roman" w:hAnsi="Times New Roman" w:cs="Times New Roman"/>
          <w:sz w:val="24"/>
          <w:szCs w:val="24"/>
        </w:rPr>
      </w:pPr>
      <w:r w:rsidRPr="00BC2E7E">
        <w:rPr>
          <w:rFonts w:ascii="Times New Roman" w:hAnsi="Times New Roman" w:cs="Times New Roman"/>
          <w:sz w:val="24"/>
          <w:szCs w:val="24"/>
        </w:rPr>
        <w:t>Подводя итоги реализации модуля «Урочная деятельность», сделан вывод о единстве учебной и воспитательной деятельности по основным направлениям воспитания в соответствиис ФГОС:</w:t>
      </w:r>
    </w:p>
    <w:p w:rsidR="00BC2E7E" w:rsidRPr="00BC2E7E" w:rsidRDefault="00BC2E7E" w:rsidP="00B01DA5">
      <w:pPr>
        <w:pStyle w:val="af0"/>
        <w:numPr>
          <w:ilvl w:val="0"/>
          <w:numId w:val="270"/>
        </w:numPr>
        <w:tabs>
          <w:tab w:val="left" w:pos="1354"/>
        </w:tabs>
        <w:spacing w:before="0" w:line="292" w:lineRule="exact"/>
        <w:ind w:left="1354" w:hanging="250"/>
        <w:jc w:val="left"/>
        <w:rPr>
          <w:rFonts w:ascii="Times New Roman" w:hAnsi="Times New Roman" w:cs="Times New Roman"/>
          <w:sz w:val="24"/>
          <w:szCs w:val="24"/>
        </w:rPr>
      </w:pPr>
      <w:r w:rsidRPr="00BC2E7E">
        <w:rPr>
          <w:rFonts w:ascii="Times New Roman" w:hAnsi="Times New Roman" w:cs="Times New Roman"/>
          <w:sz w:val="24"/>
          <w:szCs w:val="24"/>
        </w:rPr>
        <w:t>гражданское</w:t>
      </w:r>
      <w:r w:rsidRPr="00BC2E7E">
        <w:rPr>
          <w:rFonts w:ascii="Times New Roman" w:hAnsi="Times New Roman" w:cs="Times New Roman"/>
          <w:spacing w:val="-2"/>
          <w:sz w:val="24"/>
          <w:szCs w:val="24"/>
        </w:rPr>
        <w:t>воспитание;</w:t>
      </w:r>
    </w:p>
    <w:p w:rsidR="00BC2E7E" w:rsidRPr="00BC2E7E" w:rsidRDefault="00BC2E7E" w:rsidP="00B01DA5">
      <w:pPr>
        <w:pStyle w:val="af0"/>
        <w:numPr>
          <w:ilvl w:val="0"/>
          <w:numId w:val="270"/>
        </w:numPr>
        <w:tabs>
          <w:tab w:val="left" w:pos="1354"/>
        </w:tabs>
        <w:spacing w:before="31"/>
        <w:ind w:left="1354" w:hanging="250"/>
        <w:jc w:val="left"/>
        <w:rPr>
          <w:rFonts w:ascii="Times New Roman" w:hAnsi="Times New Roman" w:cs="Times New Roman"/>
          <w:sz w:val="24"/>
          <w:szCs w:val="24"/>
        </w:rPr>
      </w:pPr>
      <w:r w:rsidRPr="00BC2E7E">
        <w:rPr>
          <w:rFonts w:ascii="Times New Roman" w:hAnsi="Times New Roman" w:cs="Times New Roman"/>
          <w:sz w:val="24"/>
          <w:szCs w:val="24"/>
        </w:rPr>
        <w:t>патриотическое</w:t>
      </w:r>
      <w:r w:rsidRPr="00BC2E7E">
        <w:rPr>
          <w:rFonts w:ascii="Times New Roman" w:hAnsi="Times New Roman" w:cs="Times New Roman"/>
          <w:spacing w:val="-2"/>
          <w:sz w:val="24"/>
          <w:szCs w:val="24"/>
        </w:rPr>
        <w:t>воспитание;</w:t>
      </w:r>
    </w:p>
    <w:p w:rsidR="00BC2E7E" w:rsidRPr="00BC2E7E" w:rsidRDefault="00BC2E7E" w:rsidP="00B01DA5">
      <w:pPr>
        <w:pStyle w:val="af0"/>
        <w:numPr>
          <w:ilvl w:val="0"/>
          <w:numId w:val="270"/>
        </w:numPr>
        <w:tabs>
          <w:tab w:val="left" w:pos="1354"/>
        </w:tabs>
        <w:spacing w:before="31"/>
        <w:ind w:left="1354" w:hanging="250"/>
        <w:jc w:val="left"/>
        <w:rPr>
          <w:rFonts w:ascii="Times New Roman" w:hAnsi="Times New Roman" w:cs="Times New Roman"/>
          <w:sz w:val="24"/>
          <w:szCs w:val="24"/>
        </w:rPr>
      </w:pPr>
      <w:r w:rsidRPr="00BC2E7E">
        <w:rPr>
          <w:rFonts w:ascii="Times New Roman" w:hAnsi="Times New Roman" w:cs="Times New Roman"/>
          <w:spacing w:val="-2"/>
          <w:sz w:val="24"/>
          <w:szCs w:val="24"/>
        </w:rPr>
        <w:t>духовно-нравственноевоспитание;</w:t>
      </w:r>
    </w:p>
    <w:p w:rsidR="00BC2E7E" w:rsidRPr="00BC2E7E" w:rsidRDefault="00BC2E7E" w:rsidP="00B01DA5">
      <w:pPr>
        <w:pStyle w:val="af0"/>
        <w:numPr>
          <w:ilvl w:val="0"/>
          <w:numId w:val="270"/>
        </w:numPr>
        <w:tabs>
          <w:tab w:val="left" w:pos="1354"/>
        </w:tabs>
        <w:spacing w:before="74"/>
        <w:ind w:left="1354" w:hanging="250"/>
        <w:jc w:val="left"/>
        <w:rPr>
          <w:rFonts w:ascii="Times New Roman" w:hAnsi="Times New Roman" w:cs="Times New Roman"/>
          <w:sz w:val="24"/>
          <w:szCs w:val="24"/>
        </w:rPr>
      </w:pPr>
      <w:r w:rsidRPr="00BC2E7E">
        <w:rPr>
          <w:rFonts w:ascii="Times New Roman" w:hAnsi="Times New Roman" w:cs="Times New Roman"/>
          <w:sz w:val="24"/>
          <w:szCs w:val="24"/>
        </w:rPr>
        <w:t>эстетическое</w:t>
      </w:r>
      <w:r w:rsidRPr="00BC2E7E">
        <w:rPr>
          <w:rFonts w:ascii="Times New Roman" w:hAnsi="Times New Roman" w:cs="Times New Roman"/>
          <w:spacing w:val="-2"/>
          <w:sz w:val="24"/>
          <w:szCs w:val="24"/>
        </w:rPr>
        <w:t>воспитание;</w:t>
      </w:r>
    </w:p>
    <w:p w:rsidR="00BC2E7E" w:rsidRPr="00BC2E7E" w:rsidRDefault="00BC2E7E" w:rsidP="00B01DA5">
      <w:pPr>
        <w:pStyle w:val="af0"/>
        <w:numPr>
          <w:ilvl w:val="0"/>
          <w:numId w:val="270"/>
        </w:numPr>
        <w:tabs>
          <w:tab w:val="left" w:pos="1102"/>
          <w:tab w:val="left" w:pos="1104"/>
        </w:tabs>
        <w:spacing w:before="29" w:line="266" w:lineRule="auto"/>
        <w:ind w:left="1104" w:right="1322"/>
        <w:jc w:val="left"/>
        <w:rPr>
          <w:rFonts w:ascii="Times New Roman" w:hAnsi="Times New Roman" w:cs="Times New Roman"/>
          <w:sz w:val="24"/>
          <w:szCs w:val="24"/>
        </w:rPr>
      </w:pPr>
      <w:r w:rsidRPr="00BC2E7E">
        <w:rPr>
          <w:rFonts w:ascii="Times New Roman" w:hAnsi="Times New Roman" w:cs="Times New Roman"/>
          <w:sz w:val="24"/>
          <w:szCs w:val="24"/>
        </w:rPr>
        <w:t>физическоевоспитание,формированиекультурыздоровогообразажизнииэмоционального благополучия;</w:t>
      </w:r>
    </w:p>
    <w:p w:rsidR="00BC2E7E" w:rsidRPr="00BC2E7E" w:rsidRDefault="00BC2E7E" w:rsidP="00B01DA5">
      <w:pPr>
        <w:pStyle w:val="af0"/>
        <w:numPr>
          <w:ilvl w:val="0"/>
          <w:numId w:val="270"/>
        </w:numPr>
        <w:tabs>
          <w:tab w:val="left" w:pos="1354"/>
        </w:tabs>
        <w:spacing w:before="21"/>
        <w:ind w:left="1354" w:hanging="250"/>
        <w:jc w:val="left"/>
        <w:rPr>
          <w:rFonts w:ascii="Times New Roman" w:hAnsi="Times New Roman" w:cs="Times New Roman"/>
          <w:sz w:val="24"/>
          <w:szCs w:val="24"/>
        </w:rPr>
      </w:pPr>
      <w:r w:rsidRPr="00BC2E7E">
        <w:rPr>
          <w:rFonts w:ascii="Times New Roman" w:hAnsi="Times New Roman" w:cs="Times New Roman"/>
          <w:sz w:val="24"/>
          <w:szCs w:val="24"/>
        </w:rPr>
        <w:t xml:space="preserve">трудовое </w:t>
      </w:r>
      <w:r w:rsidRPr="00BC2E7E">
        <w:rPr>
          <w:rFonts w:ascii="Times New Roman" w:hAnsi="Times New Roman" w:cs="Times New Roman"/>
          <w:spacing w:val="-2"/>
          <w:sz w:val="24"/>
          <w:szCs w:val="24"/>
        </w:rPr>
        <w:t>воспитание;</w:t>
      </w:r>
    </w:p>
    <w:p w:rsidR="00BC2E7E" w:rsidRPr="00BC2E7E" w:rsidRDefault="00BC2E7E" w:rsidP="00B01DA5">
      <w:pPr>
        <w:pStyle w:val="af0"/>
        <w:numPr>
          <w:ilvl w:val="0"/>
          <w:numId w:val="270"/>
        </w:numPr>
        <w:tabs>
          <w:tab w:val="left" w:pos="1354"/>
        </w:tabs>
        <w:spacing w:before="31"/>
        <w:ind w:left="1354" w:hanging="250"/>
        <w:jc w:val="left"/>
        <w:rPr>
          <w:rFonts w:ascii="Times New Roman" w:hAnsi="Times New Roman" w:cs="Times New Roman"/>
          <w:sz w:val="24"/>
          <w:szCs w:val="24"/>
        </w:rPr>
      </w:pPr>
      <w:r w:rsidRPr="00BC2E7E">
        <w:rPr>
          <w:rFonts w:ascii="Times New Roman" w:hAnsi="Times New Roman" w:cs="Times New Roman"/>
          <w:sz w:val="24"/>
          <w:szCs w:val="24"/>
        </w:rPr>
        <w:t xml:space="preserve">экологическое </w:t>
      </w:r>
      <w:r w:rsidRPr="00BC2E7E">
        <w:rPr>
          <w:rFonts w:ascii="Times New Roman" w:hAnsi="Times New Roman" w:cs="Times New Roman"/>
          <w:spacing w:val="-2"/>
          <w:sz w:val="24"/>
          <w:szCs w:val="24"/>
        </w:rPr>
        <w:t>воспитание;</w:t>
      </w:r>
    </w:p>
    <w:p w:rsidR="00BC2E7E" w:rsidRPr="00BC2E7E" w:rsidRDefault="00BC2E7E" w:rsidP="00B01DA5">
      <w:pPr>
        <w:pStyle w:val="af0"/>
        <w:numPr>
          <w:ilvl w:val="0"/>
          <w:numId w:val="270"/>
        </w:numPr>
        <w:tabs>
          <w:tab w:val="left" w:pos="1354"/>
        </w:tabs>
        <w:spacing w:before="31"/>
        <w:ind w:left="1354" w:hanging="250"/>
        <w:jc w:val="left"/>
        <w:rPr>
          <w:rFonts w:ascii="Times New Roman" w:hAnsi="Times New Roman" w:cs="Times New Roman"/>
          <w:sz w:val="24"/>
          <w:szCs w:val="24"/>
        </w:rPr>
      </w:pPr>
      <w:r w:rsidRPr="00BC2E7E">
        <w:rPr>
          <w:rFonts w:ascii="Times New Roman" w:hAnsi="Times New Roman" w:cs="Times New Roman"/>
          <w:sz w:val="24"/>
          <w:szCs w:val="24"/>
        </w:rPr>
        <w:t xml:space="preserve">ценности научного </w:t>
      </w:r>
      <w:r w:rsidRPr="00BC2E7E">
        <w:rPr>
          <w:rFonts w:ascii="Times New Roman" w:hAnsi="Times New Roman" w:cs="Times New Roman"/>
          <w:spacing w:val="-2"/>
          <w:sz w:val="24"/>
          <w:szCs w:val="24"/>
        </w:rPr>
        <w:t>познания.</w:t>
      </w:r>
      <w:r w:rsidRPr="00BC2E7E">
        <w:rPr>
          <w:rFonts w:ascii="Times New Roman" w:hAnsi="Times New Roman" w:cs="Times New Roman"/>
          <w:spacing w:val="-2"/>
          <w:sz w:val="24"/>
          <w:szCs w:val="24"/>
        </w:rPr>
        <w:br/>
      </w:r>
    </w:p>
    <w:p w:rsidR="00BC2E7E" w:rsidRPr="00BC2E7E" w:rsidRDefault="00BC2E7E" w:rsidP="00B01DA5">
      <w:pPr>
        <w:pStyle w:val="1a"/>
        <w:numPr>
          <w:ilvl w:val="0"/>
          <w:numId w:val="268"/>
        </w:numPr>
        <w:tabs>
          <w:tab w:val="left" w:pos="1115"/>
        </w:tabs>
        <w:ind w:left="1115" w:hanging="359"/>
        <w:jc w:val="left"/>
        <w:rPr>
          <w:rFonts w:ascii="Times New Roman" w:hAnsi="Times New Roman" w:cs="Times New Roman"/>
        </w:rPr>
      </w:pPr>
      <w:bookmarkStart w:id="247" w:name="_Toc212553797"/>
      <w:bookmarkStart w:id="248" w:name="_Toc212554154"/>
      <w:r w:rsidRPr="00BC2E7E">
        <w:rPr>
          <w:rFonts w:ascii="Times New Roman" w:hAnsi="Times New Roman" w:cs="Times New Roman"/>
        </w:rPr>
        <w:t xml:space="preserve">Внеурочная </w:t>
      </w:r>
      <w:r w:rsidRPr="00BC2E7E">
        <w:rPr>
          <w:rFonts w:ascii="Times New Roman" w:hAnsi="Times New Roman" w:cs="Times New Roman"/>
          <w:spacing w:val="-2"/>
        </w:rPr>
        <w:t>деятельность</w:t>
      </w:r>
      <w:bookmarkEnd w:id="247"/>
      <w:bookmarkEnd w:id="248"/>
    </w:p>
    <w:p w:rsidR="00BC2E7E" w:rsidRPr="00BC2E7E" w:rsidRDefault="00BC2E7E" w:rsidP="00BC2E7E">
      <w:pPr>
        <w:pStyle w:val="ae"/>
        <w:spacing w:before="70" w:line="276" w:lineRule="auto"/>
        <w:ind w:left="395" w:right="345" w:firstLine="708"/>
        <w:rPr>
          <w:rFonts w:ascii="Times New Roman" w:hAnsi="Times New Roman" w:cs="Times New Roman"/>
          <w:sz w:val="24"/>
          <w:szCs w:val="24"/>
        </w:rPr>
      </w:pPr>
      <w:r w:rsidRPr="00BC2E7E">
        <w:rPr>
          <w:rFonts w:ascii="Times New Roman" w:hAnsi="Times New Roman" w:cs="Times New Roman"/>
          <w:sz w:val="24"/>
          <w:szCs w:val="24"/>
        </w:rPr>
        <w:lastRenderedPageBreak/>
        <w:t>Внеурочная деятельность является неотъемлемой и обязательной частью образовательного процесса.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через систему воспитательных мероприятий, детские общественные объединения и дополнительное образование.</w:t>
      </w:r>
    </w:p>
    <w:p w:rsidR="00BC2E7E" w:rsidRPr="00BC2E7E" w:rsidRDefault="00BC2E7E" w:rsidP="00BC2E7E">
      <w:pPr>
        <w:pStyle w:val="ae"/>
        <w:spacing w:line="276" w:lineRule="auto"/>
        <w:ind w:left="395" w:right="347" w:firstLine="708"/>
        <w:rPr>
          <w:rFonts w:ascii="Times New Roman" w:hAnsi="Times New Roman" w:cs="Times New Roman"/>
          <w:sz w:val="24"/>
          <w:szCs w:val="24"/>
        </w:rPr>
      </w:pPr>
      <w:r w:rsidRPr="00BC2E7E">
        <w:rPr>
          <w:rFonts w:ascii="Times New Roman" w:hAnsi="Times New Roman" w:cs="Times New Roman"/>
          <w:sz w:val="24"/>
          <w:szCs w:val="24"/>
        </w:rPr>
        <w:t>С 1 сентября 2024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w:t>
      </w:r>
    </w:p>
    <w:p w:rsidR="00BC2E7E" w:rsidRPr="00BC2E7E" w:rsidRDefault="00BC2E7E" w:rsidP="00BC2E7E">
      <w:pPr>
        <w:pStyle w:val="ae"/>
        <w:spacing w:before="1" w:line="276" w:lineRule="auto"/>
        <w:ind w:left="395" w:right="350"/>
        <w:rPr>
          <w:rFonts w:ascii="Times New Roman" w:hAnsi="Times New Roman" w:cs="Times New Roman"/>
          <w:sz w:val="24"/>
          <w:szCs w:val="24"/>
        </w:rPr>
      </w:pPr>
      <w:r w:rsidRPr="00BC2E7E">
        <w:rPr>
          <w:rFonts w:ascii="Times New Roman" w:hAnsi="Times New Roman" w:cs="Times New Roman"/>
          <w:sz w:val="24"/>
          <w:szCs w:val="24"/>
        </w:rPr>
        <w:t>«Разговоры о важном» были включены в планы внеурочной деятельности всех уровней образования в объеме 34 часов.</w:t>
      </w:r>
    </w:p>
    <w:p w:rsidR="00BC2E7E" w:rsidRPr="00BC2E7E" w:rsidRDefault="00BC2E7E" w:rsidP="00BC2E7E">
      <w:pPr>
        <w:pStyle w:val="ae"/>
        <w:spacing w:line="275" w:lineRule="exact"/>
        <w:ind w:left="1104"/>
        <w:rPr>
          <w:rFonts w:ascii="Times New Roman" w:hAnsi="Times New Roman" w:cs="Times New Roman"/>
          <w:sz w:val="24"/>
          <w:szCs w:val="24"/>
        </w:rPr>
      </w:pPr>
      <w:r w:rsidRPr="00BC2E7E">
        <w:rPr>
          <w:rFonts w:ascii="Times New Roman" w:hAnsi="Times New Roman" w:cs="Times New Roman"/>
          <w:sz w:val="24"/>
          <w:szCs w:val="24"/>
        </w:rPr>
        <w:t xml:space="preserve">Также планы внеурочной деятельности по уровням образования включали в </w:t>
      </w:r>
      <w:r w:rsidRPr="00BC2E7E">
        <w:rPr>
          <w:rFonts w:ascii="Times New Roman" w:hAnsi="Times New Roman" w:cs="Times New Roman"/>
          <w:spacing w:val="-2"/>
          <w:sz w:val="24"/>
          <w:szCs w:val="24"/>
        </w:rPr>
        <w:t>себя:</w:t>
      </w:r>
    </w:p>
    <w:p w:rsidR="00BC2E7E" w:rsidRPr="00BC2E7E" w:rsidRDefault="00BC2E7E" w:rsidP="00B01DA5">
      <w:pPr>
        <w:pStyle w:val="af0"/>
        <w:numPr>
          <w:ilvl w:val="0"/>
          <w:numId w:val="271"/>
        </w:numPr>
        <w:tabs>
          <w:tab w:val="left" w:pos="1309"/>
        </w:tabs>
        <w:spacing w:before="41" w:line="266" w:lineRule="auto"/>
        <w:ind w:left="395" w:right="358" w:firstLine="708"/>
        <w:jc w:val="both"/>
        <w:rPr>
          <w:rFonts w:ascii="Times New Roman" w:hAnsi="Times New Roman" w:cs="Times New Roman"/>
          <w:sz w:val="24"/>
          <w:szCs w:val="24"/>
        </w:rPr>
      </w:pPr>
      <w:r w:rsidRPr="00BC2E7E">
        <w:rPr>
          <w:rFonts w:ascii="Times New Roman" w:hAnsi="Times New Roman" w:cs="Times New Roman"/>
          <w:sz w:val="24"/>
          <w:szCs w:val="24"/>
        </w:rPr>
        <w:t>занятия по формированию функциональной грамотности (курс «Экологическая грамотность», «Финансовая грамотность» (5-7 классы),</w:t>
      </w:r>
    </w:p>
    <w:p w:rsidR="00BC2E7E" w:rsidRPr="00BC2E7E" w:rsidRDefault="00BC2E7E" w:rsidP="00BC2E7E">
      <w:pPr>
        <w:pStyle w:val="ae"/>
        <w:spacing w:before="17" w:line="276" w:lineRule="auto"/>
        <w:ind w:left="395" w:right="349" w:firstLine="708"/>
        <w:rPr>
          <w:rFonts w:ascii="Times New Roman" w:hAnsi="Times New Roman" w:cs="Times New Roman"/>
          <w:sz w:val="24"/>
          <w:szCs w:val="24"/>
        </w:rPr>
      </w:pPr>
      <w:r w:rsidRPr="00BC2E7E">
        <w:rPr>
          <w:rFonts w:ascii="Times New Roman" w:hAnsi="Times New Roman" w:cs="Times New Roman"/>
          <w:sz w:val="24"/>
          <w:szCs w:val="24"/>
        </w:rPr>
        <w:t>-занятия, направленные на удовлетворение профориентационных интересов и потребностей: внеурочные занятия «Россия мои горизонты» включены в планы внеурочной деятельности в 6-11-х классах в объеме 34 часов; «Человек в профессии» 9 класс – 34 часа</w:t>
      </w:r>
    </w:p>
    <w:p w:rsidR="00BC2E7E" w:rsidRPr="00BC2E7E" w:rsidRDefault="00BC2E7E" w:rsidP="00B01DA5">
      <w:pPr>
        <w:pStyle w:val="af0"/>
        <w:numPr>
          <w:ilvl w:val="0"/>
          <w:numId w:val="271"/>
        </w:numPr>
        <w:tabs>
          <w:tab w:val="left" w:pos="1311"/>
        </w:tabs>
        <w:spacing w:before="5" w:line="230" w:lineRule="auto"/>
        <w:ind w:left="395" w:right="360" w:firstLine="708"/>
        <w:jc w:val="both"/>
        <w:rPr>
          <w:rFonts w:ascii="Times New Roman" w:hAnsi="Times New Roman" w:cs="Times New Roman"/>
          <w:sz w:val="24"/>
          <w:szCs w:val="24"/>
        </w:rPr>
      </w:pPr>
      <w:r w:rsidRPr="00BC2E7E">
        <w:rPr>
          <w:rFonts w:ascii="Times New Roman" w:hAnsi="Times New Roman" w:cs="Times New Roman"/>
          <w:sz w:val="24"/>
          <w:szCs w:val="24"/>
        </w:rPr>
        <w:t xml:space="preserve">занятия, связанные с реализацией особых интеллектуальных и социокультурных потребностей обучающихся (кружок«Шахматы», «Занимательная физика» в 8классе, «Занимательная химия» в 9 классе, «Русский язык: орфография и пунктуация» в 9 классе. </w:t>
      </w:r>
    </w:p>
    <w:p w:rsidR="00BC2E7E" w:rsidRPr="00BC2E7E" w:rsidRDefault="00BC2E7E" w:rsidP="00BC2E7E">
      <w:pPr>
        <w:pStyle w:val="ae"/>
        <w:spacing w:before="1"/>
        <w:ind w:left="395" w:right="355"/>
        <w:rPr>
          <w:rFonts w:ascii="Times New Roman" w:hAnsi="Times New Roman" w:cs="Times New Roman"/>
          <w:sz w:val="24"/>
          <w:szCs w:val="24"/>
        </w:rPr>
      </w:pPr>
    </w:p>
    <w:p w:rsidR="00BC2E7E" w:rsidRPr="00BC2E7E" w:rsidRDefault="00BC2E7E" w:rsidP="00BC2E7E">
      <w:pPr>
        <w:pStyle w:val="ae"/>
        <w:spacing w:before="1"/>
        <w:ind w:left="395" w:right="355"/>
        <w:rPr>
          <w:rFonts w:ascii="Times New Roman" w:hAnsi="Times New Roman" w:cs="Times New Roman"/>
          <w:sz w:val="24"/>
          <w:szCs w:val="24"/>
        </w:rPr>
      </w:pPr>
      <w:r w:rsidRPr="00BC2E7E">
        <w:rPr>
          <w:rFonts w:ascii="Times New Roman"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(кружок «Хор» (1-9 классы), кружок «Весёлые нотки» (1-9 классы), кружок «Технический чертёж»» (7-8 классы), кружок «Любительский театр» (4-11 классы), кружок «Медиацентр» (5-11 классы), секция « Туризм» (6 класс), секция «Волейбол» (4-11 классы), </w:t>
      </w:r>
    </w:p>
    <w:p w:rsidR="00BC2E7E" w:rsidRPr="00BC2E7E" w:rsidRDefault="00BC2E7E" w:rsidP="00BC2E7E">
      <w:pPr>
        <w:pStyle w:val="ae"/>
        <w:spacing w:before="1"/>
        <w:ind w:left="395" w:right="355"/>
        <w:rPr>
          <w:rFonts w:ascii="Times New Roman" w:hAnsi="Times New Roman" w:cs="Times New Roman"/>
          <w:sz w:val="24"/>
          <w:szCs w:val="24"/>
        </w:rPr>
      </w:pPr>
      <w:r w:rsidRPr="00BC2E7E">
        <w:rPr>
          <w:rFonts w:ascii="Times New Roman" w:hAnsi="Times New Roman" w:cs="Times New Roman"/>
          <w:sz w:val="24"/>
          <w:szCs w:val="24"/>
        </w:rPr>
        <w:t>- 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w:t>
      </w:r>
    </w:p>
    <w:p w:rsidR="00BC2E7E" w:rsidRPr="00BC2E7E" w:rsidRDefault="00BC2E7E" w:rsidP="00BC2E7E">
      <w:pPr>
        <w:pStyle w:val="ae"/>
        <w:spacing w:before="89" w:line="276" w:lineRule="auto"/>
        <w:ind w:left="180" w:right="349" w:firstLine="240"/>
        <w:rPr>
          <w:rFonts w:ascii="Times New Roman" w:hAnsi="Times New Roman" w:cs="Times New Roman"/>
          <w:sz w:val="24"/>
          <w:szCs w:val="24"/>
        </w:rPr>
      </w:pPr>
      <w:r w:rsidRPr="00BC2E7E">
        <w:rPr>
          <w:rFonts w:ascii="Times New Roman" w:hAnsi="Times New Roman" w:cs="Times New Roman"/>
          <w:sz w:val="24"/>
          <w:szCs w:val="24"/>
        </w:rPr>
        <w:t>самоуправления, организацию совместно с обучающимися комплекса мероприятий воспитательной направленности (школьный спортивный клуб «Здоровое будущее»,Совет обучающихся, волонтёрский отряд «Горящие сердца», школьный военно-патриотический клуб «Отчизны верные сыны», Орлята России, отряд Юнармии, актив РДДМ).</w:t>
      </w:r>
    </w:p>
    <w:p w:rsidR="00BC2E7E" w:rsidRPr="00BC2E7E" w:rsidRDefault="00BC2E7E" w:rsidP="00BC2E7E">
      <w:pPr>
        <w:pStyle w:val="ae"/>
        <w:spacing w:before="87" w:line="276" w:lineRule="auto"/>
        <w:ind w:left="180" w:right="347" w:firstLine="60"/>
        <w:rPr>
          <w:rFonts w:ascii="Times New Roman" w:hAnsi="Times New Roman" w:cs="Times New Roman"/>
          <w:sz w:val="24"/>
          <w:szCs w:val="24"/>
        </w:rPr>
      </w:pPr>
      <w:r w:rsidRPr="00BC2E7E">
        <w:rPr>
          <w:rFonts w:ascii="Times New Roman" w:hAnsi="Times New Roman" w:cs="Times New Roman"/>
          <w:sz w:val="24"/>
          <w:szCs w:val="24"/>
        </w:rPr>
        <w:t xml:space="preserve">Из 187  обучающихся посещают кружки и различные секции – 187 чел. (100%). В прошедшем учебном году основное количество курсов внеурочной деятельности было направлено на развитие обучающихся (46% от общего количества), 34% - на повышение уровня функциональной грамотности. 100% школьников занимались в рамках общероссийского курса «Разговоры о важном». Обучающиеся 1-4 классов стали участниками программы «Орлята России». 87 ребят занимались по программам технической и естественно-научной </w:t>
      </w:r>
      <w:r w:rsidRPr="00BC2E7E">
        <w:rPr>
          <w:rFonts w:ascii="Times New Roman" w:hAnsi="Times New Roman" w:cs="Times New Roman"/>
          <w:spacing w:val="-2"/>
          <w:sz w:val="24"/>
          <w:szCs w:val="24"/>
        </w:rPr>
        <w:t>направленности.</w:t>
      </w:r>
    </w:p>
    <w:p w:rsidR="00BC2E7E" w:rsidRPr="00BC2E7E" w:rsidRDefault="00BC2E7E" w:rsidP="00BC2E7E">
      <w:pPr>
        <w:pStyle w:val="ae"/>
        <w:spacing w:before="74" w:line="276" w:lineRule="auto"/>
        <w:ind w:left="395" w:right="356"/>
        <w:rPr>
          <w:rFonts w:ascii="Times New Roman" w:hAnsi="Times New Roman" w:cs="Times New Roman"/>
          <w:sz w:val="24"/>
          <w:szCs w:val="24"/>
        </w:rPr>
      </w:pPr>
      <w:r w:rsidRPr="00BC2E7E">
        <w:rPr>
          <w:rFonts w:ascii="Times New Roman" w:hAnsi="Times New Roman" w:cs="Times New Roman"/>
          <w:sz w:val="24"/>
          <w:szCs w:val="24"/>
        </w:rPr>
        <w:t xml:space="preserve">Вывод. Внеурочной деятельность были охвачены все обучающиеся. Организация внеурочной деятельности соответствует требованиям ФГОС уровней общего образования. </w:t>
      </w:r>
      <w:r w:rsidRPr="00BC2E7E">
        <w:rPr>
          <w:rFonts w:ascii="Times New Roman" w:hAnsi="Times New Roman" w:cs="Times New Roman"/>
          <w:sz w:val="24"/>
          <w:szCs w:val="24"/>
        </w:rPr>
        <w:br/>
        <w:t>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C2E7E" w:rsidRPr="00BC2E7E" w:rsidRDefault="00BC2E7E" w:rsidP="00BC2E7E">
      <w:pPr>
        <w:pStyle w:val="ae"/>
        <w:spacing w:line="276" w:lineRule="auto"/>
        <w:ind w:left="180" w:right="183" w:firstLine="120"/>
        <w:rPr>
          <w:rFonts w:ascii="Times New Roman" w:hAnsi="Times New Roman" w:cs="Times New Roman"/>
          <w:sz w:val="24"/>
          <w:szCs w:val="24"/>
        </w:rPr>
      </w:pPr>
      <w:r w:rsidRPr="00BC2E7E">
        <w:rPr>
          <w:rFonts w:ascii="Times New Roman" w:hAnsi="Times New Roman" w:cs="Times New Roman"/>
          <w:sz w:val="24"/>
          <w:szCs w:val="24"/>
        </w:rPr>
        <w:t>Особой популярностью среди воспитанников пользуются курсы, направленные на разностороннее развитие школьников, творческое и физическое развитие (спортивный клуб</w:t>
      </w:r>
    </w:p>
    <w:p w:rsidR="00BC2E7E" w:rsidRPr="00BC2E7E" w:rsidRDefault="00BC2E7E" w:rsidP="00BC2E7E">
      <w:pPr>
        <w:pStyle w:val="ae"/>
        <w:spacing w:before="1" w:line="276" w:lineRule="auto"/>
        <w:ind w:left="180" w:right="175"/>
        <w:rPr>
          <w:rFonts w:ascii="Times New Roman" w:hAnsi="Times New Roman" w:cs="Times New Roman"/>
          <w:sz w:val="24"/>
          <w:szCs w:val="24"/>
        </w:rPr>
      </w:pPr>
      <w:r w:rsidRPr="00BC2E7E">
        <w:rPr>
          <w:rFonts w:ascii="Times New Roman" w:hAnsi="Times New Roman" w:cs="Times New Roman"/>
          <w:sz w:val="24"/>
          <w:szCs w:val="24"/>
        </w:rPr>
        <w:t xml:space="preserve">«Здоровое будущее», секции волейбола), внеурочные мероприятия, востребовано социальное направление. Высокий уровень участия и интереса обучающихся достигнут при прохождении </w:t>
      </w:r>
      <w:r w:rsidRPr="00BC2E7E">
        <w:rPr>
          <w:rFonts w:ascii="Times New Roman" w:hAnsi="Times New Roman" w:cs="Times New Roman"/>
          <w:sz w:val="24"/>
          <w:szCs w:val="24"/>
        </w:rPr>
        <w:lastRenderedPageBreak/>
        <w:t xml:space="preserve">занятий по функциональной  грамотности. Средний уровень заинтересованности обучающихся приходится на техническое направление. Следует отметить определенные сложности в организации внеурочной деятельности, такие как: организация внеурочной деятельности в виде продолжения учебных занятий. </w:t>
      </w:r>
    </w:p>
    <w:p w:rsidR="00BC2E7E" w:rsidRPr="00BC2E7E" w:rsidRDefault="00BC2E7E" w:rsidP="00BC2E7E">
      <w:pPr>
        <w:pStyle w:val="ae"/>
        <w:spacing w:before="1" w:line="276" w:lineRule="auto"/>
        <w:ind w:left="180" w:right="175"/>
        <w:rPr>
          <w:rFonts w:ascii="Times New Roman" w:hAnsi="Times New Roman" w:cs="Times New Roman"/>
          <w:sz w:val="24"/>
          <w:szCs w:val="24"/>
        </w:rPr>
      </w:pPr>
      <w:r w:rsidRPr="00BC2E7E">
        <w:rPr>
          <w:rFonts w:ascii="Times New Roman" w:hAnsi="Times New Roman" w:cs="Times New Roman"/>
          <w:spacing w:val="-2"/>
          <w:sz w:val="24"/>
          <w:szCs w:val="24"/>
        </w:rPr>
        <w:t>Классное руководство</w:t>
      </w:r>
      <w:r w:rsidRPr="00BC2E7E">
        <w:rPr>
          <w:rFonts w:ascii="Times New Roman" w:hAnsi="Times New Roman" w:cs="Times New Roman"/>
          <w:sz w:val="24"/>
          <w:szCs w:val="24"/>
        </w:rPr>
        <w:t xml:space="preserve">. На начало 2024 -2025 учебного года в школе было сформировано </w:t>
      </w:r>
      <w:r w:rsidRPr="00BC2E7E">
        <w:rPr>
          <w:rFonts w:ascii="Times New Roman" w:hAnsi="Times New Roman" w:cs="Times New Roman"/>
          <w:spacing w:val="-5"/>
          <w:sz w:val="24"/>
          <w:szCs w:val="24"/>
        </w:rPr>
        <w:t xml:space="preserve">11 </w:t>
      </w:r>
    </w:p>
    <w:p w:rsidR="00BC2E7E" w:rsidRPr="00BC2E7E" w:rsidRDefault="00BC2E7E" w:rsidP="00BC2E7E">
      <w:pPr>
        <w:pStyle w:val="ae"/>
        <w:spacing w:before="45" w:line="276" w:lineRule="auto"/>
        <w:ind w:left="395" w:right="348"/>
        <w:rPr>
          <w:rFonts w:ascii="Times New Roman" w:hAnsi="Times New Roman" w:cs="Times New Roman"/>
          <w:sz w:val="24"/>
          <w:szCs w:val="24"/>
        </w:rPr>
      </w:pPr>
      <w:r w:rsidRPr="00BC2E7E">
        <w:rPr>
          <w:rFonts w:ascii="Times New Roman" w:hAnsi="Times New Roman" w:cs="Times New Roman"/>
          <w:sz w:val="24"/>
          <w:szCs w:val="24"/>
        </w:rPr>
        <w:t>общеобразовательных классов. Классные руководители 1–11 –х классов разработали планы работы с  классами в соответствии с рабочими программами воспитания и календарными планами воспитательной работы уровней образования.</w:t>
      </w:r>
    </w:p>
    <w:p w:rsidR="00BC2E7E" w:rsidRPr="00BC2E7E" w:rsidRDefault="00BC2E7E" w:rsidP="00BC2E7E">
      <w:pPr>
        <w:pStyle w:val="ae"/>
        <w:spacing w:line="276" w:lineRule="auto"/>
        <w:ind w:left="395" w:right="346" w:firstLine="708"/>
        <w:rPr>
          <w:rFonts w:ascii="Times New Roman" w:hAnsi="Times New Roman" w:cs="Times New Roman"/>
          <w:sz w:val="24"/>
          <w:szCs w:val="24"/>
        </w:rPr>
      </w:pPr>
      <w:r w:rsidRPr="00BC2E7E">
        <w:rPr>
          <w:rFonts w:ascii="Times New Roman" w:hAnsi="Times New Roman" w:cs="Times New Roman"/>
          <w:sz w:val="24"/>
          <w:szCs w:val="24"/>
        </w:rPr>
        <w:t>Классными руководителями использовались различные формы работы с обучающимися и их родителями: классные часы целевой воспитательной тематической направленности, оказание помощи классам в подготовке, проведении и анализе участия в общешкольных делах, интересные и полезные совместные дела, игры и тренинги на сплочение и командообразование, внешкольные мероприятия, походы, экскурсии, празднования дней рождения обучающихся, классные вечера, выбор актива, правил поведения, беседы и игры, конкурсы, родительские собрания и др.</w:t>
      </w:r>
    </w:p>
    <w:p w:rsidR="00BC2E7E" w:rsidRPr="00BC2E7E" w:rsidRDefault="00BC2E7E" w:rsidP="00BC2E7E">
      <w:pPr>
        <w:pStyle w:val="ae"/>
        <w:spacing w:before="1" w:line="276" w:lineRule="auto"/>
        <w:ind w:left="395" w:right="350" w:firstLine="708"/>
        <w:rPr>
          <w:rFonts w:ascii="Times New Roman" w:hAnsi="Times New Roman" w:cs="Times New Roman"/>
          <w:sz w:val="24"/>
          <w:szCs w:val="24"/>
        </w:rPr>
      </w:pPr>
      <w:r w:rsidRPr="00BC2E7E">
        <w:rPr>
          <w:rFonts w:ascii="Times New Roman" w:hAnsi="Times New Roman" w:cs="Times New Roman"/>
          <w:sz w:val="24"/>
          <w:szCs w:val="24"/>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направлены уведомления по успеваемости детей, с выпиской оценок. Проводилась индивидуальная работапо повышению успеваемости учащихся.</w:t>
      </w:r>
    </w:p>
    <w:p w:rsidR="00BC2E7E" w:rsidRPr="00BC2E7E" w:rsidRDefault="00BC2E7E" w:rsidP="00BC2E7E">
      <w:pPr>
        <w:pStyle w:val="ae"/>
        <w:spacing w:before="1" w:line="276" w:lineRule="auto"/>
        <w:ind w:left="395" w:right="354" w:firstLine="708"/>
        <w:rPr>
          <w:rFonts w:ascii="Times New Roman" w:hAnsi="Times New Roman" w:cs="Times New Roman"/>
          <w:sz w:val="24"/>
          <w:szCs w:val="24"/>
        </w:rPr>
      </w:pPr>
      <w:r w:rsidRPr="00BC2E7E">
        <w:rPr>
          <w:rFonts w:ascii="Times New Roman" w:hAnsi="Times New Roman" w:cs="Times New Roman"/>
          <w:sz w:val="24"/>
          <w:szCs w:val="24"/>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BC2E7E" w:rsidRPr="00BC2E7E" w:rsidRDefault="00BC2E7E" w:rsidP="00BC2E7E">
      <w:pPr>
        <w:pStyle w:val="ae"/>
        <w:spacing w:before="3" w:line="276" w:lineRule="auto"/>
        <w:ind w:left="395" w:right="350" w:firstLine="708"/>
        <w:rPr>
          <w:rFonts w:ascii="Times New Roman" w:hAnsi="Times New Roman" w:cs="Times New Roman"/>
          <w:sz w:val="24"/>
          <w:szCs w:val="24"/>
        </w:rPr>
      </w:pPr>
      <w:r w:rsidRPr="00BC2E7E">
        <w:rPr>
          <w:rFonts w:ascii="Times New Roman" w:hAnsi="Times New Roman" w:cs="Times New Roman"/>
          <w:sz w:val="24"/>
          <w:szCs w:val="24"/>
        </w:rPr>
        <w:t xml:space="preserve">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w:t>
      </w:r>
      <w:r w:rsidRPr="00BC2E7E">
        <w:rPr>
          <w:rFonts w:ascii="Times New Roman" w:hAnsi="Times New Roman" w:cs="Times New Roman"/>
          <w:spacing w:val="-2"/>
          <w:sz w:val="24"/>
          <w:szCs w:val="24"/>
        </w:rPr>
        <w:t>коллектива.</w:t>
      </w:r>
    </w:p>
    <w:p w:rsidR="00BC2E7E" w:rsidRPr="00BC2E7E" w:rsidRDefault="00BC2E7E" w:rsidP="00BC2E7E">
      <w:pPr>
        <w:pStyle w:val="ae"/>
        <w:spacing w:line="276" w:lineRule="auto"/>
        <w:ind w:left="395" w:right="346" w:firstLine="708"/>
        <w:rPr>
          <w:rFonts w:ascii="Times New Roman" w:hAnsi="Times New Roman" w:cs="Times New Roman"/>
          <w:sz w:val="24"/>
          <w:szCs w:val="24"/>
        </w:rPr>
      </w:pPr>
      <w:r w:rsidRPr="00BC2E7E">
        <w:rPr>
          <w:rFonts w:ascii="Times New Roman" w:hAnsi="Times New Roman" w:cs="Times New Roman"/>
          <w:sz w:val="24"/>
          <w:szCs w:val="24"/>
        </w:rPr>
        <w:t>Однако, следует отметить и недостатки, которые выявились при анализе воспитательной работы, проводимой классными руководителями, а именно: не все классные руководители выполняют свои функциональные обязанности в полном объёме; в некоторых классах на низком уровне ведется работа по организации классного самоуправления; в отдельных классах наблюдается низкий уровень участия в школьных и внешкольных конкурсах, акциях, событиях.</w:t>
      </w:r>
    </w:p>
    <w:p w:rsidR="00BC2E7E" w:rsidRPr="00BC2E7E" w:rsidRDefault="00BC2E7E" w:rsidP="00BC2E7E">
      <w:pPr>
        <w:pStyle w:val="ae"/>
        <w:spacing w:line="276" w:lineRule="auto"/>
        <w:ind w:left="395" w:right="347" w:firstLine="708"/>
        <w:rPr>
          <w:rFonts w:ascii="Times New Roman" w:hAnsi="Times New Roman" w:cs="Times New Roman"/>
          <w:sz w:val="24"/>
          <w:szCs w:val="24"/>
        </w:rPr>
      </w:pPr>
      <w:r w:rsidRPr="00BC2E7E">
        <w:rPr>
          <w:rFonts w:ascii="Times New Roman" w:hAnsi="Times New Roman" w:cs="Times New Roman"/>
          <w:sz w:val="24"/>
          <w:szCs w:val="24"/>
        </w:rPr>
        <w:t xml:space="preserve">Большинство педагогов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планировании, организации и </w:t>
      </w:r>
      <w:r w:rsidRPr="00BC2E7E">
        <w:rPr>
          <w:rFonts w:ascii="Times New Roman" w:hAnsi="Times New Roman" w:cs="Times New Roman"/>
          <w:spacing w:val="-2"/>
          <w:sz w:val="24"/>
          <w:szCs w:val="24"/>
        </w:rPr>
        <w:t>анализе</w:t>
      </w:r>
    </w:p>
    <w:p w:rsidR="00BC2E7E" w:rsidRPr="00BC2E7E" w:rsidRDefault="00BC2E7E" w:rsidP="00BC2E7E">
      <w:pPr>
        <w:spacing w:line="276" w:lineRule="auto"/>
        <w:rPr>
          <w:sz w:val="24"/>
          <w:szCs w:val="24"/>
        </w:rPr>
        <w:sectPr w:rsidR="00BC2E7E" w:rsidRPr="00BC2E7E">
          <w:pgSz w:w="11920" w:h="16850"/>
          <w:pgMar w:top="1280" w:right="580" w:bottom="280" w:left="540" w:header="720" w:footer="720" w:gutter="0"/>
          <w:cols w:space="720"/>
        </w:sectPr>
      </w:pPr>
    </w:p>
    <w:p w:rsidR="00BC2E7E" w:rsidRPr="00BC2E7E" w:rsidRDefault="00BC2E7E" w:rsidP="00BC2E7E">
      <w:pPr>
        <w:pStyle w:val="ae"/>
        <w:spacing w:before="74" w:line="276" w:lineRule="auto"/>
        <w:ind w:left="395" w:right="353"/>
        <w:rPr>
          <w:rFonts w:ascii="Times New Roman" w:hAnsi="Times New Roman" w:cs="Times New Roman"/>
          <w:sz w:val="24"/>
          <w:szCs w:val="24"/>
        </w:rPr>
      </w:pPr>
      <w:r w:rsidRPr="00BC2E7E">
        <w:rPr>
          <w:rFonts w:ascii="Times New Roman" w:hAnsi="Times New Roman" w:cs="Times New Roman"/>
          <w:sz w:val="24"/>
          <w:szCs w:val="24"/>
        </w:rPr>
        <w:lastRenderedPageBreak/>
        <w:t>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BC2E7E" w:rsidRPr="00BC2E7E" w:rsidRDefault="00BC2E7E" w:rsidP="00BC2E7E">
      <w:pPr>
        <w:pStyle w:val="ae"/>
        <w:spacing w:line="276" w:lineRule="auto"/>
        <w:ind w:left="395" w:right="349" w:firstLine="708"/>
        <w:rPr>
          <w:rFonts w:ascii="Times New Roman" w:hAnsi="Times New Roman" w:cs="Times New Roman"/>
          <w:sz w:val="24"/>
          <w:szCs w:val="24"/>
        </w:rPr>
      </w:pPr>
      <w:r w:rsidRPr="00BC2E7E">
        <w:rPr>
          <w:rFonts w:ascii="Times New Roman" w:hAnsi="Times New Roman" w:cs="Times New Roman"/>
          <w:sz w:val="24"/>
          <w:szCs w:val="24"/>
        </w:rPr>
        <w:t>Важную роль в повышении общетеоретического, методического уровня классных руководителей и их квалификации играет школьное методическое объединение классных руководителей. Оно проводилось в соответствии с планом работы, консультации  для классных руководителей - по мере необходимости и личного запроса.</w:t>
      </w:r>
    </w:p>
    <w:p w:rsidR="00BC2E7E" w:rsidRPr="00BC2E7E" w:rsidRDefault="00BC2E7E" w:rsidP="00BC2E7E">
      <w:pPr>
        <w:pStyle w:val="ae"/>
        <w:spacing w:before="13"/>
        <w:ind w:left="0"/>
        <w:jc w:val="left"/>
        <w:rPr>
          <w:rFonts w:ascii="Times New Roman" w:hAnsi="Times New Roman" w:cs="Times New Roman"/>
          <w:sz w:val="24"/>
          <w:szCs w:val="24"/>
        </w:rPr>
      </w:pPr>
    </w:p>
    <w:p w:rsidR="00BC2E7E" w:rsidRPr="00BC2E7E" w:rsidRDefault="00BC2E7E" w:rsidP="00B01DA5">
      <w:pPr>
        <w:pStyle w:val="1a"/>
        <w:numPr>
          <w:ilvl w:val="0"/>
          <w:numId w:val="268"/>
        </w:numPr>
        <w:tabs>
          <w:tab w:val="left" w:pos="1115"/>
        </w:tabs>
        <w:ind w:left="1115" w:hanging="359"/>
        <w:jc w:val="left"/>
        <w:rPr>
          <w:rFonts w:ascii="Times New Roman" w:hAnsi="Times New Roman" w:cs="Times New Roman"/>
        </w:rPr>
      </w:pPr>
      <w:bookmarkStart w:id="249" w:name="_Toc212553798"/>
      <w:bookmarkStart w:id="250" w:name="_Toc212554155"/>
      <w:r w:rsidRPr="00BC2E7E">
        <w:rPr>
          <w:rFonts w:ascii="Times New Roman" w:hAnsi="Times New Roman" w:cs="Times New Roman"/>
        </w:rPr>
        <w:t xml:space="preserve">Основные школьные </w:t>
      </w:r>
      <w:r w:rsidRPr="00BC2E7E">
        <w:rPr>
          <w:rFonts w:ascii="Times New Roman" w:hAnsi="Times New Roman" w:cs="Times New Roman"/>
          <w:spacing w:val="-4"/>
        </w:rPr>
        <w:t>дела</w:t>
      </w:r>
      <w:bookmarkEnd w:id="249"/>
      <w:bookmarkEnd w:id="250"/>
    </w:p>
    <w:p w:rsidR="00BC2E7E" w:rsidRPr="00BC2E7E" w:rsidRDefault="00BC2E7E" w:rsidP="00BC2E7E">
      <w:pPr>
        <w:pStyle w:val="ae"/>
        <w:spacing w:before="2"/>
        <w:ind w:left="0"/>
        <w:jc w:val="left"/>
        <w:rPr>
          <w:rFonts w:ascii="Times New Roman" w:hAnsi="Times New Roman" w:cs="Times New Roman"/>
          <w:b/>
          <w:sz w:val="24"/>
          <w:szCs w:val="24"/>
        </w:rPr>
      </w:pPr>
    </w:p>
    <w:p w:rsidR="00BC2E7E" w:rsidRPr="00BC2E7E" w:rsidRDefault="00BC2E7E" w:rsidP="00BC2E7E">
      <w:pPr>
        <w:pStyle w:val="ae"/>
        <w:spacing w:line="276" w:lineRule="auto"/>
        <w:ind w:left="395" w:right="354" w:firstLine="708"/>
        <w:rPr>
          <w:rFonts w:ascii="Times New Roman" w:hAnsi="Times New Roman" w:cs="Times New Roman"/>
          <w:sz w:val="24"/>
          <w:szCs w:val="24"/>
        </w:rPr>
      </w:pPr>
      <w:r w:rsidRPr="00BC2E7E">
        <w:rPr>
          <w:rFonts w:ascii="Times New Roman" w:hAnsi="Times New Roman" w:cs="Times New Roman"/>
          <w:sz w:val="24"/>
          <w:szCs w:val="24"/>
        </w:rPr>
        <w:t>В основе воспитательной системы  – традиционные совместные дела, и мероприятия, а также дни единых действий, посвященные значимым государственным праздникам, событиям, памятным датам.</w:t>
      </w:r>
    </w:p>
    <w:p w:rsidR="00BC2E7E" w:rsidRPr="00BC2E7E" w:rsidRDefault="00BC2E7E" w:rsidP="00BC2E7E">
      <w:pPr>
        <w:pStyle w:val="ae"/>
        <w:spacing w:before="1" w:line="276" w:lineRule="auto"/>
        <w:ind w:left="395" w:right="352" w:firstLine="708"/>
        <w:rPr>
          <w:rFonts w:ascii="Times New Roman" w:hAnsi="Times New Roman" w:cs="Times New Roman"/>
          <w:sz w:val="24"/>
          <w:szCs w:val="24"/>
        </w:rPr>
      </w:pPr>
      <w:r w:rsidRPr="00BC2E7E">
        <w:rPr>
          <w:rFonts w:ascii="Times New Roman" w:hAnsi="Times New Roman" w:cs="Times New Roman"/>
          <w:sz w:val="24"/>
          <w:szCs w:val="24"/>
        </w:rPr>
        <w:t>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школу  помогает преодолеть мероприятий характер воспитания, сводящийся к набору мероприятий, организуемых педагогами для детей.</w:t>
      </w:r>
    </w:p>
    <w:p w:rsidR="00BC2E7E" w:rsidRPr="00BC2E7E" w:rsidRDefault="00BC2E7E" w:rsidP="00BC2E7E">
      <w:pPr>
        <w:pStyle w:val="ae"/>
        <w:spacing w:line="276" w:lineRule="auto"/>
        <w:ind w:left="395" w:right="347" w:firstLine="708"/>
        <w:rPr>
          <w:rFonts w:ascii="Times New Roman" w:hAnsi="Times New Roman" w:cs="Times New Roman"/>
          <w:sz w:val="24"/>
          <w:szCs w:val="24"/>
        </w:rPr>
      </w:pPr>
      <w:r w:rsidRPr="00BC2E7E">
        <w:rPr>
          <w:rFonts w:ascii="Times New Roman" w:hAnsi="Times New Roman" w:cs="Times New Roman"/>
          <w:sz w:val="24"/>
          <w:szCs w:val="24"/>
        </w:rPr>
        <w:t xml:space="preserve">В 202 -202  учебном году проводились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легкоатлетическая эстафета, посвященная Дню Победы, единыйурок ко Дню солидарности в борьбе с терроризмом, праздники «День родной школы»,«День </w:t>
      </w:r>
      <w:r w:rsidRPr="00BC2E7E">
        <w:rPr>
          <w:rFonts w:ascii="Times New Roman" w:hAnsi="Times New Roman" w:cs="Times New Roman"/>
          <w:spacing w:val="-2"/>
          <w:sz w:val="24"/>
          <w:szCs w:val="24"/>
        </w:rPr>
        <w:t>учителя»,</w:t>
      </w:r>
    </w:p>
    <w:p w:rsidR="00BC2E7E" w:rsidRPr="00BC2E7E" w:rsidRDefault="00BC2E7E" w:rsidP="00BC2E7E">
      <w:pPr>
        <w:pStyle w:val="ae"/>
        <w:spacing w:line="276" w:lineRule="exact"/>
        <w:ind w:left="395"/>
        <w:rPr>
          <w:rFonts w:ascii="Times New Roman" w:hAnsi="Times New Roman" w:cs="Times New Roman"/>
          <w:sz w:val="24"/>
          <w:szCs w:val="24"/>
        </w:rPr>
      </w:pPr>
      <w:r w:rsidRPr="00BC2E7E">
        <w:rPr>
          <w:rFonts w:ascii="Times New Roman" w:hAnsi="Times New Roman" w:cs="Times New Roman"/>
          <w:sz w:val="24"/>
          <w:szCs w:val="24"/>
        </w:rPr>
        <w:t xml:space="preserve">«День матери», «Новый год»,«День Победы», «День защитника </w:t>
      </w:r>
      <w:r w:rsidRPr="00BC2E7E">
        <w:rPr>
          <w:rFonts w:ascii="Times New Roman" w:hAnsi="Times New Roman" w:cs="Times New Roman"/>
          <w:spacing w:val="-2"/>
          <w:sz w:val="24"/>
          <w:szCs w:val="24"/>
        </w:rPr>
        <w:t>Отечества»,</w:t>
      </w:r>
    </w:p>
    <w:p w:rsidR="00BC2E7E" w:rsidRPr="00BC2E7E" w:rsidRDefault="00BC2E7E" w:rsidP="00BC2E7E">
      <w:pPr>
        <w:pStyle w:val="ae"/>
        <w:spacing w:before="44"/>
        <w:ind w:left="395"/>
        <w:rPr>
          <w:rFonts w:ascii="Times New Roman" w:hAnsi="Times New Roman" w:cs="Times New Roman"/>
          <w:sz w:val="24"/>
          <w:szCs w:val="24"/>
        </w:rPr>
      </w:pPr>
      <w:r w:rsidRPr="00BC2E7E">
        <w:rPr>
          <w:rFonts w:ascii="Times New Roman" w:hAnsi="Times New Roman" w:cs="Times New Roman"/>
          <w:sz w:val="24"/>
          <w:szCs w:val="24"/>
        </w:rPr>
        <w:t xml:space="preserve">«Международный женский день» и </w:t>
      </w:r>
      <w:r w:rsidRPr="00BC2E7E">
        <w:rPr>
          <w:rFonts w:ascii="Times New Roman" w:hAnsi="Times New Roman" w:cs="Times New Roman"/>
          <w:spacing w:val="-2"/>
          <w:sz w:val="24"/>
          <w:szCs w:val="24"/>
        </w:rPr>
        <w:t>др.).</w:t>
      </w:r>
    </w:p>
    <w:p w:rsidR="00BC2E7E" w:rsidRPr="00BC2E7E" w:rsidRDefault="00BC2E7E" w:rsidP="00BC2E7E">
      <w:pPr>
        <w:pStyle w:val="ae"/>
        <w:spacing w:before="40" w:line="276" w:lineRule="auto"/>
        <w:ind w:left="395" w:right="354" w:firstLine="708"/>
        <w:rPr>
          <w:rFonts w:ascii="Times New Roman" w:hAnsi="Times New Roman" w:cs="Times New Roman"/>
          <w:sz w:val="24"/>
          <w:szCs w:val="24"/>
        </w:rPr>
      </w:pPr>
      <w:r w:rsidRPr="00BC2E7E">
        <w:rPr>
          <w:rFonts w:ascii="Times New Roman" w:hAnsi="Times New Roman" w:cs="Times New Roman"/>
          <w:sz w:val="24"/>
          <w:szCs w:val="24"/>
        </w:rPr>
        <w:t>Учащиеся совместно с учителями и родителями принимали участие во всероссийских акциях, посвящённых значимым событиям в России, мире ( акция ко Дню пожилого человека, акция, посвященная Дню народного единства, День Героев Отечества, час памяти «День полного освобождения Ленинграда от фашистской блокады», День космонавтики ,акция «Бессмертный полк» и др.).</w:t>
      </w:r>
    </w:p>
    <w:p w:rsidR="00BC2E7E" w:rsidRPr="00BC2E7E" w:rsidRDefault="00BC2E7E" w:rsidP="00BC2E7E">
      <w:pPr>
        <w:pStyle w:val="ae"/>
        <w:ind w:left="395" w:right="343" w:firstLine="708"/>
        <w:rPr>
          <w:rFonts w:ascii="Times New Roman" w:hAnsi="Times New Roman" w:cs="Times New Roman"/>
          <w:sz w:val="24"/>
          <w:szCs w:val="24"/>
        </w:rPr>
      </w:pPr>
      <w:r w:rsidRPr="00BC2E7E">
        <w:rPr>
          <w:rFonts w:ascii="Times New Roman" w:hAnsi="Times New Roman" w:cs="Times New Roman"/>
          <w:sz w:val="24"/>
          <w:szCs w:val="24"/>
        </w:rPr>
        <w:t>В 2024-2025  учебном году проводились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гимназии, обществе - «Посвящение в первоклассники», «Посвящение в РДДМ», «Посвящение в юнармейцы», «Последний звонок»,</w:t>
      </w:r>
    </w:p>
    <w:p w:rsidR="00BC2E7E" w:rsidRPr="00BC2E7E" w:rsidRDefault="00BC2E7E" w:rsidP="00BC2E7E">
      <w:pPr>
        <w:pStyle w:val="ae"/>
        <w:ind w:left="395"/>
        <w:jc w:val="left"/>
        <w:rPr>
          <w:rFonts w:ascii="Times New Roman" w:hAnsi="Times New Roman" w:cs="Times New Roman"/>
          <w:sz w:val="24"/>
          <w:szCs w:val="24"/>
        </w:rPr>
      </w:pPr>
      <w:r w:rsidRPr="00BC2E7E">
        <w:rPr>
          <w:rFonts w:ascii="Times New Roman" w:hAnsi="Times New Roman" w:cs="Times New Roman"/>
          <w:spacing w:val="-2"/>
          <w:sz w:val="24"/>
          <w:szCs w:val="24"/>
        </w:rPr>
        <w:t>«Выпускной»).</w:t>
      </w:r>
    </w:p>
    <w:p w:rsidR="00BC2E7E" w:rsidRPr="00BC2E7E" w:rsidRDefault="00BC2E7E" w:rsidP="00BC2E7E">
      <w:pPr>
        <w:pStyle w:val="ae"/>
        <w:spacing w:line="276" w:lineRule="auto"/>
        <w:ind w:left="395" w:right="362" w:firstLine="708"/>
        <w:rPr>
          <w:rFonts w:ascii="Times New Roman" w:hAnsi="Times New Roman" w:cs="Times New Roman"/>
          <w:sz w:val="24"/>
          <w:szCs w:val="24"/>
        </w:rPr>
      </w:pPr>
      <w:r w:rsidRPr="00BC2E7E">
        <w:rPr>
          <w:rFonts w:ascii="Times New Roman" w:hAnsi="Times New Roman" w:cs="Times New Roman"/>
          <w:sz w:val="24"/>
          <w:szCs w:val="24"/>
        </w:rPr>
        <w:t>Каждую неделю традиционно проводились церемонии награждения обучающихся и педагогов за участие в жизни школы, достижения в конкурсах, соревнованиях, олимпиадах, вклад в развитие гимназии (общешкольные линейки с вручением грамот и благодарностей).</w:t>
      </w:r>
    </w:p>
    <w:p w:rsidR="00BC2E7E" w:rsidRPr="00BC2E7E" w:rsidRDefault="00BC2E7E" w:rsidP="00BC2E7E">
      <w:pPr>
        <w:pStyle w:val="ae"/>
        <w:spacing w:before="1" w:line="276" w:lineRule="auto"/>
        <w:ind w:left="395" w:right="364" w:firstLine="480"/>
        <w:rPr>
          <w:rFonts w:ascii="Times New Roman" w:hAnsi="Times New Roman" w:cs="Times New Roman"/>
          <w:sz w:val="24"/>
          <w:szCs w:val="24"/>
        </w:rPr>
      </w:pPr>
      <w:r w:rsidRPr="00BC2E7E">
        <w:rPr>
          <w:rFonts w:ascii="Times New Roman" w:hAnsi="Times New Roman" w:cs="Times New Roman"/>
          <w:sz w:val="24"/>
          <w:szCs w:val="24"/>
        </w:rPr>
        <w:t>В течение 2024-2025 учебного года, по понедельникам и пятницам, проводилась традиция еженедельного поднятия и спуска Государственного флага Российской Федерации.</w:t>
      </w:r>
    </w:p>
    <w:p w:rsidR="00BC2E7E" w:rsidRPr="00BC2E7E" w:rsidRDefault="00BC2E7E" w:rsidP="00BC2E7E">
      <w:pPr>
        <w:pStyle w:val="ae"/>
        <w:spacing w:line="276" w:lineRule="auto"/>
        <w:ind w:left="180" w:right="182" w:firstLine="566"/>
        <w:rPr>
          <w:rFonts w:ascii="Times New Roman" w:hAnsi="Times New Roman" w:cs="Times New Roman"/>
          <w:sz w:val="24"/>
          <w:szCs w:val="24"/>
        </w:rPr>
      </w:pPr>
      <w:r w:rsidRPr="00BC2E7E">
        <w:rPr>
          <w:rFonts w:ascii="Times New Roman" w:hAnsi="Times New Roman" w:cs="Times New Roman"/>
          <w:sz w:val="24"/>
          <w:szCs w:val="24"/>
        </w:rPr>
        <w:t xml:space="preserve">Вывод: общешкольные дела преимущественно планируются, организуются, проводятся и анализируются совместно – школьниками и педагогами. Большему количеству обучающихся дела интересны, участие школьников в этих делах сопровождается их увлечением общей работой, радостью и взаимной поддержкой. Классные руководители являются значимыми взрослыми для большинства детей своих классов, школьники доверяют своим классным руководителям, но необходимо вовлекать большее количество школьников для решения вопросов, касающихся жизни класса, не всегда идеи пути их решения реализуются обучающимися.          Необходимо чаще вовлекать детей в деятельность с опорой на их интересы, мотивировать и стимулировать их </w:t>
      </w:r>
      <w:r w:rsidRPr="00BC2E7E">
        <w:rPr>
          <w:rFonts w:ascii="Times New Roman" w:hAnsi="Times New Roman" w:cs="Times New Roman"/>
          <w:sz w:val="24"/>
          <w:szCs w:val="24"/>
        </w:rPr>
        <w:lastRenderedPageBreak/>
        <w:t>инициативу.</w:t>
      </w:r>
    </w:p>
    <w:p w:rsidR="00BC2E7E" w:rsidRPr="00BC2E7E" w:rsidRDefault="00BC2E7E" w:rsidP="00B01DA5">
      <w:pPr>
        <w:pStyle w:val="1a"/>
        <w:numPr>
          <w:ilvl w:val="0"/>
          <w:numId w:val="268"/>
        </w:numPr>
        <w:tabs>
          <w:tab w:val="left" w:pos="936"/>
        </w:tabs>
        <w:spacing w:before="201" w:line="275" w:lineRule="exact"/>
        <w:ind w:left="936" w:hanging="180"/>
        <w:jc w:val="both"/>
        <w:rPr>
          <w:rFonts w:ascii="Times New Roman" w:hAnsi="Times New Roman" w:cs="Times New Roman"/>
        </w:rPr>
      </w:pPr>
      <w:bookmarkStart w:id="251" w:name="_Toc212553799"/>
      <w:bookmarkStart w:id="252" w:name="_Toc212554156"/>
      <w:r w:rsidRPr="00BC2E7E">
        <w:rPr>
          <w:rFonts w:ascii="Times New Roman" w:hAnsi="Times New Roman" w:cs="Times New Roman"/>
          <w:spacing w:val="-2"/>
        </w:rPr>
        <w:t>Внешкольные мероприятия</w:t>
      </w:r>
      <w:bookmarkEnd w:id="251"/>
      <w:bookmarkEnd w:id="252"/>
    </w:p>
    <w:p w:rsidR="00BC2E7E" w:rsidRPr="00BC2E7E" w:rsidRDefault="00BC2E7E" w:rsidP="00BC2E7E">
      <w:pPr>
        <w:pStyle w:val="ae"/>
        <w:spacing w:line="276" w:lineRule="auto"/>
        <w:ind w:left="395" w:right="344" w:firstLine="708"/>
        <w:rPr>
          <w:rFonts w:ascii="Times New Roman" w:hAnsi="Times New Roman" w:cs="Times New Roman"/>
          <w:sz w:val="24"/>
          <w:szCs w:val="24"/>
        </w:rPr>
      </w:pPr>
      <w:r w:rsidRPr="00BC2E7E">
        <w:rPr>
          <w:rFonts w:ascii="Times New Roman" w:hAnsi="Times New Roman" w:cs="Times New Roman"/>
          <w:sz w:val="24"/>
          <w:szCs w:val="24"/>
        </w:rPr>
        <w:t xml:space="preserve">Модуль «Внешкольные мероприятия» - это общие внешкольные мероприятия, выезды обучающихся на экскурсии, посещение театров, музеев, выставок и т.д. </w:t>
      </w:r>
    </w:p>
    <w:p w:rsidR="00BC2E7E" w:rsidRPr="00BC2E7E" w:rsidRDefault="00BC2E7E" w:rsidP="00BC2E7E">
      <w:pPr>
        <w:pStyle w:val="ae"/>
        <w:spacing w:before="1" w:line="276" w:lineRule="auto"/>
        <w:ind w:left="395" w:right="344" w:firstLine="708"/>
        <w:rPr>
          <w:rFonts w:ascii="Times New Roman" w:hAnsi="Times New Roman" w:cs="Times New Roman"/>
          <w:sz w:val="24"/>
          <w:szCs w:val="24"/>
        </w:rPr>
      </w:pPr>
      <w:r w:rsidRPr="00BC2E7E">
        <w:rPr>
          <w:rFonts w:ascii="Times New Roman" w:hAnsi="Times New Roman" w:cs="Times New Roman"/>
          <w:sz w:val="24"/>
          <w:szCs w:val="24"/>
        </w:rPr>
        <w:t>Экскурсии помогают школьникам расширить свой кругозор, получить новые знания об окружающей его социальной, культурной, природной среде,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детей и подростков самостоятельности и ответственности,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выходного дня, организуемые в классах классными руководителями и родителями школьников.</w:t>
      </w:r>
    </w:p>
    <w:p w:rsidR="00BC2E7E" w:rsidRPr="00BC2E7E" w:rsidRDefault="00BC2E7E" w:rsidP="00BC2E7E">
      <w:pPr>
        <w:pStyle w:val="ae"/>
        <w:spacing w:before="1" w:line="276" w:lineRule="auto"/>
        <w:ind w:left="395" w:right="344" w:firstLine="708"/>
        <w:rPr>
          <w:rFonts w:ascii="Times New Roman" w:hAnsi="Times New Roman" w:cs="Times New Roman"/>
          <w:sz w:val="24"/>
          <w:szCs w:val="24"/>
        </w:rPr>
      </w:pPr>
    </w:p>
    <w:p w:rsidR="00BC2E7E" w:rsidRPr="00BC2E7E" w:rsidRDefault="00BC2E7E" w:rsidP="00B01DA5">
      <w:pPr>
        <w:pStyle w:val="af0"/>
        <w:numPr>
          <w:ilvl w:val="0"/>
          <w:numId w:val="268"/>
        </w:numPr>
        <w:tabs>
          <w:tab w:val="left" w:pos="988"/>
        </w:tabs>
        <w:spacing w:before="0"/>
        <w:ind w:left="988" w:hanging="232"/>
        <w:jc w:val="left"/>
        <w:rPr>
          <w:rFonts w:ascii="Times New Roman" w:hAnsi="Times New Roman" w:cs="Times New Roman"/>
          <w:sz w:val="24"/>
          <w:szCs w:val="24"/>
        </w:rPr>
      </w:pPr>
      <w:r w:rsidRPr="00BC2E7E">
        <w:rPr>
          <w:rFonts w:ascii="Times New Roman" w:hAnsi="Times New Roman" w:cs="Times New Roman"/>
          <w:spacing w:val="-2"/>
          <w:sz w:val="24"/>
          <w:szCs w:val="24"/>
        </w:rPr>
        <w:t>Организация предметно-пространственной среды.</w:t>
      </w:r>
    </w:p>
    <w:p w:rsidR="00BC2E7E" w:rsidRPr="00BC2E7E" w:rsidRDefault="00BC2E7E" w:rsidP="00BC2E7E">
      <w:pPr>
        <w:pStyle w:val="ae"/>
        <w:spacing w:before="5"/>
        <w:ind w:left="0"/>
        <w:jc w:val="left"/>
        <w:rPr>
          <w:rFonts w:ascii="Times New Roman" w:hAnsi="Times New Roman" w:cs="Times New Roman"/>
          <w:sz w:val="24"/>
          <w:szCs w:val="24"/>
        </w:rPr>
      </w:pPr>
    </w:p>
    <w:p w:rsidR="00BC2E7E" w:rsidRPr="00BC2E7E" w:rsidRDefault="00BC2E7E" w:rsidP="00BC2E7E">
      <w:pPr>
        <w:pStyle w:val="ae"/>
        <w:spacing w:line="276" w:lineRule="auto"/>
        <w:ind w:left="395" w:right="344" w:firstLine="708"/>
        <w:rPr>
          <w:rFonts w:ascii="Times New Roman" w:hAnsi="Times New Roman" w:cs="Times New Roman"/>
          <w:sz w:val="24"/>
          <w:szCs w:val="24"/>
        </w:rPr>
      </w:pPr>
      <w:r w:rsidRPr="00BC2E7E">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В 2024-2025 учебном году:</w:t>
      </w:r>
    </w:p>
    <w:p w:rsidR="00BC2E7E" w:rsidRPr="00BC2E7E" w:rsidRDefault="00BC2E7E" w:rsidP="00B01DA5">
      <w:pPr>
        <w:pStyle w:val="af0"/>
        <w:numPr>
          <w:ilvl w:val="1"/>
          <w:numId w:val="268"/>
        </w:numPr>
        <w:tabs>
          <w:tab w:val="left" w:pos="1285"/>
        </w:tabs>
        <w:spacing w:before="5" w:line="235" w:lineRule="auto"/>
        <w:ind w:left="395" w:right="351" w:firstLine="708"/>
        <w:jc w:val="both"/>
        <w:rPr>
          <w:rFonts w:ascii="Times New Roman" w:hAnsi="Times New Roman" w:cs="Times New Roman"/>
          <w:b/>
          <w:sz w:val="24"/>
          <w:szCs w:val="24"/>
        </w:rPr>
      </w:pPr>
      <w:r w:rsidRPr="00BC2E7E">
        <w:rPr>
          <w:rFonts w:ascii="Times New Roman" w:hAnsi="Times New Roman" w:cs="Times New Roman"/>
          <w:sz w:val="24"/>
          <w:szCs w:val="24"/>
        </w:rPr>
        <w:t>около здания школы  установлен флагшток с Государственным флагом Российской Федерации, в здании – на первом этаже оборудовано пространство для проведения церемонии поднятия (спуска) Государственного флага Российской Федерации;</w:t>
      </w:r>
    </w:p>
    <w:p w:rsidR="00BC2E7E" w:rsidRPr="00BC2E7E" w:rsidRDefault="00BC2E7E" w:rsidP="00B01DA5">
      <w:pPr>
        <w:pStyle w:val="af0"/>
        <w:numPr>
          <w:ilvl w:val="1"/>
          <w:numId w:val="268"/>
        </w:numPr>
        <w:tabs>
          <w:tab w:val="left" w:pos="1342"/>
        </w:tabs>
        <w:spacing w:before="8" w:line="232" w:lineRule="auto"/>
        <w:ind w:left="395" w:right="352" w:firstLine="708"/>
        <w:jc w:val="both"/>
        <w:rPr>
          <w:rFonts w:ascii="Times New Roman" w:hAnsi="Times New Roman" w:cs="Times New Roman"/>
          <w:b/>
          <w:sz w:val="24"/>
          <w:szCs w:val="24"/>
        </w:rPr>
      </w:pPr>
      <w:r w:rsidRPr="00BC2E7E">
        <w:rPr>
          <w:rFonts w:ascii="Times New Roman" w:hAnsi="Times New Roman" w:cs="Times New Roman"/>
          <w:sz w:val="24"/>
          <w:szCs w:val="24"/>
        </w:rPr>
        <w:t>проведение мероприятий сопровождалось звуковым оформлением позитивной духовно-нравственной, гражданско-патриотической воспитательной направленности, перед каждым торжественным событием исполнялся Гимн Российской Федерации;</w:t>
      </w:r>
    </w:p>
    <w:p w:rsidR="00BC2E7E" w:rsidRPr="00BC2E7E" w:rsidRDefault="00BC2E7E" w:rsidP="00B01DA5">
      <w:pPr>
        <w:pStyle w:val="af0"/>
        <w:numPr>
          <w:ilvl w:val="1"/>
          <w:numId w:val="268"/>
        </w:numPr>
        <w:tabs>
          <w:tab w:val="left" w:pos="1297"/>
        </w:tabs>
        <w:spacing w:before="6" w:line="237" w:lineRule="auto"/>
        <w:ind w:left="395" w:right="343" w:firstLine="708"/>
        <w:jc w:val="both"/>
        <w:rPr>
          <w:rFonts w:ascii="Times New Roman" w:hAnsi="Times New Roman" w:cs="Times New Roman"/>
          <w:b/>
          <w:sz w:val="24"/>
          <w:szCs w:val="24"/>
        </w:rPr>
      </w:pPr>
      <w:r w:rsidRPr="00BC2E7E">
        <w:rPr>
          <w:rFonts w:ascii="Times New Roman" w:hAnsi="Times New Roman" w:cs="Times New Roman"/>
          <w:sz w:val="24"/>
          <w:szCs w:val="24"/>
        </w:rPr>
        <w:t>оформлялись и обновлялись «места новостей», стенды в помещениях (холл первого этажа, холл второго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BC2E7E">
        <w:rPr>
          <w:rFonts w:ascii="Times New Roman" w:hAnsi="Times New Roman" w:cs="Times New Roman"/>
          <w:spacing w:val="-4"/>
          <w:sz w:val="24"/>
          <w:szCs w:val="24"/>
        </w:rPr>
        <w:t>п.;</w:t>
      </w:r>
    </w:p>
    <w:p w:rsidR="00BC2E7E" w:rsidRPr="00BC2E7E" w:rsidRDefault="00BC2E7E" w:rsidP="00B01DA5">
      <w:pPr>
        <w:pStyle w:val="af0"/>
        <w:numPr>
          <w:ilvl w:val="1"/>
          <w:numId w:val="268"/>
        </w:numPr>
        <w:tabs>
          <w:tab w:val="left" w:pos="1311"/>
        </w:tabs>
        <w:spacing w:before="2" w:line="237" w:lineRule="auto"/>
        <w:ind w:left="395" w:right="350" w:firstLine="708"/>
        <w:jc w:val="both"/>
        <w:rPr>
          <w:rFonts w:ascii="Times New Roman" w:hAnsi="Times New Roman" w:cs="Times New Roman"/>
          <w:b/>
          <w:sz w:val="24"/>
          <w:szCs w:val="24"/>
        </w:rPr>
      </w:pPr>
      <w:r w:rsidRPr="00BC2E7E">
        <w:rPr>
          <w:rFonts w:ascii="Times New Roman" w:hAnsi="Times New Roman" w:cs="Times New Roman"/>
          <w:sz w:val="24"/>
          <w:szCs w:val="24"/>
        </w:rPr>
        <w:t>в течение учебного года оформлялись сменяемые экспозиции творческих работ обучающихся в разных предметных областях, демонстрирующих их способности, знакомящих с работами друг друга (конкурс рисунков «Краски осени», конкурс поделок «Вместо елочки букет», конкурс поделок «Новогодний серпантин», выставки рисунков ко Дню Героев Отечества, ко Дню космонавтики; к Дню Победы, конкурс плакатов к Дню учителя, конкурс экологических плакатов, конкурс новогодних плакатов и др.);</w:t>
      </w:r>
    </w:p>
    <w:p w:rsidR="00BC2E7E" w:rsidRPr="00BC2E7E" w:rsidRDefault="00BC2E7E" w:rsidP="00B01DA5">
      <w:pPr>
        <w:pStyle w:val="af0"/>
        <w:numPr>
          <w:ilvl w:val="1"/>
          <w:numId w:val="268"/>
        </w:numPr>
        <w:tabs>
          <w:tab w:val="left" w:pos="1279"/>
        </w:tabs>
        <w:spacing w:before="17"/>
        <w:ind w:left="1279" w:hanging="175"/>
        <w:jc w:val="both"/>
        <w:rPr>
          <w:rFonts w:ascii="Times New Roman" w:hAnsi="Times New Roman" w:cs="Times New Roman"/>
          <w:b/>
          <w:sz w:val="24"/>
          <w:szCs w:val="24"/>
        </w:rPr>
      </w:pPr>
      <w:r w:rsidRPr="00BC2E7E">
        <w:rPr>
          <w:rFonts w:ascii="Times New Roman" w:hAnsi="Times New Roman" w:cs="Times New Roman"/>
          <w:sz w:val="24"/>
          <w:szCs w:val="24"/>
        </w:rPr>
        <w:t>поддерживался эстетический вид всех помещений</w:t>
      </w:r>
    </w:p>
    <w:p w:rsidR="00BC2E7E" w:rsidRPr="00BC2E7E" w:rsidRDefault="00BC2E7E" w:rsidP="00B01DA5">
      <w:pPr>
        <w:pStyle w:val="af0"/>
        <w:numPr>
          <w:ilvl w:val="1"/>
          <w:numId w:val="268"/>
        </w:numPr>
        <w:tabs>
          <w:tab w:val="left" w:pos="1279"/>
        </w:tabs>
        <w:spacing w:before="33"/>
        <w:ind w:left="1279" w:hanging="175"/>
        <w:jc w:val="both"/>
        <w:rPr>
          <w:rFonts w:ascii="Times New Roman" w:hAnsi="Times New Roman" w:cs="Times New Roman"/>
          <w:b/>
          <w:sz w:val="24"/>
          <w:szCs w:val="24"/>
        </w:rPr>
      </w:pPr>
      <w:r w:rsidRPr="00BC2E7E">
        <w:rPr>
          <w:rFonts w:ascii="Times New Roman" w:hAnsi="Times New Roman" w:cs="Times New Roman"/>
          <w:sz w:val="24"/>
          <w:szCs w:val="24"/>
        </w:rPr>
        <w:t>в рекреации второго этажа создана зона для игры в настольный теннис</w:t>
      </w:r>
      <w:r w:rsidRPr="00BC2E7E">
        <w:rPr>
          <w:rFonts w:ascii="Times New Roman" w:hAnsi="Times New Roman" w:cs="Times New Roman"/>
          <w:spacing w:val="-4"/>
          <w:sz w:val="24"/>
          <w:szCs w:val="24"/>
        </w:rPr>
        <w:t>;</w:t>
      </w:r>
    </w:p>
    <w:p w:rsidR="00BC2E7E" w:rsidRPr="00BC2E7E" w:rsidRDefault="00BC2E7E" w:rsidP="00BC2E7E">
      <w:pPr>
        <w:rPr>
          <w:sz w:val="24"/>
          <w:szCs w:val="24"/>
        </w:rPr>
      </w:pPr>
    </w:p>
    <w:p w:rsidR="00BC2E7E" w:rsidRPr="00BC2E7E" w:rsidRDefault="00BC2E7E" w:rsidP="00B01DA5">
      <w:pPr>
        <w:pStyle w:val="af0"/>
        <w:numPr>
          <w:ilvl w:val="1"/>
          <w:numId w:val="268"/>
        </w:numPr>
        <w:tabs>
          <w:tab w:val="left" w:pos="1283"/>
        </w:tabs>
        <w:spacing w:before="12" w:line="228" w:lineRule="auto"/>
        <w:ind w:left="395" w:right="359" w:firstLine="708"/>
        <w:jc w:val="both"/>
        <w:rPr>
          <w:rFonts w:ascii="Times New Roman" w:hAnsi="Times New Roman" w:cs="Times New Roman"/>
          <w:b/>
          <w:sz w:val="24"/>
          <w:szCs w:val="24"/>
        </w:rPr>
      </w:pPr>
      <w:r w:rsidRPr="00BC2E7E">
        <w:rPr>
          <w:rFonts w:ascii="Times New Roman" w:hAnsi="Times New Roman" w:cs="Times New Roman"/>
          <w:sz w:val="24"/>
          <w:szCs w:val="24"/>
        </w:rPr>
        <w:t>классные руководители совместно с обучающимися и родителями оформляли классы к праздникам, принимали участие в уборке школьных аудиторий и пришкольной территории;</w:t>
      </w:r>
    </w:p>
    <w:p w:rsidR="00BC2E7E" w:rsidRPr="00BC2E7E" w:rsidRDefault="00BC2E7E" w:rsidP="00B01DA5">
      <w:pPr>
        <w:pStyle w:val="af0"/>
        <w:numPr>
          <w:ilvl w:val="1"/>
          <w:numId w:val="268"/>
        </w:numPr>
        <w:tabs>
          <w:tab w:val="left" w:pos="1307"/>
        </w:tabs>
        <w:spacing w:before="9" w:line="235" w:lineRule="auto"/>
        <w:ind w:left="395" w:right="358" w:firstLine="708"/>
        <w:jc w:val="both"/>
        <w:rPr>
          <w:rFonts w:ascii="Times New Roman" w:hAnsi="Times New Roman" w:cs="Times New Roman"/>
          <w:b/>
          <w:sz w:val="24"/>
          <w:szCs w:val="24"/>
        </w:rPr>
      </w:pPr>
      <w:r w:rsidRPr="00BC2E7E">
        <w:rPr>
          <w:rFonts w:ascii="Times New Roman" w:hAnsi="Times New Roman" w:cs="Times New Roman"/>
          <w:sz w:val="24"/>
          <w:szCs w:val="24"/>
        </w:rPr>
        <w:t>в течение учебного года разрабатывались и оформлялись пространства проведения значимых событий, праздников, церемоний, торжественных линеек, творческих вечеров (событийный дизайн), организовывались фотозоны;</w:t>
      </w:r>
    </w:p>
    <w:p w:rsidR="00BC2E7E" w:rsidRPr="00BC2E7E" w:rsidRDefault="00BC2E7E" w:rsidP="00B01DA5">
      <w:pPr>
        <w:pStyle w:val="af0"/>
        <w:numPr>
          <w:ilvl w:val="1"/>
          <w:numId w:val="268"/>
        </w:numPr>
        <w:tabs>
          <w:tab w:val="left" w:pos="1409"/>
        </w:tabs>
        <w:spacing w:before="5" w:line="235" w:lineRule="auto"/>
        <w:ind w:left="395" w:right="350" w:firstLine="708"/>
        <w:jc w:val="both"/>
        <w:rPr>
          <w:rFonts w:ascii="Times New Roman" w:hAnsi="Times New Roman" w:cs="Times New Roman"/>
          <w:b/>
          <w:sz w:val="24"/>
          <w:szCs w:val="24"/>
        </w:rPr>
      </w:pPr>
      <w:r w:rsidRPr="00BC2E7E">
        <w:rPr>
          <w:rFonts w:ascii="Times New Roman" w:hAnsi="Times New Roman" w:cs="Times New Roman"/>
          <w:sz w:val="24"/>
          <w:szCs w:val="24"/>
        </w:rPr>
        <w:t>разрабатывались и обновлялись материалы (стендов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rsidR="00BC2E7E" w:rsidRPr="00BC2E7E" w:rsidRDefault="00BC2E7E" w:rsidP="00B01DA5">
      <w:pPr>
        <w:pStyle w:val="af0"/>
        <w:numPr>
          <w:ilvl w:val="1"/>
          <w:numId w:val="268"/>
        </w:numPr>
        <w:tabs>
          <w:tab w:val="left" w:pos="1349"/>
        </w:tabs>
        <w:spacing w:before="12" w:line="228" w:lineRule="auto"/>
        <w:ind w:left="395" w:right="356" w:firstLine="708"/>
        <w:jc w:val="both"/>
        <w:rPr>
          <w:rFonts w:ascii="Times New Roman" w:hAnsi="Times New Roman" w:cs="Times New Roman"/>
          <w:b/>
          <w:sz w:val="24"/>
          <w:szCs w:val="24"/>
        </w:rPr>
      </w:pPr>
      <w:r w:rsidRPr="00BC2E7E">
        <w:rPr>
          <w:rFonts w:ascii="Times New Roman" w:hAnsi="Times New Roman" w:cs="Times New Roman"/>
          <w:sz w:val="24"/>
          <w:szCs w:val="24"/>
        </w:rPr>
        <w:t>предметно-пространственная среда строилась как максимально доступная для обучающихся с особыми образовательными потребностями</w:t>
      </w:r>
    </w:p>
    <w:p w:rsidR="00BC2E7E" w:rsidRPr="00BC2E7E" w:rsidRDefault="00BC2E7E" w:rsidP="00BC2E7E">
      <w:pPr>
        <w:pStyle w:val="ae"/>
        <w:spacing w:before="2"/>
        <w:ind w:left="180" w:right="178" w:firstLine="480"/>
        <w:rPr>
          <w:rFonts w:ascii="Times New Roman" w:hAnsi="Times New Roman" w:cs="Times New Roman"/>
          <w:sz w:val="24"/>
          <w:szCs w:val="24"/>
        </w:rPr>
      </w:pPr>
      <w:r w:rsidRPr="00BC2E7E">
        <w:rPr>
          <w:rFonts w:ascii="Times New Roman" w:hAnsi="Times New Roman" w:cs="Times New Roman"/>
          <w:sz w:val="24"/>
          <w:szCs w:val="24"/>
        </w:rPr>
        <w:t xml:space="preserve">Вывод: в школе создано благоприятное предметно-пространственное, событийное и </w:t>
      </w:r>
      <w:r w:rsidRPr="00BC2E7E">
        <w:rPr>
          <w:rFonts w:ascii="Times New Roman" w:hAnsi="Times New Roman" w:cs="Times New Roman"/>
          <w:sz w:val="24"/>
          <w:szCs w:val="24"/>
        </w:rPr>
        <w:lastRenderedPageBreak/>
        <w:t>информационно-культурное окружение.</w:t>
      </w:r>
    </w:p>
    <w:p w:rsidR="00BC2E7E" w:rsidRPr="00BC2E7E" w:rsidRDefault="00BC2E7E" w:rsidP="00BC2E7E">
      <w:pPr>
        <w:pStyle w:val="ae"/>
        <w:ind w:left="0"/>
        <w:jc w:val="left"/>
        <w:rPr>
          <w:rFonts w:ascii="Times New Roman" w:hAnsi="Times New Roman" w:cs="Times New Roman"/>
          <w:sz w:val="24"/>
          <w:szCs w:val="24"/>
        </w:rPr>
      </w:pPr>
    </w:p>
    <w:p w:rsidR="00BC2E7E" w:rsidRPr="00BC2E7E" w:rsidRDefault="00BC2E7E" w:rsidP="00BC2E7E">
      <w:pPr>
        <w:rPr>
          <w:sz w:val="24"/>
          <w:szCs w:val="24"/>
        </w:rPr>
        <w:sectPr w:rsidR="00BC2E7E" w:rsidRPr="00BC2E7E">
          <w:pgSz w:w="11920" w:h="16850"/>
          <w:pgMar w:top="1280" w:right="580" w:bottom="280" w:left="540" w:header="720" w:footer="720" w:gutter="0"/>
          <w:cols w:space="720"/>
        </w:sectPr>
      </w:pPr>
    </w:p>
    <w:p w:rsidR="00BC2E7E" w:rsidRPr="00BC2E7E" w:rsidRDefault="00BC2E7E" w:rsidP="00B01DA5">
      <w:pPr>
        <w:pStyle w:val="af0"/>
        <w:numPr>
          <w:ilvl w:val="0"/>
          <w:numId w:val="268"/>
        </w:numPr>
        <w:tabs>
          <w:tab w:val="left" w:pos="1320"/>
        </w:tabs>
        <w:spacing w:before="1"/>
        <w:ind w:left="1320" w:hanging="180"/>
        <w:jc w:val="both"/>
        <w:rPr>
          <w:rFonts w:ascii="Times New Roman" w:hAnsi="Times New Roman" w:cs="Times New Roman"/>
          <w:b/>
          <w:sz w:val="24"/>
          <w:szCs w:val="24"/>
        </w:rPr>
      </w:pPr>
      <w:r w:rsidRPr="00BC2E7E">
        <w:rPr>
          <w:rFonts w:ascii="Times New Roman" w:hAnsi="Times New Roman" w:cs="Times New Roman"/>
          <w:b/>
          <w:sz w:val="24"/>
          <w:szCs w:val="24"/>
        </w:rPr>
        <w:lastRenderedPageBreak/>
        <w:t xml:space="preserve">Взаимодействие с родителями (законными </w:t>
      </w:r>
      <w:r w:rsidRPr="00BC2E7E">
        <w:rPr>
          <w:rFonts w:ascii="Times New Roman" w:hAnsi="Times New Roman" w:cs="Times New Roman"/>
          <w:b/>
          <w:spacing w:val="-2"/>
          <w:sz w:val="24"/>
          <w:szCs w:val="24"/>
        </w:rPr>
        <w:t>представителями)</w:t>
      </w:r>
    </w:p>
    <w:p w:rsidR="00BC2E7E" w:rsidRPr="00BC2E7E" w:rsidRDefault="00BC2E7E" w:rsidP="00BC2E7E">
      <w:pPr>
        <w:pStyle w:val="ae"/>
        <w:spacing w:before="9"/>
        <w:ind w:left="0"/>
        <w:jc w:val="left"/>
        <w:rPr>
          <w:rFonts w:ascii="Times New Roman" w:hAnsi="Times New Roman" w:cs="Times New Roman"/>
          <w:sz w:val="24"/>
          <w:szCs w:val="24"/>
        </w:rPr>
      </w:pPr>
    </w:p>
    <w:p w:rsidR="00BC2E7E" w:rsidRPr="00BC2E7E" w:rsidRDefault="00BC2E7E" w:rsidP="00BC2E7E">
      <w:pPr>
        <w:pStyle w:val="ae"/>
        <w:spacing w:line="278" w:lineRule="auto"/>
        <w:ind w:left="395" w:right="351" w:firstLine="708"/>
        <w:rPr>
          <w:rFonts w:ascii="Times New Roman" w:hAnsi="Times New Roman" w:cs="Times New Roman"/>
          <w:sz w:val="24"/>
          <w:szCs w:val="24"/>
        </w:rPr>
      </w:pPr>
      <w:r w:rsidRPr="00BC2E7E">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предусматривала:</w:t>
      </w:r>
    </w:p>
    <w:p w:rsidR="00BC2E7E" w:rsidRPr="00BC2E7E" w:rsidRDefault="00BC2E7E" w:rsidP="00B01DA5">
      <w:pPr>
        <w:pStyle w:val="af0"/>
        <w:numPr>
          <w:ilvl w:val="1"/>
          <w:numId w:val="268"/>
        </w:numPr>
        <w:tabs>
          <w:tab w:val="left" w:pos="1354"/>
          <w:tab w:val="left" w:pos="1395"/>
        </w:tabs>
        <w:spacing w:before="3" w:line="235" w:lineRule="auto"/>
        <w:ind w:left="395" w:right="354" w:firstLine="708"/>
        <w:jc w:val="both"/>
        <w:rPr>
          <w:rFonts w:ascii="Times New Roman" w:hAnsi="Times New Roman" w:cs="Times New Roman"/>
          <w:b/>
          <w:sz w:val="24"/>
          <w:szCs w:val="24"/>
        </w:rPr>
      </w:pPr>
      <w:r w:rsidRPr="00BC2E7E">
        <w:rPr>
          <w:rFonts w:ascii="Times New Roman" w:hAnsi="Times New Roman" w:cs="Times New Roman"/>
          <w:sz w:val="24"/>
          <w:szCs w:val="24"/>
        </w:rPr>
        <w:t xml:space="preserve">создание и деятельность в школе, в классах представительных органов родительского сообщества (Совета школы), участвующих в обсуждении и решении вопросов воспитания и обучения. </w:t>
      </w:r>
    </w:p>
    <w:p w:rsidR="00BC2E7E" w:rsidRPr="00BC2E7E" w:rsidRDefault="00BC2E7E" w:rsidP="00B01DA5">
      <w:pPr>
        <w:pStyle w:val="af0"/>
        <w:numPr>
          <w:ilvl w:val="1"/>
          <w:numId w:val="268"/>
        </w:numPr>
        <w:tabs>
          <w:tab w:val="left" w:pos="1395"/>
        </w:tabs>
        <w:spacing w:before="3" w:line="235" w:lineRule="auto"/>
        <w:ind w:left="395" w:right="354" w:firstLine="708"/>
        <w:jc w:val="both"/>
        <w:rPr>
          <w:rFonts w:ascii="Times New Roman" w:hAnsi="Times New Roman" w:cs="Times New Roman"/>
          <w:b/>
          <w:sz w:val="24"/>
          <w:szCs w:val="24"/>
        </w:rPr>
      </w:pPr>
      <w:r w:rsidRPr="00BC2E7E">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w:t>
      </w:r>
      <w:r w:rsidRPr="00BC2E7E">
        <w:rPr>
          <w:rFonts w:ascii="Times New Roman" w:hAnsi="Times New Roman" w:cs="Times New Roman"/>
          <w:spacing w:val="-2"/>
          <w:sz w:val="24"/>
          <w:szCs w:val="24"/>
        </w:rPr>
        <w:t xml:space="preserve"> воспитания</w:t>
      </w:r>
      <w:r w:rsidRPr="00BC2E7E">
        <w:rPr>
          <w:rFonts w:ascii="Times New Roman" w:hAnsi="Times New Roman" w:cs="Times New Roman"/>
          <w:b/>
          <w:spacing w:val="-2"/>
          <w:sz w:val="24"/>
          <w:szCs w:val="24"/>
        </w:rPr>
        <w:t>;</w:t>
      </w:r>
    </w:p>
    <w:p w:rsidR="00BC2E7E" w:rsidRPr="00BC2E7E" w:rsidRDefault="00BC2E7E" w:rsidP="00B01DA5">
      <w:pPr>
        <w:pStyle w:val="af0"/>
        <w:numPr>
          <w:ilvl w:val="1"/>
          <w:numId w:val="268"/>
        </w:numPr>
        <w:tabs>
          <w:tab w:val="left" w:pos="1354"/>
        </w:tabs>
        <w:spacing w:before="5" w:line="235" w:lineRule="auto"/>
        <w:ind w:left="395" w:right="354" w:firstLine="708"/>
        <w:jc w:val="both"/>
        <w:rPr>
          <w:rFonts w:ascii="Times New Roman" w:hAnsi="Times New Roman" w:cs="Times New Roman"/>
          <w:b/>
          <w:sz w:val="24"/>
          <w:szCs w:val="24"/>
        </w:rPr>
      </w:pPr>
      <w:r w:rsidRPr="00BC2E7E">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C2E7E" w:rsidRPr="00BC2E7E" w:rsidRDefault="00BC2E7E" w:rsidP="00B01DA5">
      <w:pPr>
        <w:pStyle w:val="af0"/>
        <w:numPr>
          <w:ilvl w:val="1"/>
          <w:numId w:val="268"/>
        </w:numPr>
        <w:tabs>
          <w:tab w:val="left" w:pos="1325"/>
        </w:tabs>
        <w:spacing w:before="2" w:line="237" w:lineRule="auto"/>
        <w:ind w:left="395" w:right="348" w:firstLine="708"/>
        <w:jc w:val="both"/>
        <w:rPr>
          <w:rFonts w:ascii="Times New Roman" w:hAnsi="Times New Roman" w:cs="Times New Roman"/>
          <w:b/>
          <w:sz w:val="24"/>
          <w:szCs w:val="24"/>
        </w:rPr>
      </w:pPr>
      <w:r w:rsidRPr="00BC2E7E">
        <w:rPr>
          <w:rFonts w:ascii="Times New Roman" w:hAnsi="Times New Roman" w:cs="Times New Roman"/>
          <w:sz w:val="24"/>
          <w:szCs w:val="24"/>
        </w:rPr>
        <w:t>раздел «Родителям» на школьном интернет-сайте, где размещалась полезная для родителей (законных представителей) информация и советы родителям, которые дает педагог- психолог на странице социально-психологической службы («Родителям будущих первоклассников», «Ваш ребенок—пятиклассник», «Сдаем ЕГЭ: рекомендации родителям»,</w:t>
      </w:r>
    </w:p>
    <w:p w:rsidR="00BC2E7E" w:rsidRPr="00BC2E7E" w:rsidRDefault="00BC2E7E" w:rsidP="00BC2E7E">
      <w:pPr>
        <w:pStyle w:val="ae"/>
        <w:spacing w:line="237" w:lineRule="auto"/>
        <w:ind w:left="395" w:right="346"/>
        <w:rPr>
          <w:rFonts w:ascii="Times New Roman" w:hAnsi="Times New Roman" w:cs="Times New Roman"/>
          <w:sz w:val="24"/>
          <w:szCs w:val="24"/>
        </w:rPr>
      </w:pPr>
      <w:r w:rsidRPr="00BC2E7E">
        <w:rPr>
          <w:rFonts w:ascii="Times New Roman" w:hAnsi="Times New Roman" w:cs="Times New Roman"/>
          <w:sz w:val="24"/>
          <w:szCs w:val="24"/>
        </w:rPr>
        <w:t>«10 советов родителям подростков», «99 способов похвалить ребенка», «Когда ребенка отвергают одноклассники» и др.</w:t>
      </w:r>
    </w:p>
    <w:p w:rsidR="00BC2E7E" w:rsidRPr="00BC2E7E" w:rsidRDefault="00BC2E7E" w:rsidP="00B01DA5">
      <w:pPr>
        <w:pStyle w:val="af0"/>
        <w:numPr>
          <w:ilvl w:val="1"/>
          <w:numId w:val="268"/>
        </w:numPr>
        <w:tabs>
          <w:tab w:val="left" w:pos="1508"/>
        </w:tabs>
        <w:spacing w:before="5" w:line="235" w:lineRule="auto"/>
        <w:ind w:left="395" w:right="351" w:firstLine="708"/>
        <w:jc w:val="both"/>
        <w:rPr>
          <w:rFonts w:ascii="Times New Roman" w:hAnsi="Times New Roman" w:cs="Times New Roman"/>
          <w:b/>
          <w:sz w:val="24"/>
          <w:szCs w:val="24"/>
        </w:rPr>
      </w:pPr>
      <w:r w:rsidRPr="00BC2E7E">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BC2E7E" w:rsidRPr="00BC2E7E" w:rsidRDefault="00BC2E7E" w:rsidP="00B01DA5">
      <w:pPr>
        <w:pStyle w:val="af0"/>
        <w:numPr>
          <w:ilvl w:val="1"/>
          <w:numId w:val="268"/>
        </w:numPr>
        <w:tabs>
          <w:tab w:val="left" w:pos="1361"/>
        </w:tabs>
        <w:spacing w:before="6" w:line="271" w:lineRule="auto"/>
        <w:ind w:left="395" w:right="352" w:firstLine="708"/>
        <w:jc w:val="both"/>
        <w:rPr>
          <w:rFonts w:ascii="Times New Roman" w:hAnsi="Times New Roman" w:cs="Times New Roman"/>
          <w:b/>
          <w:sz w:val="24"/>
          <w:szCs w:val="24"/>
        </w:rPr>
      </w:pPr>
      <w:r w:rsidRPr="00BC2E7E">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BC2E7E" w:rsidRPr="00BC2E7E" w:rsidRDefault="00BC2E7E" w:rsidP="00BC2E7E">
      <w:pPr>
        <w:pStyle w:val="af0"/>
        <w:tabs>
          <w:tab w:val="left" w:pos="1361"/>
        </w:tabs>
        <w:spacing w:before="8" w:line="264" w:lineRule="auto"/>
        <w:ind w:left="1103" w:right="348"/>
        <w:rPr>
          <w:rFonts w:ascii="Times New Roman" w:hAnsi="Times New Roman" w:cs="Times New Roman"/>
          <w:b/>
          <w:sz w:val="24"/>
          <w:szCs w:val="24"/>
        </w:rPr>
      </w:pPr>
      <w:r w:rsidRPr="00BC2E7E">
        <w:rPr>
          <w:rFonts w:ascii="Times New Roman" w:hAnsi="Times New Roman" w:cs="Times New Roman"/>
          <w:sz w:val="24"/>
          <w:szCs w:val="24"/>
        </w:rPr>
        <w:t>В то же время существуют проблемы, затрудняющие реализацию воспитательного потенциала взаимодействия с родителями:</w:t>
      </w:r>
    </w:p>
    <w:p w:rsidR="00BC2E7E" w:rsidRPr="00BC2E7E" w:rsidRDefault="00BC2E7E" w:rsidP="00B01DA5">
      <w:pPr>
        <w:pStyle w:val="af0"/>
        <w:numPr>
          <w:ilvl w:val="1"/>
          <w:numId w:val="268"/>
        </w:numPr>
        <w:tabs>
          <w:tab w:val="left" w:pos="1232"/>
        </w:tabs>
        <w:spacing w:before="24"/>
        <w:ind w:left="1232" w:hanging="128"/>
        <w:jc w:val="both"/>
        <w:rPr>
          <w:rFonts w:ascii="Times New Roman" w:hAnsi="Times New Roman" w:cs="Times New Roman"/>
          <w:b/>
          <w:sz w:val="24"/>
          <w:szCs w:val="24"/>
        </w:rPr>
      </w:pPr>
      <w:r w:rsidRPr="00BC2E7E">
        <w:rPr>
          <w:rFonts w:ascii="Times New Roman" w:hAnsi="Times New Roman" w:cs="Times New Roman"/>
          <w:sz w:val="24"/>
          <w:szCs w:val="24"/>
        </w:rPr>
        <w:t xml:space="preserve">не все родители проявляют интерес к школьной </w:t>
      </w:r>
      <w:r w:rsidRPr="00BC2E7E">
        <w:rPr>
          <w:rFonts w:ascii="Times New Roman" w:hAnsi="Times New Roman" w:cs="Times New Roman"/>
          <w:spacing w:val="-2"/>
          <w:sz w:val="24"/>
          <w:szCs w:val="24"/>
        </w:rPr>
        <w:t>жизни</w:t>
      </w:r>
    </w:p>
    <w:p w:rsidR="00BC2E7E" w:rsidRPr="00BC2E7E" w:rsidRDefault="00BC2E7E" w:rsidP="00B01DA5">
      <w:pPr>
        <w:pStyle w:val="af0"/>
        <w:numPr>
          <w:ilvl w:val="1"/>
          <w:numId w:val="268"/>
        </w:numPr>
        <w:tabs>
          <w:tab w:val="left" w:pos="1232"/>
        </w:tabs>
        <w:spacing w:before="72" w:line="276" w:lineRule="auto"/>
        <w:ind w:left="180" w:right="175" w:hanging="128"/>
        <w:jc w:val="both"/>
        <w:rPr>
          <w:rFonts w:ascii="Times New Roman" w:hAnsi="Times New Roman" w:cs="Times New Roman"/>
          <w:sz w:val="24"/>
          <w:szCs w:val="24"/>
        </w:rPr>
      </w:pPr>
      <w:r w:rsidRPr="00BC2E7E">
        <w:rPr>
          <w:rFonts w:ascii="Times New Roman" w:hAnsi="Times New Roman" w:cs="Times New Roman"/>
          <w:sz w:val="24"/>
          <w:szCs w:val="24"/>
        </w:rPr>
        <w:t xml:space="preserve">некоторые родители не посещают родительские </w:t>
      </w:r>
      <w:r w:rsidRPr="00BC2E7E">
        <w:rPr>
          <w:rFonts w:ascii="Times New Roman" w:hAnsi="Times New Roman" w:cs="Times New Roman"/>
          <w:spacing w:val="-2"/>
          <w:sz w:val="24"/>
          <w:szCs w:val="24"/>
        </w:rPr>
        <w:t>собрания;</w:t>
      </w:r>
      <w:r w:rsidRPr="00BC2E7E">
        <w:rPr>
          <w:rFonts w:ascii="Times New Roman" w:hAnsi="Times New Roman" w:cs="Times New Roman"/>
          <w:spacing w:val="-2"/>
          <w:sz w:val="24"/>
          <w:szCs w:val="24"/>
        </w:rPr>
        <w:br/>
      </w:r>
      <w:r w:rsidRPr="00BC2E7E">
        <w:rPr>
          <w:rFonts w:ascii="Times New Roman" w:hAnsi="Times New Roman" w:cs="Times New Roman"/>
          <w:sz w:val="24"/>
          <w:szCs w:val="24"/>
        </w:rPr>
        <w:t>Вывод: работа с родителями остается одной из самых важных. Необходимо активнее привлекать родителей к планированию воспитательной деятельности, применять новые формы в работе с родителями (родительские посиделки, родительские гостиные, конференция семейных проектов, совместные КТД и др.). Мониторинг изучения удовлетворенности родителей образовательными услугами показал, что большинство родителей – 98% удовлетворены обеспеченностью и благоустройством ОУ, качеством образования удовлетворены 96,2% родителей. Общий показатель удовлетворенности родителей качеством образования и обеспеченностью школы - 98%.</w:t>
      </w:r>
    </w:p>
    <w:p w:rsidR="00BC2E7E" w:rsidRPr="00BC2E7E" w:rsidRDefault="00BC2E7E" w:rsidP="00BC2E7E">
      <w:pPr>
        <w:pStyle w:val="af0"/>
        <w:tabs>
          <w:tab w:val="left" w:pos="1232"/>
        </w:tabs>
        <w:spacing w:before="22"/>
        <w:ind w:left="1232"/>
        <w:rPr>
          <w:rFonts w:ascii="Times New Roman" w:hAnsi="Times New Roman" w:cs="Times New Roman"/>
          <w:b/>
          <w:sz w:val="24"/>
          <w:szCs w:val="24"/>
        </w:rPr>
        <w:sectPr w:rsidR="00BC2E7E" w:rsidRPr="00BC2E7E">
          <w:pgSz w:w="11920" w:h="16850"/>
          <w:pgMar w:top="1280" w:right="580" w:bottom="280" w:left="540" w:header="720" w:footer="720" w:gutter="0"/>
          <w:cols w:space="720"/>
        </w:sectPr>
      </w:pPr>
    </w:p>
    <w:p w:rsidR="00BC2E7E" w:rsidRPr="00BC2E7E" w:rsidRDefault="00BC2E7E" w:rsidP="00BC2E7E">
      <w:pPr>
        <w:pStyle w:val="ae"/>
        <w:spacing w:before="164"/>
        <w:ind w:left="0"/>
        <w:jc w:val="left"/>
        <w:rPr>
          <w:rFonts w:ascii="Times New Roman" w:hAnsi="Times New Roman" w:cs="Times New Roman"/>
          <w:sz w:val="24"/>
          <w:szCs w:val="24"/>
        </w:rPr>
      </w:pPr>
    </w:p>
    <w:p w:rsidR="00BC2E7E" w:rsidRPr="00BC2E7E" w:rsidRDefault="00BC2E7E" w:rsidP="00B01DA5">
      <w:pPr>
        <w:pStyle w:val="1a"/>
        <w:numPr>
          <w:ilvl w:val="0"/>
          <w:numId w:val="268"/>
        </w:numPr>
        <w:tabs>
          <w:tab w:val="left" w:pos="1053"/>
        </w:tabs>
        <w:ind w:left="1053" w:hanging="297"/>
        <w:jc w:val="left"/>
        <w:rPr>
          <w:rFonts w:ascii="Times New Roman" w:hAnsi="Times New Roman" w:cs="Times New Roman"/>
        </w:rPr>
      </w:pPr>
      <w:bookmarkStart w:id="253" w:name="_Toc212553800"/>
      <w:bookmarkStart w:id="254" w:name="_Toc212554157"/>
      <w:r w:rsidRPr="00BC2E7E">
        <w:rPr>
          <w:rFonts w:ascii="Times New Roman" w:hAnsi="Times New Roman" w:cs="Times New Roman"/>
          <w:spacing w:val="-2"/>
        </w:rPr>
        <w:t>Самоуправление</w:t>
      </w:r>
      <w:bookmarkEnd w:id="253"/>
      <w:bookmarkEnd w:id="254"/>
    </w:p>
    <w:p w:rsidR="00BC2E7E" w:rsidRPr="00BC2E7E" w:rsidRDefault="00BC2E7E" w:rsidP="00BC2E7E">
      <w:pPr>
        <w:pStyle w:val="ae"/>
        <w:spacing w:before="3"/>
        <w:ind w:left="0"/>
        <w:jc w:val="left"/>
        <w:rPr>
          <w:rFonts w:ascii="Times New Roman" w:hAnsi="Times New Roman" w:cs="Times New Roman"/>
          <w:b/>
          <w:sz w:val="24"/>
          <w:szCs w:val="24"/>
        </w:rPr>
      </w:pPr>
    </w:p>
    <w:p w:rsidR="00BC2E7E" w:rsidRPr="00BC2E7E" w:rsidRDefault="00BC2E7E" w:rsidP="00BC2E7E">
      <w:pPr>
        <w:pStyle w:val="ae"/>
        <w:spacing w:line="278" w:lineRule="auto"/>
        <w:ind w:left="180" w:right="362"/>
        <w:rPr>
          <w:rFonts w:ascii="Times New Roman" w:hAnsi="Times New Roman" w:cs="Times New Roman"/>
          <w:sz w:val="24"/>
          <w:szCs w:val="24"/>
        </w:rPr>
      </w:pPr>
      <w:r w:rsidRPr="00BC2E7E">
        <w:rPr>
          <w:rFonts w:ascii="Times New Roman" w:hAnsi="Times New Roman" w:cs="Times New Roman"/>
          <w:sz w:val="24"/>
          <w:szCs w:val="24"/>
        </w:rPr>
        <w:t xml:space="preserve">Реализация воспитательного потенциала ученического самоуправления </w:t>
      </w:r>
      <w:r w:rsidRPr="00BC2E7E">
        <w:rPr>
          <w:rFonts w:ascii="Times New Roman" w:hAnsi="Times New Roman" w:cs="Times New Roman"/>
          <w:spacing w:val="-2"/>
          <w:sz w:val="24"/>
          <w:szCs w:val="24"/>
        </w:rPr>
        <w:t>предусматривает:</w:t>
      </w:r>
    </w:p>
    <w:p w:rsidR="00BC2E7E" w:rsidRPr="00BC2E7E" w:rsidRDefault="00BC2E7E" w:rsidP="00B01DA5">
      <w:pPr>
        <w:pStyle w:val="af0"/>
        <w:numPr>
          <w:ilvl w:val="1"/>
          <w:numId w:val="268"/>
        </w:numPr>
        <w:tabs>
          <w:tab w:val="left" w:pos="1450"/>
        </w:tabs>
        <w:spacing w:before="5" w:line="230" w:lineRule="auto"/>
        <w:ind w:left="395" w:right="359" w:firstLine="708"/>
        <w:jc w:val="both"/>
        <w:rPr>
          <w:rFonts w:ascii="Times New Roman" w:hAnsi="Times New Roman" w:cs="Times New Roman"/>
          <w:b/>
          <w:sz w:val="24"/>
          <w:szCs w:val="24"/>
        </w:rPr>
      </w:pPr>
      <w:r w:rsidRPr="00BC2E7E">
        <w:rPr>
          <w:rFonts w:ascii="Times New Roman" w:hAnsi="Times New Roman" w:cs="Times New Roman"/>
          <w:sz w:val="24"/>
          <w:szCs w:val="24"/>
        </w:rPr>
        <w:t>организацию и деятельность органов ученического самоуправления (Совет обучающихся), избранных обучающимися;</w:t>
      </w:r>
    </w:p>
    <w:p w:rsidR="00BC2E7E" w:rsidRPr="00BC2E7E" w:rsidRDefault="00BC2E7E" w:rsidP="00B01DA5">
      <w:pPr>
        <w:pStyle w:val="af0"/>
        <w:numPr>
          <w:ilvl w:val="1"/>
          <w:numId w:val="268"/>
        </w:numPr>
        <w:tabs>
          <w:tab w:val="left" w:pos="1337"/>
        </w:tabs>
        <w:spacing w:before="11" w:line="230" w:lineRule="auto"/>
        <w:ind w:left="395" w:right="348" w:firstLine="708"/>
        <w:jc w:val="both"/>
        <w:rPr>
          <w:rFonts w:ascii="Times New Roman" w:hAnsi="Times New Roman" w:cs="Times New Roman"/>
          <w:b/>
          <w:sz w:val="24"/>
          <w:szCs w:val="24"/>
        </w:rPr>
      </w:pPr>
      <w:r w:rsidRPr="00BC2E7E">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школы;</w:t>
      </w:r>
    </w:p>
    <w:p w:rsidR="00BC2E7E" w:rsidRPr="00BC2E7E" w:rsidRDefault="00BC2E7E" w:rsidP="00B01DA5">
      <w:pPr>
        <w:pStyle w:val="af0"/>
        <w:numPr>
          <w:ilvl w:val="1"/>
          <w:numId w:val="268"/>
        </w:numPr>
        <w:tabs>
          <w:tab w:val="left" w:pos="1416"/>
        </w:tabs>
        <w:spacing w:before="4" w:line="264" w:lineRule="auto"/>
        <w:ind w:left="395" w:right="358" w:firstLine="708"/>
        <w:jc w:val="both"/>
        <w:rPr>
          <w:rFonts w:ascii="Times New Roman" w:hAnsi="Times New Roman" w:cs="Times New Roman"/>
          <w:b/>
          <w:sz w:val="24"/>
          <w:szCs w:val="24"/>
        </w:rPr>
      </w:pPr>
      <w:r w:rsidRPr="00BC2E7E">
        <w:rPr>
          <w:rFonts w:ascii="Times New Roman" w:hAnsi="Times New Roman" w:cs="Times New Roman"/>
          <w:sz w:val="24"/>
          <w:szCs w:val="24"/>
        </w:rPr>
        <w:t xml:space="preserve">защиту органами ученического самоуправления законных интересов и прав </w:t>
      </w:r>
      <w:r w:rsidRPr="00BC2E7E">
        <w:rPr>
          <w:rFonts w:ascii="Times New Roman" w:hAnsi="Times New Roman" w:cs="Times New Roman"/>
          <w:spacing w:val="-2"/>
          <w:sz w:val="24"/>
          <w:szCs w:val="24"/>
        </w:rPr>
        <w:t>обучающихся;</w:t>
      </w:r>
    </w:p>
    <w:p w:rsidR="00BC2E7E" w:rsidRPr="00BC2E7E" w:rsidRDefault="00BC2E7E" w:rsidP="00B01DA5">
      <w:pPr>
        <w:pStyle w:val="af0"/>
        <w:numPr>
          <w:ilvl w:val="1"/>
          <w:numId w:val="268"/>
        </w:numPr>
        <w:tabs>
          <w:tab w:val="left" w:pos="1414"/>
        </w:tabs>
        <w:spacing w:before="19" w:line="235" w:lineRule="auto"/>
        <w:ind w:left="395" w:right="354" w:firstLine="708"/>
        <w:jc w:val="both"/>
        <w:rPr>
          <w:rFonts w:ascii="Times New Roman" w:hAnsi="Times New Roman" w:cs="Times New Roman"/>
          <w:b/>
          <w:sz w:val="24"/>
          <w:szCs w:val="24"/>
        </w:rPr>
      </w:pPr>
      <w:r w:rsidRPr="00BC2E7E">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rsidR="00BC2E7E" w:rsidRPr="00BC2E7E" w:rsidRDefault="00BC2E7E" w:rsidP="00BC2E7E">
      <w:pPr>
        <w:pStyle w:val="ae"/>
        <w:spacing w:before="3" w:line="276" w:lineRule="auto"/>
        <w:ind w:left="180" w:right="345" w:firstLine="120"/>
        <w:rPr>
          <w:rFonts w:ascii="Times New Roman" w:hAnsi="Times New Roman" w:cs="Times New Roman"/>
          <w:sz w:val="24"/>
          <w:szCs w:val="24"/>
        </w:rPr>
      </w:pPr>
      <w:r w:rsidRPr="00BC2E7E">
        <w:rPr>
          <w:rFonts w:ascii="Times New Roman" w:hAnsi="Times New Roman" w:cs="Times New Roman"/>
          <w:sz w:val="24"/>
          <w:szCs w:val="24"/>
        </w:rPr>
        <w:t>Ученическое самоуправление в школе организуется в соответствии с принципами: добровольность; включенность всех обучающихся; приоритет развития ребенка; повсеместное присутствие (участие ребенка в принятии всех касающихся его решений с учетом степени его зрелости, возрастных и психологических возможностей); доверие (предоставление обучающимся большей свободы действий, увеличение зоны их ответственности); открытость, честность.</w:t>
      </w:r>
    </w:p>
    <w:p w:rsidR="00BC2E7E" w:rsidRPr="00BC2E7E" w:rsidRDefault="00BC2E7E" w:rsidP="00BC2E7E">
      <w:pPr>
        <w:pStyle w:val="ae"/>
        <w:spacing w:line="276" w:lineRule="auto"/>
        <w:ind w:left="180" w:right="352"/>
        <w:rPr>
          <w:rFonts w:ascii="Times New Roman" w:hAnsi="Times New Roman" w:cs="Times New Roman"/>
          <w:sz w:val="24"/>
          <w:szCs w:val="24"/>
        </w:rPr>
      </w:pPr>
      <w:r w:rsidRPr="00BC2E7E">
        <w:rPr>
          <w:rFonts w:ascii="Times New Roman" w:hAnsi="Times New Roman" w:cs="Times New Roman"/>
          <w:sz w:val="24"/>
          <w:szCs w:val="24"/>
        </w:rPr>
        <w:t>В 2024-2025 учебном году действовал Совет обучающихся, сформированный в начале года из числа обучающихся школы  путем прямых выборов в каждом из классов (по одному представителю от класса).</w:t>
      </w:r>
    </w:p>
    <w:p w:rsidR="00BC2E7E" w:rsidRPr="00BC2E7E" w:rsidRDefault="00BC2E7E" w:rsidP="00BC2E7E">
      <w:pPr>
        <w:pStyle w:val="ae"/>
        <w:spacing w:line="276" w:lineRule="auto"/>
        <w:ind w:left="180" w:right="356"/>
        <w:rPr>
          <w:rFonts w:ascii="Times New Roman" w:hAnsi="Times New Roman" w:cs="Times New Roman"/>
          <w:sz w:val="24"/>
          <w:szCs w:val="24"/>
        </w:rPr>
      </w:pPr>
      <w:r w:rsidRPr="00BC2E7E">
        <w:rPr>
          <w:rFonts w:ascii="Times New Roman" w:hAnsi="Times New Roman" w:cs="Times New Roman"/>
          <w:sz w:val="24"/>
          <w:szCs w:val="24"/>
        </w:rPr>
        <w:t>Самоуправление в классе организуется по форме школьного самоуправления. Работу по самоуправлению в классе организует Совет класса. В каждом классе избирается староста, ребята делятся по секторам-«Учеба и порядок»,«Культура и досуг»,«Информация»,«ЗОЖ и спорт»,</w:t>
      </w:r>
    </w:p>
    <w:p w:rsidR="00BC2E7E" w:rsidRPr="00BC2E7E" w:rsidRDefault="00BC2E7E" w:rsidP="00BC2E7E">
      <w:pPr>
        <w:pStyle w:val="ae"/>
        <w:spacing w:before="1"/>
        <w:ind w:left="180"/>
        <w:jc w:val="left"/>
        <w:rPr>
          <w:rFonts w:ascii="Times New Roman" w:hAnsi="Times New Roman" w:cs="Times New Roman"/>
          <w:sz w:val="24"/>
          <w:szCs w:val="24"/>
        </w:rPr>
      </w:pPr>
      <w:r w:rsidRPr="00BC2E7E">
        <w:rPr>
          <w:rFonts w:ascii="Times New Roman" w:hAnsi="Times New Roman" w:cs="Times New Roman"/>
          <w:spacing w:val="-2"/>
          <w:sz w:val="24"/>
          <w:szCs w:val="24"/>
        </w:rPr>
        <w:t>«Патриот».</w:t>
      </w:r>
    </w:p>
    <w:p w:rsidR="00BC2E7E" w:rsidRPr="00BC2E7E" w:rsidRDefault="00BC2E7E" w:rsidP="00BC2E7E">
      <w:pPr>
        <w:pStyle w:val="ae"/>
        <w:spacing w:before="40" w:line="276" w:lineRule="auto"/>
        <w:ind w:left="180" w:right="369" w:firstLine="120"/>
        <w:jc w:val="left"/>
        <w:rPr>
          <w:rFonts w:ascii="Times New Roman" w:hAnsi="Times New Roman" w:cs="Times New Roman"/>
          <w:sz w:val="24"/>
          <w:szCs w:val="24"/>
        </w:rPr>
      </w:pPr>
      <w:r w:rsidRPr="00BC2E7E">
        <w:rPr>
          <w:rFonts w:ascii="Times New Roman" w:hAnsi="Times New Roman" w:cs="Times New Roman"/>
          <w:sz w:val="24"/>
          <w:szCs w:val="24"/>
        </w:rPr>
        <w:t>Активисты самоуправления принимали активное участие в работе РДДМ, различных фестивалях и форумах.</w:t>
      </w:r>
    </w:p>
    <w:p w:rsidR="00BC2E7E" w:rsidRPr="00BC2E7E" w:rsidRDefault="00BC2E7E" w:rsidP="00B01DA5">
      <w:pPr>
        <w:pStyle w:val="1a"/>
        <w:numPr>
          <w:ilvl w:val="0"/>
          <w:numId w:val="268"/>
        </w:numPr>
        <w:tabs>
          <w:tab w:val="left" w:pos="1053"/>
        </w:tabs>
        <w:spacing w:before="201" w:line="275" w:lineRule="exact"/>
        <w:ind w:left="1053" w:hanging="297"/>
        <w:jc w:val="left"/>
        <w:rPr>
          <w:rFonts w:ascii="Times New Roman" w:hAnsi="Times New Roman" w:cs="Times New Roman"/>
        </w:rPr>
      </w:pPr>
      <w:bookmarkStart w:id="255" w:name="_Toc212553801"/>
      <w:bookmarkStart w:id="256" w:name="_Toc212554158"/>
      <w:r w:rsidRPr="00BC2E7E">
        <w:rPr>
          <w:rFonts w:ascii="Times New Roman" w:hAnsi="Times New Roman" w:cs="Times New Roman"/>
          <w:spacing w:val="-2"/>
        </w:rPr>
        <w:t>Социальное партнерство</w:t>
      </w:r>
      <w:bookmarkEnd w:id="255"/>
      <w:bookmarkEnd w:id="256"/>
    </w:p>
    <w:p w:rsidR="00BC2E7E" w:rsidRPr="00BC2E7E" w:rsidRDefault="00BC2E7E" w:rsidP="00BC2E7E">
      <w:pPr>
        <w:pStyle w:val="ae"/>
        <w:spacing w:line="275" w:lineRule="exact"/>
        <w:ind w:left="420"/>
        <w:jc w:val="left"/>
        <w:rPr>
          <w:rFonts w:ascii="Times New Roman" w:hAnsi="Times New Roman" w:cs="Times New Roman"/>
          <w:sz w:val="24"/>
          <w:szCs w:val="24"/>
        </w:rPr>
      </w:pPr>
      <w:r w:rsidRPr="00BC2E7E">
        <w:rPr>
          <w:rFonts w:ascii="Times New Roman" w:hAnsi="Times New Roman" w:cs="Times New Roman"/>
          <w:sz w:val="24"/>
          <w:szCs w:val="24"/>
        </w:rPr>
        <w:t xml:space="preserve">Реализация воспитательного потенциала социального партнёрства </w:t>
      </w:r>
      <w:r w:rsidRPr="00BC2E7E">
        <w:rPr>
          <w:rFonts w:ascii="Times New Roman" w:hAnsi="Times New Roman" w:cs="Times New Roman"/>
          <w:spacing w:val="-2"/>
          <w:sz w:val="24"/>
          <w:szCs w:val="24"/>
        </w:rPr>
        <w:t>предусматривает:</w:t>
      </w:r>
    </w:p>
    <w:p w:rsidR="00BC2E7E" w:rsidRPr="00BC2E7E" w:rsidRDefault="00BC2E7E" w:rsidP="00B01DA5">
      <w:pPr>
        <w:pStyle w:val="af0"/>
        <w:numPr>
          <w:ilvl w:val="1"/>
          <w:numId w:val="268"/>
        </w:numPr>
        <w:tabs>
          <w:tab w:val="left" w:pos="1385"/>
        </w:tabs>
        <w:spacing w:before="5" w:line="235" w:lineRule="auto"/>
        <w:ind w:left="180" w:right="352" w:firstLine="708"/>
        <w:jc w:val="both"/>
        <w:rPr>
          <w:rFonts w:ascii="Times New Roman" w:hAnsi="Times New Roman" w:cs="Times New Roman"/>
          <w:sz w:val="24"/>
          <w:szCs w:val="24"/>
        </w:rPr>
      </w:pPr>
      <w:r w:rsidRPr="00BC2E7E">
        <w:rPr>
          <w:rFonts w:ascii="Times New Roman" w:hAnsi="Times New Roman" w:cs="Times New Roman"/>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rsidRPr="00BC2E7E">
        <w:rPr>
          <w:rFonts w:ascii="Times New Roman" w:hAnsi="Times New Roman" w:cs="Times New Roman"/>
          <w:sz w:val="24"/>
          <w:szCs w:val="24"/>
        </w:rPr>
        <w:br/>
        <w:t xml:space="preserve">Такими мероприятиями в 2024-2025 учебном году </w:t>
      </w:r>
      <w:r w:rsidRPr="00BC2E7E">
        <w:rPr>
          <w:rFonts w:ascii="Times New Roman" w:hAnsi="Times New Roman" w:cs="Times New Roman"/>
          <w:spacing w:val="-2"/>
          <w:sz w:val="24"/>
          <w:szCs w:val="24"/>
        </w:rPr>
        <w:t>стали:</w:t>
      </w:r>
    </w:p>
    <w:p w:rsidR="00BC2E7E" w:rsidRPr="00BC2E7E" w:rsidRDefault="00BC2E7E" w:rsidP="00BC2E7E">
      <w:pPr>
        <w:pStyle w:val="ae"/>
        <w:tabs>
          <w:tab w:val="left" w:pos="8745"/>
        </w:tabs>
        <w:ind w:left="426" w:firstLine="141"/>
        <w:rPr>
          <w:rFonts w:ascii="Times New Roman" w:hAnsi="Times New Roman" w:cs="Times New Roman"/>
          <w:sz w:val="24"/>
          <w:szCs w:val="24"/>
        </w:rPr>
      </w:pPr>
      <w:r w:rsidRPr="00BC2E7E">
        <w:rPr>
          <w:rFonts w:ascii="Times New Roman" w:hAnsi="Times New Roman" w:cs="Times New Roman"/>
          <w:sz w:val="24"/>
          <w:szCs w:val="24"/>
        </w:rPr>
        <w:t xml:space="preserve">-  профориентационные встречи с представителями учебных </w:t>
      </w:r>
      <w:r w:rsidRPr="00BC2E7E">
        <w:rPr>
          <w:rFonts w:ascii="Times New Roman" w:hAnsi="Times New Roman" w:cs="Times New Roman"/>
          <w:spacing w:val="-2"/>
          <w:sz w:val="24"/>
          <w:szCs w:val="24"/>
        </w:rPr>
        <w:t>заведений</w:t>
      </w:r>
      <w:r w:rsidRPr="00BC2E7E">
        <w:rPr>
          <w:rFonts w:ascii="Times New Roman" w:hAnsi="Times New Roman" w:cs="Times New Roman"/>
          <w:sz w:val="24"/>
          <w:szCs w:val="24"/>
        </w:rPr>
        <w:t>;</w:t>
      </w:r>
    </w:p>
    <w:p w:rsidR="00BC2E7E" w:rsidRPr="00BC2E7E" w:rsidRDefault="00BC2E7E" w:rsidP="00B01DA5">
      <w:pPr>
        <w:pStyle w:val="af0"/>
        <w:numPr>
          <w:ilvl w:val="1"/>
          <w:numId w:val="268"/>
        </w:numPr>
        <w:tabs>
          <w:tab w:val="left" w:pos="1348"/>
          <w:tab w:val="left" w:pos="1490"/>
        </w:tabs>
        <w:spacing w:before="44" w:line="262" w:lineRule="exact"/>
        <w:ind w:left="426" w:right="517" w:firstLine="141"/>
        <w:jc w:val="both"/>
        <w:rPr>
          <w:rFonts w:ascii="Times New Roman" w:hAnsi="Times New Roman" w:cs="Times New Roman"/>
          <w:b/>
          <w:sz w:val="24"/>
          <w:szCs w:val="24"/>
        </w:rPr>
      </w:pPr>
      <w:r w:rsidRPr="00BC2E7E">
        <w:rPr>
          <w:rFonts w:ascii="Times New Roman" w:hAnsi="Times New Roman" w:cs="Times New Roman"/>
          <w:spacing w:val="-2"/>
          <w:sz w:val="24"/>
          <w:szCs w:val="24"/>
        </w:rPr>
        <w:t>профилактические</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беседы</w:t>
      </w:r>
      <w:r w:rsidRPr="00BC2E7E">
        <w:rPr>
          <w:rFonts w:ascii="Times New Roman" w:hAnsi="Times New Roman" w:cs="Times New Roman"/>
          <w:sz w:val="24"/>
          <w:szCs w:val="24"/>
        </w:rPr>
        <w:tab/>
      </w:r>
      <w:r w:rsidRPr="00BC2E7E">
        <w:rPr>
          <w:rFonts w:ascii="Times New Roman" w:hAnsi="Times New Roman" w:cs="Times New Roman"/>
          <w:spacing w:val="-10"/>
          <w:sz w:val="24"/>
          <w:szCs w:val="24"/>
        </w:rPr>
        <w:t>с</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инспектором</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ГИБДД,</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сотрудниками</w:t>
      </w:r>
      <w:r w:rsidRPr="00BC2E7E">
        <w:rPr>
          <w:rFonts w:ascii="Times New Roman" w:hAnsi="Times New Roman" w:cs="Times New Roman"/>
          <w:sz w:val="24"/>
          <w:szCs w:val="24"/>
        </w:rPr>
        <w:tab/>
      </w:r>
      <w:r w:rsidRPr="00BC2E7E">
        <w:rPr>
          <w:rFonts w:ascii="Times New Roman" w:hAnsi="Times New Roman" w:cs="Times New Roman"/>
          <w:spacing w:val="-4"/>
          <w:sz w:val="24"/>
          <w:szCs w:val="24"/>
        </w:rPr>
        <w:t>МЧС,</w:t>
      </w:r>
      <w:r w:rsidRPr="00BC2E7E">
        <w:rPr>
          <w:rFonts w:ascii="Times New Roman" w:hAnsi="Times New Roman" w:cs="Times New Roman"/>
          <w:spacing w:val="-4"/>
          <w:sz w:val="24"/>
          <w:szCs w:val="24"/>
        </w:rPr>
        <w:br/>
      </w:r>
      <w:r w:rsidRPr="00BC2E7E">
        <w:rPr>
          <w:rFonts w:ascii="Times New Roman" w:hAnsi="Times New Roman" w:cs="Times New Roman"/>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BC2E7E" w:rsidRPr="00BC2E7E" w:rsidRDefault="00BC2E7E" w:rsidP="00BC2E7E">
      <w:pPr>
        <w:pStyle w:val="ae"/>
        <w:spacing w:before="25"/>
        <w:ind w:left="0"/>
        <w:jc w:val="left"/>
        <w:rPr>
          <w:rFonts w:ascii="Times New Roman" w:hAnsi="Times New Roman" w:cs="Times New Roman"/>
          <w:sz w:val="24"/>
          <w:szCs w:val="24"/>
        </w:rPr>
      </w:pPr>
    </w:p>
    <w:p w:rsidR="00BC2E7E" w:rsidRPr="00BC2E7E" w:rsidRDefault="00BC2E7E" w:rsidP="00BC2E7E">
      <w:pPr>
        <w:pStyle w:val="ae"/>
        <w:spacing w:line="276" w:lineRule="auto"/>
        <w:ind w:left="180" w:right="349" w:firstLine="360"/>
        <w:rPr>
          <w:rFonts w:ascii="Times New Roman" w:hAnsi="Times New Roman" w:cs="Times New Roman"/>
          <w:sz w:val="24"/>
          <w:szCs w:val="24"/>
        </w:rPr>
      </w:pPr>
      <w:r w:rsidRPr="00BC2E7E">
        <w:rPr>
          <w:rFonts w:ascii="Times New Roman" w:hAnsi="Times New Roman" w:cs="Times New Roman"/>
          <w:sz w:val="24"/>
          <w:szCs w:val="24"/>
        </w:rPr>
        <w:t>Вывод: социальное партнерство позволяет обогатить формы взаимодействия, предоставляет много возможностей по приобретению нового опыта, знаний. Необходимо расширять спектр социальных партнеров, разрабатывать и реализовывать совместно с ними, обучающимися, педагогами социальные проекты благотворительной, экологической, патриотической, трудовой ит.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C2E7E" w:rsidRPr="00BC2E7E" w:rsidRDefault="00BC2E7E" w:rsidP="00B01DA5">
      <w:pPr>
        <w:pStyle w:val="af0"/>
        <w:numPr>
          <w:ilvl w:val="1"/>
          <w:numId w:val="268"/>
        </w:numPr>
        <w:tabs>
          <w:tab w:val="left" w:pos="1296"/>
          <w:tab w:val="left" w:pos="3447"/>
          <w:tab w:val="left" w:pos="4457"/>
          <w:tab w:val="left" w:pos="4853"/>
          <w:tab w:val="left" w:pos="6476"/>
          <w:tab w:val="left" w:pos="7602"/>
          <w:tab w:val="left" w:pos="9289"/>
          <w:tab w:val="left" w:pos="10110"/>
        </w:tabs>
        <w:spacing w:before="44" w:line="287" w:lineRule="exact"/>
        <w:ind w:left="1296" w:hanging="192"/>
        <w:rPr>
          <w:rFonts w:ascii="Times New Roman" w:hAnsi="Times New Roman" w:cs="Times New Roman"/>
          <w:sz w:val="24"/>
          <w:szCs w:val="24"/>
        </w:rPr>
        <w:sectPr w:rsidR="00BC2E7E" w:rsidRPr="00BC2E7E" w:rsidSect="007C6246">
          <w:pgSz w:w="11920" w:h="16850"/>
          <w:pgMar w:top="567" w:right="580" w:bottom="280" w:left="540" w:header="720" w:footer="720" w:gutter="0"/>
          <w:cols w:space="720"/>
        </w:sectPr>
      </w:pPr>
      <w:r w:rsidRPr="00BC2E7E">
        <w:rPr>
          <w:rFonts w:ascii="Times New Roman" w:hAnsi="Times New Roman" w:cs="Times New Roman"/>
          <w:sz w:val="24"/>
          <w:szCs w:val="24"/>
        </w:rPr>
        <w:tab/>
      </w:r>
    </w:p>
    <w:p w:rsidR="00BC2E7E" w:rsidRPr="00BC2E7E" w:rsidRDefault="00BC2E7E" w:rsidP="00BC2E7E">
      <w:pPr>
        <w:pStyle w:val="ae"/>
        <w:spacing w:before="11"/>
        <w:ind w:left="0"/>
        <w:jc w:val="left"/>
        <w:rPr>
          <w:rFonts w:ascii="Times New Roman" w:hAnsi="Times New Roman" w:cs="Times New Roman"/>
          <w:sz w:val="24"/>
          <w:szCs w:val="24"/>
        </w:rPr>
      </w:pPr>
    </w:p>
    <w:p w:rsidR="00BC2E7E" w:rsidRPr="00BC2E7E" w:rsidRDefault="00BC2E7E" w:rsidP="00B01DA5">
      <w:pPr>
        <w:pStyle w:val="1a"/>
        <w:numPr>
          <w:ilvl w:val="0"/>
          <w:numId w:val="268"/>
        </w:numPr>
        <w:tabs>
          <w:tab w:val="left" w:pos="1053"/>
        </w:tabs>
        <w:spacing w:before="1" w:line="275" w:lineRule="exact"/>
        <w:ind w:left="1053" w:hanging="297"/>
        <w:jc w:val="left"/>
        <w:rPr>
          <w:rFonts w:ascii="Times New Roman" w:hAnsi="Times New Roman" w:cs="Times New Roman"/>
        </w:rPr>
      </w:pPr>
      <w:bookmarkStart w:id="257" w:name="_Toc212553802"/>
      <w:bookmarkStart w:id="258" w:name="_Toc212554159"/>
      <w:r w:rsidRPr="00BC2E7E">
        <w:rPr>
          <w:rFonts w:ascii="Times New Roman" w:hAnsi="Times New Roman" w:cs="Times New Roman"/>
          <w:spacing w:val="-2"/>
        </w:rPr>
        <w:t>Профориентация</w:t>
      </w:r>
      <w:bookmarkEnd w:id="257"/>
      <w:bookmarkEnd w:id="258"/>
    </w:p>
    <w:p w:rsidR="00BC2E7E" w:rsidRPr="00BC2E7E" w:rsidRDefault="00BC2E7E" w:rsidP="00BC2E7E">
      <w:pPr>
        <w:pStyle w:val="ae"/>
        <w:spacing w:line="276" w:lineRule="auto"/>
        <w:ind w:left="180" w:right="343" w:firstLine="420"/>
        <w:rPr>
          <w:rFonts w:ascii="Times New Roman" w:hAnsi="Times New Roman" w:cs="Times New Roman"/>
          <w:sz w:val="24"/>
          <w:szCs w:val="24"/>
        </w:rPr>
      </w:pPr>
      <w:r w:rsidRPr="00BC2E7E">
        <w:rPr>
          <w:rFonts w:ascii="Times New Roman" w:hAnsi="Times New Roman" w:cs="Times New Roman"/>
          <w:sz w:val="24"/>
          <w:szCs w:val="24"/>
        </w:rPr>
        <w:t>Организация профориентационной работы  является важным направлением в структуре учебно-воспитательной работы. В школе обучаются дети, наделенные разными способностями. Поэтому важно создать условия для психолого- педагогической поддержки в профессиональном самоопределении обучающихся, оказать помощь в выявлении профессиональных интересов, склонностей, определении реальных возможностей в освоении той или иной профессии.</w:t>
      </w:r>
    </w:p>
    <w:p w:rsidR="00BC2E7E" w:rsidRPr="00BC2E7E" w:rsidRDefault="00BC2E7E" w:rsidP="00BC2E7E">
      <w:pPr>
        <w:pStyle w:val="ae"/>
        <w:spacing w:line="276" w:lineRule="auto"/>
        <w:ind w:left="180" w:right="348" w:firstLine="360"/>
        <w:rPr>
          <w:rFonts w:ascii="Times New Roman" w:hAnsi="Times New Roman" w:cs="Times New Roman"/>
          <w:sz w:val="24"/>
          <w:szCs w:val="24"/>
        </w:rPr>
      </w:pPr>
      <w:r w:rsidRPr="00BC2E7E">
        <w:rPr>
          <w:rFonts w:ascii="Times New Roman" w:hAnsi="Times New Roman" w:cs="Times New Roman"/>
          <w:sz w:val="24"/>
          <w:szCs w:val="24"/>
        </w:rPr>
        <w:t>В школе отрабатывается система профориентационной работы, целью которой является развитие ценностного отношения обучающихся к труду как основному способу достижения жизненного благополучия и ощущения уверенности в жизни. Основными задачами стали формирование готовности обучающихся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BC2E7E" w:rsidRPr="00BC2E7E" w:rsidRDefault="00BC2E7E" w:rsidP="00BC2E7E">
      <w:pPr>
        <w:pStyle w:val="ae"/>
        <w:spacing w:before="74" w:line="276" w:lineRule="auto"/>
        <w:ind w:left="180" w:right="357"/>
        <w:rPr>
          <w:rFonts w:ascii="Times New Roman" w:hAnsi="Times New Roman" w:cs="Times New Roman"/>
          <w:sz w:val="24"/>
          <w:szCs w:val="24"/>
        </w:rPr>
      </w:pPr>
      <w:r w:rsidRPr="00BC2E7E">
        <w:rPr>
          <w:rFonts w:ascii="Times New Roman" w:hAnsi="Times New Roman" w:cs="Times New Roman"/>
          <w:sz w:val="24"/>
          <w:szCs w:val="24"/>
        </w:rPr>
        <w:t xml:space="preserve"> (расширение представлений о многообразии профессий, востребованности, появление новых направлений); экскурсии на различные объекты, представляющие разные виды профессиональной деятельности; встречи с людьми, успешно реализующимися в различных профессиях.</w:t>
      </w:r>
    </w:p>
    <w:p w:rsidR="00BC2E7E" w:rsidRPr="00BC2E7E" w:rsidRDefault="00BC2E7E" w:rsidP="00BC2E7E">
      <w:pPr>
        <w:pStyle w:val="ae"/>
        <w:spacing w:line="272" w:lineRule="exact"/>
        <w:ind w:left="0" w:right="182"/>
        <w:jc w:val="right"/>
        <w:rPr>
          <w:rFonts w:ascii="Times New Roman" w:hAnsi="Times New Roman" w:cs="Times New Roman"/>
          <w:sz w:val="24"/>
          <w:szCs w:val="24"/>
        </w:rPr>
      </w:pPr>
      <w:r w:rsidRPr="00BC2E7E">
        <w:rPr>
          <w:rFonts w:ascii="Times New Roman" w:hAnsi="Times New Roman" w:cs="Times New Roman"/>
          <w:sz w:val="24"/>
          <w:szCs w:val="24"/>
        </w:rPr>
        <w:t xml:space="preserve">С 2022 года вопросы профориентационной направленности реализуются через </w:t>
      </w:r>
      <w:r w:rsidRPr="00BC2E7E">
        <w:rPr>
          <w:rFonts w:ascii="Times New Roman" w:hAnsi="Times New Roman" w:cs="Times New Roman"/>
          <w:spacing w:val="-2"/>
          <w:sz w:val="24"/>
          <w:szCs w:val="24"/>
        </w:rPr>
        <w:t>занятие</w:t>
      </w:r>
    </w:p>
    <w:p w:rsidR="00BC2E7E" w:rsidRPr="00BC2E7E" w:rsidRDefault="00BC2E7E" w:rsidP="00BC2E7E">
      <w:pPr>
        <w:pStyle w:val="ae"/>
        <w:ind w:left="0" w:right="190"/>
        <w:jc w:val="right"/>
        <w:rPr>
          <w:rFonts w:ascii="Times New Roman" w:hAnsi="Times New Roman" w:cs="Times New Roman"/>
          <w:sz w:val="24"/>
          <w:szCs w:val="24"/>
        </w:rPr>
      </w:pPr>
      <w:r w:rsidRPr="00BC2E7E">
        <w:rPr>
          <w:rFonts w:ascii="Times New Roman" w:hAnsi="Times New Roman" w:cs="Times New Roman"/>
          <w:sz w:val="24"/>
          <w:szCs w:val="24"/>
        </w:rPr>
        <w:t xml:space="preserve">«Разговоры о важном». С 1 сентября 2023 года начата реализация профессионального минимума </w:t>
      </w:r>
      <w:r w:rsidRPr="00BC2E7E">
        <w:rPr>
          <w:rFonts w:ascii="Times New Roman" w:hAnsi="Times New Roman" w:cs="Times New Roman"/>
          <w:spacing w:val="-5"/>
          <w:sz w:val="24"/>
          <w:szCs w:val="24"/>
        </w:rPr>
        <w:t>по</w:t>
      </w:r>
    </w:p>
    <w:p w:rsidR="00BC2E7E" w:rsidRPr="00BC2E7E" w:rsidRDefault="00BC2E7E" w:rsidP="00BC2E7E">
      <w:pPr>
        <w:pStyle w:val="ae"/>
        <w:ind w:left="180" w:right="175"/>
        <w:rPr>
          <w:rFonts w:ascii="Times New Roman" w:hAnsi="Times New Roman" w:cs="Times New Roman"/>
          <w:sz w:val="24"/>
          <w:szCs w:val="24"/>
        </w:rPr>
      </w:pPr>
      <w:r w:rsidRPr="00BC2E7E">
        <w:rPr>
          <w:rFonts w:ascii="Times New Roman" w:hAnsi="Times New Roman" w:cs="Times New Roman"/>
          <w:sz w:val="24"/>
          <w:szCs w:val="24"/>
        </w:rPr>
        <w:t>7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w:t>
      </w:r>
    </w:p>
    <w:p w:rsidR="00BC2E7E" w:rsidRPr="00BC2E7E" w:rsidRDefault="00BC2E7E" w:rsidP="00BC2E7E">
      <w:pPr>
        <w:pStyle w:val="ae"/>
        <w:spacing w:line="276" w:lineRule="auto"/>
        <w:ind w:left="180" w:right="345" w:firstLine="300"/>
        <w:rPr>
          <w:rFonts w:ascii="Times New Roman" w:hAnsi="Times New Roman" w:cs="Times New Roman"/>
          <w:sz w:val="24"/>
          <w:szCs w:val="24"/>
        </w:rPr>
      </w:pPr>
      <w:r w:rsidRPr="00BC2E7E">
        <w:rPr>
          <w:rFonts w:ascii="Times New Roman" w:hAnsi="Times New Roman" w:cs="Times New Roman"/>
          <w:sz w:val="24"/>
          <w:szCs w:val="24"/>
        </w:rPr>
        <w:t>Ключевую роль в работе с обучающимися играет система урочной и внеурочной деятельности. Учителя-предметники 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 обеспечивают профориентационную направленность уроков, формируют у учащихся общетрудовые, профессионально важные навыки.</w:t>
      </w:r>
    </w:p>
    <w:p w:rsidR="00BC2E7E" w:rsidRPr="00BC2E7E" w:rsidRDefault="00BC2E7E" w:rsidP="00BC2E7E">
      <w:pPr>
        <w:pStyle w:val="ae"/>
        <w:tabs>
          <w:tab w:val="left" w:pos="2833"/>
          <w:tab w:val="left" w:pos="5370"/>
          <w:tab w:val="left" w:pos="8074"/>
          <w:tab w:val="left" w:pos="10480"/>
        </w:tabs>
        <w:spacing w:line="276" w:lineRule="auto"/>
        <w:ind w:left="180" w:right="176" w:firstLine="180"/>
        <w:jc w:val="left"/>
        <w:rPr>
          <w:rFonts w:ascii="Times New Roman" w:hAnsi="Times New Roman" w:cs="Times New Roman"/>
          <w:sz w:val="24"/>
          <w:szCs w:val="24"/>
        </w:rPr>
      </w:pPr>
      <w:r w:rsidRPr="00BC2E7E">
        <w:rPr>
          <w:rFonts w:ascii="Times New Roman" w:hAnsi="Times New Roman" w:cs="Times New Roman"/>
          <w:sz w:val="24"/>
          <w:szCs w:val="24"/>
        </w:rPr>
        <w:t>Формирование ценностного отношения к труду, знакомство с профессиями, примерами успешного построения карьеры, личностями, достигшими успеха проходило и на внеурочных занятиях «Разговоры о важном».</w:t>
      </w:r>
      <w:r w:rsidRPr="00BC2E7E">
        <w:rPr>
          <w:rFonts w:ascii="Times New Roman" w:hAnsi="Times New Roman" w:cs="Times New Roman"/>
          <w:sz w:val="24"/>
          <w:szCs w:val="24"/>
        </w:rPr>
        <w:br/>
        <w:t>Учителя в течение года проводили для обучающихся уроки финансовой грамотности, уроки качества, уроки «Цифры», уроки «Эколята» и др.</w:t>
      </w:r>
    </w:p>
    <w:p w:rsidR="00BC2E7E" w:rsidRPr="00BC2E7E" w:rsidRDefault="00BC2E7E" w:rsidP="00BC2E7E">
      <w:pPr>
        <w:pStyle w:val="ae"/>
        <w:spacing w:line="276" w:lineRule="auto"/>
        <w:ind w:left="614" w:right="456"/>
        <w:rPr>
          <w:rFonts w:ascii="Times New Roman" w:hAnsi="Times New Roman" w:cs="Times New Roman"/>
          <w:sz w:val="24"/>
          <w:szCs w:val="24"/>
          <w:u w:val="single" w:color="041F55"/>
        </w:rPr>
      </w:pPr>
      <w:r w:rsidRPr="00BC2E7E">
        <w:rPr>
          <w:rFonts w:ascii="Times New Roman" w:hAnsi="Times New Roman" w:cs="Times New Roman"/>
          <w:sz w:val="24"/>
          <w:szCs w:val="24"/>
          <w:u w:val="single" w:color="041F55"/>
        </w:rPr>
        <w:t>Вывод: в школе ведется целенаправленная работа по профориентации обучающихся. Необходимо продолжить координировать работу классных руководителей по организации индивидуальной работы с обучающимися и их родителями для формирования обоснованных профессиональных потребностей и их педагогической коррекции, участию обучающихся в федеральном проекте «Билет в будущее».</w:t>
      </w:r>
    </w:p>
    <w:p w:rsidR="00BC2E7E" w:rsidRPr="00BC2E7E" w:rsidRDefault="00BC2E7E" w:rsidP="00BC2E7E">
      <w:pPr>
        <w:spacing w:line="276" w:lineRule="auto"/>
        <w:rPr>
          <w:sz w:val="24"/>
          <w:szCs w:val="24"/>
        </w:rPr>
        <w:sectPr w:rsidR="00BC2E7E" w:rsidRPr="00BC2E7E">
          <w:pgSz w:w="11920" w:h="16850"/>
          <w:pgMar w:top="1300" w:right="580" w:bottom="280" w:left="540" w:header="720" w:footer="720" w:gutter="0"/>
          <w:cols w:space="720"/>
        </w:sectPr>
      </w:pPr>
    </w:p>
    <w:p w:rsidR="00BC2E7E" w:rsidRPr="00BC2E7E" w:rsidRDefault="00BC2E7E" w:rsidP="00B01DA5">
      <w:pPr>
        <w:pStyle w:val="ae"/>
        <w:numPr>
          <w:ilvl w:val="0"/>
          <w:numId w:val="268"/>
        </w:numPr>
        <w:spacing w:line="276" w:lineRule="auto"/>
        <w:ind w:left="1053" w:right="456" w:hanging="297"/>
        <w:jc w:val="left"/>
        <w:rPr>
          <w:rFonts w:ascii="Times New Roman" w:hAnsi="Times New Roman" w:cs="Times New Roman"/>
          <w:b/>
          <w:bCs/>
          <w:sz w:val="24"/>
          <w:szCs w:val="24"/>
        </w:rPr>
      </w:pPr>
      <w:r w:rsidRPr="00BC2E7E">
        <w:rPr>
          <w:rFonts w:ascii="Times New Roman" w:hAnsi="Times New Roman" w:cs="Times New Roman"/>
          <w:b/>
          <w:bCs/>
          <w:sz w:val="24"/>
          <w:szCs w:val="24"/>
        </w:rPr>
        <w:lastRenderedPageBreak/>
        <w:t xml:space="preserve">Профилактика и безопасность </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Профилактическая работа по предупреждению асоциального поведения обучающихся.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Согласно Закону №120-ФЗ, в компетенцию образовательных учреждений входят следующие задачи: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оказание социально-психологической и педагогической помощи несовершеннолетним, имеющим отклонения в развитии или поведении либо проблемы в обучении;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выявление несовершеннолетних, находящихся в социально - опасном положении или систематически пропускающих по неуважительным причинам занятия, принятие мер по их воспитанию и получению ими основного общего образования;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выявление семей, находящихся в социально-опасном положении;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обеспечение организации общедоступных спортивных секций, технических и иных кружков, клубов и привлечение к участию в них несовершеннолетних;</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осуществление мер по реализации программ и методик, направленных на законопослушное поведение.</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ab/>
        <w:t xml:space="preserve">        Для устранения обстоятельств, способствующих совершению преступления (других нарушений закона), социальной службой школы регулярно проводится профилактическая работа с учащимися по направлениям:</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помощь семье в проблемах, связанных с учебной деятельностью, пропусками;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помощь ребенку в устранении причин, негативно влияющих на его успеваемость;</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распознавание, диагностика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привлечение учащихся, родителей, общественности, межведомственных структур к проведению внеклассных, внешкольных мероприятий;</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правовое просвещение «трудных» подростков;</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индивидуальное и групповое консультирование детей, родителей, педагогов;</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профилактика вредных привычек;</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изучение положения подростка в семье, в коллективе;</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организация индивидуального наставничества.</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 Используются такие формы, как: </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-организация занятости учащихся во внеурочное время;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-организация мероприятий, концертов, конкурсов, поездок;</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-создание самоуправления в классе;</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-посещение учащихся на дому;</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-консультирование родителей; </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-привлечение родителей в организацию школьных и классных дел;</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рейды и посещение семей на дому;</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организация летней  занятности детей групп «риска»;</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 организация дней профилактики; </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профилактические месячники;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-осуществление профессионального определения обучающихся с трудностями в обучении в сотрудничестве с профессиональными учебными заведениями; </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 -в каждом классе оформлен уголок безопасности и здоровья;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в  вестибюле – стенд « Твоя безопасность», в котором есть информация о работе органов и служб системы профилактики;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lastRenderedPageBreak/>
        <w:t>- в школьной библиотеке работает постоянная выставка с подборкой материалов по профилактической работе;</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-родительское собрание;</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-родительский всеобуч;</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-встречи родительской общественности с администрацией школы, учителями;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-индивидуальная работа, групповые формы взаимодействия педагогов и родителей;</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-формы трудовой деятельности: оформление кабинетов, классных уголков, благоустройство школы;</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формы досуга: совместные праздники, соревнования, конкурсы, КВНы, экскурсионные поездки.</w:t>
      </w:r>
    </w:p>
    <w:p w:rsidR="00BC2E7E" w:rsidRPr="00BC2E7E" w:rsidRDefault="00BC2E7E" w:rsidP="00BC2E7E">
      <w:pPr>
        <w:pStyle w:val="ae"/>
        <w:spacing w:line="276" w:lineRule="auto"/>
        <w:ind w:right="455"/>
        <w:rPr>
          <w:rFonts w:ascii="Times New Roman" w:hAnsi="Times New Roman" w:cs="Times New Roman"/>
          <w:sz w:val="24"/>
          <w:szCs w:val="24"/>
          <w:lang w:eastAsia="hi-IN"/>
        </w:rPr>
      </w:pPr>
      <w:r w:rsidRPr="00BC2E7E">
        <w:rPr>
          <w:rFonts w:ascii="Times New Roman" w:hAnsi="Times New Roman" w:cs="Times New Roman"/>
          <w:sz w:val="24"/>
          <w:szCs w:val="24"/>
          <w:lang w:eastAsia="hi-IN"/>
        </w:rPr>
        <w:t>-   организации летнего отдыха детей (в т.ч. детей "группы риска")</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 xml:space="preserve">           Особое  внимание   уделяется  организации   психолого-педагогического  сопровождения детей   сирот   и   детей,  оставшихся   без   попечения    родителей,   несовершеннолетних, находящихся   под  опекой.</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     В целях предупреждения и профилактики правонарушений и употребления ПАВ среди детей и подростков на протяжении всего учебного года в школе велась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составлялись списки;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своевременно ставились такие дети на внутришкольный контроль;</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w:t>
      </w:r>
      <w:r w:rsidRPr="00BC2E7E">
        <w:rPr>
          <w:rFonts w:ascii="Times New Roman" w:hAnsi="Times New Roman" w:cs="Times New Roman"/>
          <w:sz w:val="24"/>
          <w:szCs w:val="24"/>
          <w:lang w:eastAsia="ru-RU"/>
        </w:rPr>
        <w:tab/>
        <w:t>велась работа по устранению причин, условий и обстоятельств, способствующих совершению правонарушений несовершеннолетними.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Проводилось</w:t>
      </w:r>
      <w:r w:rsidRPr="00BC2E7E">
        <w:rPr>
          <w:rFonts w:ascii="Times New Roman" w:hAnsi="Times New Roman" w:cs="Times New Roman"/>
          <w:sz w:val="24"/>
          <w:szCs w:val="24"/>
          <w:lang w:eastAsia="ru-RU"/>
        </w:rPr>
        <w:tab/>
        <w:t xml:space="preserve">обследование </w:t>
      </w:r>
      <w:r w:rsidRPr="00BC2E7E">
        <w:rPr>
          <w:rFonts w:ascii="Times New Roman" w:hAnsi="Times New Roman" w:cs="Times New Roman"/>
          <w:sz w:val="24"/>
          <w:szCs w:val="24"/>
          <w:lang w:eastAsia="ru-RU"/>
        </w:rPr>
        <w:tab/>
        <w:t>жилищно-бытовых</w:t>
      </w:r>
      <w:r w:rsidRPr="00BC2E7E">
        <w:rPr>
          <w:rFonts w:ascii="Times New Roman" w:hAnsi="Times New Roman" w:cs="Times New Roman"/>
          <w:sz w:val="24"/>
          <w:szCs w:val="24"/>
          <w:lang w:eastAsia="ru-RU"/>
        </w:rPr>
        <w:tab/>
        <w:t>условий</w:t>
      </w:r>
      <w:r w:rsidRPr="00BC2E7E">
        <w:rPr>
          <w:rFonts w:ascii="Times New Roman" w:hAnsi="Times New Roman" w:cs="Times New Roman"/>
          <w:sz w:val="24"/>
          <w:szCs w:val="24"/>
          <w:lang w:eastAsia="ru-RU"/>
        </w:rPr>
        <w:tab/>
        <w:t>учащихся,</w:t>
      </w:r>
      <w:r w:rsidRPr="00BC2E7E">
        <w:rPr>
          <w:rFonts w:ascii="Times New Roman" w:hAnsi="Times New Roman" w:cs="Times New Roman"/>
          <w:sz w:val="24"/>
          <w:szCs w:val="24"/>
          <w:lang w:eastAsia="ru-RU"/>
        </w:rPr>
        <w:tab/>
        <w:t>находящихся</w:t>
      </w:r>
      <w:r w:rsidRPr="00BC2E7E">
        <w:rPr>
          <w:rFonts w:ascii="Times New Roman" w:hAnsi="Times New Roman" w:cs="Times New Roman"/>
          <w:sz w:val="24"/>
          <w:szCs w:val="24"/>
          <w:lang w:eastAsia="ru-RU"/>
        </w:rPr>
        <w:tab/>
        <w:t>в социально-опасном положении, составлялись акты по итогам посещения;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Разработан совместный план с ПДН по профилактике правонарушений, включающий мероприятия по правовому воспитанию, профилактике вредных привычек, пропаганде здорового образа жизни.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В школе осуществлялся получения образования несовершеннолетними, строгий учет пропущенных уроков.</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Ежедневно отслеживаются учащиеся, пропустившие уроки, выясняются причины отсутствия</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Индивидуально - профилактическая работа с несовершеннолетними проводилась администрацией школы с привлечением представителей правоохранительных органов, при необходимости. План по профилактике правонарушений реализован в полном объеме.</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Администрацией школы, классными руководителями регулярно совершались плановые и неплановые рейды в неблагополучные семьи.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t>Подводя итоги воспитательной работы за текущий учебный год, следует отметить, что педагогический коллектив школы стремился успешно реализовать намеченные планы, решать поставленные перед ними задачи. Можно сделать следующий вывод: поставленные задачи были реализованы в полном объёме.</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ab/>
        <w:t>В следующем учебном году необходимо:</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  формировать ценностное отношение учащихся к социальному устройству человеческой жизни, формированию жизненной позиции;</w:t>
      </w:r>
    </w:p>
    <w:p w:rsidR="00BC2E7E" w:rsidRPr="00BC2E7E" w:rsidRDefault="00BC2E7E" w:rsidP="00BC2E7E">
      <w:pPr>
        <w:pStyle w:val="ae"/>
        <w:spacing w:line="276" w:lineRule="auto"/>
        <w:ind w:right="455"/>
        <w:rPr>
          <w:rFonts w:ascii="Times New Roman" w:hAnsi="Times New Roman" w:cs="Times New Roman"/>
          <w:sz w:val="24"/>
          <w:szCs w:val="24"/>
          <w:lang w:eastAsia="ru-RU"/>
        </w:rPr>
      </w:pPr>
      <w:r w:rsidRPr="00BC2E7E">
        <w:rPr>
          <w:rFonts w:ascii="Times New Roman" w:hAnsi="Times New Roman" w:cs="Times New Roman"/>
          <w:sz w:val="24"/>
          <w:szCs w:val="24"/>
          <w:lang w:eastAsia="ru-RU"/>
        </w:rPr>
        <w:lastRenderedPageBreak/>
        <w:t>-</w:t>
      </w:r>
      <w:r w:rsidRPr="00BC2E7E">
        <w:rPr>
          <w:rFonts w:ascii="Times New Roman" w:hAnsi="Times New Roman" w:cs="Times New Roman"/>
          <w:sz w:val="24"/>
          <w:szCs w:val="24"/>
          <w:lang w:eastAsia="ru-RU"/>
        </w:rPr>
        <w:tab/>
        <w:t>совершенствовать работу ученического самоуправления;</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ab/>
        <w:t>разнообразить рост инициативы, самостоятельности, чувства ответственности через деятельность ученического самоуправления;</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-формировать сознательное отношение ребенка к своему здоровью как естественной основе умственного, физического, трудового и нравственного развития;</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-предоставлять учащимся возможности выбора творческой деятельности и способов ее реализации, широкие возможности выбора индивидуальной траектории развития и способов самореализации.</w:t>
      </w:r>
    </w:p>
    <w:p w:rsidR="00BC2E7E" w:rsidRPr="00BC2E7E" w:rsidRDefault="00BC2E7E" w:rsidP="00BC2E7E">
      <w:pPr>
        <w:pStyle w:val="ae"/>
        <w:spacing w:line="276" w:lineRule="auto"/>
        <w:ind w:left="0" w:right="455"/>
        <w:rPr>
          <w:rFonts w:ascii="Times New Roman" w:hAnsi="Times New Roman" w:cs="Times New Roman"/>
          <w:sz w:val="24"/>
          <w:szCs w:val="24"/>
        </w:rPr>
      </w:pPr>
      <w:r w:rsidRPr="00BC2E7E">
        <w:rPr>
          <w:rFonts w:ascii="Times New Roman" w:hAnsi="Times New Roman" w:cs="Times New Roman"/>
          <w:sz w:val="24"/>
          <w:szCs w:val="24"/>
        </w:rPr>
        <w:t xml:space="preserve">        Одним из приоритетных направлений работы школы является сохранение и укрепление здоровья учащихся через внедрение здоровьесберегающих технологий в образовательный процесс. Используются разнообразные формы здоровьесберегающей деятельности.    Для     повышения     двигательной     активности     школьников проводятся динамические паузы в начальных классах, Дни здоровья, прогулки на свежем воздухе, физкультминутки на уроках, подвижные игры на переменах, спортивно-оздоровительные мероприятия. В 1 – 11 классах еженедельно проводится 3 урока физической культуры.</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 xml:space="preserve">На высоком уровне организована просветительско-воспитательная работа с учащимися, направленная на формирование ценности здоровья и здорового образа жизни. Проводятся конкурсы, акции, встречи со специалистами Центральной районной больницы.    </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 xml:space="preserve">     Система мер, направленная на пропаганду здорового образа жизни, оздоровление учащихся, формирует у всех возрастных групп осознание значимости здоровья, способствует сохранению, воспитывает негативное отношение к вредным привычкам, развивает умение осуществлять собственный выбор и сопротивляться социальному давлению.</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 xml:space="preserve">    Санитарно-гигиенические условия в школе соответствуют требованиям СанПиН.</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В целях повышения культуры родителей в вопросах охраны и здоровья детей на родительских собраниях проводятся беседы о гигиене, правильном здоровом питании, о здоровом образе жизни..</w:t>
      </w:r>
    </w:p>
    <w:p w:rsidR="00BC2E7E" w:rsidRPr="00BC2E7E" w:rsidRDefault="00BC2E7E" w:rsidP="00BC2E7E">
      <w:pPr>
        <w:pStyle w:val="ae"/>
        <w:spacing w:line="276" w:lineRule="auto"/>
        <w:ind w:right="455"/>
        <w:rPr>
          <w:rFonts w:ascii="Times New Roman" w:hAnsi="Times New Roman" w:cs="Times New Roman"/>
          <w:sz w:val="24"/>
          <w:szCs w:val="24"/>
        </w:rPr>
      </w:pPr>
      <w:r w:rsidRPr="00BC2E7E">
        <w:rPr>
          <w:rFonts w:ascii="Times New Roman" w:hAnsi="Times New Roman" w:cs="Times New Roman"/>
          <w:sz w:val="24"/>
          <w:szCs w:val="24"/>
        </w:rPr>
        <w:t>Разнообразие форм здоровьесберегающей деятельности, личностно ориентированный подход в обучении и воспитании способствуют сохранению и укреплению здоровья учащихся и достижению ими высоких результатов в учебной и внеурочной деятельности.</w:t>
      </w:r>
    </w:p>
    <w:p w:rsidR="00BC2E7E" w:rsidRPr="00BC2E7E" w:rsidRDefault="00BC2E7E" w:rsidP="00B01DA5">
      <w:pPr>
        <w:pStyle w:val="1a"/>
        <w:numPr>
          <w:ilvl w:val="0"/>
          <w:numId w:val="268"/>
        </w:numPr>
        <w:tabs>
          <w:tab w:val="left" w:pos="1274"/>
        </w:tabs>
        <w:spacing w:before="272"/>
        <w:ind w:left="1274" w:hanging="300"/>
        <w:jc w:val="left"/>
        <w:rPr>
          <w:rFonts w:ascii="Times New Roman" w:hAnsi="Times New Roman" w:cs="Times New Roman"/>
        </w:rPr>
      </w:pPr>
      <w:bookmarkStart w:id="259" w:name="_Toc212553803"/>
      <w:bookmarkStart w:id="260" w:name="_Toc212554160"/>
      <w:r w:rsidRPr="00BC2E7E">
        <w:rPr>
          <w:rFonts w:ascii="Times New Roman" w:hAnsi="Times New Roman" w:cs="Times New Roman"/>
        </w:rPr>
        <w:t xml:space="preserve">Результаты воспитания, социализации саморазвития </w:t>
      </w:r>
      <w:r w:rsidRPr="00BC2E7E">
        <w:rPr>
          <w:rFonts w:ascii="Times New Roman" w:hAnsi="Times New Roman" w:cs="Times New Roman"/>
          <w:spacing w:val="-2"/>
        </w:rPr>
        <w:t>обучающихся</w:t>
      </w:r>
      <w:bookmarkEnd w:id="259"/>
      <w:bookmarkEnd w:id="260"/>
    </w:p>
    <w:p w:rsidR="00BC2E7E" w:rsidRPr="00BC2E7E" w:rsidRDefault="00BC2E7E" w:rsidP="00BC2E7E">
      <w:pPr>
        <w:pStyle w:val="ae"/>
        <w:spacing w:before="176" w:line="278" w:lineRule="auto"/>
        <w:ind w:right="459" w:firstLine="480"/>
        <w:rPr>
          <w:rFonts w:ascii="Times New Roman" w:hAnsi="Times New Roman" w:cs="Times New Roman"/>
          <w:sz w:val="24"/>
          <w:szCs w:val="24"/>
        </w:rPr>
      </w:pPr>
      <w:r w:rsidRPr="00BC2E7E">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BC2E7E" w:rsidRPr="00BC2E7E" w:rsidRDefault="00BC2E7E" w:rsidP="00BC2E7E">
      <w:pPr>
        <w:pStyle w:val="ae"/>
        <w:spacing w:line="276" w:lineRule="auto"/>
        <w:ind w:right="454"/>
        <w:rPr>
          <w:rFonts w:ascii="Times New Roman" w:hAnsi="Times New Roman" w:cs="Times New Roman"/>
          <w:sz w:val="24"/>
          <w:szCs w:val="24"/>
        </w:rPr>
      </w:pPr>
      <w:r w:rsidRPr="00BC2E7E">
        <w:rPr>
          <w:rFonts w:ascii="Times New Roman" w:hAnsi="Times New Roman" w:cs="Times New Roman"/>
          <w:sz w:val="24"/>
          <w:szCs w:val="24"/>
        </w:rPr>
        <w:t>Анализ проводился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педагогическом совете.</w:t>
      </w:r>
    </w:p>
    <w:p w:rsidR="00BC2E7E" w:rsidRPr="00BC2E7E" w:rsidRDefault="00BC2E7E" w:rsidP="00BC2E7E">
      <w:pPr>
        <w:pStyle w:val="ae"/>
        <w:spacing w:line="276" w:lineRule="auto"/>
        <w:ind w:right="454"/>
        <w:rPr>
          <w:rFonts w:ascii="Times New Roman" w:hAnsi="Times New Roman" w:cs="Times New Roman"/>
          <w:sz w:val="24"/>
          <w:szCs w:val="24"/>
        </w:rPr>
      </w:pPr>
      <w:r w:rsidRPr="00BC2E7E">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являлось педагогическое наблюдение. Внимание педагогов сосредоточивалось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C2E7E" w:rsidRPr="00BC2E7E" w:rsidRDefault="00BC2E7E" w:rsidP="00BC2E7E">
      <w:pPr>
        <w:pStyle w:val="ae"/>
        <w:spacing w:line="276" w:lineRule="auto"/>
        <w:ind w:right="454" w:firstLine="120"/>
        <w:rPr>
          <w:rFonts w:ascii="Times New Roman" w:hAnsi="Times New Roman" w:cs="Times New Roman"/>
          <w:sz w:val="24"/>
          <w:szCs w:val="24"/>
        </w:rPr>
      </w:pPr>
      <w:r w:rsidRPr="00BC2E7E">
        <w:rPr>
          <w:rFonts w:ascii="Times New Roman" w:hAnsi="Times New Roman" w:cs="Times New Roman"/>
          <w:sz w:val="24"/>
          <w:szCs w:val="24"/>
        </w:rPr>
        <w:t xml:space="preserve">В мае 2025г. была проведена диагностика уровня воспитанности учащихся 1-11 классов по методике, разработанной Н.П. Капустиным, М.И. Шиловой. </w:t>
      </w:r>
    </w:p>
    <w:p w:rsidR="00BC2E7E" w:rsidRPr="00BC2E7E" w:rsidRDefault="00BC2E7E" w:rsidP="00BC2E7E">
      <w:pPr>
        <w:pStyle w:val="ae"/>
        <w:spacing w:before="1" w:line="276" w:lineRule="auto"/>
        <w:ind w:right="447"/>
        <w:rPr>
          <w:rFonts w:ascii="Times New Roman" w:hAnsi="Times New Roman" w:cs="Times New Roman"/>
          <w:sz w:val="24"/>
          <w:szCs w:val="24"/>
        </w:rPr>
      </w:pPr>
      <w:r w:rsidRPr="00BC2E7E">
        <w:rPr>
          <w:rFonts w:ascii="Times New Roman" w:hAnsi="Times New Roman" w:cs="Times New Roman"/>
          <w:sz w:val="24"/>
          <w:szCs w:val="24"/>
        </w:rPr>
        <w:lastRenderedPageBreak/>
        <w:t xml:space="preserve">Критерии определения уровня воспитанности: воспитанность – это интегративная личностная характеристика, представляющая собой систему убеждений, ценностей, личностных качеств и норм поведения человека, обнаруживается в отношении к себе, другим людям, предметам и явлениям окружающего мира. Воспитанность предполагает, как соблюдение правил поведенияи общения, принятых в обществе, так и внутреннюю культуру человека, отражающуюся в его </w:t>
      </w:r>
      <w:r w:rsidRPr="00BC2E7E">
        <w:rPr>
          <w:rFonts w:ascii="Times New Roman" w:hAnsi="Times New Roman" w:cs="Times New Roman"/>
          <w:spacing w:val="-2"/>
          <w:sz w:val="24"/>
          <w:szCs w:val="24"/>
        </w:rPr>
        <w:t>мировоззрении.</w:t>
      </w:r>
    </w:p>
    <w:p w:rsidR="00BC2E7E" w:rsidRPr="00BC2E7E" w:rsidRDefault="00BC2E7E" w:rsidP="00BC2E7E">
      <w:pPr>
        <w:pStyle w:val="ae"/>
        <w:spacing w:line="272" w:lineRule="exact"/>
        <w:rPr>
          <w:rFonts w:ascii="Times New Roman" w:hAnsi="Times New Roman" w:cs="Times New Roman"/>
          <w:sz w:val="24"/>
          <w:szCs w:val="24"/>
        </w:rPr>
      </w:pPr>
      <w:r w:rsidRPr="00BC2E7E">
        <w:rPr>
          <w:rFonts w:ascii="Times New Roman" w:hAnsi="Times New Roman" w:cs="Times New Roman"/>
          <w:b/>
          <w:sz w:val="24"/>
          <w:szCs w:val="24"/>
          <w:u w:val="single"/>
        </w:rPr>
        <w:t xml:space="preserve">Вывод: </w:t>
      </w:r>
      <w:r w:rsidRPr="00BC2E7E">
        <w:rPr>
          <w:rFonts w:ascii="Times New Roman" w:hAnsi="Times New Roman" w:cs="Times New Roman"/>
          <w:sz w:val="24"/>
          <w:szCs w:val="24"/>
        </w:rPr>
        <w:t xml:space="preserve">доминирующим является хороший уровень воспитанности </w:t>
      </w:r>
      <w:r w:rsidRPr="00BC2E7E">
        <w:rPr>
          <w:rFonts w:ascii="Times New Roman" w:hAnsi="Times New Roman" w:cs="Times New Roman"/>
          <w:sz w:val="24"/>
          <w:szCs w:val="24"/>
        </w:rPr>
        <w:br/>
      </w:r>
      <w:r w:rsidRPr="00BC2E7E">
        <w:rPr>
          <w:rFonts w:ascii="Times New Roman" w:hAnsi="Times New Roman" w:cs="Times New Roman"/>
          <w:spacing w:val="-2"/>
          <w:sz w:val="24"/>
          <w:szCs w:val="24"/>
        </w:rPr>
        <w:t>обучающихся</w:t>
      </w:r>
    </w:p>
    <w:p w:rsidR="00BC2E7E" w:rsidRPr="00BC2E7E" w:rsidRDefault="00BC2E7E" w:rsidP="00BC2E7E">
      <w:pPr>
        <w:pStyle w:val="ae"/>
        <w:spacing w:before="2" w:line="276" w:lineRule="auto"/>
        <w:ind w:right="278" w:firstLine="60"/>
        <w:rPr>
          <w:rFonts w:ascii="Times New Roman" w:hAnsi="Times New Roman" w:cs="Times New Roman"/>
          <w:sz w:val="24"/>
          <w:szCs w:val="24"/>
        </w:rPr>
      </w:pPr>
      <w:r w:rsidRPr="00BC2E7E">
        <w:rPr>
          <w:rFonts w:ascii="Times New Roman" w:hAnsi="Times New Roman" w:cs="Times New Roman"/>
          <w:sz w:val="24"/>
          <w:szCs w:val="24"/>
        </w:rPr>
        <w:t xml:space="preserve">Из отчётов классных руководителей видно, что 85% поставленных педагогами на этот учебный год воспитательных задач были решены. В 5,6,7 классах необходимо продолжить работу над сплочением коллектива, в основном и в среднем звене по-прежнему остается проблема зависимости детей от гаджетов, несмотря на то, что согласно школьному положению об использовании средств мобильной связи пользование телефонами ограничено. </w:t>
      </w:r>
    </w:p>
    <w:p w:rsidR="00BC2E7E" w:rsidRPr="00BC2E7E" w:rsidRDefault="00BC2E7E" w:rsidP="00B01DA5">
      <w:pPr>
        <w:pStyle w:val="1a"/>
        <w:numPr>
          <w:ilvl w:val="0"/>
          <w:numId w:val="268"/>
        </w:numPr>
        <w:tabs>
          <w:tab w:val="left" w:pos="714"/>
        </w:tabs>
        <w:ind w:left="714" w:hanging="316"/>
        <w:jc w:val="left"/>
        <w:rPr>
          <w:rFonts w:ascii="Times New Roman" w:hAnsi="Times New Roman" w:cs="Times New Roman"/>
        </w:rPr>
      </w:pPr>
      <w:bookmarkStart w:id="261" w:name="_Toc212553804"/>
      <w:bookmarkStart w:id="262" w:name="_Toc212554161"/>
      <w:r w:rsidRPr="00BC2E7E">
        <w:rPr>
          <w:rFonts w:ascii="Times New Roman" w:hAnsi="Times New Roman" w:cs="Times New Roman"/>
        </w:rPr>
        <w:t xml:space="preserve">Анализ занятости обучающихся в каникулярное </w:t>
      </w:r>
      <w:r w:rsidRPr="00BC2E7E">
        <w:rPr>
          <w:rFonts w:ascii="Times New Roman" w:hAnsi="Times New Roman" w:cs="Times New Roman"/>
          <w:spacing w:val="-2"/>
        </w:rPr>
        <w:t>время.</w:t>
      </w:r>
      <w:bookmarkEnd w:id="261"/>
      <w:bookmarkEnd w:id="262"/>
    </w:p>
    <w:p w:rsidR="00BC2E7E" w:rsidRPr="00BC2E7E" w:rsidRDefault="00BC2E7E" w:rsidP="00BC2E7E">
      <w:pPr>
        <w:pStyle w:val="ae"/>
        <w:spacing w:before="64" w:line="276" w:lineRule="auto"/>
        <w:ind w:right="445"/>
        <w:rPr>
          <w:rFonts w:ascii="Times New Roman" w:hAnsi="Times New Roman" w:cs="Times New Roman"/>
          <w:sz w:val="24"/>
          <w:szCs w:val="24"/>
        </w:rPr>
      </w:pPr>
      <w:r w:rsidRPr="00BC2E7E">
        <w:rPr>
          <w:rFonts w:ascii="Times New Roman" w:hAnsi="Times New Roman" w:cs="Times New Roman"/>
          <w:sz w:val="24"/>
          <w:szCs w:val="24"/>
        </w:rPr>
        <w:t xml:space="preserve">Главной задачей организации работы с детьми в каникулярное время – оздоровление детей и создание условий для развития личности ребенка во время каникул. </w:t>
      </w:r>
    </w:p>
    <w:p w:rsidR="00BC2E7E" w:rsidRPr="00BC2E7E" w:rsidRDefault="00BC2E7E" w:rsidP="00BC2E7E">
      <w:pPr>
        <w:pStyle w:val="ae"/>
        <w:spacing w:before="54"/>
        <w:ind w:left="458"/>
        <w:rPr>
          <w:rFonts w:ascii="Times New Roman" w:hAnsi="Times New Roman" w:cs="Times New Roman"/>
          <w:sz w:val="24"/>
          <w:szCs w:val="24"/>
        </w:rPr>
      </w:pPr>
      <w:r w:rsidRPr="00BC2E7E">
        <w:rPr>
          <w:rFonts w:ascii="Times New Roman" w:hAnsi="Times New Roman" w:cs="Times New Roman"/>
          <w:sz w:val="24"/>
          <w:szCs w:val="24"/>
        </w:rPr>
        <w:t xml:space="preserve">Для отдыха и оздоровления детей в гимназии был организован лагерь дневного </w:t>
      </w:r>
      <w:r w:rsidRPr="00BC2E7E">
        <w:rPr>
          <w:rFonts w:ascii="Times New Roman" w:hAnsi="Times New Roman" w:cs="Times New Roman"/>
          <w:spacing w:val="-2"/>
          <w:sz w:val="24"/>
          <w:szCs w:val="24"/>
        </w:rPr>
        <w:t>пребывания</w:t>
      </w:r>
    </w:p>
    <w:p w:rsidR="00BC2E7E" w:rsidRPr="00BC2E7E" w:rsidRDefault="00BC2E7E" w:rsidP="00BC2E7E">
      <w:pPr>
        <w:pStyle w:val="ae"/>
        <w:spacing w:before="45" w:line="278" w:lineRule="auto"/>
        <w:ind w:right="275"/>
        <w:rPr>
          <w:rFonts w:ascii="Times New Roman" w:hAnsi="Times New Roman" w:cs="Times New Roman"/>
          <w:sz w:val="24"/>
          <w:szCs w:val="24"/>
        </w:rPr>
      </w:pPr>
      <w:r w:rsidRPr="00BC2E7E">
        <w:rPr>
          <w:rFonts w:ascii="Times New Roman" w:hAnsi="Times New Roman" w:cs="Times New Roman"/>
          <w:sz w:val="24"/>
          <w:szCs w:val="24"/>
        </w:rPr>
        <w:t>«МАЯК». Главной воспитательной задачей лагеря являлся отдых детей, укрепление физического и психического здоровья, знакомство с родным краем, профилактика детского дорожно- транспортного травматизма.</w:t>
      </w:r>
    </w:p>
    <w:p w:rsidR="00BC2E7E" w:rsidRPr="00BC2E7E" w:rsidRDefault="00BC2E7E" w:rsidP="00BC2E7E">
      <w:pPr>
        <w:pStyle w:val="ae"/>
        <w:spacing w:line="276" w:lineRule="auto"/>
        <w:ind w:right="450"/>
        <w:rPr>
          <w:rFonts w:ascii="Times New Roman" w:hAnsi="Times New Roman" w:cs="Times New Roman"/>
          <w:sz w:val="24"/>
          <w:szCs w:val="24"/>
        </w:rPr>
      </w:pPr>
      <w:r w:rsidRPr="00BC2E7E">
        <w:rPr>
          <w:rFonts w:ascii="Times New Roman" w:hAnsi="Times New Roman" w:cs="Times New Roman"/>
          <w:sz w:val="24"/>
          <w:szCs w:val="24"/>
        </w:rPr>
        <w:t>Вывод: классными руководителями уделяется особое внимание организации отдыха детей, так как это способствует расширению возможностей для развития и саморазвития личности ребенка, реализации его интересов, формированию опыта социального взаимодействия, осмысления детьми и родителями досуга как личностной и социальной ценности, определения степени и форм своего участия в нем, реализации новых педагогических технологий в области организации досуга детей и подростков, также укрепляет межличностные связи, создаёт благоприятные условия для формирования сплочённого детского коллектива.</w:t>
      </w:r>
    </w:p>
    <w:p w:rsidR="00BC2E7E" w:rsidRPr="00BC2E7E" w:rsidRDefault="00BC2E7E" w:rsidP="00B01DA5">
      <w:pPr>
        <w:pStyle w:val="1a"/>
        <w:numPr>
          <w:ilvl w:val="0"/>
          <w:numId w:val="268"/>
        </w:numPr>
        <w:tabs>
          <w:tab w:val="left" w:pos="974"/>
        </w:tabs>
        <w:spacing w:before="1" w:line="275" w:lineRule="exact"/>
        <w:ind w:left="974"/>
        <w:jc w:val="both"/>
        <w:rPr>
          <w:rFonts w:ascii="Times New Roman" w:hAnsi="Times New Roman" w:cs="Times New Roman"/>
        </w:rPr>
      </w:pPr>
      <w:bookmarkStart w:id="263" w:name="_Toc212553805"/>
      <w:bookmarkStart w:id="264" w:name="_Toc212554162"/>
      <w:r w:rsidRPr="00BC2E7E">
        <w:rPr>
          <w:rFonts w:ascii="Times New Roman" w:hAnsi="Times New Roman" w:cs="Times New Roman"/>
        </w:rPr>
        <w:t xml:space="preserve">Школьное методическое объединение классных </w:t>
      </w:r>
      <w:r w:rsidRPr="00BC2E7E">
        <w:rPr>
          <w:rFonts w:ascii="Times New Roman" w:hAnsi="Times New Roman" w:cs="Times New Roman"/>
          <w:spacing w:val="-2"/>
        </w:rPr>
        <w:t>руководителей.</w:t>
      </w:r>
      <w:bookmarkEnd w:id="263"/>
      <w:bookmarkEnd w:id="264"/>
    </w:p>
    <w:p w:rsidR="00BC2E7E" w:rsidRPr="00BC2E7E" w:rsidRDefault="00BC2E7E" w:rsidP="00BC2E7E">
      <w:pPr>
        <w:pStyle w:val="ae"/>
        <w:spacing w:before="54"/>
        <w:ind w:left="458"/>
        <w:rPr>
          <w:rFonts w:ascii="Times New Roman" w:hAnsi="Times New Roman" w:cs="Times New Roman"/>
          <w:sz w:val="24"/>
          <w:szCs w:val="24"/>
        </w:rPr>
      </w:pPr>
      <w:r w:rsidRPr="00BC2E7E">
        <w:rPr>
          <w:rFonts w:ascii="Times New Roman" w:hAnsi="Times New Roman" w:cs="Times New Roman"/>
          <w:sz w:val="24"/>
          <w:szCs w:val="24"/>
        </w:rPr>
        <w:t>Классные руководители 1-11 классов выполняют функциональные обязанности в соответствие с Федеральным законом от 29.12.2012 № 273-ФЗ «Об образовании в Российской Федерации»,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 мая 2020 г. N ВБ-1011/08 "О методических рекомендациях"), уставом  школы; реализуют программу воспитания школы. Круг обязанностей опирается на модули деятельности классного коллектива:</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«Урочная деятельность»;</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«Внеурочная деятельность»;</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«Классное руководство»;</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«Основные школьные дела»;</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-модуль «Внешкольные мероприятия»;</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«Взаимодействие с родителями».</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lastRenderedPageBreak/>
        <w:t>- модуль «Самоуправление»;</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«Профилактика и безопасность»;</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 модуль «Организация предметно-пространственной среды»;</w:t>
      </w:r>
    </w:p>
    <w:p w:rsidR="00BC2E7E" w:rsidRPr="00BC2E7E" w:rsidRDefault="00BC2E7E" w:rsidP="00BC2E7E">
      <w:pPr>
        <w:pStyle w:val="ae"/>
        <w:spacing w:before="54"/>
        <w:ind w:left="458"/>
        <w:rPr>
          <w:rFonts w:ascii="Times New Roman" w:hAnsi="Times New Roman" w:cs="Times New Roman"/>
          <w:sz w:val="24"/>
          <w:szCs w:val="24"/>
          <w:lang w:eastAsia="zh-CN"/>
        </w:rPr>
      </w:pPr>
      <w:r w:rsidRPr="00BC2E7E">
        <w:rPr>
          <w:rFonts w:ascii="Times New Roman" w:hAnsi="Times New Roman" w:cs="Times New Roman"/>
          <w:sz w:val="24"/>
          <w:szCs w:val="24"/>
          <w:lang w:eastAsia="zh-CN"/>
        </w:rPr>
        <w:t>-модуль «Социальное партнёрство»;</w:t>
      </w:r>
    </w:p>
    <w:p w:rsidR="00BC2E7E" w:rsidRPr="00BC2E7E" w:rsidRDefault="00BC2E7E" w:rsidP="00BC2E7E">
      <w:pPr>
        <w:pStyle w:val="ae"/>
        <w:spacing w:before="54"/>
        <w:ind w:left="458"/>
        <w:jc w:val="left"/>
        <w:rPr>
          <w:rFonts w:ascii="Times New Roman" w:hAnsi="Times New Roman" w:cs="Times New Roman"/>
          <w:sz w:val="24"/>
          <w:szCs w:val="24"/>
          <w:lang w:eastAsia="zh-CN"/>
        </w:rPr>
      </w:pPr>
      <w:r w:rsidRPr="00BC2E7E">
        <w:rPr>
          <w:rFonts w:ascii="Times New Roman" w:hAnsi="Times New Roman" w:cs="Times New Roman"/>
          <w:sz w:val="24"/>
          <w:szCs w:val="24"/>
          <w:lang w:eastAsia="zh-CN"/>
        </w:rPr>
        <w:t>-модуль «Профориентация»</w:t>
      </w:r>
    </w:p>
    <w:p w:rsidR="00BC2E7E" w:rsidRPr="00BC2E7E" w:rsidRDefault="00BC2E7E" w:rsidP="00BC2E7E">
      <w:pPr>
        <w:pStyle w:val="ae"/>
        <w:spacing w:before="54"/>
        <w:ind w:left="458"/>
        <w:jc w:val="left"/>
        <w:rPr>
          <w:rFonts w:ascii="Times New Roman" w:hAnsi="Times New Roman" w:cs="Times New Roman"/>
          <w:sz w:val="24"/>
          <w:szCs w:val="24"/>
          <w:lang w:eastAsia="zh-CN"/>
        </w:rPr>
      </w:pPr>
      <w:r w:rsidRPr="00BC2E7E">
        <w:rPr>
          <w:rFonts w:ascii="Times New Roman" w:hAnsi="Times New Roman" w:cs="Times New Roman"/>
          <w:sz w:val="24"/>
          <w:szCs w:val="24"/>
          <w:lang w:eastAsia="zh-CN"/>
        </w:rPr>
        <w:br/>
      </w:r>
      <w:r w:rsidRPr="00BC2E7E">
        <w:rPr>
          <w:rFonts w:ascii="Times New Roman" w:hAnsi="Times New Roman" w:cs="Times New Roman"/>
          <w:sz w:val="24"/>
          <w:szCs w:val="24"/>
          <w:lang w:eastAsia="ru-RU"/>
        </w:rPr>
        <w:t xml:space="preserve">  В школе 11 классных руководителей.</w:t>
      </w:r>
      <w:r w:rsidRPr="00BC2E7E">
        <w:rPr>
          <w:rFonts w:ascii="Times New Roman" w:hAnsi="Times New Roman" w:cs="Times New Roman"/>
          <w:sz w:val="24"/>
          <w:szCs w:val="24"/>
          <w:lang w:eastAsia="zh-CN"/>
        </w:rPr>
        <w:t xml:space="preserve"> </w:t>
      </w:r>
      <w:r w:rsidRPr="00BC2E7E">
        <w:rPr>
          <w:rFonts w:ascii="Times New Roman" w:hAnsi="Times New Roman" w:cs="Times New Roman"/>
          <w:sz w:val="24"/>
          <w:szCs w:val="24"/>
          <w:lang w:eastAsia="ru-RU"/>
        </w:rPr>
        <w:t>Школьное методическое объединение классных руководителей в 2024/25 учебном году работало над темой «</w:t>
      </w:r>
      <w:r w:rsidRPr="00BC2E7E">
        <w:rPr>
          <w:rFonts w:ascii="Times New Roman" w:hAnsi="Times New Roman" w:cs="Times New Roman"/>
          <w:sz w:val="24"/>
          <w:szCs w:val="24"/>
        </w:rPr>
        <w:t>Повышение уровня профессиональной компетентности классных руководителей в условиях обновления содержания образования</w:t>
      </w:r>
      <w:r w:rsidRPr="00BC2E7E">
        <w:rPr>
          <w:rFonts w:ascii="Times New Roman" w:hAnsi="Times New Roman" w:cs="Times New Roman"/>
          <w:sz w:val="24"/>
          <w:szCs w:val="24"/>
          <w:lang w:eastAsia="ru-RU"/>
        </w:rPr>
        <w:t xml:space="preserve">». Проведено 5 заседаний ШМО согласно плану работы на учебный год. </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rPr>
        <w:t xml:space="preserve"> Внимание при этом было сосредоточено на вопросах, связанных с качеством проведенных общешкольных ключевых дел, совместной деятельности классных руководителей и их классов, организуемой в гимнази внеурочной деятельности, реализации личностно развивающего потенциала школьных уроков, качеством существующего в гимназии ученического самоуправления, функционирующих на базе гимназии детских общественных объединений, вступления в РДДМ, проводимых в гимназии экскурсий, профориентационной работы</w:t>
      </w:r>
      <w:r w:rsidRPr="00BC2E7E">
        <w:rPr>
          <w:rFonts w:ascii="Times New Roman" w:hAnsi="Times New Roman" w:cs="Times New Roman"/>
          <w:i/>
          <w:sz w:val="24"/>
          <w:szCs w:val="24"/>
        </w:rPr>
        <w:t xml:space="preserve">, </w:t>
      </w:r>
      <w:r w:rsidRPr="00BC2E7E">
        <w:rPr>
          <w:rFonts w:ascii="Times New Roman" w:hAnsi="Times New Roman" w:cs="Times New Roman"/>
          <w:sz w:val="24"/>
          <w:szCs w:val="24"/>
        </w:rPr>
        <w:t>качеством работы школьных медиа, организации предметно-эстетической среды гимназии, взаимодействия школы и семей школьников, участия в мероприятиях по финансовой грамотности</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Проблемное поле:</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Недостаточно популизирован опыт  передовых  классных руководителей.</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Слабое участие классных руководителей в работе Интернет-сообществ, методических журналов..</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Рекомендации:  </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1. Систематизировать взаимопосещение классных часов.</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2. Внедрить новые информационные технологии в работу каждого классного руководителя</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3. Использовать новые формы взаимной педагогической деятельности.</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4.Продолжить работу по мониторингу воспитательной деятельности;</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5. Усилить работу по профилактике правонарушений и пропаганде здорового образа жизни</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6. Развивать органы ученического самоуправления;</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7. Создать условия  для самообразования, саморазвития, самовоспитания и самореализации школьников, для обеспечения их духовно-нравственного, эстетического и физического воспитания.</w:t>
      </w:r>
    </w:p>
    <w:p w:rsidR="00BC2E7E" w:rsidRPr="00BC2E7E" w:rsidRDefault="00BC2E7E" w:rsidP="00BC2E7E">
      <w:pPr>
        <w:pStyle w:val="ae"/>
        <w:spacing w:before="54"/>
        <w:ind w:left="458"/>
        <w:rPr>
          <w:rFonts w:ascii="Times New Roman" w:hAnsi="Times New Roman" w:cs="Times New Roman"/>
          <w:sz w:val="24"/>
          <w:szCs w:val="24"/>
          <w:lang w:eastAsia="ru-RU"/>
        </w:rPr>
      </w:pPr>
      <w:r w:rsidRPr="00BC2E7E">
        <w:rPr>
          <w:rFonts w:ascii="Times New Roman" w:hAnsi="Times New Roman" w:cs="Times New Roman"/>
          <w:sz w:val="24"/>
          <w:szCs w:val="24"/>
          <w:lang w:eastAsia="ru-RU"/>
        </w:rPr>
        <w:t xml:space="preserve"> 8.Продолжить внедрение уже известных технологий, про</w:t>
      </w:r>
      <w:r w:rsidRPr="00BC2E7E">
        <w:rPr>
          <w:rFonts w:ascii="Times New Roman" w:hAnsi="Times New Roman" w:cs="Times New Roman"/>
          <w:sz w:val="24"/>
          <w:szCs w:val="24"/>
          <w:lang w:eastAsia="ru-RU"/>
        </w:rPr>
        <w:softHyphen/>
        <w:t>должить изучение локальных инновационных технологий воспитания.</w:t>
      </w:r>
    </w:p>
    <w:p w:rsidR="00BC2E7E" w:rsidRPr="00BC2E7E" w:rsidRDefault="00BC2E7E" w:rsidP="00B01DA5">
      <w:pPr>
        <w:pStyle w:val="1a"/>
        <w:numPr>
          <w:ilvl w:val="0"/>
          <w:numId w:val="268"/>
        </w:numPr>
        <w:tabs>
          <w:tab w:val="left" w:pos="974"/>
        </w:tabs>
        <w:spacing w:before="203"/>
        <w:ind w:left="398" w:right="1589" w:firstLine="216"/>
        <w:jc w:val="both"/>
        <w:rPr>
          <w:rFonts w:ascii="Times New Roman" w:hAnsi="Times New Roman" w:cs="Times New Roman"/>
        </w:rPr>
      </w:pPr>
      <w:bookmarkStart w:id="265" w:name="_Toc212553806"/>
      <w:bookmarkStart w:id="266" w:name="_Toc212554163"/>
      <w:r w:rsidRPr="00BC2E7E">
        <w:rPr>
          <w:rFonts w:ascii="Times New Roman" w:hAnsi="Times New Roman" w:cs="Times New Roman"/>
        </w:rPr>
        <w:t>Психолого-педагогические условия (диагностическая деятельность, психологическое консультирование, просветительско-профилактическая работа)</w:t>
      </w:r>
      <w:bookmarkEnd w:id="265"/>
      <w:bookmarkEnd w:id="266"/>
    </w:p>
    <w:p w:rsidR="00BC2E7E" w:rsidRPr="00BC2E7E" w:rsidRDefault="00BC2E7E" w:rsidP="00BC2E7E">
      <w:pPr>
        <w:pStyle w:val="ae"/>
        <w:spacing w:line="276" w:lineRule="auto"/>
        <w:ind w:right="448" w:firstLine="120"/>
        <w:rPr>
          <w:rFonts w:ascii="Times New Roman" w:hAnsi="Times New Roman" w:cs="Times New Roman"/>
          <w:sz w:val="24"/>
          <w:szCs w:val="24"/>
        </w:rPr>
      </w:pPr>
      <w:r w:rsidRPr="00BC2E7E">
        <w:rPr>
          <w:rFonts w:ascii="Times New Roman" w:hAnsi="Times New Roman" w:cs="Times New Roman"/>
          <w:sz w:val="24"/>
          <w:szCs w:val="24"/>
        </w:rPr>
        <w:t>Важное место в образовательном процессе занимают психическое здоровье обучающихся, создание психологически безопасной и комфортной образовательной среды. В сохранении психологического здоровья участников образовательного процесса педагогом- психологом в 2024-2025 учебном году ставились следующие задачи:</w:t>
      </w:r>
    </w:p>
    <w:p w:rsidR="00BC2E7E" w:rsidRPr="00BC2E7E" w:rsidRDefault="00BC2E7E" w:rsidP="00BC2E7E">
      <w:pPr>
        <w:pStyle w:val="ae"/>
        <w:spacing w:before="13" w:line="280" w:lineRule="auto"/>
        <w:ind w:left="1322" w:right="457" w:firstLine="12"/>
        <w:rPr>
          <w:rFonts w:ascii="Times New Roman" w:hAnsi="Times New Roman" w:cs="Times New Roman"/>
          <w:sz w:val="24"/>
          <w:szCs w:val="24"/>
        </w:rPr>
      </w:pPr>
      <w:r w:rsidRPr="00BC2E7E">
        <w:rPr>
          <w:rFonts w:ascii="Times New Roman" w:hAnsi="Times New Roman" w:cs="Times New Roman"/>
          <w:sz w:val="24"/>
          <w:szCs w:val="24"/>
        </w:rPr>
        <w:t xml:space="preserve">a. Способствовать формированию личности учащихся на каждом возрастном этапе; </w:t>
      </w:r>
      <w:r w:rsidRPr="00BC2E7E">
        <w:rPr>
          <w:rFonts w:ascii="Times New Roman" w:hAnsi="Times New Roman" w:cs="Times New Roman"/>
          <w:sz w:val="24"/>
          <w:szCs w:val="24"/>
        </w:rPr>
        <w:lastRenderedPageBreak/>
        <w:t>b.Выявлениепсихологическойготовностидетейкобучениювшколеи</w:t>
      </w:r>
      <w:r w:rsidRPr="00BC2E7E">
        <w:rPr>
          <w:rFonts w:ascii="Times New Roman" w:hAnsi="Times New Roman" w:cs="Times New Roman"/>
          <w:spacing w:val="-2"/>
          <w:sz w:val="24"/>
          <w:szCs w:val="24"/>
        </w:rPr>
        <w:t>изучение</w:t>
      </w:r>
    </w:p>
    <w:p w:rsidR="00BC2E7E" w:rsidRPr="00BC2E7E" w:rsidRDefault="00BC2E7E" w:rsidP="00BC2E7E">
      <w:pPr>
        <w:pStyle w:val="ae"/>
        <w:spacing w:line="225" w:lineRule="exact"/>
        <w:ind w:left="614"/>
        <w:rPr>
          <w:rFonts w:ascii="Times New Roman" w:hAnsi="Times New Roman" w:cs="Times New Roman"/>
          <w:sz w:val="24"/>
          <w:szCs w:val="24"/>
        </w:rPr>
      </w:pPr>
      <w:r w:rsidRPr="00BC2E7E">
        <w:rPr>
          <w:rFonts w:ascii="Times New Roman" w:hAnsi="Times New Roman" w:cs="Times New Roman"/>
          <w:sz w:val="24"/>
          <w:szCs w:val="24"/>
        </w:rPr>
        <w:t>результативностиформированияуниверсальныхучебныхдействийвначальной</w:t>
      </w:r>
      <w:r w:rsidRPr="00BC2E7E">
        <w:rPr>
          <w:rFonts w:ascii="Times New Roman" w:hAnsi="Times New Roman" w:cs="Times New Roman"/>
          <w:spacing w:val="-2"/>
          <w:sz w:val="24"/>
          <w:szCs w:val="24"/>
        </w:rPr>
        <w:t>школе;</w:t>
      </w:r>
    </w:p>
    <w:p w:rsidR="00BC2E7E" w:rsidRPr="00BC2E7E" w:rsidRDefault="00BC2E7E" w:rsidP="00B01DA5">
      <w:pPr>
        <w:pStyle w:val="af0"/>
        <w:numPr>
          <w:ilvl w:val="0"/>
          <w:numId w:val="272"/>
        </w:numPr>
        <w:tabs>
          <w:tab w:val="left" w:pos="1507"/>
        </w:tabs>
        <w:spacing w:before="2" w:line="280" w:lineRule="auto"/>
        <w:ind w:right="468" w:firstLine="707"/>
        <w:jc w:val="both"/>
        <w:rPr>
          <w:rFonts w:ascii="Times New Roman" w:hAnsi="Times New Roman" w:cs="Times New Roman"/>
          <w:sz w:val="24"/>
          <w:szCs w:val="24"/>
        </w:rPr>
      </w:pPr>
      <w:r w:rsidRPr="00BC2E7E">
        <w:rPr>
          <w:rFonts w:ascii="Times New Roman" w:hAnsi="Times New Roman" w:cs="Times New Roman"/>
          <w:sz w:val="24"/>
          <w:szCs w:val="24"/>
        </w:rPr>
        <w:t>Осуществление профилактической работы по предупреждению зависимостей среди учащихся школы;</w:t>
      </w:r>
    </w:p>
    <w:p w:rsidR="00BC2E7E" w:rsidRPr="00BC2E7E" w:rsidRDefault="00BC2E7E" w:rsidP="00B01DA5">
      <w:pPr>
        <w:pStyle w:val="af0"/>
        <w:numPr>
          <w:ilvl w:val="0"/>
          <w:numId w:val="272"/>
        </w:numPr>
        <w:tabs>
          <w:tab w:val="left" w:pos="1694"/>
        </w:tabs>
        <w:spacing w:before="5"/>
        <w:ind w:left="1694" w:hanging="360"/>
        <w:jc w:val="both"/>
        <w:rPr>
          <w:rFonts w:ascii="Times New Roman" w:hAnsi="Times New Roman" w:cs="Times New Roman"/>
          <w:sz w:val="24"/>
          <w:szCs w:val="24"/>
        </w:rPr>
      </w:pPr>
      <w:r w:rsidRPr="00BC2E7E">
        <w:rPr>
          <w:rFonts w:ascii="Times New Roman" w:hAnsi="Times New Roman" w:cs="Times New Roman"/>
          <w:sz w:val="24"/>
          <w:szCs w:val="24"/>
        </w:rPr>
        <w:t xml:space="preserve">Оказание психологической помощи всем участникам образовательного </w:t>
      </w:r>
      <w:r w:rsidRPr="00BC2E7E">
        <w:rPr>
          <w:rFonts w:ascii="Times New Roman" w:hAnsi="Times New Roman" w:cs="Times New Roman"/>
          <w:spacing w:val="-2"/>
          <w:sz w:val="24"/>
          <w:szCs w:val="24"/>
        </w:rPr>
        <w:t>процесса.</w:t>
      </w:r>
    </w:p>
    <w:p w:rsidR="00BC2E7E" w:rsidRPr="00BC2E7E" w:rsidRDefault="00BC2E7E" w:rsidP="00BC2E7E">
      <w:pPr>
        <w:pStyle w:val="ae"/>
        <w:spacing w:before="199" w:line="276" w:lineRule="auto"/>
        <w:ind w:right="275"/>
        <w:jc w:val="left"/>
        <w:rPr>
          <w:rFonts w:ascii="Times New Roman" w:hAnsi="Times New Roman" w:cs="Times New Roman"/>
          <w:b/>
          <w:i/>
          <w:sz w:val="24"/>
          <w:szCs w:val="24"/>
        </w:rPr>
      </w:pPr>
      <w:r w:rsidRPr="00BC2E7E">
        <w:rPr>
          <w:rFonts w:ascii="Times New Roman" w:hAnsi="Times New Roman" w:cs="Times New Roman"/>
          <w:sz w:val="24"/>
          <w:szCs w:val="24"/>
        </w:rPr>
        <w:t xml:space="preserve">В течение всего учебного года большая работа велась с учащимися начальной школы. В первой четверти большое внимание уделялось ученикам первых и пятых классов, это </w:t>
      </w:r>
      <w:r w:rsidRPr="00BC2E7E">
        <w:rPr>
          <w:rFonts w:ascii="Times New Roman" w:hAnsi="Times New Roman" w:cs="Times New Roman"/>
          <w:spacing w:val="-2"/>
          <w:sz w:val="24"/>
          <w:szCs w:val="24"/>
        </w:rPr>
        <w:t>наблюдение.</w:t>
      </w:r>
      <w:r w:rsidRPr="00BC2E7E">
        <w:rPr>
          <w:rFonts w:ascii="Times New Roman" w:hAnsi="Times New Roman" w:cs="Times New Roman"/>
          <w:spacing w:val="-2"/>
          <w:sz w:val="24"/>
          <w:szCs w:val="24"/>
        </w:rPr>
        <w:br/>
      </w:r>
      <w:r w:rsidRPr="00BC2E7E">
        <w:rPr>
          <w:rFonts w:ascii="Times New Roman" w:hAnsi="Times New Roman" w:cs="Times New Roman"/>
          <w:b/>
          <w:i/>
          <w:sz w:val="24"/>
          <w:szCs w:val="24"/>
        </w:rPr>
        <w:t>Таким образом</w:t>
      </w:r>
      <w:r w:rsidRPr="00BC2E7E">
        <w:rPr>
          <w:rFonts w:ascii="Times New Roman" w:hAnsi="Times New Roman" w:cs="Times New Roman"/>
          <w:sz w:val="24"/>
          <w:szCs w:val="24"/>
        </w:rPr>
        <w:t xml:space="preserve">, воспитательная деятельность школы  строилась на основе учебных и воспитательных программ, общешкольного комплексного воспитательного плана, основой которого были направления, способствующие гармоничному развитию воспитанника, раскрытию его интеллектуальных, духовных и личностных качеств. Для достижения целей администрацией и коллективом школы были созданы условия в целях личностно-ориентированного образования школьника, способствующие его разностороннему развитию.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Все аспекты воспитательной работы позволили учащимся ярко и неординарно проявить свои творческие способности. </w:t>
      </w:r>
      <w:r w:rsidRPr="00BC2E7E">
        <w:rPr>
          <w:rFonts w:ascii="Times New Roman" w:hAnsi="Times New Roman" w:cs="Times New Roman"/>
          <w:b/>
          <w:i/>
          <w:sz w:val="24"/>
          <w:szCs w:val="24"/>
        </w:rPr>
        <w:t>Обозначенные проблемы будут проанализированы на заседании МО классных руководителей, Педагогического совета, Совета школы и решаться в следующем учебном году.</w:t>
      </w:r>
    </w:p>
    <w:p w:rsidR="00BC2E7E" w:rsidRPr="00BC2E7E" w:rsidRDefault="00BC2E7E" w:rsidP="00BC2E7E">
      <w:pPr>
        <w:pStyle w:val="1a"/>
        <w:spacing w:before="207" w:line="276" w:lineRule="auto"/>
        <w:ind w:right="283" w:firstLine="141"/>
        <w:rPr>
          <w:rFonts w:ascii="Times New Roman" w:hAnsi="Times New Roman" w:cs="Times New Roman"/>
        </w:rPr>
      </w:pPr>
      <w:bookmarkStart w:id="267" w:name="_Toc212553807"/>
      <w:bookmarkStart w:id="268" w:name="_Toc212554164"/>
      <w:r w:rsidRPr="00BC2E7E">
        <w:rPr>
          <w:rFonts w:ascii="Times New Roman" w:hAnsi="Times New Roman" w:cs="Times New Roman"/>
        </w:rPr>
        <w:t>Перечень выявленных проблем, над решением которых предстоит работать педагогическому коллективу</w:t>
      </w:r>
      <w:bookmarkEnd w:id="267"/>
      <w:bookmarkEnd w:id="268"/>
    </w:p>
    <w:p w:rsidR="00BC2E7E" w:rsidRPr="00BC2E7E" w:rsidRDefault="00BC2E7E" w:rsidP="00B01DA5">
      <w:pPr>
        <w:pStyle w:val="af0"/>
        <w:numPr>
          <w:ilvl w:val="0"/>
          <w:numId w:val="273"/>
        </w:numPr>
        <w:tabs>
          <w:tab w:val="left" w:pos="1416"/>
        </w:tabs>
        <w:spacing w:before="192"/>
        <w:ind w:left="1416" w:hanging="178"/>
        <w:rPr>
          <w:rFonts w:ascii="Times New Roman" w:hAnsi="Times New Roman" w:cs="Times New Roman"/>
          <w:sz w:val="24"/>
          <w:szCs w:val="24"/>
        </w:rPr>
      </w:pPr>
      <w:r w:rsidRPr="00BC2E7E">
        <w:rPr>
          <w:rFonts w:ascii="Times New Roman" w:hAnsi="Times New Roman" w:cs="Times New Roman"/>
          <w:sz w:val="24"/>
          <w:szCs w:val="24"/>
        </w:rPr>
        <w:t xml:space="preserve">Однообразие форм взаимодействия с </w:t>
      </w:r>
      <w:r w:rsidRPr="00BC2E7E">
        <w:rPr>
          <w:rFonts w:ascii="Times New Roman" w:hAnsi="Times New Roman" w:cs="Times New Roman"/>
          <w:spacing w:val="-2"/>
          <w:sz w:val="24"/>
          <w:szCs w:val="24"/>
        </w:rPr>
        <w:t>семьей.</w:t>
      </w:r>
    </w:p>
    <w:p w:rsidR="00BC2E7E" w:rsidRPr="00BC2E7E" w:rsidRDefault="00BC2E7E" w:rsidP="00B01DA5">
      <w:pPr>
        <w:pStyle w:val="af0"/>
        <w:numPr>
          <w:ilvl w:val="0"/>
          <w:numId w:val="273"/>
        </w:numPr>
        <w:tabs>
          <w:tab w:val="left" w:pos="1417"/>
        </w:tabs>
        <w:spacing w:before="0"/>
        <w:ind w:left="398" w:right="451" w:firstLine="839"/>
        <w:rPr>
          <w:rFonts w:ascii="Times New Roman" w:hAnsi="Times New Roman" w:cs="Times New Roman"/>
          <w:sz w:val="24"/>
          <w:szCs w:val="24"/>
        </w:rPr>
      </w:pPr>
      <w:r w:rsidRPr="00BC2E7E">
        <w:rPr>
          <w:rFonts w:ascii="Times New Roman" w:hAnsi="Times New Roman" w:cs="Times New Roman"/>
          <w:sz w:val="24"/>
          <w:szCs w:val="24"/>
        </w:rPr>
        <w:t xml:space="preserve">Недостаточный уровень освещения событий классных коллективов, спортивной </w:t>
      </w:r>
      <w:r w:rsidRPr="00BC2E7E">
        <w:rPr>
          <w:rFonts w:ascii="Times New Roman" w:hAnsi="Times New Roman" w:cs="Times New Roman"/>
          <w:spacing w:val="-2"/>
          <w:sz w:val="24"/>
          <w:szCs w:val="24"/>
        </w:rPr>
        <w:t>жизни школы.</w:t>
      </w:r>
    </w:p>
    <w:p w:rsidR="00BC2E7E" w:rsidRPr="00BC2E7E" w:rsidRDefault="00BC2E7E" w:rsidP="00B01DA5">
      <w:pPr>
        <w:pStyle w:val="af0"/>
        <w:numPr>
          <w:ilvl w:val="0"/>
          <w:numId w:val="273"/>
        </w:numPr>
        <w:tabs>
          <w:tab w:val="left" w:pos="1416"/>
        </w:tabs>
        <w:spacing w:before="0"/>
        <w:ind w:left="1416" w:hanging="178"/>
        <w:rPr>
          <w:rFonts w:ascii="Times New Roman" w:hAnsi="Times New Roman" w:cs="Times New Roman"/>
          <w:sz w:val="24"/>
          <w:szCs w:val="24"/>
        </w:rPr>
      </w:pPr>
      <w:r w:rsidRPr="00BC2E7E">
        <w:rPr>
          <w:rFonts w:ascii="Times New Roman" w:hAnsi="Times New Roman" w:cs="Times New Roman"/>
          <w:sz w:val="24"/>
          <w:szCs w:val="24"/>
        </w:rPr>
        <w:t xml:space="preserve">Низкий уровень вовлеченности обучающихся отдельных классов в </w:t>
      </w:r>
      <w:r w:rsidRPr="00BC2E7E">
        <w:rPr>
          <w:rFonts w:ascii="Times New Roman" w:hAnsi="Times New Roman" w:cs="Times New Roman"/>
          <w:spacing w:val="-2"/>
          <w:sz w:val="24"/>
          <w:szCs w:val="24"/>
        </w:rPr>
        <w:t>общешкольные</w:t>
      </w:r>
    </w:p>
    <w:p w:rsidR="00BC2E7E" w:rsidRPr="00BC2E7E" w:rsidRDefault="00BC2E7E" w:rsidP="00BC2E7E">
      <w:pPr>
        <w:pStyle w:val="ae"/>
        <w:spacing w:before="2"/>
        <w:jc w:val="left"/>
        <w:rPr>
          <w:rFonts w:ascii="Times New Roman" w:hAnsi="Times New Roman" w:cs="Times New Roman"/>
          <w:sz w:val="24"/>
          <w:szCs w:val="24"/>
        </w:rPr>
      </w:pPr>
      <w:r w:rsidRPr="00BC2E7E">
        <w:rPr>
          <w:rFonts w:ascii="Times New Roman" w:hAnsi="Times New Roman" w:cs="Times New Roman"/>
          <w:spacing w:val="-2"/>
          <w:sz w:val="24"/>
          <w:szCs w:val="24"/>
        </w:rPr>
        <w:t>дела.</w:t>
      </w:r>
    </w:p>
    <w:p w:rsidR="00BC2E7E" w:rsidRPr="00BC2E7E" w:rsidRDefault="00BC2E7E" w:rsidP="00BC2E7E">
      <w:pPr>
        <w:spacing w:line="274" w:lineRule="exact"/>
        <w:ind w:left="398"/>
        <w:rPr>
          <w:b/>
          <w:sz w:val="24"/>
          <w:szCs w:val="24"/>
        </w:rPr>
      </w:pPr>
      <w:r w:rsidRPr="00BC2E7E">
        <w:rPr>
          <w:b/>
          <w:sz w:val="24"/>
          <w:szCs w:val="24"/>
          <w:u w:val="single" w:color="041F55"/>
        </w:rPr>
        <w:t xml:space="preserve">Задачи на 2025-2026 учебный </w:t>
      </w:r>
      <w:r w:rsidRPr="00BC2E7E">
        <w:rPr>
          <w:b/>
          <w:spacing w:val="-5"/>
          <w:sz w:val="24"/>
          <w:szCs w:val="24"/>
          <w:u w:val="single" w:color="041F55"/>
        </w:rPr>
        <w:t>год</w:t>
      </w:r>
    </w:p>
    <w:p w:rsidR="00BC2E7E" w:rsidRPr="00BC2E7E" w:rsidRDefault="00BC2E7E" w:rsidP="00B01DA5">
      <w:pPr>
        <w:pStyle w:val="af0"/>
        <w:numPr>
          <w:ilvl w:val="0"/>
          <w:numId w:val="274"/>
        </w:numPr>
        <w:tabs>
          <w:tab w:val="left" w:pos="1332"/>
        </w:tabs>
        <w:spacing w:before="0" w:line="283" w:lineRule="exact"/>
        <w:ind w:left="1332" w:hanging="358"/>
        <w:jc w:val="left"/>
        <w:rPr>
          <w:rFonts w:ascii="Times New Roman" w:hAnsi="Times New Roman" w:cs="Times New Roman"/>
          <w:b/>
          <w:sz w:val="24"/>
          <w:szCs w:val="24"/>
        </w:rPr>
      </w:pPr>
      <w:r w:rsidRPr="00BC2E7E">
        <w:rPr>
          <w:rFonts w:ascii="Times New Roman" w:hAnsi="Times New Roman" w:cs="Times New Roman"/>
          <w:sz w:val="24"/>
          <w:szCs w:val="24"/>
        </w:rPr>
        <w:t xml:space="preserve">Разнообразить формы взаимодействия с </w:t>
      </w:r>
      <w:r w:rsidRPr="00BC2E7E">
        <w:rPr>
          <w:rFonts w:ascii="Times New Roman" w:hAnsi="Times New Roman" w:cs="Times New Roman"/>
          <w:spacing w:val="-2"/>
          <w:sz w:val="24"/>
          <w:szCs w:val="24"/>
        </w:rPr>
        <w:t>семьей.</w:t>
      </w:r>
    </w:p>
    <w:p w:rsidR="00BC2E7E" w:rsidRPr="00BC2E7E" w:rsidRDefault="00BC2E7E" w:rsidP="00B01DA5">
      <w:pPr>
        <w:pStyle w:val="af0"/>
        <w:numPr>
          <w:ilvl w:val="0"/>
          <w:numId w:val="274"/>
        </w:numPr>
        <w:tabs>
          <w:tab w:val="left" w:pos="1332"/>
          <w:tab w:val="left" w:pos="1334"/>
        </w:tabs>
        <w:spacing w:before="2" w:line="230" w:lineRule="auto"/>
        <w:ind w:right="453"/>
        <w:jc w:val="left"/>
        <w:rPr>
          <w:rFonts w:ascii="Times New Roman" w:hAnsi="Times New Roman" w:cs="Times New Roman"/>
          <w:b/>
          <w:sz w:val="24"/>
          <w:szCs w:val="24"/>
        </w:rPr>
      </w:pPr>
      <w:r w:rsidRPr="00BC2E7E">
        <w:rPr>
          <w:rFonts w:ascii="Times New Roman" w:hAnsi="Times New Roman" w:cs="Times New Roman"/>
          <w:sz w:val="24"/>
          <w:szCs w:val="24"/>
        </w:rPr>
        <w:t xml:space="preserve">Увеличить количество занятых детей 12-14 лет в систему школьного дополнительного </w:t>
      </w:r>
      <w:r w:rsidRPr="00BC2E7E">
        <w:rPr>
          <w:rFonts w:ascii="Times New Roman" w:hAnsi="Times New Roman" w:cs="Times New Roman"/>
          <w:spacing w:val="-2"/>
          <w:sz w:val="24"/>
          <w:szCs w:val="24"/>
        </w:rPr>
        <w:t>образования.</w:t>
      </w:r>
    </w:p>
    <w:p w:rsidR="00BC2E7E" w:rsidRPr="00BC2E7E" w:rsidRDefault="00BC2E7E" w:rsidP="00B01DA5">
      <w:pPr>
        <w:pStyle w:val="af0"/>
        <w:numPr>
          <w:ilvl w:val="0"/>
          <w:numId w:val="274"/>
        </w:numPr>
        <w:tabs>
          <w:tab w:val="left" w:pos="1332"/>
        </w:tabs>
        <w:spacing w:before="1" w:line="287" w:lineRule="exact"/>
        <w:ind w:left="1332" w:hanging="358"/>
        <w:jc w:val="left"/>
        <w:rPr>
          <w:rFonts w:ascii="Times New Roman" w:hAnsi="Times New Roman" w:cs="Times New Roman"/>
          <w:b/>
          <w:sz w:val="24"/>
          <w:szCs w:val="24"/>
        </w:rPr>
      </w:pPr>
      <w:r w:rsidRPr="00BC2E7E">
        <w:rPr>
          <w:rFonts w:ascii="Times New Roman" w:hAnsi="Times New Roman" w:cs="Times New Roman"/>
          <w:sz w:val="24"/>
          <w:szCs w:val="24"/>
        </w:rPr>
        <w:t xml:space="preserve">Увеличить количество обучающихся, вовлеченных в общешкольные </w:t>
      </w:r>
      <w:r w:rsidRPr="00BC2E7E">
        <w:rPr>
          <w:rFonts w:ascii="Times New Roman" w:hAnsi="Times New Roman" w:cs="Times New Roman"/>
          <w:spacing w:val="-2"/>
          <w:sz w:val="24"/>
          <w:szCs w:val="24"/>
        </w:rPr>
        <w:t>дела.</w:t>
      </w:r>
    </w:p>
    <w:p w:rsidR="00BC2E7E" w:rsidRPr="00BC2E7E" w:rsidRDefault="00BC2E7E" w:rsidP="00B01DA5">
      <w:pPr>
        <w:pStyle w:val="af0"/>
        <w:numPr>
          <w:ilvl w:val="0"/>
          <w:numId w:val="274"/>
        </w:numPr>
        <w:tabs>
          <w:tab w:val="left" w:pos="1332"/>
          <w:tab w:val="left" w:pos="1334"/>
          <w:tab w:val="left" w:pos="2855"/>
          <w:tab w:val="left" w:pos="4829"/>
          <w:tab w:val="left" w:pos="6186"/>
          <w:tab w:val="left" w:pos="7618"/>
          <w:tab w:val="left" w:pos="9013"/>
        </w:tabs>
        <w:spacing w:before="3" w:line="230" w:lineRule="auto"/>
        <w:ind w:right="452"/>
        <w:jc w:val="left"/>
        <w:rPr>
          <w:rFonts w:ascii="Times New Roman" w:hAnsi="Times New Roman" w:cs="Times New Roman"/>
          <w:b/>
          <w:sz w:val="24"/>
          <w:szCs w:val="24"/>
        </w:rPr>
      </w:pPr>
      <w:r w:rsidRPr="00BC2E7E">
        <w:rPr>
          <w:rFonts w:ascii="Times New Roman" w:hAnsi="Times New Roman" w:cs="Times New Roman"/>
          <w:spacing w:val="-2"/>
          <w:sz w:val="24"/>
          <w:szCs w:val="24"/>
        </w:rPr>
        <w:t>Продолжить</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реализовывать</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программу</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социальной</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активности</w:t>
      </w:r>
      <w:r w:rsidRPr="00BC2E7E">
        <w:rPr>
          <w:rFonts w:ascii="Times New Roman" w:hAnsi="Times New Roman" w:cs="Times New Roman"/>
          <w:sz w:val="24"/>
          <w:szCs w:val="24"/>
        </w:rPr>
        <w:tab/>
      </w:r>
      <w:r w:rsidRPr="00BC2E7E">
        <w:rPr>
          <w:rFonts w:ascii="Times New Roman" w:hAnsi="Times New Roman" w:cs="Times New Roman"/>
          <w:spacing w:val="-2"/>
          <w:sz w:val="24"/>
          <w:szCs w:val="24"/>
        </w:rPr>
        <w:t xml:space="preserve">обучающихся </w:t>
      </w:r>
      <w:r w:rsidRPr="00BC2E7E">
        <w:rPr>
          <w:rFonts w:ascii="Times New Roman" w:hAnsi="Times New Roman" w:cs="Times New Roman"/>
          <w:sz w:val="24"/>
          <w:szCs w:val="24"/>
        </w:rPr>
        <w:t>начальных классов «Орлята России» .</w:t>
      </w:r>
    </w:p>
    <w:p w:rsidR="00BC2E7E" w:rsidRPr="00BC2E7E" w:rsidRDefault="00BC2E7E" w:rsidP="00B01DA5">
      <w:pPr>
        <w:pStyle w:val="af0"/>
        <w:numPr>
          <w:ilvl w:val="0"/>
          <w:numId w:val="274"/>
        </w:numPr>
        <w:tabs>
          <w:tab w:val="left" w:pos="1332"/>
        </w:tabs>
        <w:spacing w:before="14" w:line="288" w:lineRule="exact"/>
        <w:ind w:left="1332" w:hanging="358"/>
        <w:jc w:val="left"/>
        <w:rPr>
          <w:rFonts w:ascii="Times New Roman" w:hAnsi="Times New Roman" w:cs="Times New Roman"/>
          <w:b/>
          <w:sz w:val="24"/>
          <w:szCs w:val="24"/>
        </w:rPr>
      </w:pPr>
      <w:r w:rsidRPr="00BC2E7E">
        <w:rPr>
          <w:rFonts w:ascii="Times New Roman" w:hAnsi="Times New Roman" w:cs="Times New Roman"/>
          <w:sz w:val="24"/>
          <w:szCs w:val="24"/>
        </w:rPr>
        <w:t>Активизировать работу Центра детских</w:t>
      </w:r>
      <w:r w:rsidRPr="00BC2E7E">
        <w:rPr>
          <w:rFonts w:ascii="Times New Roman" w:hAnsi="Times New Roman" w:cs="Times New Roman"/>
          <w:spacing w:val="-2"/>
          <w:sz w:val="24"/>
          <w:szCs w:val="24"/>
        </w:rPr>
        <w:t xml:space="preserve"> инициатив.</w:t>
      </w:r>
    </w:p>
    <w:p w:rsidR="00BC2E7E" w:rsidRPr="00BC2E7E" w:rsidRDefault="00BC2E7E" w:rsidP="00BC2E7E">
      <w:pPr>
        <w:tabs>
          <w:tab w:val="left" w:pos="2340"/>
        </w:tabs>
        <w:spacing w:before="240" w:line="276" w:lineRule="auto"/>
        <w:ind w:firstLine="567"/>
        <w:rPr>
          <w:sz w:val="24"/>
          <w:szCs w:val="24"/>
        </w:rPr>
      </w:pPr>
      <w:r w:rsidRPr="00BC2E7E">
        <w:rPr>
          <w:sz w:val="24"/>
          <w:szCs w:val="24"/>
        </w:rPr>
        <w:t>Определить на 2025/26 учебный год основной уровень реализации профминимума. Разработать и утвердить календарный план профориентационных мероприятий</w:t>
      </w:r>
      <w:r w:rsidRPr="00BC2E7E">
        <w:rPr>
          <w:bCs/>
          <w:sz w:val="24"/>
          <w:szCs w:val="24"/>
        </w:rPr>
        <w:t>.</w:t>
      </w:r>
      <w:r w:rsidRPr="00BC2E7E">
        <w:rPr>
          <w:sz w:val="24"/>
          <w:szCs w:val="24"/>
        </w:rPr>
        <w:t xml:space="preserve"> </w:t>
      </w:r>
    </w:p>
    <w:p w:rsidR="00BC2E7E" w:rsidRPr="00BC2E7E" w:rsidRDefault="00BC2E7E" w:rsidP="00BC2E7E">
      <w:pPr>
        <w:tabs>
          <w:tab w:val="left" w:pos="142"/>
          <w:tab w:val="left" w:pos="8953"/>
        </w:tabs>
        <w:autoSpaceDE w:val="0"/>
        <w:autoSpaceDN w:val="0"/>
        <w:spacing w:line="276" w:lineRule="auto"/>
        <w:jc w:val="center"/>
        <w:rPr>
          <w:sz w:val="24"/>
          <w:szCs w:val="24"/>
        </w:rPr>
      </w:pPr>
    </w:p>
    <w:p w:rsidR="00BC2E7E" w:rsidRPr="00BC2E7E" w:rsidRDefault="00BC2E7E" w:rsidP="00BC2E7E">
      <w:pPr>
        <w:tabs>
          <w:tab w:val="left" w:pos="142"/>
          <w:tab w:val="left" w:pos="8953"/>
        </w:tabs>
        <w:autoSpaceDE w:val="0"/>
        <w:autoSpaceDN w:val="0"/>
        <w:spacing w:line="276" w:lineRule="auto"/>
        <w:jc w:val="center"/>
        <w:rPr>
          <w:sz w:val="24"/>
          <w:szCs w:val="24"/>
        </w:rPr>
      </w:pPr>
    </w:p>
    <w:p w:rsidR="00BC2E7E" w:rsidRPr="00BC2E7E" w:rsidRDefault="00BC2E7E" w:rsidP="00BC2E7E">
      <w:pPr>
        <w:tabs>
          <w:tab w:val="left" w:pos="142"/>
          <w:tab w:val="left" w:pos="8953"/>
        </w:tabs>
        <w:autoSpaceDE w:val="0"/>
        <w:autoSpaceDN w:val="0"/>
        <w:spacing w:line="276" w:lineRule="auto"/>
        <w:jc w:val="center"/>
        <w:rPr>
          <w:sz w:val="24"/>
          <w:szCs w:val="24"/>
        </w:rPr>
      </w:pPr>
    </w:p>
    <w:p w:rsidR="00BC2E7E" w:rsidRPr="00BC2E7E" w:rsidRDefault="00BC2E7E" w:rsidP="00BC2E7E">
      <w:pPr>
        <w:tabs>
          <w:tab w:val="left" w:pos="142"/>
          <w:tab w:val="left" w:pos="8953"/>
        </w:tabs>
        <w:autoSpaceDE w:val="0"/>
        <w:autoSpaceDN w:val="0"/>
        <w:spacing w:line="276" w:lineRule="auto"/>
        <w:jc w:val="center"/>
        <w:rPr>
          <w:sz w:val="24"/>
          <w:szCs w:val="24"/>
        </w:rPr>
      </w:pPr>
    </w:p>
    <w:p w:rsidR="00BC2E7E" w:rsidRDefault="00BC2E7E" w:rsidP="00BC2E7E">
      <w:pPr>
        <w:tabs>
          <w:tab w:val="left" w:pos="142"/>
          <w:tab w:val="left" w:pos="8953"/>
        </w:tabs>
        <w:autoSpaceDE w:val="0"/>
        <w:autoSpaceDN w:val="0"/>
        <w:spacing w:line="276" w:lineRule="auto"/>
        <w:jc w:val="center"/>
      </w:pPr>
    </w:p>
    <w:p w:rsidR="00BC2E7E" w:rsidRDefault="00BC2E7E" w:rsidP="00BC2E7E">
      <w:pPr>
        <w:tabs>
          <w:tab w:val="left" w:pos="142"/>
          <w:tab w:val="left" w:pos="8953"/>
        </w:tabs>
        <w:autoSpaceDE w:val="0"/>
        <w:autoSpaceDN w:val="0"/>
        <w:spacing w:line="276" w:lineRule="auto"/>
        <w:jc w:val="center"/>
      </w:pPr>
    </w:p>
    <w:p w:rsidR="00BC2E7E" w:rsidRDefault="00BC2E7E" w:rsidP="00BC2E7E">
      <w:pPr>
        <w:tabs>
          <w:tab w:val="left" w:pos="142"/>
          <w:tab w:val="left" w:pos="8953"/>
        </w:tabs>
        <w:autoSpaceDE w:val="0"/>
        <w:autoSpaceDN w:val="0"/>
        <w:spacing w:line="276" w:lineRule="auto"/>
        <w:jc w:val="center"/>
      </w:pPr>
    </w:p>
    <w:p w:rsidR="00C35110" w:rsidRDefault="00C35110" w:rsidP="009B3C1A">
      <w:pPr>
        <w:pStyle w:val="ae"/>
        <w:spacing w:before="134"/>
        <w:ind w:left="567" w:right="515"/>
        <w:contextualSpacing/>
        <w:rPr>
          <w:b/>
          <w:sz w:val="24"/>
          <w:szCs w:val="24"/>
        </w:rPr>
      </w:pPr>
    </w:p>
    <w:p w:rsidR="00C35110" w:rsidRDefault="00C35110" w:rsidP="00C03F99">
      <w:pPr>
        <w:pStyle w:val="ae"/>
        <w:spacing w:before="134"/>
        <w:ind w:left="0" w:right="515" w:firstLine="0"/>
        <w:contextualSpacing/>
        <w:rPr>
          <w:b/>
          <w:sz w:val="24"/>
          <w:szCs w:val="24"/>
        </w:rPr>
      </w:pPr>
    </w:p>
    <w:p w:rsidR="00C03F99" w:rsidRDefault="00C03F99" w:rsidP="00C03F99">
      <w:pPr>
        <w:pStyle w:val="ae"/>
        <w:spacing w:before="134"/>
        <w:ind w:left="0" w:right="515" w:firstLine="0"/>
        <w:contextualSpacing/>
        <w:rPr>
          <w:b/>
          <w:sz w:val="24"/>
          <w:szCs w:val="24"/>
        </w:rPr>
      </w:pPr>
    </w:p>
    <w:p w:rsidR="00C35110" w:rsidRPr="00C35110" w:rsidRDefault="002442FD" w:rsidP="002442FD">
      <w:pPr>
        <w:pStyle w:val="5a"/>
      </w:pPr>
      <w:r>
        <w:t xml:space="preserve">4. </w:t>
      </w:r>
      <w:r w:rsidR="00C35110" w:rsidRPr="00C35110">
        <w:t>ОРГАНИЗАЦИОННЫЙ РАЗДЕЛ</w:t>
      </w:r>
    </w:p>
    <w:p w:rsidR="00C35110" w:rsidRPr="00C35110" w:rsidRDefault="002442FD" w:rsidP="002442FD">
      <w:pPr>
        <w:pStyle w:val="6a"/>
      </w:pPr>
      <w:r>
        <w:t>4</w:t>
      </w:r>
      <w:r w:rsidR="00C35110" w:rsidRPr="00C35110">
        <w:t>.1. УЧЕБНЫЙ ПЛАН ОСНОВНОГО ОБЩЕГО ОБРАЗОВАНИЯ</w:t>
      </w:r>
    </w:p>
    <w:p w:rsidR="00C35110" w:rsidRDefault="00C35110" w:rsidP="00C35110">
      <w:pPr>
        <w:jc w:val="left"/>
        <w:rPr>
          <w:rFonts w:asciiTheme="majorBidi" w:hAnsiTheme="majorBidi" w:cstheme="majorBidi"/>
          <w:b/>
        </w:rPr>
      </w:pPr>
    </w:p>
    <w:p w:rsidR="004662D4" w:rsidRPr="00796172" w:rsidRDefault="004662D4" w:rsidP="004662D4">
      <w:pPr>
        <w:contextualSpacing/>
        <w:jc w:val="center"/>
        <w:rPr>
          <w:sz w:val="24"/>
          <w:szCs w:val="24"/>
        </w:rPr>
      </w:pPr>
      <w:r w:rsidRPr="00796172">
        <w:rPr>
          <w:sz w:val="24"/>
          <w:szCs w:val="24"/>
        </w:rPr>
        <w:t>ПОЯСНИТЕЛЬНАЯ ЗАПИСКА</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Учебный план среднего общего образования МБОУ "Сарай-Гирская СОШ"  (далее - учебный план) для 10 класса, реализующих основную образовательную программу среднего общего образования, соответствующую ФГОС СОО (</w:t>
      </w:r>
      <w:r>
        <w:rPr>
          <w:rFonts w:asciiTheme="majorBidi" w:hAnsiTheme="majorBidi" w:cstheme="majorBidi"/>
        </w:rPr>
        <w:t>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w:t>
      </w:r>
      <w:r>
        <w:rPr>
          <w:rStyle w:val="markedcontent"/>
          <w:rFonts w:asciiTheme="majorBidi" w:hAnsiTheme="majorBidi" w:cstheme="majorBidi"/>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Учебный план является частью образовательной программы МБОУ "Сарай-Гирская СОШ", разработанной в соответствии с ФГОС среднегообщего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C286E" w:rsidRDefault="000C286E" w:rsidP="000C286E">
      <w:pPr>
        <w:spacing w:line="360" w:lineRule="auto"/>
        <w:ind w:firstLine="567"/>
        <w:contextualSpacing/>
      </w:pPr>
      <w:r>
        <w:rPr>
          <w:rStyle w:val="markedcontent"/>
          <w:rFonts w:asciiTheme="majorBidi" w:hAnsiTheme="majorBidi" w:cstheme="majorBidi"/>
        </w:rPr>
        <w:t>Учебный год в МБОУ "Сарай-Гирская СОШ" начинается</w:t>
      </w:r>
      <w:r>
        <w:rPr>
          <w:rFonts w:asciiTheme="majorBidi" w:hAnsiTheme="majorBidi" w:cstheme="majorBidi"/>
        </w:rPr>
        <w:t xml:space="preserve">-01.09.2025г. </w:t>
      </w:r>
      <w:r>
        <w:rPr>
          <w:rStyle w:val="markedcontent"/>
          <w:rFonts w:asciiTheme="majorBidi" w:hAnsiTheme="majorBidi" w:cstheme="majorBidi"/>
        </w:rPr>
        <w:t xml:space="preserve">и заканчивается </w:t>
      </w:r>
      <w:r>
        <w:rPr>
          <w:rFonts w:asciiTheme="majorBidi" w:hAnsiTheme="majorBidi" w:cstheme="majorBidi"/>
        </w:rPr>
        <w:t xml:space="preserve">-26.05.2026. </w:t>
      </w:r>
    </w:p>
    <w:p w:rsidR="000C286E" w:rsidRDefault="000C286E" w:rsidP="000C286E">
      <w:pPr>
        <w:spacing w:line="360" w:lineRule="auto"/>
        <w:ind w:firstLine="567"/>
        <w:contextualSpacing/>
        <w:rPr>
          <w:rStyle w:val="markedcontent"/>
        </w:rPr>
      </w:pPr>
      <w:r>
        <w:rPr>
          <w:rStyle w:val="markedcontent"/>
          <w:rFonts w:asciiTheme="majorBidi" w:hAnsiTheme="majorBidi" w:cstheme="majorBidi"/>
        </w:rPr>
        <w:t xml:space="preserve">Продолжительность учебного года в 10-11 классах составляет 34 учебные недели. </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Учебные занятия для учащихся 10-11 классов проводятся по 5-ти дневной учебной неделе.</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 xml:space="preserve">Максимальный объем аудиторной нагрузки обучающихся в неделю составляет в  10 классе – 34 часа, в  11 классе – 34 часа. </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lastRenderedPageBreak/>
        <w:t>Продолжительность урока (академический час) составляет 45 минут.</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 xml:space="preserve">В МБОУ "Сарай-Гирская СОШ" языком обучения является русский </w:t>
      </w:r>
      <w:r>
        <w:rPr>
          <w:rFonts w:asciiTheme="majorBidi" w:hAnsiTheme="majorBidi" w:cstheme="majorBidi"/>
        </w:rPr>
        <w:t>язык.</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При изучении предметов осуществляется деление учащихся на подгруппы.</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В МБОУ "Сарай-Гирская СОШ" реализуются следующие профили: универсальный, технологический.</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Промежуточная аттестация – процедура, проводимая с целью оценки качества освоения обучающимися части всего объема учебной дисциплины за учебный год.</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Промежуточная аттестация за полугодие и годовая аттестация обучающихся осуществляется в соответствии с календарным учебным графиком.</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 xml:space="preserve">Все предметы учебного плана оцениваются по полугодиям. </w:t>
      </w:r>
    </w:p>
    <w:p w:rsidR="000C286E" w:rsidRDefault="000C286E" w:rsidP="000C286E">
      <w:pPr>
        <w:spacing w:line="360" w:lineRule="auto"/>
        <w:ind w:firstLine="567"/>
        <w:contextualSpacing/>
        <w:rPr>
          <w:rFonts w:asciiTheme="majorBidi" w:hAnsiTheme="majorBidi" w:cstheme="majorBidi"/>
          <w:iCs/>
        </w:rPr>
      </w:pPr>
      <w:r w:rsidRPr="00786408">
        <w:t>1 час из части, формируемой участниками образовательных отношений, согласно изучению образовательных потребностей и запросов обучающихся и их родителей, выделен на элективный курс "Методы решения физических задач".</w:t>
      </w:r>
    </w:p>
    <w:p w:rsidR="000C286E" w:rsidRPr="00786408" w:rsidRDefault="000C286E" w:rsidP="000C286E">
      <w:pPr>
        <w:spacing w:line="360" w:lineRule="auto"/>
        <w:ind w:firstLine="567"/>
        <w:contextualSpacing/>
        <w:rPr>
          <w:rStyle w:val="markedcontent"/>
          <w:rFonts w:asciiTheme="majorBidi" w:hAnsiTheme="majorBidi" w:cstheme="majorBidi"/>
          <w:iCs/>
        </w:rPr>
      </w:pPr>
      <w:r>
        <w:rPr>
          <w:rFonts w:asciiTheme="majorBidi" w:hAnsiTheme="majorBidi" w:cstheme="majorBidi"/>
          <w:iCs/>
        </w:rPr>
        <w:t xml:space="preserve">Предметная область </w:t>
      </w:r>
      <w:r>
        <w:rPr>
          <w:rFonts w:asciiTheme="majorBidi" w:hAnsiTheme="majorBidi" w:cstheme="majorBidi"/>
          <w:b/>
          <w:iCs/>
        </w:rPr>
        <w:t>«Физическая культура»</w:t>
      </w:r>
      <w:r>
        <w:rPr>
          <w:rFonts w:asciiTheme="majorBidi" w:hAnsiTheme="majorBidi" w:cstheme="majorBidi"/>
          <w:iCs/>
        </w:rPr>
        <w:t xml:space="preserve"> в 10 классе реализуется в количестве 2 часов из-за отсутствия часов в части, </w:t>
      </w:r>
      <w:r w:rsidRPr="00786408">
        <w:t>формируемой участниками образовательных отношений</w:t>
      </w:r>
      <w:r>
        <w:t>.</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rPr>
        <w:br/>
      </w:r>
      <w:r>
        <w:rPr>
          <w:rStyle w:val="markedcontent"/>
          <w:rFonts w:asciiTheme="majorBidi" w:hAnsiTheme="majorBidi" w:cstheme="majorBidi"/>
        </w:rPr>
        <w:lastRenderedPageBreak/>
        <w:t xml:space="preserve">текущего контроля успеваемости и промежуточной аттестации обучающихся МБОУ "Сарай-Гирская СОШ". </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Освоение основной образовательной программы среднего общего образования завершается государственной итоговой аттестацией.</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Нормативный срок освоения основной образовательной программы среднего общего образования составляет 2 года.</w:t>
      </w:r>
    </w:p>
    <w:p w:rsidR="000C286E" w:rsidRDefault="000C286E" w:rsidP="000C286E">
      <w:pPr>
        <w:rPr>
          <w:rStyle w:val="markedcontent"/>
          <w:rFonts w:asciiTheme="majorBidi" w:hAnsiTheme="majorBidi" w:cstheme="majorBidi"/>
        </w:rPr>
        <w:sectPr w:rsidR="000C286E" w:rsidSect="00C04BEA">
          <w:pgSz w:w="11906" w:h="16838"/>
          <w:pgMar w:top="1134" w:right="850" w:bottom="1134" w:left="1134" w:header="708" w:footer="708" w:gutter="0"/>
          <w:cols w:space="708"/>
          <w:docGrid w:linePitch="360"/>
        </w:sectPr>
      </w:pPr>
    </w:p>
    <w:p w:rsidR="000C286E" w:rsidRDefault="000C286E" w:rsidP="000C286E">
      <w:pPr>
        <w:tabs>
          <w:tab w:val="left" w:pos="7524"/>
        </w:tabs>
        <w:ind w:firstLine="567"/>
        <w:jc w:val="center"/>
        <w:rPr>
          <w:rStyle w:val="markedcontent"/>
          <w:rFonts w:asciiTheme="majorBidi" w:hAnsiTheme="majorBidi" w:cstheme="majorBidi"/>
        </w:rPr>
      </w:pPr>
      <w:r w:rsidRPr="006E1004">
        <w:rPr>
          <w:rStyle w:val="markedcontent"/>
          <w:rFonts w:asciiTheme="majorBidi" w:hAnsiTheme="majorBidi" w:cstheme="majorBidi"/>
        </w:rPr>
        <w:lastRenderedPageBreak/>
        <w:t>УЧЕБНЫЙ ПЛАН</w:t>
      </w:r>
      <w:r>
        <w:rPr>
          <w:rStyle w:val="markedcontent"/>
          <w:rFonts w:asciiTheme="majorBidi" w:hAnsiTheme="majorBidi" w:cstheme="majorBidi"/>
        </w:rPr>
        <w:t xml:space="preserve"> МБОУ «САРАЙ-ГИРСКАЯ СОШ»</w:t>
      </w:r>
    </w:p>
    <w:p w:rsidR="000C286E" w:rsidRPr="003C6849" w:rsidRDefault="000C286E" w:rsidP="000C286E">
      <w:pPr>
        <w:tabs>
          <w:tab w:val="left" w:pos="7524"/>
        </w:tabs>
        <w:ind w:firstLine="567"/>
        <w:jc w:val="center"/>
        <w:rPr>
          <w:rStyle w:val="markedcontent"/>
          <w:rFonts w:asciiTheme="majorBidi" w:hAnsiTheme="majorBidi" w:cstheme="majorBidi"/>
          <w:i/>
        </w:rPr>
      </w:pPr>
      <w:r w:rsidRPr="003C6849">
        <w:rPr>
          <w:rStyle w:val="markedcontent"/>
          <w:rFonts w:asciiTheme="majorBidi" w:hAnsiTheme="majorBidi" w:cstheme="majorBidi"/>
          <w:i/>
        </w:rPr>
        <w:t>(технологический профиль, 10 класс)</w:t>
      </w:r>
    </w:p>
    <w:p w:rsidR="000C286E" w:rsidRDefault="000C286E" w:rsidP="000C286E">
      <w:pPr>
        <w:ind w:firstLine="567"/>
        <w:rPr>
          <w:rStyle w:val="markedcontent"/>
          <w:rFonts w:asciiTheme="majorBidi" w:hAnsiTheme="majorBidi" w:cstheme="majorBidi"/>
        </w:rPr>
      </w:pPr>
    </w:p>
    <w:tbl>
      <w:tblPr>
        <w:tblStyle w:val="affa"/>
        <w:tblW w:w="0" w:type="auto"/>
        <w:tblLook w:val="04A0" w:firstRow="1" w:lastRow="0" w:firstColumn="1" w:lastColumn="0" w:noHBand="0" w:noVBand="1"/>
      </w:tblPr>
      <w:tblGrid>
        <w:gridCol w:w="3227"/>
        <w:gridCol w:w="3490"/>
        <w:gridCol w:w="1715"/>
        <w:gridCol w:w="1706"/>
      </w:tblGrid>
      <w:tr w:rsidR="000C286E" w:rsidTr="00C04BEA">
        <w:tc>
          <w:tcPr>
            <w:tcW w:w="6000" w:type="dxa"/>
            <w:vMerge w:val="restart"/>
            <w:shd w:val="clear" w:color="auto" w:fill="D9D9D9"/>
          </w:tcPr>
          <w:p w:rsidR="000C286E" w:rsidRDefault="000C286E" w:rsidP="00C04BEA">
            <w:r>
              <w:rPr>
                <w:b/>
              </w:rPr>
              <w:t>Предметная область</w:t>
            </w:r>
          </w:p>
        </w:tc>
        <w:tc>
          <w:tcPr>
            <w:tcW w:w="6000" w:type="dxa"/>
            <w:vMerge w:val="restart"/>
            <w:shd w:val="clear" w:color="auto" w:fill="D9D9D9"/>
          </w:tcPr>
          <w:p w:rsidR="000C286E" w:rsidRDefault="000C286E" w:rsidP="00C04BEA">
            <w:r>
              <w:rPr>
                <w:b/>
              </w:rPr>
              <w:t>Учебный предмет/курс</w:t>
            </w:r>
          </w:p>
        </w:tc>
        <w:tc>
          <w:tcPr>
            <w:tcW w:w="7276" w:type="dxa"/>
            <w:gridSpan w:val="2"/>
            <w:shd w:val="clear" w:color="auto" w:fill="D9D9D9"/>
          </w:tcPr>
          <w:p w:rsidR="000C286E" w:rsidRDefault="000C286E" w:rsidP="00C04BEA">
            <w:pPr>
              <w:jc w:val="center"/>
            </w:pPr>
            <w:r>
              <w:rPr>
                <w:b/>
              </w:rPr>
              <w:t>Количество часов в неделю</w:t>
            </w:r>
          </w:p>
        </w:tc>
      </w:tr>
      <w:tr w:rsidR="000C286E" w:rsidTr="00C04BEA">
        <w:tc>
          <w:tcPr>
            <w:tcW w:w="3638" w:type="dxa"/>
            <w:vMerge/>
          </w:tcPr>
          <w:p w:rsidR="000C286E" w:rsidRDefault="000C286E" w:rsidP="00C04BEA"/>
        </w:tc>
        <w:tc>
          <w:tcPr>
            <w:tcW w:w="3638" w:type="dxa"/>
            <w:vMerge/>
          </w:tcPr>
          <w:p w:rsidR="000C286E" w:rsidRDefault="000C286E" w:rsidP="00C04BEA"/>
        </w:tc>
        <w:tc>
          <w:tcPr>
            <w:tcW w:w="0" w:type="dxa"/>
            <w:shd w:val="clear" w:color="auto" w:fill="D9D9D9"/>
          </w:tcPr>
          <w:p w:rsidR="000C286E" w:rsidRDefault="000C286E" w:rsidP="00C04BEA">
            <w:pPr>
              <w:jc w:val="center"/>
            </w:pPr>
            <w:r>
              <w:rPr>
                <w:b/>
              </w:rPr>
              <w:t>10А</w:t>
            </w:r>
          </w:p>
        </w:tc>
        <w:tc>
          <w:tcPr>
            <w:tcW w:w="0" w:type="dxa"/>
            <w:shd w:val="clear" w:color="auto" w:fill="D9D9D9"/>
          </w:tcPr>
          <w:p w:rsidR="000C286E" w:rsidRDefault="000C286E" w:rsidP="00C04BEA">
            <w:pPr>
              <w:jc w:val="center"/>
            </w:pPr>
            <w:r>
              <w:rPr>
                <w:b/>
              </w:rPr>
              <w:t>11А</w:t>
            </w:r>
          </w:p>
        </w:tc>
      </w:tr>
      <w:tr w:rsidR="000C286E" w:rsidTr="00C04BEA">
        <w:tc>
          <w:tcPr>
            <w:tcW w:w="14552" w:type="dxa"/>
            <w:gridSpan w:val="4"/>
            <w:shd w:val="clear" w:color="auto" w:fill="FFFFB3"/>
          </w:tcPr>
          <w:p w:rsidR="000C286E" w:rsidRDefault="000C286E" w:rsidP="00C04BEA">
            <w:pPr>
              <w:jc w:val="center"/>
            </w:pPr>
            <w:r>
              <w:rPr>
                <w:b/>
              </w:rPr>
              <w:t>Обязательная часть</w:t>
            </w:r>
          </w:p>
        </w:tc>
      </w:tr>
      <w:tr w:rsidR="000C286E" w:rsidTr="00C04BEA">
        <w:tc>
          <w:tcPr>
            <w:tcW w:w="3638" w:type="dxa"/>
            <w:vMerge w:val="restart"/>
          </w:tcPr>
          <w:p w:rsidR="000C286E" w:rsidRDefault="000C286E" w:rsidP="00C04BEA">
            <w:r>
              <w:t>Русский язык и литература</w:t>
            </w:r>
          </w:p>
        </w:tc>
        <w:tc>
          <w:tcPr>
            <w:tcW w:w="3638" w:type="dxa"/>
          </w:tcPr>
          <w:p w:rsidR="000C286E" w:rsidRDefault="000C286E" w:rsidP="00C04BEA">
            <w:r>
              <w:t>Русский язык</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Литература</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tcPr>
          <w:p w:rsidR="000C286E" w:rsidRDefault="000C286E" w:rsidP="00C04BEA">
            <w:r>
              <w:t>Иностранные языки</w:t>
            </w:r>
          </w:p>
        </w:tc>
        <w:tc>
          <w:tcPr>
            <w:tcW w:w="3638" w:type="dxa"/>
          </w:tcPr>
          <w:p w:rsidR="000C286E" w:rsidRDefault="000C286E" w:rsidP="00C04BEA">
            <w:r>
              <w:t>Иностранный язык</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vMerge w:val="restart"/>
          </w:tcPr>
          <w:p w:rsidR="000C286E" w:rsidRDefault="000C286E" w:rsidP="00C04BEA">
            <w:r>
              <w:t>Математика и информатика</w:t>
            </w:r>
          </w:p>
        </w:tc>
        <w:tc>
          <w:tcPr>
            <w:tcW w:w="3638" w:type="dxa"/>
          </w:tcPr>
          <w:p w:rsidR="000C286E" w:rsidRDefault="000C286E" w:rsidP="00C04BEA">
            <w:r>
              <w:t>Алгебра и начала математического анализа (углубленный уровень)</w:t>
            </w:r>
          </w:p>
        </w:tc>
        <w:tc>
          <w:tcPr>
            <w:tcW w:w="3638" w:type="dxa"/>
          </w:tcPr>
          <w:p w:rsidR="000C286E" w:rsidRDefault="000C286E" w:rsidP="00C04BEA">
            <w:pPr>
              <w:jc w:val="center"/>
            </w:pPr>
            <w:r>
              <w:t>4</w:t>
            </w:r>
          </w:p>
        </w:tc>
        <w:tc>
          <w:tcPr>
            <w:tcW w:w="3638" w:type="dxa"/>
          </w:tcPr>
          <w:p w:rsidR="000C286E" w:rsidRDefault="000C286E" w:rsidP="00C04BEA">
            <w:pPr>
              <w:jc w:val="center"/>
            </w:pPr>
            <w:r>
              <w:t>4</w:t>
            </w:r>
          </w:p>
        </w:tc>
      </w:tr>
      <w:tr w:rsidR="000C286E" w:rsidTr="00C04BEA">
        <w:tc>
          <w:tcPr>
            <w:tcW w:w="3638" w:type="dxa"/>
            <w:vMerge/>
          </w:tcPr>
          <w:p w:rsidR="000C286E" w:rsidRDefault="000C286E" w:rsidP="00C04BEA"/>
        </w:tc>
        <w:tc>
          <w:tcPr>
            <w:tcW w:w="3638" w:type="dxa"/>
          </w:tcPr>
          <w:p w:rsidR="000C286E" w:rsidRDefault="000C286E" w:rsidP="00C04BEA">
            <w:r>
              <w:t>Геометрия (углубленный уровень)</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vMerge/>
          </w:tcPr>
          <w:p w:rsidR="000C286E" w:rsidRDefault="000C286E" w:rsidP="00C04BEA"/>
        </w:tc>
        <w:tc>
          <w:tcPr>
            <w:tcW w:w="3638" w:type="dxa"/>
          </w:tcPr>
          <w:p w:rsidR="000C286E" w:rsidRDefault="000C286E" w:rsidP="00C04BEA">
            <w:r>
              <w:t>Вероятность и статистика (углубленный уровень)</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tcPr>
          <w:p w:rsidR="000C286E" w:rsidRDefault="000C286E" w:rsidP="00C04BEA"/>
        </w:tc>
        <w:tc>
          <w:tcPr>
            <w:tcW w:w="3638" w:type="dxa"/>
          </w:tcPr>
          <w:p w:rsidR="000C286E" w:rsidRDefault="000C286E" w:rsidP="00C04BEA">
            <w:r>
              <w:t>Информатика</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val="restart"/>
          </w:tcPr>
          <w:p w:rsidR="000C286E" w:rsidRDefault="000C286E" w:rsidP="00C04BEA">
            <w:r>
              <w:t>Общественно-научные предметы</w:t>
            </w:r>
          </w:p>
        </w:tc>
        <w:tc>
          <w:tcPr>
            <w:tcW w:w="3638" w:type="dxa"/>
          </w:tcPr>
          <w:p w:rsidR="000C286E" w:rsidRDefault="000C286E" w:rsidP="00C04BEA">
            <w:r>
              <w:t>История</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Обществознание</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География</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val="restart"/>
          </w:tcPr>
          <w:p w:rsidR="000C286E" w:rsidRDefault="000C286E" w:rsidP="00C04BEA">
            <w:r>
              <w:t>Естественно-научные предметы</w:t>
            </w:r>
          </w:p>
        </w:tc>
        <w:tc>
          <w:tcPr>
            <w:tcW w:w="3638" w:type="dxa"/>
          </w:tcPr>
          <w:p w:rsidR="000C286E" w:rsidRDefault="000C286E" w:rsidP="00C04BEA">
            <w:r>
              <w:t>Физика (углубленный уровень)</w:t>
            </w:r>
          </w:p>
        </w:tc>
        <w:tc>
          <w:tcPr>
            <w:tcW w:w="3638" w:type="dxa"/>
          </w:tcPr>
          <w:p w:rsidR="000C286E" w:rsidRDefault="000C286E" w:rsidP="00C04BEA">
            <w:pPr>
              <w:jc w:val="center"/>
            </w:pPr>
            <w:r>
              <w:t>5</w:t>
            </w:r>
          </w:p>
        </w:tc>
        <w:tc>
          <w:tcPr>
            <w:tcW w:w="3638" w:type="dxa"/>
          </w:tcPr>
          <w:p w:rsidR="000C286E" w:rsidRDefault="000C286E" w:rsidP="00C04BEA">
            <w:pPr>
              <w:jc w:val="center"/>
            </w:pPr>
            <w:r>
              <w:t>5</w:t>
            </w:r>
          </w:p>
        </w:tc>
      </w:tr>
      <w:tr w:rsidR="000C286E" w:rsidTr="00C04BEA">
        <w:tc>
          <w:tcPr>
            <w:tcW w:w="3638" w:type="dxa"/>
            <w:vMerge/>
          </w:tcPr>
          <w:p w:rsidR="000C286E" w:rsidRDefault="000C286E" w:rsidP="00C04BEA"/>
        </w:tc>
        <w:tc>
          <w:tcPr>
            <w:tcW w:w="3638" w:type="dxa"/>
          </w:tcPr>
          <w:p w:rsidR="000C286E" w:rsidRDefault="000C286E" w:rsidP="00C04BEA">
            <w:r>
              <w:t>Химия</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tcPr>
          <w:p w:rsidR="000C286E" w:rsidRDefault="000C286E" w:rsidP="00C04BEA"/>
        </w:tc>
        <w:tc>
          <w:tcPr>
            <w:tcW w:w="3638" w:type="dxa"/>
          </w:tcPr>
          <w:p w:rsidR="000C286E" w:rsidRDefault="000C286E" w:rsidP="00C04BEA">
            <w:r>
              <w:t>Биология</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tcPr>
          <w:p w:rsidR="000C286E" w:rsidRDefault="000C286E" w:rsidP="00C04BEA">
            <w:r>
              <w:t>Физическая культура</w:t>
            </w:r>
          </w:p>
        </w:tc>
        <w:tc>
          <w:tcPr>
            <w:tcW w:w="3638" w:type="dxa"/>
          </w:tcPr>
          <w:p w:rsidR="000C286E" w:rsidRDefault="000C286E" w:rsidP="00C04BEA">
            <w:r>
              <w:t>Физическая культура</w:t>
            </w:r>
          </w:p>
        </w:tc>
        <w:tc>
          <w:tcPr>
            <w:tcW w:w="3638" w:type="dxa"/>
          </w:tcPr>
          <w:p w:rsidR="000C286E" w:rsidRDefault="000C286E" w:rsidP="00C04BEA">
            <w:pPr>
              <w:jc w:val="center"/>
            </w:pPr>
            <w:r>
              <w:t>2</w:t>
            </w:r>
          </w:p>
        </w:tc>
        <w:tc>
          <w:tcPr>
            <w:tcW w:w="3638" w:type="dxa"/>
          </w:tcPr>
          <w:p w:rsidR="000C286E" w:rsidRDefault="000C286E" w:rsidP="00C04BEA">
            <w:pPr>
              <w:jc w:val="center"/>
            </w:pPr>
            <w:r>
              <w:t>3</w:t>
            </w:r>
          </w:p>
        </w:tc>
      </w:tr>
      <w:tr w:rsidR="000C286E" w:rsidTr="00C04BEA">
        <w:tc>
          <w:tcPr>
            <w:tcW w:w="3638" w:type="dxa"/>
          </w:tcPr>
          <w:p w:rsidR="000C286E" w:rsidRDefault="000C286E" w:rsidP="00C04BEA">
            <w:r>
              <w:t>Основы безопасности и защиты Родины</w:t>
            </w:r>
          </w:p>
        </w:tc>
        <w:tc>
          <w:tcPr>
            <w:tcW w:w="3638" w:type="dxa"/>
          </w:tcPr>
          <w:p w:rsidR="000C286E" w:rsidRDefault="000C286E" w:rsidP="00C04BEA">
            <w:r>
              <w:t>Основы безопасности и защиты Родины</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tcPr>
          <w:p w:rsidR="000C286E" w:rsidRDefault="000C286E" w:rsidP="00C04BEA">
            <w:r>
              <w:t>-----</w:t>
            </w:r>
          </w:p>
        </w:tc>
        <w:tc>
          <w:tcPr>
            <w:tcW w:w="3638" w:type="dxa"/>
          </w:tcPr>
          <w:p w:rsidR="000C286E" w:rsidRDefault="000C286E" w:rsidP="00C04BEA">
            <w:r>
              <w:t>Индивидуальный проект</w:t>
            </w:r>
          </w:p>
        </w:tc>
        <w:tc>
          <w:tcPr>
            <w:tcW w:w="3638" w:type="dxa"/>
          </w:tcPr>
          <w:p w:rsidR="000C286E" w:rsidRDefault="000C286E" w:rsidP="00C04BEA">
            <w:pPr>
              <w:jc w:val="center"/>
            </w:pPr>
            <w:r>
              <w:t>1</w:t>
            </w:r>
          </w:p>
        </w:tc>
        <w:tc>
          <w:tcPr>
            <w:tcW w:w="3638" w:type="dxa"/>
          </w:tcPr>
          <w:p w:rsidR="000C286E" w:rsidRDefault="000C286E" w:rsidP="00C04BEA">
            <w:pPr>
              <w:jc w:val="center"/>
            </w:pPr>
            <w:r>
              <w:t>0</w:t>
            </w:r>
          </w:p>
        </w:tc>
      </w:tr>
      <w:tr w:rsidR="000C286E" w:rsidTr="00C04BEA">
        <w:tc>
          <w:tcPr>
            <w:tcW w:w="7276" w:type="dxa"/>
            <w:gridSpan w:val="2"/>
            <w:shd w:val="clear" w:color="auto" w:fill="00FF00"/>
          </w:tcPr>
          <w:p w:rsidR="000C286E" w:rsidRDefault="000C286E" w:rsidP="00C04BEA">
            <w:r>
              <w:t>Итого</w:t>
            </w:r>
          </w:p>
        </w:tc>
        <w:tc>
          <w:tcPr>
            <w:tcW w:w="3638" w:type="dxa"/>
            <w:shd w:val="clear" w:color="auto" w:fill="00FF00"/>
          </w:tcPr>
          <w:p w:rsidR="000C286E" w:rsidRDefault="000C286E" w:rsidP="00C04BEA">
            <w:pPr>
              <w:jc w:val="center"/>
            </w:pPr>
            <w:r>
              <w:t>33</w:t>
            </w:r>
          </w:p>
        </w:tc>
        <w:tc>
          <w:tcPr>
            <w:tcW w:w="3638" w:type="dxa"/>
            <w:shd w:val="clear" w:color="auto" w:fill="00FF00"/>
          </w:tcPr>
          <w:p w:rsidR="000C286E" w:rsidRDefault="000C286E" w:rsidP="00C04BEA">
            <w:pPr>
              <w:jc w:val="center"/>
            </w:pPr>
            <w:r>
              <w:t>33</w:t>
            </w:r>
          </w:p>
        </w:tc>
      </w:tr>
      <w:tr w:rsidR="000C286E" w:rsidTr="00C04BEA">
        <w:tc>
          <w:tcPr>
            <w:tcW w:w="14552" w:type="dxa"/>
            <w:gridSpan w:val="4"/>
            <w:shd w:val="clear" w:color="auto" w:fill="FFFFB3"/>
          </w:tcPr>
          <w:p w:rsidR="000C286E" w:rsidRDefault="000C286E" w:rsidP="00C04BEA">
            <w:pPr>
              <w:jc w:val="center"/>
            </w:pPr>
            <w:r>
              <w:rPr>
                <w:b/>
              </w:rPr>
              <w:t>Часть, формируемая участниками образовательных отношений</w:t>
            </w:r>
          </w:p>
        </w:tc>
      </w:tr>
      <w:tr w:rsidR="000C286E" w:rsidTr="00C04BEA">
        <w:tc>
          <w:tcPr>
            <w:tcW w:w="7276" w:type="dxa"/>
            <w:gridSpan w:val="2"/>
            <w:shd w:val="clear" w:color="auto" w:fill="D9D9D9"/>
          </w:tcPr>
          <w:p w:rsidR="000C286E" w:rsidRDefault="000C286E" w:rsidP="00C04BEA">
            <w:r>
              <w:rPr>
                <w:b/>
              </w:rPr>
              <w:t>Наименование учебного курса</w:t>
            </w:r>
          </w:p>
        </w:tc>
        <w:tc>
          <w:tcPr>
            <w:tcW w:w="3638" w:type="dxa"/>
            <w:shd w:val="clear" w:color="auto" w:fill="D9D9D9"/>
          </w:tcPr>
          <w:p w:rsidR="000C286E" w:rsidRDefault="000C286E" w:rsidP="00C04BEA"/>
        </w:tc>
        <w:tc>
          <w:tcPr>
            <w:tcW w:w="3638" w:type="dxa"/>
            <w:shd w:val="clear" w:color="auto" w:fill="D9D9D9"/>
          </w:tcPr>
          <w:p w:rsidR="000C286E" w:rsidRDefault="000C286E" w:rsidP="00C04BEA"/>
        </w:tc>
      </w:tr>
      <w:tr w:rsidR="000C286E" w:rsidTr="00C04BEA">
        <w:tc>
          <w:tcPr>
            <w:tcW w:w="7276" w:type="dxa"/>
            <w:gridSpan w:val="2"/>
          </w:tcPr>
          <w:p w:rsidR="000C286E" w:rsidRDefault="000C286E" w:rsidP="00C04BEA">
            <w:r>
              <w:t>Элективный курс "Методы решения физических задач"</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7276" w:type="dxa"/>
            <w:gridSpan w:val="2"/>
            <w:shd w:val="clear" w:color="auto" w:fill="00FF00"/>
          </w:tcPr>
          <w:p w:rsidR="000C286E" w:rsidRDefault="000C286E" w:rsidP="00C04BEA">
            <w:r>
              <w:t>Итого</w:t>
            </w:r>
          </w:p>
        </w:tc>
        <w:tc>
          <w:tcPr>
            <w:tcW w:w="3638" w:type="dxa"/>
            <w:shd w:val="clear" w:color="auto" w:fill="00FF00"/>
          </w:tcPr>
          <w:p w:rsidR="000C286E" w:rsidRDefault="000C286E" w:rsidP="00C04BEA">
            <w:pPr>
              <w:jc w:val="center"/>
            </w:pPr>
            <w:r>
              <w:t>1</w:t>
            </w:r>
          </w:p>
        </w:tc>
        <w:tc>
          <w:tcPr>
            <w:tcW w:w="3638" w:type="dxa"/>
            <w:shd w:val="clear" w:color="auto" w:fill="00FF00"/>
          </w:tcPr>
          <w:p w:rsidR="000C286E" w:rsidRDefault="000C286E" w:rsidP="00C04BEA">
            <w:pPr>
              <w:jc w:val="center"/>
            </w:pPr>
            <w:r>
              <w:t>1</w:t>
            </w:r>
          </w:p>
        </w:tc>
      </w:tr>
      <w:tr w:rsidR="000C286E" w:rsidTr="00C04BEA">
        <w:tc>
          <w:tcPr>
            <w:tcW w:w="7276" w:type="dxa"/>
            <w:gridSpan w:val="2"/>
            <w:shd w:val="clear" w:color="auto" w:fill="00FF00"/>
          </w:tcPr>
          <w:p w:rsidR="000C286E" w:rsidRDefault="000C286E" w:rsidP="00C04BEA">
            <w:r>
              <w:t>ИТОГО недельная нагрузка</w:t>
            </w:r>
          </w:p>
        </w:tc>
        <w:tc>
          <w:tcPr>
            <w:tcW w:w="3638" w:type="dxa"/>
            <w:shd w:val="clear" w:color="auto" w:fill="00FF00"/>
          </w:tcPr>
          <w:p w:rsidR="000C286E" w:rsidRDefault="000C286E" w:rsidP="00C04BEA">
            <w:pPr>
              <w:jc w:val="center"/>
            </w:pPr>
            <w:r>
              <w:t>34</w:t>
            </w:r>
          </w:p>
        </w:tc>
        <w:tc>
          <w:tcPr>
            <w:tcW w:w="3638" w:type="dxa"/>
            <w:shd w:val="clear" w:color="auto" w:fill="00FF00"/>
          </w:tcPr>
          <w:p w:rsidR="000C286E" w:rsidRDefault="000C286E" w:rsidP="00C04BEA">
            <w:pPr>
              <w:jc w:val="center"/>
            </w:pPr>
            <w:r>
              <w:t>34</w:t>
            </w:r>
          </w:p>
        </w:tc>
      </w:tr>
      <w:tr w:rsidR="000C286E" w:rsidTr="00C04BEA">
        <w:tc>
          <w:tcPr>
            <w:tcW w:w="7276" w:type="dxa"/>
            <w:gridSpan w:val="2"/>
            <w:shd w:val="clear" w:color="auto" w:fill="FCE3FC"/>
          </w:tcPr>
          <w:p w:rsidR="000C286E" w:rsidRDefault="000C286E" w:rsidP="00C04BEA">
            <w:r>
              <w:t>Количество учебных недель</w:t>
            </w:r>
          </w:p>
        </w:tc>
        <w:tc>
          <w:tcPr>
            <w:tcW w:w="3638" w:type="dxa"/>
            <w:shd w:val="clear" w:color="auto" w:fill="FCE3FC"/>
          </w:tcPr>
          <w:p w:rsidR="000C286E" w:rsidRDefault="000C286E" w:rsidP="00C04BEA">
            <w:pPr>
              <w:jc w:val="center"/>
            </w:pPr>
            <w:r>
              <w:t>34</w:t>
            </w:r>
          </w:p>
        </w:tc>
        <w:tc>
          <w:tcPr>
            <w:tcW w:w="3638" w:type="dxa"/>
            <w:shd w:val="clear" w:color="auto" w:fill="FCE3FC"/>
          </w:tcPr>
          <w:p w:rsidR="000C286E" w:rsidRDefault="000C286E" w:rsidP="00C04BEA">
            <w:pPr>
              <w:jc w:val="center"/>
            </w:pPr>
            <w:r>
              <w:t>34</w:t>
            </w:r>
          </w:p>
        </w:tc>
      </w:tr>
      <w:tr w:rsidR="000C286E" w:rsidTr="00C04BEA">
        <w:tc>
          <w:tcPr>
            <w:tcW w:w="7276" w:type="dxa"/>
            <w:gridSpan w:val="2"/>
            <w:shd w:val="clear" w:color="auto" w:fill="FCE3FC"/>
          </w:tcPr>
          <w:p w:rsidR="000C286E" w:rsidRDefault="000C286E" w:rsidP="00C04BEA">
            <w:r>
              <w:lastRenderedPageBreak/>
              <w:t>Всего часов в год</w:t>
            </w:r>
          </w:p>
        </w:tc>
        <w:tc>
          <w:tcPr>
            <w:tcW w:w="3638" w:type="dxa"/>
            <w:shd w:val="clear" w:color="auto" w:fill="FCE3FC"/>
          </w:tcPr>
          <w:p w:rsidR="000C286E" w:rsidRDefault="000C286E" w:rsidP="00C04BEA">
            <w:pPr>
              <w:jc w:val="center"/>
            </w:pPr>
            <w:r>
              <w:t>1156</w:t>
            </w:r>
          </w:p>
        </w:tc>
        <w:tc>
          <w:tcPr>
            <w:tcW w:w="3638" w:type="dxa"/>
            <w:shd w:val="clear" w:color="auto" w:fill="FCE3FC"/>
          </w:tcPr>
          <w:p w:rsidR="000C286E" w:rsidRDefault="000C286E" w:rsidP="00C04BEA">
            <w:pPr>
              <w:jc w:val="center"/>
            </w:pPr>
            <w:r>
              <w:t>1156</w:t>
            </w:r>
          </w:p>
        </w:tc>
      </w:tr>
    </w:tbl>
    <w:p w:rsidR="000C286E" w:rsidRDefault="000C286E" w:rsidP="000C286E"/>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Учебный план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 общего образования</w:t>
      </w:r>
      <w:r w:rsidRPr="00BA255F">
        <w:rPr>
          <w:rStyle w:val="markedcontent"/>
          <w:rFonts w:asciiTheme="majorBidi" w:hAnsiTheme="majorBidi" w:cstheme="majorBidi"/>
        </w:rPr>
        <w:t xml:space="preserve"> 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(далее - учебный план) для </w:t>
      </w:r>
      <w:r>
        <w:rPr>
          <w:rStyle w:val="markedcontent"/>
          <w:rFonts w:asciiTheme="majorBidi" w:hAnsiTheme="majorBidi" w:cstheme="majorBidi"/>
        </w:rPr>
        <w:t>10 класса</w:t>
      </w:r>
      <w:r w:rsidRPr="006E1004">
        <w:rPr>
          <w:rStyle w:val="markedcontent"/>
          <w:rFonts w:asciiTheme="majorBidi" w:hAnsiTheme="majorBidi" w:cstheme="majorBidi"/>
        </w:rPr>
        <w:t>, реализующих</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основную образовательную программу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 общего образования, соответствующую</w:t>
      </w:r>
      <w:r>
        <w:rPr>
          <w:rStyle w:val="markedcontent"/>
          <w:rFonts w:asciiTheme="majorBidi" w:hAnsiTheme="majorBidi" w:cstheme="majorBidi"/>
        </w:rPr>
        <w:t xml:space="preserve"> ФГОС С</w:t>
      </w:r>
      <w:r w:rsidRPr="006E1004">
        <w:rPr>
          <w:rStyle w:val="markedcontent"/>
          <w:rFonts w:asciiTheme="majorBidi" w:hAnsiTheme="majorBidi" w:cstheme="majorBidi"/>
        </w:rPr>
        <w:t>ОО (</w:t>
      </w:r>
      <w:r w:rsidRPr="00054BF3">
        <w:rPr>
          <w:rFonts w:asciiTheme="majorBidi" w:hAnsiTheme="majorBidi" w:cstheme="majorBidi"/>
        </w:rPr>
        <w:t>Приказ Министерства просвещения Российской Федерации от 1</w:t>
      </w:r>
      <w:r>
        <w:rPr>
          <w:rFonts w:asciiTheme="majorBidi" w:hAnsiTheme="majorBidi" w:cstheme="majorBidi"/>
        </w:rPr>
        <w:t>7</w:t>
      </w:r>
      <w:r w:rsidRPr="00054BF3">
        <w:rPr>
          <w:rFonts w:asciiTheme="majorBidi" w:hAnsiTheme="majorBidi" w:cstheme="majorBidi"/>
        </w:rPr>
        <w:t>.0</w:t>
      </w:r>
      <w:r>
        <w:rPr>
          <w:rFonts w:asciiTheme="majorBidi" w:hAnsiTheme="majorBidi" w:cstheme="majorBidi"/>
        </w:rPr>
        <w:t>5</w:t>
      </w:r>
      <w:r w:rsidRPr="00054BF3">
        <w:rPr>
          <w:rFonts w:asciiTheme="majorBidi" w:hAnsiTheme="majorBidi" w:cstheme="majorBidi"/>
        </w:rPr>
        <w:t>.20</w:t>
      </w:r>
      <w:r>
        <w:rPr>
          <w:rFonts w:asciiTheme="majorBidi" w:hAnsiTheme="majorBidi" w:cstheme="majorBidi"/>
        </w:rPr>
        <w:t>1</w:t>
      </w:r>
      <w:r w:rsidRPr="00054BF3">
        <w:rPr>
          <w:rFonts w:asciiTheme="majorBidi" w:hAnsiTheme="majorBidi" w:cstheme="majorBidi"/>
        </w:rPr>
        <w:t xml:space="preserve">2 № </w:t>
      </w:r>
      <w:r>
        <w:rPr>
          <w:rFonts w:asciiTheme="majorBidi" w:hAnsiTheme="majorBidi" w:cstheme="majorBidi"/>
        </w:rPr>
        <w:t>413</w:t>
      </w:r>
      <w:r w:rsidRPr="00054BF3">
        <w:rPr>
          <w:rFonts w:asciiTheme="majorBidi" w:hAnsiTheme="majorBidi" w:cstheme="majorBidi"/>
        </w:rPr>
        <w:t xml:space="preserve"> «О</w:t>
      </w:r>
      <w:r>
        <w:rPr>
          <w:rFonts w:asciiTheme="majorBidi" w:hAnsiTheme="majorBidi" w:cstheme="majorBidi"/>
        </w:rPr>
        <w:t>б утверждении</w:t>
      </w:r>
      <w:r w:rsidRPr="00054BF3">
        <w:rPr>
          <w:rFonts w:asciiTheme="majorBidi" w:hAnsiTheme="majorBidi" w:cstheme="majorBidi"/>
        </w:rPr>
        <w:t xml:space="preserve"> федеральн</w:t>
      </w:r>
      <w:r>
        <w:rPr>
          <w:rFonts w:asciiTheme="majorBidi" w:hAnsiTheme="majorBidi" w:cstheme="majorBidi"/>
        </w:rPr>
        <w:t>ого</w:t>
      </w:r>
      <w:r w:rsidRPr="00054BF3">
        <w:rPr>
          <w:rFonts w:asciiTheme="majorBidi" w:hAnsiTheme="majorBidi" w:cstheme="majorBidi"/>
        </w:rPr>
        <w:t xml:space="preserve"> государственный образовательн</w:t>
      </w:r>
      <w:r>
        <w:rPr>
          <w:rFonts w:asciiTheme="majorBidi" w:hAnsiTheme="majorBidi" w:cstheme="majorBidi"/>
        </w:rPr>
        <w:t>ого</w:t>
      </w:r>
      <w:r w:rsidRPr="00054BF3">
        <w:rPr>
          <w:rFonts w:asciiTheme="majorBidi" w:hAnsiTheme="majorBidi" w:cstheme="majorBidi"/>
        </w:rPr>
        <w:t xml:space="preserve"> стандарт</w:t>
      </w:r>
      <w:r>
        <w:rPr>
          <w:rFonts w:asciiTheme="majorBidi" w:hAnsiTheme="majorBidi" w:cstheme="majorBidi"/>
        </w:rPr>
        <w:t>а</w:t>
      </w:r>
      <w:r w:rsidRPr="00054BF3">
        <w:rPr>
          <w:rFonts w:asciiTheme="majorBidi" w:hAnsiTheme="majorBidi" w:cstheme="majorBidi"/>
        </w:rPr>
        <w:t xml:space="preserve"> среднего общего образования»</w:t>
      </w:r>
      <w:r w:rsidRPr="006E1004">
        <w:rPr>
          <w:rStyle w:val="markedcontent"/>
          <w:rFonts w:asciiTheme="majorBidi" w:hAnsiTheme="majorBidi" w:cstheme="majorBidi"/>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Учебный план является частью образовательной программы</w:t>
      </w:r>
      <w:r>
        <w:rPr>
          <w:rStyle w:val="markedcontent"/>
          <w:rFonts w:asciiTheme="majorBidi" w:hAnsiTheme="majorBidi" w:cstheme="majorBidi"/>
        </w:rPr>
        <w:t xml:space="preserve">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sidRPr="006E1004">
        <w:rPr>
          <w:rStyle w:val="markedcontent"/>
          <w:rFonts w:asciiTheme="majorBidi" w:hAnsiTheme="majorBidi" w:cstheme="majorBidi"/>
        </w:rPr>
        <w:t xml:space="preserve">, разработанной в соответствии с ФГОС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общего образования, с учетом </w:t>
      </w:r>
      <w:r>
        <w:rPr>
          <w:rStyle w:val="markedcontent"/>
          <w:rFonts w:asciiTheme="majorBidi" w:hAnsiTheme="majorBidi" w:cstheme="majorBidi"/>
        </w:rPr>
        <w:t xml:space="preserve">Федеральной </w:t>
      </w:r>
      <w:r w:rsidRPr="006E1004">
        <w:rPr>
          <w:rStyle w:val="markedcontent"/>
          <w:rFonts w:asciiTheme="majorBidi" w:hAnsiTheme="majorBidi" w:cstheme="majorBidi"/>
        </w:rPr>
        <w:t>образовательн</w:t>
      </w:r>
      <w:r>
        <w:rPr>
          <w:rStyle w:val="markedcontent"/>
          <w:rFonts w:asciiTheme="majorBidi" w:hAnsiTheme="majorBidi" w:cstheme="majorBidi"/>
        </w:rPr>
        <w:t xml:space="preserve">ой </w:t>
      </w:r>
      <w:r w:rsidRPr="006E1004">
        <w:rPr>
          <w:rStyle w:val="markedcontent"/>
          <w:rFonts w:asciiTheme="majorBidi" w:hAnsiTheme="majorBidi" w:cstheme="majorBidi"/>
        </w:rPr>
        <w:t>программ</w:t>
      </w:r>
      <w:r>
        <w:rPr>
          <w:rStyle w:val="markedcontent"/>
          <w:rFonts w:asciiTheme="majorBidi" w:hAnsiTheme="majorBidi" w:cstheme="majorBidi"/>
        </w:rPr>
        <w:t>ой среднего</w:t>
      </w:r>
      <w:r w:rsidRPr="006E1004">
        <w:rPr>
          <w:rStyle w:val="markedcontent"/>
          <w:rFonts w:asciiTheme="majorBidi" w:hAnsiTheme="majorBidi" w:cstheme="majorBidi"/>
        </w:rPr>
        <w:t xml:space="preserve"> общего образования, и обеспечивает выполнение</w:t>
      </w:r>
      <w:r>
        <w:rPr>
          <w:rStyle w:val="markedcontent"/>
          <w:rFonts w:asciiTheme="majorBidi" w:hAnsiTheme="majorBidi" w:cstheme="majorBidi"/>
        </w:rPr>
        <w:t xml:space="preserve"> </w:t>
      </w:r>
      <w:r w:rsidRPr="006E1004">
        <w:rPr>
          <w:rStyle w:val="markedcontent"/>
          <w:rFonts w:asciiTheme="majorBidi" w:hAnsiTheme="majorBidi" w:cstheme="majorBidi"/>
        </w:rPr>
        <w:t>санитарно-эпидемиологических требований СП 2.4.3648-20 и</w:t>
      </w:r>
      <w:r>
        <w:rPr>
          <w:rStyle w:val="markedcontent"/>
          <w:rFonts w:asciiTheme="majorBidi" w:hAnsiTheme="majorBidi" w:cstheme="majorBidi"/>
        </w:rPr>
        <w:t xml:space="preserve"> </w:t>
      </w:r>
      <w:r w:rsidRPr="006E1004">
        <w:rPr>
          <w:rStyle w:val="markedcontent"/>
          <w:rFonts w:asciiTheme="majorBidi" w:hAnsiTheme="majorBidi" w:cstheme="majorBidi"/>
        </w:rPr>
        <w:t>гигиенических нормативов и требований СанПиН 1.2.3685-21.</w:t>
      </w:r>
    </w:p>
    <w:p w:rsidR="000C286E" w:rsidRPr="006E1004" w:rsidRDefault="000C286E" w:rsidP="000C286E">
      <w:pPr>
        <w:spacing w:line="360" w:lineRule="auto"/>
        <w:ind w:firstLine="567"/>
        <w:contextualSpacing/>
        <w:rPr>
          <w:rFonts w:asciiTheme="majorBidi" w:hAnsiTheme="majorBidi" w:cstheme="majorBidi"/>
        </w:rPr>
      </w:pPr>
      <w:r w:rsidRPr="006E1004">
        <w:rPr>
          <w:rStyle w:val="markedcontent"/>
          <w:rFonts w:asciiTheme="majorBidi" w:hAnsiTheme="majorBidi" w:cstheme="majorBidi"/>
        </w:rPr>
        <w:t xml:space="preserve">Учебный год 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начинается</w:t>
      </w:r>
      <w:r w:rsidRPr="00BA255F">
        <w:rPr>
          <w:rFonts w:asciiTheme="majorBidi" w:hAnsiTheme="majorBidi" w:cstheme="majorBidi"/>
        </w:rPr>
        <w:t>-</w:t>
      </w:r>
      <w:r>
        <w:rPr>
          <w:rFonts w:asciiTheme="majorBidi" w:hAnsiTheme="majorBidi" w:cstheme="majorBidi"/>
        </w:rPr>
        <w:t xml:space="preserve">01.09.2025г. </w:t>
      </w:r>
      <w:r w:rsidRPr="006E1004">
        <w:rPr>
          <w:rStyle w:val="markedcontent"/>
          <w:rFonts w:asciiTheme="majorBidi" w:hAnsiTheme="majorBidi" w:cstheme="majorBidi"/>
        </w:rPr>
        <w:t xml:space="preserve">и заканчивается </w:t>
      </w:r>
      <w:r w:rsidRPr="00BA255F">
        <w:rPr>
          <w:rFonts w:asciiTheme="majorBidi" w:hAnsiTheme="majorBidi" w:cstheme="majorBidi"/>
        </w:rPr>
        <w:t>-</w:t>
      </w:r>
      <w:r>
        <w:rPr>
          <w:rFonts w:asciiTheme="majorBidi" w:hAnsiTheme="majorBidi" w:cstheme="majorBidi"/>
        </w:rPr>
        <w:t>26.05.2026</w:t>
      </w:r>
      <w:r w:rsidRPr="006E1004">
        <w:rPr>
          <w:rFonts w:asciiTheme="majorBidi" w:hAnsiTheme="majorBidi" w:cstheme="majorBidi"/>
        </w:rPr>
        <w:t xml:space="preserve">. </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w:t>
      </w:r>
      <w:r>
        <w:rPr>
          <w:rStyle w:val="markedcontent"/>
          <w:rFonts w:asciiTheme="majorBidi" w:hAnsiTheme="majorBidi" w:cstheme="majorBidi"/>
        </w:rPr>
        <w:t>должительность учебного года в 10-11 классах составляет 34 учебные</w:t>
      </w:r>
      <w:r w:rsidRPr="006E1004">
        <w:rPr>
          <w:rStyle w:val="markedcontent"/>
          <w:rFonts w:asciiTheme="majorBidi" w:hAnsiTheme="majorBidi" w:cstheme="majorBidi"/>
        </w:rPr>
        <w:t xml:space="preserve"> недели.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Учебные занятия для учащихся </w:t>
      </w:r>
      <w:r>
        <w:rPr>
          <w:rStyle w:val="markedcontent"/>
          <w:rFonts w:asciiTheme="majorBidi" w:hAnsiTheme="majorBidi" w:cstheme="majorBidi"/>
        </w:rPr>
        <w:t>10-11</w:t>
      </w:r>
      <w:r w:rsidRPr="006E1004">
        <w:rPr>
          <w:rStyle w:val="markedcontent"/>
          <w:rFonts w:asciiTheme="majorBidi" w:hAnsiTheme="majorBidi" w:cstheme="majorBidi"/>
        </w:rPr>
        <w:t xml:space="preserve"> классов проводятся по</w:t>
      </w:r>
      <w:r>
        <w:rPr>
          <w:rStyle w:val="markedcontent"/>
          <w:rFonts w:asciiTheme="majorBidi" w:hAnsiTheme="majorBidi" w:cstheme="majorBidi"/>
        </w:rPr>
        <w:t xml:space="preserve"> </w:t>
      </w:r>
      <w:r w:rsidRPr="006E1004">
        <w:rPr>
          <w:rStyle w:val="markedcontent"/>
          <w:rFonts w:asciiTheme="majorBidi" w:hAnsiTheme="majorBidi" w:cstheme="majorBidi"/>
        </w:rPr>
        <w:t>5-</w:t>
      </w:r>
      <w:r>
        <w:rPr>
          <w:rStyle w:val="markedcontent"/>
          <w:rFonts w:asciiTheme="majorBidi" w:hAnsiTheme="majorBidi" w:cstheme="majorBidi"/>
        </w:rPr>
        <w:t>ти</w:t>
      </w:r>
      <w:r w:rsidRPr="006E1004">
        <w:rPr>
          <w:rStyle w:val="markedcontent"/>
          <w:rFonts w:asciiTheme="majorBidi" w:hAnsiTheme="majorBidi" w:cstheme="majorBidi"/>
        </w:rPr>
        <w:t xml:space="preserve"> дневной учебной неделе.</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Максимальный объем аудиторной нагрузки обучающихся в неделю составляет </w:t>
      </w:r>
      <w:r>
        <w:rPr>
          <w:rStyle w:val="markedcontent"/>
          <w:rFonts w:asciiTheme="majorBidi" w:hAnsiTheme="majorBidi" w:cstheme="majorBidi"/>
        </w:rPr>
        <w:t>в  10 классе – 34</w:t>
      </w:r>
      <w:r w:rsidRPr="005F6A49">
        <w:rPr>
          <w:rStyle w:val="markedcontent"/>
          <w:rFonts w:asciiTheme="majorBidi" w:hAnsiTheme="majorBidi" w:cstheme="majorBidi"/>
        </w:rPr>
        <w:t xml:space="preserve"> час</w:t>
      </w:r>
      <w:r>
        <w:rPr>
          <w:rStyle w:val="markedcontent"/>
          <w:rFonts w:asciiTheme="majorBidi" w:hAnsiTheme="majorBidi" w:cstheme="majorBidi"/>
        </w:rPr>
        <w:t>а, в  11 классе – 34</w:t>
      </w:r>
      <w:r w:rsidRPr="005F6A49">
        <w:rPr>
          <w:rStyle w:val="markedcontent"/>
          <w:rFonts w:asciiTheme="majorBidi" w:hAnsiTheme="majorBidi" w:cstheme="majorBidi"/>
        </w:rPr>
        <w:t xml:space="preserve"> час</w:t>
      </w:r>
      <w:r>
        <w:rPr>
          <w:rStyle w:val="markedcontent"/>
          <w:rFonts w:asciiTheme="majorBidi" w:hAnsiTheme="majorBidi" w:cstheme="majorBidi"/>
        </w:rPr>
        <w:t>а</w:t>
      </w:r>
      <w:r w:rsidRPr="005F6A49">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Продолжительность урока (академический час) составляет </w:t>
      </w:r>
      <w:r>
        <w:rPr>
          <w:rStyle w:val="markedcontent"/>
          <w:rFonts w:asciiTheme="majorBidi" w:hAnsiTheme="majorBidi" w:cstheme="majorBidi"/>
        </w:rPr>
        <w:t xml:space="preserve">45 </w:t>
      </w:r>
      <w:r w:rsidRPr="006E1004">
        <w:rPr>
          <w:rStyle w:val="markedcontent"/>
          <w:rFonts w:asciiTheme="majorBidi" w:hAnsiTheme="majorBidi" w:cstheme="majorBidi"/>
        </w:rPr>
        <w:t>минут</w:t>
      </w:r>
      <w:r>
        <w:rPr>
          <w:rStyle w:val="markedcontent"/>
          <w:rFonts w:asciiTheme="majorBidi" w:hAnsiTheme="majorBidi" w:cstheme="majorBidi"/>
        </w:rPr>
        <w:t>.</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C286E" w:rsidRPr="008E0553"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языком </w:t>
      </w:r>
      <w:r w:rsidRPr="006E1004">
        <w:rPr>
          <w:rStyle w:val="markedcontent"/>
          <w:rFonts w:asciiTheme="majorBidi" w:hAnsiTheme="majorBidi" w:cstheme="majorBidi"/>
        </w:rPr>
        <w:t>об</w:t>
      </w:r>
      <w:r>
        <w:rPr>
          <w:rStyle w:val="markedcontent"/>
          <w:rFonts w:asciiTheme="majorBidi" w:hAnsiTheme="majorBidi" w:cstheme="majorBidi"/>
        </w:rPr>
        <w:t>учения</w:t>
      </w:r>
      <w:r w:rsidRPr="006E1004">
        <w:rPr>
          <w:rStyle w:val="markedcontent"/>
          <w:rFonts w:asciiTheme="majorBidi" w:hAnsiTheme="majorBidi" w:cstheme="majorBidi"/>
        </w:rPr>
        <w:t xml:space="preserve"> является </w:t>
      </w:r>
      <w:r>
        <w:rPr>
          <w:rStyle w:val="markedcontent"/>
          <w:rFonts w:asciiTheme="majorBidi" w:hAnsiTheme="majorBidi" w:cstheme="majorBidi"/>
        </w:rPr>
        <w:t xml:space="preserve">русский </w:t>
      </w:r>
      <w:r w:rsidRPr="006E1004">
        <w:rPr>
          <w:rFonts w:asciiTheme="majorBidi" w:hAnsiTheme="majorBidi" w:cstheme="majorBidi"/>
        </w:rPr>
        <w:t>язык.</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При изучении </w:t>
      </w:r>
      <w:r>
        <w:rPr>
          <w:rStyle w:val="markedcontent"/>
          <w:rFonts w:asciiTheme="majorBidi" w:hAnsiTheme="majorBidi" w:cstheme="majorBidi"/>
        </w:rPr>
        <w:t xml:space="preserve">предметов </w:t>
      </w:r>
      <w:r w:rsidRPr="006E1004">
        <w:rPr>
          <w:rStyle w:val="markedcontent"/>
          <w:rFonts w:asciiTheme="majorBidi" w:hAnsiTheme="majorBidi" w:cstheme="majorBidi"/>
        </w:rPr>
        <w:t>осуществляется деление учащихся на подгруппы</w:t>
      </w:r>
      <w:r w:rsidRPr="00BA255F">
        <w:rPr>
          <w:rStyle w:val="markedcontent"/>
          <w:rFonts w:asciiTheme="majorBidi" w:hAnsiTheme="majorBidi" w:cstheme="majorBidi"/>
        </w:rPr>
        <w:t>.</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 xml:space="preserve">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реализуются следующие профили: </w:t>
      </w:r>
      <w:r w:rsidRPr="00E14805">
        <w:rPr>
          <w:rStyle w:val="markedcontent"/>
          <w:rFonts w:asciiTheme="majorBidi" w:hAnsiTheme="majorBidi" w:cstheme="majorBidi"/>
        </w:rPr>
        <w:t>универсальный, технологический.</w:t>
      </w:r>
    </w:p>
    <w:p w:rsidR="000C286E" w:rsidRPr="00CE0131" w:rsidRDefault="000C286E" w:rsidP="000C286E">
      <w:pPr>
        <w:spacing w:line="360" w:lineRule="auto"/>
        <w:ind w:firstLine="567"/>
        <w:contextualSpacing/>
        <w:rPr>
          <w:rStyle w:val="markedcontent"/>
          <w:rFonts w:asciiTheme="majorBidi" w:hAnsiTheme="majorBidi" w:cstheme="majorBidi"/>
          <w:iCs/>
        </w:rPr>
      </w:pPr>
      <w:r>
        <w:rPr>
          <w:rFonts w:asciiTheme="majorBidi" w:hAnsiTheme="majorBidi" w:cstheme="majorBidi"/>
          <w:iCs/>
        </w:rPr>
        <w:t xml:space="preserve">Предметная область </w:t>
      </w:r>
      <w:r>
        <w:rPr>
          <w:rFonts w:asciiTheme="majorBidi" w:hAnsiTheme="majorBidi" w:cstheme="majorBidi"/>
          <w:b/>
          <w:iCs/>
        </w:rPr>
        <w:t>«Физическая культура»</w:t>
      </w:r>
      <w:r>
        <w:rPr>
          <w:rFonts w:asciiTheme="majorBidi" w:hAnsiTheme="majorBidi" w:cstheme="majorBidi"/>
          <w:iCs/>
        </w:rPr>
        <w:t xml:space="preserve"> в 10 классе реализуется в количестве 2 часов из-за отсутствия часов в части, </w:t>
      </w:r>
      <w:r w:rsidRPr="00786408">
        <w:t>формируемой участниками образовательных отношений</w:t>
      </w:r>
      <w:r>
        <w:t>.</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Промежуточная аттестация</w:t>
      </w:r>
      <w:r>
        <w:rPr>
          <w:rStyle w:val="markedcontent"/>
          <w:rFonts w:asciiTheme="majorBidi" w:hAnsiTheme="majorBidi" w:cstheme="majorBidi"/>
        </w:rPr>
        <w:t xml:space="preserve"> </w:t>
      </w:r>
      <w:r w:rsidRPr="006E1004">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процедура, проводимая с целью оценки</w:t>
      </w:r>
      <w:r>
        <w:rPr>
          <w:rStyle w:val="markedcontent"/>
          <w:rFonts w:asciiTheme="majorBidi" w:hAnsiTheme="majorBidi" w:cstheme="majorBidi"/>
        </w:rPr>
        <w:t xml:space="preserve"> качества освоения обучающимися </w:t>
      </w:r>
      <w:r w:rsidRPr="006E1004">
        <w:rPr>
          <w:rStyle w:val="markedcontent"/>
          <w:rFonts w:asciiTheme="majorBidi" w:hAnsiTheme="majorBidi" w:cstheme="majorBidi"/>
        </w:rPr>
        <w:t>части всего объема уч</w:t>
      </w:r>
      <w:r>
        <w:rPr>
          <w:rStyle w:val="markedcontent"/>
          <w:rFonts w:asciiTheme="majorBidi" w:hAnsiTheme="majorBidi" w:cstheme="majorBidi"/>
        </w:rPr>
        <w:t>ебной дисциплины за учебный год.</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Промежуточная</w:t>
      </w:r>
      <w:r>
        <w:rPr>
          <w:rStyle w:val="markedcontent"/>
          <w:rFonts w:asciiTheme="majorBidi" w:hAnsiTheme="majorBidi" w:cstheme="majorBidi"/>
        </w:rPr>
        <w:t xml:space="preserve"> </w:t>
      </w:r>
      <w:r w:rsidRPr="006E1004">
        <w:rPr>
          <w:rStyle w:val="markedcontent"/>
          <w:rFonts w:asciiTheme="majorBidi" w:hAnsiTheme="majorBidi" w:cstheme="majorBidi"/>
        </w:rPr>
        <w:t>аттестация</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за </w:t>
      </w:r>
      <w:r>
        <w:rPr>
          <w:rStyle w:val="markedcontent"/>
          <w:rFonts w:asciiTheme="majorBidi" w:hAnsiTheme="majorBidi" w:cstheme="majorBidi"/>
        </w:rPr>
        <w:t xml:space="preserve">полугодие и </w:t>
      </w:r>
      <w:r w:rsidRPr="006E1004">
        <w:rPr>
          <w:rStyle w:val="markedcontent"/>
          <w:rFonts w:asciiTheme="majorBidi" w:hAnsiTheme="majorBidi" w:cstheme="majorBidi"/>
        </w:rPr>
        <w:t>годовая аттестация обучающихся осуществляется в соответствии с календарным учебным графиком.</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Все предметы учебного плана оцениваются по </w:t>
      </w:r>
      <w:r>
        <w:rPr>
          <w:rStyle w:val="markedcontent"/>
          <w:rFonts w:asciiTheme="majorBidi" w:hAnsiTheme="majorBidi" w:cstheme="majorBidi"/>
        </w:rPr>
        <w:t>полугодиям</w:t>
      </w:r>
      <w:r w:rsidRPr="006E1004">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Освоение основной образовательной</w:t>
      </w:r>
      <w:r w:rsidRPr="006E1004">
        <w:rPr>
          <w:rStyle w:val="markedcontent"/>
          <w:rFonts w:asciiTheme="majorBidi" w:hAnsiTheme="majorBidi" w:cstheme="majorBidi"/>
        </w:rPr>
        <w:t xml:space="preserve"> программ</w:t>
      </w:r>
      <w:r>
        <w:rPr>
          <w:rStyle w:val="markedcontent"/>
          <w:rFonts w:asciiTheme="majorBidi" w:hAnsiTheme="majorBidi" w:cstheme="majorBidi"/>
        </w:rPr>
        <w:t>ы среднего</w:t>
      </w:r>
      <w:r w:rsidRPr="006E1004">
        <w:rPr>
          <w:rStyle w:val="markedcontent"/>
          <w:rFonts w:asciiTheme="majorBidi" w:hAnsiTheme="majorBidi" w:cstheme="majorBidi"/>
        </w:rPr>
        <w:t xml:space="preserve"> общего образования завершается </w:t>
      </w:r>
      <w:r>
        <w:rPr>
          <w:rStyle w:val="markedcontent"/>
          <w:rFonts w:asciiTheme="majorBidi" w:hAnsiTheme="majorBidi" w:cstheme="majorBidi"/>
        </w:rPr>
        <w:t xml:space="preserve">государственной </w:t>
      </w:r>
      <w:r w:rsidRPr="006E1004">
        <w:rPr>
          <w:rStyle w:val="markedcontent"/>
          <w:rFonts w:asciiTheme="majorBidi" w:hAnsiTheme="majorBidi" w:cstheme="majorBidi"/>
        </w:rPr>
        <w:t>итоговой аттестацией.</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Нормативный срок освоения </w:t>
      </w:r>
      <w:r>
        <w:rPr>
          <w:rStyle w:val="markedcontent"/>
          <w:rFonts w:asciiTheme="majorBidi" w:hAnsiTheme="majorBidi" w:cstheme="majorBidi"/>
        </w:rPr>
        <w:t>основной образовательной программы среднего общего образования</w:t>
      </w:r>
      <w:r w:rsidRPr="006E1004">
        <w:rPr>
          <w:rStyle w:val="markedcontent"/>
          <w:rFonts w:asciiTheme="majorBidi" w:hAnsiTheme="majorBidi" w:cstheme="majorBidi"/>
        </w:rPr>
        <w:t xml:space="preserve"> составляет </w:t>
      </w:r>
      <w:r>
        <w:rPr>
          <w:rStyle w:val="markedcontent"/>
          <w:rFonts w:asciiTheme="majorBidi" w:hAnsiTheme="majorBidi" w:cstheme="majorBidi"/>
        </w:rPr>
        <w:t>2 года</w:t>
      </w:r>
      <w:r w:rsidRPr="006E1004">
        <w:rPr>
          <w:rStyle w:val="markedcontent"/>
          <w:rFonts w:asciiTheme="majorBidi" w:hAnsiTheme="majorBidi" w:cstheme="majorBidi"/>
        </w:rPr>
        <w:t>.</w:t>
      </w:r>
    </w:p>
    <w:p w:rsidR="000C286E" w:rsidRPr="006E1004" w:rsidRDefault="000C286E" w:rsidP="000C286E">
      <w:pPr>
        <w:ind w:firstLine="567"/>
        <w:rPr>
          <w:rStyle w:val="markedcontent"/>
          <w:rFonts w:asciiTheme="majorBidi" w:hAnsiTheme="majorBidi" w:cstheme="majorBidi"/>
        </w:rPr>
      </w:pPr>
    </w:p>
    <w:p w:rsidR="000C286E" w:rsidRDefault="000C286E" w:rsidP="000C286E">
      <w:pPr>
        <w:rPr>
          <w:rStyle w:val="markedcontent"/>
          <w:rFonts w:asciiTheme="majorBidi" w:hAnsiTheme="majorBidi" w:cstheme="majorBidi"/>
        </w:rPr>
        <w:sectPr w:rsidR="000C286E" w:rsidSect="00C04BEA">
          <w:pgSz w:w="11906" w:h="16838"/>
          <w:pgMar w:top="1134" w:right="850" w:bottom="1134" w:left="1134" w:header="708" w:footer="708" w:gutter="0"/>
          <w:cols w:space="708"/>
          <w:docGrid w:linePitch="360"/>
        </w:sectPr>
      </w:pPr>
    </w:p>
    <w:p w:rsidR="000C286E" w:rsidRDefault="000C286E" w:rsidP="000C286E">
      <w:pPr>
        <w:ind w:firstLine="567"/>
        <w:jc w:val="center"/>
        <w:rPr>
          <w:rStyle w:val="markedcontent"/>
          <w:rFonts w:asciiTheme="majorBidi" w:hAnsiTheme="majorBidi" w:cstheme="majorBidi"/>
        </w:rPr>
      </w:pPr>
      <w:r w:rsidRPr="006E1004">
        <w:rPr>
          <w:rStyle w:val="markedcontent"/>
          <w:rFonts w:asciiTheme="majorBidi" w:hAnsiTheme="majorBidi" w:cstheme="majorBidi"/>
        </w:rPr>
        <w:lastRenderedPageBreak/>
        <w:t>УЧЕБНЫЙ ПЛАН</w:t>
      </w:r>
      <w:r>
        <w:rPr>
          <w:rStyle w:val="markedcontent"/>
          <w:rFonts w:asciiTheme="majorBidi" w:hAnsiTheme="majorBidi" w:cstheme="majorBidi"/>
        </w:rPr>
        <w:t xml:space="preserve"> МБОУ «САРАЙ-ГИРСКАЯ СОШ»</w:t>
      </w:r>
    </w:p>
    <w:p w:rsidR="000C286E" w:rsidRDefault="000C286E" w:rsidP="000C286E">
      <w:pPr>
        <w:ind w:firstLine="567"/>
        <w:jc w:val="center"/>
        <w:rPr>
          <w:rStyle w:val="markedcontent"/>
          <w:rFonts w:asciiTheme="majorBidi" w:hAnsiTheme="majorBidi" w:cstheme="majorBidi"/>
          <w:i/>
        </w:rPr>
      </w:pPr>
      <w:r w:rsidRPr="00E14805">
        <w:rPr>
          <w:rStyle w:val="markedcontent"/>
          <w:rFonts w:asciiTheme="majorBidi" w:hAnsiTheme="majorBidi" w:cstheme="majorBidi"/>
          <w:i/>
        </w:rPr>
        <w:t>(</w:t>
      </w:r>
      <w:r>
        <w:rPr>
          <w:rStyle w:val="markedcontent"/>
          <w:rFonts w:asciiTheme="majorBidi" w:hAnsiTheme="majorBidi" w:cstheme="majorBidi"/>
          <w:i/>
        </w:rPr>
        <w:t>универсальный профиль, 10 класс)</w:t>
      </w:r>
    </w:p>
    <w:p w:rsidR="000C286E" w:rsidRDefault="000C286E" w:rsidP="000C286E">
      <w:pPr>
        <w:ind w:firstLine="567"/>
        <w:rPr>
          <w:rStyle w:val="markedcontent"/>
          <w:rFonts w:asciiTheme="majorBidi" w:hAnsiTheme="majorBidi" w:cstheme="majorBidi"/>
        </w:rPr>
      </w:pPr>
    </w:p>
    <w:tbl>
      <w:tblPr>
        <w:tblStyle w:val="affa"/>
        <w:tblW w:w="0" w:type="auto"/>
        <w:tblLook w:val="04A0" w:firstRow="1" w:lastRow="0" w:firstColumn="1" w:lastColumn="0" w:noHBand="0" w:noVBand="1"/>
      </w:tblPr>
      <w:tblGrid>
        <w:gridCol w:w="3227"/>
        <w:gridCol w:w="3490"/>
        <w:gridCol w:w="1715"/>
        <w:gridCol w:w="1706"/>
      </w:tblGrid>
      <w:tr w:rsidR="000C286E" w:rsidTr="00C04BEA">
        <w:tc>
          <w:tcPr>
            <w:tcW w:w="6000" w:type="dxa"/>
            <w:vMerge w:val="restart"/>
            <w:shd w:val="clear" w:color="auto" w:fill="D9D9D9"/>
          </w:tcPr>
          <w:p w:rsidR="000C286E" w:rsidRDefault="000C286E" w:rsidP="00C04BEA">
            <w:r>
              <w:rPr>
                <w:b/>
              </w:rPr>
              <w:t>Предметная область</w:t>
            </w:r>
          </w:p>
        </w:tc>
        <w:tc>
          <w:tcPr>
            <w:tcW w:w="6000" w:type="dxa"/>
            <w:vMerge w:val="restart"/>
            <w:shd w:val="clear" w:color="auto" w:fill="D9D9D9"/>
          </w:tcPr>
          <w:p w:rsidR="000C286E" w:rsidRDefault="000C286E" w:rsidP="00C04BEA">
            <w:r>
              <w:rPr>
                <w:b/>
              </w:rPr>
              <w:t>Учебный предмет/курс</w:t>
            </w:r>
          </w:p>
        </w:tc>
        <w:tc>
          <w:tcPr>
            <w:tcW w:w="7276" w:type="dxa"/>
            <w:gridSpan w:val="2"/>
            <w:shd w:val="clear" w:color="auto" w:fill="D9D9D9"/>
          </w:tcPr>
          <w:p w:rsidR="000C286E" w:rsidRDefault="000C286E" w:rsidP="00C04BEA">
            <w:pPr>
              <w:jc w:val="center"/>
            </w:pPr>
            <w:r>
              <w:rPr>
                <w:b/>
              </w:rPr>
              <w:t>Количество часов в неделю</w:t>
            </w:r>
          </w:p>
        </w:tc>
      </w:tr>
      <w:tr w:rsidR="000C286E" w:rsidTr="00C04BEA">
        <w:tc>
          <w:tcPr>
            <w:tcW w:w="3638" w:type="dxa"/>
            <w:vMerge/>
          </w:tcPr>
          <w:p w:rsidR="000C286E" w:rsidRDefault="000C286E" w:rsidP="00C04BEA"/>
        </w:tc>
        <w:tc>
          <w:tcPr>
            <w:tcW w:w="3638" w:type="dxa"/>
            <w:vMerge/>
          </w:tcPr>
          <w:p w:rsidR="000C286E" w:rsidRDefault="000C286E" w:rsidP="00C04BEA"/>
        </w:tc>
        <w:tc>
          <w:tcPr>
            <w:tcW w:w="0" w:type="dxa"/>
            <w:shd w:val="clear" w:color="auto" w:fill="D9D9D9"/>
          </w:tcPr>
          <w:p w:rsidR="000C286E" w:rsidRDefault="000C286E" w:rsidP="00C04BEA">
            <w:pPr>
              <w:jc w:val="center"/>
            </w:pPr>
            <w:r>
              <w:rPr>
                <w:b/>
              </w:rPr>
              <w:t>10А</w:t>
            </w:r>
          </w:p>
        </w:tc>
        <w:tc>
          <w:tcPr>
            <w:tcW w:w="0" w:type="dxa"/>
            <w:shd w:val="clear" w:color="auto" w:fill="D9D9D9"/>
          </w:tcPr>
          <w:p w:rsidR="000C286E" w:rsidRDefault="000C286E" w:rsidP="00C04BEA">
            <w:pPr>
              <w:jc w:val="center"/>
            </w:pPr>
            <w:r>
              <w:rPr>
                <w:b/>
              </w:rPr>
              <w:t>11А</w:t>
            </w:r>
          </w:p>
        </w:tc>
      </w:tr>
      <w:tr w:rsidR="000C286E" w:rsidTr="00C04BEA">
        <w:tc>
          <w:tcPr>
            <w:tcW w:w="14552" w:type="dxa"/>
            <w:gridSpan w:val="4"/>
            <w:shd w:val="clear" w:color="auto" w:fill="FFFFB3"/>
          </w:tcPr>
          <w:p w:rsidR="000C286E" w:rsidRDefault="000C286E" w:rsidP="00C04BEA">
            <w:pPr>
              <w:jc w:val="center"/>
            </w:pPr>
            <w:r>
              <w:rPr>
                <w:b/>
              </w:rPr>
              <w:t>Обязательная часть</w:t>
            </w:r>
          </w:p>
        </w:tc>
      </w:tr>
      <w:tr w:rsidR="000C286E" w:rsidTr="00C04BEA">
        <w:tc>
          <w:tcPr>
            <w:tcW w:w="3638" w:type="dxa"/>
            <w:vMerge w:val="restart"/>
          </w:tcPr>
          <w:p w:rsidR="000C286E" w:rsidRDefault="000C286E" w:rsidP="00C04BEA">
            <w:r>
              <w:t>Русский язык и литература</w:t>
            </w:r>
          </w:p>
        </w:tc>
        <w:tc>
          <w:tcPr>
            <w:tcW w:w="3638" w:type="dxa"/>
          </w:tcPr>
          <w:p w:rsidR="000C286E" w:rsidRDefault="000C286E" w:rsidP="00C04BEA">
            <w:r>
              <w:t>Русский язык</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Литература</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tcPr>
          <w:p w:rsidR="000C286E" w:rsidRDefault="000C286E" w:rsidP="00C04BEA">
            <w:r>
              <w:t>Иностранные языки</w:t>
            </w:r>
          </w:p>
        </w:tc>
        <w:tc>
          <w:tcPr>
            <w:tcW w:w="3638" w:type="dxa"/>
          </w:tcPr>
          <w:p w:rsidR="000C286E" w:rsidRDefault="000C286E" w:rsidP="00C04BEA">
            <w:r>
              <w:t>Иностранный язык (английский язык)</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vMerge w:val="restart"/>
          </w:tcPr>
          <w:p w:rsidR="000C286E" w:rsidRDefault="000C286E" w:rsidP="00C04BEA">
            <w:r>
              <w:t>Математика и информатика</w:t>
            </w:r>
          </w:p>
        </w:tc>
        <w:tc>
          <w:tcPr>
            <w:tcW w:w="3638" w:type="dxa"/>
          </w:tcPr>
          <w:p w:rsidR="000C286E" w:rsidRDefault="000C286E" w:rsidP="00C04BEA">
            <w:r>
              <w:t>Алгебра и начала математического анализа (углубленный уровень)</w:t>
            </w:r>
          </w:p>
        </w:tc>
        <w:tc>
          <w:tcPr>
            <w:tcW w:w="3638" w:type="dxa"/>
          </w:tcPr>
          <w:p w:rsidR="000C286E" w:rsidRDefault="000C286E" w:rsidP="00C04BEA">
            <w:pPr>
              <w:jc w:val="center"/>
            </w:pPr>
            <w:r>
              <w:t>4</w:t>
            </w:r>
          </w:p>
        </w:tc>
        <w:tc>
          <w:tcPr>
            <w:tcW w:w="3638" w:type="dxa"/>
          </w:tcPr>
          <w:p w:rsidR="000C286E" w:rsidRDefault="000C286E" w:rsidP="00C04BEA">
            <w:pPr>
              <w:jc w:val="center"/>
            </w:pPr>
            <w:r>
              <w:t>4</w:t>
            </w:r>
          </w:p>
        </w:tc>
      </w:tr>
      <w:tr w:rsidR="000C286E" w:rsidTr="00C04BEA">
        <w:tc>
          <w:tcPr>
            <w:tcW w:w="3638" w:type="dxa"/>
            <w:vMerge/>
          </w:tcPr>
          <w:p w:rsidR="000C286E" w:rsidRDefault="000C286E" w:rsidP="00C04BEA"/>
        </w:tc>
        <w:tc>
          <w:tcPr>
            <w:tcW w:w="3638" w:type="dxa"/>
          </w:tcPr>
          <w:p w:rsidR="000C286E" w:rsidRDefault="000C286E" w:rsidP="00C04BEA">
            <w:r>
              <w:t>Геометрия (углубленный уровень)</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vMerge/>
          </w:tcPr>
          <w:p w:rsidR="000C286E" w:rsidRDefault="000C286E" w:rsidP="00C04BEA"/>
        </w:tc>
        <w:tc>
          <w:tcPr>
            <w:tcW w:w="3638" w:type="dxa"/>
          </w:tcPr>
          <w:p w:rsidR="000C286E" w:rsidRDefault="000C286E" w:rsidP="00C04BEA">
            <w:r>
              <w:t>Вероятность и статистика</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tcPr>
          <w:p w:rsidR="000C286E" w:rsidRDefault="000C286E" w:rsidP="00C04BEA"/>
        </w:tc>
        <w:tc>
          <w:tcPr>
            <w:tcW w:w="3638" w:type="dxa"/>
          </w:tcPr>
          <w:p w:rsidR="000C286E" w:rsidRDefault="000C286E" w:rsidP="00C04BEA">
            <w:r>
              <w:t>Информатика</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val="restart"/>
          </w:tcPr>
          <w:p w:rsidR="000C286E" w:rsidRDefault="000C286E" w:rsidP="00C04BEA">
            <w:r>
              <w:t>Общественно-научные предметы</w:t>
            </w:r>
          </w:p>
        </w:tc>
        <w:tc>
          <w:tcPr>
            <w:tcW w:w="3638" w:type="dxa"/>
          </w:tcPr>
          <w:p w:rsidR="000C286E" w:rsidRDefault="000C286E" w:rsidP="00C04BEA">
            <w:r>
              <w:t>История</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Обществознание</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География</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vMerge w:val="restart"/>
          </w:tcPr>
          <w:p w:rsidR="000C286E" w:rsidRDefault="000C286E" w:rsidP="00C04BEA">
            <w:r>
              <w:t>Естественно-научные предметы</w:t>
            </w:r>
          </w:p>
        </w:tc>
        <w:tc>
          <w:tcPr>
            <w:tcW w:w="3638" w:type="dxa"/>
          </w:tcPr>
          <w:p w:rsidR="000C286E" w:rsidRDefault="000C286E" w:rsidP="00C04BEA">
            <w:r>
              <w:t>Физика</w:t>
            </w:r>
          </w:p>
        </w:tc>
        <w:tc>
          <w:tcPr>
            <w:tcW w:w="3638" w:type="dxa"/>
          </w:tcPr>
          <w:p w:rsidR="000C286E" w:rsidRDefault="000C286E" w:rsidP="00C04BEA">
            <w:pPr>
              <w:jc w:val="center"/>
            </w:pPr>
            <w:r>
              <w:t>2</w:t>
            </w:r>
          </w:p>
        </w:tc>
        <w:tc>
          <w:tcPr>
            <w:tcW w:w="3638" w:type="dxa"/>
          </w:tcPr>
          <w:p w:rsidR="000C286E" w:rsidRDefault="000C286E" w:rsidP="00C04BEA">
            <w:pPr>
              <w:jc w:val="center"/>
            </w:pPr>
            <w:r>
              <w:t>2</w:t>
            </w:r>
          </w:p>
        </w:tc>
      </w:tr>
      <w:tr w:rsidR="000C286E" w:rsidTr="00C04BEA">
        <w:tc>
          <w:tcPr>
            <w:tcW w:w="3638" w:type="dxa"/>
            <w:vMerge/>
          </w:tcPr>
          <w:p w:rsidR="000C286E" w:rsidRDefault="000C286E" w:rsidP="00C04BEA"/>
        </w:tc>
        <w:tc>
          <w:tcPr>
            <w:tcW w:w="3638" w:type="dxa"/>
          </w:tcPr>
          <w:p w:rsidR="000C286E" w:rsidRDefault="000C286E" w:rsidP="00C04BEA">
            <w:r>
              <w:t>Химия (углубленный уровень)</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vMerge/>
          </w:tcPr>
          <w:p w:rsidR="000C286E" w:rsidRDefault="000C286E" w:rsidP="00C04BEA"/>
        </w:tc>
        <w:tc>
          <w:tcPr>
            <w:tcW w:w="3638" w:type="dxa"/>
          </w:tcPr>
          <w:p w:rsidR="000C286E" w:rsidRDefault="000C286E" w:rsidP="00C04BEA">
            <w:r>
              <w:t>Биология (углубленный уровень)</w:t>
            </w:r>
          </w:p>
        </w:tc>
        <w:tc>
          <w:tcPr>
            <w:tcW w:w="3638" w:type="dxa"/>
          </w:tcPr>
          <w:p w:rsidR="000C286E" w:rsidRDefault="000C286E" w:rsidP="00C04BEA">
            <w:pPr>
              <w:jc w:val="center"/>
            </w:pPr>
            <w:r>
              <w:t>3</w:t>
            </w:r>
          </w:p>
        </w:tc>
        <w:tc>
          <w:tcPr>
            <w:tcW w:w="3638" w:type="dxa"/>
          </w:tcPr>
          <w:p w:rsidR="000C286E" w:rsidRDefault="000C286E" w:rsidP="00C04BEA">
            <w:pPr>
              <w:jc w:val="center"/>
            </w:pPr>
            <w:r>
              <w:t>3</w:t>
            </w:r>
          </w:p>
        </w:tc>
      </w:tr>
      <w:tr w:rsidR="000C286E" w:rsidTr="00C04BEA">
        <w:tc>
          <w:tcPr>
            <w:tcW w:w="3638" w:type="dxa"/>
          </w:tcPr>
          <w:p w:rsidR="000C286E" w:rsidRDefault="000C286E" w:rsidP="00C04BEA">
            <w:r>
              <w:t>Физическая культура</w:t>
            </w:r>
          </w:p>
        </w:tc>
        <w:tc>
          <w:tcPr>
            <w:tcW w:w="3638" w:type="dxa"/>
          </w:tcPr>
          <w:p w:rsidR="000C286E" w:rsidRDefault="000C286E" w:rsidP="00C04BEA">
            <w:r>
              <w:t>Физическая культура</w:t>
            </w:r>
          </w:p>
        </w:tc>
        <w:tc>
          <w:tcPr>
            <w:tcW w:w="3638" w:type="dxa"/>
          </w:tcPr>
          <w:p w:rsidR="000C286E" w:rsidRDefault="000C286E" w:rsidP="00C04BEA">
            <w:pPr>
              <w:jc w:val="center"/>
            </w:pPr>
            <w:r>
              <w:t>2</w:t>
            </w:r>
          </w:p>
        </w:tc>
        <w:tc>
          <w:tcPr>
            <w:tcW w:w="3638" w:type="dxa"/>
          </w:tcPr>
          <w:p w:rsidR="000C286E" w:rsidRDefault="000C286E" w:rsidP="00C04BEA">
            <w:pPr>
              <w:jc w:val="center"/>
            </w:pPr>
            <w:r>
              <w:t>3</w:t>
            </w:r>
          </w:p>
        </w:tc>
      </w:tr>
      <w:tr w:rsidR="000C286E" w:rsidTr="00C04BEA">
        <w:tc>
          <w:tcPr>
            <w:tcW w:w="3638" w:type="dxa"/>
          </w:tcPr>
          <w:p w:rsidR="000C286E" w:rsidRDefault="000C286E" w:rsidP="00C04BEA">
            <w:r>
              <w:t>Основы безопасности и защиты Родины</w:t>
            </w:r>
          </w:p>
        </w:tc>
        <w:tc>
          <w:tcPr>
            <w:tcW w:w="3638" w:type="dxa"/>
          </w:tcPr>
          <w:p w:rsidR="000C286E" w:rsidRDefault="000C286E" w:rsidP="00C04BEA">
            <w:r>
              <w:t>Основы безопасности и защиты Родины</w:t>
            </w:r>
          </w:p>
        </w:tc>
        <w:tc>
          <w:tcPr>
            <w:tcW w:w="3638" w:type="dxa"/>
          </w:tcPr>
          <w:p w:rsidR="000C286E" w:rsidRDefault="000C286E" w:rsidP="00C04BEA">
            <w:pPr>
              <w:jc w:val="center"/>
            </w:pPr>
            <w:r>
              <w:t>1</w:t>
            </w:r>
          </w:p>
        </w:tc>
        <w:tc>
          <w:tcPr>
            <w:tcW w:w="3638" w:type="dxa"/>
          </w:tcPr>
          <w:p w:rsidR="000C286E" w:rsidRDefault="000C286E" w:rsidP="00C04BEA">
            <w:pPr>
              <w:jc w:val="center"/>
            </w:pPr>
            <w:r>
              <w:t>1</w:t>
            </w:r>
          </w:p>
        </w:tc>
      </w:tr>
      <w:tr w:rsidR="000C286E" w:rsidTr="00C04BEA">
        <w:tc>
          <w:tcPr>
            <w:tcW w:w="3638" w:type="dxa"/>
          </w:tcPr>
          <w:p w:rsidR="000C286E" w:rsidRDefault="000C286E" w:rsidP="00C04BEA">
            <w:r>
              <w:t>-----</w:t>
            </w:r>
          </w:p>
        </w:tc>
        <w:tc>
          <w:tcPr>
            <w:tcW w:w="3638" w:type="dxa"/>
          </w:tcPr>
          <w:p w:rsidR="000C286E" w:rsidRDefault="000C286E" w:rsidP="00C04BEA">
            <w:r>
              <w:t>Индивидуальный проект</w:t>
            </w:r>
          </w:p>
        </w:tc>
        <w:tc>
          <w:tcPr>
            <w:tcW w:w="3638" w:type="dxa"/>
          </w:tcPr>
          <w:p w:rsidR="000C286E" w:rsidRDefault="000C286E" w:rsidP="00C04BEA">
            <w:pPr>
              <w:jc w:val="center"/>
            </w:pPr>
            <w:r>
              <w:t>1</w:t>
            </w:r>
          </w:p>
        </w:tc>
        <w:tc>
          <w:tcPr>
            <w:tcW w:w="3638" w:type="dxa"/>
          </w:tcPr>
          <w:p w:rsidR="000C286E" w:rsidRDefault="000C286E" w:rsidP="00C04BEA">
            <w:pPr>
              <w:jc w:val="center"/>
            </w:pPr>
            <w:r>
              <w:t>0</w:t>
            </w:r>
          </w:p>
        </w:tc>
      </w:tr>
      <w:tr w:rsidR="000C286E" w:rsidTr="00C04BEA">
        <w:tc>
          <w:tcPr>
            <w:tcW w:w="7276" w:type="dxa"/>
            <w:gridSpan w:val="2"/>
            <w:shd w:val="clear" w:color="auto" w:fill="00FF00"/>
          </w:tcPr>
          <w:p w:rsidR="000C286E" w:rsidRDefault="000C286E" w:rsidP="00C04BEA">
            <w:r>
              <w:t>Итого</w:t>
            </w:r>
          </w:p>
        </w:tc>
        <w:tc>
          <w:tcPr>
            <w:tcW w:w="3638" w:type="dxa"/>
            <w:shd w:val="clear" w:color="auto" w:fill="00FF00"/>
          </w:tcPr>
          <w:p w:rsidR="000C286E" w:rsidRDefault="000C286E" w:rsidP="00C04BEA">
            <w:pPr>
              <w:jc w:val="center"/>
            </w:pPr>
            <w:r>
              <w:t>34</w:t>
            </w:r>
          </w:p>
        </w:tc>
        <w:tc>
          <w:tcPr>
            <w:tcW w:w="3638" w:type="dxa"/>
            <w:shd w:val="clear" w:color="auto" w:fill="00FF00"/>
          </w:tcPr>
          <w:p w:rsidR="000C286E" w:rsidRDefault="000C286E" w:rsidP="00C04BEA">
            <w:pPr>
              <w:jc w:val="center"/>
            </w:pPr>
            <w:r>
              <w:t>34</w:t>
            </w:r>
          </w:p>
        </w:tc>
      </w:tr>
      <w:tr w:rsidR="000C286E" w:rsidTr="00C04BEA">
        <w:tc>
          <w:tcPr>
            <w:tcW w:w="7276" w:type="dxa"/>
            <w:gridSpan w:val="2"/>
            <w:shd w:val="clear" w:color="auto" w:fill="00FF00"/>
          </w:tcPr>
          <w:p w:rsidR="000C286E" w:rsidRDefault="000C286E" w:rsidP="00C04BEA">
            <w:r>
              <w:t>ИТОГО недельная нагрузка</w:t>
            </w:r>
          </w:p>
        </w:tc>
        <w:tc>
          <w:tcPr>
            <w:tcW w:w="3638" w:type="dxa"/>
            <w:shd w:val="clear" w:color="auto" w:fill="00FF00"/>
          </w:tcPr>
          <w:p w:rsidR="000C286E" w:rsidRDefault="000C286E" w:rsidP="00C04BEA">
            <w:pPr>
              <w:jc w:val="center"/>
            </w:pPr>
            <w:r>
              <w:t>34</w:t>
            </w:r>
          </w:p>
        </w:tc>
        <w:tc>
          <w:tcPr>
            <w:tcW w:w="3638" w:type="dxa"/>
            <w:shd w:val="clear" w:color="auto" w:fill="00FF00"/>
          </w:tcPr>
          <w:p w:rsidR="000C286E" w:rsidRDefault="000C286E" w:rsidP="00C04BEA">
            <w:pPr>
              <w:jc w:val="center"/>
            </w:pPr>
            <w:r>
              <w:t>34</w:t>
            </w:r>
          </w:p>
        </w:tc>
      </w:tr>
      <w:tr w:rsidR="000C286E" w:rsidTr="00C04BEA">
        <w:tc>
          <w:tcPr>
            <w:tcW w:w="7276" w:type="dxa"/>
            <w:gridSpan w:val="2"/>
            <w:shd w:val="clear" w:color="auto" w:fill="FCE3FC"/>
          </w:tcPr>
          <w:p w:rsidR="000C286E" w:rsidRDefault="000C286E" w:rsidP="00C04BEA">
            <w:r>
              <w:t>Количество учебных недель</w:t>
            </w:r>
          </w:p>
        </w:tc>
        <w:tc>
          <w:tcPr>
            <w:tcW w:w="3638" w:type="dxa"/>
            <w:shd w:val="clear" w:color="auto" w:fill="FCE3FC"/>
          </w:tcPr>
          <w:p w:rsidR="000C286E" w:rsidRDefault="000C286E" w:rsidP="00C04BEA">
            <w:pPr>
              <w:jc w:val="center"/>
            </w:pPr>
            <w:r>
              <w:t>34</w:t>
            </w:r>
          </w:p>
        </w:tc>
        <w:tc>
          <w:tcPr>
            <w:tcW w:w="3638" w:type="dxa"/>
            <w:shd w:val="clear" w:color="auto" w:fill="FCE3FC"/>
          </w:tcPr>
          <w:p w:rsidR="000C286E" w:rsidRDefault="000C286E" w:rsidP="00C04BEA">
            <w:pPr>
              <w:jc w:val="center"/>
            </w:pPr>
            <w:r>
              <w:t>34</w:t>
            </w:r>
          </w:p>
        </w:tc>
      </w:tr>
      <w:tr w:rsidR="000C286E" w:rsidTr="00C04BEA">
        <w:tc>
          <w:tcPr>
            <w:tcW w:w="7276" w:type="dxa"/>
            <w:gridSpan w:val="2"/>
            <w:shd w:val="clear" w:color="auto" w:fill="FCE3FC"/>
          </w:tcPr>
          <w:p w:rsidR="000C286E" w:rsidRDefault="000C286E" w:rsidP="00C04BEA">
            <w:r>
              <w:t>Всего часов в год</w:t>
            </w:r>
          </w:p>
        </w:tc>
        <w:tc>
          <w:tcPr>
            <w:tcW w:w="3638" w:type="dxa"/>
            <w:shd w:val="clear" w:color="auto" w:fill="FCE3FC"/>
          </w:tcPr>
          <w:p w:rsidR="000C286E" w:rsidRDefault="000C286E" w:rsidP="00C04BEA">
            <w:pPr>
              <w:jc w:val="center"/>
            </w:pPr>
            <w:r>
              <w:t>1156</w:t>
            </w:r>
          </w:p>
        </w:tc>
        <w:tc>
          <w:tcPr>
            <w:tcW w:w="3638" w:type="dxa"/>
            <w:shd w:val="clear" w:color="auto" w:fill="FCE3FC"/>
          </w:tcPr>
          <w:p w:rsidR="000C286E" w:rsidRDefault="000C286E" w:rsidP="00C04BEA">
            <w:pPr>
              <w:jc w:val="center"/>
            </w:pPr>
            <w:r>
              <w:t>1156</w:t>
            </w:r>
          </w:p>
        </w:tc>
      </w:tr>
    </w:tbl>
    <w:p w:rsidR="000C286E" w:rsidRDefault="000C286E" w:rsidP="000C286E"/>
    <w:p w:rsidR="000C286E" w:rsidRPr="00BA255F" w:rsidRDefault="000C286E" w:rsidP="000C286E">
      <w:pPr>
        <w:jc w:val="center"/>
        <w:rPr>
          <w:rFonts w:asciiTheme="majorBidi" w:hAnsiTheme="majorBidi" w:cstheme="majorBidi"/>
        </w:rPr>
      </w:pPr>
      <w:r w:rsidRPr="006E1004">
        <w:rPr>
          <w:rFonts w:asciiTheme="majorBidi" w:hAnsiTheme="majorBidi" w:cstheme="majorBidi"/>
        </w:rPr>
        <w:t>ПОЯСНИТЕЛЬНАЯ ЗАПИСКА</w:t>
      </w:r>
    </w:p>
    <w:p w:rsidR="000C286E" w:rsidRPr="006E1004" w:rsidRDefault="000C286E" w:rsidP="000C286E">
      <w:pPr>
        <w:spacing w:line="276" w:lineRule="auto"/>
        <w:jc w:val="center"/>
        <w:rPr>
          <w:rFonts w:asciiTheme="majorBidi" w:hAnsiTheme="majorBidi" w:cstheme="majorBidi"/>
        </w:rPr>
      </w:pP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lastRenderedPageBreak/>
        <w:t xml:space="preserve">Учебный план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 общего образования</w:t>
      </w:r>
      <w:r w:rsidRPr="00BA255F">
        <w:rPr>
          <w:rStyle w:val="markedcontent"/>
          <w:rFonts w:asciiTheme="majorBidi" w:hAnsiTheme="majorBidi" w:cstheme="majorBidi"/>
        </w:rPr>
        <w:t xml:space="preserve"> 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(далее - учебный план) для </w:t>
      </w:r>
      <w:r>
        <w:rPr>
          <w:rStyle w:val="markedcontent"/>
          <w:rFonts w:asciiTheme="majorBidi" w:hAnsiTheme="majorBidi" w:cstheme="majorBidi"/>
        </w:rPr>
        <w:t>10 класса</w:t>
      </w:r>
      <w:r w:rsidRPr="006E1004">
        <w:rPr>
          <w:rStyle w:val="markedcontent"/>
          <w:rFonts w:asciiTheme="majorBidi" w:hAnsiTheme="majorBidi" w:cstheme="majorBidi"/>
        </w:rPr>
        <w:t>, реализующих</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основную образовательную программу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 общего образования, соответствующую</w:t>
      </w:r>
      <w:r>
        <w:rPr>
          <w:rStyle w:val="markedcontent"/>
          <w:rFonts w:asciiTheme="majorBidi" w:hAnsiTheme="majorBidi" w:cstheme="majorBidi"/>
        </w:rPr>
        <w:t xml:space="preserve"> ФГОС С</w:t>
      </w:r>
      <w:r w:rsidRPr="006E1004">
        <w:rPr>
          <w:rStyle w:val="markedcontent"/>
          <w:rFonts w:asciiTheme="majorBidi" w:hAnsiTheme="majorBidi" w:cstheme="majorBidi"/>
        </w:rPr>
        <w:t>ОО (</w:t>
      </w:r>
      <w:r w:rsidRPr="00054BF3">
        <w:rPr>
          <w:rFonts w:asciiTheme="majorBidi" w:hAnsiTheme="majorBidi" w:cstheme="majorBidi"/>
        </w:rPr>
        <w:t>Приказ Министерства просвещения Российской Федерации от 1</w:t>
      </w:r>
      <w:r>
        <w:rPr>
          <w:rFonts w:asciiTheme="majorBidi" w:hAnsiTheme="majorBidi" w:cstheme="majorBidi"/>
        </w:rPr>
        <w:t>7</w:t>
      </w:r>
      <w:r w:rsidRPr="00054BF3">
        <w:rPr>
          <w:rFonts w:asciiTheme="majorBidi" w:hAnsiTheme="majorBidi" w:cstheme="majorBidi"/>
        </w:rPr>
        <w:t>.0</w:t>
      </w:r>
      <w:r>
        <w:rPr>
          <w:rFonts w:asciiTheme="majorBidi" w:hAnsiTheme="majorBidi" w:cstheme="majorBidi"/>
        </w:rPr>
        <w:t>5</w:t>
      </w:r>
      <w:r w:rsidRPr="00054BF3">
        <w:rPr>
          <w:rFonts w:asciiTheme="majorBidi" w:hAnsiTheme="majorBidi" w:cstheme="majorBidi"/>
        </w:rPr>
        <w:t>.20</w:t>
      </w:r>
      <w:r>
        <w:rPr>
          <w:rFonts w:asciiTheme="majorBidi" w:hAnsiTheme="majorBidi" w:cstheme="majorBidi"/>
        </w:rPr>
        <w:t>1</w:t>
      </w:r>
      <w:r w:rsidRPr="00054BF3">
        <w:rPr>
          <w:rFonts w:asciiTheme="majorBidi" w:hAnsiTheme="majorBidi" w:cstheme="majorBidi"/>
        </w:rPr>
        <w:t xml:space="preserve">2 № </w:t>
      </w:r>
      <w:r>
        <w:rPr>
          <w:rFonts w:asciiTheme="majorBidi" w:hAnsiTheme="majorBidi" w:cstheme="majorBidi"/>
        </w:rPr>
        <w:t>413</w:t>
      </w:r>
      <w:r w:rsidRPr="00054BF3">
        <w:rPr>
          <w:rFonts w:asciiTheme="majorBidi" w:hAnsiTheme="majorBidi" w:cstheme="majorBidi"/>
        </w:rPr>
        <w:t xml:space="preserve"> «О</w:t>
      </w:r>
      <w:r>
        <w:rPr>
          <w:rFonts w:asciiTheme="majorBidi" w:hAnsiTheme="majorBidi" w:cstheme="majorBidi"/>
        </w:rPr>
        <w:t>б утверждении</w:t>
      </w:r>
      <w:r w:rsidRPr="00054BF3">
        <w:rPr>
          <w:rFonts w:asciiTheme="majorBidi" w:hAnsiTheme="majorBidi" w:cstheme="majorBidi"/>
        </w:rPr>
        <w:t xml:space="preserve"> федеральн</w:t>
      </w:r>
      <w:r>
        <w:rPr>
          <w:rFonts w:asciiTheme="majorBidi" w:hAnsiTheme="majorBidi" w:cstheme="majorBidi"/>
        </w:rPr>
        <w:t>ого</w:t>
      </w:r>
      <w:r w:rsidRPr="00054BF3">
        <w:rPr>
          <w:rFonts w:asciiTheme="majorBidi" w:hAnsiTheme="majorBidi" w:cstheme="majorBidi"/>
        </w:rPr>
        <w:t xml:space="preserve"> государственный образовательн</w:t>
      </w:r>
      <w:r>
        <w:rPr>
          <w:rFonts w:asciiTheme="majorBidi" w:hAnsiTheme="majorBidi" w:cstheme="majorBidi"/>
        </w:rPr>
        <w:t>ого</w:t>
      </w:r>
      <w:r w:rsidRPr="00054BF3">
        <w:rPr>
          <w:rFonts w:asciiTheme="majorBidi" w:hAnsiTheme="majorBidi" w:cstheme="majorBidi"/>
        </w:rPr>
        <w:t xml:space="preserve"> стандарт</w:t>
      </w:r>
      <w:r>
        <w:rPr>
          <w:rFonts w:asciiTheme="majorBidi" w:hAnsiTheme="majorBidi" w:cstheme="majorBidi"/>
        </w:rPr>
        <w:t>а</w:t>
      </w:r>
      <w:r w:rsidRPr="00054BF3">
        <w:rPr>
          <w:rFonts w:asciiTheme="majorBidi" w:hAnsiTheme="majorBidi" w:cstheme="majorBidi"/>
        </w:rPr>
        <w:t xml:space="preserve"> среднего общего образования»</w:t>
      </w:r>
      <w:r w:rsidRPr="006E1004">
        <w:rPr>
          <w:rStyle w:val="markedcontent"/>
          <w:rFonts w:asciiTheme="majorBidi" w:hAnsiTheme="majorBidi" w:cstheme="majorBidi"/>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Учебный план является частью образовательной программы</w:t>
      </w:r>
      <w:r>
        <w:rPr>
          <w:rStyle w:val="markedcontent"/>
          <w:rFonts w:asciiTheme="majorBidi" w:hAnsiTheme="majorBidi" w:cstheme="majorBidi"/>
        </w:rPr>
        <w:t xml:space="preserve">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sidRPr="006E1004">
        <w:rPr>
          <w:rStyle w:val="markedcontent"/>
          <w:rFonts w:asciiTheme="majorBidi" w:hAnsiTheme="majorBidi" w:cstheme="majorBidi"/>
        </w:rPr>
        <w:t xml:space="preserve">, разработанной в соответствии с ФГОС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общего образования, с учетом </w:t>
      </w:r>
      <w:r>
        <w:rPr>
          <w:rStyle w:val="markedcontent"/>
          <w:rFonts w:asciiTheme="majorBidi" w:hAnsiTheme="majorBidi" w:cstheme="majorBidi"/>
        </w:rPr>
        <w:t xml:space="preserve">Федеральной </w:t>
      </w:r>
      <w:r w:rsidRPr="006E1004">
        <w:rPr>
          <w:rStyle w:val="markedcontent"/>
          <w:rFonts w:asciiTheme="majorBidi" w:hAnsiTheme="majorBidi" w:cstheme="majorBidi"/>
        </w:rPr>
        <w:t>образовательн</w:t>
      </w:r>
      <w:r>
        <w:rPr>
          <w:rStyle w:val="markedcontent"/>
          <w:rFonts w:asciiTheme="majorBidi" w:hAnsiTheme="majorBidi" w:cstheme="majorBidi"/>
        </w:rPr>
        <w:t xml:space="preserve">ой </w:t>
      </w:r>
      <w:r w:rsidRPr="006E1004">
        <w:rPr>
          <w:rStyle w:val="markedcontent"/>
          <w:rFonts w:asciiTheme="majorBidi" w:hAnsiTheme="majorBidi" w:cstheme="majorBidi"/>
        </w:rPr>
        <w:t>программ</w:t>
      </w:r>
      <w:r>
        <w:rPr>
          <w:rStyle w:val="markedcontent"/>
          <w:rFonts w:asciiTheme="majorBidi" w:hAnsiTheme="majorBidi" w:cstheme="majorBidi"/>
        </w:rPr>
        <w:t>ой среднего</w:t>
      </w:r>
      <w:r w:rsidRPr="006E1004">
        <w:rPr>
          <w:rStyle w:val="markedcontent"/>
          <w:rFonts w:asciiTheme="majorBidi" w:hAnsiTheme="majorBidi" w:cstheme="majorBidi"/>
        </w:rPr>
        <w:t xml:space="preserve"> общего образования, и обеспечивает выполнение</w:t>
      </w:r>
      <w:r>
        <w:rPr>
          <w:rStyle w:val="markedcontent"/>
          <w:rFonts w:asciiTheme="majorBidi" w:hAnsiTheme="majorBidi" w:cstheme="majorBidi"/>
        </w:rPr>
        <w:t xml:space="preserve"> </w:t>
      </w:r>
      <w:r w:rsidRPr="006E1004">
        <w:rPr>
          <w:rStyle w:val="markedcontent"/>
          <w:rFonts w:asciiTheme="majorBidi" w:hAnsiTheme="majorBidi" w:cstheme="majorBidi"/>
        </w:rPr>
        <w:t>санитарно-эпидемиологических требований СП 2.4.3648-20 и</w:t>
      </w:r>
      <w:r>
        <w:rPr>
          <w:rStyle w:val="markedcontent"/>
          <w:rFonts w:asciiTheme="majorBidi" w:hAnsiTheme="majorBidi" w:cstheme="majorBidi"/>
        </w:rPr>
        <w:t xml:space="preserve"> </w:t>
      </w:r>
      <w:r w:rsidRPr="006E1004">
        <w:rPr>
          <w:rStyle w:val="markedcontent"/>
          <w:rFonts w:asciiTheme="majorBidi" w:hAnsiTheme="majorBidi" w:cstheme="majorBidi"/>
        </w:rPr>
        <w:t>гигиенических нормативов и требований СанПиН 1.2.3685-21.</w:t>
      </w:r>
    </w:p>
    <w:p w:rsidR="000C286E" w:rsidRPr="006E1004" w:rsidRDefault="000C286E" w:rsidP="000C286E">
      <w:pPr>
        <w:spacing w:line="360" w:lineRule="auto"/>
        <w:ind w:firstLine="567"/>
        <w:contextualSpacing/>
        <w:rPr>
          <w:rFonts w:asciiTheme="majorBidi" w:hAnsiTheme="majorBidi" w:cstheme="majorBidi"/>
        </w:rPr>
      </w:pPr>
      <w:r w:rsidRPr="006E1004">
        <w:rPr>
          <w:rStyle w:val="markedcontent"/>
          <w:rFonts w:asciiTheme="majorBidi" w:hAnsiTheme="majorBidi" w:cstheme="majorBidi"/>
        </w:rPr>
        <w:t xml:space="preserve">Учебный год 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начинается</w:t>
      </w:r>
      <w:r w:rsidRPr="00BA255F">
        <w:rPr>
          <w:rFonts w:asciiTheme="majorBidi" w:hAnsiTheme="majorBidi" w:cstheme="majorBidi"/>
        </w:rPr>
        <w:t>-</w:t>
      </w:r>
      <w:r>
        <w:rPr>
          <w:rFonts w:asciiTheme="majorBidi" w:hAnsiTheme="majorBidi" w:cstheme="majorBidi"/>
        </w:rPr>
        <w:t xml:space="preserve">01.09.2025г. </w:t>
      </w:r>
      <w:r w:rsidRPr="006E1004">
        <w:rPr>
          <w:rStyle w:val="markedcontent"/>
          <w:rFonts w:asciiTheme="majorBidi" w:hAnsiTheme="majorBidi" w:cstheme="majorBidi"/>
        </w:rPr>
        <w:t xml:space="preserve">и заканчивается </w:t>
      </w:r>
      <w:r w:rsidRPr="00BA255F">
        <w:rPr>
          <w:rFonts w:asciiTheme="majorBidi" w:hAnsiTheme="majorBidi" w:cstheme="majorBidi"/>
        </w:rPr>
        <w:t>-</w:t>
      </w:r>
      <w:r>
        <w:rPr>
          <w:rFonts w:asciiTheme="majorBidi" w:hAnsiTheme="majorBidi" w:cstheme="majorBidi"/>
        </w:rPr>
        <w:t>26.05.2026</w:t>
      </w:r>
      <w:r w:rsidRPr="006E1004">
        <w:rPr>
          <w:rFonts w:asciiTheme="majorBidi" w:hAnsiTheme="majorBidi" w:cstheme="majorBidi"/>
        </w:rPr>
        <w:t xml:space="preserve">. </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w:t>
      </w:r>
      <w:r>
        <w:rPr>
          <w:rStyle w:val="markedcontent"/>
          <w:rFonts w:asciiTheme="majorBidi" w:hAnsiTheme="majorBidi" w:cstheme="majorBidi"/>
        </w:rPr>
        <w:t>должительность учебного года в 10-11 классах составляет 34 учебные</w:t>
      </w:r>
      <w:r w:rsidRPr="006E1004">
        <w:rPr>
          <w:rStyle w:val="markedcontent"/>
          <w:rFonts w:asciiTheme="majorBidi" w:hAnsiTheme="majorBidi" w:cstheme="majorBidi"/>
        </w:rPr>
        <w:t xml:space="preserve"> недели.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Учебные занятия для учащихся </w:t>
      </w:r>
      <w:r>
        <w:rPr>
          <w:rStyle w:val="markedcontent"/>
          <w:rFonts w:asciiTheme="majorBidi" w:hAnsiTheme="majorBidi" w:cstheme="majorBidi"/>
        </w:rPr>
        <w:t>10-11</w:t>
      </w:r>
      <w:r w:rsidRPr="006E1004">
        <w:rPr>
          <w:rStyle w:val="markedcontent"/>
          <w:rFonts w:asciiTheme="majorBidi" w:hAnsiTheme="majorBidi" w:cstheme="majorBidi"/>
        </w:rPr>
        <w:t xml:space="preserve"> классов проводятся по</w:t>
      </w:r>
      <w:r>
        <w:rPr>
          <w:rStyle w:val="markedcontent"/>
          <w:rFonts w:asciiTheme="majorBidi" w:hAnsiTheme="majorBidi" w:cstheme="majorBidi"/>
        </w:rPr>
        <w:t xml:space="preserve"> </w:t>
      </w:r>
      <w:r w:rsidRPr="006E1004">
        <w:rPr>
          <w:rStyle w:val="markedcontent"/>
          <w:rFonts w:asciiTheme="majorBidi" w:hAnsiTheme="majorBidi" w:cstheme="majorBidi"/>
        </w:rPr>
        <w:t>5-</w:t>
      </w:r>
      <w:r>
        <w:rPr>
          <w:rStyle w:val="markedcontent"/>
          <w:rFonts w:asciiTheme="majorBidi" w:hAnsiTheme="majorBidi" w:cstheme="majorBidi"/>
        </w:rPr>
        <w:t>ти</w:t>
      </w:r>
      <w:r w:rsidRPr="006E1004">
        <w:rPr>
          <w:rStyle w:val="markedcontent"/>
          <w:rFonts w:asciiTheme="majorBidi" w:hAnsiTheme="majorBidi" w:cstheme="majorBidi"/>
        </w:rPr>
        <w:t xml:space="preserve"> дневной учебной неделе.</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Максимальный объем аудиторной нагрузки обучающихся в неделю составляет </w:t>
      </w:r>
      <w:r>
        <w:rPr>
          <w:rStyle w:val="markedcontent"/>
          <w:rFonts w:asciiTheme="majorBidi" w:hAnsiTheme="majorBidi" w:cstheme="majorBidi"/>
        </w:rPr>
        <w:t>в  10 классе – 34</w:t>
      </w:r>
      <w:r w:rsidRPr="005F6A49">
        <w:rPr>
          <w:rStyle w:val="markedcontent"/>
          <w:rFonts w:asciiTheme="majorBidi" w:hAnsiTheme="majorBidi" w:cstheme="majorBidi"/>
        </w:rPr>
        <w:t xml:space="preserve"> час</w:t>
      </w:r>
      <w:r>
        <w:rPr>
          <w:rStyle w:val="markedcontent"/>
          <w:rFonts w:asciiTheme="majorBidi" w:hAnsiTheme="majorBidi" w:cstheme="majorBidi"/>
        </w:rPr>
        <w:t>а, в  11 классе – 34</w:t>
      </w:r>
      <w:r w:rsidRPr="005F6A49">
        <w:rPr>
          <w:rStyle w:val="markedcontent"/>
          <w:rFonts w:asciiTheme="majorBidi" w:hAnsiTheme="majorBidi" w:cstheme="majorBidi"/>
        </w:rPr>
        <w:t xml:space="preserve"> час</w:t>
      </w:r>
      <w:r>
        <w:rPr>
          <w:rStyle w:val="markedcontent"/>
          <w:rFonts w:asciiTheme="majorBidi" w:hAnsiTheme="majorBidi" w:cstheme="majorBidi"/>
        </w:rPr>
        <w:t>а</w:t>
      </w:r>
      <w:r w:rsidRPr="005F6A49">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Продолжительность урока (академический час) составляет </w:t>
      </w:r>
      <w:r>
        <w:rPr>
          <w:rStyle w:val="markedcontent"/>
          <w:rFonts w:asciiTheme="majorBidi" w:hAnsiTheme="majorBidi" w:cstheme="majorBidi"/>
        </w:rPr>
        <w:t xml:space="preserve">45 </w:t>
      </w:r>
      <w:r w:rsidRPr="006E1004">
        <w:rPr>
          <w:rStyle w:val="markedcontent"/>
          <w:rFonts w:asciiTheme="majorBidi" w:hAnsiTheme="majorBidi" w:cstheme="majorBidi"/>
        </w:rPr>
        <w:t>минут</w:t>
      </w:r>
      <w:r>
        <w:rPr>
          <w:rStyle w:val="markedcontent"/>
          <w:rFonts w:asciiTheme="majorBidi" w:hAnsiTheme="majorBidi" w:cstheme="majorBidi"/>
        </w:rPr>
        <w:t>.</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Часть учебного плана, формируемая участниками образовательных отношений, обеспечивает реализацию индивидуальных потребностей </w:t>
      </w:r>
      <w:r w:rsidRPr="006E1004">
        <w:rPr>
          <w:rStyle w:val="markedcontent"/>
          <w:rFonts w:asciiTheme="majorBidi" w:hAnsiTheme="majorBidi" w:cstheme="majorBidi"/>
        </w:rPr>
        <w:lastRenderedPageBreak/>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C286E" w:rsidRPr="008E0553"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языком </w:t>
      </w:r>
      <w:r w:rsidRPr="006E1004">
        <w:rPr>
          <w:rStyle w:val="markedcontent"/>
          <w:rFonts w:asciiTheme="majorBidi" w:hAnsiTheme="majorBidi" w:cstheme="majorBidi"/>
        </w:rPr>
        <w:t>об</w:t>
      </w:r>
      <w:r>
        <w:rPr>
          <w:rStyle w:val="markedcontent"/>
          <w:rFonts w:asciiTheme="majorBidi" w:hAnsiTheme="majorBidi" w:cstheme="majorBidi"/>
        </w:rPr>
        <w:t>учения</w:t>
      </w:r>
      <w:r w:rsidRPr="006E1004">
        <w:rPr>
          <w:rStyle w:val="markedcontent"/>
          <w:rFonts w:asciiTheme="majorBidi" w:hAnsiTheme="majorBidi" w:cstheme="majorBidi"/>
        </w:rPr>
        <w:t xml:space="preserve"> является </w:t>
      </w:r>
      <w:r>
        <w:rPr>
          <w:rStyle w:val="markedcontent"/>
          <w:rFonts w:asciiTheme="majorBidi" w:hAnsiTheme="majorBidi" w:cstheme="majorBidi"/>
        </w:rPr>
        <w:t xml:space="preserve">русский </w:t>
      </w:r>
      <w:r w:rsidRPr="006E1004">
        <w:rPr>
          <w:rFonts w:asciiTheme="majorBidi" w:hAnsiTheme="majorBidi" w:cstheme="majorBidi"/>
        </w:rPr>
        <w:t>язык.</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При изучении </w:t>
      </w:r>
      <w:r>
        <w:rPr>
          <w:rStyle w:val="markedcontent"/>
          <w:rFonts w:asciiTheme="majorBidi" w:hAnsiTheme="majorBidi" w:cstheme="majorBidi"/>
        </w:rPr>
        <w:t xml:space="preserve">предметов </w:t>
      </w:r>
      <w:r w:rsidRPr="006E1004">
        <w:rPr>
          <w:rStyle w:val="markedcontent"/>
          <w:rFonts w:asciiTheme="majorBidi" w:hAnsiTheme="majorBidi" w:cstheme="majorBidi"/>
        </w:rPr>
        <w:t>осуществляется деление учащихся на подгруппы</w:t>
      </w:r>
      <w:r w:rsidRPr="00BA255F">
        <w:rPr>
          <w:rStyle w:val="markedcontent"/>
          <w:rFonts w:asciiTheme="majorBidi" w:hAnsiTheme="majorBidi" w:cstheme="majorBidi"/>
        </w:rPr>
        <w:t>.</w:t>
      </w:r>
    </w:p>
    <w:p w:rsidR="000C286E" w:rsidRPr="005814AA"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 xml:space="preserve">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реализуются следующие профили: </w:t>
      </w:r>
      <w:r w:rsidRPr="00E14805">
        <w:rPr>
          <w:rStyle w:val="markedcontent"/>
          <w:rFonts w:asciiTheme="majorBidi" w:hAnsiTheme="majorBidi" w:cstheme="majorBidi"/>
        </w:rPr>
        <w:t>универсальный, технологический.</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Промежуточная аттестация</w:t>
      </w:r>
      <w:r>
        <w:rPr>
          <w:rStyle w:val="markedcontent"/>
          <w:rFonts w:asciiTheme="majorBidi" w:hAnsiTheme="majorBidi" w:cstheme="majorBidi"/>
        </w:rPr>
        <w:t xml:space="preserve"> </w:t>
      </w:r>
      <w:r w:rsidRPr="006E1004">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процедура, проводимая с целью оценки</w:t>
      </w:r>
      <w:r>
        <w:rPr>
          <w:rStyle w:val="markedcontent"/>
          <w:rFonts w:asciiTheme="majorBidi" w:hAnsiTheme="majorBidi" w:cstheme="majorBidi"/>
        </w:rPr>
        <w:t xml:space="preserve"> качества освоения обучающимися </w:t>
      </w:r>
      <w:r w:rsidRPr="006E1004">
        <w:rPr>
          <w:rStyle w:val="markedcontent"/>
          <w:rFonts w:asciiTheme="majorBidi" w:hAnsiTheme="majorBidi" w:cstheme="majorBidi"/>
        </w:rPr>
        <w:t>части всего объема уч</w:t>
      </w:r>
      <w:r>
        <w:rPr>
          <w:rStyle w:val="markedcontent"/>
          <w:rFonts w:asciiTheme="majorBidi" w:hAnsiTheme="majorBidi" w:cstheme="majorBidi"/>
        </w:rPr>
        <w:t>ебной дисциплины за учебный год.</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Промежуточная</w:t>
      </w:r>
      <w:r>
        <w:rPr>
          <w:rStyle w:val="markedcontent"/>
          <w:rFonts w:asciiTheme="majorBidi" w:hAnsiTheme="majorBidi" w:cstheme="majorBidi"/>
        </w:rPr>
        <w:t xml:space="preserve"> </w:t>
      </w:r>
      <w:r w:rsidRPr="006E1004">
        <w:rPr>
          <w:rStyle w:val="markedcontent"/>
          <w:rFonts w:asciiTheme="majorBidi" w:hAnsiTheme="majorBidi" w:cstheme="majorBidi"/>
        </w:rPr>
        <w:t>аттестация</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за </w:t>
      </w:r>
      <w:r>
        <w:rPr>
          <w:rStyle w:val="markedcontent"/>
          <w:rFonts w:asciiTheme="majorBidi" w:hAnsiTheme="majorBidi" w:cstheme="majorBidi"/>
        </w:rPr>
        <w:t xml:space="preserve">полугодие и </w:t>
      </w:r>
      <w:r w:rsidRPr="006E1004">
        <w:rPr>
          <w:rStyle w:val="markedcontent"/>
          <w:rFonts w:asciiTheme="majorBidi" w:hAnsiTheme="majorBidi" w:cstheme="majorBidi"/>
        </w:rPr>
        <w:t>годовая аттестация обучающихся осуществляется в соответствии с календарным учебным графиком.</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Все предметы учебного плана оцениваются по </w:t>
      </w:r>
      <w:r>
        <w:rPr>
          <w:rStyle w:val="markedcontent"/>
          <w:rFonts w:asciiTheme="majorBidi" w:hAnsiTheme="majorBidi" w:cstheme="majorBidi"/>
        </w:rPr>
        <w:t>полугодиям</w:t>
      </w:r>
      <w:r w:rsidRPr="006E1004">
        <w:rPr>
          <w:rStyle w:val="markedcontent"/>
          <w:rFonts w:asciiTheme="majorBidi" w:hAnsiTheme="majorBidi" w:cstheme="majorBidi"/>
        </w:rPr>
        <w:t xml:space="preserve">. </w:t>
      </w:r>
    </w:p>
    <w:p w:rsidR="000C286E" w:rsidRPr="00333076" w:rsidRDefault="000C286E" w:rsidP="000C286E">
      <w:pPr>
        <w:spacing w:line="360" w:lineRule="auto"/>
        <w:ind w:firstLine="567"/>
        <w:contextualSpacing/>
        <w:rPr>
          <w:rStyle w:val="markedcontent"/>
          <w:rFonts w:asciiTheme="majorBidi" w:hAnsiTheme="majorBidi" w:cstheme="majorBidi"/>
          <w:iCs/>
        </w:rPr>
      </w:pPr>
      <w:r w:rsidRPr="00786408">
        <w:t>1 час из части, формируемой участниками образовательных отношений, согласно изучению образовательных потребностей и запросов обучающихся и их родителей, выделен на элективный курс "Методы решения физических задач".</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Освоение основной образовательной</w:t>
      </w:r>
      <w:r w:rsidRPr="006E1004">
        <w:rPr>
          <w:rStyle w:val="markedcontent"/>
          <w:rFonts w:asciiTheme="majorBidi" w:hAnsiTheme="majorBidi" w:cstheme="majorBidi"/>
        </w:rPr>
        <w:t xml:space="preserve"> программ</w:t>
      </w:r>
      <w:r>
        <w:rPr>
          <w:rStyle w:val="markedcontent"/>
          <w:rFonts w:asciiTheme="majorBidi" w:hAnsiTheme="majorBidi" w:cstheme="majorBidi"/>
        </w:rPr>
        <w:t>ы среднего</w:t>
      </w:r>
      <w:r w:rsidRPr="006E1004">
        <w:rPr>
          <w:rStyle w:val="markedcontent"/>
          <w:rFonts w:asciiTheme="majorBidi" w:hAnsiTheme="majorBidi" w:cstheme="majorBidi"/>
        </w:rPr>
        <w:t xml:space="preserve"> общего образования завершается </w:t>
      </w:r>
      <w:r>
        <w:rPr>
          <w:rStyle w:val="markedcontent"/>
          <w:rFonts w:asciiTheme="majorBidi" w:hAnsiTheme="majorBidi" w:cstheme="majorBidi"/>
        </w:rPr>
        <w:t xml:space="preserve">государственной </w:t>
      </w:r>
      <w:r w:rsidRPr="006E1004">
        <w:rPr>
          <w:rStyle w:val="markedcontent"/>
          <w:rFonts w:asciiTheme="majorBidi" w:hAnsiTheme="majorBidi" w:cstheme="majorBidi"/>
        </w:rPr>
        <w:t>итоговой аттестацией.</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Нормативный срок освоения </w:t>
      </w:r>
      <w:r>
        <w:rPr>
          <w:rStyle w:val="markedcontent"/>
          <w:rFonts w:asciiTheme="majorBidi" w:hAnsiTheme="majorBidi" w:cstheme="majorBidi"/>
        </w:rPr>
        <w:t>основной образовательной программы среднего общего образования</w:t>
      </w:r>
      <w:r w:rsidRPr="006E1004">
        <w:rPr>
          <w:rStyle w:val="markedcontent"/>
          <w:rFonts w:asciiTheme="majorBidi" w:hAnsiTheme="majorBidi" w:cstheme="majorBidi"/>
        </w:rPr>
        <w:t xml:space="preserve"> составляет </w:t>
      </w:r>
      <w:r>
        <w:rPr>
          <w:rStyle w:val="markedcontent"/>
          <w:rFonts w:asciiTheme="majorBidi" w:hAnsiTheme="majorBidi" w:cstheme="majorBidi"/>
        </w:rPr>
        <w:t>2 года</w:t>
      </w:r>
      <w:r w:rsidRPr="006E1004">
        <w:rPr>
          <w:rStyle w:val="markedcontent"/>
          <w:rFonts w:asciiTheme="majorBidi" w:hAnsiTheme="majorBidi" w:cstheme="majorBidi"/>
        </w:rPr>
        <w:t>.</w:t>
      </w:r>
    </w:p>
    <w:p w:rsidR="000C286E" w:rsidRPr="006E1004" w:rsidRDefault="000C286E" w:rsidP="000C286E">
      <w:pPr>
        <w:ind w:firstLine="567"/>
        <w:rPr>
          <w:rStyle w:val="markedcontent"/>
          <w:rFonts w:asciiTheme="majorBidi" w:hAnsiTheme="majorBidi" w:cstheme="majorBidi"/>
        </w:rPr>
      </w:pPr>
    </w:p>
    <w:p w:rsidR="000C286E" w:rsidRDefault="000C286E" w:rsidP="000C286E">
      <w:pPr>
        <w:rPr>
          <w:rStyle w:val="markedcontent"/>
          <w:rFonts w:asciiTheme="majorBidi" w:hAnsiTheme="majorBidi" w:cstheme="majorBidi"/>
        </w:rPr>
        <w:sectPr w:rsidR="000C286E" w:rsidSect="00C04BEA">
          <w:pgSz w:w="11906" w:h="16838"/>
          <w:pgMar w:top="1134" w:right="850" w:bottom="1134" w:left="1134" w:header="708" w:footer="708" w:gutter="0"/>
          <w:cols w:space="708"/>
          <w:docGrid w:linePitch="360"/>
        </w:sectPr>
      </w:pPr>
    </w:p>
    <w:p w:rsidR="000C286E" w:rsidRDefault="000C286E" w:rsidP="000C286E">
      <w:pPr>
        <w:ind w:firstLine="567"/>
        <w:jc w:val="center"/>
        <w:rPr>
          <w:rStyle w:val="markedcontent"/>
          <w:rFonts w:asciiTheme="majorBidi" w:hAnsiTheme="majorBidi" w:cstheme="majorBidi"/>
        </w:rPr>
      </w:pPr>
      <w:r w:rsidRPr="006E1004">
        <w:rPr>
          <w:rStyle w:val="markedcontent"/>
          <w:rFonts w:asciiTheme="majorBidi" w:hAnsiTheme="majorBidi" w:cstheme="majorBidi"/>
        </w:rPr>
        <w:lastRenderedPageBreak/>
        <w:t>УЧЕБНЫЙ ПЛАН</w:t>
      </w:r>
      <w:r>
        <w:rPr>
          <w:rStyle w:val="markedcontent"/>
          <w:rFonts w:asciiTheme="majorBidi" w:hAnsiTheme="majorBidi" w:cstheme="majorBidi"/>
        </w:rPr>
        <w:t xml:space="preserve"> МБОУ «САРАЙ-ГИРСКАЯ СОШ»</w:t>
      </w:r>
    </w:p>
    <w:p w:rsidR="000C286E" w:rsidRPr="00296588" w:rsidRDefault="000C286E" w:rsidP="000C286E">
      <w:pPr>
        <w:ind w:firstLine="567"/>
        <w:jc w:val="center"/>
        <w:rPr>
          <w:rStyle w:val="markedcontent"/>
          <w:rFonts w:asciiTheme="majorBidi" w:hAnsiTheme="majorBidi" w:cstheme="majorBidi"/>
          <w:i/>
        </w:rPr>
      </w:pPr>
      <w:r w:rsidRPr="00296588">
        <w:rPr>
          <w:rStyle w:val="markedcontent"/>
          <w:rFonts w:asciiTheme="majorBidi" w:hAnsiTheme="majorBidi" w:cstheme="majorBidi"/>
          <w:i/>
        </w:rPr>
        <w:t>(технологический профиль, 11 класс)</w:t>
      </w:r>
    </w:p>
    <w:p w:rsidR="000C286E" w:rsidRDefault="000C286E" w:rsidP="000C286E">
      <w:pPr>
        <w:ind w:firstLine="567"/>
        <w:rPr>
          <w:rStyle w:val="markedcontent"/>
          <w:rFonts w:asciiTheme="majorBidi" w:hAnsiTheme="majorBidi" w:cstheme="majorBidi"/>
        </w:rPr>
      </w:pPr>
    </w:p>
    <w:tbl>
      <w:tblPr>
        <w:tblStyle w:val="affa"/>
        <w:tblW w:w="0" w:type="auto"/>
        <w:tblLook w:val="04A0" w:firstRow="1" w:lastRow="0" w:firstColumn="1" w:lastColumn="0" w:noHBand="0" w:noVBand="1"/>
      </w:tblPr>
      <w:tblGrid>
        <w:gridCol w:w="3223"/>
        <w:gridCol w:w="3468"/>
        <w:gridCol w:w="1727"/>
        <w:gridCol w:w="1720"/>
      </w:tblGrid>
      <w:tr w:rsidR="000C286E" w:rsidTr="00C04BEA">
        <w:tc>
          <w:tcPr>
            <w:tcW w:w="4623" w:type="dxa"/>
            <w:vMerge w:val="restart"/>
            <w:shd w:val="clear" w:color="auto" w:fill="D9D9D9"/>
          </w:tcPr>
          <w:p w:rsidR="000C286E" w:rsidRDefault="000C286E" w:rsidP="00C04BEA">
            <w:r>
              <w:rPr>
                <w:b/>
              </w:rPr>
              <w:t>Предметная область</w:t>
            </w:r>
          </w:p>
        </w:tc>
        <w:tc>
          <w:tcPr>
            <w:tcW w:w="4717" w:type="dxa"/>
            <w:vMerge w:val="restart"/>
            <w:shd w:val="clear" w:color="auto" w:fill="D9D9D9"/>
          </w:tcPr>
          <w:p w:rsidR="000C286E" w:rsidRDefault="000C286E" w:rsidP="00C04BEA">
            <w:r>
              <w:rPr>
                <w:b/>
              </w:rPr>
              <w:t>Учебный предмет/курс</w:t>
            </w:r>
          </w:p>
        </w:tc>
        <w:tc>
          <w:tcPr>
            <w:tcW w:w="5428" w:type="dxa"/>
            <w:gridSpan w:val="2"/>
            <w:shd w:val="clear" w:color="auto" w:fill="D9D9D9"/>
          </w:tcPr>
          <w:p w:rsidR="000C286E" w:rsidRDefault="000C286E" w:rsidP="00C04BEA">
            <w:pPr>
              <w:jc w:val="center"/>
            </w:pPr>
            <w:r>
              <w:rPr>
                <w:b/>
              </w:rPr>
              <w:t>Количество часов в неделю</w:t>
            </w:r>
          </w:p>
        </w:tc>
      </w:tr>
      <w:tr w:rsidR="000C286E" w:rsidTr="00C04BEA">
        <w:tc>
          <w:tcPr>
            <w:tcW w:w="4623" w:type="dxa"/>
            <w:vMerge/>
          </w:tcPr>
          <w:p w:rsidR="000C286E" w:rsidRDefault="000C286E" w:rsidP="00C04BEA"/>
        </w:tc>
        <w:tc>
          <w:tcPr>
            <w:tcW w:w="4717" w:type="dxa"/>
            <w:vMerge/>
          </w:tcPr>
          <w:p w:rsidR="000C286E" w:rsidRDefault="000C286E" w:rsidP="00C04BEA"/>
        </w:tc>
        <w:tc>
          <w:tcPr>
            <w:tcW w:w="2714" w:type="dxa"/>
            <w:shd w:val="clear" w:color="auto" w:fill="D9D9D9"/>
          </w:tcPr>
          <w:p w:rsidR="000C286E" w:rsidRDefault="000C286E" w:rsidP="00C04BEA">
            <w:pPr>
              <w:jc w:val="center"/>
            </w:pPr>
            <w:r>
              <w:rPr>
                <w:b/>
              </w:rPr>
              <w:t>10А</w:t>
            </w:r>
          </w:p>
        </w:tc>
        <w:tc>
          <w:tcPr>
            <w:tcW w:w="2714" w:type="dxa"/>
            <w:shd w:val="clear" w:color="auto" w:fill="D9D9D9"/>
          </w:tcPr>
          <w:p w:rsidR="000C286E" w:rsidRDefault="000C286E" w:rsidP="00C04BEA">
            <w:pPr>
              <w:jc w:val="center"/>
            </w:pPr>
            <w:r>
              <w:rPr>
                <w:b/>
              </w:rPr>
              <w:t>11А</w:t>
            </w:r>
          </w:p>
        </w:tc>
      </w:tr>
      <w:tr w:rsidR="000C286E" w:rsidTr="00C04BEA">
        <w:tc>
          <w:tcPr>
            <w:tcW w:w="14768" w:type="dxa"/>
            <w:gridSpan w:val="4"/>
            <w:shd w:val="clear" w:color="auto" w:fill="FFFFB3"/>
          </w:tcPr>
          <w:p w:rsidR="000C286E" w:rsidRDefault="000C286E" w:rsidP="00C04BEA">
            <w:pPr>
              <w:jc w:val="center"/>
            </w:pPr>
            <w:r>
              <w:rPr>
                <w:b/>
              </w:rPr>
              <w:t>Обязательная часть</w:t>
            </w:r>
          </w:p>
        </w:tc>
      </w:tr>
      <w:tr w:rsidR="000C286E" w:rsidTr="00C04BEA">
        <w:tc>
          <w:tcPr>
            <w:tcW w:w="4623" w:type="dxa"/>
            <w:vMerge w:val="restart"/>
          </w:tcPr>
          <w:p w:rsidR="000C286E" w:rsidRDefault="000C286E" w:rsidP="00C04BEA">
            <w:r>
              <w:t>Русский язык и литература</w:t>
            </w:r>
          </w:p>
        </w:tc>
        <w:tc>
          <w:tcPr>
            <w:tcW w:w="4717" w:type="dxa"/>
          </w:tcPr>
          <w:p w:rsidR="000C286E" w:rsidRDefault="000C286E" w:rsidP="00C04BEA">
            <w:r>
              <w:t>Русский язык</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Литература</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tcPr>
          <w:p w:rsidR="000C286E" w:rsidRDefault="000C286E" w:rsidP="00C04BEA">
            <w:r>
              <w:t>Иностранные языки</w:t>
            </w:r>
          </w:p>
        </w:tc>
        <w:tc>
          <w:tcPr>
            <w:tcW w:w="4717" w:type="dxa"/>
          </w:tcPr>
          <w:p w:rsidR="000C286E" w:rsidRDefault="000C286E" w:rsidP="00C04BEA">
            <w:r>
              <w:t>Иностранный язык</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vMerge w:val="restart"/>
          </w:tcPr>
          <w:p w:rsidR="000C286E" w:rsidRDefault="000C286E" w:rsidP="00C04BEA">
            <w:r>
              <w:t>Математика и информатика</w:t>
            </w:r>
          </w:p>
        </w:tc>
        <w:tc>
          <w:tcPr>
            <w:tcW w:w="4717" w:type="dxa"/>
          </w:tcPr>
          <w:p w:rsidR="000C286E" w:rsidRDefault="000C286E" w:rsidP="00C04BEA">
            <w:r>
              <w:t>Алгебра и начала математического анализа (углубленный уровень)</w:t>
            </w:r>
          </w:p>
        </w:tc>
        <w:tc>
          <w:tcPr>
            <w:tcW w:w="2714" w:type="dxa"/>
          </w:tcPr>
          <w:p w:rsidR="000C286E" w:rsidRDefault="000C286E" w:rsidP="00C04BEA">
            <w:pPr>
              <w:jc w:val="center"/>
            </w:pPr>
            <w:r>
              <w:t>4</w:t>
            </w:r>
          </w:p>
        </w:tc>
        <w:tc>
          <w:tcPr>
            <w:tcW w:w="2714" w:type="dxa"/>
          </w:tcPr>
          <w:p w:rsidR="000C286E" w:rsidRDefault="000C286E" w:rsidP="00C04BEA">
            <w:pPr>
              <w:jc w:val="center"/>
            </w:pPr>
            <w:r>
              <w:t>4</w:t>
            </w:r>
          </w:p>
        </w:tc>
      </w:tr>
      <w:tr w:rsidR="000C286E" w:rsidTr="00C04BEA">
        <w:tc>
          <w:tcPr>
            <w:tcW w:w="4623" w:type="dxa"/>
            <w:vMerge/>
          </w:tcPr>
          <w:p w:rsidR="000C286E" w:rsidRDefault="000C286E" w:rsidP="00C04BEA"/>
        </w:tc>
        <w:tc>
          <w:tcPr>
            <w:tcW w:w="4717" w:type="dxa"/>
          </w:tcPr>
          <w:p w:rsidR="000C286E" w:rsidRDefault="000C286E" w:rsidP="00C04BEA">
            <w:r>
              <w:t>Геометрия (углубленный уровень)</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vMerge/>
          </w:tcPr>
          <w:p w:rsidR="000C286E" w:rsidRDefault="000C286E" w:rsidP="00C04BEA"/>
        </w:tc>
        <w:tc>
          <w:tcPr>
            <w:tcW w:w="4717" w:type="dxa"/>
          </w:tcPr>
          <w:p w:rsidR="000C286E" w:rsidRDefault="000C286E" w:rsidP="00C04BEA">
            <w:r>
              <w:t>Вероятность и статистика (углубленный уровень)</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tcPr>
          <w:p w:rsidR="000C286E" w:rsidRDefault="000C286E" w:rsidP="00C04BEA"/>
        </w:tc>
        <w:tc>
          <w:tcPr>
            <w:tcW w:w="4717" w:type="dxa"/>
          </w:tcPr>
          <w:p w:rsidR="000C286E" w:rsidRDefault="000C286E" w:rsidP="00C04BEA">
            <w:r>
              <w:t>Информатика</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val="restart"/>
          </w:tcPr>
          <w:p w:rsidR="000C286E" w:rsidRDefault="000C286E" w:rsidP="00C04BEA">
            <w:r>
              <w:t>Общественно-научные предметы</w:t>
            </w:r>
          </w:p>
        </w:tc>
        <w:tc>
          <w:tcPr>
            <w:tcW w:w="4717" w:type="dxa"/>
          </w:tcPr>
          <w:p w:rsidR="000C286E" w:rsidRDefault="000C286E" w:rsidP="00C04BEA">
            <w:r>
              <w:t>История</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Обществознание</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География</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val="restart"/>
          </w:tcPr>
          <w:p w:rsidR="000C286E" w:rsidRDefault="000C286E" w:rsidP="00C04BEA">
            <w:r>
              <w:t>Естественно-научные предметы</w:t>
            </w:r>
          </w:p>
        </w:tc>
        <w:tc>
          <w:tcPr>
            <w:tcW w:w="4717" w:type="dxa"/>
          </w:tcPr>
          <w:p w:rsidR="000C286E" w:rsidRDefault="000C286E" w:rsidP="00C04BEA">
            <w:r>
              <w:t>Физика (углубленный уровень)</w:t>
            </w:r>
          </w:p>
        </w:tc>
        <w:tc>
          <w:tcPr>
            <w:tcW w:w="2714" w:type="dxa"/>
          </w:tcPr>
          <w:p w:rsidR="000C286E" w:rsidRDefault="000C286E" w:rsidP="00C04BEA">
            <w:pPr>
              <w:jc w:val="center"/>
            </w:pPr>
            <w:r>
              <w:t>5</w:t>
            </w:r>
          </w:p>
        </w:tc>
        <w:tc>
          <w:tcPr>
            <w:tcW w:w="2714" w:type="dxa"/>
          </w:tcPr>
          <w:p w:rsidR="000C286E" w:rsidRDefault="000C286E" w:rsidP="00C04BEA">
            <w:pPr>
              <w:jc w:val="center"/>
            </w:pPr>
            <w:r>
              <w:t>5</w:t>
            </w:r>
          </w:p>
        </w:tc>
      </w:tr>
      <w:tr w:rsidR="000C286E" w:rsidTr="00C04BEA">
        <w:tc>
          <w:tcPr>
            <w:tcW w:w="4623" w:type="dxa"/>
            <w:vMerge/>
          </w:tcPr>
          <w:p w:rsidR="000C286E" w:rsidRDefault="000C286E" w:rsidP="00C04BEA"/>
        </w:tc>
        <w:tc>
          <w:tcPr>
            <w:tcW w:w="4717" w:type="dxa"/>
          </w:tcPr>
          <w:p w:rsidR="000C286E" w:rsidRDefault="000C286E" w:rsidP="00C04BEA">
            <w:r>
              <w:t>Химия</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tcPr>
          <w:p w:rsidR="000C286E" w:rsidRDefault="000C286E" w:rsidP="00C04BEA"/>
        </w:tc>
        <w:tc>
          <w:tcPr>
            <w:tcW w:w="4717" w:type="dxa"/>
          </w:tcPr>
          <w:p w:rsidR="000C286E" w:rsidRDefault="000C286E" w:rsidP="00C04BEA">
            <w:r>
              <w:t>Биология</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tcPr>
          <w:p w:rsidR="000C286E" w:rsidRDefault="000C286E" w:rsidP="00C04BEA">
            <w:r>
              <w:t>Физическая культура</w:t>
            </w:r>
          </w:p>
        </w:tc>
        <w:tc>
          <w:tcPr>
            <w:tcW w:w="4717" w:type="dxa"/>
          </w:tcPr>
          <w:p w:rsidR="000C286E" w:rsidRDefault="000C286E" w:rsidP="00C04BEA">
            <w:r>
              <w:t>Физическая культура</w:t>
            </w:r>
          </w:p>
        </w:tc>
        <w:tc>
          <w:tcPr>
            <w:tcW w:w="2714" w:type="dxa"/>
          </w:tcPr>
          <w:p w:rsidR="000C286E" w:rsidRDefault="000C286E" w:rsidP="00C04BEA">
            <w:pPr>
              <w:jc w:val="center"/>
            </w:pPr>
            <w:r>
              <w:t>2</w:t>
            </w:r>
          </w:p>
        </w:tc>
        <w:tc>
          <w:tcPr>
            <w:tcW w:w="2714" w:type="dxa"/>
          </w:tcPr>
          <w:p w:rsidR="000C286E" w:rsidRDefault="000C286E" w:rsidP="00C04BEA">
            <w:pPr>
              <w:jc w:val="center"/>
            </w:pPr>
            <w:r>
              <w:t>3</w:t>
            </w:r>
          </w:p>
        </w:tc>
      </w:tr>
      <w:tr w:rsidR="000C286E" w:rsidTr="00C04BEA">
        <w:tc>
          <w:tcPr>
            <w:tcW w:w="4623" w:type="dxa"/>
          </w:tcPr>
          <w:p w:rsidR="000C286E" w:rsidRDefault="000C286E" w:rsidP="00C04BEA">
            <w:r>
              <w:t>Основы безопасности и защиты Родины</w:t>
            </w:r>
          </w:p>
        </w:tc>
        <w:tc>
          <w:tcPr>
            <w:tcW w:w="4717" w:type="dxa"/>
          </w:tcPr>
          <w:p w:rsidR="000C286E" w:rsidRDefault="000C286E" w:rsidP="00C04BEA">
            <w:r>
              <w:t>Основы безопасности и защиты Родины</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tcPr>
          <w:p w:rsidR="000C286E" w:rsidRDefault="000C286E" w:rsidP="00C04BEA">
            <w:r>
              <w:t>-----</w:t>
            </w:r>
          </w:p>
        </w:tc>
        <w:tc>
          <w:tcPr>
            <w:tcW w:w="4717" w:type="dxa"/>
          </w:tcPr>
          <w:p w:rsidR="000C286E" w:rsidRDefault="000C286E" w:rsidP="00C04BEA">
            <w:r>
              <w:t>Индивидуальный проект</w:t>
            </w:r>
          </w:p>
        </w:tc>
        <w:tc>
          <w:tcPr>
            <w:tcW w:w="2714" w:type="dxa"/>
          </w:tcPr>
          <w:p w:rsidR="000C286E" w:rsidRDefault="000C286E" w:rsidP="00C04BEA">
            <w:pPr>
              <w:jc w:val="center"/>
            </w:pPr>
            <w:r>
              <w:t>1</w:t>
            </w:r>
          </w:p>
        </w:tc>
        <w:tc>
          <w:tcPr>
            <w:tcW w:w="2714" w:type="dxa"/>
          </w:tcPr>
          <w:p w:rsidR="000C286E" w:rsidRDefault="000C286E" w:rsidP="00C04BEA">
            <w:pPr>
              <w:jc w:val="center"/>
            </w:pPr>
            <w:r>
              <w:t>0</w:t>
            </w:r>
          </w:p>
        </w:tc>
      </w:tr>
      <w:tr w:rsidR="000C286E" w:rsidTr="00C04BEA">
        <w:tc>
          <w:tcPr>
            <w:tcW w:w="9340" w:type="dxa"/>
            <w:gridSpan w:val="2"/>
            <w:shd w:val="clear" w:color="auto" w:fill="00FF00"/>
          </w:tcPr>
          <w:p w:rsidR="000C286E" w:rsidRDefault="000C286E" w:rsidP="00C04BEA">
            <w:r>
              <w:t>Итого</w:t>
            </w:r>
          </w:p>
        </w:tc>
        <w:tc>
          <w:tcPr>
            <w:tcW w:w="2714" w:type="dxa"/>
            <w:shd w:val="clear" w:color="auto" w:fill="00FF00"/>
          </w:tcPr>
          <w:p w:rsidR="000C286E" w:rsidRDefault="000C286E" w:rsidP="00C04BEA">
            <w:pPr>
              <w:jc w:val="center"/>
            </w:pPr>
            <w:r>
              <w:t>33</w:t>
            </w:r>
          </w:p>
        </w:tc>
        <w:tc>
          <w:tcPr>
            <w:tcW w:w="2714" w:type="dxa"/>
            <w:shd w:val="clear" w:color="auto" w:fill="00FF00"/>
          </w:tcPr>
          <w:p w:rsidR="000C286E" w:rsidRDefault="000C286E" w:rsidP="00C04BEA">
            <w:pPr>
              <w:jc w:val="center"/>
            </w:pPr>
            <w:r>
              <w:t>33</w:t>
            </w:r>
          </w:p>
        </w:tc>
      </w:tr>
      <w:tr w:rsidR="000C286E" w:rsidTr="00C04BEA">
        <w:tc>
          <w:tcPr>
            <w:tcW w:w="14768" w:type="dxa"/>
            <w:gridSpan w:val="4"/>
            <w:shd w:val="clear" w:color="auto" w:fill="FFFFB3"/>
          </w:tcPr>
          <w:p w:rsidR="000C286E" w:rsidRDefault="000C286E" w:rsidP="00C04BEA">
            <w:pPr>
              <w:jc w:val="center"/>
            </w:pPr>
            <w:r>
              <w:rPr>
                <w:b/>
              </w:rPr>
              <w:t>Часть, формируемая участниками образовательных отношений</w:t>
            </w:r>
          </w:p>
        </w:tc>
      </w:tr>
      <w:tr w:rsidR="000C286E" w:rsidTr="00C04BEA">
        <w:tc>
          <w:tcPr>
            <w:tcW w:w="9340" w:type="dxa"/>
            <w:gridSpan w:val="2"/>
            <w:shd w:val="clear" w:color="auto" w:fill="D9D9D9"/>
          </w:tcPr>
          <w:p w:rsidR="000C286E" w:rsidRDefault="000C286E" w:rsidP="00C04BEA">
            <w:r>
              <w:rPr>
                <w:b/>
              </w:rPr>
              <w:t>Наименование учебного курса</w:t>
            </w:r>
          </w:p>
        </w:tc>
        <w:tc>
          <w:tcPr>
            <w:tcW w:w="2714" w:type="dxa"/>
            <w:shd w:val="clear" w:color="auto" w:fill="D9D9D9"/>
          </w:tcPr>
          <w:p w:rsidR="000C286E" w:rsidRDefault="000C286E" w:rsidP="00C04BEA"/>
        </w:tc>
        <w:tc>
          <w:tcPr>
            <w:tcW w:w="2714" w:type="dxa"/>
            <w:shd w:val="clear" w:color="auto" w:fill="D9D9D9"/>
          </w:tcPr>
          <w:p w:rsidR="000C286E" w:rsidRDefault="000C286E" w:rsidP="00C04BEA"/>
        </w:tc>
      </w:tr>
      <w:tr w:rsidR="000C286E" w:rsidTr="00C04BEA">
        <w:tc>
          <w:tcPr>
            <w:tcW w:w="9340" w:type="dxa"/>
            <w:gridSpan w:val="2"/>
          </w:tcPr>
          <w:p w:rsidR="000C286E" w:rsidRDefault="000C286E" w:rsidP="00C04BEA">
            <w:r>
              <w:t>Элективный курс "Методы решения физических задач"</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9340" w:type="dxa"/>
            <w:gridSpan w:val="2"/>
            <w:shd w:val="clear" w:color="auto" w:fill="00FF00"/>
          </w:tcPr>
          <w:p w:rsidR="000C286E" w:rsidRDefault="000C286E" w:rsidP="00C04BEA">
            <w:r>
              <w:t>Итого</w:t>
            </w:r>
          </w:p>
        </w:tc>
        <w:tc>
          <w:tcPr>
            <w:tcW w:w="2714" w:type="dxa"/>
            <w:shd w:val="clear" w:color="auto" w:fill="00FF00"/>
          </w:tcPr>
          <w:p w:rsidR="000C286E" w:rsidRDefault="000C286E" w:rsidP="00C04BEA">
            <w:pPr>
              <w:jc w:val="center"/>
            </w:pPr>
            <w:r>
              <w:t>1</w:t>
            </w:r>
          </w:p>
        </w:tc>
        <w:tc>
          <w:tcPr>
            <w:tcW w:w="2714" w:type="dxa"/>
            <w:shd w:val="clear" w:color="auto" w:fill="00FF00"/>
          </w:tcPr>
          <w:p w:rsidR="000C286E" w:rsidRDefault="000C286E" w:rsidP="00C04BEA">
            <w:pPr>
              <w:jc w:val="center"/>
            </w:pPr>
            <w:r>
              <w:t>1</w:t>
            </w:r>
          </w:p>
        </w:tc>
      </w:tr>
      <w:tr w:rsidR="000C286E" w:rsidTr="00C04BEA">
        <w:tc>
          <w:tcPr>
            <w:tcW w:w="9340" w:type="dxa"/>
            <w:gridSpan w:val="2"/>
            <w:shd w:val="clear" w:color="auto" w:fill="00FF00"/>
          </w:tcPr>
          <w:p w:rsidR="000C286E" w:rsidRDefault="000C286E" w:rsidP="00C04BEA">
            <w:r>
              <w:t>ИТОГО недельная нагрузка</w:t>
            </w:r>
          </w:p>
        </w:tc>
        <w:tc>
          <w:tcPr>
            <w:tcW w:w="2714" w:type="dxa"/>
            <w:shd w:val="clear" w:color="auto" w:fill="00FF00"/>
          </w:tcPr>
          <w:p w:rsidR="000C286E" w:rsidRDefault="000C286E" w:rsidP="00C04BEA">
            <w:pPr>
              <w:jc w:val="center"/>
            </w:pPr>
            <w:r>
              <w:t>34</w:t>
            </w:r>
          </w:p>
        </w:tc>
        <w:tc>
          <w:tcPr>
            <w:tcW w:w="2714" w:type="dxa"/>
            <w:shd w:val="clear" w:color="auto" w:fill="00FF00"/>
          </w:tcPr>
          <w:p w:rsidR="000C286E" w:rsidRDefault="000C286E" w:rsidP="00C04BEA">
            <w:pPr>
              <w:jc w:val="center"/>
            </w:pPr>
            <w:r>
              <w:t>34</w:t>
            </w:r>
          </w:p>
        </w:tc>
      </w:tr>
      <w:tr w:rsidR="000C286E" w:rsidTr="00C04BEA">
        <w:tc>
          <w:tcPr>
            <w:tcW w:w="9340" w:type="dxa"/>
            <w:gridSpan w:val="2"/>
            <w:shd w:val="clear" w:color="auto" w:fill="FCE3FC"/>
          </w:tcPr>
          <w:p w:rsidR="000C286E" w:rsidRDefault="000C286E" w:rsidP="00C04BEA">
            <w:r>
              <w:t>Количество учебных недель</w:t>
            </w:r>
          </w:p>
        </w:tc>
        <w:tc>
          <w:tcPr>
            <w:tcW w:w="2714" w:type="dxa"/>
            <w:shd w:val="clear" w:color="auto" w:fill="FCE3FC"/>
          </w:tcPr>
          <w:p w:rsidR="000C286E" w:rsidRDefault="000C286E" w:rsidP="00C04BEA">
            <w:pPr>
              <w:jc w:val="center"/>
            </w:pPr>
            <w:r>
              <w:t>34</w:t>
            </w:r>
          </w:p>
        </w:tc>
        <w:tc>
          <w:tcPr>
            <w:tcW w:w="2714" w:type="dxa"/>
            <w:shd w:val="clear" w:color="auto" w:fill="FCE3FC"/>
          </w:tcPr>
          <w:p w:rsidR="000C286E" w:rsidRDefault="000C286E" w:rsidP="00C04BEA">
            <w:pPr>
              <w:jc w:val="center"/>
            </w:pPr>
            <w:r>
              <w:t>34</w:t>
            </w:r>
          </w:p>
        </w:tc>
      </w:tr>
      <w:tr w:rsidR="000C286E" w:rsidTr="00C04BEA">
        <w:tc>
          <w:tcPr>
            <w:tcW w:w="9340" w:type="dxa"/>
            <w:gridSpan w:val="2"/>
            <w:shd w:val="clear" w:color="auto" w:fill="FCE3FC"/>
          </w:tcPr>
          <w:p w:rsidR="000C286E" w:rsidRDefault="000C286E" w:rsidP="00C04BEA">
            <w:r>
              <w:lastRenderedPageBreak/>
              <w:t>Всего часов в год</w:t>
            </w:r>
          </w:p>
        </w:tc>
        <w:tc>
          <w:tcPr>
            <w:tcW w:w="2714" w:type="dxa"/>
            <w:shd w:val="clear" w:color="auto" w:fill="FCE3FC"/>
          </w:tcPr>
          <w:p w:rsidR="000C286E" w:rsidRDefault="000C286E" w:rsidP="00C04BEA">
            <w:pPr>
              <w:jc w:val="center"/>
            </w:pPr>
            <w:r>
              <w:t>1156</w:t>
            </w:r>
          </w:p>
        </w:tc>
        <w:tc>
          <w:tcPr>
            <w:tcW w:w="2714" w:type="dxa"/>
            <w:shd w:val="clear" w:color="auto" w:fill="FCE3FC"/>
          </w:tcPr>
          <w:p w:rsidR="000C286E" w:rsidRDefault="000C286E" w:rsidP="00C04BEA">
            <w:pPr>
              <w:jc w:val="center"/>
            </w:pPr>
            <w:r>
              <w:t>1156</w:t>
            </w:r>
          </w:p>
        </w:tc>
      </w:tr>
    </w:tbl>
    <w:p w:rsidR="000C286E" w:rsidRDefault="000C286E" w:rsidP="000C286E"/>
    <w:p w:rsidR="000C286E" w:rsidRDefault="000C286E" w:rsidP="000C286E"/>
    <w:p w:rsidR="000C286E" w:rsidRDefault="000C286E" w:rsidP="000C286E">
      <w:pPr>
        <w:jc w:val="center"/>
        <w:rPr>
          <w:b/>
          <w:sz w:val="32"/>
          <w:szCs w:val="32"/>
        </w:rPr>
      </w:pPr>
      <w:r w:rsidRPr="00783489">
        <w:rPr>
          <w:b/>
          <w:sz w:val="32"/>
          <w:szCs w:val="32"/>
        </w:rPr>
        <w:t>Промежуточная аттестация</w:t>
      </w:r>
    </w:p>
    <w:tbl>
      <w:tblPr>
        <w:tblStyle w:val="affa"/>
        <w:tblW w:w="0" w:type="auto"/>
        <w:tblLook w:val="04A0" w:firstRow="1" w:lastRow="0" w:firstColumn="1" w:lastColumn="0" w:noHBand="0" w:noVBand="1"/>
      </w:tblPr>
      <w:tblGrid>
        <w:gridCol w:w="2842"/>
        <w:gridCol w:w="3130"/>
        <w:gridCol w:w="2083"/>
        <w:gridCol w:w="2083"/>
      </w:tblGrid>
      <w:tr w:rsidR="000C286E" w:rsidTr="00C04BEA">
        <w:tc>
          <w:tcPr>
            <w:tcW w:w="4623" w:type="dxa"/>
            <w:vMerge w:val="restart"/>
            <w:shd w:val="clear" w:color="auto" w:fill="D9D9D9"/>
          </w:tcPr>
          <w:p w:rsidR="000C286E" w:rsidRDefault="000C286E" w:rsidP="00C04BEA">
            <w:r>
              <w:rPr>
                <w:b/>
              </w:rPr>
              <w:t>Предметная область</w:t>
            </w:r>
          </w:p>
        </w:tc>
        <w:tc>
          <w:tcPr>
            <w:tcW w:w="4717" w:type="dxa"/>
            <w:vMerge w:val="restart"/>
            <w:shd w:val="clear" w:color="auto" w:fill="D9D9D9"/>
          </w:tcPr>
          <w:p w:rsidR="000C286E" w:rsidRDefault="000C286E" w:rsidP="00C04BEA">
            <w:r>
              <w:rPr>
                <w:b/>
              </w:rPr>
              <w:t>Учебный предмет/курс</w:t>
            </w:r>
          </w:p>
        </w:tc>
        <w:tc>
          <w:tcPr>
            <w:tcW w:w="5428" w:type="dxa"/>
            <w:gridSpan w:val="2"/>
            <w:shd w:val="clear" w:color="auto" w:fill="D9D9D9"/>
          </w:tcPr>
          <w:p w:rsidR="000C286E" w:rsidRDefault="000C286E" w:rsidP="00C04BEA">
            <w:pPr>
              <w:jc w:val="center"/>
            </w:pPr>
            <w:r>
              <w:rPr>
                <w:b/>
              </w:rPr>
              <w:t>Количество часов в неделю</w:t>
            </w:r>
          </w:p>
        </w:tc>
      </w:tr>
      <w:tr w:rsidR="000C286E" w:rsidTr="00C04BEA">
        <w:tc>
          <w:tcPr>
            <w:tcW w:w="4623" w:type="dxa"/>
            <w:vMerge/>
          </w:tcPr>
          <w:p w:rsidR="000C286E" w:rsidRDefault="000C286E" w:rsidP="00C04BEA"/>
        </w:tc>
        <w:tc>
          <w:tcPr>
            <w:tcW w:w="4717" w:type="dxa"/>
            <w:vMerge/>
          </w:tcPr>
          <w:p w:rsidR="000C286E" w:rsidRDefault="000C286E" w:rsidP="00C04BEA"/>
        </w:tc>
        <w:tc>
          <w:tcPr>
            <w:tcW w:w="2714" w:type="dxa"/>
            <w:shd w:val="clear" w:color="auto" w:fill="D9D9D9"/>
          </w:tcPr>
          <w:p w:rsidR="000C286E" w:rsidRDefault="000C286E" w:rsidP="00C04BEA">
            <w:pPr>
              <w:jc w:val="center"/>
            </w:pPr>
            <w:r>
              <w:rPr>
                <w:b/>
              </w:rPr>
              <w:t>10А</w:t>
            </w:r>
          </w:p>
        </w:tc>
        <w:tc>
          <w:tcPr>
            <w:tcW w:w="2714" w:type="dxa"/>
            <w:shd w:val="clear" w:color="auto" w:fill="D9D9D9"/>
          </w:tcPr>
          <w:p w:rsidR="000C286E" w:rsidRDefault="000C286E" w:rsidP="00C04BEA">
            <w:pPr>
              <w:jc w:val="center"/>
            </w:pPr>
            <w:r>
              <w:rPr>
                <w:b/>
              </w:rPr>
              <w:t>11А</w:t>
            </w:r>
          </w:p>
        </w:tc>
      </w:tr>
      <w:tr w:rsidR="000C286E" w:rsidTr="00C04BEA">
        <w:tc>
          <w:tcPr>
            <w:tcW w:w="14768" w:type="dxa"/>
            <w:gridSpan w:val="4"/>
            <w:shd w:val="clear" w:color="auto" w:fill="FFFFB3"/>
          </w:tcPr>
          <w:p w:rsidR="000C286E" w:rsidRDefault="000C286E" w:rsidP="00C04BEA">
            <w:pPr>
              <w:jc w:val="center"/>
            </w:pPr>
            <w:r>
              <w:rPr>
                <w:b/>
              </w:rPr>
              <w:t>Обязательная часть</w:t>
            </w:r>
          </w:p>
        </w:tc>
      </w:tr>
      <w:tr w:rsidR="000C286E" w:rsidTr="00C04BEA">
        <w:tc>
          <w:tcPr>
            <w:tcW w:w="4623" w:type="dxa"/>
            <w:vMerge w:val="restart"/>
          </w:tcPr>
          <w:p w:rsidR="000C286E" w:rsidRDefault="000C286E" w:rsidP="00C04BEA">
            <w:r>
              <w:t>Русский язык и литература</w:t>
            </w:r>
          </w:p>
        </w:tc>
        <w:tc>
          <w:tcPr>
            <w:tcW w:w="4717" w:type="dxa"/>
          </w:tcPr>
          <w:p w:rsidR="000C286E" w:rsidRDefault="000C286E" w:rsidP="00C04BEA">
            <w:r>
              <w:t>Русский язык</w:t>
            </w:r>
          </w:p>
        </w:tc>
        <w:tc>
          <w:tcPr>
            <w:tcW w:w="2714" w:type="dxa"/>
          </w:tcPr>
          <w:p w:rsidR="000C286E" w:rsidRDefault="000C286E" w:rsidP="00C04BEA">
            <w:pPr>
              <w:jc w:val="center"/>
            </w:pPr>
            <w:r>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Литература</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tcPr>
          <w:p w:rsidR="000C286E" w:rsidRDefault="000C286E" w:rsidP="00C04BEA">
            <w:r>
              <w:t>Иностранные языки</w:t>
            </w:r>
          </w:p>
        </w:tc>
        <w:tc>
          <w:tcPr>
            <w:tcW w:w="4717" w:type="dxa"/>
          </w:tcPr>
          <w:p w:rsidR="000C286E" w:rsidRDefault="000C286E" w:rsidP="00C04BEA">
            <w:r>
              <w:t>Иностранный язык</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val="restart"/>
          </w:tcPr>
          <w:p w:rsidR="000C286E" w:rsidRDefault="000C286E" w:rsidP="00C04BEA">
            <w:r>
              <w:t>Математика и информатика</w:t>
            </w:r>
          </w:p>
        </w:tc>
        <w:tc>
          <w:tcPr>
            <w:tcW w:w="4717" w:type="dxa"/>
          </w:tcPr>
          <w:p w:rsidR="000C286E" w:rsidRDefault="000C286E" w:rsidP="00C04BEA">
            <w:r>
              <w:t>Алгебра (углубленный уровень)</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Геометрия (углубленный уровень)</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Вероятность и статистика (углубленный уровень)</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Информатика</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val="restart"/>
          </w:tcPr>
          <w:p w:rsidR="000C286E" w:rsidRDefault="000C286E" w:rsidP="00C04BEA">
            <w:r>
              <w:t>Общественно-научные предметы</w:t>
            </w:r>
          </w:p>
        </w:tc>
        <w:tc>
          <w:tcPr>
            <w:tcW w:w="4717" w:type="dxa"/>
          </w:tcPr>
          <w:p w:rsidR="000C286E" w:rsidRDefault="000C286E" w:rsidP="00C04BEA">
            <w:r>
              <w:t>История</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Обществознание</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География</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val="restart"/>
          </w:tcPr>
          <w:p w:rsidR="000C286E" w:rsidRDefault="000C286E" w:rsidP="00C04BEA">
            <w:r>
              <w:t>Естественно-научные предметы</w:t>
            </w:r>
          </w:p>
        </w:tc>
        <w:tc>
          <w:tcPr>
            <w:tcW w:w="4717" w:type="dxa"/>
          </w:tcPr>
          <w:p w:rsidR="000C286E" w:rsidRDefault="000C286E" w:rsidP="00C04BEA">
            <w:r>
              <w:t>Физика (углубленный уровень)</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Химия</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vMerge/>
          </w:tcPr>
          <w:p w:rsidR="000C286E" w:rsidRDefault="000C286E" w:rsidP="00C04BEA"/>
        </w:tc>
        <w:tc>
          <w:tcPr>
            <w:tcW w:w="4717" w:type="dxa"/>
          </w:tcPr>
          <w:p w:rsidR="000C286E" w:rsidRDefault="000C286E" w:rsidP="00C04BEA">
            <w:r>
              <w:t>Биология</w:t>
            </w:r>
          </w:p>
        </w:tc>
        <w:tc>
          <w:tcPr>
            <w:tcW w:w="2714" w:type="dxa"/>
          </w:tcPr>
          <w:p w:rsidR="000C286E" w:rsidRDefault="000C286E" w:rsidP="00C04BEA">
            <w:r w:rsidRPr="008D6E08">
              <w:t>Контрольная работа</w:t>
            </w:r>
          </w:p>
        </w:tc>
        <w:tc>
          <w:tcPr>
            <w:tcW w:w="2714" w:type="dxa"/>
          </w:tcPr>
          <w:p w:rsidR="000C286E" w:rsidRDefault="000C286E" w:rsidP="00C04BEA">
            <w:r w:rsidRPr="004F508E">
              <w:t>Контрольная работа</w:t>
            </w:r>
          </w:p>
        </w:tc>
      </w:tr>
      <w:tr w:rsidR="000C286E" w:rsidTr="00C04BEA">
        <w:tc>
          <w:tcPr>
            <w:tcW w:w="4623" w:type="dxa"/>
          </w:tcPr>
          <w:p w:rsidR="000C286E" w:rsidRDefault="000C286E" w:rsidP="00C04BEA">
            <w:r>
              <w:t>Физическая культура</w:t>
            </w:r>
          </w:p>
        </w:tc>
        <w:tc>
          <w:tcPr>
            <w:tcW w:w="4717" w:type="dxa"/>
          </w:tcPr>
          <w:p w:rsidR="000C286E" w:rsidRDefault="000C286E" w:rsidP="00C04BEA">
            <w:r>
              <w:t>Физическая культура</w:t>
            </w:r>
          </w:p>
        </w:tc>
        <w:tc>
          <w:tcPr>
            <w:tcW w:w="2714" w:type="dxa"/>
          </w:tcPr>
          <w:p w:rsidR="000C286E" w:rsidRDefault="000C286E" w:rsidP="00C04BEA">
            <w:pPr>
              <w:jc w:val="center"/>
            </w:pPr>
            <w:r>
              <w:t>Зачет</w:t>
            </w:r>
          </w:p>
        </w:tc>
        <w:tc>
          <w:tcPr>
            <w:tcW w:w="2714" w:type="dxa"/>
          </w:tcPr>
          <w:p w:rsidR="000C286E" w:rsidRDefault="000C286E" w:rsidP="00C04BEA">
            <w:pPr>
              <w:jc w:val="center"/>
            </w:pPr>
            <w:r>
              <w:t>Зачет</w:t>
            </w:r>
          </w:p>
        </w:tc>
      </w:tr>
      <w:tr w:rsidR="000C286E" w:rsidTr="00C04BEA">
        <w:tc>
          <w:tcPr>
            <w:tcW w:w="4623" w:type="dxa"/>
          </w:tcPr>
          <w:p w:rsidR="000C286E" w:rsidRDefault="000C286E" w:rsidP="00C04BEA">
            <w:r>
              <w:t>Основы безопасности и защиты Родины</w:t>
            </w:r>
          </w:p>
        </w:tc>
        <w:tc>
          <w:tcPr>
            <w:tcW w:w="4717" w:type="dxa"/>
          </w:tcPr>
          <w:p w:rsidR="000C286E" w:rsidRDefault="000C286E" w:rsidP="00C04BEA">
            <w:r>
              <w:t>Основы безопасности и защиты Родины</w:t>
            </w:r>
          </w:p>
        </w:tc>
        <w:tc>
          <w:tcPr>
            <w:tcW w:w="2714" w:type="dxa"/>
          </w:tcPr>
          <w:p w:rsidR="000C286E" w:rsidRDefault="000C286E" w:rsidP="00C04BEA">
            <w:r w:rsidRPr="000B4933">
              <w:t>Контрольная работа</w:t>
            </w:r>
          </w:p>
        </w:tc>
        <w:tc>
          <w:tcPr>
            <w:tcW w:w="2714" w:type="dxa"/>
          </w:tcPr>
          <w:p w:rsidR="000C286E" w:rsidRDefault="000C286E" w:rsidP="00C04BEA">
            <w:r w:rsidRPr="000B4933">
              <w:t>Контрольная работа</w:t>
            </w:r>
          </w:p>
        </w:tc>
      </w:tr>
      <w:tr w:rsidR="000C286E" w:rsidTr="00C04BEA">
        <w:tc>
          <w:tcPr>
            <w:tcW w:w="4623" w:type="dxa"/>
          </w:tcPr>
          <w:p w:rsidR="000C286E" w:rsidRDefault="000C286E" w:rsidP="00C04BEA">
            <w:r>
              <w:t>-----</w:t>
            </w:r>
          </w:p>
        </w:tc>
        <w:tc>
          <w:tcPr>
            <w:tcW w:w="4717" w:type="dxa"/>
          </w:tcPr>
          <w:p w:rsidR="000C286E" w:rsidRDefault="000C286E" w:rsidP="00C04BEA">
            <w:r>
              <w:t>Индивидуальный проект</w:t>
            </w:r>
          </w:p>
        </w:tc>
        <w:tc>
          <w:tcPr>
            <w:tcW w:w="2714" w:type="dxa"/>
          </w:tcPr>
          <w:p w:rsidR="000C286E" w:rsidRDefault="000C286E" w:rsidP="00C04BEA">
            <w:pPr>
              <w:jc w:val="center"/>
            </w:pPr>
            <w:r>
              <w:t>Проект</w:t>
            </w:r>
          </w:p>
        </w:tc>
        <w:tc>
          <w:tcPr>
            <w:tcW w:w="2714" w:type="dxa"/>
          </w:tcPr>
          <w:p w:rsidR="000C286E" w:rsidRDefault="000C286E" w:rsidP="00C04BEA">
            <w:pPr>
              <w:jc w:val="center"/>
            </w:pPr>
            <w:r>
              <w:t>-</w:t>
            </w:r>
          </w:p>
        </w:tc>
      </w:tr>
      <w:tr w:rsidR="000C286E" w:rsidTr="00C04BEA">
        <w:tc>
          <w:tcPr>
            <w:tcW w:w="9340" w:type="dxa"/>
            <w:gridSpan w:val="2"/>
          </w:tcPr>
          <w:p w:rsidR="000C286E" w:rsidRDefault="000C286E" w:rsidP="00C04BEA">
            <w:r>
              <w:lastRenderedPageBreak/>
              <w:t>Элективный курс "Методы решения физических задач"</w:t>
            </w:r>
          </w:p>
        </w:tc>
        <w:tc>
          <w:tcPr>
            <w:tcW w:w="2714" w:type="dxa"/>
          </w:tcPr>
          <w:p w:rsidR="000C286E" w:rsidRDefault="000C286E" w:rsidP="00C04BEA">
            <w:pPr>
              <w:jc w:val="center"/>
            </w:pPr>
            <w:r>
              <w:t>Контрольная работа</w:t>
            </w:r>
          </w:p>
        </w:tc>
        <w:tc>
          <w:tcPr>
            <w:tcW w:w="2714" w:type="dxa"/>
          </w:tcPr>
          <w:p w:rsidR="000C286E" w:rsidRDefault="000C286E" w:rsidP="00C04BEA">
            <w:r w:rsidRPr="00861885">
              <w:t>Контрольная работа</w:t>
            </w:r>
          </w:p>
        </w:tc>
      </w:tr>
    </w:tbl>
    <w:p w:rsidR="000C286E" w:rsidRPr="00783489" w:rsidRDefault="000C286E" w:rsidP="000C286E">
      <w:pPr>
        <w:jc w:val="center"/>
        <w:rPr>
          <w:b/>
          <w:sz w:val="32"/>
          <w:szCs w:val="32"/>
        </w:rPr>
      </w:pPr>
    </w:p>
    <w:p w:rsidR="000C286E" w:rsidRPr="00BA255F" w:rsidRDefault="000C286E" w:rsidP="000C286E">
      <w:pPr>
        <w:jc w:val="center"/>
        <w:rPr>
          <w:rFonts w:asciiTheme="majorBidi" w:hAnsiTheme="majorBidi" w:cstheme="majorBidi"/>
        </w:rPr>
      </w:pPr>
      <w:r w:rsidRPr="006E1004">
        <w:rPr>
          <w:rFonts w:asciiTheme="majorBidi" w:hAnsiTheme="majorBidi" w:cstheme="majorBidi"/>
        </w:rPr>
        <w:t>ПОЯСНИТЕЛЬНАЯ ЗАПИСКА</w:t>
      </w:r>
    </w:p>
    <w:p w:rsidR="000C286E" w:rsidRPr="006E1004" w:rsidRDefault="000C286E" w:rsidP="000C286E">
      <w:pPr>
        <w:spacing w:line="276" w:lineRule="auto"/>
        <w:jc w:val="center"/>
        <w:rPr>
          <w:rFonts w:asciiTheme="majorBidi" w:hAnsiTheme="majorBidi" w:cstheme="majorBidi"/>
        </w:rPr>
      </w:pP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Учебный план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 общего образования</w:t>
      </w:r>
      <w:r w:rsidRPr="00BA255F">
        <w:rPr>
          <w:rStyle w:val="markedcontent"/>
          <w:rFonts w:asciiTheme="majorBidi" w:hAnsiTheme="majorBidi" w:cstheme="majorBidi"/>
        </w:rPr>
        <w:t xml:space="preserve"> 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(далее - учебный план) для </w:t>
      </w:r>
      <w:r>
        <w:rPr>
          <w:rStyle w:val="markedcontent"/>
          <w:rFonts w:asciiTheme="majorBidi" w:hAnsiTheme="majorBidi" w:cstheme="majorBidi"/>
        </w:rPr>
        <w:t>11 класса</w:t>
      </w:r>
      <w:r w:rsidRPr="006E1004">
        <w:rPr>
          <w:rStyle w:val="markedcontent"/>
          <w:rFonts w:asciiTheme="majorBidi" w:hAnsiTheme="majorBidi" w:cstheme="majorBidi"/>
        </w:rPr>
        <w:t>, реализующих</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основную образовательную программу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 общего образования, соответствующую</w:t>
      </w:r>
      <w:r>
        <w:rPr>
          <w:rStyle w:val="markedcontent"/>
          <w:rFonts w:asciiTheme="majorBidi" w:hAnsiTheme="majorBidi" w:cstheme="majorBidi"/>
        </w:rPr>
        <w:t xml:space="preserve"> ФГОС С</w:t>
      </w:r>
      <w:r w:rsidRPr="006E1004">
        <w:rPr>
          <w:rStyle w:val="markedcontent"/>
          <w:rFonts w:asciiTheme="majorBidi" w:hAnsiTheme="majorBidi" w:cstheme="majorBidi"/>
        </w:rPr>
        <w:t>ОО (</w:t>
      </w:r>
      <w:r w:rsidRPr="00054BF3">
        <w:rPr>
          <w:rFonts w:asciiTheme="majorBidi" w:hAnsiTheme="majorBidi" w:cstheme="majorBidi"/>
        </w:rPr>
        <w:t>Приказ Министерства просвещения Российской Федерации от 1</w:t>
      </w:r>
      <w:r>
        <w:rPr>
          <w:rFonts w:asciiTheme="majorBidi" w:hAnsiTheme="majorBidi" w:cstheme="majorBidi"/>
        </w:rPr>
        <w:t>7</w:t>
      </w:r>
      <w:r w:rsidRPr="00054BF3">
        <w:rPr>
          <w:rFonts w:asciiTheme="majorBidi" w:hAnsiTheme="majorBidi" w:cstheme="majorBidi"/>
        </w:rPr>
        <w:t>.0</w:t>
      </w:r>
      <w:r>
        <w:rPr>
          <w:rFonts w:asciiTheme="majorBidi" w:hAnsiTheme="majorBidi" w:cstheme="majorBidi"/>
        </w:rPr>
        <w:t>5</w:t>
      </w:r>
      <w:r w:rsidRPr="00054BF3">
        <w:rPr>
          <w:rFonts w:asciiTheme="majorBidi" w:hAnsiTheme="majorBidi" w:cstheme="majorBidi"/>
        </w:rPr>
        <w:t>.20</w:t>
      </w:r>
      <w:r>
        <w:rPr>
          <w:rFonts w:asciiTheme="majorBidi" w:hAnsiTheme="majorBidi" w:cstheme="majorBidi"/>
        </w:rPr>
        <w:t>1</w:t>
      </w:r>
      <w:r w:rsidRPr="00054BF3">
        <w:rPr>
          <w:rFonts w:asciiTheme="majorBidi" w:hAnsiTheme="majorBidi" w:cstheme="majorBidi"/>
        </w:rPr>
        <w:t xml:space="preserve">2 № </w:t>
      </w:r>
      <w:r>
        <w:rPr>
          <w:rFonts w:asciiTheme="majorBidi" w:hAnsiTheme="majorBidi" w:cstheme="majorBidi"/>
        </w:rPr>
        <w:t>413</w:t>
      </w:r>
      <w:r w:rsidRPr="00054BF3">
        <w:rPr>
          <w:rFonts w:asciiTheme="majorBidi" w:hAnsiTheme="majorBidi" w:cstheme="majorBidi"/>
        </w:rPr>
        <w:t xml:space="preserve"> «О</w:t>
      </w:r>
      <w:r>
        <w:rPr>
          <w:rFonts w:asciiTheme="majorBidi" w:hAnsiTheme="majorBidi" w:cstheme="majorBidi"/>
        </w:rPr>
        <w:t>б утверждении</w:t>
      </w:r>
      <w:r w:rsidRPr="00054BF3">
        <w:rPr>
          <w:rFonts w:asciiTheme="majorBidi" w:hAnsiTheme="majorBidi" w:cstheme="majorBidi"/>
        </w:rPr>
        <w:t xml:space="preserve"> федеральн</w:t>
      </w:r>
      <w:r>
        <w:rPr>
          <w:rFonts w:asciiTheme="majorBidi" w:hAnsiTheme="majorBidi" w:cstheme="majorBidi"/>
        </w:rPr>
        <w:t>ого</w:t>
      </w:r>
      <w:r w:rsidRPr="00054BF3">
        <w:rPr>
          <w:rFonts w:asciiTheme="majorBidi" w:hAnsiTheme="majorBidi" w:cstheme="majorBidi"/>
        </w:rPr>
        <w:t xml:space="preserve"> государственный образовательн</w:t>
      </w:r>
      <w:r>
        <w:rPr>
          <w:rFonts w:asciiTheme="majorBidi" w:hAnsiTheme="majorBidi" w:cstheme="majorBidi"/>
        </w:rPr>
        <w:t>ого</w:t>
      </w:r>
      <w:r w:rsidRPr="00054BF3">
        <w:rPr>
          <w:rFonts w:asciiTheme="majorBidi" w:hAnsiTheme="majorBidi" w:cstheme="majorBidi"/>
        </w:rPr>
        <w:t xml:space="preserve"> стандарт</w:t>
      </w:r>
      <w:r>
        <w:rPr>
          <w:rFonts w:asciiTheme="majorBidi" w:hAnsiTheme="majorBidi" w:cstheme="majorBidi"/>
        </w:rPr>
        <w:t>а</w:t>
      </w:r>
      <w:r w:rsidRPr="00054BF3">
        <w:rPr>
          <w:rFonts w:asciiTheme="majorBidi" w:hAnsiTheme="majorBidi" w:cstheme="majorBidi"/>
        </w:rPr>
        <w:t xml:space="preserve"> среднего общего образования»</w:t>
      </w:r>
      <w:r w:rsidRPr="006E1004">
        <w:rPr>
          <w:rStyle w:val="markedcontent"/>
          <w:rFonts w:asciiTheme="majorBidi" w:hAnsiTheme="majorBidi" w:cstheme="majorBidi"/>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Учебный план является частью образовательной программы</w:t>
      </w:r>
      <w:r>
        <w:rPr>
          <w:rStyle w:val="markedcontent"/>
          <w:rFonts w:asciiTheme="majorBidi" w:hAnsiTheme="majorBidi" w:cstheme="majorBidi"/>
        </w:rPr>
        <w:t xml:space="preserve">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sidRPr="006E1004">
        <w:rPr>
          <w:rStyle w:val="markedcontent"/>
          <w:rFonts w:asciiTheme="majorBidi" w:hAnsiTheme="majorBidi" w:cstheme="majorBidi"/>
        </w:rPr>
        <w:t xml:space="preserve">, разработанной в соответствии с ФГОС </w:t>
      </w:r>
      <w:r>
        <w:rPr>
          <w:rStyle w:val="markedcontent"/>
          <w:rFonts w:asciiTheme="majorBidi" w:hAnsiTheme="majorBidi" w:cstheme="majorBidi"/>
        </w:rPr>
        <w:t>среднего</w:t>
      </w:r>
      <w:r w:rsidRPr="006E1004">
        <w:rPr>
          <w:rStyle w:val="markedcontent"/>
          <w:rFonts w:asciiTheme="majorBidi" w:hAnsiTheme="majorBidi" w:cstheme="majorBidi"/>
        </w:rPr>
        <w:t xml:space="preserve">общего образования, с учетом </w:t>
      </w:r>
      <w:r>
        <w:rPr>
          <w:rStyle w:val="markedcontent"/>
          <w:rFonts w:asciiTheme="majorBidi" w:hAnsiTheme="majorBidi" w:cstheme="majorBidi"/>
        </w:rPr>
        <w:t xml:space="preserve">Федеральной </w:t>
      </w:r>
      <w:r w:rsidRPr="006E1004">
        <w:rPr>
          <w:rStyle w:val="markedcontent"/>
          <w:rFonts w:asciiTheme="majorBidi" w:hAnsiTheme="majorBidi" w:cstheme="majorBidi"/>
        </w:rPr>
        <w:t>образовательн</w:t>
      </w:r>
      <w:r>
        <w:rPr>
          <w:rStyle w:val="markedcontent"/>
          <w:rFonts w:asciiTheme="majorBidi" w:hAnsiTheme="majorBidi" w:cstheme="majorBidi"/>
        </w:rPr>
        <w:t xml:space="preserve">ой </w:t>
      </w:r>
      <w:r w:rsidRPr="006E1004">
        <w:rPr>
          <w:rStyle w:val="markedcontent"/>
          <w:rFonts w:asciiTheme="majorBidi" w:hAnsiTheme="majorBidi" w:cstheme="majorBidi"/>
        </w:rPr>
        <w:t>программ</w:t>
      </w:r>
      <w:r>
        <w:rPr>
          <w:rStyle w:val="markedcontent"/>
          <w:rFonts w:asciiTheme="majorBidi" w:hAnsiTheme="majorBidi" w:cstheme="majorBidi"/>
        </w:rPr>
        <w:t>ой среднего</w:t>
      </w:r>
      <w:r w:rsidRPr="006E1004">
        <w:rPr>
          <w:rStyle w:val="markedcontent"/>
          <w:rFonts w:asciiTheme="majorBidi" w:hAnsiTheme="majorBidi" w:cstheme="majorBidi"/>
        </w:rPr>
        <w:t xml:space="preserve"> общего образования, и обеспечивает выполнение</w:t>
      </w:r>
      <w:r>
        <w:rPr>
          <w:rStyle w:val="markedcontent"/>
          <w:rFonts w:asciiTheme="majorBidi" w:hAnsiTheme="majorBidi" w:cstheme="majorBidi"/>
        </w:rPr>
        <w:t xml:space="preserve"> </w:t>
      </w:r>
      <w:r w:rsidRPr="006E1004">
        <w:rPr>
          <w:rStyle w:val="markedcontent"/>
          <w:rFonts w:asciiTheme="majorBidi" w:hAnsiTheme="majorBidi" w:cstheme="majorBidi"/>
        </w:rPr>
        <w:t>санитарно-эпидемиологических требований СП 2.4.3648-20 и</w:t>
      </w:r>
      <w:r>
        <w:rPr>
          <w:rStyle w:val="markedcontent"/>
          <w:rFonts w:asciiTheme="majorBidi" w:hAnsiTheme="majorBidi" w:cstheme="majorBidi"/>
        </w:rPr>
        <w:t xml:space="preserve"> </w:t>
      </w:r>
      <w:r w:rsidRPr="006E1004">
        <w:rPr>
          <w:rStyle w:val="markedcontent"/>
          <w:rFonts w:asciiTheme="majorBidi" w:hAnsiTheme="majorBidi" w:cstheme="majorBidi"/>
        </w:rPr>
        <w:t>гигиенических нормативов и требований СанПиН 1.2.3685-21.</w:t>
      </w:r>
    </w:p>
    <w:p w:rsidR="000C286E" w:rsidRPr="006E1004" w:rsidRDefault="000C286E" w:rsidP="000C286E">
      <w:pPr>
        <w:spacing w:line="360" w:lineRule="auto"/>
        <w:ind w:firstLine="567"/>
        <w:contextualSpacing/>
        <w:rPr>
          <w:rFonts w:asciiTheme="majorBidi" w:hAnsiTheme="majorBidi" w:cstheme="majorBidi"/>
        </w:rPr>
      </w:pPr>
      <w:r w:rsidRPr="006E1004">
        <w:rPr>
          <w:rStyle w:val="markedcontent"/>
          <w:rFonts w:asciiTheme="majorBidi" w:hAnsiTheme="majorBidi" w:cstheme="majorBidi"/>
        </w:rPr>
        <w:t xml:space="preserve">Учебный год 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начинается</w:t>
      </w:r>
      <w:r w:rsidRPr="00BA255F">
        <w:rPr>
          <w:rFonts w:asciiTheme="majorBidi" w:hAnsiTheme="majorBidi" w:cstheme="majorBidi"/>
        </w:rPr>
        <w:t>-</w:t>
      </w:r>
      <w:r>
        <w:rPr>
          <w:rFonts w:asciiTheme="majorBidi" w:hAnsiTheme="majorBidi" w:cstheme="majorBidi"/>
        </w:rPr>
        <w:t xml:space="preserve">01.09.2025г. </w:t>
      </w:r>
      <w:r w:rsidRPr="006E1004">
        <w:rPr>
          <w:rStyle w:val="markedcontent"/>
          <w:rFonts w:asciiTheme="majorBidi" w:hAnsiTheme="majorBidi" w:cstheme="majorBidi"/>
        </w:rPr>
        <w:t xml:space="preserve">и заканчивается </w:t>
      </w:r>
      <w:r w:rsidRPr="00BA255F">
        <w:rPr>
          <w:rFonts w:asciiTheme="majorBidi" w:hAnsiTheme="majorBidi" w:cstheme="majorBidi"/>
        </w:rPr>
        <w:t>-</w:t>
      </w:r>
      <w:r>
        <w:rPr>
          <w:rFonts w:asciiTheme="majorBidi" w:hAnsiTheme="majorBidi" w:cstheme="majorBidi"/>
        </w:rPr>
        <w:t>26.05.2026</w:t>
      </w:r>
      <w:r w:rsidRPr="006E1004">
        <w:rPr>
          <w:rFonts w:asciiTheme="majorBidi" w:hAnsiTheme="majorBidi" w:cstheme="majorBidi"/>
        </w:rPr>
        <w:t xml:space="preserve">. </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w:t>
      </w:r>
      <w:r>
        <w:rPr>
          <w:rStyle w:val="markedcontent"/>
          <w:rFonts w:asciiTheme="majorBidi" w:hAnsiTheme="majorBidi" w:cstheme="majorBidi"/>
        </w:rPr>
        <w:t>должительность учебного года в 10-11 классах составляет 34 учебные</w:t>
      </w:r>
      <w:r w:rsidRPr="006E1004">
        <w:rPr>
          <w:rStyle w:val="markedcontent"/>
          <w:rFonts w:asciiTheme="majorBidi" w:hAnsiTheme="majorBidi" w:cstheme="majorBidi"/>
        </w:rPr>
        <w:t xml:space="preserve"> недели.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Учебные занятия для учащихся </w:t>
      </w:r>
      <w:r>
        <w:rPr>
          <w:rStyle w:val="markedcontent"/>
          <w:rFonts w:asciiTheme="majorBidi" w:hAnsiTheme="majorBidi" w:cstheme="majorBidi"/>
        </w:rPr>
        <w:t>10-11</w:t>
      </w:r>
      <w:r w:rsidRPr="006E1004">
        <w:rPr>
          <w:rStyle w:val="markedcontent"/>
          <w:rFonts w:asciiTheme="majorBidi" w:hAnsiTheme="majorBidi" w:cstheme="majorBidi"/>
        </w:rPr>
        <w:t xml:space="preserve"> классов проводятся по</w:t>
      </w:r>
      <w:r>
        <w:rPr>
          <w:rStyle w:val="markedcontent"/>
          <w:rFonts w:asciiTheme="majorBidi" w:hAnsiTheme="majorBidi" w:cstheme="majorBidi"/>
        </w:rPr>
        <w:t xml:space="preserve"> </w:t>
      </w:r>
      <w:r w:rsidRPr="006E1004">
        <w:rPr>
          <w:rStyle w:val="markedcontent"/>
          <w:rFonts w:asciiTheme="majorBidi" w:hAnsiTheme="majorBidi" w:cstheme="majorBidi"/>
        </w:rPr>
        <w:t>5-</w:t>
      </w:r>
      <w:r>
        <w:rPr>
          <w:rStyle w:val="markedcontent"/>
          <w:rFonts w:asciiTheme="majorBidi" w:hAnsiTheme="majorBidi" w:cstheme="majorBidi"/>
        </w:rPr>
        <w:t>ти</w:t>
      </w:r>
      <w:r w:rsidRPr="006E1004">
        <w:rPr>
          <w:rStyle w:val="markedcontent"/>
          <w:rFonts w:asciiTheme="majorBidi" w:hAnsiTheme="majorBidi" w:cstheme="majorBidi"/>
        </w:rPr>
        <w:t xml:space="preserve"> дневной учебной неделе.</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Максимальный объем аудиторной нагрузки обучающихся в неделю составляет </w:t>
      </w:r>
      <w:r>
        <w:rPr>
          <w:rStyle w:val="markedcontent"/>
          <w:rFonts w:asciiTheme="majorBidi" w:hAnsiTheme="majorBidi" w:cstheme="majorBidi"/>
        </w:rPr>
        <w:t>в  10 классе – 34</w:t>
      </w:r>
      <w:r w:rsidRPr="005F6A49">
        <w:rPr>
          <w:rStyle w:val="markedcontent"/>
          <w:rFonts w:asciiTheme="majorBidi" w:hAnsiTheme="majorBidi" w:cstheme="majorBidi"/>
        </w:rPr>
        <w:t xml:space="preserve"> час</w:t>
      </w:r>
      <w:r>
        <w:rPr>
          <w:rStyle w:val="markedcontent"/>
          <w:rFonts w:asciiTheme="majorBidi" w:hAnsiTheme="majorBidi" w:cstheme="majorBidi"/>
        </w:rPr>
        <w:t>а, в  11 классе – 34</w:t>
      </w:r>
      <w:r w:rsidRPr="005F6A49">
        <w:rPr>
          <w:rStyle w:val="markedcontent"/>
          <w:rFonts w:asciiTheme="majorBidi" w:hAnsiTheme="majorBidi" w:cstheme="majorBidi"/>
        </w:rPr>
        <w:t xml:space="preserve"> час</w:t>
      </w:r>
      <w:r>
        <w:rPr>
          <w:rStyle w:val="markedcontent"/>
          <w:rFonts w:asciiTheme="majorBidi" w:hAnsiTheme="majorBidi" w:cstheme="majorBidi"/>
        </w:rPr>
        <w:t>а</w:t>
      </w:r>
      <w:r w:rsidRPr="005F6A49">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Продолжительность урока (академический час) составляет </w:t>
      </w:r>
      <w:r>
        <w:rPr>
          <w:rStyle w:val="markedcontent"/>
          <w:rFonts w:asciiTheme="majorBidi" w:hAnsiTheme="majorBidi" w:cstheme="majorBidi"/>
        </w:rPr>
        <w:t xml:space="preserve">45 </w:t>
      </w:r>
      <w:r w:rsidRPr="006E1004">
        <w:rPr>
          <w:rStyle w:val="markedcontent"/>
          <w:rFonts w:asciiTheme="majorBidi" w:hAnsiTheme="majorBidi" w:cstheme="majorBidi"/>
        </w:rPr>
        <w:t>минут</w:t>
      </w:r>
      <w:r>
        <w:rPr>
          <w:rStyle w:val="markedcontent"/>
          <w:rFonts w:asciiTheme="majorBidi" w:hAnsiTheme="majorBidi" w:cstheme="majorBidi"/>
        </w:rPr>
        <w:t>.</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Учебный план состоит из двух частей — обязательной части и части, формируемой участниками образовательных отношений. Обязательная часть </w:t>
      </w:r>
      <w:r w:rsidRPr="006E1004">
        <w:rPr>
          <w:rStyle w:val="markedcontent"/>
          <w:rFonts w:asciiTheme="majorBidi" w:hAnsiTheme="majorBidi" w:cstheme="majorBidi"/>
        </w:rPr>
        <w:lastRenderedPageBreak/>
        <w:t>учебного плана определяет состав учебных предметов обязательных предметных областей.</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C286E" w:rsidRPr="008E0553"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языком </w:t>
      </w:r>
      <w:r w:rsidRPr="006E1004">
        <w:rPr>
          <w:rStyle w:val="markedcontent"/>
          <w:rFonts w:asciiTheme="majorBidi" w:hAnsiTheme="majorBidi" w:cstheme="majorBidi"/>
        </w:rPr>
        <w:t>об</w:t>
      </w:r>
      <w:r>
        <w:rPr>
          <w:rStyle w:val="markedcontent"/>
          <w:rFonts w:asciiTheme="majorBidi" w:hAnsiTheme="majorBidi" w:cstheme="majorBidi"/>
        </w:rPr>
        <w:t>учения</w:t>
      </w:r>
      <w:r w:rsidRPr="006E1004">
        <w:rPr>
          <w:rStyle w:val="markedcontent"/>
          <w:rFonts w:asciiTheme="majorBidi" w:hAnsiTheme="majorBidi" w:cstheme="majorBidi"/>
        </w:rPr>
        <w:t xml:space="preserve"> является </w:t>
      </w:r>
      <w:r>
        <w:rPr>
          <w:rStyle w:val="markedcontent"/>
          <w:rFonts w:asciiTheme="majorBidi" w:hAnsiTheme="majorBidi" w:cstheme="majorBidi"/>
        </w:rPr>
        <w:t xml:space="preserve">русский </w:t>
      </w:r>
      <w:r w:rsidRPr="006E1004">
        <w:rPr>
          <w:rFonts w:asciiTheme="majorBidi" w:hAnsiTheme="majorBidi" w:cstheme="majorBidi"/>
        </w:rPr>
        <w:t>язык.</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При изучении </w:t>
      </w:r>
      <w:r>
        <w:rPr>
          <w:rStyle w:val="markedcontent"/>
          <w:rFonts w:asciiTheme="majorBidi" w:hAnsiTheme="majorBidi" w:cstheme="majorBidi"/>
        </w:rPr>
        <w:t xml:space="preserve">предметов </w:t>
      </w:r>
      <w:r w:rsidRPr="006E1004">
        <w:rPr>
          <w:rStyle w:val="markedcontent"/>
          <w:rFonts w:asciiTheme="majorBidi" w:hAnsiTheme="majorBidi" w:cstheme="majorBidi"/>
        </w:rPr>
        <w:t>осуществляется деление учащихся на подгруппы</w:t>
      </w:r>
      <w:r w:rsidRPr="00BA255F">
        <w:rPr>
          <w:rStyle w:val="markedcontent"/>
          <w:rFonts w:asciiTheme="majorBidi" w:hAnsiTheme="majorBidi" w:cstheme="majorBidi"/>
        </w:rPr>
        <w:t>.</w:t>
      </w:r>
    </w:p>
    <w:p w:rsidR="000C286E" w:rsidRPr="005814AA"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 xml:space="preserve">В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реализуются следующие профили: </w:t>
      </w:r>
      <w:r w:rsidRPr="00E14805">
        <w:rPr>
          <w:rStyle w:val="markedcontent"/>
          <w:rFonts w:asciiTheme="majorBidi" w:hAnsiTheme="majorBidi" w:cstheme="majorBidi"/>
        </w:rPr>
        <w:t>универсальный, технологический.</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Промежуточная аттестация</w:t>
      </w:r>
      <w:r>
        <w:rPr>
          <w:rStyle w:val="markedcontent"/>
          <w:rFonts w:asciiTheme="majorBidi" w:hAnsiTheme="majorBidi" w:cstheme="majorBidi"/>
        </w:rPr>
        <w:t xml:space="preserve"> </w:t>
      </w:r>
      <w:r w:rsidRPr="006E1004">
        <w:rPr>
          <w:rStyle w:val="markedcontent"/>
          <w:rFonts w:asciiTheme="majorBidi" w:hAnsiTheme="majorBidi" w:cstheme="majorBidi"/>
        </w:rPr>
        <w:t>–</w:t>
      </w:r>
      <w:r>
        <w:rPr>
          <w:rStyle w:val="markedcontent"/>
          <w:rFonts w:asciiTheme="majorBidi" w:hAnsiTheme="majorBidi" w:cstheme="majorBidi"/>
        </w:rPr>
        <w:t xml:space="preserve"> </w:t>
      </w:r>
      <w:r w:rsidRPr="006E1004">
        <w:rPr>
          <w:rStyle w:val="markedcontent"/>
          <w:rFonts w:asciiTheme="majorBidi" w:hAnsiTheme="majorBidi" w:cstheme="majorBidi"/>
        </w:rPr>
        <w:t>процедура, проводимая с целью оценки</w:t>
      </w:r>
      <w:r>
        <w:rPr>
          <w:rStyle w:val="markedcontent"/>
          <w:rFonts w:asciiTheme="majorBidi" w:hAnsiTheme="majorBidi" w:cstheme="majorBidi"/>
        </w:rPr>
        <w:t xml:space="preserve"> качества освоения обучающимися </w:t>
      </w:r>
      <w:r w:rsidRPr="006E1004">
        <w:rPr>
          <w:rStyle w:val="markedcontent"/>
          <w:rFonts w:asciiTheme="majorBidi" w:hAnsiTheme="majorBidi" w:cstheme="majorBidi"/>
        </w:rPr>
        <w:t>части всего объема уч</w:t>
      </w:r>
      <w:r>
        <w:rPr>
          <w:rStyle w:val="markedcontent"/>
          <w:rFonts w:asciiTheme="majorBidi" w:hAnsiTheme="majorBidi" w:cstheme="majorBidi"/>
        </w:rPr>
        <w:t>ебной дисциплины за учебный год.</w:t>
      </w:r>
    </w:p>
    <w:p w:rsidR="000C286E" w:rsidRPr="006E1004"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Промежуточная</w:t>
      </w:r>
      <w:r>
        <w:rPr>
          <w:rStyle w:val="markedcontent"/>
          <w:rFonts w:asciiTheme="majorBidi" w:hAnsiTheme="majorBidi" w:cstheme="majorBidi"/>
        </w:rPr>
        <w:t xml:space="preserve"> </w:t>
      </w:r>
      <w:r w:rsidRPr="006E1004">
        <w:rPr>
          <w:rStyle w:val="markedcontent"/>
          <w:rFonts w:asciiTheme="majorBidi" w:hAnsiTheme="majorBidi" w:cstheme="majorBidi"/>
        </w:rPr>
        <w:t>аттестация</w:t>
      </w:r>
      <w:r>
        <w:rPr>
          <w:rStyle w:val="markedcontent"/>
          <w:rFonts w:asciiTheme="majorBidi" w:hAnsiTheme="majorBidi" w:cstheme="majorBidi"/>
        </w:rPr>
        <w:t xml:space="preserve"> </w:t>
      </w:r>
      <w:r w:rsidRPr="006E1004">
        <w:rPr>
          <w:rStyle w:val="markedcontent"/>
          <w:rFonts w:asciiTheme="majorBidi" w:hAnsiTheme="majorBidi" w:cstheme="majorBidi"/>
        </w:rPr>
        <w:t xml:space="preserve">за </w:t>
      </w:r>
      <w:r>
        <w:rPr>
          <w:rStyle w:val="markedcontent"/>
          <w:rFonts w:asciiTheme="majorBidi" w:hAnsiTheme="majorBidi" w:cstheme="majorBidi"/>
        </w:rPr>
        <w:t xml:space="preserve">полугодие и </w:t>
      </w:r>
      <w:r w:rsidRPr="006E1004">
        <w:rPr>
          <w:rStyle w:val="markedcontent"/>
          <w:rFonts w:asciiTheme="majorBidi" w:hAnsiTheme="majorBidi" w:cstheme="majorBidi"/>
        </w:rPr>
        <w:t>годовая аттестация обучающихся осуществляется в соответствии с календарным учебным графиком.</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Все предметы учебного плана оцениваются по </w:t>
      </w:r>
      <w:r>
        <w:rPr>
          <w:rStyle w:val="markedcontent"/>
          <w:rFonts w:asciiTheme="majorBidi" w:hAnsiTheme="majorBidi" w:cstheme="majorBidi"/>
        </w:rPr>
        <w:t>полугодиям</w:t>
      </w:r>
      <w:r w:rsidRPr="006E1004">
        <w:rPr>
          <w:rStyle w:val="markedcontent"/>
          <w:rFonts w:asciiTheme="majorBidi" w:hAnsiTheme="majorBidi" w:cstheme="majorBidi"/>
        </w:rPr>
        <w:t xml:space="preserve">. </w:t>
      </w:r>
    </w:p>
    <w:p w:rsidR="000C286E" w:rsidRPr="00827A35" w:rsidRDefault="000C286E" w:rsidP="000C286E">
      <w:pPr>
        <w:spacing w:line="360" w:lineRule="auto"/>
        <w:ind w:firstLine="567"/>
        <w:contextualSpacing/>
        <w:rPr>
          <w:rFonts w:asciiTheme="majorBidi" w:hAnsiTheme="majorBidi" w:cstheme="majorBidi"/>
          <w:iCs/>
        </w:rPr>
      </w:pPr>
      <w:r w:rsidRPr="00827A35">
        <w:rPr>
          <w:rFonts w:asciiTheme="majorBidi" w:hAnsiTheme="majorBidi" w:cstheme="majorBidi"/>
          <w:iCs/>
        </w:rPr>
        <w:t xml:space="preserve">Для реализации предметной области </w:t>
      </w:r>
      <w:r w:rsidRPr="00827A35">
        <w:rPr>
          <w:rFonts w:asciiTheme="majorBidi" w:hAnsiTheme="majorBidi" w:cstheme="majorBidi"/>
          <w:b/>
          <w:iCs/>
        </w:rPr>
        <w:t>«Физическая культура»</w:t>
      </w:r>
      <w:r w:rsidRPr="00827A35">
        <w:rPr>
          <w:rFonts w:asciiTheme="majorBidi" w:hAnsiTheme="majorBidi" w:cstheme="majorBidi"/>
          <w:iCs/>
        </w:rPr>
        <w:t xml:space="preserve"> </w:t>
      </w:r>
      <w:r>
        <w:rPr>
          <w:rFonts w:asciiTheme="majorBidi" w:hAnsiTheme="majorBidi" w:cstheme="majorBidi"/>
          <w:iCs/>
        </w:rPr>
        <w:t>в 11</w:t>
      </w:r>
      <w:r w:rsidRPr="00827A35">
        <w:rPr>
          <w:rFonts w:asciiTheme="majorBidi" w:hAnsiTheme="majorBidi" w:cstheme="majorBidi"/>
          <w:iCs/>
        </w:rPr>
        <w:t xml:space="preserve"> классе в полном объеме (3 часа в неделю), 1 час в каждом классе добавляется  за счет</w:t>
      </w:r>
      <w:r>
        <w:rPr>
          <w:rFonts w:asciiTheme="majorBidi" w:hAnsiTheme="majorBidi" w:cstheme="majorBidi"/>
          <w:iCs/>
        </w:rPr>
        <w:t xml:space="preserve"> части учебного плана, формируемой участниками образовательного процесса</w:t>
      </w:r>
      <w:r w:rsidRPr="00827A35">
        <w:rPr>
          <w:rFonts w:asciiTheme="majorBidi" w:hAnsiTheme="majorBidi" w:cstheme="majorBidi"/>
          <w:iCs/>
        </w:rPr>
        <w:t>.</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rPr>
        <w:t>М</w:t>
      </w:r>
      <w:r>
        <w:rPr>
          <w:rStyle w:val="markedcontent"/>
          <w:rFonts w:asciiTheme="majorBidi" w:hAnsiTheme="majorBidi" w:cstheme="majorBidi"/>
        </w:rPr>
        <w:t>БОУ</w:t>
      </w:r>
      <w:r w:rsidRPr="00BA255F">
        <w:rPr>
          <w:rStyle w:val="markedcontent"/>
          <w:rFonts w:asciiTheme="majorBidi" w:hAnsiTheme="majorBidi" w:cstheme="majorBidi"/>
        </w:rPr>
        <w:t xml:space="preserve"> "Сарай-Гирская </w:t>
      </w:r>
      <w:r>
        <w:rPr>
          <w:rStyle w:val="markedcontent"/>
          <w:rFonts w:asciiTheme="majorBidi" w:hAnsiTheme="majorBidi" w:cstheme="majorBidi"/>
        </w:rPr>
        <w:t>СОШ</w:t>
      </w:r>
      <w:r w:rsidRPr="00BA255F">
        <w:rPr>
          <w:rStyle w:val="markedcontent"/>
          <w:rFonts w:asciiTheme="majorBidi" w:hAnsiTheme="majorBidi" w:cstheme="majorBidi"/>
        </w:rPr>
        <w:t>"</w:t>
      </w:r>
      <w:r>
        <w:rPr>
          <w:rStyle w:val="markedcontent"/>
          <w:rFonts w:asciiTheme="majorBidi" w:hAnsiTheme="majorBidi" w:cstheme="majorBidi"/>
        </w:rPr>
        <w:t xml:space="preserve">. </w:t>
      </w:r>
    </w:p>
    <w:p w:rsidR="000C286E" w:rsidRDefault="000C286E" w:rsidP="000C286E">
      <w:pPr>
        <w:spacing w:line="360" w:lineRule="auto"/>
        <w:ind w:firstLine="567"/>
        <w:contextualSpacing/>
        <w:rPr>
          <w:rStyle w:val="markedcontent"/>
          <w:rFonts w:asciiTheme="majorBidi" w:hAnsiTheme="majorBidi" w:cstheme="majorBidi"/>
        </w:rPr>
      </w:pPr>
      <w:r>
        <w:rPr>
          <w:rStyle w:val="markedcontent"/>
          <w:rFonts w:asciiTheme="majorBidi" w:hAnsiTheme="majorBidi" w:cstheme="majorBidi"/>
        </w:rPr>
        <w:t>Освоение основной образовательной</w:t>
      </w:r>
      <w:r w:rsidRPr="006E1004">
        <w:rPr>
          <w:rStyle w:val="markedcontent"/>
          <w:rFonts w:asciiTheme="majorBidi" w:hAnsiTheme="majorBidi" w:cstheme="majorBidi"/>
        </w:rPr>
        <w:t xml:space="preserve"> программ</w:t>
      </w:r>
      <w:r>
        <w:rPr>
          <w:rStyle w:val="markedcontent"/>
          <w:rFonts w:asciiTheme="majorBidi" w:hAnsiTheme="majorBidi" w:cstheme="majorBidi"/>
        </w:rPr>
        <w:t>ы среднего</w:t>
      </w:r>
      <w:r w:rsidRPr="006E1004">
        <w:rPr>
          <w:rStyle w:val="markedcontent"/>
          <w:rFonts w:asciiTheme="majorBidi" w:hAnsiTheme="majorBidi" w:cstheme="majorBidi"/>
        </w:rPr>
        <w:t xml:space="preserve"> общего образования завершается </w:t>
      </w:r>
      <w:r>
        <w:rPr>
          <w:rStyle w:val="markedcontent"/>
          <w:rFonts w:asciiTheme="majorBidi" w:hAnsiTheme="majorBidi" w:cstheme="majorBidi"/>
        </w:rPr>
        <w:t xml:space="preserve">государственной </w:t>
      </w:r>
      <w:r w:rsidRPr="006E1004">
        <w:rPr>
          <w:rStyle w:val="markedcontent"/>
          <w:rFonts w:asciiTheme="majorBidi" w:hAnsiTheme="majorBidi" w:cstheme="majorBidi"/>
        </w:rPr>
        <w:t>итоговой аттестацией.</w:t>
      </w:r>
    </w:p>
    <w:p w:rsidR="000C286E" w:rsidRDefault="000C286E" w:rsidP="000C286E">
      <w:pPr>
        <w:spacing w:line="360" w:lineRule="auto"/>
        <w:ind w:firstLine="567"/>
        <w:contextualSpacing/>
        <w:rPr>
          <w:rStyle w:val="markedcontent"/>
          <w:rFonts w:asciiTheme="majorBidi" w:hAnsiTheme="majorBidi" w:cstheme="majorBidi"/>
        </w:rPr>
      </w:pPr>
      <w:r w:rsidRPr="006E1004">
        <w:rPr>
          <w:rStyle w:val="markedcontent"/>
          <w:rFonts w:asciiTheme="majorBidi" w:hAnsiTheme="majorBidi" w:cstheme="majorBidi"/>
        </w:rPr>
        <w:t xml:space="preserve">Нормативный срок освоения </w:t>
      </w:r>
      <w:r>
        <w:rPr>
          <w:rStyle w:val="markedcontent"/>
          <w:rFonts w:asciiTheme="majorBidi" w:hAnsiTheme="majorBidi" w:cstheme="majorBidi"/>
        </w:rPr>
        <w:t>основной образовательной программы среднего общего образования</w:t>
      </w:r>
      <w:r w:rsidRPr="006E1004">
        <w:rPr>
          <w:rStyle w:val="markedcontent"/>
          <w:rFonts w:asciiTheme="majorBidi" w:hAnsiTheme="majorBidi" w:cstheme="majorBidi"/>
        </w:rPr>
        <w:t xml:space="preserve"> составляет </w:t>
      </w:r>
      <w:r>
        <w:rPr>
          <w:rStyle w:val="markedcontent"/>
          <w:rFonts w:asciiTheme="majorBidi" w:hAnsiTheme="majorBidi" w:cstheme="majorBidi"/>
        </w:rPr>
        <w:t>2 года</w:t>
      </w:r>
      <w:r w:rsidRPr="006E1004">
        <w:rPr>
          <w:rStyle w:val="markedcontent"/>
          <w:rFonts w:asciiTheme="majorBidi" w:hAnsiTheme="majorBidi" w:cstheme="majorBidi"/>
        </w:rPr>
        <w:t>.</w:t>
      </w:r>
    </w:p>
    <w:p w:rsidR="000C286E" w:rsidRPr="006E1004" w:rsidRDefault="000C286E" w:rsidP="000C286E">
      <w:pPr>
        <w:ind w:firstLine="567"/>
        <w:rPr>
          <w:rStyle w:val="markedcontent"/>
          <w:rFonts w:asciiTheme="majorBidi" w:hAnsiTheme="majorBidi" w:cstheme="majorBidi"/>
        </w:rPr>
      </w:pPr>
    </w:p>
    <w:p w:rsidR="000C286E" w:rsidRPr="006E1004" w:rsidRDefault="000C286E" w:rsidP="000C286E">
      <w:pPr>
        <w:ind w:firstLine="567"/>
        <w:rPr>
          <w:rStyle w:val="markedcontent"/>
          <w:rFonts w:asciiTheme="majorBidi" w:hAnsiTheme="majorBidi" w:cstheme="majorBidi"/>
        </w:rPr>
      </w:pPr>
    </w:p>
    <w:p w:rsidR="000C286E" w:rsidRDefault="000C286E" w:rsidP="000C286E">
      <w:pPr>
        <w:rPr>
          <w:rStyle w:val="markedcontent"/>
          <w:rFonts w:asciiTheme="majorBidi" w:hAnsiTheme="majorBidi" w:cstheme="majorBidi"/>
        </w:rPr>
        <w:sectPr w:rsidR="000C286E" w:rsidSect="00C04BEA">
          <w:pgSz w:w="11906" w:h="16838"/>
          <w:pgMar w:top="1134" w:right="850" w:bottom="1134" w:left="1134" w:header="708" w:footer="708" w:gutter="0"/>
          <w:cols w:space="708"/>
          <w:docGrid w:linePitch="360"/>
        </w:sectPr>
      </w:pPr>
    </w:p>
    <w:p w:rsidR="000C286E" w:rsidRDefault="000C286E" w:rsidP="000C286E">
      <w:pPr>
        <w:ind w:firstLine="567"/>
        <w:jc w:val="center"/>
        <w:rPr>
          <w:rStyle w:val="markedcontent"/>
          <w:rFonts w:asciiTheme="majorBidi" w:hAnsiTheme="majorBidi" w:cstheme="majorBidi"/>
        </w:rPr>
      </w:pPr>
      <w:r w:rsidRPr="006E1004">
        <w:rPr>
          <w:rStyle w:val="markedcontent"/>
          <w:rFonts w:asciiTheme="majorBidi" w:hAnsiTheme="majorBidi" w:cstheme="majorBidi"/>
        </w:rPr>
        <w:lastRenderedPageBreak/>
        <w:t>УЧЕБНЫЙ ПЛАН</w:t>
      </w:r>
      <w:r>
        <w:rPr>
          <w:rStyle w:val="markedcontent"/>
          <w:rFonts w:asciiTheme="majorBidi" w:hAnsiTheme="majorBidi" w:cstheme="majorBidi"/>
        </w:rPr>
        <w:t xml:space="preserve"> МБОУ «САРАЙ-ГИРСКАЯ СОШ»</w:t>
      </w:r>
    </w:p>
    <w:p w:rsidR="000C286E" w:rsidRPr="004B61FB" w:rsidRDefault="000C286E" w:rsidP="000C286E">
      <w:pPr>
        <w:ind w:firstLine="567"/>
        <w:jc w:val="center"/>
        <w:rPr>
          <w:rStyle w:val="markedcontent"/>
          <w:rFonts w:asciiTheme="majorBidi" w:hAnsiTheme="majorBidi" w:cstheme="majorBidi"/>
          <w:i/>
        </w:rPr>
      </w:pPr>
      <w:r w:rsidRPr="004B61FB">
        <w:rPr>
          <w:rStyle w:val="markedcontent"/>
          <w:rFonts w:asciiTheme="majorBidi" w:hAnsiTheme="majorBidi" w:cstheme="majorBidi"/>
          <w:i/>
        </w:rPr>
        <w:t>(Универсальный профиль, 11 класс)</w:t>
      </w:r>
    </w:p>
    <w:p w:rsidR="000C286E" w:rsidRDefault="000C286E" w:rsidP="000C286E">
      <w:pPr>
        <w:ind w:firstLine="567"/>
        <w:rPr>
          <w:rStyle w:val="markedcontent"/>
          <w:rFonts w:asciiTheme="majorBidi" w:hAnsiTheme="majorBidi" w:cstheme="majorBidi"/>
        </w:rPr>
      </w:pPr>
    </w:p>
    <w:tbl>
      <w:tblPr>
        <w:tblStyle w:val="affa"/>
        <w:tblW w:w="0" w:type="auto"/>
        <w:tblLook w:val="04A0" w:firstRow="1" w:lastRow="0" w:firstColumn="1" w:lastColumn="0" w:noHBand="0" w:noVBand="1"/>
      </w:tblPr>
      <w:tblGrid>
        <w:gridCol w:w="4623"/>
        <w:gridCol w:w="4717"/>
        <w:gridCol w:w="2714"/>
        <w:gridCol w:w="2714"/>
      </w:tblGrid>
      <w:tr w:rsidR="000C286E" w:rsidTr="00C04BEA">
        <w:tc>
          <w:tcPr>
            <w:tcW w:w="4623" w:type="dxa"/>
            <w:vMerge w:val="restart"/>
            <w:shd w:val="clear" w:color="auto" w:fill="D9D9D9"/>
          </w:tcPr>
          <w:p w:rsidR="000C286E" w:rsidRDefault="000C286E" w:rsidP="00C04BEA">
            <w:r>
              <w:rPr>
                <w:b/>
              </w:rPr>
              <w:t>Предметная область</w:t>
            </w:r>
          </w:p>
        </w:tc>
        <w:tc>
          <w:tcPr>
            <w:tcW w:w="4717" w:type="dxa"/>
            <w:vMerge w:val="restart"/>
            <w:shd w:val="clear" w:color="auto" w:fill="D9D9D9"/>
          </w:tcPr>
          <w:p w:rsidR="000C286E" w:rsidRDefault="000C286E" w:rsidP="00C04BEA">
            <w:r>
              <w:rPr>
                <w:b/>
              </w:rPr>
              <w:t>Учебный предмет/курс</w:t>
            </w:r>
          </w:p>
        </w:tc>
        <w:tc>
          <w:tcPr>
            <w:tcW w:w="5428" w:type="dxa"/>
            <w:gridSpan w:val="2"/>
            <w:shd w:val="clear" w:color="auto" w:fill="D9D9D9"/>
          </w:tcPr>
          <w:p w:rsidR="000C286E" w:rsidRDefault="000C286E" w:rsidP="00C04BEA">
            <w:pPr>
              <w:jc w:val="center"/>
            </w:pPr>
            <w:r>
              <w:rPr>
                <w:b/>
              </w:rPr>
              <w:t>Количество часов в неделю</w:t>
            </w:r>
          </w:p>
        </w:tc>
      </w:tr>
      <w:tr w:rsidR="000C286E" w:rsidTr="00C04BEA">
        <w:tc>
          <w:tcPr>
            <w:tcW w:w="4623" w:type="dxa"/>
            <w:vMerge/>
          </w:tcPr>
          <w:p w:rsidR="000C286E" w:rsidRDefault="000C286E" w:rsidP="00C04BEA"/>
        </w:tc>
        <w:tc>
          <w:tcPr>
            <w:tcW w:w="4717" w:type="dxa"/>
            <w:vMerge/>
          </w:tcPr>
          <w:p w:rsidR="000C286E" w:rsidRDefault="000C286E" w:rsidP="00C04BEA"/>
        </w:tc>
        <w:tc>
          <w:tcPr>
            <w:tcW w:w="2714" w:type="dxa"/>
            <w:shd w:val="clear" w:color="auto" w:fill="D9D9D9"/>
          </w:tcPr>
          <w:p w:rsidR="000C286E" w:rsidRDefault="000C286E" w:rsidP="00C04BEA">
            <w:pPr>
              <w:jc w:val="center"/>
            </w:pPr>
            <w:r>
              <w:rPr>
                <w:b/>
              </w:rPr>
              <w:t>10А</w:t>
            </w:r>
          </w:p>
        </w:tc>
        <w:tc>
          <w:tcPr>
            <w:tcW w:w="2714" w:type="dxa"/>
            <w:shd w:val="clear" w:color="auto" w:fill="D9D9D9"/>
          </w:tcPr>
          <w:p w:rsidR="000C286E" w:rsidRDefault="000C286E" w:rsidP="00C04BEA">
            <w:pPr>
              <w:jc w:val="center"/>
            </w:pPr>
            <w:r>
              <w:rPr>
                <w:b/>
              </w:rPr>
              <w:t>11А</w:t>
            </w:r>
          </w:p>
        </w:tc>
      </w:tr>
      <w:tr w:rsidR="000C286E" w:rsidTr="00C04BEA">
        <w:tc>
          <w:tcPr>
            <w:tcW w:w="14768" w:type="dxa"/>
            <w:gridSpan w:val="4"/>
            <w:shd w:val="clear" w:color="auto" w:fill="FFFFB3"/>
          </w:tcPr>
          <w:p w:rsidR="000C286E" w:rsidRDefault="000C286E" w:rsidP="00C04BEA">
            <w:pPr>
              <w:jc w:val="center"/>
            </w:pPr>
            <w:r>
              <w:rPr>
                <w:b/>
              </w:rPr>
              <w:t>Обязательная часть</w:t>
            </w:r>
          </w:p>
        </w:tc>
      </w:tr>
      <w:tr w:rsidR="000C286E" w:rsidTr="00C04BEA">
        <w:tc>
          <w:tcPr>
            <w:tcW w:w="4623" w:type="dxa"/>
            <w:vMerge w:val="restart"/>
          </w:tcPr>
          <w:p w:rsidR="000C286E" w:rsidRDefault="000C286E" w:rsidP="00C04BEA">
            <w:r>
              <w:t>Русский язык и литература</w:t>
            </w:r>
          </w:p>
        </w:tc>
        <w:tc>
          <w:tcPr>
            <w:tcW w:w="4717" w:type="dxa"/>
          </w:tcPr>
          <w:p w:rsidR="000C286E" w:rsidRDefault="000C286E" w:rsidP="00C04BEA">
            <w:r>
              <w:t>Русский язык</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Литература</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tcPr>
          <w:p w:rsidR="000C286E" w:rsidRDefault="000C286E" w:rsidP="00C04BEA">
            <w:r>
              <w:t>Иностранные языки</w:t>
            </w:r>
          </w:p>
        </w:tc>
        <w:tc>
          <w:tcPr>
            <w:tcW w:w="4717" w:type="dxa"/>
          </w:tcPr>
          <w:p w:rsidR="000C286E" w:rsidRDefault="000C286E" w:rsidP="00C04BEA">
            <w:r>
              <w:t>Иностранный язык (английский язык)</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vMerge w:val="restart"/>
          </w:tcPr>
          <w:p w:rsidR="000C286E" w:rsidRDefault="000C286E" w:rsidP="00C04BEA">
            <w:r>
              <w:t>Математика и информатика</w:t>
            </w:r>
          </w:p>
        </w:tc>
        <w:tc>
          <w:tcPr>
            <w:tcW w:w="4717" w:type="dxa"/>
          </w:tcPr>
          <w:p w:rsidR="000C286E" w:rsidRDefault="000C286E" w:rsidP="00C04BEA">
            <w:r>
              <w:t>Алгебра и начала математического анализа (углубленный уровень)</w:t>
            </w:r>
          </w:p>
        </w:tc>
        <w:tc>
          <w:tcPr>
            <w:tcW w:w="2714" w:type="dxa"/>
          </w:tcPr>
          <w:p w:rsidR="000C286E" w:rsidRDefault="000C286E" w:rsidP="00C04BEA">
            <w:pPr>
              <w:jc w:val="center"/>
            </w:pPr>
            <w:r>
              <w:t>4</w:t>
            </w:r>
          </w:p>
        </w:tc>
        <w:tc>
          <w:tcPr>
            <w:tcW w:w="2714" w:type="dxa"/>
          </w:tcPr>
          <w:p w:rsidR="000C286E" w:rsidRDefault="000C286E" w:rsidP="00C04BEA">
            <w:pPr>
              <w:jc w:val="center"/>
            </w:pPr>
            <w:r>
              <w:t>4</w:t>
            </w:r>
          </w:p>
        </w:tc>
      </w:tr>
      <w:tr w:rsidR="000C286E" w:rsidTr="00C04BEA">
        <w:tc>
          <w:tcPr>
            <w:tcW w:w="4623" w:type="dxa"/>
            <w:vMerge/>
          </w:tcPr>
          <w:p w:rsidR="000C286E" w:rsidRDefault="000C286E" w:rsidP="00C04BEA"/>
        </w:tc>
        <w:tc>
          <w:tcPr>
            <w:tcW w:w="4717" w:type="dxa"/>
          </w:tcPr>
          <w:p w:rsidR="000C286E" w:rsidRDefault="000C286E" w:rsidP="00C04BEA">
            <w:r>
              <w:t>Геометрия (углубленный уровень)</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vMerge/>
          </w:tcPr>
          <w:p w:rsidR="000C286E" w:rsidRDefault="000C286E" w:rsidP="00C04BEA"/>
        </w:tc>
        <w:tc>
          <w:tcPr>
            <w:tcW w:w="4717" w:type="dxa"/>
          </w:tcPr>
          <w:p w:rsidR="000C286E" w:rsidRDefault="000C286E" w:rsidP="00C04BEA">
            <w:r>
              <w:t>Вероятность и статистика (углубленный уровень)</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tcPr>
          <w:p w:rsidR="000C286E" w:rsidRDefault="000C286E" w:rsidP="00C04BEA"/>
        </w:tc>
        <w:tc>
          <w:tcPr>
            <w:tcW w:w="4717" w:type="dxa"/>
          </w:tcPr>
          <w:p w:rsidR="000C286E" w:rsidRDefault="000C286E" w:rsidP="00C04BEA">
            <w:r>
              <w:t>Информатика</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val="restart"/>
          </w:tcPr>
          <w:p w:rsidR="000C286E" w:rsidRDefault="000C286E" w:rsidP="00C04BEA">
            <w:r>
              <w:t>Общественно-научные предметы</w:t>
            </w:r>
          </w:p>
        </w:tc>
        <w:tc>
          <w:tcPr>
            <w:tcW w:w="4717" w:type="dxa"/>
          </w:tcPr>
          <w:p w:rsidR="000C286E" w:rsidRDefault="000C286E" w:rsidP="00C04BEA">
            <w:r>
              <w:t>История</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Обществознание</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География</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vMerge w:val="restart"/>
          </w:tcPr>
          <w:p w:rsidR="000C286E" w:rsidRDefault="000C286E" w:rsidP="00C04BEA">
            <w:r>
              <w:t>Естественно-научные предметы</w:t>
            </w:r>
          </w:p>
        </w:tc>
        <w:tc>
          <w:tcPr>
            <w:tcW w:w="4717" w:type="dxa"/>
          </w:tcPr>
          <w:p w:rsidR="000C286E" w:rsidRDefault="000C286E" w:rsidP="00C04BEA">
            <w:r>
              <w:t>Физика</w:t>
            </w:r>
          </w:p>
        </w:tc>
        <w:tc>
          <w:tcPr>
            <w:tcW w:w="2714" w:type="dxa"/>
          </w:tcPr>
          <w:p w:rsidR="000C286E" w:rsidRDefault="000C286E" w:rsidP="00C04BEA">
            <w:pPr>
              <w:jc w:val="center"/>
            </w:pPr>
            <w:r>
              <w:t>2</w:t>
            </w:r>
          </w:p>
        </w:tc>
        <w:tc>
          <w:tcPr>
            <w:tcW w:w="2714" w:type="dxa"/>
          </w:tcPr>
          <w:p w:rsidR="000C286E" w:rsidRDefault="000C286E" w:rsidP="00C04BEA">
            <w:pPr>
              <w:jc w:val="center"/>
            </w:pPr>
            <w:r>
              <w:t>2</w:t>
            </w:r>
          </w:p>
        </w:tc>
      </w:tr>
      <w:tr w:rsidR="000C286E" w:rsidTr="00C04BEA">
        <w:tc>
          <w:tcPr>
            <w:tcW w:w="4623" w:type="dxa"/>
            <w:vMerge/>
          </w:tcPr>
          <w:p w:rsidR="000C286E" w:rsidRDefault="000C286E" w:rsidP="00C04BEA"/>
        </w:tc>
        <w:tc>
          <w:tcPr>
            <w:tcW w:w="4717" w:type="dxa"/>
          </w:tcPr>
          <w:p w:rsidR="000C286E" w:rsidRDefault="000C286E" w:rsidP="00C04BEA">
            <w:r>
              <w:t>Химия (углубленный уровень)</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vMerge/>
          </w:tcPr>
          <w:p w:rsidR="000C286E" w:rsidRDefault="000C286E" w:rsidP="00C04BEA"/>
        </w:tc>
        <w:tc>
          <w:tcPr>
            <w:tcW w:w="4717" w:type="dxa"/>
          </w:tcPr>
          <w:p w:rsidR="000C286E" w:rsidRDefault="000C286E" w:rsidP="00C04BEA">
            <w:r>
              <w:t>Биология (углубленный уровень)</w:t>
            </w:r>
          </w:p>
        </w:tc>
        <w:tc>
          <w:tcPr>
            <w:tcW w:w="2714" w:type="dxa"/>
          </w:tcPr>
          <w:p w:rsidR="000C286E" w:rsidRDefault="000C286E" w:rsidP="00C04BEA">
            <w:pPr>
              <w:jc w:val="center"/>
            </w:pPr>
            <w:r>
              <w:t>3</w:t>
            </w:r>
          </w:p>
        </w:tc>
        <w:tc>
          <w:tcPr>
            <w:tcW w:w="2714" w:type="dxa"/>
          </w:tcPr>
          <w:p w:rsidR="000C286E" w:rsidRDefault="000C286E" w:rsidP="00C04BEA">
            <w:pPr>
              <w:jc w:val="center"/>
            </w:pPr>
            <w:r>
              <w:t>3</w:t>
            </w:r>
          </w:p>
        </w:tc>
      </w:tr>
      <w:tr w:rsidR="000C286E" w:rsidTr="00C04BEA">
        <w:tc>
          <w:tcPr>
            <w:tcW w:w="4623" w:type="dxa"/>
          </w:tcPr>
          <w:p w:rsidR="000C286E" w:rsidRDefault="000C286E" w:rsidP="00C04BEA">
            <w:r>
              <w:t>Физическая культура</w:t>
            </w:r>
          </w:p>
        </w:tc>
        <w:tc>
          <w:tcPr>
            <w:tcW w:w="4717" w:type="dxa"/>
          </w:tcPr>
          <w:p w:rsidR="000C286E" w:rsidRDefault="000C286E" w:rsidP="00C04BEA">
            <w:r>
              <w:t>Физическая культура</w:t>
            </w:r>
          </w:p>
        </w:tc>
        <w:tc>
          <w:tcPr>
            <w:tcW w:w="2714" w:type="dxa"/>
          </w:tcPr>
          <w:p w:rsidR="000C286E" w:rsidRDefault="000C286E" w:rsidP="00C04BEA">
            <w:pPr>
              <w:jc w:val="center"/>
            </w:pPr>
            <w:r>
              <w:t>2</w:t>
            </w:r>
          </w:p>
        </w:tc>
        <w:tc>
          <w:tcPr>
            <w:tcW w:w="2714" w:type="dxa"/>
          </w:tcPr>
          <w:p w:rsidR="000C286E" w:rsidRDefault="000C286E" w:rsidP="00C04BEA">
            <w:pPr>
              <w:jc w:val="center"/>
            </w:pPr>
            <w:r>
              <w:t>3</w:t>
            </w:r>
          </w:p>
        </w:tc>
      </w:tr>
      <w:tr w:rsidR="000C286E" w:rsidTr="00C04BEA">
        <w:tc>
          <w:tcPr>
            <w:tcW w:w="4623" w:type="dxa"/>
          </w:tcPr>
          <w:p w:rsidR="000C286E" w:rsidRDefault="000C286E" w:rsidP="00C04BEA">
            <w:r>
              <w:t>Основы безопасности и защиты Родины</w:t>
            </w:r>
          </w:p>
        </w:tc>
        <w:tc>
          <w:tcPr>
            <w:tcW w:w="4717" w:type="dxa"/>
          </w:tcPr>
          <w:p w:rsidR="000C286E" w:rsidRDefault="000C286E" w:rsidP="00C04BEA">
            <w:r>
              <w:t>Основы безопасности и защиты Родины</w:t>
            </w:r>
          </w:p>
        </w:tc>
        <w:tc>
          <w:tcPr>
            <w:tcW w:w="2714" w:type="dxa"/>
          </w:tcPr>
          <w:p w:rsidR="000C286E" w:rsidRDefault="000C286E" w:rsidP="00C04BEA">
            <w:pPr>
              <w:jc w:val="center"/>
            </w:pPr>
            <w:r>
              <w:t>1</w:t>
            </w:r>
          </w:p>
        </w:tc>
        <w:tc>
          <w:tcPr>
            <w:tcW w:w="2714" w:type="dxa"/>
          </w:tcPr>
          <w:p w:rsidR="000C286E" w:rsidRDefault="000C286E" w:rsidP="00C04BEA">
            <w:pPr>
              <w:jc w:val="center"/>
            </w:pPr>
            <w:r>
              <w:t>1</w:t>
            </w:r>
          </w:p>
        </w:tc>
      </w:tr>
      <w:tr w:rsidR="000C286E" w:rsidTr="00C04BEA">
        <w:tc>
          <w:tcPr>
            <w:tcW w:w="4623" w:type="dxa"/>
          </w:tcPr>
          <w:p w:rsidR="000C286E" w:rsidRDefault="000C286E" w:rsidP="00C04BEA">
            <w:r>
              <w:t>-----</w:t>
            </w:r>
          </w:p>
        </w:tc>
        <w:tc>
          <w:tcPr>
            <w:tcW w:w="4717" w:type="dxa"/>
          </w:tcPr>
          <w:p w:rsidR="000C286E" w:rsidRDefault="000C286E" w:rsidP="00C04BEA">
            <w:r>
              <w:t>Индивидуальный проект</w:t>
            </w:r>
          </w:p>
        </w:tc>
        <w:tc>
          <w:tcPr>
            <w:tcW w:w="2714" w:type="dxa"/>
          </w:tcPr>
          <w:p w:rsidR="000C286E" w:rsidRDefault="000C286E" w:rsidP="00C04BEA">
            <w:pPr>
              <w:jc w:val="center"/>
            </w:pPr>
            <w:r>
              <w:t>1</w:t>
            </w:r>
          </w:p>
        </w:tc>
        <w:tc>
          <w:tcPr>
            <w:tcW w:w="2714" w:type="dxa"/>
          </w:tcPr>
          <w:p w:rsidR="000C286E" w:rsidRDefault="000C286E" w:rsidP="00C04BEA">
            <w:pPr>
              <w:jc w:val="center"/>
            </w:pPr>
            <w:r>
              <w:t>0</w:t>
            </w:r>
          </w:p>
        </w:tc>
      </w:tr>
      <w:tr w:rsidR="000C286E" w:rsidTr="00C04BEA">
        <w:tc>
          <w:tcPr>
            <w:tcW w:w="9340" w:type="dxa"/>
            <w:gridSpan w:val="2"/>
            <w:shd w:val="clear" w:color="auto" w:fill="00FF00"/>
          </w:tcPr>
          <w:p w:rsidR="000C286E" w:rsidRDefault="000C286E" w:rsidP="00C04BEA">
            <w:r>
              <w:t>Итого</w:t>
            </w:r>
          </w:p>
        </w:tc>
        <w:tc>
          <w:tcPr>
            <w:tcW w:w="2714" w:type="dxa"/>
            <w:shd w:val="clear" w:color="auto" w:fill="00FF00"/>
          </w:tcPr>
          <w:p w:rsidR="000C286E" w:rsidRDefault="000C286E" w:rsidP="00C04BEA">
            <w:pPr>
              <w:jc w:val="center"/>
            </w:pPr>
            <w:r>
              <w:t>34</w:t>
            </w:r>
          </w:p>
        </w:tc>
        <w:tc>
          <w:tcPr>
            <w:tcW w:w="2714" w:type="dxa"/>
            <w:shd w:val="clear" w:color="auto" w:fill="00FF00"/>
          </w:tcPr>
          <w:p w:rsidR="000C286E" w:rsidRDefault="000C286E" w:rsidP="00C04BEA">
            <w:pPr>
              <w:jc w:val="center"/>
            </w:pPr>
            <w:r>
              <w:t>34</w:t>
            </w:r>
          </w:p>
        </w:tc>
      </w:tr>
      <w:tr w:rsidR="000C286E" w:rsidTr="00C04BEA">
        <w:tc>
          <w:tcPr>
            <w:tcW w:w="14768" w:type="dxa"/>
            <w:gridSpan w:val="4"/>
            <w:shd w:val="clear" w:color="auto" w:fill="FFFFB3"/>
          </w:tcPr>
          <w:p w:rsidR="000C286E" w:rsidRDefault="000C286E" w:rsidP="00C04BEA">
            <w:pPr>
              <w:jc w:val="center"/>
            </w:pPr>
            <w:r>
              <w:rPr>
                <w:b/>
              </w:rPr>
              <w:t>Часть, формируемая участниками образовательных отношений</w:t>
            </w:r>
          </w:p>
        </w:tc>
      </w:tr>
      <w:tr w:rsidR="000C286E" w:rsidTr="00C04BEA">
        <w:tc>
          <w:tcPr>
            <w:tcW w:w="9340" w:type="dxa"/>
            <w:gridSpan w:val="2"/>
            <w:shd w:val="clear" w:color="auto" w:fill="D9D9D9"/>
          </w:tcPr>
          <w:p w:rsidR="000C286E" w:rsidRDefault="000C286E" w:rsidP="00C04BEA">
            <w:r>
              <w:rPr>
                <w:b/>
              </w:rPr>
              <w:t>Наименование учебного курса</w:t>
            </w:r>
          </w:p>
        </w:tc>
        <w:tc>
          <w:tcPr>
            <w:tcW w:w="2714" w:type="dxa"/>
            <w:shd w:val="clear" w:color="auto" w:fill="D9D9D9"/>
          </w:tcPr>
          <w:p w:rsidR="000C286E" w:rsidRDefault="000C286E" w:rsidP="00C04BEA"/>
        </w:tc>
        <w:tc>
          <w:tcPr>
            <w:tcW w:w="2714" w:type="dxa"/>
            <w:shd w:val="clear" w:color="auto" w:fill="D9D9D9"/>
          </w:tcPr>
          <w:p w:rsidR="000C286E" w:rsidRDefault="000C286E" w:rsidP="00C04BEA"/>
        </w:tc>
      </w:tr>
      <w:tr w:rsidR="000C286E" w:rsidTr="00C04BEA">
        <w:tc>
          <w:tcPr>
            <w:tcW w:w="9340" w:type="dxa"/>
            <w:gridSpan w:val="2"/>
            <w:shd w:val="clear" w:color="auto" w:fill="00FF00"/>
          </w:tcPr>
          <w:p w:rsidR="000C286E" w:rsidRDefault="000C286E" w:rsidP="00C04BEA">
            <w:r>
              <w:t>Итого</w:t>
            </w:r>
          </w:p>
        </w:tc>
        <w:tc>
          <w:tcPr>
            <w:tcW w:w="2714" w:type="dxa"/>
            <w:shd w:val="clear" w:color="auto" w:fill="00FF00"/>
          </w:tcPr>
          <w:p w:rsidR="000C286E" w:rsidRDefault="000C286E" w:rsidP="00C04BEA">
            <w:pPr>
              <w:jc w:val="center"/>
            </w:pPr>
            <w:r>
              <w:t>0</w:t>
            </w:r>
          </w:p>
        </w:tc>
        <w:tc>
          <w:tcPr>
            <w:tcW w:w="2714" w:type="dxa"/>
            <w:shd w:val="clear" w:color="auto" w:fill="00FF00"/>
          </w:tcPr>
          <w:p w:rsidR="000C286E" w:rsidRDefault="000C286E" w:rsidP="00C04BEA">
            <w:pPr>
              <w:jc w:val="center"/>
            </w:pPr>
            <w:r>
              <w:t>0</w:t>
            </w:r>
          </w:p>
        </w:tc>
      </w:tr>
      <w:tr w:rsidR="000C286E" w:rsidTr="00C04BEA">
        <w:tc>
          <w:tcPr>
            <w:tcW w:w="9340" w:type="dxa"/>
            <w:gridSpan w:val="2"/>
            <w:shd w:val="clear" w:color="auto" w:fill="00FF00"/>
          </w:tcPr>
          <w:p w:rsidR="000C286E" w:rsidRDefault="000C286E" w:rsidP="00C04BEA">
            <w:r>
              <w:lastRenderedPageBreak/>
              <w:t>ИТОГО недельная нагрузка</w:t>
            </w:r>
          </w:p>
        </w:tc>
        <w:tc>
          <w:tcPr>
            <w:tcW w:w="2714" w:type="dxa"/>
            <w:shd w:val="clear" w:color="auto" w:fill="00FF00"/>
          </w:tcPr>
          <w:p w:rsidR="000C286E" w:rsidRDefault="000C286E" w:rsidP="00C04BEA">
            <w:pPr>
              <w:jc w:val="center"/>
            </w:pPr>
            <w:r>
              <w:t>34</w:t>
            </w:r>
          </w:p>
        </w:tc>
        <w:tc>
          <w:tcPr>
            <w:tcW w:w="2714" w:type="dxa"/>
            <w:shd w:val="clear" w:color="auto" w:fill="00FF00"/>
          </w:tcPr>
          <w:p w:rsidR="000C286E" w:rsidRDefault="000C286E" w:rsidP="00C04BEA">
            <w:pPr>
              <w:jc w:val="center"/>
            </w:pPr>
            <w:r>
              <w:t>34</w:t>
            </w:r>
          </w:p>
        </w:tc>
      </w:tr>
      <w:tr w:rsidR="000C286E" w:rsidTr="00C04BEA">
        <w:tc>
          <w:tcPr>
            <w:tcW w:w="9340" w:type="dxa"/>
            <w:gridSpan w:val="2"/>
            <w:shd w:val="clear" w:color="auto" w:fill="FCE3FC"/>
          </w:tcPr>
          <w:p w:rsidR="000C286E" w:rsidRDefault="000C286E" w:rsidP="00C04BEA">
            <w:r>
              <w:t>Количество учебных недель</w:t>
            </w:r>
          </w:p>
        </w:tc>
        <w:tc>
          <w:tcPr>
            <w:tcW w:w="2714" w:type="dxa"/>
            <w:shd w:val="clear" w:color="auto" w:fill="FCE3FC"/>
          </w:tcPr>
          <w:p w:rsidR="000C286E" w:rsidRDefault="000C286E" w:rsidP="00C04BEA">
            <w:pPr>
              <w:jc w:val="center"/>
            </w:pPr>
            <w:r>
              <w:t>34</w:t>
            </w:r>
          </w:p>
        </w:tc>
        <w:tc>
          <w:tcPr>
            <w:tcW w:w="2714" w:type="dxa"/>
            <w:shd w:val="clear" w:color="auto" w:fill="FCE3FC"/>
          </w:tcPr>
          <w:p w:rsidR="000C286E" w:rsidRDefault="000C286E" w:rsidP="00C04BEA">
            <w:pPr>
              <w:jc w:val="center"/>
            </w:pPr>
            <w:r>
              <w:t>34</w:t>
            </w:r>
          </w:p>
        </w:tc>
      </w:tr>
      <w:tr w:rsidR="000C286E" w:rsidTr="00C04BEA">
        <w:tc>
          <w:tcPr>
            <w:tcW w:w="9340" w:type="dxa"/>
            <w:gridSpan w:val="2"/>
            <w:shd w:val="clear" w:color="auto" w:fill="FCE3FC"/>
          </w:tcPr>
          <w:p w:rsidR="000C286E" w:rsidRDefault="000C286E" w:rsidP="00C04BEA">
            <w:r>
              <w:t>Всего часов в год</w:t>
            </w:r>
          </w:p>
        </w:tc>
        <w:tc>
          <w:tcPr>
            <w:tcW w:w="2714" w:type="dxa"/>
            <w:shd w:val="clear" w:color="auto" w:fill="FCE3FC"/>
          </w:tcPr>
          <w:p w:rsidR="000C286E" w:rsidRDefault="000C286E" w:rsidP="00C04BEA">
            <w:pPr>
              <w:jc w:val="center"/>
            </w:pPr>
            <w:r>
              <w:t>1156</w:t>
            </w:r>
          </w:p>
        </w:tc>
        <w:tc>
          <w:tcPr>
            <w:tcW w:w="2714" w:type="dxa"/>
            <w:shd w:val="clear" w:color="auto" w:fill="FCE3FC"/>
          </w:tcPr>
          <w:p w:rsidR="000C286E" w:rsidRDefault="000C286E" w:rsidP="00C04BEA">
            <w:pPr>
              <w:jc w:val="center"/>
            </w:pPr>
            <w:r>
              <w:t>1156</w:t>
            </w:r>
          </w:p>
        </w:tc>
      </w:tr>
    </w:tbl>
    <w:p w:rsidR="000C286E" w:rsidRDefault="000C286E" w:rsidP="000C286E"/>
    <w:p w:rsidR="000C286E" w:rsidRDefault="000C286E" w:rsidP="000C286E"/>
    <w:p w:rsidR="000C286E" w:rsidRDefault="000C286E" w:rsidP="000C286E">
      <w:pPr>
        <w:jc w:val="center"/>
        <w:rPr>
          <w:b/>
          <w:sz w:val="32"/>
          <w:szCs w:val="32"/>
        </w:rPr>
      </w:pPr>
      <w:r w:rsidRPr="00F07E6F">
        <w:rPr>
          <w:b/>
          <w:sz w:val="32"/>
          <w:szCs w:val="32"/>
        </w:rPr>
        <w:t>Промежуточная аттестация</w:t>
      </w:r>
    </w:p>
    <w:tbl>
      <w:tblPr>
        <w:tblStyle w:val="affa"/>
        <w:tblW w:w="0" w:type="auto"/>
        <w:tblLook w:val="04A0" w:firstRow="1" w:lastRow="0" w:firstColumn="1" w:lastColumn="0" w:noHBand="0" w:noVBand="1"/>
      </w:tblPr>
      <w:tblGrid>
        <w:gridCol w:w="4578"/>
        <w:gridCol w:w="4676"/>
        <w:gridCol w:w="2775"/>
        <w:gridCol w:w="2739"/>
      </w:tblGrid>
      <w:tr w:rsidR="000C286E" w:rsidTr="00C04BEA">
        <w:tc>
          <w:tcPr>
            <w:tcW w:w="4578" w:type="dxa"/>
            <w:vMerge w:val="restart"/>
            <w:shd w:val="clear" w:color="auto" w:fill="D9D9D9"/>
          </w:tcPr>
          <w:p w:rsidR="000C286E" w:rsidRDefault="000C286E" w:rsidP="00C04BEA">
            <w:r>
              <w:rPr>
                <w:b/>
              </w:rPr>
              <w:t>Предметная область</w:t>
            </w:r>
          </w:p>
        </w:tc>
        <w:tc>
          <w:tcPr>
            <w:tcW w:w="4676" w:type="dxa"/>
            <w:vMerge w:val="restart"/>
            <w:shd w:val="clear" w:color="auto" w:fill="D9D9D9"/>
          </w:tcPr>
          <w:p w:rsidR="000C286E" w:rsidRDefault="000C286E" w:rsidP="00C04BEA">
            <w:r>
              <w:rPr>
                <w:b/>
              </w:rPr>
              <w:t>Учебный предмет/курс</w:t>
            </w:r>
          </w:p>
        </w:tc>
        <w:tc>
          <w:tcPr>
            <w:tcW w:w="5514" w:type="dxa"/>
            <w:gridSpan w:val="2"/>
            <w:shd w:val="clear" w:color="auto" w:fill="D9D9D9"/>
          </w:tcPr>
          <w:p w:rsidR="000C286E" w:rsidRDefault="000C286E" w:rsidP="00C04BEA">
            <w:pPr>
              <w:jc w:val="center"/>
            </w:pPr>
            <w:r>
              <w:rPr>
                <w:b/>
              </w:rPr>
              <w:t>Формы промежуточной аттестации</w:t>
            </w:r>
          </w:p>
        </w:tc>
      </w:tr>
      <w:tr w:rsidR="000C286E" w:rsidTr="00C04BEA">
        <w:tc>
          <w:tcPr>
            <w:tcW w:w="4578" w:type="dxa"/>
            <w:vMerge/>
          </w:tcPr>
          <w:p w:rsidR="000C286E" w:rsidRDefault="000C286E" w:rsidP="00C04BEA"/>
        </w:tc>
        <w:tc>
          <w:tcPr>
            <w:tcW w:w="4676" w:type="dxa"/>
            <w:vMerge/>
          </w:tcPr>
          <w:p w:rsidR="000C286E" w:rsidRDefault="000C286E" w:rsidP="00C04BEA"/>
        </w:tc>
        <w:tc>
          <w:tcPr>
            <w:tcW w:w="2775" w:type="dxa"/>
            <w:shd w:val="clear" w:color="auto" w:fill="D9D9D9"/>
          </w:tcPr>
          <w:p w:rsidR="000C286E" w:rsidRDefault="000C286E" w:rsidP="00C04BEA">
            <w:pPr>
              <w:jc w:val="center"/>
            </w:pPr>
            <w:r>
              <w:rPr>
                <w:b/>
              </w:rPr>
              <w:t>10А</w:t>
            </w:r>
          </w:p>
        </w:tc>
        <w:tc>
          <w:tcPr>
            <w:tcW w:w="2739" w:type="dxa"/>
            <w:shd w:val="clear" w:color="auto" w:fill="D9D9D9"/>
          </w:tcPr>
          <w:p w:rsidR="000C286E" w:rsidRDefault="000C286E" w:rsidP="00C04BEA">
            <w:pPr>
              <w:jc w:val="center"/>
            </w:pPr>
            <w:r>
              <w:rPr>
                <w:b/>
              </w:rPr>
              <w:t>11А</w:t>
            </w:r>
          </w:p>
        </w:tc>
      </w:tr>
      <w:tr w:rsidR="000C286E" w:rsidTr="00C04BEA">
        <w:tc>
          <w:tcPr>
            <w:tcW w:w="14768" w:type="dxa"/>
            <w:gridSpan w:val="4"/>
            <w:shd w:val="clear" w:color="auto" w:fill="FFFFB3"/>
          </w:tcPr>
          <w:p w:rsidR="000C286E" w:rsidRDefault="000C286E" w:rsidP="00C04BEA">
            <w:pPr>
              <w:jc w:val="center"/>
            </w:pPr>
            <w:r>
              <w:rPr>
                <w:b/>
              </w:rPr>
              <w:t>Обязательная часть</w:t>
            </w:r>
          </w:p>
        </w:tc>
      </w:tr>
      <w:tr w:rsidR="000C286E" w:rsidTr="00C04BEA">
        <w:tc>
          <w:tcPr>
            <w:tcW w:w="4578" w:type="dxa"/>
            <w:vMerge w:val="restart"/>
          </w:tcPr>
          <w:p w:rsidR="000C286E" w:rsidRDefault="000C286E" w:rsidP="00C04BEA">
            <w:r>
              <w:t>Русский язык и литература</w:t>
            </w:r>
          </w:p>
        </w:tc>
        <w:tc>
          <w:tcPr>
            <w:tcW w:w="4676" w:type="dxa"/>
          </w:tcPr>
          <w:p w:rsidR="000C286E" w:rsidRDefault="000C286E" w:rsidP="00C04BEA">
            <w:r>
              <w:t>Русский язык</w:t>
            </w:r>
          </w:p>
        </w:tc>
        <w:tc>
          <w:tcPr>
            <w:tcW w:w="2775" w:type="dxa"/>
          </w:tcPr>
          <w:p w:rsidR="000C286E" w:rsidRDefault="000C286E" w:rsidP="00C04BEA">
            <w:r>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Литература</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tcPr>
          <w:p w:rsidR="000C286E" w:rsidRDefault="000C286E" w:rsidP="00C04BEA">
            <w:r>
              <w:t>Иностранные языки</w:t>
            </w:r>
          </w:p>
        </w:tc>
        <w:tc>
          <w:tcPr>
            <w:tcW w:w="4676" w:type="dxa"/>
          </w:tcPr>
          <w:p w:rsidR="000C286E" w:rsidRDefault="000C286E" w:rsidP="00C04BEA">
            <w:r>
              <w:t>Иностранный язык (английский язык)</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val="restart"/>
          </w:tcPr>
          <w:p w:rsidR="000C286E" w:rsidRDefault="000C286E" w:rsidP="00C04BEA">
            <w:r>
              <w:t>Математика и информатика</w:t>
            </w:r>
          </w:p>
        </w:tc>
        <w:tc>
          <w:tcPr>
            <w:tcW w:w="4676" w:type="dxa"/>
          </w:tcPr>
          <w:p w:rsidR="000C286E" w:rsidRDefault="000C286E" w:rsidP="00C04BEA">
            <w:r>
              <w:t>Алгебра и начало математического анализа (углубленный уровень)</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Геометрия (углубленный уровень)</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Вероятность и статистика (углубленный уровень)</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Информатика</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val="restart"/>
          </w:tcPr>
          <w:p w:rsidR="000C286E" w:rsidRDefault="000C286E" w:rsidP="00C04BEA">
            <w:r>
              <w:t>Общественно-научные предметы</w:t>
            </w:r>
          </w:p>
        </w:tc>
        <w:tc>
          <w:tcPr>
            <w:tcW w:w="4676" w:type="dxa"/>
          </w:tcPr>
          <w:p w:rsidR="000C286E" w:rsidRDefault="000C286E" w:rsidP="00C04BEA">
            <w:r>
              <w:t>История</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Обществознание</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География</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val="restart"/>
          </w:tcPr>
          <w:p w:rsidR="000C286E" w:rsidRDefault="000C286E" w:rsidP="00C04BEA">
            <w:r>
              <w:t>Естественно-научные предметы</w:t>
            </w:r>
          </w:p>
        </w:tc>
        <w:tc>
          <w:tcPr>
            <w:tcW w:w="4676" w:type="dxa"/>
          </w:tcPr>
          <w:p w:rsidR="000C286E" w:rsidRDefault="000C286E" w:rsidP="00C04BEA">
            <w:r>
              <w:t>Физика</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Химия (углубленный уровень)</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vMerge/>
          </w:tcPr>
          <w:p w:rsidR="000C286E" w:rsidRDefault="000C286E" w:rsidP="00C04BEA"/>
        </w:tc>
        <w:tc>
          <w:tcPr>
            <w:tcW w:w="4676" w:type="dxa"/>
          </w:tcPr>
          <w:p w:rsidR="000C286E" w:rsidRDefault="000C286E" w:rsidP="00C04BEA">
            <w:r>
              <w:t>Биология (углубленный уровень)</w:t>
            </w:r>
          </w:p>
        </w:tc>
        <w:tc>
          <w:tcPr>
            <w:tcW w:w="2775" w:type="dxa"/>
          </w:tcPr>
          <w:p w:rsidR="000C286E" w:rsidRDefault="000C286E" w:rsidP="00C04BEA">
            <w:r w:rsidRPr="00D226ED">
              <w:t>Контрольная работа</w:t>
            </w:r>
          </w:p>
        </w:tc>
        <w:tc>
          <w:tcPr>
            <w:tcW w:w="2739" w:type="dxa"/>
          </w:tcPr>
          <w:p w:rsidR="000C286E" w:rsidRDefault="000C286E" w:rsidP="00C04BEA">
            <w:r w:rsidRPr="00EB27C1">
              <w:t>Контрольная работа</w:t>
            </w:r>
          </w:p>
        </w:tc>
      </w:tr>
      <w:tr w:rsidR="000C286E" w:rsidTr="00C04BEA">
        <w:tc>
          <w:tcPr>
            <w:tcW w:w="4578" w:type="dxa"/>
          </w:tcPr>
          <w:p w:rsidR="000C286E" w:rsidRDefault="000C286E" w:rsidP="00C04BEA">
            <w:r>
              <w:t>Физическая культура</w:t>
            </w:r>
          </w:p>
        </w:tc>
        <w:tc>
          <w:tcPr>
            <w:tcW w:w="4676" w:type="dxa"/>
          </w:tcPr>
          <w:p w:rsidR="000C286E" w:rsidRDefault="000C286E" w:rsidP="00C04BEA">
            <w:r>
              <w:t>Физическая культура</w:t>
            </w:r>
          </w:p>
        </w:tc>
        <w:tc>
          <w:tcPr>
            <w:tcW w:w="2775" w:type="dxa"/>
          </w:tcPr>
          <w:p w:rsidR="000C286E" w:rsidRDefault="000C286E" w:rsidP="00C04BEA">
            <w:pPr>
              <w:jc w:val="center"/>
            </w:pPr>
            <w:r>
              <w:t>Зачет</w:t>
            </w:r>
          </w:p>
        </w:tc>
        <w:tc>
          <w:tcPr>
            <w:tcW w:w="2739" w:type="dxa"/>
          </w:tcPr>
          <w:p w:rsidR="000C286E" w:rsidRDefault="000C286E" w:rsidP="00C04BEA">
            <w:pPr>
              <w:jc w:val="center"/>
            </w:pPr>
            <w:r>
              <w:t>Зачет</w:t>
            </w:r>
          </w:p>
        </w:tc>
      </w:tr>
      <w:tr w:rsidR="000C286E" w:rsidTr="00C04BEA">
        <w:tc>
          <w:tcPr>
            <w:tcW w:w="4578" w:type="dxa"/>
          </w:tcPr>
          <w:p w:rsidR="000C286E" w:rsidRDefault="000C286E" w:rsidP="00C04BEA">
            <w:r>
              <w:t>Основы безопасности и защиты Родины</w:t>
            </w:r>
          </w:p>
        </w:tc>
        <w:tc>
          <w:tcPr>
            <w:tcW w:w="4676" w:type="dxa"/>
          </w:tcPr>
          <w:p w:rsidR="000C286E" w:rsidRDefault="000C286E" w:rsidP="00C04BEA">
            <w:r>
              <w:t>Основы безопасности и защиты Родины</w:t>
            </w:r>
          </w:p>
        </w:tc>
        <w:tc>
          <w:tcPr>
            <w:tcW w:w="2775" w:type="dxa"/>
          </w:tcPr>
          <w:p w:rsidR="000C286E" w:rsidRDefault="000C286E" w:rsidP="00C04BEA">
            <w:r w:rsidRPr="00C56386">
              <w:t>Контрольная работа</w:t>
            </w:r>
          </w:p>
        </w:tc>
        <w:tc>
          <w:tcPr>
            <w:tcW w:w="2739" w:type="dxa"/>
          </w:tcPr>
          <w:p w:rsidR="000C286E" w:rsidRDefault="000C286E" w:rsidP="00C04BEA">
            <w:r w:rsidRPr="00C56386">
              <w:t>Контрольная работа</w:t>
            </w:r>
          </w:p>
        </w:tc>
      </w:tr>
      <w:tr w:rsidR="000C286E" w:rsidTr="00C04BEA">
        <w:tc>
          <w:tcPr>
            <w:tcW w:w="4578" w:type="dxa"/>
          </w:tcPr>
          <w:p w:rsidR="000C286E" w:rsidRDefault="000C286E" w:rsidP="00C04BEA">
            <w:r>
              <w:t>-----</w:t>
            </w:r>
          </w:p>
        </w:tc>
        <w:tc>
          <w:tcPr>
            <w:tcW w:w="4676" w:type="dxa"/>
          </w:tcPr>
          <w:p w:rsidR="000C286E" w:rsidRDefault="000C286E" w:rsidP="00C04BEA">
            <w:r>
              <w:t>Индивидуальный проект</w:t>
            </w:r>
          </w:p>
        </w:tc>
        <w:tc>
          <w:tcPr>
            <w:tcW w:w="2775" w:type="dxa"/>
          </w:tcPr>
          <w:p w:rsidR="000C286E" w:rsidRDefault="000C286E" w:rsidP="00C04BEA">
            <w:pPr>
              <w:jc w:val="center"/>
            </w:pPr>
            <w:r>
              <w:t>Проект</w:t>
            </w:r>
          </w:p>
        </w:tc>
        <w:tc>
          <w:tcPr>
            <w:tcW w:w="2739" w:type="dxa"/>
          </w:tcPr>
          <w:p w:rsidR="000C286E" w:rsidRDefault="000C286E" w:rsidP="00C04BEA">
            <w:pPr>
              <w:jc w:val="center"/>
            </w:pPr>
            <w:r>
              <w:t>-</w:t>
            </w:r>
          </w:p>
        </w:tc>
      </w:tr>
      <w:tr w:rsidR="000C286E" w:rsidTr="00C04BEA">
        <w:tc>
          <w:tcPr>
            <w:tcW w:w="9254" w:type="dxa"/>
            <w:gridSpan w:val="2"/>
          </w:tcPr>
          <w:p w:rsidR="000C286E" w:rsidRDefault="000C286E" w:rsidP="00C04BEA">
            <w:r>
              <w:t>"Современный русский язык. Орфография и пунктуация"</w:t>
            </w:r>
          </w:p>
        </w:tc>
        <w:tc>
          <w:tcPr>
            <w:tcW w:w="2775" w:type="dxa"/>
          </w:tcPr>
          <w:p w:rsidR="000C286E" w:rsidRDefault="000C286E" w:rsidP="00C04BEA">
            <w:pPr>
              <w:jc w:val="center"/>
            </w:pPr>
            <w:r>
              <w:t>-</w:t>
            </w:r>
          </w:p>
        </w:tc>
        <w:tc>
          <w:tcPr>
            <w:tcW w:w="2739" w:type="dxa"/>
          </w:tcPr>
          <w:p w:rsidR="000C286E" w:rsidRDefault="000C286E" w:rsidP="00C04BEA">
            <w:pPr>
              <w:jc w:val="center"/>
            </w:pPr>
            <w:r>
              <w:t>Контрольная работа</w:t>
            </w:r>
          </w:p>
        </w:tc>
      </w:tr>
    </w:tbl>
    <w:p w:rsidR="000C286E" w:rsidRPr="00F07E6F" w:rsidRDefault="000C286E" w:rsidP="000C286E">
      <w:pPr>
        <w:jc w:val="center"/>
        <w:rPr>
          <w:b/>
          <w:sz w:val="32"/>
          <w:szCs w:val="32"/>
        </w:rPr>
      </w:pPr>
    </w:p>
    <w:p w:rsidR="00A10C87" w:rsidRDefault="00A10C87" w:rsidP="00DE1566">
      <w:pPr>
        <w:ind w:firstLine="0"/>
        <w:rPr>
          <w:b/>
          <w:sz w:val="24"/>
          <w:szCs w:val="24"/>
        </w:rPr>
      </w:pPr>
    </w:p>
    <w:p w:rsidR="00A10C87" w:rsidRDefault="00A10C87" w:rsidP="00DE1566">
      <w:pPr>
        <w:ind w:firstLine="0"/>
        <w:rPr>
          <w:b/>
          <w:sz w:val="24"/>
          <w:szCs w:val="24"/>
        </w:rPr>
      </w:pPr>
    </w:p>
    <w:p w:rsidR="00A10C87" w:rsidRDefault="002442FD" w:rsidP="002442FD">
      <w:pPr>
        <w:pStyle w:val="6a"/>
      </w:pPr>
      <w:r>
        <w:t>4</w:t>
      </w:r>
      <w:r w:rsidR="00A10C87" w:rsidRPr="007F398C">
        <w:t>.2.</w:t>
      </w:r>
      <w:r w:rsidR="00A10C87">
        <w:t xml:space="preserve"> ПЛАН ВНЕУРОЧНОЙ ДЕЯТЕЛЬНОСТИ СРЕДНЕГО ОБЩЕГО ОБРАЗОВАНИЯ</w:t>
      </w:r>
    </w:p>
    <w:p w:rsidR="00A10C87" w:rsidRPr="00A10C87" w:rsidRDefault="00A10C87" w:rsidP="00A10C87">
      <w:pPr>
        <w:pStyle w:val="aff1"/>
        <w:spacing w:line="240" w:lineRule="auto"/>
        <w:ind w:firstLine="567"/>
        <w:contextualSpacing/>
      </w:pPr>
      <w:r>
        <w:t>Пояснительная записка</w:t>
      </w:r>
    </w:p>
    <w:p w:rsidR="00A10C87" w:rsidRPr="00A10C87" w:rsidRDefault="00A10C87" w:rsidP="00A10C87">
      <w:pPr>
        <w:pStyle w:val="aff1"/>
        <w:spacing w:line="240" w:lineRule="auto"/>
        <w:ind w:firstLine="567"/>
        <w:contextualSpacing/>
      </w:pPr>
      <w:r w:rsidRPr="00A10C87">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A10C87" w:rsidRPr="00A10C87" w:rsidRDefault="00A10C87" w:rsidP="00A10C87">
      <w:pPr>
        <w:pStyle w:val="aff1"/>
        <w:spacing w:line="240" w:lineRule="auto"/>
        <w:ind w:firstLine="567"/>
        <w:contextualSpacing/>
      </w:pPr>
      <w:r w:rsidRPr="00A10C87">
        <w:t>Внеурочная деятельность организуется в соответствии со следующими нормативными документами и методическими рекомендациями:</w:t>
      </w:r>
    </w:p>
    <w:p w:rsidR="00A10C87" w:rsidRPr="00A10C87" w:rsidRDefault="00A10C87" w:rsidP="00A10C87">
      <w:pPr>
        <w:pStyle w:val="aff1"/>
        <w:spacing w:line="240" w:lineRule="auto"/>
        <w:ind w:firstLine="567"/>
        <w:contextualSpacing/>
      </w:pPr>
      <w:r w:rsidRPr="00A10C87">
        <w:t>-</w:t>
      </w:r>
      <w:r w:rsidRPr="00A10C87">
        <w:tab/>
        <w:t>Приказ Министерства просвещения Российской Федерации от 12.08.2022 № 732</w:t>
      </w:r>
    </w:p>
    <w:p w:rsidR="00A10C87" w:rsidRPr="00A10C87" w:rsidRDefault="00A10C87" w:rsidP="00A10C87">
      <w:pPr>
        <w:pStyle w:val="aff1"/>
        <w:spacing w:line="240" w:lineRule="auto"/>
        <w:ind w:firstLine="567"/>
        <w:contextualSpacing/>
      </w:pPr>
      <w:r w:rsidRPr="00A10C87">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w:t>
      </w:r>
    </w:p>
    <w:p w:rsidR="00A10C87" w:rsidRPr="00A10C87" w:rsidRDefault="00A10C87" w:rsidP="00A10C87">
      <w:pPr>
        <w:pStyle w:val="aff1"/>
        <w:spacing w:line="240" w:lineRule="auto"/>
        <w:ind w:firstLine="567"/>
        <w:contextualSpacing/>
      </w:pPr>
      <w:r w:rsidRPr="00A10C87">
        <w:t>70034).</w:t>
      </w:r>
    </w:p>
    <w:p w:rsidR="00A10C87" w:rsidRPr="00A10C87" w:rsidRDefault="00A10C87" w:rsidP="00A10C87">
      <w:pPr>
        <w:pStyle w:val="aff1"/>
        <w:spacing w:line="240" w:lineRule="auto"/>
        <w:ind w:firstLine="567"/>
        <w:contextualSpacing/>
      </w:pPr>
      <w:r w:rsidRPr="00A10C87">
        <w:t>-</w:t>
      </w:r>
      <w:r w:rsidRPr="00A10C87">
        <w:tab/>
        <w:t>Письмо Министерства просвещения Российской Федерации от 05.07.2022 г.</w:t>
      </w:r>
    </w:p>
    <w:p w:rsidR="00A10C87" w:rsidRPr="00A10C87" w:rsidRDefault="00A10C87" w:rsidP="00A10C87">
      <w:pPr>
        <w:pStyle w:val="aff1"/>
        <w:spacing w:line="240" w:lineRule="auto"/>
        <w:ind w:firstLine="567"/>
        <w:contextualSpacing/>
      </w:pPr>
      <w:r w:rsidRPr="00A10C87">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A10C87" w:rsidRPr="00A10C87" w:rsidRDefault="00A10C87" w:rsidP="00A10C87">
      <w:pPr>
        <w:pStyle w:val="aff1"/>
        <w:spacing w:line="240" w:lineRule="auto"/>
        <w:ind w:firstLine="567"/>
        <w:contextualSpacing/>
      </w:pPr>
      <w:r w:rsidRPr="00A10C87">
        <w:t>-</w:t>
      </w:r>
      <w:r w:rsidRPr="00A10C87">
        <w:tab/>
        <w:t>Письмо Минпросвещения России от 17.06.2022 г. № 03-871 «Об организации занятий «Разговоры о важном»;</w:t>
      </w:r>
    </w:p>
    <w:p w:rsidR="00A10C87" w:rsidRPr="00A10C87" w:rsidRDefault="00A10C87" w:rsidP="00A10C87">
      <w:pPr>
        <w:pStyle w:val="aff1"/>
        <w:spacing w:line="240" w:lineRule="auto"/>
        <w:ind w:firstLine="567"/>
        <w:contextualSpacing/>
      </w:pPr>
      <w:r w:rsidRPr="00A10C87">
        <w:t>-</w:t>
      </w:r>
      <w:r w:rsidRPr="00A10C87">
        <w:tab/>
        <w:t>Методические</w:t>
      </w:r>
      <w:r w:rsidRPr="00A10C87">
        <w:tab/>
        <w:t>рекомендации</w:t>
      </w:r>
      <w:r w:rsidRPr="00A10C87">
        <w:tab/>
        <w:t>по       формированию функциональной грамотности обучающихся – http://skiv.instrao.ru/bank-zadaniy/;</w:t>
      </w:r>
    </w:p>
    <w:p w:rsidR="00A10C87" w:rsidRPr="00A10C87" w:rsidRDefault="00A10C87" w:rsidP="00A10C87">
      <w:pPr>
        <w:pStyle w:val="aff1"/>
        <w:spacing w:line="240" w:lineRule="auto"/>
        <w:ind w:firstLine="567"/>
        <w:contextualSpacing/>
      </w:pPr>
      <w:r w:rsidRPr="00A10C87">
        <w:t>-</w:t>
      </w:r>
      <w:r w:rsidRPr="00A10C87">
        <w:tab/>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w:t>
      </w:r>
    </w:p>
    <w:p w:rsidR="00A10C87" w:rsidRPr="00A10C87" w:rsidRDefault="00A10C87" w:rsidP="00A10C87">
      <w:pPr>
        <w:pStyle w:val="aff1"/>
        <w:spacing w:line="240" w:lineRule="auto"/>
        <w:ind w:firstLine="567"/>
        <w:contextualSpacing/>
      </w:pPr>
      <w:r w:rsidRPr="00A10C87">
        <w:t>врача Российской Федерации от 28.09.2020 № 28 (далее – СП 2.4.3648-20);</w:t>
      </w:r>
    </w:p>
    <w:p w:rsidR="00A10C87" w:rsidRPr="00A10C87" w:rsidRDefault="00A10C87" w:rsidP="00A10C87">
      <w:pPr>
        <w:pStyle w:val="aff1"/>
        <w:spacing w:line="240" w:lineRule="auto"/>
        <w:ind w:firstLine="567"/>
        <w:contextualSpacing/>
      </w:pPr>
      <w:r w:rsidRPr="00A10C87">
        <w:t>-</w:t>
      </w:r>
      <w:r w:rsidRPr="00A10C87">
        <w:tab/>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w:t>
      </w:r>
    </w:p>
    <w:p w:rsidR="00A10C87" w:rsidRPr="00A10C87" w:rsidRDefault="00A10C87" w:rsidP="00A10C87">
      <w:pPr>
        <w:pStyle w:val="aff1"/>
        <w:spacing w:line="240" w:lineRule="auto"/>
        <w:ind w:firstLine="567"/>
        <w:contextualSpacing/>
      </w:pPr>
      <w:r w:rsidRPr="00A10C87">
        <w:t>– СанПиН 1.2.3685-21).</w:t>
      </w:r>
    </w:p>
    <w:p w:rsidR="00A10C87" w:rsidRPr="00A10C87" w:rsidRDefault="00A10C87" w:rsidP="00A10C87">
      <w:pPr>
        <w:pStyle w:val="aff1"/>
        <w:spacing w:line="240" w:lineRule="auto"/>
        <w:ind w:firstLine="567"/>
        <w:contextualSpacing/>
      </w:pPr>
      <w:r w:rsidRPr="00A10C87">
        <w:lastRenderedPageBreak/>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A10C87" w:rsidRPr="00A10C87" w:rsidRDefault="00A10C87" w:rsidP="00A10C87">
      <w:pPr>
        <w:pStyle w:val="aff1"/>
        <w:spacing w:line="240" w:lineRule="auto"/>
        <w:ind w:firstLine="567"/>
        <w:contextualSpacing/>
      </w:pPr>
      <w:r w:rsidRPr="00A10C87">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 обладающие необходимыми ресурсами.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r w:rsidRPr="00A10C87">
        <w:tab/>
        <w:t>переменный</w:t>
      </w:r>
      <w:r w:rsidRPr="00A10C87">
        <w:tab/>
        <w:t>состав</w:t>
      </w:r>
      <w:r w:rsidRPr="00A10C87">
        <w:tab/>
        <w:t>обучающихся,</w:t>
      </w:r>
      <w:r w:rsidRPr="00A10C87">
        <w:tab/>
        <w:t>проектную</w:t>
      </w:r>
      <w:r w:rsidRPr="00A10C87">
        <w:tab/>
        <w:t>и исследовательскую деятельность, экскурсии, походы, деловые игры и пр.</w:t>
      </w:r>
    </w:p>
    <w:p w:rsidR="00A10C87" w:rsidRPr="00A10C87" w:rsidRDefault="00A10C87" w:rsidP="00A10C87">
      <w:pPr>
        <w:pStyle w:val="aff1"/>
        <w:spacing w:line="240" w:lineRule="auto"/>
        <w:ind w:firstLine="567"/>
        <w:contextualSpacing/>
      </w:pPr>
      <w:r w:rsidRPr="00A10C87">
        <w:t>Допускается формирование учебных групп из обучающихся разных классов в пределах одного уровня образования.</w:t>
      </w:r>
    </w:p>
    <w:p w:rsidR="00A10C87" w:rsidRPr="00A10C87" w:rsidRDefault="00A10C87" w:rsidP="00A10C87">
      <w:pPr>
        <w:pStyle w:val="aff1"/>
        <w:spacing w:line="240" w:lineRule="auto"/>
        <w:ind w:firstLine="567"/>
        <w:contextualSpacing/>
      </w:pPr>
      <w:r w:rsidRPr="00A10C87">
        <w:t>В соответствии с требованиями обновленных ФГОС СОО образовательная организация обеспечивает проведение до 10 часов еженедельных занятий внеурочной деятельности (до 700 часов на уровне среднего общего образования).</w:t>
      </w:r>
    </w:p>
    <w:p w:rsidR="00A10C87" w:rsidRPr="00A10C87" w:rsidRDefault="00A10C87" w:rsidP="00A10C87">
      <w:pPr>
        <w:pStyle w:val="aff1"/>
        <w:spacing w:line="240" w:lineRule="auto"/>
        <w:ind w:firstLine="567"/>
        <w:contextualSpacing/>
      </w:pPr>
      <w:r w:rsidRPr="00A10C87">
        <w:t>Содержательное наполнение внеурочной деятельности</w:t>
      </w:r>
    </w:p>
    <w:p w:rsidR="00A10C87" w:rsidRPr="00A10C87" w:rsidRDefault="00A10C87" w:rsidP="00A10C87">
      <w:pPr>
        <w:pStyle w:val="aff1"/>
        <w:spacing w:line="240" w:lineRule="auto"/>
        <w:ind w:firstLine="567"/>
        <w:contextualSpacing/>
      </w:pPr>
      <w:r w:rsidRPr="00A10C87">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w:t>
      </w:r>
      <w:r>
        <w:t>ия образовательной организации.</w:t>
      </w:r>
    </w:p>
    <w:p w:rsidR="00A10C87" w:rsidRPr="00A10C87" w:rsidRDefault="00A10C87" w:rsidP="00A10C87">
      <w:pPr>
        <w:pStyle w:val="aff1"/>
        <w:spacing w:line="240" w:lineRule="auto"/>
        <w:ind w:firstLine="567"/>
        <w:contextualSpacing/>
      </w:pPr>
      <w:r w:rsidRPr="00A10C87">
        <w:t>Модель плана внеурочной деятельности</w:t>
      </w:r>
      <w:r w:rsidRPr="00A10C87">
        <w:tab/>
      </w:r>
    </w:p>
    <w:p w:rsidR="00A10C87" w:rsidRPr="00A10C87" w:rsidRDefault="00A10C87" w:rsidP="00A10C87">
      <w:pPr>
        <w:pStyle w:val="aff1"/>
        <w:spacing w:line="240" w:lineRule="auto"/>
        <w:ind w:firstLine="567"/>
        <w:contextualSpacing/>
      </w:pPr>
      <w:r w:rsidRPr="00A10C87">
        <w:t>Содержательное нап</w:t>
      </w:r>
      <w:r>
        <w:t>олнение</w:t>
      </w:r>
    </w:p>
    <w:p w:rsidR="00A10C87" w:rsidRPr="00A10C87" w:rsidRDefault="00A10C87" w:rsidP="00A10C87">
      <w:pPr>
        <w:pStyle w:val="aff1"/>
        <w:spacing w:line="240" w:lineRule="auto"/>
        <w:ind w:firstLine="567"/>
        <w:contextualSpacing/>
      </w:pPr>
      <w:r w:rsidRPr="00A10C87">
        <w:t>Преобладание учебно- познавательной деятельности</w:t>
      </w:r>
      <w:r w:rsidRPr="00A10C87">
        <w:tab/>
        <w:t>занятия обучающихся по углубленному изучению отдельных учебных предметов; занятия обучающихся по формированию функциональной грамотности; занятия обучающихся с педагогами, сопровождающими проектно-исследовательскую деятельность; профориентационные занятия обучающихся;</w:t>
      </w:r>
    </w:p>
    <w:p w:rsidR="00A10C87" w:rsidRPr="00A10C87" w:rsidRDefault="00A10C87" w:rsidP="00A10C87">
      <w:pPr>
        <w:pStyle w:val="aff1"/>
        <w:spacing w:line="240" w:lineRule="auto"/>
        <w:ind w:firstLine="567"/>
        <w:contextualSpacing/>
      </w:pPr>
      <w:r w:rsidRPr="00A10C87">
        <w:t>Преобладание</w:t>
      </w:r>
    </w:p>
    <w:p w:rsidR="00A10C87" w:rsidRPr="00A10C87" w:rsidRDefault="00A10C87" w:rsidP="00A10C87">
      <w:pPr>
        <w:pStyle w:val="aff1"/>
        <w:spacing w:line="240" w:lineRule="auto"/>
        <w:ind w:firstLine="567"/>
        <w:contextualSpacing/>
      </w:pPr>
      <w:r w:rsidRPr="00A10C87">
        <w:t>педагогической поддержки обучающихся</w:t>
      </w:r>
      <w:r w:rsidRPr="00A10C87">
        <w:tab/>
        <w:t>дополнительные занятия обучающихся, испытывающих затруднения в освоении учебной программы;</w:t>
      </w:r>
      <w:r w:rsidRPr="00A10C87">
        <w:tab/>
        <w:t>дополнительные</w:t>
      </w:r>
      <w:r w:rsidRPr="00A10C87">
        <w:tab/>
        <w:t>занятия обучающихся, испытывающих трудности в освоении языков обучения; специальные занятия обучающихся, испытывающих затруднения в социальной коммуникации; специальные занятия обучающихся с ограниченными возможностями здоровья;</w:t>
      </w:r>
    </w:p>
    <w:p w:rsidR="00A10C87" w:rsidRPr="00A10C87" w:rsidRDefault="00A10C87" w:rsidP="00A10C87">
      <w:pPr>
        <w:pStyle w:val="aff1"/>
        <w:spacing w:line="240" w:lineRule="auto"/>
        <w:ind w:firstLine="567"/>
        <w:contextualSpacing/>
      </w:pPr>
      <w:r w:rsidRPr="00A10C87">
        <w:t>Преобладание</w:t>
      </w:r>
    </w:p>
    <w:p w:rsidR="00A10C87" w:rsidRPr="00A10C87" w:rsidRDefault="00A10C87" w:rsidP="00A10C87">
      <w:pPr>
        <w:pStyle w:val="aff1"/>
        <w:spacing w:line="240" w:lineRule="auto"/>
        <w:ind w:firstLine="567"/>
        <w:contextualSpacing/>
      </w:pPr>
      <w:r w:rsidRPr="00A10C87">
        <w:t>деятельности ученических сообществ и воспитательных</w:t>
      </w:r>
    </w:p>
    <w:p w:rsidR="00A10C87" w:rsidRPr="00A10C87" w:rsidRDefault="00A10C87" w:rsidP="00A10C87">
      <w:pPr>
        <w:pStyle w:val="aff1"/>
        <w:spacing w:line="240" w:lineRule="auto"/>
        <w:ind w:firstLine="567"/>
        <w:contextualSpacing/>
      </w:pPr>
      <w:r w:rsidRPr="00A10C87">
        <w:t>мероприятий</w:t>
      </w:r>
      <w:r w:rsidRPr="00A10C87">
        <w:tab/>
        <w:t>занятия обучающихся с педагогами, сопровождающими деятельность детских общественных объединений и органов ученического       самоуправления;</w:t>
      </w:r>
      <w:r w:rsidRPr="00A10C87">
        <w:tab/>
      </w:r>
      <w:r w:rsidRPr="00A10C87">
        <w:tab/>
      </w:r>
      <w:r w:rsidRPr="00A10C87">
        <w:tab/>
        <w:t>занятия обучающихся в рамках циклов специально организованных</w:t>
      </w:r>
      <w:r w:rsidRPr="00A10C87">
        <w:tab/>
      </w:r>
      <w:r w:rsidRPr="00A10C87">
        <w:tab/>
        <w:t>внеурочных</w:t>
      </w:r>
      <w:r w:rsidRPr="00A10C87">
        <w:tab/>
      </w:r>
      <w:r w:rsidRPr="00A10C87">
        <w:tab/>
        <w:t>занятий, посвященных</w:t>
      </w:r>
      <w:r w:rsidRPr="00A10C87">
        <w:tab/>
        <w:t>актуальным</w:t>
      </w:r>
      <w:r w:rsidRPr="00A10C87">
        <w:tab/>
        <w:t>социальным, нравственным проблемам современного мира; занятия обучающихся в социально ориентированных   объединениях:    экологических,</w:t>
      </w:r>
    </w:p>
    <w:p w:rsidR="00A10C87" w:rsidRPr="00A10C87" w:rsidRDefault="00A10C87" w:rsidP="00A10C87">
      <w:pPr>
        <w:pStyle w:val="aff1"/>
        <w:spacing w:line="240" w:lineRule="auto"/>
        <w:ind w:firstLine="567"/>
        <w:contextualSpacing/>
      </w:pPr>
      <w:r>
        <w:t>волонтерских, трудовых и т.п.</w:t>
      </w:r>
    </w:p>
    <w:p w:rsidR="00A10C87" w:rsidRPr="00A10C87" w:rsidRDefault="00A10C87" w:rsidP="00A10C87">
      <w:pPr>
        <w:pStyle w:val="aff1"/>
        <w:spacing w:line="240" w:lineRule="auto"/>
        <w:ind w:firstLine="567"/>
        <w:contextualSpacing/>
      </w:pPr>
      <w:r w:rsidRPr="00A10C87">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 познавательной деятельности, когда наибольшее внимание уделяется внеурочной деятельности по учебным предметам и формирова</w:t>
      </w:r>
      <w:r>
        <w:t>нию функциональной грамотности:</w:t>
      </w:r>
    </w:p>
    <w:p w:rsidR="00A10C87" w:rsidRPr="00A10C87" w:rsidRDefault="00A10C87" w:rsidP="00A10C87">
      <w:pPr>
        <w:pStyle w:val="aff1"/>
        <w:spacing w:line="240" w:lineRule="auto"/>
        <w:ind w:firstLine="567"/>
        <w:contextualSpacing/>
      </w:pPr>
      <w:r w:rsidRPr="00A10C87">
        <w:t>Плани</w:t>
      </w:r>
      <w:r>
        <w:t>рование внеурочной деятельности</w:t>
      </w:r>
    </w:p>
    <w:p w:rsidR="00A10C87" w:rsidRPr="00A10C87" w:rsidRDefault="00A10C87" w:rsidP="00A10C87">
      <w:pPr>
        <w:pStyle w:val="aff1"/>
        <w:spacing w:line="240" w:lineRule="auto"/>
        <w:ind w:firstLine="567"/>
        <w:contextualSpacing/>
        <w:rPr>
          <w:b/>
        </w:rPr>
      </w:pPr>
      <w:r w:rsidRPr="00A10C87">
        <w:t>С   целью   обеспечения   преемственности   содержания   образовательных программ основного общего образования и среднего общего образования при формировании плана внеурочной деятельности образовательной организации предусмотрена часть</w:t>
      </w:r>
      <w:r w:rsidRPr="00A10C87">
        <w:rPr>
          <w:b/>
        </w:rPr>
        <w:t>, рекомендуемая для всех обучающихся, и вариативная часть плана по выбору обучающихся и их родителей (законных представителей).</w:t>
      </w:r>
    </w:p>
    <w:p w:rsidR="00A10C87" w:rsidRDefault="00A10C87" w:rsidP="00A10C87">
      <w:pPr>
        <w:pStyle w:val="aff1"/>
        <w:spacing w:before="0" w:beforeAutospacing="0" w:line="240" w:lineRule="auto"/>
        <w:ind w:firstLine="567"/>
        <w:contextualSpacing/>
        <w:rPr>
          <w:b/>
        </w:rPr>
      </w:pPr>
    </w:p>
    <w:p w:rsidR="00A10C87" w:rsidRDefault="00A10C87" w:rsidP="00A10C87">
      <w:pPr>
        <w:pStyle w:val="aff1"/>
        <w:spacing w:before="0" w:beforeAutospacing="0" w:line="240" w:lineRule="auto"/>
        <w:ind w:firstLine="567"/>
        <w:contextualSpacing/>
        <w:rPr>
          <w:rFonts w:eastAsia="Tahoma"/>
          <w:b/>
          <w:bCs/>
        </w:rPr>
        <w:sectPr w:rsidR="00A10C87" w:rsidSect="007F0905">
          <w:footerReference w:type="default" r:id="rId524"/>
          <w:pgSz w:w="16850" w:h="11910" w:orient="landscape"/>
          <w:pgMar w:top="320" w:right="820" w:bottom="160" w:left="280" w:header="571" w:footer="0" w:gutter="0"/>
          <w:cols w:space="720"/>
        </w:sectPr>
      </w:pPr>
    </w:p>
    <w:p w:rsidR="00A10C87" w:rsidRPr="00A10C87" w:rsidRDefault="00A10C87" w:rsidP="00A10C87">
      <w:pPr>
        <w:pStyle w:val="11a"/>
        <w:ind w:left="2923" w:right="2492" w:firstLine="26"/>
        <w:rPr>
          <w:sz w:val="24"/>
          <w:szCs w:val="24"/>
        </w:rPr>
      </w:pPr>
      <w:bookmarkStart w:id="269" w:name="_Toc212554165"/>
      <w:r w:rsidRPr="00A10C87">
        <w:rPr>
          <w:sz w:val="24"/>
          <w:szCs w:val="24"/>
        </w:rPr>
        <w:lastRenderedPageBreak/>
        <w:t>Основное содержание рекомендуемых занятий</w:t>
      </w:r>
      <w:r w:rsidR="00D44D77">
        <w:rPr>
          <w:sz w:val="24"/>
          <w:szCs w:val="24"/>
        </w:rPr>
        <w:t xml:space="preserve"> </w:t>
      </w:r>
      <w:r w:rsidRPr="00A10C87">
        <w:rPr>
          <w:sz w:val="24"/>
          <w:szCs w:val="24"/>
        </w:rPr>
        <w:t>внеурочной</w:t>
      </w:r>
      <w:r w:rsidR="00D44D77">
        <w:rPr>
          <w:sz w:val="24"/>
          <w:szCs w:val="24"/>
        </w:rPr>
        <w:t xml:space="preserve"> </w:t>
      </w:r>
      <w:r w:rsidRPr="00A10C87">
        <w:rPr>
          <w:sz w:val="24"/>
          <w:szCs w:val="24"/>
        </w:rPr>
        <w:t>деятельности</w:t>
      </w:r>
      <w:r w:rsidR="00D44D77">
        <w:rPr>
          <w:sz w:val="24"/>
          <w:szCs w:val="24"/>
        </w:rPr>
        <w:t xml:space="preserve"> </w:t>
      </w:r>
      <w:r w:rsidRPr="00A10C87">
        <w:rPr>
          <w:sz w:val="24"/>
          <w:szCs w:val="24"/>
        </w:rPr>
        <w:t>отражено</w:t>
      </w:r>
      <w:r w:rsidR="00D44D77">
        <w:rPr>
          <w:sz w:val="24"/>
          <w:szCs w:val="24"/>
        </w:rPr>
        <w:t xml:space="preserve"> </w:t>
      </w:r>
      <w:r w:rsidRPr="00A10C87">
        <w:rPr>
          <w:sz w:val="24"/>
          <w:szCs w:val="24"/>
        </w:rPr>
        <w:t>в</w:t>
      </w:r>
      <w:r w:rsidR="00D44D77">
        <w:rPr>
          <w:sz w:val="24"/>
          <w:szCs w:val="24"/>
        </w:rPr>
        <w:t xml:space="preserve"> </w:t>
      </w:r>
      <w:r w:rsidRPr="00A10C87">
        <w:rPr>
          <w:sz w:val="24"/>
          <w:szCs w:val="24"/>
        </w:rPr>
        <w:t>таблице:</w:t>
      </w:r>
      <w:bookmarkEnd w:id="269"/>
    </w:p>
    <w:p w:rsidR="00A10C87" w:rsidRPr="00A10C87" w:rsidRDefault="00A10C87" w:rsidP="00A10C87">
      <w:pPr>
        <w:pStyle w:val="ae"/>
        <w:rPr>
          <w:rFonts w:ascii="Times New Roman" w:hAnsi="Times New Roman" w:cs="Times New Roman"/>
          <w:b/>
          <w:sz w:val="24"/>
          <w:szCs w:val="24"/>
        </w:rPr>
      </w:pPr>
    </w:p>
    <w:p w:rsidR="00A10C87" w:rsidRPr="00A10C87" w:rsidRDefault="00A10C87" w:rsidP="00A10C87">
      <w:pPr>
        <w:pStyle w:val="ae"/>
        <w:spacing w:before="8"/>
        <w:rPr>
          <w:rFonts w:ascii="Times New Roman" w:hAnsi="Times New Roman" w:cs="Times New Roman"/>
          <w:b/>
          <w:sz w:val="24"/>
          <w:szCs w:val="24"/>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33"/>
        <w:gridCol w:w="2744"/>
        <w:gridCol w:w="658"/>
        <w:gridCol w:w="34"/>
        <w:gridCol w:w="926"/>
        <w:gridCol w:w="457"/>
        <w:gridCol w:w="34"/>
        <w:gridCol w:w="4639"/>
        <w:gridCol w:w="114"/>
      </w:tblGrid>
      <w:tr w:rsidR="00A10C87" w:rsidRPr="00A10C87" w:rsidTr="00A10C87">
        <w:trPr>
          <w:gridBefore w:val="2"/>
          <w:wBefore w:w="653" w:type="dxa"/>
          <w:trHeight w:val="959"/>
        </w:trPr>
        <w:tc>
          <w:tcPr>
            <w:tcW w:w="3436" w:type="dxa"/>
            <w:gridSpan w:val="3"/>
            <w:tcBorders>
              <w:top w:val="single" w:sz="4" w:space="0" w:color="auto"/>
              <w:left w:val="single" w:sz="4" w:space="0" w:color="auto"/>
            </w:tcBorders>
          </w:tcPr>
          <w:p w:rsidR="00A10C87" w:rsidRPr="00A10C87" w:rsidRDefault="00A10C87" w:rsidP="00A10C87">
            <w:pPr>
              <w:pStyle w:val="TableParagraph"/>
              <w:ind w:left="1070" w:right="441" w:hanging="617"/>
              <w:rPr>
                <w:rFonts w:ascii="Times New Roman" w:hAnsi="Times New Roman" w:cs="Times New Roman"/>
                <w:sz w:val="24"/>
                <w:szCs w:val="24"/>
              </w:rPr>
            </w:pPr>
            <w:r w:rsidRPr="00A10C87">
              <w:rPr>
                <w:rFonts w:ascii="Times New Roman" w:hAnsi="Times New Roman" w:cs="Times New Roman"/>
                <w:sz w:val="24"/>
                <w:szCs w:val="24"/>
              </w:rPr>
              <w:t>Направлениевнеурочнойдеятельности</w:t>
            </w:r>
          </w:p>
        </w:tc>
        <w:tc>
          <w:tcPr>
            <w:tcW w:w="1417" w:type="dxa"/>
            <w:gridSpan w:val="3"/>
            <w:tcBorders>
              <w:top w:val="single" w:sz="4" w:space="0" w:color="auto"/>
            </w:tcBorders>
          </w:tcPr>
          <w:p w:rsidR="00A10C87" w:rsidRPr="00A10C87" w:rsidRDefault="00A10C87" w:rsidP="00A10C87">
            <w:pPr>
              <w:pStyle w:val="TableParagraph"/>
              <w:ind w:left="335" w:right="79" w:hanging="228"/>
              <w:rPr>
                <w:rFonts w:ascii="Times New Roman" w:hAnsi="Times New Roman" w:cs="Times New Roman"/>
                <w:sz w:val="24"/>
                <w:szCs w:val="24"/>
              </w:rPr>
            </w:pPr>
            <w:r w:rsidRPr="00A10C87">
              <w:rPr>
                <w:rFonts w:ascii="Times New Roman" w:hAnsi="Times New Roman" w:cs="Times New Roman"/>
                <w:sz w:val="24"/>
                <w:szCs w:val="24"/>
              </w:rPr>
              <w:t>Количество часов внеделю</w:t>
            </w:r>
          </w:p>
        </w:tc>
        <w:tc>
          <w:tcPr>
            <w:tcW w:w="4753" w:type="dxa"/>
            <w:gridSpan w:val="2"/>
            <w:tcBorders>
              <w:top w:val="single" w:sz="4" w:space="0" w:color="auto"/>
              <w:right w:val="single" w:sz="4" w:space="0" w:color="auto"/>
            </w:tcBorders>
          </w:tcPr>
          <w:p w:rsidR="00A10C87" w:rsidRPr="00A10C87" w:rsidRDefault="00A10C87" w:rsidP="00A10C87">
            <w:pPr>
              <w:pStyle w:val="TableParagraph"/>
              <w:ind w:left="747"/>
              <w:rPr>
                <w:rFonts w:ascii="Times New Roman" w:hAnsi="Times New Roman" w:cs="Times New Roman"/>
                <w:sz w:val="24"/>
                <w:szCs w:val="24"/>
              </w:rPr>
            </w:pPr>
            <w:r w:rsidRPr="00A10C87">
              <w:rPr>
                <w:rFonts w:ascii="Times New Roman" w:hAnsi="Times New Roman" w:cs="Times New Roman"/>
                <w:sz w:val="24"/>
                <w:szCs w:val="24"/>
              </w:rPr>
              <w:t>Основноесодержаниезанятий</w:t>
            </w:r>
          </w:p>
        </w:tc>
      </w:tr>
      <w:tr w:rsidR="00A10C87" w:rsidRPr="00A10C87" w:rsidTr="00A10C87">
        <w:trPr>
          <w:gridBefore w:val="2"/>
          <w:wBefore w:w="653" w:type="dxa"/>
          <w:trHeight w:val="297"/>
        </w:trPr>
        <w:tc>
          <w:tcPr>
            <w:tcW w:w="9606" w:type="dxa"/>
            <w:gridSpan w:val="8"/>
            <w:tcBorders>
              <w:left w:val="single" w:sz="4" w:space="0" w:color="auto"/>
              <w:right w:val="single" w:sz="4" w:space="0" w:color="auto"/>
            </w:tcBorders>
          </w:tcPr>
          <w:p w:rsidR="00A10C87" w:rsidRPr="00A10C87" w:rsidRDefault="00A10C87" w:rsidP="00A10C87">
            <w:pPr>
              <w:pStyle w:val="TableParagraph"/>
              <w:ind w:left="2485" w:right="2199"/>
              <w:jc w:val="center"/>
              <w:rPr>
                <w:rFonts w:ascii="Times New Roman" w:hAnsi="Times New Roman" w:cs="Times New Roman"/>
                <w:b/>
                <w:sz w:val="24"/>
                <w:szCs w:val="24"/>
              </w:rPr>
            </w:pPr>
            <w:r w:rsidRPr="00A10C87">
              <w:rPr>
                <w:rFonts w:ascii="Times New Roman" w:hAnsi="Times New Roman" w:cs="Times New Roman"/>
                <w:b/>
                <w:sz w:val="24"/>
                <w:szCs w:val="24"/>
              </w:rPr>
              <w:t>Часть,рекомендуемаядлявсехобучающихся</w:t>
            </w:r>
          </w:p>
        </w:tc>
      </w:tr>
      <w:tr w:rsidR="00A10C87" w:rsidRPr="00A10C87" w:rsidTr="00A10C87">
        <w:trPr>
          <w:gridBefore w:val="2"/>
          <w:wBefore w:w="653" w:type="dxa"/>
          <w:trHeight w:val="307"/>
        </w:trPr>
        <w:tc>
          <w:tcPr>
            <w:tcW w:w="3436" w:type="dxa"/>
            <w:gridSpan w:val="3"/>
            <w:tcBorders>
              <w:left w:val="single" w:sz="4" w:space="0" w:color="auto"/>
              <w:bottom w:val="nil"/>
            </w:tcBorders>
          </w:tcPr>
          <w:p w:rsidR="00A10C87" w:rsidRPr="00A10C87" w:rsidRDefault="00A10C87" w:rsidP="00A10C87">
            <w:pPr>
              <w:pStyle w:val="TableParagraph"/>
              <w:ind w:left="115"/>
              <w:rPr>
                <w:rFonts w:ascii="Times New Roman" w:hAnsi="Times New Roman" w:cs="Times New Roman"/>
                <w:sz w:val="24"/>
                <w:szCs w:val="24"/>
              </w:rPr>
            </w:pPr>
            <w:r w:rsidRPr="00A10C87">
              <w:rPr>
                <w:rFonts w:ascii="Times New Roman" w:hAnsi="Times New Roman" w:cs="Times New Roman"/>
                <w:sz w:val="24"/>
                <w:szCs w:val="24"/>
              </w:rPr>
              <w:t>Информационно-</w:t>
            </w:r>
          </w:p>
        </w:tc>
        <w:tc>
          <w:tcPr>
            <w:tcW w:w="1417" w:type="dxa"/>
            <w:gridSpan w:val="3"/>
            <w:vMerge w:val="restart"/>
          </w:tcPr>
          <w:p w:rsidR="00A10C87" w:rsidRPr="00A10C87" w:rsidRDefault="00A10C87" w:rsidP="00A10C87">
            <w:pPr>
              <w:pStyle w:val="TableParagraph"/>
              <w:ind w:left="286"/>
              <w:jc w:val="center"/>
              <w:rPr>
                <w:rFonts w:ascii="Times New Roman" w:hAnsi="Times New Roman" w:cs="Times New Roman"/>
                <w:sz w:val="24"/>
                <w:szCs w:val="24"/>
              </w:rPr>
            </w:pPr>
            <w:r w:rsidRPr="00A10C87">
              <w:rPr>
                <w:rFonts w:ascii="Times New Roman" w:hAnsi="Times New Roman" w:cs="Times New Roman"/>
                <w:sz w:val="24"/>
                <w:szCs w:val="24"/>
              </w:rPr>
              <w:t>1</w:t>
            </w:r>
          </w:p>
        </w:tc>
        <w:tc>
          <w:tcPr>
            <w:tcW w:w="4753" w:type="dxa"/>
            <w:gridSpan w:val="2"/>
            <w:tcBorders>
              <w:bottom w:val="nil"/>
              <w:right w:val="single" w:sz="4" w:space="0" w:color="auto"/>
            </w:tcBorders>
          </w:tcPr>
          <w:p w:rsidR="00A10C87" w:rsidRPr="00A10C87" w:rsidRDefault="00A10C87" w:rsidP="00A10C87">
            <w:pPr>
              <w:pStyle w:val="TableParagraph"/>
              <w:tabs>
                <w:tab w:val="left" w:pos="1590"/>
              </w:tabs>
              <w:ind w:left="3"/>
              <w:rPr>
                <w:rFonts w:ascii="Times New Roman" w:hAnsi="Times New Roman" w:cs="Times New Roman"/>
                <w:sz w:val="24"/>
                <w:szCs w:val="24"/>
              </w:rPr>
            </w:pPr>
            <w:r w:rsidRPr="00A10C87">
              <w:rPr>
                <w:rFonts w:ascii="Times New Roman" w:hAnsi="Times New Roman" w:cs="Times New Roman"/>
                <w:i/>
                <w:sz w:val="24"/>
                <w:szCs w:val="24"/>
              </w:rPr>
              <w:t>Основная</w:t>
            </w:r>
            <w:r w:rsidRPr="00A10C87">
              <w:rPr>
                <w:rFonts w:ascii="Times New Roman" w:hAnsi="Times New Roman" w:cs="Times New Roman"/>
                <w:i/>
                <w:sz w:val="24"/>
                <w:szCs w:val="24"/>
              </w:rPr>
              <w:tab/>
              <w:t>цель:</w:t>
            </w:r>
            <w:r w:rsidRPr="00A10C87">
              <w:rPr>
                <w:rFonts w:ascii="Times New Roman" w:hAnsi="Times New Roman" w:cs="Times New Roman"/>
                <w:sz w:val="24"/>
                <w:szCs w:val="24"/>
              </w:rPr>
              <w:t>развитие</w:t>
            </w:r>
          </w:p>
        </w:tc>
      </w:tr>
      <w:tr w:rsidR="00A10C87" w:rsidRPr="00A10C87" w:rsidTr="00A10C87">
        <w:trPr>
          <w:gridBefore w:val="2"/>
          <w:wBefore w:w="653" w:type="dxa"/>
          <w:trHeight w:val="311"/>
        </w:trPr>
        <w:tc>
          <w:tcPr>
            <w:tcW w:w="3436" w:type="dxa"/>
            <w:gridSpan w:val="3"/>
            <w:tcBorders>
              <w:top w:val="nil"/>
              <w:left w:val="single" w:sz="4" w:space="0" w:color="auto"/>
              <w:bottom w:val="nil"/>
            </w:tcBorders>
          </w:tcPr>
          <w:p w:rsidR="00A10C87" w:rsidRPr="00A10C87" w:rsidRDefault="00A10C87" w:rsidP="00A10C87">
            <w:pPr>
              <w:pStyle w:val="TableParagraph"/>
              <w:spacing w:before="24"/>
              <w:ind w:left="115"/>
              <w:rPr>
                <w:rFonts w:ascii="Times New Roman" w:hAnsi="Times New Roman" w:cs="Times New Roman"/>
                <w:sz w:val="24"/>
                <w:szCs w:val="24"/>
              </w:rPr>
            </w:pPr>
            <w:r w:rsidRPr="00A10C87">
              <w:rPr>
                <w:rFonts w:ascii="Times New Roman" w:hAnsi="Times New Roman" w:cs="Times New Roman"/>
                <w:sz w:val="24"/>
                <w:szCs w:val="24"/>
              </w:rPr>
              <w:t>просветительскиезанятия</w:t>
            </w:r>
          </w:p>
        </w:tc>
        <w:tc>
          <w:tcPr>
            <w:tcW w:w="1417" w:type="dxa"/>
            <w:gridSpan w:val="3"/>
            <w:vMerge/>
          </w:tcPr>
          <w:p w:rsidR="00A10C87" w:rsidRPr="00A10C87" w:rsidRDefault="00A10C87" w:rsidP="00A10C87">
            <w:pPr>
              <w:rPr>
                <w:sz w:val="24"/>
                <w:szCs w:val="24"/>
              </w:rPr>
            </w:pPr>
          </w:p>
        </w:tc>
        <w:tc>
          <w:tcPr>
            <w:tcW w:w="4753" w:type="dxa"/>
            <w:gridSpan w:val="2"/>
            <w:tcBorders>
              <w:top w:val="nil"/>
              <w:bottom w:val="nil"/>
              <w:right w:val="single" w:sz="4" w:space="0" w:color="auto"/>
            </w:tcBorders>
          </w:tcPr>
          <w:p w:rsidR="00A10C87" w:rsidRPr="00A10C87" w:rsidRDefault="00A10C87" w:rsidP="00A10C87">
            <w:pPr>
              <w:pStyle w:val="TableParagraph"/>
              <w:spacing w:before="24"/>
              <w:ind w:left="109"/>
              <w:rPr>
                <w:rFonts w:ascii="Times New Roman" w:hAnsi="Times New Roman" w:cs="Times New Roman"/>
                <w:sz w:val="24"/>
                <w:szCs w:val="24"/>
              </w:rPr>
            </w:pPr>
            <w:r w:rsidRPr="00A10C87">
              <w:rPr>
                <w:rFonts w:ascii="Times New Roman" w:hAnsi="Times New Roman" w:cs="Times New Roman"/>
                <w:sz w:val="24"/>
                <w:szCs w:val="24"/>
              </w:rPr>
              <w:t>ценностногоотношенияобучающихся</w:t>
            </w:r>
          </w:p>
        </w:tc>
      </w:tr>
      <w:tr w:rsidR="00A10C87" w:rsidRPr="00A10C87" w:rsidTr="00A10C87">
        <w:trPr>
          <w:gridBefore w:val="2"/>
          <w:wBefore w:w="653" w:type="dxa"/>
          <w:trHeight w:val="308"/>
        </w:trPr>
        <w:tc>
          <w:tcPr>
            <w:tcW w:w="3436" w:type="dxa"/>
            <w:gridSpan w:val="3"/>
            <w:tcBorders>
              <w:top w:val="nil"/>
              <w:left w:val="single" w:sz="4" w:space="0" w:color="auto"/>
              <w:bottom w:val="nil"/>
            </w:tcBorders>
          </w:tcPr>
          <w:p w:rsidR="00A10C87" w:rsidRPr="00A10C87" w:rsidRDefault="00A10C87" w:rsidP="00A10C87">
            <w:pPr>
              <w:pStyle w:val="TableParagraph"/>
              <w:ind w:left="115"/>
              <w:rPr>
                <w:rFonts w:ascii="Times New Roman" w:hAnsi="Times New Roman" w:cs="Times New Roman"/>
                <w:sz w:val="24"/>
                <w:szCs w:val="24"/>
              </w:rPr>
            </w:pPr>
            <w:r w:rsidRPr="00A10C87">
              <w:rPr>
                <w:rFonts w:ascii="Times New Roman" w:hAnsi="Times New Roman" w:cs="Times New Roman"/>
                <w:sz w:val="24"/>
                <w:szCs w:val="24"/>
              </w:rPr>
              <w:t>патриотической,нравственнойи</w:t>
            </w:r>
          </w:p>
        </w:tc>
        <w:tc>
          <w:tcPr>
            <w:tcW w:w="1417" w:type="dxa"/>
            <w:gridSpan w:val="3"/>
            <w:vMerge/>
          </w:tcPr>
          <w:p w:rsidR="00A10C87" w:rsidRPr="00A10C87" w:rsidRDefault="00A10C87" w:rsidP="00A10C87">
            <w:pPr>
              <w:rPr>
                <w:sz w:val="24"/>
                <w:szCs w:val="24"/>
              </w:rPr>
            </w:pPr>
          </w:p>
        </w:tc>
        <w:tc>
          <w:tcPr>
            <w:tcW w:w="4753" w:type="dxa"/>
            <w:gridSpan w:val="2"/>
            <w:tcBorders>
              <w:top w:val="nil"/>
              <w:bottom w:val="nil"/>
              <w:right w:val="single" w:sz="4" w:space="0" w:color="auto"/>
            </w:tcBorders>
          </w:tcPr>
          <w:p w:rsidR="00A10C87" w:rsidRPr="00A10C87" w:rsidRDefault="00A10C87" w:rsidP="00A10C87">
            <w:pPr>
              <w:pStyle w:val="TableParagraph"/>
              <w:ind w:left="109"/>
              <w:rPr>
                <w:rFonts w:ascii="Times New Roman" w:hAnsi="Times New Roman" w:cs="Times New Roman"/>
                <w:sz w:val="24"/>
                <w:szCs w:val="24"/>
              </w:rPr>
            </w:pPr>
            <w:r w:rsidRPr="00A10C87">
              <w:rPr>
                <w:rFonts w:ascii="Times New Roman" w:hAnsi="Times New Roman" w:cs="Times New Roman"/>
                <w:sz w:val="24"/>
                <w:szCs w:val="24"/>
              </w:rPr>
              <w:t>ксвоейРодине-России,населяющим</w:t>
            </w:r>
          </w:p>
        </w:tc>
      </w:tr>
      <w:tr w:rsidR="00A10C87" w:rsidRPr="00A10C87" w:rsidTr="00A10C87">
        <w:trPr>
          <w:gridBefore w:val="2"/>
          <w:wBefore w:w="653" w:type="dxa"/>
          <w:trHeight w:val="316"/>
        </w:trPr>
        <w:tc>
          <w:tcPr>
            <w:tcW w:w="3436" w:type="dxa"/>
            <w:gridSpan w:val="3"/>
            <w:tcBorders>
              <w:top w:val="nil"/>
              <w:left w:val="single" w:sz="4" w:space="0" w:color="auto"/>
              <w:bottom w:val="nil"/>
            </w:tcBorders>
          </w:tcPr>
          <w:p w:rsidR="00A10C87" w:rsidRPr="00A10C87" w:rsidRDefault="00A10C87" w:rsidP="00A10C87">
            <w:pPr>
              <w:pStyle w:val="TableParagraph"/>
              <w:spacing w:before="21"/>
              <w:ind w:left="115"/>
              <w:rPr>
                <w:rFonts w:ascii="Times New Roman" w:hAnsi="Times New Roman" w:cs="Times New Roman"/>
                <w:sz w:val="24"/>
                <w:szCs w:val="24"/>
              </w:rPr>
            </w:pPr>
            <w:r w:rsidRPr="00A10C87">
              <w:rPr>
                <w:rFonts w:ascii="Times New Roman" w:hAnsi="Times New Roman" w:cs="Times New Roman"/>
                <w:sz w:val="24"/>
                <w:szCs w:val="24"/>
              </w:rPr>
              <w:t>экологическойнаправленности</w:t>
            </w:r>
          </w:p>
        </w:tc>
        <w:tc>
          <w:tcPr>
            <w:tcW w:w="1417" w:type="dxa"/>
            <w:gridSpan w:val="3"/>
            <w:vMerge/>
          </w:tcPr>
          <w:p w:rsidR="00A10C87" w:rsidRPr="00A10C87" w:rsidRDefault="00A10C87" w:rsidP="00A10C87">
            <w:pPr>
              <w:rPr>
                <w:sz w:val="24"/>
                <w:szCs w:val="24"/>
              </w:rPr>
            </w:pPr>
          </w:p>
        </w:tc>
        <w:tc>
          <w:tcPr>
            <w:tcW w:w="4753" w:type="dxa"/>
            <w:gridSpan w:val="2"/>
            <w:tcBorders>
              <w:top w:val="nil"/>
              <w:bottom w:val="nil"/>
              <w:right w:val="single" w:sz="4" w:space="0" w:color="auto"/>
            </w:tcBorders>
          </w:tcPr>
          <w:p w:rsidR="00A10C87" w:rsidRPr="00A10C87" w:rsidRDefault="00A10C87" w:rsidP="00A10C87">
            <w:pPr>
              <w:pStyle w:val="TableParagraph"/>
              <w:spacing w:before="21"/>
              <w:ind w:left="109"/>
              <w:rPr>
                <w:rFonts w:ascii="Times New Roman" w:hAnsi="Times New Roman" w:cs="Times New Roman"/>
                <w:sz w:val="24"/>
                <w:szCs w:val="24"/>
              </w:rPr>
            </w:pPr>
            <w:r w:rsidRPr="00A10C87">
              <w:rPr>
                <w:rFonts w:ascii="Times New Roman" w:hAnsi="Times New Roman" w:cs="Times New Roman"/>
                <w:sz w:val="24"/>
                <w:szCs w:val="24"/>
              </w:rPr>
              <w:t>еелюдям,ее уникальнойистории,</w:t>
            </w:r>
          </w:p>
        </w:tc>
      </w:tr>
      <w:tr w:rsidR="00A10C87" w:rsidRPr="00A10C87" w:rsidTr="00A10C87">
        <w:trPr>
          <w:gridBefore w:val="2"/>
          <w:wBefore w:w="653" w:type="dxa"/>
          <w:trHeight w:val="5396"/>
        </w:trPr>
        <w:tc>
          <w:tcPr>
            <w:tcW w:w="3436" w:type="dxa"/>
            <w:gridSpan w:val="3"/>
            <w:tcBorders>
              <w:top w:val="nil"/>
              <w:left w:val="single" w:sz="4" w:space="0" w:color="auto"/>
            </w:tcBorders>
          </w:tcPr>
          <w:p w:rsidR="00A10C87" w:rsidRPr="00A10C87" w:rsidRDefault="00A10C87" w:rsidP="00A10C87">
            <w:pPr>
              <w:pStyle w:val="TableParagraph"/>
              <w:spacing w:before="11"/>
              <w:ind w:left="115"/>
              <w:rPr>
                <w:rFonts w:ascii="Times New Roman" w:hAnsi="Times New Roman" w:cs="Times New Roman"/>
                <w:sz w:val="24"/>
                <w:szCs w:val="24"/>
              </w:rPr>
            </w:pPr>
            <w:r w:rsidRPr="00A10C87">
              <w:rPr>
                <w:rFonts w:ascii="Times New Roman" w:hAnsi="Times New Roman" w:cs="Times New Roman"/>
                <w:sz w:val="24"/>
                <w:szCs w:val="24"/>
              </w:rPr>
              <w:t>«Разговорыоважном»</w:t>
            </w:r>
          </w:p>
        </w:tc>
        <w:tc>
          <w:tcPr>
            <w:tcW w:w="1417" w:type="dxa"/>
            <w:gridSpan w:val="3"/>
            <w:vMerge/>
          </w:tcPr>
          <w:p w:rsidR="00A10C87" w:rsidRPr="00A10C87" w:rsidRDefault="00A10C87" w:rsidP="00A10C87">
            <w:pPr>
              <w:rPr>
                <w:sz w:val="24"/>
                <w:szCs w:val="24"/>
              </w:rPr>
            </w:pPr>
          </w:p>
        </w:tc>
        <w:tc>
          <w:tcPr>
            <w:tcW w:w="4753" w:type="dxa"/>
            <w:gridSpan w:val="2"/>
            <w:tcBorders>
              <w:top w:val="nil"/>
              <w:right w:val="single" w:sz="4" w:space="0" w:color="auto"/>
            </w:tcBorders>
          </w:tcPr>
          <w:p w:rsidR="00A10C87" w:rsidRPr="00A10C87" w:rsidRDefault="00A10C87" w:rsidP="00A10C87">
            <w:pPr>
              <w:pStyle w:val="TableParagraph"/>
              <w:spacing w:before="9"/>
              <w:ind w:left="109"/>
              <w:jc w:val="both"/>
              <w:rPr>
                <w:rFonts w:ascii="Times New Roman" w:hAnsi="Times New Roman" w:cs="Times New Roman"/>
                <w:sz w:val="24"/>
                <w:szCs w:val="24"/>
              </w:rPr>
            </w:pPr>
            <w:r w:rsidRPr="00A10C87">
              <w:rPr>
                <w:rFonts w:ascii="Times New Roman" w:hAnsi="Times New Roman" w:cs="Times New Roman"/>
                <w:sz w:val="24"/>
                <w:szCs w:val="24"/>
              </w:rPr>
              <w:t>богатойприродеивеликойкультуре.</w:t>
            </w:r>
          </w:p>
          <w:p w:rsidR="00A10C87" w:rsidRPr="00A10C87" w:rsidRDefault="00A10C87" w:rsidP="00A10C87">
            <w:pPr>
              <w:pStyle w:val="TableParagraph"/>
              <w:tabs>
                <w:tab w:val="left" w:pos="2869"/>
              </w:tabs>
              <w:spacing w:before="96"/>
              <w:ind w:left="109" w:right="369"/>
              <w:jc w:val="both"/>
              <w:rPr>
                <w:rFonts w:ascii="Times New Roman" w:hAnsi="Times New Roman" w:cs="Times New Roman"/>
                <w:sz w:val="24"/>
                <w:szCs w:val="24"/>
              </w:rPr>
            </w:pPr>
            <w:r w:rsidRPr="00A10C87">
              <w:rPr>
                <w:rFonts w:ascii="Times New Roman" w:hAnsi="Times New Roman" w:cs="Times New Roman"/>
                <w:i/>
                <w:sz w:val="24"/>
                <w:szCs w:val="24"/>
              </w:rPr>
              <w:t>Основная   задача:</w:t>
            </w:r>
            <w:r w:rsidRPr="00A10C87">
              <w:rPr>
                <w:rFonts w:ascii="Times New Roman" w:hAnsi="Times New Roman" w:cs="Times New Roman"/>
                <w:i/>
                <w:sz w:val="24"/>
                <w:szCs w:val="24"/>
              </w:rPr>
              <w:tab/>
            </w:r>
            <w:r w:rsidRPr="00A10C87">
              <w:rPr>
                <w:rFonts w:ascii="Times New Roman" w:hAnsi="Times New Roman" w:cs="Times New Roman"/>
                <w:spacing w:val="-1"/>
                <w:sz w:val="24"/>
                <w:szCs w:val="24"/>
              </w:rPr>
              <w:t>формирование</w:t>
            </w:r>
            <w:r w:rsidRPr="00A10C87">
              <w:rPr>
                <w:rFonts w:ascii="Times New Roman" w:hAnsi="Times New Roman" w:cs="Times New Roman"/>
                <w:sz w:val="24"/>
                <w:szCs w:val="24"/>
              </w:rPr>
              <w:t>соответствующейвнутреннейпозицииличностишкольника,необходимойемудляконструктивного и</w:t>
            </w:r>
          </w:p>
          <w:p w:rsidR="00A10C87" w:rsidRPr="00A10C87" w:rsidRDefault="00A10C87" w:rsidP="00A10C87">
            <w:pPr>
              <w:pStyle w:val="TableParagraph"/>
              <w:spacing w:before="7"/>
              <w:ind w:left="109" w:right="301" w:firstLine="614"/>
              <w:jc w:val="both"/>
              <w:rPr>
                <w:rFonts w:ascii="Times New Roman" w:hAnsi="Times New Roman" w:cs="Times New Roman"/>
                <w:sz w:val="24"/>
                <w:szCs w:val="24"/>
              </w:rPr>
            </w:pPr>
            <w:r w:rsidRPr="00A10C87">
              <w:rPr>
                <w:rFonts w:ascii="Times New Roman" w:hAnsi="Times New Roman" w:cs="Times New Roman"/>
                <w:sz w:val="24"/>
                <w:szCs w:val="24"/>
              </w:rPr>
              <w:t>ответственногоповедениявобществе.</w:t>
            </w:r>
          </w:p>
          <w:p w:rsidR="00A10C87" w:rsidRPr="00A10C87" w:rsidRDefault="00A10C87" w:rsidP="00A10C87">
            <w:pPr>
              <w:pStyle w:val="TableParagraph"/>
              <w:spacing w:before="22"/>
              <w:ind w:left="109"/>
              <w:rPr>
                <w:rFonts w:ascii="Times New Roman" w:hAnsi="Times New Roman" w:cs="Times New Roman"/>
                <w:sz w:val="24"/>
                <w:szCs w:val="24"/>
              </w:rPr>
            </w:pPr>
            <w:r w:rsidRPr="00A10C87">
              <w:rPr>
                <w:rFonts w:ascii="Times New Roman" w:hAnsi="Times New Roman" w:cs="Times New Roman"/>
                <w:i/>
                <w:sz w:val="24"/>
                <w:szCs w:val="24"/>
              </w:rPr>
              <w:t>Основныетемызанятий</w:t>
            </w:r>
            <w:r w:rsidRPr="00A10C87">
              <w:rPr>
                <w:rFonts w:ascii="Times New Roman" w:hAnsi="Times New Roman" w:cs="Times New Roman"/>
                <w:sz w:val="24"/>
                <w:szCs w:val="24"/>
              </w:rPr>
              <w:t>связаныс</w:t>
            </w:r>
          </w:p>
          <w:p w:rsidR="00A10C87" w:rsidRPr="00A10C87" w:rsidRDefault="00A10C87" w:rsidP="00A10C87">
            <w:pPr>
              <w:pStyle w:val="TableParagraph"/>
              <w:tabs>
                <w:tab w:val="left" w:pos="2164"/>
                <w:tab w:val="left" w:pos="3604"/>
              </w:tabs>
              <w:spacing w:before="21"/>
              <w:ind w:left="109"/>
              <w:rPr>
                <w:rFonts w:ascii="Times New Roman" w:hAnsi="Times New Roman" w:cs="Times New Roman"/>
                <w:sz w:val="24"/>
                <w:szCs w:val="24"/>
              </w:rPr>
            </w:pPr>
            <w:r w:rsidRPr="00A10C87">
              <w:rPr>
                <w:rFonts w:ascii="Times New Roman" w:hAnsi="Times New Roman" w:cs="Times New Roman"/>
                <w:sz w:val="24"/>
                <w:szCs w:val="24"/>
              </w:rPr>
              <w:t>важнейшими</w:t>
            </w:r>
            <w:r w:rsidRPr="00A10C87">
              <w:rPr>
                <w:rFonts w:ascii="Times New Roman" w:hAnsi="Times New Roman" w:cs="Times New Roman"/>
                <w:sz w:val="24"/>
                <w:szCs w:val="24"/>
              </w:rPr>
              <w:tab/>
              <w:t>аспектами</w:t>
            </w:r>
            <w:r w:rsidRPr="00A10C87">
              <w:rPr>
                <w:rFonts w:ascii="Times New Roman" w:hAnsi="Times New Roman" w:cs="Times New Roman"/>
                <w:sz w:val="24"/>
                <w:szCs w:val="24"/>
              </w:rPr>
              <w:tab/>
              <w:t>жизни</w:t>
            </w:r>
          </w:p>
          <w:p w:rsidR="00A10C87" w:rsidRPr="00A10C87" w:rsidRDefault="00A10C87" w:rsidP="00A10C87">
            <w:pPr>
              <w:pStyle w:val="TableParagraph"/>
              <w:tabs>
                <w:tab w:val="left" w:pos="1443"/>
                <w:tab w:val="left" w:pos="2164"/>
                <w:tab w:val="left" w:pos="2884"/>
                <w:tab w:val="left" w:pos="4324"/>
              </w:tabs>
              <w:ind w:left="109" w:right="286"/>
              <w:rPr>
                <w:rFonts w:ascii="Times New Roman" w:hAnsi="Times New Roman" w:cs="Times New Roman"/>
                <w:sz w:val="24"/>
                <w:szCs w:val="24"/>
              </w:rPr>
            </w:pPr>
            <w:r w:rsidRPr="00A10C87">
              <w:rPr>
                <w:rFonts w:ascii="Times New Roman" w:hAnsi="Times New Roman" w:cs="Times New Roman"/>
                <w:sz w:val="24"/>
                <w:szCs w:val="24"/>
              </w:rPr>
              <w:t>человека</w:t>
            </w:r>
            <w:r w:rsidRPr="00A10C87">
              <w:rPr>
                <w:rFonts w:ascii="Times New Roman" w:hAnsi="Times New Roman" w:cs="Times New Roman"/>
                <w:sz w:val="24"/>
                <w:szCs w:val="24"/>
              </w:rPr>
              <w:tab/>
              <w:t>в</w:t>
            </w:r>
            <w:r w:rsidRPr="00A10C87">
              <w:rPr>
                <w:rFonts w:ascii="Times New Roman" w:hAnsi="Times New Roman" w:cs="Times New Roman"/>
                <w:sz w:val="24"/>
                <w:szCs w:val="24"/>
              </w:rPr>
              <w:tab/>
              <w:t>современнойРоссии:знанием</w:t>
            </w:r>
            <w:r w:rsidRPr="00A10C87">
              <w:rPr>
                <w:rFonts w:ascii="Times New Roman" w:hAnsi="Times New Roman" w:cs="Times New Roman"/>
                <w:sz w:val="24"/>
                <w:szCs w:val="24"/>
              </w:rPr>
              <w:tab/>
              <w:t>родной</w:t>
            </w:r>
            <w:r w:rsidRPr="00A10C87">
              <w:rPr>
                <w:rFonts w:ascii="Times New Roman" w:hAnsi="Times New Roman" w:cs="Times New Roman"/>
                <w:sz w:val="24"/>
                <w:szCs w:val="24"/>
              </w:rPr>
              <w:tab/>
              <w:t>истории</w:t>
            </w:r>
            <w:r w:rsidRPr="00A10C87">
              <w:rPr>
                <w:rFonts w:ascii="Times New Roman" w:hAnsi="Times New Roman" w:cs="Times New Roman"/>
                <w:sz w:val="24"/>
                <w:szCs w:val="24"/>
              </w:rPr>
              <w:tab/>
            </w:r>
            <w:r w:rsidRPr="00A10C87">
              <w:rPr>
                <w:rFonts w:ascii="Times New Roman" w:hAnsi="Times New Roman" w:cs="Times New Roman"/>
                <w:spacing w:val="-5"/>
                <w:sz w:val="24"/>
                <w:szCs w:val="24"/>
              </w:rPr>
              <w:t>и</w:t>
            </w:r>
          </w:p>
          <w:p w:rsidR="00A10C87" w:rsidRPr="00A10C87" w:rsidRDefault="00A10C87" w:rsidP="00A10C87">
            <w:pPr>
              <w:pStyle w:val="TableParagraph"/>
              <w:ind w:left="109" w:right="228"/>
              <w:jc w:val="both"/>
              <w:rPr>
                <w:rFonts w:ascii="Times New Roman" w:hAnsi="Times New Roman" w:cs="Times New Roman"/>
                <w:sz w:val="24"/>
                <w:szCs w:val="24"/>
              </w:rPr>
            </w:pPr>
            <w:r w:rsidRPr="00A10C87">
              <w:rPr>
                <w:rFonts w:ascii="Times New Roman" w:hAnsi="Times New Roman" w:cs="Times New Roman"/>
                <w:sz w:val="24"/>
                <w:szCs w:val="24"/>
              </w:rPr>
              <w:t>пониманиемсложностейсовременногомира,техническимпрогрессомисохранениемприроды,ориентациейвмировойхудожественнойкультуреиповседневнойкультуреповедения,доброжелательнымотношениемкокружающими ответственным</w:t>
            </w:r>
          </w:p>
          <w:p w:rsidR="00A10C87" w:rsidRPr="00A10C87" w:rsidRDefault="00A10C87" w:rsidP="00A10C87">
            <w:pPr>
              <w:pStyle w:val="TableParagraph"/>
              <w:spacing w:before="2"/>
              <w:ind w:left="109"/>
              <w:jc w:val="both"/>
              <w:rPr>
                <w:rFonts w:ascii="Times New Roman" w:hAnsi="Times New Roman" w:cs="Times New Roman"/>
                <w:sz w:val="24"/>
                <w:szCs w:val="24"/>
              </w:rPr>
            </w:pPr>
            <w:r w:rsidRPr="00A10C87">
              <w:rPr>
                <w:rFonts w:ascii="Times New Roman" w:hAnsi="Times New Roman" w:cs="Times New Roman"/>
                <w:sz w:val="24"/>
                <w:szCs w:val="24"/>
              </w:rPr>
              <w:t>отношениемксобственнымпоступкам.</w:t>
            </w:r>
          </w:p>
        </w:tc>
      </w:tr>
      <w:tr w:rsidR="00A10C87" w:rsidRPr="00A10C87" w:rsidTr="00A10C87">
        <w:trPr>
          <w:gridBefore w:val="2"/>
          <w:wBefore w:w="653" w:type="dxa"/>
          <w:trHeight w:val="347"/>
        </w:trPr>
        <w:tc>
          <w:tcPr>
            <w:tcW w:w="3436" w:type="dxa"/>
            <w:gridSpan w:val="3"/>
            <w:tcBorders>
              <w:left w:val="single" w:sz="4" w:space="0" w:color="auto"/>
              <w:bottom w:val="nil"/>
            </w:tcBorders>
          </w:tcPr>
          <w:p w:rsidR="00A10C87" w:rsidRPr="00A10C87" w:rsidRDefault="00A10C87" w:rsidP="00A10C87">
            <w:pPr>
              <w:pStyle w:val="TableParagraph"/>
              <w:ind w:left="230"/>
              <w:rPr>
                <w:rFonts w:ascii="Times New Roman" w:hAnsi="Times New Roman" w:cs="Times New Roman"/>
                <w:sz w:val="24"/>
                <w:szCs w:val="24"/>
              </w:rPr>
            </w:pPr>
            <w:r w:rsidRPr="00A10C87">
              <w:rPr>
                <w:rFonts w:ascii="Times New Roman" w:hAnsi="Times New Roman" w:cs="Times New Roman"/>
                <w:sz w:val="24"/>
                <w:szCs w:val="24"/>
              </w:rPr>
              <w:t>Занятияпоформированиюпо</w:t>
            </w:r>
          </w:p>
        </w:tc>
        <w:tc>
          <w:tcPr>
            <w:tcW w:w="1417" w:type="dxa"/>
            <w:gridSpan w:val="3"/>
            <w:tcBorders>
              <w:bottom w:val="nil"/>
            </w:tcBorders>
          </w:tcPr>
          <w:p w:rsidR="00A10C87" w:rsidRPr="00A10C87" w:rsidRDefault="00A10C87" w:rsidP="00A10C87">
            <w:pPr>
              <w:pStyle w:val="TableParagraph"/>
              <w:ind w:left="306"/>
              <w:jc w:val="center"/>
              <w:rPr>
                <w:rFonts w:ascii="Times New Roman" w:hAnsi="Times New Roman" w:cs="Times New Roman"/>
                <w:sz w:val="24"/>
                <w:szCs w:val="24"/>
              </w:rPr>
            </w:pPr>
            <w:r w:rsidRPr="00A10C87">
              <w:rPr>
                <w:rFonts w:ascii="Times New Roman" w:hAnsi="Times New Roman" w:cs="Times New Roman"/>
                <w:sz w:val="24"/>
                <w:szCs w:val="24"/>
              </w:rPr>
              <w:t>1</w:t>
            </w:r>
          </w:p>
        </w:tc>
        <w:tc>
          <w:tcPr>
            <w:tcW w:w="4753" w:type="dxa"/>
            <w:gridSpan w:val="2"/>
            <w:tcBorders>
              <w:bottom w:val="nil"/>
              <w:right w:val="single" w:sz="4" w:space="0" w:color="auto"/>
            </w:tcBorders>
          </w:tcPr>
          <w:p w:rsidR="00A10C87" w:rsidRPr="00A10C87" w:rsidRDefault="00A10C87" w:rsidP="00A10C87">
            <w:pPr>
              <w:pStyle w:val="TableParagraph"/>
              <w:tabs>
                <w:tab w:val="left" w:pos="1638"/>
                <w:tab w:val="left" w:pos="2507"/>
              </w:tabs>
              <w:ind w:left="221"/>
              <w:rPr>
                <w:rFonts w:ascii="Times New Roman" w:hAnsi="Times New Roman" w:cs="Times New Roman"/>
                <w:sz w:val="24"/>
                <w:szCs w:val="24"/>
              </w:rPr>
            </w:pPr>
            <w:r w:rsidRPr="00A10C87">
              <w:rPr>
                <w:rFonts w:ascii="Times New Roman" w:hAnsi="Times New Roman" w:cs="Times New Roman"/>
                <w:i/>
                <w:sz w:val="24"/>
                <w:szCs w:val="24"/>
              </w:rPr>
              <w:t>Основная</w:t>
            </w:r>
            <w:r w:rsidRPr="00A10C87">
              <w:rPr>
                <w:rFonts w:ascii="Times New Roman" w:hAnsi="Times New Roman" w:cs="Times New Roman"/>
                <w:i/>
                <w:sz w:val="24"/>
                <w:szCs w:val="24"/>
              </w:rPr>
              <w:tab/>
              <w:t>цель:</w:t>
            </w:r>
            <w:r w:rsidRPr="00A10C87">
              <w:rPr>
                <w:rFonts w:ascii="Times New Roman" w:hAnsi="Times New Roman" w:cs="Times New Roman"/>
                <w:i/>
                <w:sz w:val="24"/>
                <w:szCs w:val="24"/>
              </w:rPr>
              <w:tab/>
            </w:r>
            <w:r w:rsidRPr="00A10C87">
              <w:rPr>
                <w:rFonts w:ascii="Times New Roman" w:hAnsi="Times New Roman" w:cs="Times New Roman"/>
                <w:sz w:val="24"/>
                <w:szCs w:val="24"/>
              </w:rPr>
              <w:t>развитие</w:t>
            </w:r>
          </w:p>
        </w:tc>
      </w:tr>
      <w:tr w:rsidR="00A10C87" w:rsidRPr="00A10C87" w:rsidTr="00A10C87">
        <w:trPr>
          <w:gridBefore w:val="2"/>
          <w:wBefore w:w="653" w:type="dxa"/>
          <w:trHeight w:val="5244"/>
        </w:trPr>
        <w:tc>
          <w:tcPr>
            <w:tcW w:w="3436" w:type="dxa"/>
            <w:gridSpan w:val="3"/>
            <w:tcBorders>
              <w:top w:val="nil"/>
              <w:left w:val="single" w:sz="4" w:space="0" w:color="auto"/>
            </w:tcBorders>
          </w:tcPr>
          <w:p w:rsidR="00A10C87" w:rsidRPr="00A10C87" w:rsidRDefault="00A10C87" w:rsidP="00A10C87">
            <w:pPr>
              <w:pStyle w:val="TableParagraph"/>
              <w:ind w:left="225"/>
              <w:rPr>
                <w:rFonts w:ascii="Times New Roman" w:hAnsi="Times New Roman" w:cs="Times New Roman"/>
                <w:sz w:val="24"/>
                <w:szCs w:val="24"/>
              </w:rPr>
            </w:pPr>
            <w:r w:rsidRPr="00A10C87">
              <w:rPr>
                <w:rFonts w:ascii="Times New Roman" w:hAnsi="Times New Roman" w:cs="Times New Roman"/>
                <w:sz w:val="24"/>
                <w:szCs w:val="24"/>
              </w:rPr>
              <w:t>функциональнойграмотности</w:t>
            </w:r>
          </w:p>
        </w:tc>
        <w:tc>
          <w:tcPr>
            <w:tcW w:w="1417" w:type="dxa"/>
            <w:gridSpan w:val="3"/>
            <w:tcBorders>
              <w:top w:val="nil"/>
            </w:tcBorders>
          </w:tcPr>
          <w:p w:rsidR="00A10C87" w:rsidRPr="00A10C87" w:rsidRDefault="00A10C87" w:rsidP="00A10C87">
            <w:pPr>
              <w:pStyle w:val="TableParagraph"/>
              <w:rPr>
                <w:rFonts w:ascii="Times New Roman" w:hAnsi="Times New Roman" w:cs="Times New Roman"/>
                <w:sz w:val="24"/>
                <w:szCs w:val="24"/>
              </w:rPr>
            </w:pPr>
          </w:p>
        </w:tc>
        <w:tc>
          <w:tcPr>
            <w:tcW w:w="4753" w:type="dxa"/>
            <w:gridSpan w:val="2"/>
            <w:tcBorders>
              <w:top w:val="nil"/>
              <w:right w:val="single" w:sz="4" w:space="0" w:color="auto"/>
            </w:tcBorders>
          </w:tcPr>
          <w:p w:rsidR="00A10C87" w:rsidRPr="00A10C87" w:rsidRDefault="00A10C87" w:rsidP="00A10C87">
            <w:pPr>
              <w:pStyle w:val="TableParagraph"/>
              <w:tabs>
                <w:tab w:val="left" w:pos="2164"/>
              </w:tabs>
              <w:ind w:left="219" w:right="1155"/>
              <w:rPr>
                <w:rFonts w:ascii="Times New Roman" w:hAnsi="Times New Roman" w:cs="Times New Roman"/>
                <w:sz w:val="24"/>
                <w:szCs w:val="24"/>
              </w:rPr>
            </w:pPr>
            <w:r w:rsidRPr="00A10C87">
              <w:rPr>
                <w:rFonts w:ascii="Times New Roman" w:hAnsi="Times New Roman" w:cs="Times New Roman"/>
                <w:sz w:val="24"/>
                <w:szCs w:val="24"/>
              </w:rPr>
              <w:t>способности</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обучающихся</w:t>
            </w:r>
            <w:r w:rsidRPr="00A10C87">
              <w:rPr>
                <w:rFonts w:ascii="Times New Roman" w:hAnsi="Times New Roman" w:cs="Times New Roman"/>
                <w:sz w:val="24"/>
                <w:szCs w:val="24"/>
              </w:rPr>
              <w:t>применятьприобретѐнные</w:t>
            </w:r>
          </w:p>
          <w:p w:rsidR="00A10C87" w:rsidRPr="00A10C87" w:rsidRDefault="00A10C87" w:rsidP="00A10C87">
            <w:pPr>
              <w:pStyle w:val="TableParagraph"/>
              <w:tabs>
                <w:tab w:val="left" w:pos="2164"/>
              </w:tabs>
              <w:ind w:left="219" w:right="156"/>
              <w:rPr>
                <w:rFonts w:ascii="Times New Roman" w:hAnsi="Times New Roman" w:cs="Times New Roman"/>
                <w:sz w:val="24"/>
                <w:szCs w:val="24"/>
              </w:rPr>
            </w:pPr>
            <w:r w:rsidRPr="00A10C87">
              <w:rPr>
                <w:rFonts w:ascii="Times New Roman" w:hAnsi="Times New Roman" w:cs="Times New Roman"/>
                <w:sz w:val="24"/>
                <w:szCs w:val="24"/>
              </w:rPr>
              <w:t>функциональнойзнания,уменияинавыкидлярешения</w:t>
            </w:r>
            <w:r w:rsidRPr="00A10C87">
              <w:rPr>
                <w:rFonts w:ascii="Times New Roman" w:hAnsi="Times New Roman" w:cs="Times New Roman"/>
                <w:sz w:val="24"/>
                <w:szCs w:val="24"/>
              </w:rPr>
              <w:tab/>
              <w:t>задачграмотности в различных</w:t>
            </w:r>
            <w:r w:rsidRPr="00A10C87">
              <w:rPr>
                <w:rFonts w:ascii="Times New Roman" w:hAnsi="Times New Roman" w:cs="Times New Roman"/>
                <w:sz w:val="24"/>
                <w:szCs w:val="24"/>
              </w:rPr>
              <w:tab/>
              <w:t>сферах жизнедеятельности,</w:t>
            </w:r>
            <w:r w:rsidRPr="00A10C87">
              <w:rPr>
                <w:rFonts w:ascii="Times New Roman" w:hAnsi="Times New Roman" w:cs="Times New Roman"/>
                <w:sz w:val="24"/>
                <w:szCs w:val="24"/>
              </w:rPr>
              <w:tab/>
              <w:t>обучающихся(обеспечениесвязи</w:t>
            </w:r>
            <w:r w:rsidRPr="00A10C87">
              <w:rPr>
                <w:rFonts w:ascii="Times New Roman" w:hAnsi="Times New Roman" w:cs="Times New Roman"/>
                <w:sz w:val="24"/>
                <w:szCs w:val="24"/>
              </w:rPr>
              <w:tab/>
              <w:t>обучения</w:t>
            </w:r>
            <w:r w:rsidRPr="00A10C87">
              <w:rPr>
                <w:rFonts w:ascii="Times New Roman" w:hAnsi="Times New Roman" w:cs="Times New Roman"/>
                <w:sz w:val="24"/>
                <w:szCs w:val="24"/>
              </w:rPr>
              <w:tab/>
            </w:r>
            <w:r w:rsidRPr="00A10C87">
              <w:rPr>
                <w:rFonts w:ascii="Times New Roman" w:hAnsi="Times New Roman" w:cs="Times New Roman"/>
                <w:spacing w:val="-4"/>
                <w:sz w:val="24"/>
                <w:szCs w:val="24"/>
              </w:rPr>
              <w:t>с</w:t>
            </w:r>
            <w:r w:rsidRPr="00A10C87">
              <w:rPr>
                <w:rFonts w:ascii="Times New Roman" w:hAnsi="Times New Roman" w:cs="Times New Roman"/>
                <w:sz w:val="24"/>
                <w:szCs w:val="24"/>
              </w:rPr>
              <w:t>жизнью).</w:t>
            </w:r>
          </w:p>
          <w:p w:rsidR="00A10C87" w:rsidRPr="00A10C87" w:rsidRDefault="00A10C87" w:rsidP="00A10C87">
            <w:pPr>
              <w:pStyle w:val="TableParagraph"/>
              <w:tabs>
                <w:tab w:val="left" w:pos="1377"/>
                <w:tab w:val="left" w:pos="3213"/>
                <w:tab w:val="left" w:pos="3355"/>
              </w:tabs>
              <w:ind w:left="219" w:right="90"/>
              <w:rPr>
                <w:rFonts w:ascii="Times New Roman" w:hAnsi="Times New Roman" w:cs="Times New Roman"/>
                <w:sz w:val="24"/>
                <w:szCs w:val="24"/>
              </w:rPr>
            </w:pPr>
            <w:r w:rsidRPr="00A10C87">
              <w:rPr>
                <w:rFonts w:ascii="Times New Roman" w:hAnsi="Times New Roman" w:cs="Times New Roman"/>
                <w:i/>
                <w:sz w:val="24"/>
                <w:szCs w:val="24"/>
              </w:rPr>
              <w:t xml:space="preserve">Основная задача: </w:t>
            </w:r>
            <w:r w:rsidRPr="00A10C87">
              <w:rPr>
                <w:rFonts w:ascii="Times New Roman" w:hAnsi="Times New Roman" w:cs="Times New Roman"/>
                <w:sz w:val="24"/>
                <w:szCs w:val="24"/>
              </w:rPr>
              <w:t>формирование иразвитие</w:t>
            </w:r>
            <w:r w:rsidRPr="00A10C87">
              <w:rPr>
                <w:rFonts w:ascii="Times New Roman" w:hAnsi="Times New Roman" w:cs="Times New Roman"/>
                <w:sz w:val="24"/>
                <w:szCs w:val="24"/>
              </w:rPr>
              <w:tab/>
              <w:t>функциональной</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грамотности</w:t>
            </w:r>
            <w:r w:rsidRPr="00A10C87">
              <w:rPr>
                <w:rFonts w:ascii="Times New Roman" w:hAnsi="Times New Roman" w:cs="Times New Roman"/>
                <w:sz w:val="24"/>
                <w:szCs w:val="24"/>
              </w:rPr>
              <w:t>школьников:</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читательской,</w:t>
            </w:r>
          </w:p>
          <w:p w:rsidR="00A10C87" w:rsidRPr="00A10C87" w:rsidRDefault="00A10C87" w:rsidP="00A10C87">
            <w:pPr>
              <w:pStyle w:val="TableParagraph"/>
              <w:tabs>
                <w:tab w:val="left" w:pos="2181"/>
                <w:tab w:val="left" w:pos="3736"/>
              </w:tabs>
              <w:ind w:left="219"/>
              <w:rPr>
                <w:rFonts w:ascii="Times New Roman" w:hAnsi="Times New Roman" w:cs="Times New Roman"/>
                <w:sz w:val="24"/>
                <w:szCs w:val="24"/>
              </w:rPr>
            </w:pPr>
            <w:r w:rsidRPr="00A10C87">
              <w:rPr>
                <w:rFonts w:ascii="Times New Roman" w:hAnsi="Times New Roman" w:cs="Times New Roman"/>
                <w:sz w:val="24"/>
                <w:szCs w:val="24"/>
              </w:rPr>
              <w:t>математической,</w:t>
            </w:r>
            <w:r w:rsidRPr="00A10C87">
              <w:rPr>
                <w:rFonts w:ascii="Times New Roman" w:hAnsi="Times New Roman" w:cs="Times New Roman"/>
                <w:sz w:val="24"/>
                <w:szCs w:val="24"/>
              </w:rPr>
              <w:tab/>
              <w:t>естественно-научной,</w:t>
            </w:r>
          </w:p>
          <w:p w:rsidR="00A10C87" w:rsidRPr="00A10C87" w:rsidRDefault="00A10C87" w:rsidP="00A10C87">
            <w:pPr>
              <w:pStyle w:val="TableParagraph"/>
              <w:spacing w:before="38"/>
              <w:ind w:left="219" w:right="91"/>
              <w:jc w:val="both"/>
              <w:rPr>
                <w:rFonts w:ascii="Times New Roman" w:hAnsi="Times New Roman" w:cs="Times New Roman"/>
                <w:sz w:val="24"/>
                <w:szCs w:val="24"/>
              </w:rPr>
            </w:pPr>
            <w:r w:rsidRPr="00A10C87">
              <w:rPr>
                <w:rFonts w:ascii="Times New Roman" w:hAnsi="Times New Roman" w:cs="Times New Roman"/>
                <w:sz w:val="24"/>
                <w:szCs w:val="24"/>
              </w:rPr>
              <w:t>финансовой,направленнойнаразвитиекреативногомышленияиглобальныхкомпетенций.</w:t>
            </w:r>
          </w:p>
          <w:p w:rsidR="00A10C87" w:rsidRPr="00A10C87" w:rsidRDefault="00A10C87" w:rsidP="00A10C87">
            <w:pPr>
              <w:pStyle w:val="TableParagraph"/>
              <w:tabs>
                <w:tab w:val="left" w:pos="1677"/>
                <w:tab w:val="left" w:pos="3902"/>
              </w:tabs>
              <w:spacing w:before="43"/>
              <w:ind w:left="219"/>
              <w:rPr>
                <w:rFonts w:ascii="Times New Roman" w:hAnsi="Times New Roman" w:cs="Times New Roman"/>
                <w:i/>
                <w:sz w:val="24"/>
                <w:szCs w:val="24"/>
              </w:rPr>
            </w:pPr>
            <w:r w:rsidRPr="00A10C87">
              <w:rPr>
                <w:rFonts w:ascii="Times New Roman" w:hAnsi="Times New Roman" w:cs="Times New Roman"/>
                <w:i/>
                <w:sz w:val="24"/>
                <w:szCs w:val="24"/>
              </w:rPr>
              <w:t>Основные</w:t>
            </w:r>
            <w:r w:rsidRPr="00A10C87">
              <w:rPr>
                <w:rFonts w:ascii="Times New Roman" w:hAnsi="Times New Roman" w:cs="Times New Roman"/>
                <w:i/>
                <w:sz w:val="24"/>
                <w:szCs w:val="24"/>
              </w:rPr>
              <w:tab/>
              <w:t>организационные</w:t>
            </w:r>
            <w:r w:rsidRPr="00A10C87">
              <w:rPr>
                <w:rFonts w:ascii="Times New Roman" w:hAnsi="Times New Roman" w:cs="Times New Roman"/>
                <w:i/>
                <w:sz w:val="24"/>
                <w:szCs w:val="24"/>
              </w:rPr>
              <w:tab/>
              <w:t>формы:</w:t>
            </w:r>
          </w:p>
          <w:p w:rsidR="00A10C87" w:rsidRPr="00A10C87" w:rsidRDefault="00A10C87" w:rsidP="00A10C87">
            <w:pPr>
              <w:pStyle w:val="TableParagraph"/>
              <w:spacing w:before="86"/>
              <w:ind w:left="219"/>
              <w:rPr>
                <w:rFonts w:ascii="Times New Roman" w:hAnsi="Times New Roman" w:cs="Times New Roman"/>
                <w:sz w:val="24"/>
                <w:szCs w:val="24"/>
              </w:rPr>
            </w:pPr>
            <w:r w:rsidRPr="00A10C87">
              <w:rPr>
                <w:rFonts w:ascii="Times New Roman" w:hAnsi="Times New Roman" w:cs="Times New Roman"/>
                <w:sz w:val="24"/>
                <w:szCs w:val="24"/>
              </w:rPr>
              <w:lastRenderedPageBreak/>
              <w:t>интегрированныекурсы, метапредметныекружки</w:t>
            </w:r>
            <w:r w:rsidRPr="00A10C87">
              <w:rPr>
                <w:rFonts w:ascii="Times New Roman" w:hAnsi="Times New Roman" w:cs="Times New Roman"/>
                <w:sz w:val="24"/>
                <w:szCs w:val="24"/>
              </w:rPr>
              <w:tab/>
            </w:r>
            <w:r w:rsidRPr="00A10C87">
              <w:rPr>
                <w:rFonts w:ascii="Times New Roman" w:hAnsi="Times New Roman" w:cs="Times New Roman"/>
                <w:spacing w:val="-2"/>
                <w:sz w:val="24"/>
                <w:szCs w:val="24"/>
              </w:rPr>
              <w:t>или</w:t>
            </w:r>
            <w:r w:rsidRPr="00A10C87">
              <w:rPr>
                <w:rFonts w:ascii="Times New Roman" w:hAnsi="Times New Roman" w:cs="Times New Roman"/>
                <w:sz w:val="24"/>
                <w:szCs w:val="24"/>
              </w:rPr>
              <w:t>факультативы.</w:t>
            </w:r>
          </w:p>
        </w:tc>
      </w:tr>
      <w:tr w:rsidR="00A10C87" w:rsidRPr="00A10C87" w:rsidTr="00A10C87">
        <w:trPr>
          <w:gridBefore w:val="2"/>
          <w:wBefore w:w="653" w:type="dxa"/>
          <w:trHeight w:val="6365"/>
        </w:trPr>
        <w:tc>
          <w:tcPr>
            <w:tcW w:w="3436" w:type="dxa"/>
            <w:gridSpan w:val="3"/>
            <w:tcBorders>
              <w:left w:val="single" w:sz="4" w:space="0" w:color="auto"/>
              <w:bottom w:val="single" w:sz="4" w:space="0" w:color="auto"/>
            </w:tcBorders>
          </w:tcPr>
          <w:p w:rsidR="00A10C87" w:rsidRPr="00A10C87" w:rsidRDefault="00A10C87" w:rsidP="00A10C87">
            <w:pPr>
              <w:pStyle w:val="TableParagraph"/>
              <w:ind w:left="273" w:right="299"/>
              <w:jc w:val="center"/>
              <w:rPr>
                <w:rFonts w:ascii="Times New Roman" w:hAnsi="Times New Roman" w:cs="Times New Roman"/>
                <w:sz w:val="24"/>
                <w:szCs w:val="24"/>
              </w:rPr>
            </w:pPr>
            <w:r w:rsidRPr="00A10C87">
              <w:rPr>
                <w:rFonts w:ascii="Times New Roman" w:hAnsi="Times New Roman" w:cs="Times New Roman"/>
                <w:sz w:val="24"/>
                <w:szCs w:val="24"/>
              </w:rPr>
              <w:lastRenderedPageBreak/>
              <w:t>Занятия, направленные наудовлетворение</w:t>
            </w:r>
          </w:p>
          <w:p w:rsidR="00A10C87" w:rsidRPr="00A10C87" w:rsidRDefault="00A10C87" w:rsidP="00A10C87">
            <w:pPr>
              <w:pStyle w:val="TableParagraph"/>
              <w:ind w:left="147" w:right="426"/>
              <w:jc w:val="center"/>
              <w:rPr>
                <w:rFonts w:ascii="Times New Roman" w:hAnsi="Times New Roman" w:cs="Times New Roman"/>
                <w:sz w:val="24"/>
                <w:szCs w:val="24"/>
              </w:rPr>
            </w:pPr>
            <w:r w:rsidRPr="00A10C87">
              <w:rPr>
                <w:rFonts w:ascii="Times New Roman" w:hAnsi="Times New Roman" w:cs="Times New Roman"/>
                <w:sz w:val="24"/>
                <w:szCs w:val="24"/>
              </w:rPr>
              <w:t>профориентационных</w:t>
            </w:r>
          </w:p>
          <w:p w:rsidR="00A10C87" w:rsidRPr="00A10C87" w:rsidRDefault="00A10C87" w:rsidP="00A10C87">
            <w:pPr>
              <w:pStyle w:val="TableParagraph"/>
              <w:spacing w:before="72"/>
              <w:ind w:left="146" w:right="426"/>
              <w:jc w:val="center"/>
              <w:rPr>
                <w:rFonts w:ascii="Times New Roman" w:hAnsi="Times New Roman" w:cs="Times New Roman"/>
                <w:sz w:val="24"/>
                <w:szCs w:val="24"/>
              </w:rPr>
            </w:pPr>
            <w:r w:rsidRPr="00A10C87">
              <w:rPr>
                <w:rFonts w:ascii="Times New Roman" w:hAnsi="Times New Roman" w:cs="Times New Roman"/>
                <w:sz w:val="24"/>
                <w:szCs w:val="24"/>
              </w:rPr>
              <w:t>интересовипотребностейобучающихся.</w:t>
            </w:r>
          </w:p>
        </w:tc>
        <w:tc>
          <w:tcPr>
            <w:tcW w:w="1417" w:type="dxa"/>
            <w:gridSpan w:val="3"/>
            <w:tcBorders>
              <w:bottom w:val="single" w:sz="4" w:space="0" w:color="auto"/>
            </w:tcBorders>
          </w:tcPr>
          <w:p w:rsidR="00A10C87" w:rsidRPr="00A10C87" w:rsidRDefault="00A10C87" w:rsidP="00A10C87">
            <w:pPr>
              <w:pStyle w:val="TableParagraph"/>
              <w:ind w:left="306"/>
              <w:jc w:val="center"/>
              <w:rPr>
                <w:rFonts w:ascii="Times New Roman" w:hAnsi="Times New Roman" w:cs="Times New Roman"/>
                <w:sz w:val="24"/>
                <w:szCs w:val="24"/>
              </w:rPr>
            </w:pPr>
            <w:r w:rsidRPr="00A10C87">
              <w:rPr>
                <w:rFonts w:ascii="Times New Roman" w:hAnsi="Times New Roman" w:cs="Times New Roman"/>
                <w:sz w:val="24"/>
                <w:szCs w:val="24"/>
              </w:rPr>
              <w:t>1</w:t>
            </w:r>
          </w:p>
        </w:tc>
        <w:tc>
          <w:tcPr>
            <w:tcW w:w="4753" w:type="dxa"/>
            <w:gridSpan w:val="2"/>
            <w:tcBorders>
              <w:bottom w:val="single" w:sz="4" w:space="0" w:color="auto"/>
              <w:right w:val="single" w:sz="4" w:space="0" w:color="auto"/>
            </w:tcBorders>
          </w:tcPr>
          <w:p w:rsidR="00A10C87" w:rsidRPr="00A10C87" w:rsidRDefault="00A10C87" w:rsidP="00A10C87">
            <w:pPr>
              <w:pStyle w:val="TableParagraph"/>
              <w:tabs>
                <w:tab w:val="left" w:pos="2884"/>
              </w:tabs>
              <w:ind w:left="219" w:right="99"/>
              <w:rPr>
                <w:rFonts w:ascii="Times New Roman" w:hAnsi="Times New Roman" w:cs="Times New Roman"/>
                <w:sz w:val="24"/>
                <w:szCs w:val="24"/>
              </w:rPr>
            </w:pPr>
            <w:r w:rsidRPr="00A10C87">
              <w:rPr>
                <w:rFonts w:ascii="Times New Roman" w:hAnsi="Times New Roman" w:cs="Times New Roman"/>
                <w:i/>
                <w:sz w:val="24"/>
                <w:szCs w:val="24"/>
              </w:rPr>
              <w:t xml:space="preserve">Основная цель: </w:t>
            </w:r>
            <w:r w:rsidRPr="00A10C87">
              <w:rPr>
                <w:rFonts w:ascii="Times New Roman" w:hAnsi="Times New Roman" w:cs="Times New Roman"/>
                <w:sz w:val="24"/>
                <w:szCs w:val="24"/>
              </w:rPr>
              <w:t>развитие ценностногонаправленные на отношения обучающихсяк труду как удовлетворение основномуспособудостижения</w:t>
            </w:r>
            <w:r w:rsidRPr="00A10C87">
              <w:rPr>
                <w:rFonts w:ascii="Times New Roman" w:hAnsi="Times New Roman" w:cs="Times New Roman"/>
                <w:sz w:val="24"/>
                <w:szCs w:val="24"/>
              </w:rPr>
              <w:tab/>
              <w:t>жизненногопрофориентационных</w:t>
            </w:r>
            <w:r w:rsidRPr="00A10C87">
              <w:rPr>
                <w:rFonts w:ascii="Times New Roman" w:hAnsi="Times New Roman" w:cs="Times New Roman"/>
                <w:sz w:val="24"/>
                <w:szCs w:val="24"/>
              </w:rPr>
              <w:tab/>
              <w:t>благополучия</w:t>
            </w:r>
          </w:p>
          <w:p w:rsidR="00A10C87" w:rsidRPr="00A10C87" w:rsidRDefault="00A10C87" w:rsidP="00A10C87">
            <w:pPr>
              <w:pStyle w:val="TableParagraph"/>
              <w:ind w:left="219" w:right="129"/>
              <w:rPr>
                <w:rFonts w:ascii="Times New Roman" w:hAnsi="Times New Roman" w:cs="Times New Roman"/>
                <w:sz w:val="24"/>
                <w:szCs w:val="24"/>
              </w:rPr>
            </w:pPr>
            <w:r w:rsidRPr="00A10C87">
              <w:rPr>
                <w:rFonts w:ascii="Times New Roman" w:hAnsi="Times New Roman" w:cs="Times New Roman"/>
                <w:sz w:val="24"/>
                <w:szCs w:val="24"/>
              </w:rPr>
              <w:t>иощущенияуверенностивинтересовижизни.</w:t>
            </w:r>
          </w:p>
          <w:p w:rsidR="00A10C87" w:rsidRPr="00A10C87" w:rsidRDefault="00A10C87" w:rsidP="00A10C87">
            <w:pPr>
              <w:pStyle w:val="TableParagraph"/>
              <w:tabs>
                <w:tab w:val="left" w:pos="1443"/>
              </w:tabs>
              <w:ind w:left="219" w:right="401"/>
              <w:rPr>
                <w:rFonts w:ascii="Times New Roman" w:hAnsi="Times New Roman" w:cs="Times New Roman"/>
                <w:sz w:val="24"/>
                <w:szCs w:val="24"/>
              </w:rPr>
            </w:pPr>
            <w:r w:rsidRPr="00A10C87">
              <w:rPr>
                <w:rFonts w:ascii="Times New Roman" w:hAnsi="Times New Roman" w:cs="Times New Roman"/>
                <w:i/>
                <w:sz w:val="24"/>
                <w:szCs w:val="24"/>
              </w:rPr>
              <w:t xml:space="preserve">Основная задача: </w:t>
            </w:r>
            <w:r w:rsidRPr="00A10C87">
              <w:rPr>
                <w:rFonts w:ascii="Times New Roman" w:hAnsi="Times New Roman" w:cs="Times New Roman"/>
                <w:sz w:val="24"/>
                <w:szCs w:val="24"/>
              </w:rPr>
              <w:t>формированиеготовности обучающихся школьников косознанному выбору направленияпродолжения своего образования ибудущей</w:t>
            </w:r>
            <w:r w:rsidRPr="00A10C87">
              <w:rPr>
                <w:rFonts w:ascii="Times New Roman" w:hAnsi="Times New Roman" w:cs="Times New Roman"/>
                <w:sz w:val="24"/>
                <w:szCs w:val="24"/>
              </w:rPr>
              <w:tab/>
              <w:t>профессии,осознание</w:t>
            </w:r>
          </w:p>
          <w:p w:rsidR="00A10C87" w:rsidRPr="00A10C87" w:rsidRDefault="00A10C87" w:rsidP="00A10C87">
            <w:pPr>
              <w:pStyle w:val="TableParagraph"/>
              <w:tabs>
                <w:tab w:val="left" w:pos="1503"/>
                <w:tab w:val="left" w:pos="2164"/>
                <w:tab w:val="left" w:pos="2884"/>
                <w:tab w:val="left" w:pos="2944"/>
                <w:tab w:val="left" w:pos="3604"/>
              </w:tabs>
              <w:ind w:left="219" w:right="486"/>
              <w:rPr>
                <w:rFonts w:ascii="Times New Roman" w:hAnsi="Times New Roman" w:cs="Times New Roman"/>
                <w:sz w:val="24"/>
                <w:szCs w:val="24"/>
              </w:rPr>
            </w:pPr>
            <w:r w:rsidRPr="00A10C87">
              <w:rPr>
                <w:rFonts w:ascii="Times New Roman" w:hAnsi="Times New Roman" w:cs="Times New Roman"/>
                <w:sz w:val="24"/>
                <w:szCs w:val="24"/>
              </w:rPr>
              <w:t>важностиполучаемых</w:t>
            </w:r>
            <w:r w:rsidRPr="00A10C87">
              <w:rPr>
                <w:rFonts w:ascii="Times New Roman" w:hAnsi="Times New Roman" w:cs="Times New Roman"/>
                <w:sz w:val="24"/>
                <w:szCs w:val="24"/>
              </w:rPr>
              <w:tab/>
            </w:r>
            <w:r w:rsidRPr="00A10C87">
              <w:rPr>
                <w:rFonts w:ascii="Times New Roman" w:hAnsi="Times New Roman" w:cs="Times New Roman"/>
                <w:sz w:val="24"/>
                <w:szCs w:val="24"/>
              </w:rPr>
              <w:tab/>
              <w:t>в</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школе</w:t>
            </w:r>
            <w:r w:rsidRPr="00A10C87">
              <w:rPr>
                <w:rFonts w:ascii="Times New Roman" w:hAnsi="Times New Roman" w:cs="Times New Roman"/>
                <w:sz w:val="24"/>
                <w:szCs w:val="24"/>
              </w:rPr>
              <w:t>знаний</w:t>
            </w:r>
            <w:r w:rsidRPr="00A10C87">
              <w:rPr>
                <w:rFonts w:ascii="Times New Roman" w:hAnsi="Times New Roman" w:cs="Times New Roman"/>
                <w:sz w:val="24"/>
                <w:szCs w:val="24"/>
              </w:rPr>
              <w:tab/>
              <w:t>для</w:t>
            </w:r>
            <w:r w:rsidRPr="00A10C87">
              <w:rPr>
                <w:rFonts w:ascii="Times New Roman" w:hAnsi="Times New Roman" w:cs="Times New Roman"/>
                <w:sz w:val="24"/>
                <w:szCs w:val="24"/>
              </w:rPr>
              <w:tab/>
              <w:t>дальнейшейпрофессиональной</w:t>
            </w:r>
            <w:r w:rsidRPr="00A10C87">
              <w:rPr>
                <w:rFonts w:ascii="Times New Roman" w:hAnsi="Times New Roman" w:cs="Times New Roman"/>
                <w:sz w:val="24"/>
                <w:szCs w:val="24"/>
              </w:rPr>
              <w:tab/>
            </w:r>
            <w:r w:rsidRPr="00A10C87">
              <w:rPr>
                <w:rFonts w:ascii="Times New Roman" w:hAnsi="Times New Roman" w:cs="Times New Roman"/>
                <w:sz w:val="24"/>
                <w:szCs w:val="24"/>
              </w:rPr>
              <w:tab/>
              <w:t>инепрофессиональнойдеятельности.</w:t>
            </w:r>
          </w:p>
          <w:p w:rsidR="00A10C87" w:rsidRPr="00A10C87" w:rsidRDefault="00A10C87" w:rsidP="00A10C87">
            <w:pPr>
              <w:pStyle w:val="TableParagraph"/>
              <w:tabs>
                <w:tab w:val="left" w:pos="1591"/>
                <w:tab w:val="left" w:pos="3838"/>
              </w:tabs>
              <w:ind w:left="109"/>
              <w:rPr>
                <w:rFonts w:ascii="Times New Roman" w:hAnsi="Times New Roman" w:cs="Times New Roman"/>
                <w:i/>
                <w:sz w:val="24"/>
                <w:szCs w:val="24"/>
              </w:rPr>
            </w:pPr>
            <w:r w:rsidRPr="00A10C87">
              <w:rPr>
                <w:rFonts w:ascii="Times New Roman" w:hAnsi="Times New Roman" w:cs="Times New Roman"/>
                <w:i/>
                <w:sz w:val="24"/>
                <w:szCs w:val="24"/>
              </w:rPr>
              <w:t>Основные</w:t>
            </w:r>
            <w:r w:rsidRPr="00A10C87">
              <w:rPr>
                <w:rFonts w:ascii="Times New Roman" w:hAnsi="Times New Roman" w:cs="Times New Roman"/>
                <w:i/>
                <w:sz w:val="24"/>
                <w:szCs w:val="24"/>
              </w:rPr>
              <w:tab/>
              <w:t>организационные</w:t>
            </w:r>
            <w:r w:rsidRPr="00A10C87">
              <w:rPr>
                <w:rFonts w:ascii="Times New Roman" w:hAnsi="Times New Roman" w:cs="Times New Roman"/>
                <w:i/>
                <w:sz w:val="24"/>
                <w:szCs w:val="24"/>
              </w:rPr>
              <w:tab/>
              <w:t>формы:</w:t>
            </w:r>
          </w:p>
          <w:p w:rsidR="00A10C87" w:rsidRPr="00A10C87" w:rsidRDefault="00A10C87" w:rsidP="00A10C87">
            <w:pPr>
              <w:pStyle w:val="TableParagraph"/>
              <w:tabs>
                <w:tab w:val="left" w:pos="2680"/>
                <w:tab w:val="left" w:pos="3793"/>
              </w:tabs>
              <w:spacing w:before="8"/>
              <w:ind w:left="109" w:right="94"/>
              <w:rPr>
                <w:rFonts w:ascii="Times New Roman" w:hAnsi="Times New Roman" w:cs="Times New Roman"/>
                <w:sz w:val="24"/>
                <w:szCs w:val="24"/>
              </w:rPr>
            </w:pPr>
            <w:r w:rsidRPr="00A10C87">
              <w:rPr>
                <w:rFonts w:ascii="Times New Roman" w:hAnsi="Times New Roman" w:cs="Times New Roman"/>
                <w:sz w:val="24"/>
                <w:szCs w:val="24"/>
              </w:rPr>
              <w:t>профориентационные</w:t>
            </w:r>
            <w:r w:rsidRPr="00A10C87">
              <w:rPr>
                <w:rFonts w:ascii="Times New Roman" w:hAnsi="Times New Roman" w:cs="Times New Roman"/>
                <w:sz w:val="24"/>
                <w:szCs w:val="24"/>
              </w:rPr>
              <w:tab/>
              <w:t>беседы,</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деловые</w:t>
            </w:r>
            <w:r w:rsidRPr="00A10C87">
              <w:rPr>
                <w:rFonts w:ascii="Times New Roman" w:hAnsi="Times New Roman" w:cs="Times New Roman"/>
                <w:sz w:val="24"/>
                <w:szCs w:val="24"/>
              </w:rPr>
              <w:t>игры,квесты,решениекейсов,изучение</w:t>
            </w:r>
          </w:p>
        </w:tc>
      </w:tr>
      <w:tr w:rsidR="00A10C87" w:rsidRPr="00A10C87" w:rsidTr="00E5383A">
        <w:trPr>
          <w:gridBefore w:val="1"/>
          <w:wBefore w:w="620" w:type="dxa"/>
          <w:trHeight w:val="5518"/>
        </w:trPr>
        <w:tc>
          <w:tcPr>
            <w:tcW w:w="3435" w:type="dxa"/>
            <w:gridSpan w:val="3"/>
          </w:tcPr>
          <w:p w:rsidR="00A10C87" w:rsidRPr="00A10C87" w:rsidRDefault="00A10C87" w:rsidP="00A10C87">
            <w:pPr>
              <w:pStyle w:val="TableParagraph"/>
              <w:rPr>
                <w:rFonts w:ascii="Times New Roman" w:hAnsi="Times New Roman" w:cs="Times New Roman"/>
                <w:sz w:val="24"/>
                <w:szCs w:val="24"/>
              </w:rPr>
            </w:pPr>
          </w:p>
        </w:tc>
        <w:tc>
          <w:tcPr>
            <w:tcW w:w="1417" w:type="dxa"/>
            <w:gridSpan w:val="3"/>
          </w:tcPr>
          <w:p w:rsidR="00A10C87" w:rsidRPr="00A10C87" w:rsidRDefault="00A10C87" w:rsidP="00A10C87">
            <w:pPr>
              <w:pStyle w:val="TableParagraph"/>
              <w:rPr>
                <w:rFonts w:ascii="Times New Roman" w:hAnsi="Times New Roman" w:cs="Times New Roman"/>
                <w:sz w:val="24"/>
                <w:szCs w:val="24"/>
              </w:rPr>
            </w:pPr>
          </w:p>
        </w:tc>
        <w:tc>
          <w:tcPr>
            <w:tcW w:w="4787" w:type="dxa"/>
            <w:gridSpan w:val="3"/>
          </w:tcPr>
          <w:p w:rsidR="00A10C87" w:rsidRPr="00A10C87" w:rsidRDefault="00A10C87" w:rsidP="00A10C87">
            <w:pPr>
              <w:pStyle w:val="TableParagraph"/>
              <w:tabs>
                <w:tab w:val="left" w:pos="2477"/>
                <w:tab w:val="left" w:pos="2655"/>
                <w:tab w:val="left" w:pos="3759"/>
                <w:tab w:val="left" w:pos="4059"/>
              </w:tabs>
              <w:ind w:left="120" w:right="87" w:firstLine="2"/>
              <w:rPr>
                <w:rFonts w:ascii="Times New Roman" w:hAnsi="Times New Roman" w:cs="Times New Roman"/>
                <w:sz w:val="24"/>
                <w:szCs w:val="24"/>
              </w:rPr>
            </w:pPr>
            <w:r w:rsidRPr="00A10C87">
              <w:rPr>
                <w:rFonts w:ascii="Times New Roman" w:hAnsi="Times New Roman" w:cs="Times New Roman"/>
                <w:sz w:val="24"/>
                <w:szCs w:val="24"/>
              </w:rPr>
              <w:t>специализированных</w:t>
            </w:r>
            <w:r w:rsidRPr="00A10C87">
              <w:rPr>
                <w:rFonts w:ascii="Times New Roman" w:hAnsi="Times New Roman" w:cs="Times New Roman"/>
                <w:sz w:val="24"/>
                <w:szCs w:val="24"/>
              </w:rPr>
              <w:tab/>
            </w:r>
            <w:r w:rsidRPr="00A10C87">
              <w:rPr>
                <w:rFonts w:ascii="Times New Roman" w:hAnsi="Times New Roman" w:cs="Times New Roman"/>
                <w:sz w:val="24"/>
                <w:szCs w:val="24"/>
              </w:rPr>
              <w:tab/>
              <w:t>цифровых</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ресурсов,</w:t>
            </w:r>
            <w:r w:rsidRPr="00A10C87">
              <w:rPr>
                <w:rFonts w:ascii="Times New Roman" w:hAnsi="Times New Roman" w:cs="Times New Roman"/>
                <w:sz w:val="24"/>
                <w:szCs w:val="24"/>
              </w:rPr>
              <w:t>профессиональные</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пробы,моделирующие</w:t>
            </w:r>
            <w:r w:rsidRPr="00A10C87">
              <w:rPr>
                <w:rFonts w:ascii="Times New Roman" w:hAnsi="Times New Roman" w:cs="Times New Roman"/>
                <w:sz w:val="24"/>
                <w:szCs w:val="24"/>
              </w:rPr>
              <w:tab/>
              <w:t>профессиональную</w:t>
            </w:r>
          </w:p>
          <w:p w:rsidR="00A10C87" w:rsidRPr="00A10C87" w:rsidRDefault="00A10C87" w:rsidP="00A10C87">
            <w:pPr>
              <w:pStyle w:val="TableParagraph"/>
              <w:tabs>
                <w:tab w:val="left" w:pos="2885"/>
              </w:tabs>
              <w:ind w:left="725" w:right="341" w:hanging="605"/>
              <w:rPr>
                <w:rFonts w:ascii="Times New Roman" w:hAnsi="Times New Roman" w:cs="Times New Roman"/>
                <w:sz w:val="24"/>
                <w:szCs w:val="24"/>
              </w:rPr>
            </w:pPr>
            <w:r w:rsidRPr="00A10C87">
              <w:rPr>
                <w:rFonts w:ascii="Times New Roman" w:hAnsi="Times New Roman" w:cs="Times New Roman"/>
                <w:sz w:val="24"/>
                <w:szCs w:val="24"/>
              </w:rPr>
              <w:t>деятельность,экскурсии,посещениеярмарокпрофессий</w:t>
            </w:r>
            <w:r w:rsidRPr="00A10C87">
              <w:rPr>
                <w:rFonts w:ascii="Times New Roman" w:hAnsi="Times New Roman" w:cs="Times New Roman"/>
                <w:sz w:val="24"/>
                <w:szCs w:val="24"/>
              </w:rPr>
              <w:tab/>
              <w:t>и</w:t>
            </w:r>
          </w:p>
          <w:p w:rsidR="00A10C87" w:rsidRPr="00A10C87" w:rsidRDefault="00A10C87" w:rsidP="00A10C87">
            <w:pPr>
              <w:pStyle w:val="TableParagraph"/>
              <w:spacing w:before="13"/>
              <w:ind w:left="120"/>
              <w:rPr>
                <w:rFonts w:ascii="Times New Roman" w:hAnsi="Times New Roman" w:cs="Times New Roman"/>
                <w:sz w:val="24"/>
                <w:szCs w:val="24"/>
              </w:rPr>
            </w:pPr>
            <w:r w:rsidRPr="00A10C87">
              <w:rPr>
                <w:rFonts w:ascii="Times New Roman" w:hAnsi="Times New Roman" w:cs="Times New Roman"/>
                <w:sz w:val="24"/>
                <w:szCs w:val="24"/>
              </w:rPr>
              <w:t>профориентационныхпарков.</w:t>
            </w:r>
          </w:p>
          <w:p w:rsidR="00A10C87" w:rsidRPr="00A10C87" w:rsidRDefault="00A10C87" w:rsidP="00A10C87">
            <w:pPr>
              <w:pStyle w:val="TableParagraph"/>
              <w:spacing w:before="94"/>
              <w:ind w:left="120" w:right="684"/>
              <w:jc w:val="both"/>
              <w:rPr>
                <w:rFonts w:ascii="Times New Roman" w:hAnsi="Times New Roman" w:cs="Times New Roman"/>
                <w:sz w:val="24"/>
                <w:szCs w:val="24"/>
              </w:rPr>
            </w:pPr>
            <w:r w:rsidRPr="00A10C87">
              <w:rPr>
                <w:rFonts w:ascii="Times New Roman" w:hAnsi="Times New Roman" w:cs="Times New Roman"/>
                <w:i/>
                <w:sz w:val="24"/>
                <w:szCs w:val="24"/>
              </w:rPr>
              <w:t>Основноесодержание:</w:t>
            </w:r>
            <w:r w:rsidRPr="00A10C87">
              <w:rPr>
                <w:rFonts w:ascii="Times New Roman" w:hAnsi="Times New Roman" w:cs="Times New Roman"/>
                <w:sz w:val="24"/>
                <w:szCs w:val="24"/>
              </w:rPr>
              <w:t>знакомствосмиром профессий и способами полученияпрофессионального</w:t>
            </w:r>
          </w:p>
          <w:p w:rsidR="00A10C87" w:rsidRPr="00A10C87" w:rsidRDefault="00A10C87" w:rsidP="00A10C87">
            <w:pPr>
              <w:pStyle w:val="TableParagraph"/>
              <w:tabs>
                <w:tab w:val="left" w:pos="3605"/>
              </w:tabs>
              <w:spacing w:before="2"/>
              <w:ind w:left="120" w:right="786"/>
              <w:rPr>
                <w:rFonts w:ascii="Times New Roman" w:hAnsi="Times New Roman" w:cs="Times New Roman"/>
                <w:sz w:val="24"/>
                <w:szCs w:val="24"/>
              </w:rPr>
            </w:pPr>
            <w:r w:rsidRPr="00A10C87">
              <w:rPr>
                <w:rFonts w:ascii="Times New Roman" w:hAnsi="Times New Roman" w:cs="Times New Roman"/>
                <w:sz w:val="24"/>
                <w:szCs w:val="24"/>
              </w:rPr>
              <w:t>образования;созданиеусловий</w:t>
            </w:r>
            <w:r w:rsidRPr="00A10C87">
              <w:rPr>
                <w:rFonts w:ascii="Times New Roman" w:hAnsi="Times New Roman" w:cs="Times New Roman"/>
                <w:sz w:val="24"/>
                <w:szCs w:val="24"/>
              </w:rPr>
              <w:tab/>
              <w:t>дляразвития надпрофессиональных навыков(общения, работы    в     команде,поведенияв конфликтнойситуацииит.п.);созданиеусловий дляпознанияобучающимся самогосебя,своихмотивов,устремлений,склонностей какусловийдляформирования уверенностивсебе,способности адекватно оценивать свои силы ивозможности.</w:t>
            </w:r>
          </w:p>
        </w:tc>
      </w:tr>
      <w:tr w:rsidR="00A10C87" w:rsidRPr="00A10C87" w:rsidTr="00A10C87">
        <w:trPr>
          <w:gridBefore w:val="1"/>
          <w:wBefore w:w="620" w:type="dxa"/>
          <w:trHeight w:val="462"/>
        </w:trPr>
        <w:tc>
          <w:tcPr>
            <w:tcW w:w="9639" w:type="dxa"/>
            <w:gridSpan w:val="9"/>
          </w:tcPr>
          <w:p w:rsidR="00A10C87" w:rsidRPr="00A10C87" w:rsidRDefault="00A10C87" w:rsidP="00A10C87">
            <w:pPr>
              <w:pStyle w:val="TableParagraph"/>
              <w:spacing w:before="6"/>
              <w:ind w:left="3787" w:right="3686"/>
              <w:jc w:val="center"/>
              <w:rPr>
                <w:rFonts w:ascii="Times New Roman" w:hAnsi="Times New Roman" w:cs="Times New Roman"/>
                <w:b/>
                <w:sz w:val="24"/>
                <w:szCs w:val="24"/>
              </w:rPr>
            </w:pPr>
            <w:r w:rsidRPr="00A10C87">
              <w:rPr>
                <w:rFonts w:ascii="Times New Roman" w:hAnsi="Times New Roman" w:cs="Times New Roman"/>
                <w:b/>
                <w:sz w:val="24"/>
                <w:szCs w:val="24"/>
              </w:rPr>
              <w:t>Вариативнаячасть</w:t>
            </w:r>
          </w:p>
        </w:tc>
      </w:tr>
      <w:tr w:rsidR="00A10C87" w:rsidRPr="00A10C87" w:rsidTr="00E5383A">
        <w:trPr>
          <w:gridBefore w:val="1"/>
          <w:wBefore w:w="620" w:type="dxa"/>
          <w:trHeight w:val="6227"/>
        </w:trPr>
        <w:tc>
          <w:tcPr>
            <w:tcW w:w="3435" w:type="dxa"/>
            <w:gridSpan w:val="3"/>
          </w:tcPr>
          <w:p w:rsidR="00A10C87" w:rsidRPr="00A10C87" w:rsidRDefault="00A10C87" w:rsidP="00A10C87">
            <w:pPr>
              <w:pStyle w:val="TableParagraph"/>
              <w:spacing w:before="1"/>
              <w:ind w:left="115" w:right="587"/>
              <w:rPr>
                <w:rFonts w:ascii="Times New Roman" w:hAnsi="Times New Roman" w:cs="Times New Roman"/>
                <w:sz w:val="24"/>
                <w:szCs w:val="24"/>
              </w:rPr>
            </w:pPr>
            <w:r w:rsidRPr="00A10C87">
              <w:rPr>
                <w:rFonts w:ascii="Times New Roman" w:hAnsi="Times New Roman" w:cs="Times New Roman"/>
                <w:sz w:val="24"/>
                <w:szCs w:val="24"/>
              </w:rPr>
              <w:t>Занятия, связанные среализацией особыхинтеллектуальных исоциокультурныхпотребностейобучающихся</w:t>
            </w:r>
          </w:p>
        </w:tc>
        <w:tc>
          <w:tcPr>
            <w:tcW w:w="1417" w:type="dxa"/>
            <w:gridSpan w:val="3"/>
          </w:tcPr>
          <w:p w:rsidR="00A10C87" w:rsidRPr="00A10C87" w:rsidRDefault="00A10C87" w:rsidP="00A10C87">
            <w:pPr>
              <w:pStyle w:val="TableParagraph"/>
              <w:spacing w:before="1"/>
              <w:ind w:left="137"/>
              <w:jc w:val="center"/>
              <w:rPr>
                <w:rFonts w:ascii="Times New Roman" w:hAnsi="Times New Roman" w:cs="Times New Roman"/>
                <w:sz w:val="24"/>
                <w:szCs w:val="24"/>
              </w:rPr>
            </w:pPr>
            <w:r w:rsidRPr="00A10C87">
              <w:rPr>
                <w:rFonts w:ascii="Times New Roman" w:hAnsi="Times New Roman" w:cs="Times New Roman"/>
                <w:sz w:val="24"/>
                <w:szCs w:val="24"/>
              </w:rPr>
              <w:t>3</w:t>
            </w:r>
          </w:p>
        </w:tc>
        <w:tc>
          <w:tcPr>
            <w:tcW w:w="4787" w:type="dxa"/>
            <w:gridSpan w:val="3"/>
          </w:tcPr>
          <w:p w:rsidR="00A10C87" w:rsidRPr="00A10C87" w:rsidRDefault="00A10C87" w:rsidP="00A10C87">
            <w:pPr>
              <w:pStyle w:val="TableParagraph"/>
              <w:spacing w:before="1"/>
              <w:ind w:left="120" w:right="79"/>
              <w:jc w:val="both"/>
              <w:rPr>
                <w:rFonts w:ascii="Times New Roman" w:hAnsi="Times New Roman" w:cs="Times New Roman"/>
                <w:sz w:val="24"/>
                <w:szCs w:val="24"/>
              </w:rPr>
            </w:pPr>
            <w:r w:rsidRPr="00A10C87">
              <w:rPr>
                <w:rFonts w:ascii="Times New Roman" w:hAnsi="Times New Roman" w:cs="Times New Roman"/>
                <w:i/>
                <w:sz w:val="24"/>
                <w:szCs w:val="24"/>
              </w:rPr>
              <w:t>Основнаяцель:</w:t>
            </w:r>
            <w:r w:rsidRPr="00A10C87">
              <w:rPr>
                <w:rFonts w:ascii="Times New Roman" w:hAnsi="Times New Roman" w:cs="Times New Roman"/>
                <w:sz w:val="24"/>
                <w:szCs w:val="24"/>
              </w:rPr>
              <w:t>интеллектуальноеиобщекультурноеразвитиеобучающихся,удовлетворениеихособыхпознавательных,культурных, оздоровительных потребностей иинтересов.</w:t>
            </w:r>
          </w:p>
          <w:p w:rsidR="00A10C87" w:rsidRPr="00A10C87" w:rsidRDefault="00A10C87" w:rsidP="00A10C87">
            <w:pPr>
              <w:pStyle w:val="TableParagraph"/>
              <w:tabs>
                <w:tab w:val="left" w:pos="1909"/>
                <w:tab w:val="left" w:pos="3652"/>
              </w:tabs>
              <w:spacing w:before="2"/>
              <w:ind w:left="120" w:right="21" w:firstLine="67"/>
              <w:rPr>
                <w:rFonts w:ascii="Times New Roman" w:hAnsi="Times New Roman" w:cs="Times New Roman"/>
                <w:sz w:val="24"/>
                <w:szCs w:val="24"/>
              </w:rPr>
            </w:pPr>
            <w:r w:rsidRPr="00A10C87">
              <w:rPr>
                <w:rFonts w:ascii="Times New Roman" w:hAnsi="Times New Roman" w:cs="Times New Roman"/>
                <w:i/>
                <w:sz w:val="24"/>
                <w:szCs w:val="24"/>
              </w:rPr>
              <w:t>Основнаязадача:</w:t>
            </w:r>
            <w:r w:rsidRPr="00A10C87">
              <w:rPr>
                <w:rFonts w:ascii="Times New Roman" w:hAnsi="Times New Roman" w:cs="Times New Roman"/>
                <w:sz w:val="24"/>
                <w:szCs w:val="24"/>
              </w:rPr>
              <w:t>формированиеценностногоотношенияобучающихсякзнаниям,какзалогуихсобственногобудущего,иккультуревцелом, как к духовному богатству общества,сохраняющему</w:t>
            </w:r>
            <w:r w:rsidRPr="00A10C87">
              <w:rPr>
                <w:rFonts w:ascii="Times New Roman" w:hAnsi="Times New Roman" w:cs="Times New Roman"/>
                <w:sz w:val="24"/>
                <w:szCs w:val="24"/>
              </w:rPr>
              <w:tab/>
              <w:t>национальную</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самобытность</w:t>
            </w:r>
            <w:r w:rsidRPr="00A10C87">
              <w:rPr>
                <w:rFonts w:ascii="Times New Roman" w:hAnsi="Times New Roman" w:cs="Times New Roman"/>
                <w:sz w:val="24"/>
                <w:szCs w:val="24"/>
              </w:rPr>
              <w:t>народовРоссии.</w:t>
            </w:r>
          </w:p>
          <w:p w:rsidR="00A10C87" w:rsidRPr="00A10C87" w:rsidRDefault="00A10C87" w:rsidP="00A10C87">
            <w:pPr>
              <w:pStyle w:val="TableParagraph"/>
              <w:ind w:left="120" w:right="76"/>
              <w:jc w:val="both"/>
              <w:rPr>
                <w:rFonts w:ascii="Times New Roman" w:hAnsi="Times New Roman" w:cs="Times New Roman"/>
                <w:sz w:val="24"/>
                <w:szCs w:val="24"/>
              </w:rPr>
            </w:pPr>
            <w:r w:rsidRPr="00A10C87">
              <w:rPr>
                <w:rFonts w:ascii="Times New Roman" w:hAnsi="Times New Roman" w:cs="Times New Roman"/>
                <w:i/>
                <w:sz w:val="24"/>
                <w:szCs w:val="24"/>
              </w:rPr>
              <w:t xml:space="preserve">Основные направления деятельности: </w:t>
            </w:r>
            <w:r w:rsidRPr="00A10C87">
              <w:rPr>
                <w:rFonts w:ascii="Times New Roman" w:hAnsi="Times New Roman" w:cs="Times New Roman"/>
                <w:sz w:val="24"/>
                <w:szCs w:val="24"/>
              </w:rPr>
              <w:t>занятияподополнительномуилиуглубленномуизучениюучебныхпредметовилимодулей;занятияврамкахисследовательскойипроектной деятельности; занятия, связанные сосвоениемрегиональногокомпонентаобразованияили  особыми</w:t>
            </w:r>
          </w:p>
          <w:p w:rsidR="00A10C87" w:rsidRPr="00A10C87" w:rsidRDefault="00A10C87" w:rsidP="00A10C87">
            <w:pPr>
              <w:pStyle w:val="TableParagraph"/>
              <w:ind w:left="120"/>
              <w:jc w:val="both"/>
              <w:rPr>
                <w:rFonts w:ascii="Times New Roman" w:hAnsi="Times New Roman" w:cs="Times New Roman"/>
                <w:sz w:val="24"/>
                <w:szCs w:val="24"/>
              </w:rPr>
            </w:pPr>
            <w:r w:rsidRPr="00A10C87">
              <w:rPr>
                <w:rFonts w:ascii="Times New Roman" w:hAnsi="Times New Roman" w:cs="Times New Roman"/>
                <w:sz w:val="24"/>
                <w:szCs w:val="24"/>
              </w:rPr>
              <w:t>этнокультурными   интересами    участников</w:t>
            </w:r>
          </w:p>
          <w:p w:rsidR="00A10C87" w:rsidRPr="00A10C87" w:rsidRDefault="00A10C87" w:rsidP="00A10C87">
            <w:pPr>
              <w:pStyle w:val="TableParagraph"/>
              <w:tabs>
                <w:tab w:val="left" w:pos="3254"/>
              </w:tabs>
              <w:spacing w:before="90"/>
              <w:ind w:left="120" w:right="645"/>
              <w:jc w:val="both"/>
              <w:rPr>
                <w:rFonts w:ascii="Times New Roman" w:hAnsi="Times New Roman" w:cs="Times New Roman"/>
                <w:sz w:val="24"/>
                <w:szCs w:val="24"/>
              </w:rPr>
            </w:pPr>
            <w:r w:rsidRPr="00A10C87">
              <w:rPr>
                <w:rFonts w:ascii="Times New Roman" w:hAnsi="Times New Roman" w:cs="Times New Roman"/>
                <w:sz w:val="24"/>
                <w:szCs w:val="24"/>
              </w:rPr>
              <w:t>образовательных</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отношений;</w:t>
            </w:r>
            <w:r w:rsidRPr="00A10C87">
              <w:rPr>
                <w:rFonts w:ascii="Times New Roman" w:hAnsi="Times New Roman" w:cs="Times New Roman"/>
                <w:sz w:val="24"/>
                <w:szCs w:val="24"/>
              </w:rPr>
              <w:t>дополнительные занятия для школьников,испытывающихзатруднениявосвоении</w:t>
            </w:r>
          </w:p>
        </w:tc>
      </w:tr>
      <w:tr w:rsidR="00A10C87" w:rsidRPr="00A10C87" w:rsidTr="00E5383A">
        <w:trPr>
          <w:gridBefore w:val="2"/>
          <w:wBefore w:w="653" w:type="dxa"/>
          <w:trHeight w:val="1989"/>
        </w:trPr>
        <w:tc>
          <w:tcPr>
            <w:tcW w:w="3402" w:type="dxa"/>
            <w:gridSpan w:val="2"/>
          </w:tcPr>
          <w:p w:rsidR="00A10C87" w:rsidRPr="00A10C87" w:rsidRDefault="00A10C87" w:rsidP="00A10C87">
            <w:pPr>
              <w:pStyle w:val="TableParagraph"/>
              <w:rPr>
                <w:rFonts w:ascii="Times New Roman" w:hAnsi="Times New Roman" w:cs="Times New Roman"/>
                <w:sz w:val="24"/>
                <w:szCs w:val="24"/>
              </w:rPr>
            </w:pPr>
          </w:p>
        </w:tc>
        <w:tc>
          <w:tcPr>
            <w:tcW w:w="1417" w:type="dxa"/>
            <w:gridSpan w:val="3"/>
          </w:tcPr>
          <w:p w:rsidR="00A10C87" w:rsidRPr="00A10C87" w:rsidRDefault="00A10C87" w:rsidP="00A10C87">
            <w:pPr>
              <w:pStyle w:val="TableParagraph"/>
              <w:rPr>
                <w:rFonts w:ascii="Times New Roman" w:hAnsi="Times New Roman" w:cs="Times New Roman"/>
                <w:sz w:val="24"/>
                <w:szCs w:val="24"/>
              </w:rPr>
            </w:pPr>
          </w:p>
        </w:tc>
        <w:tc>
          <w:tcPr>
            <w:tcW w:w="4787" w:type="dxa"/>
            <w:gridSpan w:val="3"/>
          </w:tcPr>
          <w:p w:rsidR="00A10C87" w:rsidRPr="00A10C87" w:rsidRDefault="00A10C87" w:rsidP="00A10C87">
            <w:pPr>
              <w:pStyle w:val="TableParagraph"/>
              <w:spacing w:before="1"/>
              <w:ind w:left="14" w:right="88"/>
              <w:jc w:val="both"/>
              <w:rPr>
                <w:rFonts w:ascii="Times New Roman" w:hAnsi="Times New Roman" w:cs="Times New Roman"/>
                <w:sz w:val="24"/>
                <w:szCs w:val="24"/>
              </w:rPr>
            </w:pPr>
            <w:r w:rsidRPr="00A10C87">
              <w:rPr>
                <w:rFonts w:ascii="Times New Roman" w:hAnsi="Times New Roman" w:cs="Times New Roman"/>
                <w:sz w:val="24"/>
                <w:szCs w:val="24"/>
              </w:rPr>
              <w:t>учебной программы или трудности в освоенииязыкаобучения;специальныезанятиядляобучающихся с ограниченными возможностямиздоровьяилииспытывающимизатруднениявсоциальнойкоммуникации.</w:t>
            </w:r>
          </w:p>
        </w:tc>
      </w:tr>
      <w:tr w:rsidR="00A10C87" w:rsidRPr="00A10C87" w:rsidTr="00E5383A">
        <w:trPr>
          <w:gridBefore w:val="2"/>
          <w:wBefore w:w="653" w:type="dxa"/>
          <w:trHeight w:val="9770"/>
        </w:trPr>
        <w:tc>
          <w:tcPr>
            <w:tcW w:w="3402" w:type="dxa"/>
            <w:gridSpan w:val="2"/>
          </w:tcPr>
          <w:p w:rsidR="00A10C87" w:rsidRPr="00A10C87" w:rsidRDefault="00A10C87" w:rsidP="00A10C87">
            <w:pPr>
              <w:pStyle w:val="TableParagraph"/>
              <w:spacing w:before="1"/>
              <w:ind w:left="115" w:right="65"/>
              <w:jc w:val="both"/>
              <w:rPr>
                <w:rFonts w:ascii="Times New Roman" w:hAnsi="Times New Roman" w:cs="Times New Roman"/>
                <w:sz w:val="24"/>
                <w:szCs w:val="24"/>
              </w:rPr>
            </w:pPr>
            <w:r w:rsidRPr="00A10C87">
              <w:rPr>
                <w:rFonts w:ascii="Times New Roman" w:hAnsi="Times New Roman" w:cs="Times New Roman"/>
                <w:sz w:val="24"/>
                <w:szCs w:val="24"/>
              </w:rPr>
              <w:t>Занятия,направленныенаудовлетворениеинтересовипотребностей обучающихся втворческомифизическомразвитии,помощьвсамореализации, раскрытии иразвитииспособностейиталантов.</w:t>
            </w:r>
          </w:p>
        </w:tc>
        <w:tc>
          <w:tcPr>
            <w:tcW w:w="1417" w:type="dxa"/>
            <w:gridSpan w:val="3"/>
          </w:tcPr>
          <w:p w:rsidR="00A10C87" w:rsidRPr="00A10C87" w:rsidRDefault="00A10C87" w:rsidP="00A10C87">
            <w:pPr>
              <w:pStyle w:val="TableParagraph"/>
              <w:spacing w:before="1"/>
              <w:ind w:left="124"/>
              <w:jc w:val="center"/>
              <w:rPr>
                <w:rFonts w:ascii="Times New Roman" w:hAnsi="Times New Roman" w:cs="Times New Roman"/>
                <w:sz w:val="24"/>
                <w:szCs w:val="24"/>
              </w:rPr>
            </w:pPr>
            <w:r w:rsidRPr="00A10C87">
              <w:rPr>
                <w:rFonts w:ascii="Times New Roman" w:hAnsi="Times New Roman" w:cs="Times New Roman"/>
                <w:sz w:val="24"/>
                <w:szCs w:val="24"/>
              </w:rPr>
              <w:t>2</w:t>
            </w:r>
          </w:p>
        </w:tc>
        <w:tc>
          <w:tcPr>
            <w:tcW w:w="4787" w:type="dxa"/>
            <w:gridSpan w:val="3"/>
          </w:tcPr>
          <w:p w:rsidR="00A10C87" w:rsidRPr="00A10C87" w:rsidRDefault="00A10C87" w:rsidP="00A10C87">
            <w:pPr>
              <w:pStyle w:val="TableParagraph"/>
              <w:tabs>
                <w:tab w:val="left" w:pos="778"/>
                <w:tab w:val="left" w:pos="1076"/>
                <w:tab w:val="left" w:pos="1328"/>
                <w:tab w:val="left" w:pos="1638"/>
                <w:tab w:val="left" w:pos="1822"/>
                <w:tab w:val="left" w:pos="1906"/>
                <w:tab w:val="left" w:pos="1996"/>
                <w:tab w:val="left" w:pos="2174"/>
                <w:tab w:val="left" w:pos="2316"/>
                <w:tab w:val="left" w:pos="2549"/>
                <w:tab w:val="left" w:pos="2585"/>
                <w:tab w:val="left" w:pos="2650"/>
                <w:tab w:val="left" w:pos="3025"/>
                <w:tab w:val="left" w:pos="3080"/>
                <w:tab w:val="left" w:pos="3243"/>
                <w:tab w:val="left" w:pos="3498"/>
                <w:tab w:val="left" w:pos="3604"/>
                <w:tab w:val="left" w:pos="3778"/>
                <w:tab w:val="left" w:pos="3809"/>
                <w:tab w:val="left" w:pos="4072"/>
                <w:tab w:val="left" w:pos="4158"/>
                <w:tab w:val="left" w:pos="4869"/>
              </w:tabs>
              <w:spacing w:before="1"/>
              <w:ind w:left="119" w:right="116"/>
              <w:rPr>
                <w:rFonts w:ascii="Times New Roman" w:hAnsi="Times New Roman" w:cs="Times New Roman"/>
                <w:sz w:val="24"/>
                <w:szCs w:val="24"/>
              </w:rPr>
            </w:pPr>
            <w:r w:rsidRPr="00A10C87">
              <w:rPr>
                <w:rFonts w:ascii="Times New Roman" w:hAnsi="Times New Roman" w:cs="Times New Roman"/>
                <w:i/>
                <w:sz w:val="24"/>
                <w:szCs w:val="24"/>
              </w:rPr>
              <w:t xml:space="preserve">Основная цель: </w:t>
            </w:r>
            <w:r w:rsidRPr="00A10C87">
              <w:rPr>
                <w:rFonts w:ascii="Times New Roman" w:hAnsi="Times New Roman" w:cs="Times New Roman"/>
                <w:sz w:val="24"/>
                <w:szCs w:val="24"/>
              </w:rPr>
              <w:t>удовлетворение интересов ипотребностей</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обучающихсявтворческоми</w:t>
            </w:r>
            <w:r w:rsidRPr="00A10C87">
              <w:rPr>
                <w:rFonts w:ascii="Times New Roman" w:hAnsi="Times New Roman" w:cs="Times New Roman"/>
                <w:sz w:val="24"/>
                <w:szCs w:val="24"/>
              </w:rPr>
              <w:tab/>
              <w:t>физическом</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развитии,</w:t>
            </w:r>
            <w:r w:rsidRPr="00A10C87">
              <w:rPr>
                <w:rFonts w:ascii="Times New Roman" w:hAnsi="Times New Roman" w:cs="Times New Roman"/>
                <w:sz w:val="24"/>
                <w:szCs w:val="24"/>
              </w:rPr>
              <w:tab/>
            </w:r>
            <w:r w:rsidRPr="00A10C87">
              <w:rPr>
                <w:rFonts w:ascii="Times New Roman" w:hAnsi="Times New Roman" w:cs="Times New Roman"/>
                <w:sz w:val="24"/>
                <w:szCs w:val="24"/>
              </w:rPr>
              <w:tab/>
              <w:t>помощь</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в</w:t>
            </w:r>
            <w:r w:rsidRPr="00A10C87">
              <w:rPr>
                <w:rFonts w:ascii="Times New Roman" w:hAnsi="Times New Roman" w:cs="Times New Roman"/>
                <w:sz w:val="24"/>
                <w:szCs w:val="24"/>
              </w:rPr>
              <w:t>самореализации,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раскрытии</w:t>
            </w:r>
            <w:r w:rsidRPr="00A10C87">
              <w:rPr>
                <w:rFonts w:ascii="Times New Roman" w:hAnsi="Times New Roman" w:cs="Times New Roman"/>
                <w:sz w:val="24"/>
                <w:szCs w:val="24"/>
              </w:rPr>
              <w:tab/>
            </w:r>
            <w:r w:rsidRPr="00A10C87">
              <w:rPr>
                <w:rFonts w:ascii="Times New Roman" w:hAnsi="Times New Roman" w:cs="Times New Roman"/>
                <w:sz w:val="24"/>
                <w:szCs w:val="24"/>
              </w:rPr>
              <w:tab/>
              <w:t>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развитии</w:t>
            </w:r>
            <w:r w:rsidRPr="00A10C87">
              <w:rPr>
                <w:rFonts w:ascii="Times New Roman" w:hAnsi="Times New Roman" w:cs="Times New Roman"/>
                <w:sz w:val="24"/>
                <w:szCs w:val="24"/>
              </w:rPr>
              <w:t>способностей</w:t>
            </w:r>
            <w:r w:rsidRPr="00A10C87">
              <w:rPr>
                <w:rFonts w:ascii="Times New Roman" w:hAnsi="Times New Roman" w:cs="Times New Roman"/>
                <w:sz w:val="24"/>
                <w:szCs w:val="24"/>
              </w:rPr>
              <w:tab/>
            </w:r>
            <w:r w:rsidRPr="00A10C87">
              <w:rPr>
                <w:rFonts w:ascii="Times New Roman" w:hAnsi="Times New Roman" w:cs="Times New Roman"/>
                <w:sz w:val="24"/>
                <w:szCs w:val="24"/>
              </w:rPr>
              <w:tab/>
              <w:t xml:space="preserve">италантов. </w:t>
            </w:r>
            <w:r w:rsidRPr="00A10C87">
              <w:rPr>
                <w:rFonts w:ascii="Times New Roman" w:hAnsi="Times New Roman" w:cs="Times New Roman"/>
                <w:i/>
                <w:sz w:val="24"/>
                <w:szCs w:val="24"/>
              </w:rPr>
              <w:t>Основные задачи:</w:t>
            </w:r>
            <w:r w:rsidRPr="00A10C87">
              <w:rPr>
                <w:rFonts w:ascii="Times New Roman" w:hAnsi="Times New Roman" w:cs="Times New Roman"/>
                <w:sz w:val="24"/>
                <w:szCs w:val="24"/>
              </w:rPr>
              <w:t>раскрытие</w:t>
            </w:r>
            <w:r w:rsidRPr="00A10C87">
              <w:rPr>
                <w:rFonts w:ascii="Times New Roman" w:hAnsi="Times New Roman" w:cs="Times New Roman"/>
                <w:sz w:val="24"/>
                <w:szCs w:val="24"/>
              </w:rPr>
              <w:tab/>
            </w:r>
            <w:r w:rsidRPr="00A10C87">
              <w:rPr>
                <w:rFonts w:ascii="Times New Roman" w:hAnsi="Times New Roman" w:cs="Times New Roman"/>
                <w:sz w:val="24"/>
                <w:szCs w:val="24"/>
              </w:rPr>
              <w:tab/>
              <w:t>творческих</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творческом</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и</w:t>
            </w:r>
            <w:r w:rsidRPr="00A10C87">
              <w:rPr>
                <w:rFonts w:ascii="Times New Roman" w:hAnsi="Times New Roman" w:cs="Times New Roman"/>
                <w:sz w:val="24"/>
                <w:szCs w:val="24"/>
              </w:rPr>
              <w:t>способностейшкольников,формированиеуфизическомразвитии,них</w:t>
            </w:r>
            <w:r w:rsidRPr="00A10C87">
              <w:rPr>
                <w:rFonts w:ascii="Times New Roman" w:hAnsi="Times New Roman" w:cs="Times New Roman"/>
                <w:sz w:val="24"/>
                <w:szCs w:val="24"/>
              </w:rPr>
              <w:tab/>
            </w:r>
            <w:r w:rsidRPr="00A10C87">
              <w:rPr>
                <w:rFonts w:ascii="Times New Roman" w:hAnsi="Times New Roman" w:cs="Times New Roman"/>
                <w:sz w:val="24"/>
                <w:szCs w:val="24"/>
              </w:rPr>
              <w:tab/>
              <w:t>чувства</w:t>
            </w:r>
            <w:r w:rsidRPr="00A10C87">
              <w:rPr>
                <w:rFonts w:ascii="Times New Roman" w:hAnsi="Times New Roman" w:cs="Times New Roman"/>
                <w:sz w:val="24"/>
                <w:szCs w:val="24"/>
              </w:rPr>
              <w:tab/>
            </w:r>
            <w:r w:rsidRPr="00A10C87">
              <w:rPr>
                <w:rFonts w:ascii="Times New Roman" w:hAnsi="Times New Roman" w:cs="Times New Roman"/>
                <w:sz w:val="24"/>
                <w:szCs w:val="24"/>
              </w:rPr>
              <w:tab/>
              <w:t>вкусаиумения</w:t>
            </w:r>
            <w:r w:rsidRPr="00A10C87">
              <w:rPr>
                <w:rFonts w:ascii="Times New Roman" w:hAnsi="Times New Roman" w:cs="Times New Roman"/>
                <w:sz w:val="24"/>
                <w:szCs w:val="24"/>
              </w:rPr>
              <w:tab/>
              <w:t>ценить</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помощь</w:t>
            </w:r>
            <w:r w:rsidRPr="00A10C87">
              <w:rPr>
                <w:rFonts w:ascii="Times New Roman" w:hAnsi="Times New Roman" w:cs="Times New Roman"/>
                <w:sz w:val="24"/>
                <w:szCs w:val="24"/>
              </w:rPr>
              <w:tab/>
              <w:t>в</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прекрасное,формированиеценностногосамореализации,отношенияк</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культуре;</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физическоеразвитие</w:t>
            </w:r>
            <w:r w:rsidRPr="00A10C87">
              <w:rPr>
                <w:rFonts w:ascii="Times New Roman" w:hAnsi="Times New Roman" w:cs="Times New Roman"/>
                <w:sz w:val="24"/>
                <w:szCs w:val="24"/>
              </w:rPr>
              <w:tab/>
            </w:r>
            <w:r w:rsidRPr="00A10C87">
              <w:rPr>
                <w:rFonts w:ascii="Times New Roman" w:hAnsi="Times New Roman" w:cs="Times New Roman"/>
                <w:sz w:val="24"/>
                <w:szCs w:val="24"/>
              </w:rPr>
              <w:tab/>
              <w:t>раскрытии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развитииобучающихся,привитиеим</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любвикспортуиспособностейипобуждениекздоровомуобразужизни,талантоввоспитаниесилыволи,ответственности,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формированиеустановокна</w:t>
            </w:r>
            <w:r w:rsidRPr="00A10C87">
              <w:rPr>
                <w:rFonts w:ascii="Times New Roman" w:hAnsi="Times New Roman" w:cs="Times New Roman"/>
                <w:sz w:val="24"/>
                <w:szCs w:val="24"/>
              </w:rPr>
              <w:tab/>
              <w:t>защиту</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слабых;оздоровлениешкольников,привитиеимлюбвиксвоемукраю,  его  истории,  культуре,</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природе,развитие</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их</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самостоятельности</w:t>
            </w:r>
            <w:r w:rsidRPr="00A10C87">
              <w:rPr>
                <w:rFonts w:ascii="Times New Roman" w:hAnsi="Times New Roman" w:cs="Times New Roman"/>
                <w:sz w:val="24"/>
                <w:szCs w:val="24"/>
              </w:rPr>
              <w:tab/>
            </w:r>
            <w:r w:rsidRPr="00A10C87">
              <w:rPr>
                <w:rFonts w:ascii="Times New Roman" w:hAnsi="Times New Roman" w:cs="Times New Roman"/>
                <w:spacing w:val="-4"/>
                <w:sz w:val="24"/>
                <w:szCs w:val="24"/>
              </w:rPr>
              <w:t>и</w:t>
            </w:r>
            <w:r w:rsidRPr="00A10C87">
              <w:rPr>
                <w:rFonts w:ascii="Times New Roman" w:hAnsi="Times New Roman" w:cs="Times New Roman"/>
                <w:sz w:val="24"/>
                <w:szCs w:val="24"/>
              </w:rPr>
              <w:t>ответственности,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формированиенавыковсамообслуживающеготруда.</w:t>
            </w:r>
          </w:p>
          <w:p w:rsidR="00A10C87" w:rsidRPr="00A10C87" w:rsidRDefault="00A10C87" w:rsidP="00A10C87">
            <w:pPr>
              <w:pStyle w:val="TableParagraph"/>
              <w:tabs>
                <w:tab w:val="left" w:pos="2508"/>
              </w:tabs>
              <w:spacing w:before="19"/>
              <w:ind w:left="119" w:right="87"/>
              <w:jc w:val="both"/>
              <w:rPr>
                <w:rFonts w:ascii="Times New Roman" w:hAnsi="Times New Roman" w:cs="Times New Roman"/>
                <w:sz w:val="24"/>
                <w:szCs w:val="24"/>
              </w:rPr>
            </w:pPr>
            <w:r w:rsidRPr="00A10C87">
              <w:rPr>
                <w:rFonts w:ascii="Times New Roman" w:hAnsi="Times New Roman" w:cs="Times New Roman"/>
                <w:i/>
                <w:sz w:val="24"/>
                <w:szCs w:val="24"/>
              </w:rPr>
              <w:t>Основныеорганизационныеформы:</w:t>
            </w:r>
            <w:r w:rsidRPr="00A10C87">
              <w:rPr>
                <w:rFonts w:ascii="Times New Roman" w:hAnsi="Times New Roman" w:cs="Times New Roman"/>
                <w:sz w:val="24"/>
                <w:szCs w:val="24"/>
              </w:rPr>
              <w:t>занятияшкольниковвразличныхтворческихобъединениях(музыкальных,хоровыхилитанцевальныхстудиях,театральныхкружкахиликружкаххудожественноготворчества,журналистских, поэтических или писательскихклубахит.п.);занятияшкольниковвспортивных объединениях (секциях и клубах,организацияспортивныхтурнировисоревнований);занятияшкольниковвобъединениях</w:t>
            </w:r>
            <w:r w:rsidRPr="00A10C87">
              <w:rPr>
                <w:rFonts w:ascii="Times New Roman" w:hAnsi="Times New Roman" w:cs="Times New Roman"/>
                <w:sz w:val="24"/>
                <w:szCs w:val="24"/>
              </w:rPr>
              <w:tab/>
              <w:t>туристскокраеведческойнаправленности(экскурсии,развитиешкольныхмузеев).</w:t>
            </w:r>
          </w:p>
        </w:tc>
      </w:tr>
      <w:tr w:rsidR="00A10C87" w:rsidRPr="00A10C87" w:rsidTr="00A10C87">
        <w:trPr>
          <w:gridAfter w:val="1"/>
          <w:wAfter w:w="114" w:type="dxa"/>
          <w:trHeight w:val="11471"/>
        </w:trPr>
        <w:tc>
          <w:tcPr>
            <w:tcW w:w="3397" w:type="dxa"/>
            <w:gridSpan w:val="3"/>
          </w:tcPr>
          <w:p w:rsidR="00A10C87" w:rsidRPr="00A10C87" w:rsidRDefault="00A10C87" w:rsidP="00A10C87">
            <w:pPr>
              <w:pStyle w:val="TableParagraph"/>
              <w:tabs>
                <w:tab w:val="left" w:pos="3058"/>
              </w:tabs>
              <w:spacing w:before="30"/>
              <w:ind w:left="114" w:right="90"/>
              <w:jc w:val="both"/>
              <w:rPr>
                <w:rFonts w:ascii="Times New Roman" w:hAnsi="Times New Roman" w:cs="Times New Roman"/>
                <w:sz w:val="24"/>
                <w:szCs w:val="24"/>
              </w:rPr>
            </w:pPr>
            <w:r w:rsidRPr="00A10C87">
              <w:rPr>
                <w:rFonts w:ascii="Times New Roman" w:hAnsi="Times New Roman" w:cs="Times New Roman"/>
                <w:sz w:val="24"/>
                <w:szCs w:val="24"/>
              </w:rPr>
              <w:lastRenderedPageBreak/>
              <w:t>анятия,направленныенаудовлетворениесоциальныхинтересовипотребностейобучающихся,</w:t>
            </w:r>
            <w:r w:rsidRPr="00A10C87">
              <w:rPr>
                <w:rFonts w:ascii="Times New Roman" w:hAnsi="Times New Roman" w:cs="Times New Roman"/>
                <w:sz w:val="24"/>
                <w:szCs w:val="24"/>
              </w:rPr>
              <w:tab/>
            </w:r>
            <w:r w:rsidRPr="00A10C87">
              <w:rPr>
                <w:rFonts w:ascii="Times New Roman" w:hAnsi="Times New Roman" w:cs="Times New Roman"/>
                <w:spacing w:val="-2"/>
                <w:sz w:val="24"/>
                <w:szCs w:val="24"/>
              </w:rPr>
              <w:t>на</w:t>
            </w:r>
            <w:r w:rsidRPr="00A10C87">
              <w:rPr>
                <w:rFonts w:ascii="Times New Roman" w:hAnsi="Times New Roman" w:cs="Times New Roman"/>
                <w:sz w:val="24"/>
                <w:szCs w:val="24"/>
              </w:rPr>
              <w:t>педагогическое</w:t>
            </w:r>
          </w:p>
          <w:p w:rsidR="00A10C87" w:rsidRPr="00A10C87" w:rsidRDefault="00A10C87" w:rsidP="00A10C87">
            <w:pPr>
              <w:pStyle w:val="TableParagraph"/>
              <w:tabs>
                <w:tab w:val="left" w:pos="1791"/>
                <w:tab w:val="left" w:pos="2150"/>
                <w:tab w:val="left" w:pos="2487"/>
              </w:tabs>
              <w:ind w:left="114" w:right="90"/>
              <w:jc w:val="both"/>
              <w:rPr>
                <w:rFonts w:ascii="Times New Roman" w:hAnsi="Times New Roman" w:cs="Times New Roman"/>
                <w:sz w:val="24"/>
                <w:szCs w:val="24"/>
              </w:rPr>
            </w:pPr>
            <w:r w:rsidRPr="00A10C87">
              <w:rPr>
                <w:rFonts w:ascii="Times New Roman" w:hAnsi="Times New Roman" w:cs="Times New Roman"/>
                <w:sz w:val="24"/>
                <w:szCs w:val="24"/>
              </w:rPr>
              <w:t>сопровождениедеятельностисоциально-ориентированныхученических</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сообществ,</w:t>
            </w:r>
            <w:r w:rsidRPr="00A10C87">
              <w:rPr>
                <w:rFonts w:ascii="Times New Roman" w:hAnsi="Times New Roman" w:cs="Times New Roman"/>
                <w:sz w:val="24"/>
                <w:szCs w:val="24"/>
              </w:rPr>
              <w:t>детских</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общественных</w:t>
            </w:r>
            <w:r w:rsidRPr="00A10C87">
              <w:rPr>
                <w:rFonts w:ascii="Times New Roman" w:hAnsi="Times New Roman" w:cs="Times New Roman"/>
                <w:sz w:val="24"/>
                <w:szCs w:val="24"/>
              </w:rPr>
              <w:t>объединений,</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органов</w:t>
            </w:r>
            <w:r w:rsidRPr="00A10C87">
              <w:rPr>
                <w:rFonts w:ascii="Times New Roman" w:hAnsi="Times New Roman" w:cs="Times New Roman"/>
                <w:sz w:val="24"/>
                <w:szCs w:val="24"/>
              </w:rPr>
              <w:t>ученического самоуправления,наорганизациюсовместнособучающимисякомплексамероприятийвоспитательнойнаправленности.</w:t>
            </w:r>
          </w:p>
        </w:tc>
        <w:tc>
          <w:tcPr>
            <w:tcW w:w="1618" w:type="dxa"/>
            <w:gridSpan w:val="3"/>
          </w:tcPr>
          <w:p w:rsidR="00A10C87" w:rsidRPr="00A10C87" w:rsidRDefault="00A10C87" w:rsidP="00A10C87">
            <w:pPr>
              <w:pStyle w:val="TableParagraph"/>
              <w:spacing w:before="30"/>
              <w:ind w:left="124"/>
              <w:jc w:val="center"/>
              <w:rPr>
                <w:rFonts w:ascii="Times New Roman" w:hAnsi="Times New Roman" w:cs="Times New Roman"/>
                <w:sz w:val="24"/>
                <w:szCs w:val="24"/>
              </w:rPr>
            </w:pPr>
            <w:r w:rsidRPr="00A10C87">
              <w:rPr>
                <w:rFonts w:ascii="Times New Roman" w:hAnsi="Times New Roman" w:cs="Times New Roman"/>
                <w:sz w:val="24"/>
                <w:szCs w:val="24"/>
              </w:rPr>
              <w:t>2</w:t>
            </w:r>
          </w:p>
        </w:tc>
        <w:tc>
          <w:tcPr>
            <w:tcW w:w="5130" w:type="dxa"/>
            <w:gridSpan w:val="3"/>
          </w:tcPr>
          <w:p w:rsidR="00A10C87" w:rsidRPr="00A10C87" w:rsidRDefault="00A10C87" w:rsidP="00A10C87">
            <w:pPr>
              <w:pStyle w:val="TableParagraph"/>
              <w:spacing w:before="27"/>
              <w:ind w:left="115" w:right="83"/>
              <w:jc w:val="both"/>
              <w:rPr>
                <w:rFonts w:ascii="Times New Roman" w:hAnsi="Times New Roman" w:cs="Times New Roman"/>
                <w:sz w:val="24"/>
                <w:szCs w:val="24"/>
              </w:rPr>
            </w:pPr>
            <w:r w:rsidRPr="00A10C87">
              <w:rPr>
                <w:rFonts w:ascii="Times New Roman" w:hAnsi="Times New Roman" w:cs="Times New Roman"/>
                <w:i/>
                <w:sz w:val="24"/>
                <w:szCs w:val="24"/>
              </w:rPr>
              <w:t>Основнаяцель:</w:t>
            </w:r>
            <w:r w:rsidRPr="00A10C87">
              <w:rPr>
                <w:rFonts w:ascii="Times New Roman" w:hAnsi="Times New Roman" w:cs="Times New Roman"/>
                <w:sz w:val="24"/>
                <w:szCs w:val="24"/>
              </w:rPr>
              <w:t>развитиеважныхдляжизниподрастающего человека социальных умений –заботитьсяодругихиорганизовыватьсвоюсобственнуюдеятельность,лидироватьиподчиняться,братьнасебяинициативуиответственность,отстаиватьсвоюточкуипринимать другиеточкизрения.</w:t>
            </w:r>
          </w:p>
          <w:p w:rsidR="00A10C87" w:rsidRPr="00A10C87" w:rsidRDefault="00A10C87" w:rsidP="00A10C87">
            <w:pPr>
              <w:pStyle w:val="TableParagraph"/>
              <w:tabs>
                <w:tab w:val="left" w:pos="460"/>
                <w:tab w:val="left" w:pos="1634"/>
                <w:tab w:val="left" w:pos="2067"/>
                <w:tab w:val="left" w:pos="2671"/>
                <w:tab w:val="left" w:pos="2701"/>
                <w:tab w:val="left" w:pos="2828"/>
                <w:tab w:val="left" w:pos="3537"/>
                <w:tab w:val="left" w:pos="3753"/>
                <w:tab w:val="left" w:pos="4269"/>
              </w:tabs>
              <w:spacing w:before="9"/>
              <w:ind w:left="115" w:right="82" w:firstLine="67"/>
              <w:rPr>
                <w:rFonts w:ascii="Times New Roman" w:hAnsi="Times New Roman" w:cs="Times New Roman"/>
                <w:sz w:val="24"/>
                <w:szCs w:val="24"/>
              </w:rPr>
            </w:pPr>
            <w:r w:rsidRPr="00A10C87">
              <w:rPr>
                <w:rFonts w:ascii="Times New Roman" w:hAnsi="Times New Roman" w:cs="Times New Roman"/>
                <w:i/>
                <w:sz w:val="24"/>
                <w:szCs w:val="24"/>
              </w:rPr>
              <w:t>Основная</w:t>
            </w:r>
            <w:r w:rsidRPr="00A10C87">
              <w:rPr>
                <w:rFonts w:ascii="Times New Roman" w:hAnsi="Times New Roman" w:cs="Times New Roman"/>
                <w:i/>
                <w:sz w:val="24"/>
                <w:szCs w:val="24"/>
              </w:rPr>
              <w:tab/>
            </w:r>
            <w:r w:rsidRPr="00A10C87">
              <w:rPr>
                <w:rFonts w:ascii="Times New Roman" w:hAnsi="Times New Roman" w:cs="Times New Roman"/>
                <w:i/>
                <w:sz w:val="24"/>
                <w:szCs w:val="24"/>
              </w:rPr>
              <w:tab/>
              <w:t>задача:</w:t>
            </w:r>
            <w:r w:rsidRPr="00A10C87">
              <w:rPr>
                <w:rFonts w:ascii="Times New Roman" w:hAnsi="Times New Roman" w:cs="Times New Roman"/>
                <w:i/>
                <w:sz w:val="24"/>
                <w:szCs w:val="24"/>
              </w:rPr>
              <w:tab/>
            </w:r>
            <w:r w:rsidRPr="00A10C87">
              <w:rPr>
                <w:rFonts w:ascii="Times New Roman" w:hAnsi="Times New Roman" w:cs="Times New Roman"/>
                <w:i/>
                <w:sz w:val="24"/>
                <w:szCs w:val="24"/>
              </w:rPr>
              <w:tab/>
            </w:r>
            <w:r w:rsidRPr="00A10C87">
              <w:rPr>
                <w:rFonts w:ascii="Times New Roman" w:hAnsi="Times New Roman" w:cs="Times New Roman"/>
                <w:spacing w:val="-1"/>
                <w:sz w:val="24"/>
                <w:szCs w:val="24"/>
              </w:rPr>
              <w:t>обеспечение</w:t>
            </w:r>
            <w:r w:rsidRPr="00A10C87">
              <w:rPr>
                <w:rFonts w:ascii="Times New Roman" w:hAnsi="Times New Roman" w:cs="Times New Roman"/>
                <w:sz w:val="24"/>
                <w:szCs w:val="24"/>
              </w:rPr>
              <w:t>психологическогоблагополучияобучающихсяв</w:t>
            </w:r>
            <w:r w:rsidRPr="00A10C87">
              <w:rPr>
                <w:rFonts w:ascii="Times New Roman" w:hAnsi="Times New Roman" w:cs="Times New Roman"/>
                <w:sz w:val="24"/>
                <w:szCs w:val="24"/>
              </w:rPr>
              <w:tab/>
              <w:t>образовательном</w:t>
            </w:r>
            <w:r w:rsidRPr="00A10C87">
              <w:rPr>
                <w:rFonts w:ascii="Times New Roman" w:hAnsi="Times New Roman" w:cs="Times New Roman"/>
                <w:sz w:val="24"/>
                <w:szCs w:val="24"/>
              </w:rPr>
              <w:tab/>
              <w:t>пространстве</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школы,</w:t>
            </w:r>
            <w:r w:rsidRPr="00A10C87">
              <w:rPr>
                <w:rFonts w:ascii="Times New Roman" w:hAnsi="Times New Roman" w:cs="Times New Roman"/>
                <w:sz w:val="24"/>
                <w:szCs w:val="24"/>
              </w:rPr>
              <w:t>созданиеусловийдляразвитияответственности</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z w:val="24"/>
                <w:szCs w:val="24"/>
              </w:rPr>
              <w:tab/>
              <w:t>за</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формирование</w:t>
            </w:r>
            <w:r w:rsidRPr="00A10C87">
              <w:rPr>
                <w:rFonts w:ascii="Times New Roman" w:hAnsi="Times New Roman" w:cs="Times New Roman"/>
                <w:sz w:val="24"/>
                <w:szCs w:val="24"/>
              </w:rPr>
              <w:t>ученических</w:t>
            </w:r>
            <w:r w:rsidRPr="00A10C87">
              <w:rPr>
                <w:rFonts w:ascii="Times New Roman" w:hAnsi="Times New Roman" w:cs="Times New Roman"/>
                <w:sz w:val="24"/>
                <w:szCs w:val="24"/>
              </w:rPr>
              <w:tab/>
              <w:t>макрои</w:t>
            </w:r>
            <w:r w:rsidRPr="00A10C87">
              <w:rPr>
                <w:rFonts w:ascii="Times New Roman" w:hAnsi="Times New Roman" w:cs="Times New Roman"/>
                <w:sz w:val="24"/>
                <w:szCs w:val="24"/>
              </w:rPr>
              <w:tab/>
            </w:r>
            <w:r w:rsidRPr="00A10C87">
              <w:rPr>
                <w:rFonts w:ascii="Times New Roman" w:hAnsi="Times New Roman" w:cs="Times New Roman"/>
                <w:sz w:val="24"/>
                <w:szCs w:val="24"/>
              </w:rPr>
              <w:tab/>
              <w:t>микрокоммуникаций,складывающихсяв</w:t>
            </w:r>
          </w:p>
          <w:p w:rsidR="00A10C87" w:rsidRPr="00A10C87" w:rsidRDefault="00A10C87" w:rsidP="00A10C87">
            <w:pPr>
              <w:pStyle w:val="TableParagraph"/>
              <w:spacing w:before="10"/>
              <w:ind w:left="115" w:right="87"/>
              <w:jc w:val="both"/>
              <w:rPr>
                <w:rFonts w:ascii="Times New Roman" w:hAnsi="Times New Roman" w:cs="Times New Roman"/>
                <w:sz w:val="24"/>
                <w:szCs w:val="24"/>
              </w:rPr>
            </w:pPr>
            <w:r w:rsidRPr="00A10C87">
              <w:rPr>
                <w:rFonts w:ascii="Times New Roman" w:hAnsi="Times New Roman" w:cs="Times New Roman"/>
                <w:sz w:val="24"/>
                <w:szCs w:val="24"/>
              </w:rPr>
              <w:t>общественныхобразовательной организации,пониманиязон объединений, органов личноговлиянияна уклад школьнойжизни.</w:t>
            </w:r>
          </w:p>
          <w:p w:rsidR="00A10C87" w:rsidRPr="00A10C87" w:rsidRDefault="00A10C87" w:rsidP="00A10C87">
            <w:pPr>
              <w:pStyle w:val="TableParagraph"/>
              <w:tabs>
                <w:tab w:val="left" w:pos="1789"/>
                <w:tab w:val="left" w:pos="2530"/>
                <w:tab w:val="left" w:pos="4228"/>
                <w:tab w:val="left" w:pos="4684"/>
              </w:tabs>
              <w:ind w:left="115" w:right="79"/>
              <w:jc w:val="both"/>
              <w:rPr>
                <w:rFonts w:ascii="Times New Roman" w:hAnsi="Times New Roman" w:cs="Times New Roman"/>
                <w:sz w:val="24"/>
                <w:szCs w:val="24"/>
              </w:rPr>
            </w:pPr>
            <w:r w:rsidRPr="00A10C87">
              <w:rPr>
                <w:rFonts w:ascii="Times New Roman" w:hAnsi="Times New Roman" w:cs="Times New Roman"/>
                <w:i/>
                <w:sz w:val="24"/>
                <w:szCs w:val="24"/>
              </w:rPr>
              <w:t>Основные</w:t>
            </w:r>
            <w:r w:rsidRPr="00A10C87">
              <w:rPr>
                <w:rFonts w:ascii="Times New Roman" w:hAnsi="Times New Roman" w:cs="Times New Roman"/>
                <w:i/>
                <w:sz w:val="24"/>
                <w:szCs w:val="24"/>
              </w:rPr>
              <w:tab/>
              <w:t>организационные</w:t>
            </w:r>
            <w:r w:rsidRPr="00A10C87">
              <w:rPr>
                <w:rFonts w:ascii="Times New Roman" w:hAnsi="Times New Roman" w:cs="Times New Roman"/>
                <w:i/>
                <w:sz w:val="24"/>
                <w:szCs w:val="24"/>
              </w:rPr>
              <w:tab/>
              <w:t>формы:</w:t>
            </w:r>
            <w:r w:rsidRPr="00A10C87">
              <w:rPr>
                <w:rFonts w:ascii="Times New Roman" w:hAnsi="Times New Roman" w:cs="Times New Roman"/>
                <w:sz w:val="24"/>
                <w:szCs w:val="24"/>
              </w:rPr>
              <w:t>педагогическоесопровождение деятельностиРоссийскогодвижениядетейимолодежиисовместносЮнармейскихотрядов;волонтерских,трудовых,экологическихотрядов, комплекса создаваемых для социальноориентированноймероприятийработы;выборного Совета обучающихся, создаваемогодляучетамненияшкольниковпонаправленностивопросамуправленияобразовательной</w:t>
            </w:r>
            <w:r w:rsidRPr="00A10C87">
              <w:rPr>
                <w:rFonts w:ascii="Times New Roman" w:hAnsi="Times New Roman" w:cs="Times New Roman"/>
                <w:sz w:val="24"/>
                <w:szCs w:val="24"/>
              </w:rPr>
              <w:tab/>
              <w:t>организацией,</w:t>
            </w:r>
            <w:r w:rsidRPr="00A10C87">
              <w:rPr>
                <w:rFonts w:ascii="Times New Roman" w:hAnsi="Times New Roman" w:cs="Times New Roman"/>
                <w:sz w:val="24"/>
                <w:szCs w:val="24"/>
              </w:rPr>
              <w:tab/>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для</w:t>
            </w:r>
            <w:r w:rsidRPr="00A10C87">
              <w:rPr>
                <w:rFonts w:ascii="Times New Roman" w:hAnsi="Times New Roman" w:cs="Times New Roman"/>
                <w:sz w:val="24"/>
                <w:szCs w:val="24"/>
              </w:rPr>
              <w:t>облегченияраспространениязначимойдляшкольниковинформациииполученияобратнойсвязиотклассныхколлективов;постояннодействующегошкольногоактива,инициирующего и организующего проведениеличностно значимых для школьников событий(соревнований,конкурсов,фестивалей,капустников, флешмобов); творческих советов,отвечающихзапроведениетехилииныхконкретных мероприятий, праздников, вечеров,акций;созданнойизнаиболееавторитетныхстаршеклассников группы по урегулированиюконфликтныхситуацийвшколеит.п.</w:t>
            </w:r>
          </w:p>
        </w:tc>
      </w:tr>
    </w:tbl>
    <w:p w:rsidR="00A10C87" w:rsidRPr="00A10C87" w:rsidRDefault="00A10C87" w:rsidP="00C03F99">
      <w:pPr>
        <w:ind w:firstLine="0"/>
        <w:rPr>
          <w:sz w:val="24"/>
          <w:szCs w:val="24"/>
        </w:rPr>
        <w:sectPr w:rsidR="00A10C87" w:rsidRPr="00A10C87">
          <w:pgSz w:w="11920" w:h="16820"/>
          <w:pgMar w:top="700" w:right="660" w:bottom="280" w:left="680" w:header="720" w:footer="720" w:gutter="0"/>
          <w:cols w:space="720"/>
        </w:sectPr>
      </w:pPr>
    </w:p>
    <w:p w:rsidR="00A10C87" w:rsidRPr="00A10C87" w:rsidRDefault="00A10C87" w:rsidP="00C03F99">
      <w:pPr>
        <w:spacing w:before="62"/>
        <w:ind w:firstLine="0"/>
        <w:rPr>
          <w:b/>
          <w:sz w:val="24"/>
          <w:szCs w:val="24"/>
        </w:rPr>
      </w:pPr>
      <w:r w:rsidRPr="00A10C87">
        <w:rPr>
          <w:b/>
          <w:sz w:val="24"/>
          <w:szCs w:val="24"/>
        </w:rPr>
        <w:lastRenderedPageBreak/>
        <w:t>Цельиидеивнеурочнойдеятельности</w:t>
      </w:r>
    </w:p>
    <w:p w:rsidR="00A10C87" w:rsidRPr="00A10C87" w:rsidRDefault="00A10C87" w:rsidP="00A10C87">
      <w:pPr>
        <w:pStyle w:val="ae"/>
        <w:spacing w:before="7"/>
        <w:rPr>
          <w:rFonts w:ascii="Times New Roman" w:hAnsi="Times New Roman" w:cs="Times New Roman"/>
          <w:b/>
          <w:sz w:val="24"/>
          <w:szCs w:val="24"/>
        </w:rPr>
      </w:pPr>
    </w:p>
    <w:p w:rsidR="00A10C87" w:rsidRPr="00A10C87" w:rsidRDefault="00A10C87" w:rsidP="00A10C87">
      <w:pPr>
        <w:pStyle w:val="ae"/>
        <w:ind w:left="457" w:right="881" w:firstLine="725"/>
        <w:rPr>
          <w:rFonts w:ascii="Times New Roman" w:hAnsi="Times New Roman" w:cs="Times New Roman"/>
          <w:sz w:val="24"/>
          <w:szCs w:val="24"/>
        </w:rPr>
      </w:pPr>
      <w:r w:rsidRPr="00A10C87">
        <w:rPr>
          <w:rFonts w:ascii="Times New Roman" w:hAnsi="Times New Roman" w:cs="Times New Roman"/>
          <w:b/>
          <w:sz w:val="24"/>
          <w:szCs w:val="24"/>
        </w:rPr>
        <w:t>Цельвнеурочнойдеятельности</w:t>
      </w:r>
      <w:r w:rsidRPr="00A10C87">
        <w:rPr>
          <w:rFonts w:ascii="Times New Roman" w:hAnsi="Times New Roman" w:cs="Times New Roman"/>
          <w:sz w:val="24"/>
          <w:szCs w:val="24"/>
        </w:rPr>
        <w:t>-созданиеусловий,обеспечивающихдостижениеучащимисянеобходимогодляжизнивобществесоциальногоопытаиформирования у обучающихся принимаемой обществом системы ценностей, созданиеусловийдлямногогранногоразвитияисоциализациикаждогообучающегосявовнеурочноевремя,созданиевоспитывающейсреды,обеспечивающейактивизациюсоциальных, интеллектуальных интересов обучающихся, развитие здоровой, творческирастущейличности,ссформированнойгражданскойответственностьюиправовымсамосознанием,способнойнасоциальнозначимуюпрактическуюдеятельность.</w:t>
      </w:r>
    </w:p>
    <w:p w:rsidR="00A10C87" w:rsidRPr="00A10C87" w:rsidRDefault="00A10C87" w:rsidP="00A10C87">
      <w:pPr>
        <w:pStyle w:val="ae"/>
        <w:spacing w:before="11"/>
        <w:rPr>
          <w:rFonts w:ascii="Times New Roman" w:hAnsi="Times New Roman" w:cs="Times New Roman"/>
          <w:sz w:val="24"/>
          <w:szCs w:val="24"/>
        </w:rPr>
      </w:pPr>
    </w:p>
    <w:p w:rsidR="00A10C87" w:rsidRPr="00A10C87" w:rsidRDefault="00A10C87" w:rsidP="00A10C87">
      <w:pPr>
        <w:pStyle w:val="11a"/>
        <w:ind w:left="2793" w:right="694" w:hanging="2303"/>
        <w:rPr>
          <w:sz w:val="24"/>
          <w:szCs w:val="24"/>
        </w:rPr>
      </w:pPr>
      <w:bookmarkStart w:id="270" w:name="_Toc212554166"/>
      <w:r w:rsidRPr="00A10C87">
        <w:rPr>
          <w:sz w:val="24"/>
          <w:szCs w:val="24"/>
        </w:rPr>
        <w:t>Ведущими идеями плана внеурочной деятельности с углубленным изучениемотдельныхпредметов являются:</w:t>
      </w:r>
      <w:bookmarkEnd w:id="270"/>
    </w:p>
    <w:p w:rsidR="00A10C87" w:rsidRPr="00A10C87" w:rsidRDefault="00A10C87" w:rsidP="00B01DA5">
      <w:pPr>
        <w:pStyle w:val="af0"/>
        <w:numPr>
          <w:ilvl w:val="0"/>
          <w:numId w:val="217"/>
        </w:numPr>
        <w:tabs>
          <w:tab w:val="left" w:pos="1518"/>
          <w:tab w:val="left" w:pos="1519"/>
        </w:tabs>
        <w:spacing w:before="101"/>
        <w:ind w:left="664" w:right="744" w:firstLine="427"/>
        <w:rPr>
          <w:rFonts w:ascii="Times New Roman" w:hAnsi="Times New Roman" w:cs="Times New Roman"/>
          <w:sz w:val="24"/>
          <w:szCs w:val="24"/>
        </w:rPr>
      </w:pPr>
      <w:r w:rsidRPr="00A10C87">
        <w:rPr>
          <w:rFonts w:ascii="Times New Roman" w:hAnsi="Times New Roman" w:cs="Times New Roman"/>
          <w:sz w:val="24"/>
          <w:szCs w:val="24"/>
        </w:rPr>
        <w:t>созданиеусловийдлядостиженияобучающимисяуровняобразованности,соответствующегоихличностномупотенциалу;</w:t>
      </w:r>
    </w:p>
    <w:p w:rsidR="00A10C87" w:rsidRPr="00A10C87" w:rsidRDefault="00A10C87" w:rsidP="00B01DA5">
      <w:pPr>
        <w:pStyle w:val="af0"/>
        <w:numPr>
          <w:ilvl w:val="0"/>
          <w:numId w:val="217"/>
        </w:numPr>
        <w:tabs>
          <w:tab w:val="left" w:pos="1518"/>
          <w:tab w:val="left" w:pos="1519"/>
        </w:tabs>
        <w:spacing w:before="124"/>
        <w:ind w:left="1518" w:hanging="428"/>
        <w:rPr>
          <w:rFonts w:ascii="Times New Roman" w:hAnsi="Times New Roman" w:cs="Times New Roman"/>
          <w:sz w:val="24"/>
          <w:szCs w:val="24"/>
        </w:rPr>
      </w:pPr>
      <w:r w:rsidRPr="00A10C87">
        <w:rPr>
          <w:rFonts w:ascii="Times New Roman" w:hAnsi="Times New Roman" w:cs="Times New Roman"/>
          <w:sz w:val="24"/>
          <w:szCs w:val="24"/>
        </w:rPr>
        <w:t>ориентациянадостижениеученикамисоциальнойзрелости;</w:t>
      </w:r>
    </w:p>
    <w:p w:rsidR="00A10C87" w:rsidRPr="00A10C87" w:rsidRDefault="00A10C87" w:rsidP="00B01DA5">
      <w:pPr>
        <w:pStyle w:val="af0"/>
        <w:numPr>
          <w:ilvl w:val="0"/>
          <w:numId w:val="217"/>
        </w:numPr>
        <w:tabs>
          <w:tab w:val="left" w:pos="1518"/>
          <w:tab w:val="left" w:pos="1519"/>
        </w:tabs>
        <w:spacing w:before="24"/>
        <w:ind w:left="664" w:right="738" w:firstLine="427"/>
        <w:rPr>
          <w:rFonts w:ascii="Times New Roman" w:hAnsi="Times New Roman" w:cs="Times New Roman"/>
          <w:b/>
          <w:sz w:val="24"/>
          <w:szCs w:val="24"/>
        </w:rPr>
      </w:pPr>
      <w:r w:rsidRPr="00A10C87">
        <w:rPr>
          <w:rFonts w:ascii="Times New Roman" w:hAnsi="Times New Roman" w:cs="Times New Roman"/>
          <w:sz w:val="24"/>
          <w:szCs w:val="24"/>
        </w:rPr>
        <w:t>удовлетворениеобразовательныхпотребностейучащихсяиихродителей.Приэтомрешаются следующие</w:t>
      </w:r>
      <w:r w:rsidRPr="00A10C87">
        <w:rPr>
          <w:rFonts w:ascii="Times New Roman" w:hAnsi="Times New Roman" w:cs="Times New Roman"/>
          <w:b/>
          <w:sz w:val="24"/>
          <w:szCs w:val="24"/>
        </w:rPr>
        <w:t>основныепедагогическиезадачи:</w:t>
      </w:r>
    </w:p>
    <w:p w:rsidR="00A10C87" w:rsidRPr="00A10C87" w:rsidRDefault="00A10C87" w:rsidP="00B01DA5">
      <w:pPr>
        <w:pStyle w:val="af0"/>
        <w:numPr>
          <w:ilvl w:val="0"/>
          <w:numId w:val="217"/>
        </w:numPr>
        <w:tabs>
          <w:tab w:val="left" w:pos="1518"/>
          <w:tab w:val="left" w:pos="1519"/>
        </w:tabs>
        <w:spacing w:before="116"/>
        <w:ind w:left="1518" w:hanging="428"/>
        <w:rPr>
          <w:rFonts w:ascii="Times New Roman" w:hAnsi="Times New Roman" w:cs="Times New Roman"/>
          <w:sz w:val="24"/>
          <w:szCs w:val="24"/>
        </w:rPr>
      </w:pPr>
      <w:r w:rsidRPr="00A10C87">
        <w:rPr>
          <w:rFonts w:ascii="Times New Roman" w:hAnsi="Times New Roman" w:cs="Times New Roman"/>
          <w:sz w:val="24"/>
          <w:szCs w:val="24"/>
        </w:rPr>
        <w:t>включениеучащихсявразностороннююдеятельность;</w:t>
      </w:r>
    </w:p>
    <w:p w:rsidR="00A10C87" w:rsidRPr="00A10C87" w:rsidRDefault="00A10C87" w:rsidP="00B01DA5">
      <w:pPr>
        <w:pStyle w:val="af0"/>
        <w:numPr>
          <w:ilvl w:val="0"/>
          <w:numId w:val="217"/>
        </w:numPr>
        <w:tabs>
          <w:tab w:val="left" w:pos="1518"/>
          <w:tab w:val="left" w:pos="1519"/>
        </w:tabs>
        <w:spacing w:before="72"/>
        <w:ind w:left="1518" w:hanging="428"/>
        <w:rPr>
          <w:rFonts w:ascii="Times New Roman" w:hAnsi="Times New Roman" w:cs="Times New Roman"/>
          <w:sz w:val="24"/>
          <w:szCs w:val="24"/>
        </w:rPr>
      </w:pPr>
      <w:r w:rsidRPr="00A10C87">
        <w:rPr>
          <w:rFonts w:ascii="Times New Roman" w:hAnsi="Times New Roman" w:cs="Times New Roman"/>
          <w:sz w:val="24"/>
          <w:szCs w:val="24"/>
        </w:rPr>
        <w:t>формированиенавыковпозитивногокоммуникативногообщения;</w:t>
      </w:r>
    </w:p>
    <w:p w:rsidR="00A10C87" w:rsidRPr="00A10C87" w:rsidRDefault="00A10C87" w:rsidP="00B01DA5">
      <w:pPr>
        <w:pStyle w:val="af0"/>
        <w:numPr>
          <w:ilvl w:val="0"/>
          <w:numId w:val="217"/>
        </w:numPr>
        <w:tabs>
          <w:tab w:val="left" w:pos="1518"/>
          <w:tab w:val="left" w:pos="1519"/>
        </w:tabs>
        <w:spacing w:before="23"/>
        <w:ind w:left="664" w:right="746" w:firstLine="427"/>
        <w:rPr>
          <w:rFonts w:ascii="Times New Roman" w:hAnsi="Times New Roman" w:cs="Times New Roman"/>
          <w:sz w:val="24"/>
          <w:szCs w:val="24"/>
        </w:rPr>
      </w:pPr>
      <w:r w:rsidRPr="00A10C87">
        <w:rPr>
          <w:rFonts w:ascii="Times New Roman" w:hAnsi="Times New Roman" w:cs="Times New Roman"/>
          <w:sz w:val="24"/>
          <w:szCs w:val="24"/>
        </w:rPr>
        <w:t>развитиенавыковорганизациииосуществлениясотрудничестваспедагогами,сверстниками,родителями,старшимидетьмиврешенииобщихпроблем;</w:t>
      </w:r>
    </w:p>
    <w:p w:rsidR="00A10C87" w:rsidRPr="00A10C87" w:rsidRDefault="00A10C87" w:rsidP="00B01DA5">
      <w:pPr>
        <w:pStyle w:val="af0"/>
        <w:numPr>
          <w:ilvl w:val="0"/>
          <w:numId w:val="217"/>
        </w:numPr>
        <w:tabs>
          <w:tab w:val="left" w:pos="1518"/>
          <w:tab w:val="left" w:pos="1519"/>
          <w:tab w:val="left" w:pos="2959"/>
          <w:tab w:val="left" w:pos="6559"/>
        </w:tabs>
        <w:spacing w:before="58"/>
        <w:ind w:left="457" w:right="1355" w:firstLine="634"/>
        <w:rPr>
          <w:rFonts w:ascii="Times New Roman" w:hAnsi="Times New Roman" w:cs="Times New Roman"/>
          <w:sz w:val="24"/>
          <w:szCs w:val="24"/>
        </w:rPr>
      </w:pPr>
      <w:r w:rsidRPr="00A10C87">
        <w:rPr>
          <w:rFonts w:ascii="Times New Roman" w:hAnsi="Times New Roman" w:cs="Times New Roman"/>
          <w:sz w:val="24"/>
          <w:szCs w:val="24"/>
        </w:rPr>
        <w:t>воспитание</w:t>
      </w:r>
      <w:r w:rsidRPr="00A10C87">
        <w:rPr>
          <w:rFonts w:ascii="Times New Roman" w:hAnsi="Times New Roman" w:cs="Times New Roman"/>
          <w:sz w:val="24"/>
          <w:szCs w:val="24"/>
        </w:rPr>
        <w:tab/>
        <w:t>трудолюбия,способностик</w:t>
      </w:r>
      <w:r w:rsidRPr="00A10C87">
        <w:rPr>
          <w:rFonts w:ascii="Times New Roman" w:hAnsi="Times New Roman" w:cs="Times New Roman"/>
          <w:sz w:val="24"/>
          <w:szCs w:val="24"/>
        </w:rPr>
        <w:tab/>
        <w:t>преодолению трудностей,целеустремленности инастойчивостивдостижении результата;</w:t>
      </w:r>
    </w:p>
    <w:p w:rsidR="00A10C87" w:rsidRPr="00A10C87" w:rsidRDefault="00A10C87" w:rsidP="00B01DA5">
      <w:pPr>
        <w:pStyle w:val="af0"/>
        <w:numPr>
          <w:ilvl w:val="0"/>
          <w:numId w:val="217"/>
        </w:numPr>
        <w:tabs>
          <w:tab w:val="left" w:pos="1519"/>
        </w:tabs>
        <w:spacing w:before="106"/>
        <w:ind w:left="664" w:right="741" w:firstLine="427"/>
        <w:jc w:val="both"/>
        <w:rPr>
          <w:rFonts w:ascii="Times New Roman" w:hAnsi="Times New Roman" w:cs="Times New Roman"/>
          <w:sz w:val="24"/>
          <w:szCs w:val="24"/>
        </w:rPr>
      </w:pPr>
      <w:r w:rsidRPr="00A10C87">
        <w:rPr>
          <w:rFonts w:ascii="Times New Roman" w:hAnsi="Times New Roman" w:cs="Times New Roman"/>
          <w:sz w:val="24"/>
          <w:szCs w:val="24"/>
        </w:rPr>
        <w:t>развитие позитивного отношения к базовым общественным ценностям (человек,семья, Отечество, природа, мир, знания, труд, культура); - формирование стремления кздоровомуобразужизни;</w:t>
      </w:r>
    </w:p>
    <w:p w:rsidR="00A10C87" w:rsidRPr="00A10C87" w:rsidRDefault="00A10C87" w:rsidP="00B01DA5">
      <w:pPr>
        <w:pStyle w:val="af0"/>
        <w:numPr>
          <w:ilvl w:val="0"/>
          <w:numId w:val="217"/>
        </w:numPr>
        <w:tabs>
          <w:tab w:val="left" w:pos="1519"/>
        </w:tabs>
        <w:spacing w:before="51"/>
        <w:ind w:left="664" w:right="742" w:firstLine="427"/>
        <w:jc w:val="both"/>
        <w:rPr>
          <w:rFonts w:ascii="Times New Roman" w:hAnsi="Times New Roman" w:cs="Times New Roman"/>
          <w:sz w:val="24"/>
          <w:szCs w:val="24"/>
        </w:rPr>
      </w:pPr>
      <w:r w:rsidRPr="00A10C87">
        <w:rPr>
          <w:rFonts w:ascii="Times New Roman" w:hAnsi="Times New Roman" w:cs="Times New Roman"/>
          <w:sz w:val="24"/>
          <w:szCs w:val="24"/>
        </w:rPr>
        <w:t>подготовкаучащихсякактивнойиполноценнойжизнедеятельностивсовременноммире.</w:t>
      </w:r>
    </w:p>
    <w:p w:rsidR="00A10C87" w:rsidRPr="00A10C87" w:rsidRDefault="00A10C87" w:rsidP="00A10C87">
      <w:pPr>
        <w:pStyle w:val="ae"/>
        <w:spacing w:before="38"/>
        <w:ind w:left="457" w:right="882" w:firstLine="427"/>
        <w:rPr>
          <w:rFonts w:ascii="Times New Roman" w:hAnsi="Times New Roman" w:cs="Times New Roman"/>
          <w:sz w:val="24"/>
          <w:szCs w:val="24"/>
        </w:rPr>
      </w:pPr>
      <w:r w:rsidRPr="00A10C87">
        <w:rPr>
          <w:rFonts w:ascii="Times New Roman" w:hAnsi="Times New Roman" w:cs="Times New Roman"/>
          <w:sz w:val="24"/>
          <w:szCs w:val="24"/>
        </w:rPr>
        <w:t>Школа несет в установленном законодательством Российской Федерации порядкеответственностьзакачествообразования,заегосоответствиефедеральномугосударственномуобразовательномустандартуосновногообщегообразования,заадекватностьприменяемыхформ,методовисредстворганизацииобразовательногопроцесса возрастным психофизиологическим особенностям, склонностям, способностям,интересамобучающихся, требованиямохраныихжизнииздоровья.</w:t>
      </w:r>
    </w:p>
    <w:p w:rsidR="00A10C87" w:rsidRPr="00A10C87" w:rsidRDefault="00A10C87" w:rsidP="00A10C87">
      <w:pPr>
        <w:pStyle w:val="ae"/>
        <w:rPr>
          <w:rFonts w:ascii="Times New Roman" w:hAnsi="Times New Roman" w:cs="Times New Roman"/>
          <w:sz w:val="24"/>
          <w:szCs w:val="24"/>
        </w:rPr>
      </w:pPr>
    </w:p>
    <w:p w:rsidR="00A10C87" w:rsidRPr="00A10C87" w:rsidRDefault="00A10C87" w:rsidP="00A10C87">
      <w:pPr>
        <w:pStyle w:val="ae"/>
        <w:spacing w:before="4"/>
        <w:rPr>
          <w:rFonts w:ascii="Times New Roman" w:hAnsi="Times New Roman" w:cs="Times New Roman"/>
          <w:sz w:val="24"/>
          <w:szCs w:val="24"/>
        </w:rPr>
      </w:pPr>
    </w:p>
    <w:p w:rsidR="00A10C87" w:rsidRPr="00A10C87" w:rsidRDefault="00A10C87" w:rsidP="00A10C87">
      <w:pPr>
        <w:pStyle w:val="11a"/>
        <w:spacing w:before="90"/>
        <w:ind w:left="4037"/>
        <w:rPr>
          <w:sz w:val="24"/>
          <w:szCs w:val="24"/>
        </w:rPr>
      </w:pPr>
      <w:bookmarkStart w:id="271" w:name="_Toc212554167"/>
      <w:r w:rsidRPr="00A10C87">
        <w:rPr>
          <w:sz w:val="24"/>
          <w:szCs w:val="24"/>
        </w:rPr>
        <w:t>Ожидаемыерезультаты</w:t>
      </w:r>
      <w:bookmarkEnd w:id="271"/>
    </w:p>
    <w:p w:rsidR="00A10C87" w:rsidRPr="00A10C87" w:rsidRDefault="00A10C87" w:rsidP="00A10C87">
      <w:pPr>
        <w:spacing w:before="2"/>
        <w:ind w:left="942"/>
        <w:rPr>
          <w:b/>
          <w:sz w:val="24"/>
          <w:szCs w:val="24"/>
        </w:rPr>
      </w:pPr>
      <w:r w:rsidRPr="00A10C87">
        <w:rPr>
          <w:b/>
          <w:sz w:val="24"/>
          <w:szCs w:val="24"/>
        </w:rPr>
        <w:t>Личностные:</w:t>
      </w:r>
    </w:p>
    <w:p w:rsidR="00A10C87" w:rsidRPr="00A10C87" w:rsidRDefault="00A10C87" w:rsidP="00B01DA5">
      <w:pPr>
        <w:pStyle w:val="af0"/>
        <w:numPr>
          <w:ilvl w:val="0"/>
          <w:numId w:val="217"/>
        </w:numPr>
        <w:tabs>
          <w:tab w:val="left" w:pos="1519"/>
        </w:tabs>
        <w:spacing w:before="64"/>
        <w:ind w:left="1518" w:hanging="428"/>
        <w:jc w:val="both"/>
        <w:rPr>
          <w:rFonts w:ascii="Times New Roman" w:hAnsi="Times New Roman" w:cs="Times New Roman"/>
          <w:sz w:val="24"/>
          <w:szCs w:val="24"/>
        </w:rPr>
      </w:pPr>
      <w:r w:rsidRPr="00A10C87">
        <w:rPr>
          <w:rFonts w:ascii="Times New Roman" w:hAnsi="Times New Roman" w:cs="Times New Roman"/>
          <w:sz w:val="24"/>
          <w:szCs w:val="24"/>
        </w:rPr>
        <w:t>готовностьиспособностьксаморазвитию;</w:t>
      </w:r>
    </w:p>
    <w:p w:rsidR="00A10C87" w:rsidRPr="00A10C87" w:rsidRDefault="00A10C87" w:rsidP="00B01DA5">
      <w:pPr>
        <w:pStyle w:val="af0"/>
        <w:numPr>
          <w:ilvl w:val="0"/>
          <w:numId w:val="217"/>
        </w:numPr>
        <w:tabs>
          <w:tab w:val="left" w:pos="1519"/>
        </w:tabs>
        <w:spacing w:before="86"/>
        <w:ind w:left="664" w:right="740" w:firstLine="427"/>
        <w:jc w:val="both"/>
        <w:rPr>
          <w:rFonts w:ascii="Times New Roman" w:hAnsi="Times New Roman" w:cs="Times New Roman"/>
          <w:sz w:val="24"/>
          <w:szCs w:val="24"/>
        </w:rPr>
      </w:pPr>
      <w:r w:rsidRPr="00A10C87">
        <w:rPr>
          <w:rFonts w:ascii="Times New Roman" w:hAnsi="Times New Roman" w:cs="Times New Roman"/>
          <w:sz w:val="24"/>
          <w:szCs w:val="24"/>
        </w:rPr>
        <w:t>сформированностьмотивациикпознанию,ценностно-смысловыеустановки,отражающиеиндивидуально-личностныепозиции,социальныекомпетенцииличностныхкачеств;</w:t>
      </w:r>
    </w:p>
    <w:p w:rsidR="00A10C87" w:rsidRPr="00A10C87" w:rsidRDefault="00A10C87" w:rsidP="00B01DA5">
      <w:pPr>
        <w:pStyle w:val="af0"/>
        <w:numPr>
          <w:ilvl w:val="0"/>
          <w:numId w:val="217"/>
        </w:numPr>
        <w:tabs>
          <w:tab w:val="left" w:pos="1519"/>
        </w:tabs>
        <w:spacing w:before="51"/>
        <w:ind w:left="1518" w:hanging="428"/>
        <w:jc w:val="both"/>
        <w:rPr>
          <w:rFonts w:ascii="Times New Roman" w:hAnsi="Times New Roman" w:cs="Times New Roman"/>
          <w:sz w:val="24"/>
          <w:szCs w:val="24"/>
        </w:rPr>
      </w:pPr>
      <w:r w:rsidRPr="00A10C87">
        <w:rPr>
          <w:rFonts w:ascii="Times New Roman" w:hAnsi="Times New Roman" w:cs="Times New Roman"/>
          <w:sz w:val="24"/>
          <w:szCs w:val="24"/>
        </w:rPr>
        <w:t>сформированностьосновгражданскойидентичности.</w:t>
      </w:r>
    </w:p>
    <w:p w:rsidR="00A10C87" w:rsidRPr="00A10C87" w:rsidRDefault="00A10C87" w:rsidP="00A10C87">
      <w:pPr>
        <w:pStyle w:val="11a"/>
        <w:spacing w:before="44"/>
        <w:rPr>
          <w:sz w:val="24"/>
          <w:szCs w:val="24"/>
        </w:rPr>
      </w:pPr>
      <w:bookmarkStart w:id="272" w:name="_Toc212554168"/>
      <w:r w:rsidRPr="00A10C87">
        <w:rPr>
          <w:sz w:val="24"/>
          <w:szCs w:val="24"/>
        </w:rPr>
        <w:t>Предметные:</w:t>
      </w:r>
      <w:bookmarkEnd w:id="272"/>
    </w:p>
    <w:p w:rsidR="00A10C87" w:rsidRPr="00A10C87" w:rsidRDefault="00A10C87" w:rsidP="00B01DA5">
      <w:pPr>
        <w:pStyle w:val="af0"/>
        <w:numPr>
          <w:ilvl w:val="0"/>
          <w:numId w:val="217"/>
        </w:numPr>
        <w:tabs>
          <w:tab w:val="left" w:pos="1518"/>
          <w:tab w:val="left" w:pos="1519"/>
        </w:tabs>
        <w:spacing w:before="42"/>
        <w:ind w:left="1518" w:hanging="428"/>
        <w:rPr>
          <w:rFonts w:ascii="Times New Roman" w:hAnsi="Times New Roman" w:cs="Times New Roman"/>
          <w:sz w:val="24"/>
          <w:szCs w:val="24"/>
        </w:rPr>
      </w:pPr>
      <w:r w:rsidRPr="00A10C87">
        <w:rPr>
          <w:rFonts w:ascii="Times New Roman" w:hAnsi="Times New Roman" w:cs="Times New Roman"/>
          <w:sz w:val="24"/>
          <w:szCs w:val="24"/>
        </w:rPr>
        <w:t>получениеновогознанияиопытаегоприменения.</w:t>
      </w:r>
    </w:p>
    <w:p w:rsidR="00A10C87" w:rsidRPr="00A10C87" w:rsidRDefault="00A10C87" w:rsidP="00A10C87">
      <w:pPr>
        <w:rPr>
          <w:sz w:val="24"/>
          <w:szCs w:val="24"/>
        </w:rPr>
        <w:sectPr w:rsidR="00A10C87" w:rsidRPr="00A10C87">
          <w:pgSz w:w="11920" w:h="16820"/>
          <w:pgMar w:top="640" w:right="660" w:bottom="280" w:left="680" w:header="720" w:footer="720" w:gutter="0"/>
          <w:cols w:space="720"/>
        </w:sectPr>
      </w:pPr>
    </w:p>
    <w:p w:rsidR="00A10C87" w:rsidRPr="00A10C87" w:rsidRDefault="00A10C87" w:rsidP="00A10C87">
      <w:pPr>
        <w:pStyle w:val="11a"/>
        <w:spacing w:before="62"/>
        <w:ind w:left="885"/>
        <w:rPr>
          <w:sz w:val="24"/>
          <w:szCs w:val="24"/>
        </w:rPr>
      </w:pPr>
      <w:bookmarkStart w:id="273" w:name="_Toc212554169"/>
      <w:r w:rsidRPr="00A10C87">
        <w:rPr>
          <w:sz w:val="24"/>
          <w:szCs w:val="24"/>
        </w:rPr>
        <w:lastRenderedPageBreak/>
        <w:t>Метапредметные:</w:t>
      </w:r>
      <w:bookmarkEnd w:id="273"/>
    </w:p>
    <w:p w:rsidR="00A10C87" w:rsidRPr="00A10C87" w:rsidRDefault="00A10C87" w:rsidP="00B01DA5">
      <w:pPr>
        <w:pStyle w:val="af0"/>
        <w:numPr>
          <w:ilvl w:val="0"/>
          <w:numId w:val="217"/>
        </w:numPr>
        <w:tabs>
          <w:tab w:val="left" w:pos="1518"/>
          <w:tab w:val="left" w:pos="1519"/>
          <w:tab w:val="left" w:pos="2718"/>
          <w:tab w:val="left" w:pos="4555"/>
          <w:tab w:val="left" w:pos="5699"/>
          <w:tab w:val="left" w:pos="6977"/>
          <w:tab w:val="left" w:pos="7323"/>
          <w:tab w:val="left" w:pos="8640"/>
        </w:tabs>
        <w:spacing w:before="119"/>
        <w:ind w:left="664" w:right="741" w:firstLine="427"/>
        <w:rPr>
          <w:rFonts w:ascii="Times New Roman" w:hAnsi="Times New Roman" w:cs="Times New Roman"/>
          <w:sz w:val="24"/>
          <w:szCs w:val="24"/>
        </w:rPr>
      </w:pPr>
      <w:r w:rsidRPr="00A10C87">
        <w:rPr>
          <w:rFonts w:ascii="Times New Roman" w:hAnsi="Times New Roman" w:cs="Times New Roman"/>
          <w:sz w:val="24"/>
          <w:szCs w:val="24"/>
        </w:rPr>
        <w:t>освоение</w:t>
      </w:r>
      <w:r w:rsidRPr="00A10C87">
        <w:rPr>
          <w:rFonts w:ascii="Times New Roman" w:hAnsi="Times New Roman" w:cs="Times New Roman"/>
          <w:sz w:val="24"/>
          <w:szCs w:val="24"/>
        </w:rPr>
        <w:tab/>
        <w:t>универсальных</w:t>
      </w:r>
      <w:r w:rsidRPr="00A10C87">
        <w:rPr>
          <w:rFonts w:ascii="Times New Roman" w:hAnsi="Times New Roman" w:cs="Times New Roman"/>
          <w:sz w:val="24"/>
          <w:szCs w:val="24"/>
        </w:rPr>
        <w:tab/>
        <w:t>учебных</w:t>
      </w:r>
      <w:r w:rsidRPr="00A10C87">
        <w:rPr>
          <w:rFonts w:ascii="Times New Roman" w:hAnsi="Times New Roman" w:cs="Times New Roman"/>
          <w:sz w:val="24"/>
          <w:szCs w:val="24"/>
        </w:rPr>
        <w:tab/>
        <w:t>действий;</w:t>
      </w:r>
      <w:r w:rsidRPr="00A10C87">
        <w:rPr>
          <w:rFonts w:ascii="Times New Roman" w:hAnsi="Times New Roman" w:cs="Times New Roman"/>
          <w:sz w:val="24"/>
          <w:szCs w:val="24"/>
        </w:rPr>
        <w:tab/>
        <w:t>-</w:t>
      </w:r>
      <w:r w:rsidRPr="00A10C87">
        <w:rPr>
          <w:rFonts w:ascii="Times New Roman" w:hAnsi="Times New Roman" w:cs="Times New Roman"/>
          <w:sz w:val="24"/>
          <w:szCs w:val="24"/>
        </w:rPr>
        <w:tab/>
        <w:t>овладение</w:t>
      </w:r>
      <w:r w:rsidRPr="00A10C87">
        <w:rPr>
          <w:rFonts w:ascii="Times New Roman" w:hAnsi="Times New Roman" w:cs="Times New Roman"/>
          <w:sz w:val="24"/>
          <w:szCs w:val="24"/>
        </w:rPr>
        <w:tab/>
      </w:r>
      <w:r w:rsidRPr="00A10C87">
        <w:rPr>
          <w:rFonts w:ascii="Times New Roman" w:hAnsi="Times New Roman" w:cs="Times New Roman"/>
          <w:spacing w:val="-1"/>
          <w:sz w:val="24"/>
          <w:szCs w:val="24"/>
        </w:rPr>
        <w:t>ключевыми</w:t>
      </w:r>
      <w:r w:rsidRPr="00A10C87">
        <w:rPr>
          <w:rFonts w:ascii="Times New Roman" w:hAnsi="Times New Roman" w:cs="Times New Roman"/>
          <w:sz w:val="24"/>
          <w:szCs w:val="24"/>
        </w:rPr>
        <w:t>компетенциями.</w:t>
      </w:r>
    </w:p>
    <w:p w:rsidR="00A10C87" w:rsidRPr="00A10C87" w:rsidRDefault="00A10C87" w:rsidP="00A10C87">
      <w:pPr>
        <w:pStyle w:val="ae"/>
        <w:spacing w:before="48"/>
        <w:ind w:left="457" w:right="885" w:firstLine="427"/>
        <w:rPr>
          <w:rFonts w:ascii="Times New Roman" w:hAnsi="Times New Roman" w:cs="Times New Roman"/>
          <w:sz w:val="24"/>
          <w:szCs w:val="24"/>
        </w:rPr>
      </w:pPr>
      <w:r w:rsidRPr="00A10C87">
        <w:rPr>
          <w:rFonts w:ascii="Times New Roman" w:hAnsi="Times New Roman" w:cs="Times New Roman"/>
          <w:b/>
          <w:sz w:val="24"/>
          <w:szCs w:val="24"/>
        </w:rPr>
        <w:t xml:space="preserve">Воспитательный результат </w:t>
      </w:r>
      <w:r w:rsidRPr="00A10C87">
        <w:rPr>
          <w:rFonts w:ascii="Times New Roman" w:hAnsi="Times New Roman" w:cs="Times New Roman"/>
          <w:sz w:val="24"/>
          <w:szCs w:val="24"/>
        </w:rPr>
        <w:t>внеурочной деятельности - непосредственное духовно-нравственное приобретение обучающегося благодаря его участию втом или ином видедеятельности.</w:t>
      </w:r>
    </w:p>
    <w:p w:rsidR="00A10C87" w:rsidRPr="00A10C87" w:rsidRDefault="00A10C87" w:rsidP="00A10C87">
      <w:pPr>
        <w:pStyle w:val="ae"/>
        <w:spacing w:before="48"/>
        <w:ind w:left="880" w:right="891" w:hanging="10"/>
        <w:rPr>
          <w:rFonts w:ascii="Times New Roman" w:hAnsi="Times New Roman" w:cs="Times New Roman"/>
          <w:sz w:val="24"/>
          <w:szCs w:val="24"/>
        </w:rPr>
      </w:pPr>
      <w:r w:rsidRPr="00A10C87">
        <w:rPr>
          <w:rFonts w:ascii="Times New Roman" w:hAnsi="Times New Roman" w:cs="Times New Roman"/>
          <w:b/>
          <w:sz w:val="24"/>
          <w:szCs w:val="24"/>
        </w:rPr>
        <w:t>Воспитательныйэффект</w:t>
      </w:r>
      <w:r w:rsidRPr="00A10C87">
        <w:rPr>
          <w:rFonts w:ascii="Times New Roman" w:hAnsi="Times New Roman" w:cs="Times New Roman"/>
          <w:sz w:val="24"/>
          <w:szCs w:val="24"/>
        </w:rPr>
        <w:t>внеурочнойдеятельности- влияние (последствие) тогоилииногодуховно-нравственногоприобретениянапроцессразвитияличности</w:t>
      </w:r>
    </w:p>
    <w:p w:rsidR="00A10C87" w:rsidRPr="00A10C87" w:rsidRDefault="00A10C87" w:rsidP="00A10C87">
      <w:pPr>
        <w:pStyle w:val="ae"/>
        <w:ind w:left="457"/>
        <w:rPr>
          <w:rFonts w:ascii="Times New Roman" w:hAnsi="Times New Roman" w:cs="Times New Roman"/>
          <w:sz w:val="24"/>
          <w:szCs w:val="24"/>
        </w:rPr>
      </w:pPr>
      <w:r w:rsidRPr="00A10C87">
        <w:rPr>
          <w:rFonts w:ascii="Times New Roman" w:hAnsi="Times New Roman" w:cs="Times New Roman"/>
          <w:sz w:val="24"/>
          <w:szCs w:val="24"/>
        </w:rPr>
        <w:t>обучающегося.</w:t>
      </w:r>
    </w:p>
    <w:p w:rsidR="00A10C87" w:rsidRPr="00A10C87" w:rsidRDefault="00A10C87" w:rsidP="00A10C87">
      <w:pPr>
        <w:pStyle w:val="ae"/>
        <w:spacing w:before="46"/>
        <w:ind w:left="457" w:right="745" w:firstLine="427"/>
        <w:rPr>
          <w:rFonts w:ascii="Times New Roman" w:hAnsi="Times New Roman" w:cs="Times New Roman"/>
          <w:sz w:val="24"/>
          <w:szCs w:val="24"/>
        </w:rPr>
      </w:pPr>
      <w:r w:rsidRPr="00A10C87">
        <w:rPr>
          <w:rFonts w:ascii="Times New Roman" w:hAnsi="Times New Roman" w:cs="Times New Roman"/>
          <w:sz w:val="24"/>
          <w:szCs w:val="24"/>
        </w:rPr>
        <w:t>Всевидывнеурочнойдеятельностиучащихсянауровнесреднегообщегообразованиястрогоориентированынавоспитательныерезультаты.</w:t>
      </w:r>
    </w:p>
    <w:p w:rsidR="00A10C87" w:rsidRPr="00A10C87" w:rsidRDefault="00A10C87" w:rsidP="00A10C87">
      <w:pPr>
        <w:pStyle w:val="ae"/>
        <w:spacing w:before="48"/>
        <w:ind w:left="457" w:right="896" w:firstLine="427"/>
        <w:rPr>
          <w:rFonts w:ascii="Times New Roman" w:hAnsi="Times New Roman" w:cs="Times New Roman"/>
          <w:sz w:val="24"/>
          <w:szCs w:val="24"/>
        </w:rPr>
      </w:pPr>
      <w:r w:rsidRPr="00A10C87">
        <w:rPr>
          <w:rFonts w:ascii="Times New Roman" w:hAnsi="Times New Roman" w:cs="Times New Roman"/>
          <w:sz w:val="24"/>
          <w:szCs w:val="24"/>
        </w:rPr>
        <w:t>Внеурочнаядеятельностьспособствуеттому,чтошкольниксамостоятельнодействуетвобщественнойжизни,можетприобрестиопытисследовательскойдеятельности; опыт публичного выступления; опыт самообслуживания, самоорганизациии организации совместной деятельности сдругими детьми.</w:t>
      </w:r>
    </w:p>
    <w:p w:rsidR="00A10C87" w:rsidRPr="00A10C87" w:rsidRDefault="00A10C87" w:rsidP="00A10C87">
      <w:pPr>
        <w:pStyle w:val="ae"/>
        <w:spacing w:before="10"/>
        <w:rPr>
          <w:rFonts w:ascii="Times New Roman" w:hAnsi="Times New Roman" w:cs="Times New Roman"/>
          <w:sz w:val="24"/>
          <w:szCs w:val="24"/>
        </w:rPr>
      </w:pPr>
    </w:p>
    <w:p w:rsidR="00A10C87" w:rsidRPr="00A10C87" w:rsidRDefault="00A10C87" w:rsidP="00A10C87">
      <w:pPr>
        <w:pStyle w:val="11a"/>
        <w:spacing w:before="1"/>
        <w:ind w:left="1382" w:right="1239"/>
        <w:jc w:val="center"/>
        <w:rPr>
          <w:sz w:val="24"/>
          <w:szCs w:val="24"/>
        </w:rPr>
      </w:pPr>
      <w:bookmarkStart w:id="274" w:name="_Toc212554170"/>
      <w:r w:rsidRPr="00A10C87">
        <w:rPr>
          <w:sz w:val="24"/>
          <w:szCs w:val="24"/>
        </w:rPr>
        <w:t>Промежуточнаяаттестацияобучающихсяиконтрользапосещаемостью</w:t>
      </w:r>
      <w:bookmarkEnd w:id="274"/>
    </w:p>
    <w:p w:rsidR="00A10C87" w:rsidRPr="00A10C87" w:rsidRDefault="00A10C87" w:rsidP="00A10C87">
      <w:pPr>
        <w:pStyle w:val="ae"/>
        <w:spacing w:before="9"/>
        <w:rPr>
          <w:rFonts w:ascii="Times New Roman" w:hAnsi="Times New Roman" w:cs="Times New Roman"/>
          <w:b/>
          <w:sz w:val="24"/>
          <w:szCs w:val="24"/>
        </w:rPr>
      </w:pPr>
    </w:p>
    <w:p w:rsidR="00A10C87" w:rsidRPr="00A10C87" w:rsidRDefault="00A10C87" w:rsidP="00A10C87">
      <w:pPr>
        <w:pStyle w:val="ae"/>
        <w:ind w:left="457" w:right="748" w:firstLine="787"/>
        <w:rPr>
          <w:rFonts w:ascii="Times New Roman" w:hAnsi="Times New Roman" w:cs="Times New Roman"/>
          <w:sz w:val="24"/>
          <w:szCs w:val="24"/>
        </w:rPr>
      </w:pPr>
      <w:r w:rsidRPr="00A10C87">
        <w:rPr>
          <w:rFonts w:ascii="Times New Roman" w:hAnsi="Times New Roman" w:cs="Times New Roman"/>
          <w:sz w:val="24"/>
          <w:szCs w:val="24"/>
        </w:rPr>
        <w:t>Промежуточная аттестация обучающихся, осваивающих программы внеурочнойдеятельности,какправило,непроводится.</w:t>
      </w:r>
    </w:p>
    <w:p w:rsidR="00A10C87" w:rsidRPr="00A10C87" w:rsidRDefault="00A10C87" w:rsidP="00A10C87">
      <w:pPr>
        <w:pStyle w:val="ae"/>
        <w:spacing w:before="48"/>
        <w:ind w:left="457" w:right="899" w:firstLine="725"/>
        <w:rPr>
          <w:rFonts w:ascii="Times New Roman" w:hAnsi="Times New Roman" w:cs="Times New Roman"/>
          <w:sz w:val="24"/>
          <w:szCs w:val="24"/>
        </w:rPr>
      </w:pPr>
      <w:r w:rsidRPr="00A10C87">
        <w:rPr>
          <w:rFonts w:ascii="Times New Roman" w:hAnsi="Times New Roman" w:cs="Times New Roman"/>
          <w:sz w:val="24"/>
          <w:szCs w:val="24"/>
        </w:rPr>
        <w:t>Результаты могут быть учтены в форме защиты проектной работы, выполнениянорматива,выполненияиндивидуальнойиликоллективнойработы,отчетаовыполненной работе и т.п., в соответствии с рабочей программой учителя и с учетомособенностейреализуемой программы.</w:t>
      </w:r>
    </w:p>
    <w:p w:rsidR="00A10C87" w:rsidRPr="00A10C87" w:rsidRDefault="00A10C87" w:rsidP="00A10C87">
      <w:pPr>
        <w:pStyle w:val="ae"/>
        <w:tabs>
          <w:tab w:val="left" w:pos="5737"/>
        </w:tabs>
        <w:spacing w:before="46"/>
        <w:ind w:left="457" w:right="892" w:firstLine="667"/>
        <w:rPr>
          <w:rFonts w:ascii="Times New Roman" w:hAnsi="Times New Roman" w:cs="Times New Roman"/>
          <w:sz w:val="24"/>
          <w:szCs w:val="24"/>
        </w:rPr>
      </w:pPr>
      <w:r w:rsidRPr="00A10C87">
        <w:rPr>
          <w:rFonts w:ascii="Times New Roman" w:hAnsi="Times New Roman" w:cs="Times New Roman"/>
          <w:sz w:val="24"/>
          <w:szCs w:val="24"/>
        </w:rPr>
        <w:t>Текущий   контрользапосещением</w:t>
      </w:r>
      <w:r w:rsidRPr="00A10C87">
        <w:rPr>
          <w:rFonts w:ascii="Times New Roman" w:hAnsi="Times New Roman" w:cs="Times New Roman"/>
          <w:sz w:val="24"/>
          <w:szCs w:val="24"/>
        </w:rPr>
        <w:tab/>
        <w:t>обучающимисязанятийвнеурочнойдеятельностившколеиучетзанятостиобучающихсяосуществляетсякласснымруководителеми преподавателем, ведущимкурс.</w:t>
      </w:r>
    </w:p>
    <w:p w:rsidR="00A10C87" w:rsidRPr="00A10C87" w:rsidRDefault="00A10C87" w:rsidP="00A10C87">
      <w:pPr>
        <w:pStyle w:val="ae"/>
        <w:spacing w:before="10"/>
        <w:rPr>
          <w:rFonts w:ascii="Times New Roman" w:hAnsi="Times New Roman" w:cs="Times New Roman"/>
          <w:sz w:val="24"/>
          <w:szCs w:val="24"/>
        </w:rPr>
      </w:pPr>
    </w:p>
    <w:p w:rsidR="00A10C87" w:rsidRPr="00A10C87" w:rsidRDefault="00A10C87" w:rsidP="00A10C87">
      <w:pPr>
        <w:pStyle w:val="11a"/>
        <w:spacing w:before="1"/>
        <w:ind w:left="2672" w:right="2675"/>
        <w:jc w:val="center"/>
        <w:rPr>
          <w:sz w:val="24"/>
          <w:szCs w:val="24"/>
        </w:rPr>
      </w:pPr>
      <w:bookmarkStart w:id="275" w:name="_Toc212554171"/>
      <w:r w:rsidRPr="00A10C87">
        <w:rPr>
          <w:sz w:val="24"/>
          <w:szCs w:val="24"/>
        </w:rPr>
        <w:t>Формывнеурочнойдеятельности</w:t>
      </w:r>
      <w:bookmarkEnd w:id="275"/>
    </w:p>
    <w:p w:rsidR="00A10C87" w:rsidRPr="00A10C87" w:rsidRDefault="00A10C87" w:rsidP="00A10C87">
      <w:pPr>
        <w:pStyle w:val="ae"/>
        <w:spacing w:before="9"/>
        <w:rPr>
          <w:rFonts w:ascii="Times New Roman" w:hAnsi="Times New Roman" w:cs="Times New Roman"/>
          <w:b/>
          <w:sz w:val="24"/>
          <w:szCs w:val="24"/>
        </w:rPr>
      </w:pPr>
    </w:p>
    <w:p w:rsidR="00A10C87" w:rsidRPr="00A10C87" w:rsidRDefault="00A10C87" w:rsidP="00A10C87">
      <w:pPr>
        <w:pStyle w:val="ae"/>
        <w:ind w:left="870"/>
        <w:rPr>
          <w:rFonts w:ascii="Times New Roman" w:hAnsi="Times New Roman" w:cs="Times New Roman"/>
          <w:sz w:val="24"/>
          <w:szCs w:val="24"/>
        </w:rPr>
      </w:pPr>
      <w:r w:rsidRPr="00A10C87">
        <w:rPr>
          <w:rFonts w:ascii="Times New Roman" w:hAnsi="Times New Roman" w:cs="Times New Roman"/>
          <w:sz w:val="24"/>
          <w:szCs w:val="24"/>
        </w:rPr>
        <w:t>Внеурочнаядеятельностьможетбытьорганизованавследующих формах:</w:t>
      </w:r>
    </w:p>
    <w:p w:rsidR="00A10C87" w:rsidRPr="00A10C87" w:rsidRDefault="00A10C87" w:rsidP="00B01DA5">
      <w:pPr>
        <w:pStyle w:val="af0"/>
        <w:numPr>
          <w:ilvl w:val="0"/>
          <w:numId w:val="216"/>
        </w:numPr>
        <w:tabs>
          <w:tab w:val="left" w:pos="1073"/>
        </w:tabs>
        <w:spacing w:before="48"/>
        <w:ind w:hanging="203"/>
        <w:rPr>
          <w:rFonts w:ascii="Times New Roman" w:hAnsi="Times New Roman" w:cs="Times New Roman"/>
          <w:sz w:val="24"/>
          <w:szCs w:val="24"/>
        </w:rPr>
      </w:pPr>
      <w:r w:rsidRPr="00A10C87">
        <w:rPr>
          <w:rFonts w:ascii="Times New Roman" w:hAnsi="Times New Roman" w:cs="Times New Roman"/>
          <w:sz w:val="24"/>
          <w:szCs w:val="24"/>
        </w:rPr>
        <w:t>экскурсии,</w:t>
      </w:r>
    </w:p>
    <w:p w:rsidR="00A10C87" w:rsidRPr="00A10C87" w:rsidRDefault="00A10C87" w:rsidP="00B01DA5">
      <w:pPr>
        <w:pStyle w:val="af0"/>
        <w:numPr>
          <w:ilvl w:val="0"/>
          <w:numId w:val="216"/>
        </w:numPr>
        <w:tabs>
          <w:tab w:val="left" w:pos="1073"/>
        </w:tabs>
        <w:spacing w:before="89"/>
        <w:ind w:hanging="203"/>
        <w:rPr>
          <w:rFonts w:ascii="Times New Roman" w:hAnsi="Times New Roman" w:cs="Times New Roman"/>
          <w:sz w:val="24"/>
          <w:szCs w:val="24"/>
        </w:rPr>
      </w:pPr>
      <w:r w:rsidRPr="00A10C87">
        <w:rPr>
          <w:rFonts w:ascii="Times New Roman" w:hAnsi="Times New Roman" w:cs="Times New Roman"/>
          <w:sz w:val="24"/>
          <w:szCs w:val="24"/>
        </w:rPr>
        <w:t>деятельностьученическихсообществ,</w:t>
      </w:r>
    </w:p>
    <w:p w:rsidR="00A10C87" w:rsidRPr="00A10C87" w:rsidRDefault="00A10C87" w:rsidP="00B01DA5">
      <w:pPr>
        <w:pStyle w:val="af0"/>
        <w:numPr>
          <w:ilvl w:val="0"/>
          <w:numId w:val="216"/>
        </w:numPr>
        <w:tabs>
          <w:tab w:val="left" w:pos="1073"/>
        </w:tabs>
        <w:spacing w:before="48"/>
        <w:ind w:hanging="203"/>
        <w:rPr>
          <w:rFonts w:ascii="Times New Roman" w:hAnsi="Times New Roman" w:cs="Times New Roman"/>
          <w:sz w:val="24"/>
          <w:szCs w:val="24"/>
        </w:rPr>
      </w:pPr>
      <w:r w:rsidRPr="00A10C87">
        <w:rPr>
          <w:rFonts w:ascii="Times New Roman" w:hAnsi="Times New Roman" w:cs="Times New Roman"/>
          <w:sz w:val="24"/>
          <w:szCs w:val="24"/>
        </w:rPr>
        <w:t>клубыпоинтересам,</w:t>
      </w:r>
    </w:p>
    <w:p w:rsidR="00A10C87" w:rsidRPr="00A10C87" w:rsidRDefault="00A10C87" w:rsidP="00B01DA5">
      <w:pPr>
        <w:pStyle w:val="af0"/>
        <w:numPr>
          <w:ilvl w:val="0"/>
          <w:numId w:val="216"/>
        </w:numPr>
        <w:tabs>
          <w:tab w:val="left" w:pos="1073"/>
        </w:tabs>
        <w:spacing w:before="48"/>
        <w:ind w:hanging="203"/>
        <w:rPr>
          <w:rFonts w:ascii="Times New Roman" w:hAnsi="Times New Roman" w:cs="Times New Roman"/>
          <w:sz w:val="24"/>
          <w:szCs w:val="24"/>
        </w:rPr>
      </w:pPr>
      <w:r w:rsidRPr="00A10C87">
        <w:rPr>
          <w:rFonts w:ascii="Times New Roman" w:hAnsi="Times New Roman" w:cs="Times New Roman"/>
          <w:sz w:val="24"/>
          <w:szCs w:val="24"/>
        </w:rPr>
        <w:t>встречи,</w:t>
      </w:r>
    </w:p>
    <w:p w:rsidR="00A10C87" w:rsidRPr="00A10C87" w:rsidRDefault="00A10C87" w:rsidP="00B01DA5">
      <w:pPr>
        <w:pStyle w:val="af0"/>
        <w:numPr>
          <w:ilvl w:val="0"/>
          <w:numId w:val="216"/>
        </w:numPr>
        <w:tabs>
          <w:tab w:val="left" w:pos="1073"/>
        </w:tabs>
        <w:spacing w:before="46"/>
        <w:ind w:hanging="203"/>
        <w:rPr>
          <w:rFonts w:ascii="Times New Roman" w:hAnsi="Times New Roman" w:cs="Times New Roman"/>
          <w:sz w:val="24"/>
          <w:szCs w:val="24"/>
        </w:rPr>
      </w:pPr>
      <w:r w:rsidRPr="00A10C87">
        <w:rPr>
          <w:rFonts w:ascii="Times New Roman" w:hAnsi="Times New Roman" w:cs="Times New Roman"/>
          <w:sz w:val="24"/>
          <w:szCs w:val="24"/>
        </w:rPr>
        <w:t>профессиональныепробы,ролевыеигры,</w:t>
      </w:r>
    </w:p>
    <w:p w:rsidR="00A10C87" w:rsidRPr="00A10C87" w:rsidRDefault="00A10C87" w:rsidP="00B01DA5">
      <w:pPr>
        <w:pStyle w:val="af0"/>
        <w:numPr>
          <w:ilvl w:val="0"/>
          <w:numId w:val="216"/>
        </w:numPr>
        <w:tabs>
          <w:tab w:val="left" w:pos="1073"/>
        </w:tabs>
        <w:spacing w:before="48"/>
        <w:ind w:hanging="203"/>
        <w:rPr>
          <w:rFonts w:ascii="Times New Roman" w:hAnsi="Times New Roman" w:cs="Times New Roman"/>
          <w:sz w:val="24"/>
          <w:szCs w:val="24"/>
        </w:rPr>
      </w:pPr>
      <w:r w:rsidRPr="00A10C87">
        <w:rPr>
          <w:rFonts w:ascii="Times New Roman" w:hAnsi="Times New Roman" w:cs="Times New Roman"/>
          <w:sz w:val="24"/>
          <w:szCs w:val="24"/>
        </w:rPr>
        <w:t>реализацияпроектов,</w:t>
      </w:r>
    </w:p>
    <w:p w:rsidR="00A10C87" w:rsidRPr="00A10C87" w:rsidRDefault="00A10C87" w:rsidP="00B01DA5">
      <w:pPr>
        <w:pStyle w:val="af0"/>
        <w:numPr>
          <w:ilvl w:val="0"/>
          <w:numId w:val="216"/>
        </w:numPr>
        <w:tabs>
          <w:tab w:val="left" w:pos="1073"/>
        </w:tabs>
        <w:spacing w:before="48"/>
        <w:ind w:hanging="203"/>
        <w:rPr>
          <w:rFonts w:ascii="Times New Roman" w:hAnsi="Times New Roman" w:cs="Times New Roman"/>
          <w:sz w:val="24"/>
          <w:szCs w:val="24"/>
        </w:rPr>
      </w:pPr>
      <w:r w:rsidRPr="00A10C87">
        <w:rPr>
          <w:rFonts w:ascii="Times New Roman" w:hAnsi="Times New Roman" w:cs="Times New Roman"/>
          <w:sz w:val="24"/>
          <w:szCs w:val="24"/>
        </w:rPr>
        <w:t>кружки,</w:t>
      </w:r>
    </w:p>
    <w:p w:rsidR="00A10C87" w:rsidRPr="00A10C87" w:rsidRDefault="00A10C87" w:rsidP="00B01DA5">
      <w:pPr>
        <w:pStyle w:val="af0"/>
        <w:numPr>
          <w:ilvl w:val="0"/>
          <w:numId w:val="216"/>
        </w:numPr>
        <w:tabs>
          <w:tab w:val="left" w:pos="1073"/>
        </w:tabs>
        <w:spacing w:before="72"/>
        <w:ind w:hanging="203"/>
        <w:rPr>
          <w:rFonts w:ascii="Times New Roman" w:hAnsi="Times New Roman" w:cs="Times New Roman"/>
          <w:sz w:val="24"/>
          <w:szCs w:val="24"/>
        </w:rPr>
      </w:pPr>
      <w:r w:rsidRPr="00A10C87">
        <w:rPr>
          <w:rFonts w:ascii="Times New Roman" w:hAnsi="Times New Roman" w:cs="Times New Roman"/>
          <w:sz w:val="24"/>
          <w:szCs w:val="24"/>
        </w:rPr>
        <w:t>сетевыемероприятия</w:t>
      </w:r>
    </w:p>
    <w:p w:rsidR="00A10C87" w:rsidRPr="00A10C87" w:rsidRDefault="00A10C87" w:rsidP="00A10C87">
      <w:pPr>
        <w:pStyle w:val="11a"/>
        <w:spacing w:before="89"/>
        <w:ind w:left="3482"/>
        <w:jc w:val="both"/>
        <w:rPr>
          <w:sz w:val="24"/>
          <w:szCs w:val="24"/>
        </w:rPr>
      </w:pPr>
      <w:bookmarkStart w:id="276" w:name="_Toc212554172"/>
      <w:r w:rsidRPr="00A10C87">
        <w:rPr>
          <w:sz w:val="24"/>
          <w:szCs w:val="24"/>
        </w:rPr>
        <w:t>Режимвнеурочнойдеятельности</w:t>
      </w:r>
      <w:bookmarkEnd w:id="276"/>
    </w:p>
    <w:p w:rsidR="00A10C87" w:rsidRPr="00A10C87" w:rsidRDefault="00A10C87" w:rsidP="00A10C87">
      <w:pPr>
        <w:pStyle w:val="ae"/>
        <w:spacing w:before="51"/>
        <w:ind w:left="457" w:right="899" w:firstLine="427"/>
        <w:rPr>
          <w:rFonts w:ascii="Times New Roman" w:hAnsi="Times New Roman" w:cs="Times New Roman"/>
          <w:sz w:val="24"/>
          <w:szCs w:val="24"/>
        </w:rPr>
      </w:pPr>
      <w:r w:rsidRPr="00A10C87">
        <w:rPr>
          <w:rFonts w:ascii="Times New Roman" w:hAnsi="Times New Roman" w:cs="Times New Roman"/>
          <w:sz w:val="24"/>
          <w:szCs w:val="24"/>
        </w:rPr>
        <w:t>Всоответствииссанитарно-эпидемиологическимиправиламиинормативамиорганизованперерывмеждупоследнимурокоминачаломзанятийвнеурочнойдеятельности.Продолжительностьзанятийвнеурочнойдеятельностисоставляет40минут. Перерывмеждузанятиямивнеурочнойдеятельности10минут.</w:t>
      </w:r>
    </w:p>
    <w:p w:rsidR="00A10C87" w:rsidRPr="00A10C87" w:rsidRDefault="00A10C87" w:rsidP="00A10C87">
      <w:pPr>
        <w:pStyle w:val="ae"/>
        <w:spacing w:before="79"/>
        <w:ind w:left="457" w:right="743" w:firstLine="427"/>
        <w:rPr>
          <w:rFonts w:ascii="Times New Roman" w:hAnsi="Times New Roman" w:cs="Times New Roman"/>
          <w:sz w:val="24"/>
          <w:szCs w:val="24"/>
        </w:rPr>
      </w:pPr>
      <w:r w:rsidRPr="00A10C87">
        <w:rPr>
          <w:rFonts w:ascii="Times New Roman" w:hAnsi="Times New Roman" w:cs="Times New Roman"/>
          <w:sz w:val="24"/>
          <w:szCs w:val="24"/>
        </w:rPr>
        <w:t>Дляобучающихся,посещающихзанятияворганизацияхдополнительногообразованияколичествочасов внеурочнойдеятельности можетбытьсокращено.</w:t>
      </w:r>
    </w:p>
    <w:p w:rsidR="00A10C87" w:rsidRPr="00A10C87" w:rsidRDefault="00A10C87" w:rsidP="00A10C87">
      <w:pPr>
        <w:pStyle w:val="ae"/>
        <w:spacing w:before="47"/>
        <w:ind w:left="313" w:right="744" w:firstLine="566"/>
        <w:rPr>
          <w:rFonts w:ascii="Times New Roman" w:hAnsi="Times New Roman" w:cs="Times New Roman"/>
          <w:sz w:val="24"/>
          <w:szCs w:val="24"/>
        </w:rPr>
      </w:pPr>
      <w:r w:rsidRPr="00A10C87">
        <w:rPr>
          <w:rFonts w:ascii="Times New Roman" w:hAnsi="Times New Roman" w:cs="Times New Roman"/>
          <w:sz w:val="24"/>
          <w:szCs w:val="24"/>
        </w:rPr>
        <w:t>Расписание внеурочных занятий составляется отдельно от расписания уроков. Занятиявнеурочнойдеятельности реализуются засчетбюджетного финансирования.</w:t>
      </w:r>
    </w:p>
    <w:p w:rsidR="00A10C87" w:rsidRPr="00A10C87" w:rsidRDefault="00A10C87" w:rsidP="00A10C87">
      <w:pPr>
        <w:rPr>
          <w:sz w:val="24"/>
          <w:szCs w:val="24"/>
        </w:rPr>
        <w:sectPr w:rsidR="00A10C87" w:rsidRPr="00A10C87">
          <w:pgSz w:w="11920" w:h="16820"/>
          <w:pgMar w:top="640" w:right="660" w:bottom="280" w:left="680" w:header="720" w:footer="720" w:gutter="0"/>
          <w:cols w:space="720"/>
        </w:sectPr>
      </w:pPr>
    </w:p>
    <w:p w:rsidR="00A10C87" w:rsidRPr="00A10C87" w:rsidRDefault="00A10C87" w:rsidP="00B2557D">
      <w:pPr>
        <w:pStyle w:val="ae"/>
        <w:spacing w:before="75"/>
        <w:ind w:left="457" w:right="660" w:firstLine="427"/>
        <w:rPr>
          <w:rFonts w:ascii="Times New Roman" w:hAnsi="Times New Roman" w:cs="Times New Roman"/>
          <w:sz w:val="24"/>
          <w:szCs w:val="24"/>
        </w:rPr>
      </w:pPr>
      <w:r w:rsidRPr="00A10C87">
        <w:rPr>
          <w:rFonts w:ascii="Times New Roman" w:hAnsi="Times New Roman" w:cs="Times New Roman"/>
          <w:sz w:val="24"/>
          <w:szCs w:val="24"/>
        </w:rPr>
        <w:lastRenderedPageBreak/>
        <w:t>В</w:t>
      </w:r>
      <w:r w:rsidR="00B2557D">
        <w:rPr>
          <w:rFonts w:ascii="Times New Roman" w:hAnsi="Times New Roman" w:cs="Times New Roman"/>
          <w:sz w:val="24"/>
          <w:szCs w:val="24"/>
        </w:rPr>
        <w:t>2025-2026</w:t>
      </w:r>
      <w:r w:rsidRPr="00A10C87">
        <w:rPr>
          <w:rFonts w:ascii="Times New Roman" w:hAnsi="Times New Roman" w:cs="Times New Roman"/>
          <w:sz w:val="24"/>
          <w:szCs w:val="24"/>
        </w:rPr>
        <w:t>учебномгодувнеурочнаядеятельностьреализуетсяв10-11классахвсоответствиистребованиямиобновленного ФГОСсреднегообщегообразования.</w:t>
      </w:r>
    </w:p>
    <w:p w:rsidR="00A10C87" w:rsidRPr="00A10C87" w:rsidRDefault="00A10C87" w:rsidP="00A10C87">
      <w:pPr>
        <w:pStyle w:val="ae"/>
        <w:rPr>
          <w:rFonts w:ascii="Times New Roman" w:hAnsi="Times New Roman" w:cs="Times New Roman"/>
          <w:sz w:val="24"/>
          <w:szCs w:val="24"/>
        </w:rPr>
      </w:pPr>
    </w:p>
    <w:p w:rsidR="007C6246" w:rsidRPr="00AE3155" w:rsidRDefault="007C6246" w:rsidP="007C6246">
      <w:pPr>
        <w:jc w:val="center"/>
        <w:rPr>
          <w:b/>
          <w:sz w:val="24"/>
          <w:szCs w:val="24"/>
        </w:rPr>
      </w:pPr>
      <w:r>
        <w:rPr>
          <w:b/>
          <w:sz w:val="24"/>
          <w:szCs w:val="24"/>
        </w:rPr>
        <w:t xml:space="preserve">                                     </w:t>
      </w:r>
    </w:p>
    <w:tbl>
      <w:tblPr>
        <w:tblW w:w="100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1608"/>
        <w:gridCol w:w="2928"/>
        <w:gridCol w:w="30"/>
      </w:tblGrid>
      <w:tr w:rsidR="007C6246" w:rsidRPr="00AE3155" w:rsidTr="007C6246">
        <w:trPr>
          <w:gridAfter w:val="1"/>
          <w:wAfter w:w="30" w:type="dxa"/>
          <w:trHeight w:val="551"/>
        </w:trPr>
        <w:tc>
          <w:tcPr>
            <w:tcW w:w="10065" w:type="dxa"/>
            <w:gridSpan w:val="3"/>
          </w:tcPr>
          <w:p w:rsidR="007C6246" w:rsidRPr="00AE3155" w:rsidRDefault="007C6246" w:rsidP="007C6246">
            <w:pPr>
              <w:pStyle w:val="TableParagraph"/>
              <w:spacing w:line="273" w:lineRule="exact"/>
              <w:ind w:left="2717" w:right="2713"/>
              <w:rPr>
                <w:b/>
                <w:sz w:val="24"/>
                <w:szCs w:val="24"/>
              </w:rPr>
            </w:pPr>
            <w:r w:rsidRPr="00AE3155">
              <w:rPr>
                <w:b/>
                <w:sz w:val="24"/>
                <w:szCs w:val="24"/>
              </w:rPr>
              <w:t>Общеинтеллектуальное направление</w:t>
            </w:r>
          </w:p>
        </w:tc>
      </w:tr>
      <w:tr w:rsidR="007C6246" w:rsidRPr="00AE3155" w:rsidTr="007C6246">
        <w:trPr>
          <w:gridAfter w:val="1"/>
          <w:wAfter w:w="30" w:type="dxa"/>
          <w:trHeight w:val="638"/>
        </w:trPr>
        <w:tc>
          <w:tcPr>
            <w:tcW w:w="5529" w:type="dxa"/>
          </w:tcPr>
          <w:p w:rsidR="007C6246" w:rsidRPr="00AE3155" w:rsidRDefault="007C6246" w:rsidP="007C6246">
            <w:pPr>
              <w:pStyle w:val="TableParagraph"/>
              <w:spacing w:before="2"/>
              <w:rPr>
                <w:b/>
                <w:sz w:val="24"/>
                <w:szCs w:val="24"/>
              </w:rPr>
            </w:pPr>
          </w:p>
          <w:p w:rsidR="007C6246" w:rsidRPr="00AE3155" w:rsidRDefault="007C6246" w:rsidP="007C6246">
            <w:pPr>
              <w:pStyle w:val="TableParagraph"/>
              <w:ind w:left="652"/>
              <w:rPr>
                <w:i/>
                <w:sz w:val="24"/>
                <w:szCs w:val="24"/>
              </w:rPr>
            </w:pPr>
            <w:r w:rsidRPr="00AE3155">
              <w:rPr>
                <w:i/>
                <w:sz w:val="24"/>
                <w:szCs w:val="24"/>
              </w:rPr>
              <w:t>Вид деятельности</w:t>
            </w:r>
          </w:p>
        </w:tc>
        <w:tc>
          <w:tcPr>
            <w:tcW w:w="1608" w:type="dxa"/>
          </w:tcPr>
          <w:p w:rsidR="007C6246" w:rsidRPr="00AE3155" w:rsidRDefault="007C6246" w:rsidP="007C6246">
            <w:pPr>
              <w:pStyle w:val="TableParagraph"/>
              <w:spacing w:before="3"/>
              <w:rPr>
                <w:b/>
                <w:sz w:val="24"/>
                <w:szCs w:val="24"/>
              </w:rPr>
            </w:pPr>
          </w:p>
          <w:p w:rsidR="007C6246" w:rsidRPr="00AE3155" w:rsidRDefault="007C6246" w:rsidP="007C6246">
            <w:pPr>
              <w:pStyle w:val="TableParagraph"/>
              <w:ind w:left="208" w:right="125" w:hanging="60"/>
              <w:rPr>
                <w:i/>
                <w:sz w:val="24"/>
                <w:szCs w:val="24"/>
              </w:rPr>
            </w:pPr>
            <w:r w:rsidRPr="00AE3155">
              <w:rPr>
                <w:i/>
                <w:sz w:val="24"/>
                <w:szCs w:val="24"/>
              </w:rPr>
              <w:t>Кол-во часов</w:t>
            </w:r>
          </w:p>
        </w:tc>
        <w:tc>
          <w:tcPr>
            <w:tcW w:w="2928" w:type="dxa"/>
          </w:tcPr>
          <w:p w:rsidR="007C6246" w:rsidRPr="00AE3155" w:rsidRDefault="007C6246" w:rsidP="007C6246">
            <w:pPr>
              <w:pStyle w:val="TableParagraph"/>
              <w:spacing w:line="264" w:lineRule="exact"/>
              <w:ind w:left="90" w:right="9"/>
              <w:rPr>
                <w:i/>
                <w:sz w:val="24"/>
                <w:szCs w:val="24"/>
              </w:rPr>
            </w:pPr>
            <w:r w:rsidRPr="00AE3155">
              <w:rPr>
                <w:i/>
                <w:sz w:val="24"/>
                <w:szCs w:val="24"/>
              </w:rPr>
              <w:t>Форма промежуточной аттестации</w:t>
            </w:r>
          </w:p>
        </w:tc>
      </w:tr>
      <w:tr w:rsidR="007C6246" w:rsidRPr="00AE3155" w:rsidTr="007C6246">
        <w:trPr>
          <w:gridAfter w:val="1"/>
          <w:wAfter w:w="30" w:type="dxa"/>
          <w:trHeight w:val="275"/>
        </w:trPr>
        <w:tc>
          <w:tcPr>
            <w:tcW w:w="10065" w:type="dxa"/>
            <w:gridSpan w:val="3"/>
          </w:tcPr>
          <w:p w:rsidR="007C6246" w:rsidRPr="00AE3155" w:rsidRDefault="007C6246" w:rsidP="007C6246">
            <w:pPr>
              <w:pStyle w:val="TableParagraph"/>
              <w:spacing w:line="256" w:lineRule="exact"/>
              <w:ind w:left="2713" w:right="2713"/>
              <w:rPr>
                <w:i/>
                <w:sz w:val="24"/>
                <w:szCs w:val="24"/>
              </w:rPr>
            </w:pPr>
            <w:r w:rsidRPr="00AE3155">
              <w:rPr>
                <w:i/>
                <w:sz w:val="24"/>
                <w:szCs w:val="24"/>
              </w:rPr>
              <w:t>Аудиторная занятость</w:t>
            </w:r>
          </w:p>
        </w:tc>
      </w:tr>
      <w:tr w:rsidR="007C6246" w:rsidRPr="00AE3155" w:rsidTr="007C6246">
        <w:trPr>
          <w:gridAfter w:val="1"/>
          <w:wAfter w:w="30" w:type="dxa"/>
          <w:trHeight w:val="493"/>
        </w:trPr>
        <w:tc>
          <w:tcPr>
            <w:tcW w:w="5529" w:type="dxa"/>
          </w:tcPr>
          <w:p w:rsidR="007C6246" w:rsidRPr="00AE3155" w:rsidRDefault="007C6246" w:rsidP="007C6246">
            <w:pPr>
              <w:pStyle w:val="TableParagraph"/>
              <w:ind w:left="107" w:right="236"/>
              <w:jc w:val="both"/>
              <w:rPr>
                <w:sz w:val="24"/>
                <w:szCs w:val="24"/>
              </w:rPr>
            </w:pPr>
            <w:r w:rsidRPr="00AE3155">
              <w:rPr>
                <w:sz w:val="24"/>
                <w:szCs w:val="24"/>
              </w:rPr>
              <w:t>Индивидуальная работа над проектом (Физика/</w:t>
            </w:r>
          </w:p>
          <w:p w:rsidR="007C6246" w:rsidRPr="00AE3155" w:rsidRDefault="007C6246" w:rsidP="007C6246">
            <w:pPr>
              <w:pStyle w:val="TableParagraph"/>
              <w:spacing w:line="264" w:lineRule="exact"/>
              <w:ind w:left="107"/>
              <w:rPr>
                <w:sz w:val="24"/>
                <w:szCs w:val="24"/>
              </w:rPr>
            </w:pPr>
            <w:r w:rsidRPr="00AE3155">
              <w:rPr>
                <w:sz w:val="24"/>
                <w:szCs w:val="24"/>
              </w:rPr>
              <w:t>математика)</w:t>
            </w:r>
          </w:p>
        </w:tc>
        <w:tc>
          <w:tcPr>
            <w:tcW w:w="1608" w:type="dxa"/>
          </w:tcPr>
          <w:p w:rsidR="007C6246" w:rsidRPr="00AE3155" w:rsidRDefault="007C6246" w:rsidP="007C6246">
            <w:pPr>
              <w:pStyle w:val="TableParagraph"/>
              <w:spacing w:before="5"/>
              <w:rPr>
                <w:b/>
                <w:sz w:val="24"/>
                <w:szCs w:val="24"/>
              </w:rPr>
            </w:pPr>
          </w:p>
          <w:p w:rsidR="007C6246" w:rsidRPr="00AE3155" w:rsidRDefault="007C6246" w:rsidP="007C6246">
            <w:pPr>
              <w:pStyle w:val="TableParagraph"/>
              <w:ind w:left="137" w:right="137"/>
              <w:rPr>
                <w:sz w:val="24"/>
                <w:szCs w:val="24"/>
              </w:rPr>
            </w:pPr>
            <w:r w:rsidRPr="00AE3155">
              <w:rPr>
                <w:sz w:val="24"/>
                <w:szCs w:val="24"/>
              </w:rPr>
              <w:t>34</w:t>
            </w:r>
          </w:p>
        </w:tc>
        <w:tc>
          <w:tcPr>
            <w:tcW w:w="2928" w:type="dxa"/>
            <w:shd w:val="clear" w:color="auto" w:fill="auto"/>
          </w:tcPr>
          <w:p w:rsidR="007C6246" w:rsidRPr="00AE3155" w:rsidRDefault="007C6246" w:rsidP="007C6246">
            <w:pPr>
              <w:pStyle w:val="TableParagraph"/>
              <w:rPr>
                <w:sz w:val="24"/>
                <w:szCs w:val="24"/>
              </w:rPr>
            </w:pPr>
          </w:p>
          <w:p w:rsidR="007C6246" w:rsidRPr="00AE3155" w:rsidRDefault="007C6246" w:rsidP="007C6246">
            <w:pPr>
              <w:pStyle w:val="TableParagraph"/>
              <w:spacing w:before="1"/>
              <w:ind w:right="221"/>
              <w:rPr>
                <w:sz w:val="24"/>
                <w:szCs w:val="24"/>
              </w:rPr>
            </w:pPr>
            <w:r w:rsidRPr="00AE3155">
              <w:rPr>
                <w:sz w:val="24"/>
                <w:szCs w:val="24"/>
              </w:rPr>
              <w:t xml:space="preserve">        Проект </w:t>
            </w:r>
          </w:p>
        </w:tc>
      </w:tr>
      <w:tr w:rsidR="007C6246" w:rsidRPr="00AE3155" w:rsidTr="007C6246">
        <w:trPr>
          <w:gridAfter w:val="1"/>
          <w:wAfter w:w="30" w:type="dxa"/>
          <w:trHeight w:val="826"/>
        </w:trPr>
        <w:tc>
          <w:tcPr>
            <w:tcW w:w="5529" w:type="dxa"/>
          </w:tcPr>
          <w:p w:rsidR="007C6246" w:rsidRPr="00AE3155" w:rsidRDefault="007C6246" w:rsidP="007C6246">
            <w:pPr>
              <w:pStyle w:val="TableParagraph"/>
              <w:ind w:left="107" w:right="132"/>
              <w:rPr>
                <w:sz w:val="24"/>
                <w:szCs w:val="24"/>
              </w:rPr>
            </w:pPr>
            <w:r w:rsidRPr="00AE3155">
              <w:rPr>
                <w:sz w:val="24"/>
                <w:szCs w:val="24"/>
              </w:rPr>
              <w:t>Подготовка и участие в интеллектуально-творческой конкурсной деятельности разного уровня (очные,заочные, дистанционные и т.п</w:t>
            </w:r>
          </w:p>
        </w:tc>
        <w:tc>
          <w:tcPr>
            <w:tcW w:w="1608" w:type="dxa"/>
          </w:tcPr>
          <w:p w:rsidR="007C6246" w:rsidRPr="00AE3155" w:rsidRDefault="007C6246" w:rsidP="007C6246">
            <w:pPr>
              <w:pStyle w:val="TableParagraph"/>
              <w:rPr>
                <w:b/>
                <w:sz w:val="24"/>
                <w:szCs w:val="24"/>
              </w:rPr>
            </w:pPr>
          </w:p>
          <w:p w:rsidR="007C6246" w:rsidRPr="00AE3155" w:rsidRDefault="007C6246" w:rsidP="007C6246">
            <w:pPr>
              <w:pStyle w:val="TableParagraph"/>
              <w:spacing w:before="3"/>
              <w:rPr>
                <w:b/>
                <w:sz w:val="24"/>
                <w:szCs w:val="24"/>
              </w:rPr>
            </w:pPr>
          </w:p>
          <w:p w:rsidR="007C6246" w:rsidRPr="00AE3155" w:rsidRDefault="007C6246" w:rsidP="007C6246">
            <w:pPr>
              <w:pStyle w:val="TableParagraph"/>
              <w:ind w:left="137" w:right="137"/>
              <w:rPr>
                <w:sz w:val="24"/>
                <w:szCs w:val="24"/>
              </w:rPr>
            </w:pPr>
            <w:r w:rsidRPr="00AE3155">
              <w:rPr>
                <w:sz w:val="24"/>
                <w:szCs w:val="24"/>
              </w:rPr>
              <w:t>34</w:t>
            </w:r>
          </w:p>
        </w:tc>
        <w:tc>
          <w:tcPr>
            <w:tcW w:w="2928" w:type="dxa"/>
            <w:tcBorders>
              <w:top w:val="nil"/>
            </w:tcBorders>
            <w:shd w:val="clear" w:color="auto" w:fill="auto"/>
          </w:tcPr>
          <w:p w:rsidR="007C6246" w:rsidRPr="00AE3155" w:rsidRDefault="007C6246" w:rsidP="007C6246">
            <w:pPr>
              <w:jc w:val="center"/>
              <w:rPr>
                <w:sz w:val="24"/>
                <w:szCs w:val="24"/>
              </w:rPr>
            </w:pPr>
            <w:r w:rsidRPr="00AE3155">
              <w:rPr>
                <w:sz w:val="24"/>
                <w:szCs w:val="24"/>
              </w:rPr>
              <w:t>Конкурсная работа</w:t>
            </w:r>
          </w:p>
        </w:tc>
      </w:tr>
      <w:tr w:rsidR="007C6246" w:rsidRPr="00AE3155" w:rsidTr="007C6246">
        <w:trPr>
          <w:gridAfter w:val="1"/>
          <w:wAfter w:w="30" w:type="dxa"/>
          <w:trHeight w:val="556"/>
        </w:trPr>
        <w:tc>
          <w:tcPr>
            <w:tcW w:w="5529" w:type="dxa"/>
          </w:tcPr>
          <w:p w:rsidR="007C6246" w:rsidRPr="00AE3155" w:rsidRDefault="007C6246" w:rsidP="007C6246">
            <w:pPr>
              <w:pStyle w:val="TableParagraph"/>
              <w:ind w:left="107" w:right="1386"/>
              <w:rPr>
                <w:sz w:val="24"/>
                <w:szCs w:val="24"/>
              </w:rPr>
            </w:pPr>
            <w:r w:rsidRPr="00AE3155">
              <w:rPr>
                <w:sz w:val="24"/>
                <w:szCs w:val="24"/>
              </w:rPr>
              <w:t>Программа внеурочной деятельности «Математическое конструирование»</w:t>
            </w:r>
          </w:p>
        </w:tc>
        <w:tc>
          <w:tcPr>
            <w:tcW w:w="1608" w:type="dxa"/>
          </w:tcPr>
          <w:p w:rsidR="007C6246" w:rsidRPr="00AE3155" w:rsidRDefault="007C6246" w:rsidP="007C6246">
            <w:pPr>
              <w:pStyle w:val="TableParagraph"/>
              <w:spacing w:line="270" w:lineRule="exact"/>
              <w:rPr>
                <w:sz w:val="24"/>
                <w:szCs w:val="24"/>
              </w:rPr>
            </w:pPr>
            <w:r w:rsidRPr="00AE3155">
              <w:rPr>
                <w:sz w:val="24"/>
                <w:szCs w:val="24"/>
              </w:rPr>
              <w:t>34</w:t>
            </w:r>
          </w:p>
        </w:tc>
        <w:tc>
          <w:tcPr>
            <w:tcW w:w="2928" w:type="dxa"/>
          </w:tcPr>
          <w:p w:rsidR="007C6246" w:rsidRPr="00AE3155" w:rsidRDefault="007C6246" w:rsidP="007C6246">
            <w:pPr>
              <w:pStyle w:val="TableParagraph"/>
              <w:spacing w:line="270" w:lineRule="exact"/>
              <w:ind w:left="10" w:right="9"/>
              <w:rPr>
                <w:sz w:val="24"/>
                <w:szCs w:val="24"/>
              </w:rPr>
            </w:pPr>
            <w:r w:rsidRPr="00AE3155">
              <w:rPr>
                <w:sz w:val="24"/>
                <w:szCs w:val="24"/>
              </w:rPr>
              <w:t>Защита проекта</w:t>
            </w:r>
          </w:p>
        </w:tc>
      </w:tr>
      <w:tr w:rsidR="007C6246" w:rsidRPr="00AE3155" w:rsidTr="007C6246">
        <w:trPr>
          <w:gridAfter w:val="1"/>
          <w:wAfter w:w="30" w:type="dxa"/>
          <w:trHeight w:val="499"/>
        </w:trPr>
        <w:tc>
          <w:tcPr>
            <w:tcW w:w="10065" w:type="dxa"/>
            <w:gridSpan w:val="3"/>
          </w:tcPr>
          <w:p w:rsidR="007C6246" w:rsidRPr="00AE3155" w:rsidRDefault="007C6246" w:rsidP="007C6246">
            <w:pPr>
              <w:pStyle w:val="TableParagraph"/>
              <w:spacing w:line="270" w:lineRule="exact"/>
              <w:ind w:left="10" w:right="9"/>
              <w:rPr>
                <w:sz w:val="24"/>
                <w:szCs w:val="24"/>
              </w:rPr>
            </w:pPr>
            <w:r w:rsidRPr="00AE3155">
              <w:rPr>
                <w:i/>
                <w:sz w:val="24"/>
                <w:szCs w:val="24"/>
              </w:rPr>
              <w:t>Внеаудиторная занятость</w:t>
            </w:r>
          </w:p>
        </w:tc>
      </w:tr>
      <w:tr w:rsidR="007C6246" w:rsidRPr="00AE3155" w:rsidTr="007C6246">
        <w:trPr>
          <w:gridAfter w:val="1"/>
          <w:wAfter w:w="30" w:type="dxa"/>
          <w:trHeight w:val="830"/>
        </w:trPr>
        <w:tc>
          <w:tcPr>
            <w:tcW w:w="5529" w:type="dxa"/>
          </w:tcPr>
          <w:p w:rsidR="007C6246" w:rsidRPr="00AE3155" w:rsidRDefault="007C6246" w:rsidP="007C6246">
            <w:pPr>
              <w:pStyle w:val="TableParagraph"/>
              <w:ind w:left="107"/>
              <w:rPr>
                <w:sz w:val="24"/>
                <w:szCs w:val="24"/>
              </w:rPr>
            </w:pPr>
            <w:r w:rsidRPr="00AE3155">
              <w:rPr>
                <w:sz w:val="24"/>
                <w:szCs w:val="24"/>
              </w:rPr>
              <w:t>Оформление проекта «Труд моей семьи в истории моей</w:t>
            </w:r>
          </w:p>
          <w:p w:rsidR="007C6246" w:rsidRPr="00AE3155" w:rsidRDefault="007C6246" w:rsidP="007C6246">
            <w:pPr>
              <w:pStyle w:val="TableParagraph"/>
              <w:spacing w:line="264" w:lineRule="exact"/>
              <w:ind w:left="107"/>
              <w:rPr>
                <w:sz w:val="24"/>
                <w:szCs w:val="24"/>
              </w:rPr>
            </w:pPr>
            <w:r w:rsidRPr="00AE3155">
              <w:rPr>
                <w:sz w:val="24"/>
                <w:szCs w:val="24"/>
              </w:rPr>
              <w:t>страны»</w:t>
            </w:r>
          </w:p>
        </w:tc>
        <w:tc>
          <w:tcPr>
            <w:tcW w:w="1608" w:type="dxa"/>
          </w:tcPr>
          <w:p w:rsidR="007C6246" w:rsidRPr="00AE3155" w:rsidRDefault="007C6246" w:rsidP="007C6246">
            <w:pPr>
              <w:pStyle w:val="TableParagraph"/>
              <w:spacing w:line="270" w:lineRule="exact"/>
              <w:rPr>
                <w:sz w:val="24"/>
                <w:szCs w:val="24"/>
              </w:rPr>
            </w:pPr>
            <w:r w:rsidRPr="00AE3155">
              <w:rPr>
                <w:sz w:val="24"/>
                <w:szCs w:val="24"/>
              </w:rPr>
              <w:t>2</w:t>
            </w:r>
          </w:p>
        </w:tc>
        <w:tc>
          <w:tcPr>
            <w:tcW w:w="2928" w:type="dxa"/>
          </w:tcPr>
          <w:p w:rsidR="007C6246" w:rsidRPr="00AE3155" w:rsidRDefault="007C6246" w:rsidP="007C6246">
            <w:pPr>
              <w:pStyle w:val="TableParagraph"/>
              <w:spacing w:line="270" w:lineRule="exact"/>
              <w:ind w:left="12" w:right="9"/>
              <w:rPr>
                <w:sz w:val="24"/>
                <w:szCs w:val="24"/>
              </w:rPr>
            </w:pPr>
            <w:r w:rsidRPr="00AE3155">
              <w:rPr>
                <w:sz w:val="24"/>
                <w:szCs w:val="24"/>
              </w:rPr>
              <w:t>Проект</w:t>
            </w:r>
          </w:p>
        </w:tc>
      </w:tr>
      <w:tr w:rsidR="007C6246" w:rsidRPr="00AE3155" w:rsidTr="007C6246">
        <w:trPr>
          <w:gridAfter w:val="1"/>
          <w:wAfter w:w="30" w:type="dxa"/>
          <w:trHeight w:val="483"/>
        </w:trPr>
        <w:tc>
          <w:tcPr>
            <w:tcW w:w="5529" w:type="dxa"/>
          </w:tcPr>
          <w:p w:rsidR="007C6246" w:rsidRPr="00AE3155" w:rsidRDefault="007C6246" w:rsidP="007C6246">
            <w:pPr>
              <w:pStyle w:val="TableParagraph"/>
              <w:ind w:left="107" w:right="958"/>
              <w:rPr>
                <w:sz w:val="24"/>
                <w:szCs w:val="24"/>
              </w:rPr>
            </w:pPr>
            <w:r w:rsidRPr="00AE3155">
              <w:rPr>
                <w:sz w:val="24"/>
                <w:szCs w:val="24"/>
              </w:rPr>
              <w:t>Акция «Час кода» (тематические уроки</w:t>
            </w:r>
          </w:p>
          <w:p w:rsidR="007C6246" w:rsidRPr="00AE3155" w:rsidRDefault="007C6246" w:rsidP="007C6246">
            <w:pPr>
              <w:pStyle w:val="TableParagraph"/>
              <w:spacing w:line="264" w:lineRule="exact"/>
              <w:ind w:left="107"/>
              <w:rPr>
                <w:sz w:val="24"/>
                <w:szCs w:val="24"/>
              </w:rPr>
            </w:pPr>
            <w:r w:rsidRPr="00AE3155">
              <w:rPr>
                <w:sz w:val="24"/>
                <w:szCs w:val="24"/>
              </w:rPr>
              <w:t>информатики)</w:t>
            </w:r>
          </w:p>
        </w:tc>
        <w:tc>
          <w:tcPr>
            <w:tcW w:w="1608" w:type="dxa"/>
          </w:tcPr>
          <w:p w:rsidR="007C6246" w:rsidRPr="00AE3155" w:rsidRDefault="007C6246" w:rsidP="007C6246">
            <w:pPr>
              <w:pStyle w:val="TableParagraph"/>
              <w:spacing w:line="268" w:lineRule="exact"/>
              <w:rPr>
                <w:sz w:val="24"/>
                <w:szCs w:val="24"/>
              </w:rPr>
            </w:pPr>
            <w:r w:rsidRPr="00AE3155">
              <w:rPr>
                <w:sz w:val="24"/>
                <w:szCs w:val="24"/>
              </w:rPr>
              <w:t>3</w:t>
            </w:r>
          </w:p>
        </w:tc>
        <w:tc>
          <w:tcPr>
            <w:tcW w:w="2928" w:type="dxa"/>
          </w:tcPr>
          <w:p w:rsidR="007C6246" w:rsidRPr="00AE3155" w:rsidRDefault="007C6246" w:rsidP="007C6246">
            <w:pPr>
              <w:pStyle w:val="TableParagraph"/>
              <w:spacing w:line="268" w:lineRule="exact"/>
              <w:ind w:left="12" w:right="9"/>
              <w:rPr>
                <w:sz w:val="24"/>
                <w:szCs w:val="24"/>
              </w:rPr>
            </w:pPr>
          </w:p>
        </w:tc>
      </w:tr>
      <w:tr w:rsidR="007C6246" w:rsidRPr="00AE3155" w:rsidTr="007C6246">
        <w:trPr>
          <w:gridAfter w:val="1"/>
          <w:wAfter w:w="30" w:type="dxa"/>
          <w:trHeight w:val="817"/>
        </w:trPr>
        <w:tc>
          <w:tcPr>
            <w:tcW w:w="5529" w:type="dxa"/>
          </w:tcPr>
          <w:p w:rsidR="007C6246" w:rsidRPr="00AE3155" w:rsidRDefault="007C6246" w:rsidP="007C6246">
            <w:pPr>
              <w:pStyle w:val="TableParagraph"/>
              <w:ind w:left="107" w:right="255"/>
              <w:rPr>
                <w:sz w:val="24"/>
                <w:szCs w:val="24"/>
              </w:rPr>
            </w:pPr>
            <w:r w:rsidRPr="00AE3155">
              <w:rPr>
                <w:sz w:val="24"/>
                <w:szCs w:val="24"/>
              </w:rPr>
              <w:t>Круглый стол «Поведение</w:t>
            </w:r>
          </w:p>
          <w:p w:rsidR="007C6246" w:rsidRPr="00AE3155" w:rsidRDefault="007C6246" w:rsidP="007C6246">
            <w:pPr>
              <w:pStyle w:val="TableParagraph"/>
              <w:spacing w:line="270" w:lineRule="atLeast"/>
              <w:ind w:left="107" w:right="634"/>
              <w:rPr>
                <w:sz w:val="24"/>
                <w:szCs w:val="24"/>
              </w:rPr>
            </w:pPr>
            <w:r w:rsidRPr="00AE3155">
              <w:rPr>
                <w:sz w:val="24"/>
                <w:szCs w:val="24"/>
              </w:rPr>
              <w:t>потребителя. Проблема рационального выбора»</w:t>
            </w:r>
          </w:p>
        </w:tc>
        <w:tc>
          <w:tcPr>
            <w:tcW w:w="1608" w:type="dxa"/>
          </w:tcPr>
          <w:p w:rsidR="007C6246" w:rsidRPr="00AE3155" w:rsidRDefault="007C6246" w:rsidP="007C6246">
            <w:pPr>
              <w:pStyle w:val="TableParagraph"/>
              <w:spacing w:line="268" w:lineRule="exact"/>
              <w:rPr>
                <w:sz w:val="24"/>
                <w:szCs w:val="24"/>
              </w:rPr>
            </w:pPr>
            <w:r w:rsidRPr="00AE3155">
              <w:rPr>
                <w:sz w:val="24"/>
                <w:szCs w:val="24"/>
              </w:rPr>
              <w:t>1</w:t>
            </w:r>
          </w:p>
        </w:tc>
        <w:tc>
          <w:tcPr>
            <w:tcW w:w="2928" w:type="dxa"/>
          </w:tcPr>
          <w:p w:rsidR="007C6246" w:rsidRPr="00AE3155" w:rsidRDefault="007C6246" w:rsidP="007C6246">
            <w:pPr>
              <w:pStyle w:val="TableParagraph"/>
              <w:spacing w:line="268" w:lineRule="exact"/>
              <w:ind w:left="11" w:right="9"/>
              <w:rPr>
                <w:sz w:val="24"/>
                <w:szCs w:val="24"/>
              </w:rPr>
            </w:pPr>
          </w:p>
        </w:tc>
      </w:tr>
      <w:tr w:rsidR="007C6246" w:rsidRPr="00AE3155" w:rsidTr="007C6246">
        <w:trPr>
          <w:gridAfter w:val="1"/>
          <w:wAfter w:w="30" w:type="dxa"/>
          <w:trHeight w:val="591"/>
        </w:trPr>
        <w:tc>
          <w:tcPr>
            <w:tcW w:w="5529" w:type="dxa"/>
          </w:tcPr>
          <w:p w:rsidR="007C6246" w:rsidRPr="00AE3155" w:rsidRDefault="007C6246" w:rsidP="007C6246">
            <w:pPr>
              <w:pStyle w:val="TableParagraph"/>
              <w:spacing w:line="237" w:lineRule="auto"/>
              <w:ind w:left="107" w:right="756"/>
              <w:rPr>
                <w:sz w:val="24"/>
                <w:szCs w:val="24"/>
              </w:rPr>
            </w:pPr>
            <w:r w:rsidRPr="00AE3155">
              <w:rPr>
                <w:sz w:val="24"/>
                <w:szCs w:val="24"/>
              </w:rPr>
              <w:t>Круглый стол со специалистами «Этика    предпринимательства»</w:t>
            </w:r>
          </w:p>
        </w:tc>
        <w:tc>
          <w:tcPr>
            <w:tcW w:w="1608" w:type="dxa"/>
          </w:tcPr>
          <w:p w:rsidR="007C6246" w:rsidRPr="00AE3155" w:rsidRDefault="007C6246" w:rsidP="007C6246">
            <w:pPr>
              <w:pStyle w:val="TableParagraph"/>
              <w:spacing w:line="270" w:lineRule="exact"/>
              <w:rPr>
                <w:sz w:val="24"/>
                <w:szCs w:val="24"/>
              </w:rPr>
            </w:pPr>
            <w:r w:rsidRPr="00AE3155">
              <w:rPr>
                <w:sz w:val="24"/>
                <w:szCs w:val="24"/>
              </w:rPr>
              <w:t>1</w:t>
            </w:r>
          </w:p>
        </w:tc>
        <w:tc>
          <w:tcPr>
            <w:tcW w:w="2928" w:type="dxa"/>
          </w:tcPr>
          <w:p w:rsidR="007C6246" w:rsidRPr="00AE3155" w:rsidRDefault="007C6246" w:rsidP="007C6246">
            <w:pPr>
              <w:pStyle w:val="TableParagraph"/>
              <w:spacing w:line="270" w:lineRule="exact"/>
              <w:ind w:left="10" w:right="9"/>
              <w:rPr>
                <w:sz w:val="24"/>
                <w:szCs w:val="24"/>
              </w:rPr>
            </w:pPr>
          </w:p>
        </w:tc>
      </w:tr>
      <w:tr w:rsidR="007C6246" w:rsidRPr="00AE3155" w:rsidTr="007C6246">
        <w:trPr>
          <w:gridAfter w:val="1"/>
          <w:wAfter w:w="30" w:type="dxa"/>
          <w:trHeight w:val="652"/>
        </w:trPr>
        <w:tc>
          <w:tcPr>
            <w:tcW w:w="5529" w:type="dxa"/>
          </w:tcPr>
          <w:p w:rsidR="007C6246" w:rsidRPr="00AE3155" w:rsidRDefault="007C6246" w:rsidP="007C6246">
            <w:pPr>
              <w:pStyle w:val="TableParagraph"/>
              <w:spacing w:line="270" w:lineRule="exact"/>
              <w:ind w:left="107"/>
              <w:rPr>
                <w:sz w:val="24"/>
                <w:szCs w:val="24"/>
              </w:rPr>
            </w:pPr>
            <w:r w:rsidRPr="00AE3155">
              <w:rPr>
                <w:sz w:val="24"/>
                <w:szCs w:val="24"/>
              </w:rPr>
              <w:t>Видеогазета «Как стать</w:t>
            </w:r>
          </w:p>
          <w:p w:rsidR="007C6246" w:rsidRPr="00AE3155" w:rsidRDefault="007C6246" w:rsidP="007C6246">
            <w:pPr>
              <w:pStyle w:val="TableParagraph"/>
              <w:spacing w:line="270" w:lineRule="atLeast"/>
              <w:ind w:left="107" w:right="730"/>
              <w:rPr>
                <w:sz w:val="24"/>
                <w:szCs w:val="24"/>
              </w:rPr>
            </w:pPr>
            <w:r w:rsidRPr="00AE3155">
              <w:rPr>
                <w:sz w:val="24"/>
                <w:szCs w:val="24"/>
              </w:rPr>
              <w:t>миллионером. Уроки предпринимательства»</w:t>
            </w:r>
          </w:p>
        </w:tc>
        <w:tc>
          <w:tcPr>
            <w:tcW w:w="1608" w:type="dxa"/>
          </w:tcPr>
          <w:p w:rsidR="007C6246" w:rsidRPr="00AE3155" w:rsidRDefault="007C6246" w:rsidP="007C6246">
            <w:pPr>
              <w:pStyle w:val="TableParagraph"/>
              <w:spacing w:line="270" w:lineRule="exact"/>
              <w:rPr>
                <w:sz w:val="24"/>
                <w:szCs w:val="24"/>
              </w:rPr>
            </w:pPr>
            <w:r w:rsidRPr="00AE3155">
              <w:rPr>
                <w:sz w:val="24"/>
                <w:szCs w:val="24"/>
              </w:rPr>
              <w:t>1</w:t>
            </w:r>
          </w:p>
        </w:tc>
        <w:tc>
          <w:tcPr>
            <w:tcW w:w="2928" w:type="dxa"/>
          </w:tcPr>
          <w:p w:rsidR="007C6246" w:rsidRPr="00AE3155" w:rsidRDefault="007C6246" w:rsidP="007C6246">
            <w:pPr>
              <w:pStyle w:val="TableParagraph"/>
              <w:spacing w:line="270" w:lineRule="exact"/>
              <w:ind w:left="10" w:right="9"/>
              <w:rPr>
                <w:sz w:val="24"/>
                <w:szCs w:val="24"/>
              </w:rPr>
            </w:pPr>
            <w:r w:rsidRPr="00AE3155">
              <w:rPr>
                <w:sz w:val="24"/>
                <w:szCs w:val="24"/>
              </w:rPr>
              <w:t>выпуск газеты</w:t>
            </w:r>
          </w:p>
        </w:tc>
      </w:tr>
      <w:tr w:rsidR="007C6246" w:rsidRPr="00AE3155" w:rsidTr="007C6246">
        <w:trPr>
          <w:gridAfter w:val="1"/>
          <w:wAfter w:w="30" w:type="dxa"/>
          <w:trHeight w:val="827"/>
        </w:trPr>
        <w:tc>
          <w:tcPr>
            <w:tcW w:w="5529" w:type="dxa"/>
          </w:tcPr>
          <w:p w:rsidR="007C6246" w:rsidRPr="00AE3155" w:rsidRDefault="007C6246" w:rsidP="007C6246">
            <w:pPr>
              <w:pStyle w:val="TableParagraph"/>
              <w:spacing w:line="268" w:lineRule="exact"/>
              <w:ind w:left="107"/>
              <w:rPr>
                <w:sz w:val="24"/>
                <w:szCs w:val="24"/>
              </w:rPr>
            </w:pPr>
            <w:r w:rsidRPr="00AE3155">
              <w:rPr>
                <w:sz w:val="24"/>
                <w:szCs w:val="24"/>
              </w:rPr>
              <w:t>Уроки бизнесмена.</w:t>
            </w:r>
          </w:p>
          <w:p w:rsidR="007C6246" w:rsidRPr="00AE3155" w:rsidRDefault="007C6246" w:rsidP="007C6246">
            <w:pPr>
              <w:pStyle w:val="TableParagraph"/>
              <w:spacing w:line="270" w:lineRule="atLeast"/>
              <w:ind w:left="107" w:right="480"/>
              <w:rPr>
                <w:sz w:val="24"/>
                <w:szCs w:val="24"/>
              </w:rPr>
            </w:pPr>
            <w:r w:rsidRPr="00AE3155">
              <w:rPr>
                <w:sz w:val="24"/>
                <w:szCs w:val="24"/>
              </w:rPr>
              <w:t>Встречи обучающихся с представителями бизнеса</w:t>
            </w:r>
          </w:p>
        </w:tc>
        <w:tc>
          <w:tcPr>
            <w:tcW w:w="1608" w:type="dxa"/>
          </w:tcPr>
          <w:p w:rsidR="007C6246" w:rsidRPr="00AE3155" w:rsidRDefault="007C6246" w:rsidP="007C6246">
            <w:pPr>
              <w:pStyle w:val="TableParagraph"/>
              <w:spacing w:line="268" w:lineRule="exact"/>
              <w:rPr>
                <w:sz w:val="24"/>
                <w:szCs w:val="24"/>
              </w:rPr>
            </w:pPr>
            <w:r w:rsidRPr="00AE3155">
              <w:rPr>
                <w:sz w:val="24"/>
                <w:szCs w:val="24"/>
              </w:rPr>
              <w:t>2</w:t>
            </w:r>
          </w:p>
        </w:tc>
        <w:tc>
          <w:tcPr>
            <w:tcW w:w="2928" w:type="dxa"/>
          </w:tcPr>
          <w:p w:rsidR="007C6246" w:rsidRPr="00AE3155" w:rsidRDefault="007C6246" w:rsidP="007C6246">
            <w:pPr>
              <w:pStyle w:val="TableParagraph"/>
              <w:spacing w:line="268" w:lineRule="exact"/>
              <w:ind w:left="10" w:right="9"/>
              <w:rPr>
                <w:sz w:val="24"/>
                <w:szCs w:val="24"/>
              </w:rPr>
            </w:pPr>
          </w:p>
        </w:tc>
      </w:tr>
      <w:tr w:rsidR="007C6246" w:rsidRPr="00AE3155" w:rsidTr="007C6246">
        <w:trPr>
          <w:trHeight w:val="275"/>
        </w:trPr>
        <w:tc>
          <w:tcPr>
            <w:tcW w:w="5529" w:type="dxa"/>
          </w:tcPr>
          <w:p w:rsidR="007C6246" w:rsidRPr="00AE3155" w:rsidRDefault="007C6246" w:rsidP="007C6246">
            <w:pPr>
              <w:pStyle w:val="TableParagraph"/>
              <w:spacing w:line="256" w:lineRule="exact"/>
              <w:ind w:left="107"/>
              <w:rPr>
                <w:sz w:val="24"/>
                <w:szCs w:val="24"/>
              </w:rPr>
            </w:pPr>
            <w:r w:rsidRPr="00AE3155">
              <w:rPr>
                <w:sz w:val="24"/>
                <w:szCs w:val="24"/>
              </w:rPr>
              <w:t>Всего часов:</w:t>
            </w:r>
          </w:p>
        </w:tc>
        <w:tc>
          <w:tcPr>
            <w:tcW w:w="1608" w:type="dxa"/>
          </w:tcPr>
          <w:p w:rsidR="007C6246" w:rsidRPr="00AE3155" w:rsidRDefault="007C6246" w:rsidP="007C6246">
            <w:pPr>
              <w:pStyle w:val="TableParagraph"/>
              <w:spacing w:line="256" w:lineRule="exact"/>
              <w:ind w:left="137" w:right="137"/>
              <w:rPr>
                <w:sz w:val="24"/>
                <w:szCs w:val="24"/>
              </w:rPr>
            </w:pPr>
            <w:r w:rsidRPr="00AE3155">
              <w:rPr>
                <w:sz w:val="24"/>
                <w:szCs w:val="24"/>
              </w:rPr>
              <w:t>112</w:t>
            </w:r>
          </w:p>
        </w:tc>
        <w:tc>
          <w:tcPr>
            <w:tcW w:w="2928" w:type="dxa"/>
          </w:tcPr>
          <w:p w:rsidR="007C6246" w:rsidRPr="00AE3155" w:rsidRDefault="007C6246" w:rsidP="007C6246">
            <w:pPr>
              <w:pStyle w:val="TableParagraph"/>
              <w:rPr>
                <w:sz w:val="24"/>
                <w:szCs w:val="24"/>
              </w:rPr>
            </w:pPr>
          </w:p>
        </w:tc>
        <w:tc>
          <w:tcPr>
            <w:tcW w:w="30" w:type="dxa"/>
          </w:tcPr>
          <w:p w:rsidR="007C6246" w:rsidRPr="00AE3155" w:rsidRDefault="007C6246" w:rsidP="007C6246">
            <w:pPr>
              <w:pStyle w:val="TableParagraph"/>
              <w:rPr>
                <w:sz w:val="24"/>
                <w:szCs w:val="24"/>
              </w:rPr>
            </w:pPr>
          </w:p>
        </w:tc>
      </w:tr>
    </w:tbl>
    <w:p w:rsidR="007C6246" w:rsidRPr="00AE3155" w:rsidRDefault="007C6246" w:rsidP="007C6246">
      <w:pPr>
        <w:rPr>
          <w:sz w:val="24"/>
          <w:szCs w:val="24"/>
        </w:rPr>
        <w:sectPr w:rsidR="007C6246" w:rsidRPr="00AE3155" w:rsidSect="007C6246">
          <w:footerReference w:type="default" r:id="rId525"/>
          <w:pgSz w:w="11900" w:h="16840"/>
          <w:pgMar w:top="567" w:right="843" w:bottom="280" w:left="993" w:header="720" w:footer="720" w:gutter="0"/>
          <w:cols w:space="720"/>
        </w:sectPr>
      </w:pPr>
    </w:p>
    <w:tbl>
      <w:tblPr>
        <w:tblW w:w="1036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8"/>
        <w:gridCol w:w="1843"/>
        <w:gridCol w:w="2976"/>
        <w:gridCol w:w="20"/>
      </w:tblGrid>
      <w:tr w:rsidR="007C6246" w:rsidRPr="00AE3155" w:rsidTr="007C6246">
        <w:trPr>
          <w:trHeight w:val="287"/>
        </w:trPr>
        <w:tc>
          <w:tcPr>
            <w:tcW w:w="10367" w:type="dxa"/>
            <w:gridSpan w:val="4"/>
          </w:tcPr>
          <w:p w:rsidR="007C6246" w:rsidRPr="00AE3155" w:rsidRDefault="007C6246" w:rsidP="007C6246">
            <w:pPr>
              <w:pStyle w:val="TableParagraph"/>
              <w:spacing w:line="269" w:lineRule="exact"/>
              <w:ind w:left="2452" w:right="2445"/>
              <w:rPr>
                <w:b/>
                <w:sz w:val="24"/>
                <w:szCs w:val="24"/>
              </w:rPr>
            </w:pPr>
            <w:r w:rsidRPr="00AE3155">
              <w:rPr>
                <w:b/>
                <w:sz w:val="24"/>
                <w:szCs w:val="24"/>
              </w:rPr>
              <w:lastRenderedPageBreak/>
              <w:t>Духовно-нравственное направление</w:t>
            </w:r>
          </w:p>
        </w:tc>
      </w:tr>
      <w:tr w:rsidR="007C6246" w:rsidRPr="00AE3155" w:rsidTr="007C6246">
        <w:trPr>
          <w:trHeight w:val="546"/>
        </w:trPr>
        <w:tc>
          <w:tcPr>
            <w:tcW w:w="5528" w:type="dxa"/>
          </w:tcPr>
          <w:p w:rsidR="007C6246" w:rsidRPr="00AE3155" w:rsidRDefault="007C6246" w:rsidP="007C6246">
            <w:pPr>
              <w:pStyle w:val="TableParagraph"/>
              <w:spacing w:before="1"/>
              <w:rPr>
                <w:b/>
                <w:sz w:val="24"/>
                <w:szCs w:val="24"/>
              </w:rPr>
            </w:pPr>
          </w:p>
          <w:p w:rsidR="007C6246" w:rsidRPr="00AE3155" w:rsidRDefault="007C6246" w:rsidP="007C6246">
            <w:pPr>
              <w:pStyle w:val="TableParagraph"/>
              <w:ind w:left="652"/>
              <w:rPr>
                <w:i/>
                <w:sz w:val="24"/>
                <w:szCs w:val="24"/>
              </w:rPr>
            </w:pPr>
            <w:r w:rsidRPr="00AE3155">
              <w:rPr>
                <w:i/>
                <w:sz w:val="24"/>
                <w:szCs w:val="24"/>
              </w:rPr>
              <w:t>Вид деятельности</w:t>
            </w:r>
          </w:p>
        </w:tc>
        <w:tc>
          <w:tcPr>
            <w:tcW w:w="1843" w:type="dxa"/>
          </w:tcPr>
          <w:p w:rsidR="007C6246" w:rsidRPr="00AE3155" w:rsidRDefault="007C6246" w:rsidP="007C6246">
            <w:pPr>
              <w:pStyle w:val="TableParagraph"/>
              <w:rPr>
                <w:b/>
                <w:sz w:val="24"/>
                <w:szCs w:val="24"/>
              </w:rPr>
            </w:pPr>
          </w:p>
          <w:p w:rsidR="007C6246" w:rsidRPr="00AE3155" w:rsidRDefault="007C6246" w:rsidP="007C6246">
            <w:pPr>
              <w:pStyle w:val="TableParagraph"/>
              <w:ind w:left="208" w:right="125" w:hanging="60"/>
              <w:rPr>
                <w:i/>
                <w:sz w:val="24"/>
                <w:szCs w:val="24"/>
              </w:rPr>
            </w:pPr>
            <w:r w:rsidRPr="00AE3155">
              <w:rPr>
                <w:i/>
                <w:sz w:val="24"/>
                <w:szCs w:val="24"/>
              </w:rPr>
              <w:t>Кол-во часов</w:t>
            </w:r>
          </w:p>
        </w:tc>
        <w:tc>
          <w:tcPr>
            <w:tcW w:w="2996" w:type="dxa"/>
            <w:gridSpan w:val="2"/>
          </w:tcPr>
          <w:p w:rsidR="007C6246" w:rsidRPr="00AE3155" w:rsidRDefault="007C6246" w:rsidP="007C6246">
            <w:pPr>
              <w:pStyle w:val="TableParagraph"/>
              <w:spacing w:line="267" w:lineRule="exact"/>
              <w:ind w:left="9" w:right="33"/>
              <w:rPr>
                <w:i/>
                <w:sz w:val="24"/>
                <w:szCs w:val="24"/>
              </w:rPr>
            </w:pPr>
            <w:r w:rsidRPr="00AE3155">
              <w:rPr>
                <w:i/>
                <w:sz w:val="24"/>
                <w:szCs w:val="24"/>
              </w:rPr>
              <w:t>Форма промежуточной аттестации</w:t>
            </w:r>
          </w:p>
        </w:tc>
      </w:tr>
      <w:tr w:rsidR="007C6246" w:rsidRPr="00AE3155" w:rsidTr="007C6246">
        <w:trPr>
          <w:trHeight w:val="275"/>
        </w:trPr>
        <w:tc>
          <w:tcPr>
            <w:tcW w:w="10367" w:type="dxa"/>
            <w:gridSpan w:val="4"/>
          </w:tcPr>
          <w:p w:rsidR="007C6246" w:rsidRPr="00AE3155" w:rsidRDefault="007C6246" w:rsidP="007C6246">
            <w:pPr>
              <w:pStyle w:val="TableParagraph"/>
              <w:spacing w:line="256" w:lineRule="exact"/>
              <w:ind w:left="2450" w:right="2447"/>
              <w:rPr>
                <w:i/>
                <w:sz w:val="24"/>
                <w:szCs w:val="24"/>
              </w:rPr>
            </w:pPr>
            <w:r w:rsidRPr="00AE3155">
              <w:rPr>
                <w:i/>
                <w:sz w:val="24"/>
                <w:szCs w:val="24"/>
              </w:rPr>
              <w:t>Аудиторная занятость</w:t>
            </w:r>
          </w:p>
        </w:tc>
      </w:tr>
      <w:tr w:rsidR="007C6246" w:rsidRPr="00AE3155" w:rsidTr="007C6246">
        <w:trPr>
          <w:trHeight w:val="299"/>
        </w:trPr>
        <w:tc>
          <w:tcPr>
            <w:tcW w:w="5528" w:type="dxa"/>
          </w:tcPr>
          <w:p w:rsidR="007C6246" w:rsidRPr="00AE3155" w:rsidRDefault="007C6246" w:rsidP="007C6246">
            <w:pPr>
              <w:pStyle w:val="TableParagraph"/>
              <w:spacing w:line="267" w:lineRule="exact"/>
              <w:ind w:left="107"/>
              <w:rPr>
                <w:sz w:val="24"/>
                <w:szCs w:val="24"/>
              </w:rPr>
            </w:pPr>
            <w:r w:rsidRPr="00AE3155">
              <w:rPr>
                <w:sz w:val="24"/>
                <w:szCs w:val="24"/>
              </w:rPr>
              <w:t>Разговор о важном</w:t>
            </w:r>
          </w:p>
        </w:tc>
        <w:tc>
          <w:tcPr>
            <w:tcW w:w="1843" w:type="dxa"/>
          </w:tcPr>
          <w:p w:rsidR="007C6246" w:rsidRPr="00AE3155" w:rsidRDefault="007C6246" w:rsidP="007C6246">
            <w:pPr>
              <w:pStyle w:val="TableParagraph"/>
              <w:spacing w:line="267" w:lineRule="exact"/>
              <w:ind w:left="137" w:right="137"/>
              <w:rPr>
                <w:sz w:val="24"/>
                <w:szCs w:val="24"/>
              </w:rPr>
            </w:pPr>
            <w:r w:rsidRPr="00AE3155">
              <w:rPr>
                <w:sz w:val="24"/>
                <w:szCs w:val="24"/>
              </w:rPr>
              <w:t>34</w:t>
            </w:r>
          </w:p>
        </w:tc>
        <w:tc>
          <w:tcPr>
            <w:tcW w:w="2996" w:type="dxa"/>
            <w:gridSpan w:val="2"/>
          </w:tcPr>
          <w:p w:rsidR="007C6246" w:rsidRPr="00AE3155" w:rsidRDefault="007C6246" w:rsidP="007C6246">
            <w:pPr>
              <w:pStyle w:val="TableParagraph"/>
              <w:spacing w:line="265" w:lineRule="exact"/>
              <w:ind w:left="22" w:right="18"/>
              <w:rPr>
                <w:sz w:val="24"/>
                <w:szCs w:val="24"/>
              </w:rPr>
            </w:pPr>
            <w:r w:rsidRPr="00AE3155">
              <w:rPr>
                <w:sz w:val="24"/>
                <w:szCs w:val="24"/>
              </w:rPr>
              <w:t xml:space="preserve">Проект </w:t>
            </w:r>
          </w:p>
        </w:tc>
      </w:tr>
      <w:tr w:rsidR="007C6246" w:rsidRPr="00AE3155" w:rsidTr="007C6246">
        <w:trPr>
          <w:trHeight w:val="277"/>
        </w:trPr>
        <w:tc>
          <w:tcPr>
            <w:tcW w:w="10367" w:type="dxa"/>
            <w:gridSpan w:val="4"/>
          </w:tcPr>
          <w:p w:rsidR="007C6246" w:rsidRPr="00AE3155" w:rsidRDefault="007C6246" w:rsidP="007C6246">
            <w:pPr>
              <w:pStyle w:val="TableParagraph"/>
              <w:spacing w:line="258" w:lineRule="exact"/>
              <w:ind w:left="2448" w:right="2447"/>
              <w:rPr>
                <w:i/>
                <w:sz w:val="24"/>
                <w:szCs w:val="24"/>
              </w:rPr>
            </w:pPr>
            <w:r w:rsidRPr="00AE3155">
              <w:rPr>
                <w:i/>
                <w:sz w:val="24"/>
                <w:szCs w:val="24"/>
              </w:rPr>
              <w:t>Внеаудиторная занятость</w:t>
            </w:r>
          </w:p>
        </w:tc>
      </w:tr>
      <w:tr w:rsidR="007C6246" w:rsidRPr="00AE3155" w:rsidTr="007C6246">
        <w:trPr>
          <w:trHeight w:val="625"/>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Видеогазета ко Дню</w:t>
            </w:r>
          </w:p>
          <w:p w:rsidR="007C6246" w:rsidRPr="00AE3155" w:rsidRDefault="007C6246" w:rsidP="007C6246">
            <w:pPr>
              <w:pStyle w:val="TableParagraph"/>
              <w:spacing w:line="270" w:lineRule="atLeast"/>
              <w:ind w:left="107" w:right="580"/>
              <w:rPr>
                <w:sz w:val="24"/>
                <w:szCs w:val="24"/>
              </w:rPr>
            </w:pPr>
            <w:r w:rsidRPr="00AE3155">
              <w:rPr>
                <w:sz w:val="24"/>
                <w:szCs w:val="24"/>
              </w:rPr>
              <w:t>солидарности в борьбе с терроризмом</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1</w:t>
            </w:r>
          </w:p>
        </w:tc>
        <w:tc>
          <w:tcPr>
            <w:tcW w:w="2996" w:type="dxa"/>
            <w:gridSpan w:val="2"/>
          </w:tcPr>
          <w:p w:rsidR="007C6246" w:rsidRPr="00AE3155" w:rsidRDefault="007C6246" w:rsidP="007C6246">
            <w:pPr>
              <w:pStyle w:val="TableParagraph"/>
              <w:spacing w:line="265" w:lineRule="exact"/>
              <w:ind w:left="22" w:right="19"/>
              <w:rPr>
                <w:sz w:val="24"/>
                <w:szCs w:val="24"/>
              </w:rPr>
            </w:pPr>
            <w:r w:rsidRPr="00AE3155">
              <w:rPr>
                <w:sz w:val="24"/>
                <w:szCs w:val="24"/>
              </w:rPr>
              <w:t>выпуск газеты</w:t>
            </w:r>
          </w:p>
        </w:tc>
      </w:tr>
      <w:tr w:rsidR="007C6246" w:rsidRPr="00AE3155" w:rsidTr="007C6246">
        <w:trPr>
          <w:trHeight w:val="353"/>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Социальная акция «День пожилого человека»</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96" w:type="dxa"/>
            <w:gridSpan w:val="2"/>
          </w:tcPr>
          <w:p w:rsidR="007C6246" w:rsidRPr="00AE3155" w:rsidRDefault="007C6246" w:rsidP="007C6246">
            <w:pPr>
              <w:pStyle w:val="TableParagraph"/>
              <w:spacing w:line="267" w:lineRule="exact"/>
              <w:ind w:left="307"/>
              <w:rPr>
                <w:sz w:val="24"/>
                <w:szCs w:val="24"/>
              </w:rPr>
            </w:pPr>
          </w:p>
        </w:tc>
      </w:tr>
      <w:tr w:rsidR="007C6246" w:rsidRPr="00AE3155" w:rsidTr="007C6246">
        <w:trPr>
          <w:trHeight w:val="551"/>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Круглый стол «Может ли</w:t>
            </w:r>
          </w:p>
          <w:p w:rsidR="007C6246" w:rsidRPr="00AE3155" w:rsidRDefault="007C6246" w:rsidP="007C6246">
            <w:pPr>
              <w:pStyle w:val="TableParagraph"/>
              <w:spacing w:line="267" w:lineRule="exact"/>
              <w:ind w:left="107"/>
              <w:rPr>
                <w:sz w:val="24"/>
                <w:szCs w:val="24"/>
              </w:rPr>
            </w:pPr>
            <w:r w:rsidRPr="00AE3155">
              <w:rPr>
                <w:sz w:val="24"/>
                <w:szCs w:val="24"/>
              </w:rPr>
              <w:t>интернет быть опасным?»</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1</w:t>
            </w:r>
          </w:p>
        </w:tc>
        <w:tc>
          <w:tcPr>
            <w:tcW w:w="2996" w:type="dxa"/>
            <w:gridSpan w:val="2"/>
          </w:tcPr>
          <w:p w:rsidR="007C6246" w:rsidRPr="00AE3155" w:rsidRDefault="007C6246" w:rsidP="007C6246">
            <w:pPr>
              <w:pStyle w:val="TableParagraph"/>
              <w:spacing w:line="265" w:lineRule="exact"/>
              <w:ind w:left="22" w:right="19"/>
              <w:rPr>
                <w:sz w:val="24"/>
                <w:szCs w:val="24"/>
              </w:rPr>
            </w:pPr>
          </w:p>
        </w:tc>
      </w:tr>
      <w:tr w:rsidR="007C6246" w:rsidRPr="00AE3155" w:rsidTr="007C6246">
        <w:trPr>
          <w:trHeight w:val="609"/>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Диспут «Экономика</w:t>
            </w:r>
          </w:p>
          <w:p w:rsidR="007C6246" w:rsidRPr="00AE3155" w:rsidRDefault="007C6246" w:rsidP="007C6246">
            <w:pPr>
              <w:pStyle w:val="TableParagraph"/>
              <w:spacing w:line="270" w:lineRule="atLeast"/>
              <w:ind w:left="107" w:right="443"/>
              <w:rPr>
                <w:sz w:val="24"/>
                <w:szCs w:val="24"/>
              </w:rPr>
            </w:pPr>
            <w:r w:rsidRPr="00AE3155">
              <w:rPr>
                <w:sz w:val="24"/>
                <w:szCs w:val="24"/>
              </w:rPr>
              <w:t>пожилого человека. Жить или выжить?!»</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1</w:t>
            </w:r>
          </w:p>
        </w:tc>
        <w:tc>
          <w:tcPr>
            <w:tcW w:w="2996" w:type="dxa"/>
            <w:gridSpan w:val="2"/>
          </w:tcPr>
          <w:p w:rsidR="007C6246" w:rsidRPr="00AE3155" w:rsidRDefault="007C6246" w:rsidP="007C6246">
            <w:pPr>
              <w:pStyle w:val="TableParagraph"/>
              <w:spacing w:line="265" w:lineRule="exact"/>
              <w:ind w:left="22" w:right="16"/>
              <w:rPr>
                <w:sz w:val="24"/>
                <w:szCs w:val="24"/>
              </w:rPr>
            </w:pPr>
          </w:p>
        </w:tc>
      </w:tr>
      <w:tr w:rsidR="007C6246" w:rsidRPr="00AE3155" w:rsidTr="007C6246">
        <w:trPr>
          <w:trHeight w:val="904"/>
        </w:trPr>
        <w:tc>
          <w:tcPr>
            <w:tcW w:w="5528" w:type="dxa"/>
          </w:tcPr>
          <w:p w:rsidR="007C6246" w:rsidRPr="00AE3155" w:rsidRDefault="007C6246" w:rsidP="007C6246">
            <w:pPr>
              <w:pStyle w:val="TableParagraph"/>
              <w:ind w:left="107" w:right="157"/>
              <w:rPr>
                <w:sz w:val="24"/>
                <w:szCs w:val="24"/>
              </w:rPr>
            </w:pPr>
            <w:r w:rsidRPr="00AE3155">
              <w:rPr>
                <w:sz w:val="24"/>
                <w:szCs w:val="24"/>
              </w:rPr>
              <w:t>Волонтерская акция «Чужих детей не бывает» (посещение на дому семей с</w:t>
            </w:r>
          </w:p>
          <w:p w:rsidR="007C6246" w:rsidRPr="00AE3155" w:rsidRDefault="007C6246" w:rsidP="007C6246">
            <w:pPr>
              <w:pStyle w:val="TableParagraph"/>
              <w:spacing w:line="270" w:lineRule="atLeast"/>
              <w:ind w:left="107" w:right="454"/>
              <w:rPr>
                <w:sz w:val="24"/>
                <w:szCs w:val="24"/>
              </w:rPr>
            </w:pPr>
            <w:r w:rsidRPr="00AE3155">
              <w:rPr>
                <w:sz w:val="24"/>
                <w:szCs w:val="24"/>
              </w:rPr>
              <w:t>детьми, с ограниченными возможностями)</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96" w:type="dxa"/>
            <w:gridSpan w:val="2"/>
          </w:tcPr>
          <w:p w:rsidR="007C6246" w:rsidRPr="00AE3155" w:rsidRDefault="007C6246" w:rsidP="007C6246">
            <w:pPr>
              <w:pStyle w:val="TableParagraph"/>
              <w:spacing w:line="265" w:lineRule="exact"/>
              <w:ind w:left="22" w:right="17"/>
              <w:rPr>
                <w:sz w:val="24"/>
                <w:szCs w:val="24"/>
              </w:rPr>
            </w:pPr>
          </w:p>
        </w:tc>
      </w:tr>
      <w:tr w:rsidR="007C6246" w:rsidRPr="00AE3155" w:rsidTr="007C6246">
        <w:trPr>
          <w:trHeight w:val="342"/>
        </w:trPr>
        <w:tc>
          <w:tcPr>
            <w:tcW w:w="5528" w:type="dxa"/>
          </w:tcPr>
          <w:p w:rsidR="007C6246" w:rsidRPr="00AE3155" w:rsidRDefault="007C6246" w:rsidP="007C6246">
            <w:pPr>
              <w:pStyle w:val="TableParagraph"/>
              <w:spacing w:line="237" w:lineRule="auto"/>
              <w:ind w:left="107" w:right="382"/>
              <w:rPr>
                <w:sz w:val="24"/>
                <w:szCs w:val="24"/>
              </w:rPr>
            </w:pPr>
            <w:r w:rsidRPr="00AE3155">
              <w:rPr>
                <w:sz w:val="24"/>
                <w:szCs w:val="24"/>
              </w:rPr>
              <w:t xml:space="preserve">Тематическая экскурсия в музей </w:t>
            </w:r>
          </w:p>
        </w:tc>
        <w:tc>
          <w:tcPr>
            <w:tcW w:w="1843" w:type="dxa"/>
          </w:tcPr>
          <w:p w:rsidR="007C6246" w:rsidRPr="00AE3155" w:rsidRDefault="007C6246" w:rsidP="007C6246">
            <w:pPr>
              <w:pStyle w:val="TableParagraph"/>
              <w:spacing w:line="267" w:lineRule="exact"/>
              <w:ind w:left="137" w:right="137"/>
              <w:rPr>
                <w:sz w:val="24"/>
                <w:szCs w:val="24"/>
              </w:rPr>
            </w:pPr>
            <w:r w:rsidRPr="00AE3155">
              <w:rPr>
                <w:sz w:val="24"/>
                <w:szCs w:val="24"/>
              </w:rPr>
              <w:t>2</w:t>
            </w:r>
          </w:p>
        </w:tc>
        <w:tc>
          <w:tcPr>
            <w:tcW w:w="2996" w:type="dxa"/>
            <w:gridSpan w:val="2"/>
          </w:tcPr>
          <w:p w:rsidR="007C6246" w:rsidRPr="00AE3155" w:rsidRDefault="007C6246" w:rsidP="007C6246">
            <w:pPr>
              <w:pStyle w:val="TableParagraph"/>
              <w:spacing w:line="265" w:lineRule="exact"/>
              <w:ind w:left="22" w:right="18"/>
              <w:rPr>
                <w:sz w:val="24"/>
                <w:szCs w:val="24"/>
              </w:rPr>
            </w:pPr>
            <w:r w:rsidRPr="00AE3155">
              <w:rPr>
                <w:sz w:val="24"/>
                <w:szCs w:val="24"/>
              </w:rPr>
              <w:t xml:space="preserve">экскурсия </w:t>
            </w:r>
          </w:p>
        </w:tc>
      </w:tr>
      <w:tr w:rsidR="007C6246" w:rsidRPr="00AE3155" w:rsidTr="007C6246">
        <w:trPr>
          <w:trHeight w:val="675"/>
        </w:trPr>
        <w:tc>
          <w:tcPr>
            <w:tcW w:w="5528" w:type="dxa"/>
          </w:tcPr>
          <w:p w:rsidR="007C6246" w:rsidRPr="00AE3155" w:rsidRDefault="007C6246" w:rsidP="007C6246">
            <w:pPr>
              <w:pStyle w:val="TableParagraph"/>
              <w:ind w:left="107" w:right="355"/>
              <w:jc w:val="both"/>
              <w:rPr>
                <w:sz w:val="24"/>
                <w:szCs w:val="24"/>
              </w:rPr>
            </w:pPr>
            <w:r w:rsidRPr="00AE3155">
              <w:rPr>
                <w:sz w:val="24"/>
                <w:szCs w:val="24"/>
              </w:rPr>
              <w:t>Организация и проведение благотворительной акции «Подарок от Деда Мороза» для воспитанников детского сада</w:t>
            </w:r>
          </w:p>
        </w:tc>
        <w:tc>
          <w:tcPr>
            <w:tcW w:w="1843" w:type="dxa"/>
          </w:tcPr>
          <w:p w:rsidR="007C6246" w:rsidRPr="00AE3155" w:rsidRDefault="007C6246" w:rsidP="007C6246">
            <w:pPr>
              <w:pStyle w:val="TableParagraph"/>
              <w:spacing w:line="267" w:lineRule="exact"/>
              <w:rPr>
                <w:sz w:val="24"/>
                <w:szCs w:val="24"/>
              </w:rPr>
            </w:pPr>
            <w:r w:rsidRPr="00AE3155">
              <w:rPr>
                <w:sz w:val="24"/>
                <w:szCs w:val="24"/>
              </w:rPr>
              <w:t>2</w:t>
            </w:r>
          </w:p>
        </w:tc>
        <w:tc>
          <w:tcPr>
            <w:tcW w:w="2996" w:type="dxa"/>
            <w:gridSpan w:val="2"/>
          </w:tcPr>
          <w:p w:rsidR="007C6246" w:rsidRPr="00AE3155" w:rsidRDefault="007C6246" w:rsidP="007C6246">
            <w:pPr>
              <w:pStyle w:val="TableParagraph"/>
              <w:ind w:left="307"/>
              <w:rPr>
                <w:sz w:val="24"/>
                <w:szCs w:val="24"/>
              </w:rPr>
            </w:pPr>
          </w:p>
        </w:tc>
      </w:tr>
      <w:tr w:rsidR="007C6246" w:rsidRPr="00AE3155" w:rsidTr="007C6246">
        <w:trPr>
          <w:trHeight w:val="839"/>
        </w:trPr>
        <w:tc>
          <w:tcPr>
            <w:tcW w:w="5528" w:type="dxa"/>
          </w:tcPr>
          <w:p w:rsidR="007C6246" w:rsidRPr="00AE3155" w:rsidRDefault="007C6246" w:rsidP="007C6246">
            <w:pPr>
              <w:pStyle w:val="TableParagraph"/>
              <w:ind w:left="107" w:right="158"/>
              <w:rPr>
                <w:sz w:val="24"/>
                <w:szCs w:val="24"/>
              </w:rPr>
            </w:pPr>
            <w:r w:rsidRPr="00AE3155">
              <w:rPr>
                <w:sz w:val="24"/>
                <w:szCs w:val="24"/>
              </w:rPr>
              <w:t>Волонтерская акция «Дети – детям» (благотворительная помощь детям-инвалидам через центр социального обслуживания)</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96" w:type="dxa"/>
            <w:gridSpan w:val="2"/>
          </w:tcPr>
          <w:p w:rsidR="007C6246" w:rsidRPr="00AE3155" w:rsidRDefault="007C6246" w:rsidP="007C6246">
            <w:pPr>
              <w:pStyle w:val="TableParagraph"/>
              <w:spacing w:line="265" w:lineRule="exact"/>
              <w:ind w:left="22" w:right="18"/>
              <w:rPr>
                <w:sz w:val="24"/>
                <w:szCs w:val="24"/>
              </w:rPr>
            </w:pPr>
          </w:p>
        </w:tc>
      </w:tr>
      <w:tr w:rsidR="007C6246" w:rsidRPr="00AE3155" w:rsidTr="007C6246">
        <w:trPr>
          <w:trHeight w:val="551"/>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Практикум для подростков</w:t>
            </w:r>
          </w:p>
          <w:p w:rsidR="007C6246" w:rsidRPr="00AE3155" w:rsidRDefault="007C6246" w:rsidP="007C6246">
            <w:pPr>
              <w:pStyle w:val="TableParagraph"/>
              <w:spacing w:line="267" w:lineRule="exact"/>
              <w:ind w:left="107"/>
              <w:rPr>
                <w:sz w:val="24"/>
                <w:szCs w:val="24"/>
              </w:rPr>
            </w:pPr>
            <w:r w:rsidRPr="00AE3155">
              <w:rPr>
                <w:sz w:val="24"/>
                <w:szCs w:val="24"/>
              </w:rPr>
              <w:t>«Сколько стоит доброта?»</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96" w:type="dxa"/>
            <w:gridSpan w:val="2"/>
          </w:tcPr>
          <w:p w:rsidR="007C6246" w:rsidRPr="00AE3155" w:rsidRDefault="007C6246" w:rsidP="007C6246">
            <w:pPr>
              <w:pStyle w:val="TableParagraph"/>
              <w:spacing w:line="265" w:lineRule="exact"/>
              <w:ind w:left="22" w:right="19"/>
              <w:rPr>
                <w:sz w:val="24"/>
                <w:szCs w:val="24"/>
              </w:rPr>
            </w:pPr>
          </w:p>
        </w:tc>
      </w:tr>
      <w:tr w:rsidR="007C6246" w:rsidRPr="00AE3155" w:rsidTr="007C6246">
        <w:trPr>
          <w:trHeight w:val="561"/>
        </w:trPr>
        <w:tc>
          <w:tcPr>
            <w:tcW w:w="5528" w:type="dxa"/>
          </w:tcPr>
          <w:p w:rsidR="007C6246" w:rsidRPr="00AE3155" w:rsidRDefault="007C6246" w:rsidP="007C6246">
            <w:pPr>
              <w:pStyle w:val="TableParagraph"/>
              <w:ind w:left="107" w:right="357"/>
              <w:rPr>
                <w:sz w:val="24"/>
                <w:szCs w:val="24"/>
              </w:rPr>
            </w:pPr>
            <w:r w:rsidRPr="00AE3155">
              <w:rPr>
                <w:sz w:val="24"/>
                <w:szCs w:val="24"/>
              </w:rPr>
              <w:t>Выпуск школьной  газеты, посвященной  Дню защитника Отечества</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1</w:t>
            </w:r>
          </w:p>
        </w:tc>
        <w:tc>
          <w:tcPr>
            <w:tcW w:w="2996" w:type="dxa"/>
            <w:gridSpan w:val="2"/>
          </w:tcPr>
          <w:p w:rsidR="007C6246" w:rsidRPr="00AE3155" w:rsidRDefault="007C6246" w:rsidP="007C6246">
            <w:pPr>
              <w:pStyle w:val="TableParagraph"/>
              <w:spacing w:line="219" w:lineRule="exact"/>
              <w:ind w:left="398"/>
              <w:rPr>
                <w:sz w:val="24"/>
                <w:szCs w:val="24"/>
              </w:rPr>
            </w:pPr>
            <w:r w:rsidRPr="00AE3155">
              <w:rPr>
                <w:sz w:val="24"/>
                <w:szCs w:val="24"/>
              </w:rPr>
              <w:t>выпуск газеты</w:t>
            </w:r>
          </w:p>
        </w:tc>
      </w:tr>
      <w:tr w:rsidR="007C6246" w:rsidRPr="00AE3155" w:rsidTr="007C6246">
        <w:trPr>
          <w:trHeight w:val="629"/>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Фотовыставки: «Ярмарка профессий»</w:t>
            </w:r>
          </w:p>
          <w:p w:rsidR="007C6246" w:rsidRPr="00AE3155" w:rsidRDefault="007C6246" w:rsidP="007C6246">
            <w:pPr>
              <w:pStyle w:val="TableParagraph"/>
              <w:spacing w:line="267" w:lineRule="exact"/>
              <w:ind w:left="107"/>
              <w:rPr>
                <w:sz w:val="24"/>
                <w:szCs w:val="24"/>
              </w:rPr>
            </w:pPr>
            <w:r w:rsidRPr="00AE3155">
              <w:rPr>
                <w:sz w:val="24"/>
                <w:szCs w:val="24"/>
              </w:rPr>
              <w:t>«Ценности трех поколений»</w:t>
            </w:r>
          </w:p>
        </w:tc>
        <w:tc>
          <w:tcPr>
            <w:tcW w:w="1843" w:type="dxa"/>
          </w:tcPr>
          <w:p w:rsidR="007C6246" w:rsidRPr="00AE3155" w:rsidRDefault="007C6246" w:rsidP="007C6246">
            <w:pPr>
              <w:pStyle w:val="TableParagraph"/>
              <w:rPr>
                <w:b/>
                <w:sz w:val="24"/>
                <w:szCs w:val="24"/>
              </w:rPr>
            </w:pPr>
          </w:p>
          <w:p w:rsidR="007C6246" w:rsidRPr="00AE3155" w:rsidRDefault="007C6246" w:rsidP="007C6246">
            <w:pPr>
              <w:pStyle w:val="TableParagraph"/>
              <w:rPr>
                <w:sz w:val="24"/>
                <w:szCs w:val="24"/>
              </w:rPr>
            </w:pPr>
            <w:r w:rsidRPr="00AE3155">
              <w:rPr>
                <w:sz w:val="24"/>
                <w:szCs w:val="24"/>
              </w:rPr>
              <w:t>2</w:t>
            </w:r>
          </w:p>
        </w:tc>
        <w:tc>
          <w:tcPr>
            <w:tcW w:w="2996" w:type="dxa"/>
            <w:gridSpan w:val="2"/>
          </w:tcPr>
          <w:p w:rsidR="007C6246" w:rsidRPr="00AE3155" w:rsidRDefault="007C6246" w:rsidP="007C6246">
            <w:pPr>
              <w:pStyle w:val="TableParagraph"/>
              <w:ind w:left="22" w:right="17"/>
              <w:rPr>
                <w:sz w:val="24"/>
                <w:szCs w:val="24"/>
              </w:rPr>
            </w:pPr>
            <w:r w:rsidRPr="00AE3155">
              <w:rPr>
                <w:sz w:val="24"/>
                <w:szCs w:val="24"/>
              </w:rPr>
              <w:t>оформление выставки</w:t>
            </w:r>
          </w:p>
        </w:tc>
      </w:tr>
      <w:tr w:rsidR="007C6246" w:rsidRPr="00AE3155" w:rsidTr="007C6246">
        <w:trPr>
          <w:trHeight w:val="311"/>
        </w:trPr>
        <w:tc>
          <w:tcPr>
            <w:tcW w:w="5528" w:type="dxa"/>
          </w:tcPr>
          <w:p w:rsidR="007C6246" w:rsidRPr="00AE3155" w:rsidRDefault="007C6246" w:rsidP="007C6246">
            <w:pPr>
              <w:pStyle w:val="TableParagraph"/>
              <w:spacing w:line="267" w:lineRule="exact"/>
              <w:ind w:left="107"/>
              <w:rPr>
                <w:sz w:val="24"/>
                <w:szCs w:val="24"/>
              </w:rPr>
            </w:pPr>
            <w:r w:rsidRPr="00AE3155">
              <w:rPr>
                <w:sz w:val="24"/>
                <w:szCs w:val="24"/>
              </w:rPr>
              <w:t>Конкурс презентаций «Моя малая Родина»</w:t>
            </w:r>
          </w:p>
        </w:tc>
        <w:tc>
          <w:tcPr>
            <w:tcW w:w="1843" w:type="dxa"/>
          </w:tcPr>
          <w:p w:rsidR="007C6246" w:rsidRPr="00AE3155" w:rsidRDefault="007C6246" w:rsidP="007C6246">
            <w:pPr>
              <w:pStyle w:val="TableParagraph"/>
              <w:spacing w:line="267" w:lineRule="exact"/>
              <w:rPr>
                <w:sz w:val="24"/>
                <w:szCs w:val="24"/>
              </w:rPr>
            </w:pPr>
            <w:r w:rsidRPr="00AE3155">
              <w:rPr>
                <w:sz w:val="24"/>
                <w:szCs w:val="24"/>
              </w:rPr>
              <w:t>2</w:t>
            </w:r>
          </w:p>
        </w:tc>
        <w:tc>
          <w:tcPr>
            <w:tcW w:w="2996" w:type="dxa"/>
            <w:gridSpan w:val="2"/>
          </w:tcPr>
          <w:p w:rsidR="007C6246" w:rsidRPr="00AE3155" w:rsidRDefault="007C6246" w:rsidP="007C6246">
            <w:pPr>
              <w:pStyle w:val="TableParagraph"/>
              <w:spacing w:line="267" w:lineRule="exact"/>
              <w:ind w:left="22" w:right="19"/>
              <w:rPr>
                <w:sz w:val="24"/>
                <w:szCs w:val="24"/>
              </w:rPr>
            </w:pPr>
          </w:p>
        </w:tc>
      </w:tr>
      <w:tr w:rsidR="007C6246" w:rsidRPr="00AE3155" w:rsidTr="007C6246">
        <w:trPr>
          <w:gridAfter w:val="1"/>
          <w:wAfter w:w="20" w:type="dxa"/>
          <w:trHeight w:val="845"/>
        </w:trPr>
        <w:tc>
          <w:tcPr>
            <w:tcW w:w="5528" w:type="dxa"/>
          </w:tcPr>
          <w:p w:rsidR="007C6246" w:rsidRPr="00AE3155" w:rsidRDefault="007C6246" w:rsidP="007C6246">
            <w:pPr>
              <w:pStyle w:val="TableParagraph"/>
              <w:ind w:left="107" w:right="1386"/>
              <w:rPr>
                <w:sz w:val="24"/>
                <w:szCs w:val="24"/>
              </w:rPr>
            </w:pPr>
            <w:r w:rsidRPr="00AE3155">
              <w:rPr>
                <w:sz w:val="24"/>
                <w:szCs w:val="24"/>
              </w:rPr>
              <w:t>Круглый стол со специалистами</w:t>
            </w:r>
          </w:p>
          <w:p w:rsidR="007C6246" w:rsidRPr="00AE3155" w:rsidRDefault="007C6246" w:rsidP="007C6246">
            <w:pPr>
              <w:pStyle w:val="TableParagraph"/>
              <w:spacing w:line="270" w:lineRule="atLeast"/>
              <w:ind w:left="107" w:right="354"/>
              <w:rPr>
                <w:sz w:val="24"/>
                <w:szCs w:val="24"/>
              </w:rPr>
            </w:pPr>
            <w:r w:rsidRPr="00AE3155">
              <w:rPr>
                <w:sz w:val="24"/>
                <w:szCs w:val="24"/>
              </w:rPr>
              <w:t>«Мой дом – моя крепость? Роль бюджета семьи в построение семейных отношений»</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76" w:type="dxa"/>
          </w:tcPr>
          <w:p w:rsidR="007C6246" w:rsidRPr="00AE3155" w:rsidRDefault="007C6246" w:rsidP="007C6246">
            <w:pPr>
              <w:pStyle w:val="TableParagraph"/>
              <w:spacing w:line="265" w:lineRule="exact"/>
              <w:ind w:left="22" w:right="19"/>
              <w:rPr>
                <w:sz w:val="24"/>
                <w:szCs w:val="24"/>
              </w:rPr>
            </w:pPr>
          </w:p>
        </w:tc>
      </w:tr>
      <w:tr w:rsidR="007C6246" w:rsidRPr="00AE3155" w:rsidTr="007C6246">
        <w:trPr>
          <w:gridAfter w:val="1"/>
          <w:wAfter w:w="20" w:type="dxa"/>
          <w:trHeight w:val="551"/>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Экологическая акция «День</w:t>
            </w:r>
          </w:p>
          <w:p w:rsidR="007C6246" w:rsidRPr="00AE3155" w:rsidRDefault="007C6246" w:rsidP="007C6246">
            <w:pPr>
              <w:pStyle w:val="TableParagraph"/>
              <w:spacing w:line="267" w:lineRule="exact"/>
              <w:ind w:left="107"/>
              <w:rPr>
                <w:sz w:val="24"/>
                <w:szCs w:val="24"/>
              </w:rPr>
            </w:pPr>
            <w:r w:rsidRPr="00AE3155">
              <w:rPr>
                <w:sz w:val="24"/>
                <w:szCs w:val="24"/>
              </w:rPr>
              <w:t>Земли»</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76" w:type="dxa"/>
          </w:tcPr>
          <w:p w:rsidR="007C6246" w:rsidRPr="00AE3155" w:rsidRDefault="007C6246" w:rsidP="007C6246">
            <w:pPr>
              <w:pStyle w:val="TableParagraph"/>
              <w:spacing w:line="265" w:lineRule="exact"/>
              <w:ind w:left="22" w:right="17"/>
              <w:rPr>
                <w:sz w:val="24"/>
                <w:szCs w:val="24"/>
              </w:rPr>
            </w:pPr>
          </w:p>
        </w:tc>
      </w:tr>
      <w:tr w:rsidR="007C6246" w:rsidRPr="00AE3155" w:rsidTr="007C6246">
        <w:trPr>
          <w:gridAfter w:val="1"/>
          <w:wAfter w:w="20" w:type="dxa"/>
          <w:trHeight w:val="551"/>
        </w:trPr>
        <w:tc>
          <w:tcPr>
            <w:tcW w:w="5528" w:type="dxa"/>
          </w:tcPr>
          <w:p w:rsidR="007C6246" w:rsidRPr="00AE3155" w:rsidRDefault="007C6246" w:rsidP="007C6246">
            <w:pPr>
              <w:pStyle w:val="TableParagraph"/>
              <w:spacing w:line="265" w:lineRule="exact"/>
              <w:ind w:left="107"/>
              <w:rPr>
                <w:sz w:val="24"/>
                <w:szCs w:val="24"/>
              </w:rPr>
            </w:pPr>
            <w:r w:rsidRPr="00AE3155">
              <w:rPr>
                <w:sz w:val="24"/>
                <w:szCs w:val="24"/>
              </w:rPr>
              <w:t>Волонтерская акция,</w:t>
            </w:r>
          </w:p>
          <w:p w:rsidR="007C6246" w:rsidRPr="00AE3155" w:rsidRDefault="007C6246" w:rsidP="007C6246">
            <w:pPr>
              <w:pStyle w:val="TableParagraph"/>
              <w:spacing w:line="267" w:lineRule="exact"/>
              <w:ind w:left="107"/>
              <w:rPr>
                <w:sz w:val="24"/>
                <w:szCs w:val="24"/>
              </w:rPr>
            </w:pPr>
            <w:r w:rsidRPr="00AE3155">
              <w:rPr>
                <w:sz w:val="24"/>
                <w:szCs w:val="24"/>
              </w:rPr>
              <w:t>посвященная Дню Победы</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2</w:t>
            </w:r>
          </w:p>
        </w:tc>
        <w:tc>
          <w:tcPr>
            <w:tcW w:w="2976" w:type="dxa"/>
          </w:tcPr>
          <w:p w:rsidR="007C6246" w:rsidRPr="00AE3155" w:rsidRDefault="007C6246" w:rsidP="007C6246">
            <w:pPr>
              <w:pStyle w:val="TableParagraph"/>
              <w:spacing w:line="265" w:lineRule="exact"/>
              <w:ind w:left="22" w:right="17"/>
              <w:rPr>
                <w:sz w:val="24"/>
                <w:szCs w:val="24"/>
              </w:rPr>
            </w:pPr>
          </w:p>
        </w:tc>
      </w:tr>
      <w:tr w:rsidR="007C6246" w:rsidRPr="00AE3155" w:rsidTr="007C6246">
        <w:trPr>
          <w:gridAfter w:val="1"/>
          <w:wAfter w:w="20" w:type="dxa"/>
          <w:trHeight w:val="275"/>
        </w:trPr>
        <w:tc>
          <w:tcPr>
            <w:tcW w:w="5528" w:type="dxa"/>
          </w:tcPr>
          <w:p w:rsidR="007C6246" w:rsidRPr="00AE3155" w:rsidRDefault="007C6246" w:rsidP="007C6246">
            <w:pPr>
              <w:pStyle w:val="TableParagraph"/>
              <w:spacing w:line="256" w:lineRule="exact"/>
              <w:ind w:left="107"/>
              <w:rPr>
                <w:sz w:val="24"/>
                <w:szCs w:val="24"/>
              </w:rPr>
            </w:pPr>
            <w:r w:rsidRPr="00AE3155">
              <w:rPr>
                <w:sz w:val="24"/>
                <w:szCs w:val="24"/>
              </w:rPr>
              <w:t>Акция «Вахта Памяти»</w:t>
            </w:r>
          </w:p>
        </w:tc>
        <w:tc>
          <w:tcPr>
            <w:tcW w:w="1843" w:type="dxa"/>
          </w:tcPr>
          <w:p w:rsidR="007C6246" w:rsidRPr="00AE3155" w:rsidRDefault="007C6246" w:rsidP="007C6246">
            <w:pPr>
              <w:pStyle w:val="TableParagraph"/>
              <w:spacing w:line="256" w:lineRule="exact"/>
              <w:rPr>
                <w:sz w:val="24"/>
                <w:szCs w:val="24"/>
              </w:rPr>
            </w:pPr>
            <w:r w:rsidRPr="00AE3155">
              <w:rPr>
                <w:sz w:val="24"/>
                <w:szCs w:val="24"/>
              </w:rPr>
              <w:t>2</w:t>
            </w:r>
          </w:p>
        </w:tc>
        <w:tc>
          <w:tcPr>
            <w:tcW w:w="2976" w:type="dxa"/>
          </w:tcPr>
          <w:p w:rsidR="007C6246" w:rsidRPr="00AE3155" w:rsidRDefault="007C6246" w:rsidP="007C6246">
            <w:pPr>
              <w:pStyle w:val="TableParagraph"/>
              <w:spacing w:line="256" w:lineRule="exact"/>
              <w:ind w:left="22" w:right="18"/>
              <w:rPr>
                <w:sz w:val="24"/>
                <w:szCs w:val="24"/>
              </w:rPr>
            </w:pPr>
          </w:p>
        </w:tc>
      </w:tr>
      <w:tr w:rsidR="007C6246" w:rsidRPr="00AE3155" w:rsidTr="007C6246">
        <w:trPr>
          <w:trHeight w:val="278"/>
        </w:trPr>
        <w:tc>
          <w:tcPr>
            <w:tcW w:w="5528" w:type="dxa"/>
          </w:tcPr>
          <w:p w:rsidR="007C6246" w:rsidRPr="00AE3155" w:rsidRDefault="007C6246" w:rsidP="007C6246">
            <w:pPr>
              <w:pStyle w:val="TableParagraph"/>
              <w:spacing w:line="258" w:lineRule="exact"/>
              <w:ind w:left="107"/>
              <w:rPr>
                <w:sz w:val="24"/>
                <w:szCs w:val="24"/>
              </w:rPr>
            </w:pPr>
            <w:r w:rsidRPr="00AE3155">
              <w:rPr>
                <w:sz w:val="24"/>
                <w:szCs w:val="24"/>
              </w:rPr>
              <w:t>Всего часов:</w:t>
            </w:r>
          </w:p>
        </w:tc>
        <w:tc>
          <w:tcPr>
            <w:tcW w:w="4839" w:type="dxa"/>
            <w:gridSpan w:val="3"/>
          </w:tcPr>
          <w:p w:rsidR="007C6246" w:rsidRPr="00AE3155" w:rsidRDefault="007C6246" w:rsidP="007C6246">
            <w:pPr>
              <w:pStyle w:val="TableParagraph"/>
              <w:spacing w:line="258" w:lineRule="exact"/>
              <w:ind w:left="137" w:right="137"/>
              <w:rPr>
                <w:sz w:val="24"/>
                <w:szCs w:val="24"/>
              </w:rPr>
            </w:pPr>
            <w:r w:rsidRPr="00AE3155">
              <w:rPr>
                <w:sz w:val="24"/>
                <w:szCs w:val="24"/>
              </w:rPr>
              <w:t>62</w:t>
            </w:r>
          </w:p>
        </w:tc>
      </w:tr>
      <w:tr w:rsidR="007C6246" w:rsidRPr="00AE3155" w:rsidTr="007C6246">
        <w:trPr>
          <w:trHeight w:val="281"/>
        </w:trPr>
        <w:tc>
          <w:tcPr>
            <w:tcW w:w="10367" w:type="dxa"/>
            <w:gridSpan w:val="4"/>
          </w:tcPr>
          <w:p w:rsidR="007C6246" w:rsidRPr="00AE3155" w:rsidRDefault="007C6246" w:rsidP="007C6246">
            <w:pPr>
              <w:pStyle w:val="TableParagraph"/>
              <w:spacing w:line="273" w:lineRule="exact"/>
              <w:ind w:left="2450" w:right="2447"/>
              <w:rPr>
                <w:b/>
                <w:sz w:val="24"/>
                <w:szCs w:val="24"/>
              </w:rPr>
            </w:pPr>
            <w:r w:rsidRPr="00AE3155">
              <w:rPr>
                <w:b/>
                <w:sz w:val="24"/>
                <w:szCs w:val="24"/>
              </w:rPr>
              <w:t>Социальное направление</w:t>
            </w:r>
          </w:p>
        </w:tc>
      </w:tr>
      <w:tr w:rsidR="007C6246" w:rsidRPr="00AE3155" w:rsidTr="007C6246">
        <w:trPr>
          <w:gridAfter w:val="1"/>
          <w:wAfter w:w="20" w:type="dxa"/>
          <w:trHeight w:val="555"/>
        </w:trPr>
        <w:tc>
          <w:tcPr>
            <w:tcW w:w="5528" w:type="dxa"/>
          </w:tcPr>
          <w:p w:rsidR="007C6246" w:rsidRPr="00AE3155" w:rsidRDefault="007C6246" w:rsidP="007C6246">
            <w:pPr>
              <w:pStyle w:val="TableParagraph"/>
              <w:spacing w:before="2"/>
              <w:rPr>
                <w:b/>
                <w:sz w:val="24"/>
                <w:szCs w:val="24"/>
              </w:rPr>
            </w:pPr>
          </w:p>
          <w:p w:rsidR="007C6246" w:rsidRPr="00AE3155" w:rsidRDefault="007C6246" w:rsidP="007C6246">
            <w:pPr>
              <w:pStyle w:val="TableParagraph"/>
              <w:ind w:left="652"/>
              <w:rPr>
                <w:i/>
                <w:sz w:val="24"/>
                <w:szCs w:val="24"/>
              </w:rPr>
            </w:pPr>
            <w:r w:rsidRPr="00AE3155">
              <w:rPr>
                <w:i/>
                <w:sz w:val="24"/>
                <w:szCs w:val="24"/>
              </w:rPr>
              <w:t>Вид деятельности</w:t>
            </w:r>
          </w:p>
        </w:tc>
        <w:tc>
          <w:tcPr>
            <w:tcW w:w="1843" w:type="dxa"/>
          </w:tcPr>
          <w:p w:rsidR="007C6246" w:rsidRPr="00AE3155" w:rsidRDefault="007C6246" w:rsidP="007C6246">
            <w:pPr>
              <w:pStyle w:val="TableParagraph"/>
              <w:spacing w:before="3"/>
              <w:rPr>
                <w:b/>
                <w:sz w:val="24"/>
                <w:szCs w:val="24"/>
              </w:rPr>
            </w:pPr>
          </w:p>
          <w:p w:rsidR="007C6246" w:rsidRPr="00AE3155" w:rsidRDefault="007C6246" w:rsidP="007C6246">
            <w:pPr>
              <w:pStyle w:val="TableParagraph"/>
              <w:ind w:left="208" w:right="125" w:hanging="60"/>
              <w:rPr>
                <w:i/>
                <w:sz w:val="24"/>
                <w:szCs w:val="24"/>
              </w:rPr>
            </w:pPr>
            <w:r w:rsidRPr="00AE3155">
              <w:rPr>
                <w:i/>
                <w:sz w:val="24"/>
                <w:szCs w:val="24"/>
              </w:rPr>
              <w:t>Кол-во часов</w:t>
            </w:r>
          </w:p>
        </w:tc>
        <w:tc>
          <w:tcPr>
            <w:tcW w:w="2976" w:type="dxa"/>
          </w:tcPr>
          <w:p w:rsidR="007C6246" w:rsidRPr="00AE3155" w:rsidRDefault="007C6246" w:rsidP="007C6246">
            <w:pPr>
              <w:pStyle w:val="TableParagraph"/>
              <w:spacing w:line="264" w:lineRule="exact"/>
              <w:ind w:left="22" w:right="20"/>
              <w:rPr>
                <w:i/>
                <w:sz w:val="24"/>
                <w:szCs w:val="24"/>
              </w:rPr>
            </w:pPr>
            <w:r w:rsidRPr="00AE3155">
              <w:rPr>
                <w:i/>
                <w:sz w:val="24"/>
                <w:szCs w:val="24"/>
              </w:rPr>
              <w:t>Формы промежуточной аттестации</w:t>
            </w:r>
          </w:p>
        </w:tc>
      </w:tr>
      <w:tr w:rsidR="007C6246" w:rsidRPr="00AE3155" w:rsidTr="007C6246">
        <w:trPr>
          <w:trHeight w:val="275"/>
        </w:trPr>
        <w:tc>
          <w:tcPr>
            <w:tcW w:w="10367" w:type="dxa"/>
            <w:gridSpan w:val="4"/>
          </w:tcPr>
          <w:p w:rsidR="007C6246" w:rsidRPr="00AE3155" w:rsidRDefault="007C6246" w:rsidP="007C6246">
            <w:pPr>
              <w:pStyle w:val="TableParagraph"/>
              <w:spacing w:line="256" w:lineRule="exact"/>
              <w:ind w:left="2448" w:right="2447"/>
              <w:rPr>
                <w:i/>
                <w:sz w:val="24"/>
                <w:szCs w:val="24"/>
              </w:rPr>
            </w:pPr>
            <w:r w:rsidRPr="00AE3155">
              <w:rPr>
                <w:i/>
                <w:sz w:val="24"/>
                <w:szCs w:val="24"/>
              </w:rPr>
              <w:t>Аудиторная занятость</w:t>
            </w:r>
          </w:p>
        </w:tc>
      </w:tr>
      <w:tr w:rsidR="007C6246" w:rsidRPr="00AE3155" w:rsidTr="007C6246">
        <w:trPr>
          <w:gridAfter w:val="1"/>
          <w:wAfter w:w="20" w:type="dxa"/>
          <w:trHeight w:val="561"/>
        </w:trPr>
        <w:tc>
          <w:tcPr>
            <w:tcW w:w="5528" w:type="dxa"/>
          </w:tcPr>
          <w:p w:rsidR="007C6246" w:rsidRPr="00AE3155" w:rsidRDefault="007C6246" w:rsidP="007C6246">
            <w:pPr>
              <w:pStyle w:val="TableParagraph"/>
              <w:spacing w:line="268" w:lineRule="exact"/>
              <w:ind w:left="107"/>
              <w:rPr>
                <w:sz w:val="24"/>
                <w:szCs w:val="24"/>
              </w:rPr>
            </w:pPr>
            <w:r w:rsidRPr="00AE3155">
              <w:rPr>
                <w:sz w:val="24"/>
                <w:szCs w:val="24"/>
              </w:rPr>
              <w:t>Программа внеурочной деятельности «Я – Лидер»</w:t>
            </w:r>
          </w:p>
        </w:tc>
        <w:tc>
          <w:tcPr>
            <w:tcW w:w="1843" w:type="dxa"/>
          </w:tcPr>
          <w:p w:rsidR="007C6246" w:rsidRPr="00AE3155" w:rsidRDefault="007C6246" w:rsidP="007C6246">
            <w:pPr>
              <w:pStyle w:val="TableParagraph"/>
              <w:spacing w:before="135"/>
              <w:ind w:right="368"/>
              <w:jc w:val="right"/>
              <w:rPr>
                <w:sz w:val="24"/>
                <w:szCs w:val="24"/>
              </w:rPr>
            </w:pPr>
            <w:r w:rsidRPr="00AE3155">
              <w:rPr>
                <w:sz w:val="24"/>
                <w:szCs w:val="24"/>
              </w:rPr>
              <w:t>34</w:t>
            </w:r>
          </w:p>
        </w:tc>
        <w:tc>
          <w:tcPr>
            <w:tcW w:w="2976" w:type="dxa"/>
          </w:tcPr>
          <w:p w:rsidR="007C6246" w:rsidRPr="00AE3155" w:rsidRDefault="007C6246" w:rsidP="007C6246">
            <w:pPr>
              <w:pStyle w:val="TableParagraph"/>
              <w:spacing w:line="265" w:lineRule="exact"/>
              <w:ind w:left="22" w:right="19"/>
              <w:rPr>
                <w:sz w:val="24"/>
                <w:szCs w:val="24"/>
              </w:rPr>
            </w:pPr>
            <w:r w:rsidRPr="00AE3155">
              <w:rPr>
                <w:sz w:val="24"/>
                <w:szCs w:val="24"/>
              </w:rPr>
              <w:t xml:space="preserve">Проект </w:t>
            </w:r>
          </w:p>
        </w:tc>
      </w:tr>
      <w:tr w:rsidR="007C6246" w:rsidRPr="00AE3155" w:rsidTr="007C6246">
        <w:trPr>
          <w:gridAfter w:val="1"/>
          <w:wAfter w:w="20" w:type="dxa"/>
          <w:trHeight w:val="365"/>
        </w:trPr>
        <w:tc>
          <w:tcPr>
            <w:tcW w:w="5528" w:type="dxa"/>
          </w:tcPr>
          <w:p w:rsidR="007C6246" w:rsidRPr="00AE3155" w:rsidRDefault="007C6246" w:rsidP="007C6246">
            <w:pPr>
              <w:pStyle w:val="TableParagraph"/>
              <w:spacing w:line="268" w:lineRule="exact"/>
              <w:ind w:left="107"/>
              <w:rPr>
                <w:sz w:val="24"/>
                <w:szCs w:val="24"/>
              </w:rPr>
            </w:pPr>
            <w:r w:rsidRPr="00AE3155">
              <w:rPr>
                <w:sz w:val="24"/>
                <w:szCs w:val="24"/>
              </w:rPr>
              <w:t>Россия – мои горизонты</w:t>
            </w:r>
          </w:p>
        </w:tc>
        <w:tc>
          <w:tcPr>
            <w:tcW w:w="1843" w:type="dxa"/>
          </w:tcPr>
          <w:p w:rsidR="007C6246" w:rsidRPr="00AE3155" w:rsidRDefault="007C6246" w:rsidP="007C6246">
            <w:pPr>
              <w:pStyle w:val="TableParagraph"/>
              <w:spacing w:before="135"/>
              <w:ind w:right="368"/>
              <w:jc w:val="right"/>
              <w:rPr>
                <w:sz w:val="24"/>
                <w:szCs w:val="24"/>
              </w:rPr>
            </w:pPr>
            <w:r w:rsidRPr="00AE3155">
              <w:rPr>
                <w:sz w:val="24"/>
                <w:szCs w:val="24"/>
              </w:rPr>
              <w:t>34</w:t>
            </w:r>
          </w:p>
        </w:tc>
        <w:tc>
          <w:tcPr>
            <w:tcW w:w="2976" w:type="dxa"/>
          </w:tcPr>
          <w:p w:rsidR="007C6246" w:rsidRPr="00AE3155" w:rsidRDefault="007C6246" w:rsidP="007C6246">
            <w:pPr>
              <w:pStyle w:val="TableParagraph"/>
              <w:spacing w:line="265" w:lineRule="exact"/>
              <w:ind w:left="22" w:right="19"/>
              <w:rPr>
                <w:sz w:val="24"/>
                <w:szCs w:val="24"/>
              </w:rPr>
            </w:pPr>
            <w:r w:rsidRPr="00AE3155">
              <w:rPr>
                <w:sz w:val="24"/>
                <w:szCs w:val="24"/>
              </w:rPr>
              <w:t>ПРОЕКТ</w:t>
            </w:r>
          </w:p>
        </w:tc>
      </w:tr>
      <w:tr w:rsidR="007C6246" w:rsidRPr="00AE3155" w:rsidTr="007C6246">
        <w:trPr>
          <w:trHeight w:val="278"/>
        </w:trPr>
        <w:tc>
          <w:tcPr>
            <w:tcW w:w="10367" w:type="dxa"/>
            <w:gridSpan w:val="4"/>
          </w:tcPr>
          <w:p w:rsidR="007C6246" w:rsidRPr="00AE3155" w:rsidRDefault="007C6246" w:rsidP="007C6246">
            <w:pPr>
              <w:pStyle w:val="TableParagraph"/>
              <w:spacing w:line="258" w:lineRule="exact"/>
              <w:ind w:left="2448" w:right="2447"/>
              <w:rPr>
                <w:i/>
                <w:sz w:val="24"/>
                <w:szCs w:val="24"/>
              </w:rPr>
            </w:pPr>
            <w:r w:rsidRPr="00AE3155">
              <w:rPr>
                <w:i/>
                <w:sz w:val="24"/>
                <w:szCs w:val="24"/>
              </w:rPr>
              <w:t>Внеаудиторная занятость</w:t>
            </w:r>
          </w:p>
        </w:tc>
      </w:tr>
      <w:tr w:rsidR="007C6246" w:rsidRPr="00AE3155" w:rsidTr="007C6246">
        <w:trPr>
          <w:gridAfter w:val="1"/>
          <w:wAfter w:w="20" w:type="dxa"/>
          <w:trHeight w:val="827"/>
        </w:trPr>
        <w:tc>
          <w:tcPr>
            <w:tcW w:w="5528" w:type="dxa"/>
          </w:tcPr>
          <w:p w:rsidR="007C6246" w:rsidRPr="00AE3155" w:rsidRDefault="007C6246" w:rsidP="007C6246">
            <w:pPr>
              <w:pStyle w:val="TableParagraph"/>
              <w:spacing w:line="268" w:lineRule="exact"/>
              <w:ind w:left="107"/>
              <w:rPr>
                <w:sz w:val="24"/>
                <w:szCs w:val="24"/>
              </w:rPr>
            </w:pPr>
            <w:r w:rsidRPr="00AE3155">
              <w:rPr>
                <w:sz w:val="24"/>
                <w:szCs w:val="24"/>
              </w:rPr>
              <w:t>Подготовка и проведение</w:t>
            </w:r>
          </w:p>
          <w:p w:rsidR="007C6246" w:rsidRPr="00AE3155" w:rsidRDefault="007C6246" w:rsidP="007C6246">
            <w:pPr>
              <w:pStyle w:val="TableParagraph"/>
              <w:spacing w:line="270" w:lineRule="atLeast"/>
              <w:ind w:left="107" w:right="121"/>
              <w:rPr>
                <w:sz w:val="24"/>
                <w:szCs w:val="24"/>
              </w:rPr>
            </w:pPr>
            <w:r w:rsidRPr="00AE3155">
              <w:rPr>
                <w:sz w:val="24"/>
                <w:szCs w:val="24"/>
              </w:rPr>
              <w:t xml:space="preserve">акции </w:t>
            </w:r>
            <w:r w:rsidRPr="00AE3155">
              <w:rPr>
                <w:spacing w:val="-3"/>
                <w:sz w:val="24"/>
                <w:szCs w:val="24"/>
              </w:rPr>
              <w:t xml:space="preserve">«День </w:t>
            </w:r>
            <w:r w:rsidRPr="00AE3155">
              <w:rPr>
                <w:sz w:val="24"/>
                <w:szCs w:val="24"/>
              </w:rPr>
              <w:t>самоуправления в</w:t>
            </w:r>
            <w:r w:rsidRPr="00AE3155">
              <w:rPr>
                <w:spacing w:val="-9"/>
                <w:sz w:val="24"/>
                <w:szCs w:val="24"/>
              </w:rPr>
              <w:t xml:space="preserve"> </w:t>
            </w:r>
            <w:r w:rsidRPr="00AE3155">
              <w:rPr>
                <w:sz w:val="24"/>
                <w:szCs w:val="24"/>
              </w:rPr>
              <w:t>школе»</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2</w:t>
            </w:r>
          </w:p>
        </w:tc>
        <w:tc>
          <w:tcPr>
            <w:tcW w:w="2976" w:type="dxa"/>
          </w:tcPr>
          <w:p w:rsidR="007C6246" w:rsidRPr="00AE3155" w:rsidRDefault="007C6246" w:rsidP="007C6246">
            <w:pPr>
              <w:pStyle w:val="TableParagraph"/>
              <w:spacing w:line="265" w:lineRule="exact"/>
              <w:ind w:left="22" w:right="17"/>
              <w:rPr>
                <w:sz w:val="24"/>
                <w:szCs w:val="24"/>
              </w:rPr>
            </w:pPr>
            <w:r w:rsidRPr="00AE3155">
              <w:rPr>
                <w:sz w:val="24"/>
                <w:szCs w:val="24"/>
              </w:rPr>
              <w:t xml:space="preserve">выставка </w:t>
            </w:r>
          </w:p>
        </w:tc>
      </w:tr>
      <w:tr w:rsidR="007C6246" w:rsidRPr="00AE3155" w:rsidTr="007C6246">
        <w:trPr>
          <w:gridAfter w:val="1"/>
          <w:wAfter w:w="20" w:type="dxa"/>
          <w:trHeight w:val="567"/>
        </w:trPr>
        <w:tc>
          <w:tcPr>
            <w:tcW w:w="5528" w:type="dxa"/>
          </w:tcPr>
          <w:p w:rsidR="007C6246" w:rsidRPr="00AE3155" w:rsidRDefault="007C6246" w:rsidP="007C6246">
            <w:pPr>
              <w:pStyle w:val="TableParagraph"/>
              <w:spacing w:line="268" w:lineRule="exact"/>
              <w:ind w:left="107"/>
              <w:rPr>
                <w:sz w:val="24"/>
                <w:szCs w:val="24"/>
              </w:rPr>
            </w:pPr>
            <w:r w:rsidRPr="00AE3155">
              <w:rPr>
                <w:sz w:val="24"/>
                <w:szCs w:val="24"/>
              </w:rPr>
              <w:lastRenderedPageBreak/>
              <w:t>Презентация деятельности в</w:t>
            </w:r>
          </w:p>
          <w:p w:rsidR="007C6246" w:rsidRPr="00AE3155" w:rsidRDefault="007C6246" w:rsidP="007C6246">
            <w:pPr>
              <w:pStyle w:val="TableParagraph"/>
              <w:spacing w:line="270" w:lineRule="atLeast"/>
              <w:ind w:left="107" w:right="810"/>
              <w:rPr>
                <w:sz w:val="24"/>
                <w:szCs w:val="24"/>
              </w:rPr>
            </w:pPr>
            <w:r w:rsidRPr="00AE3155">
              <w:rPr>
                <w:sz w:val="24"/>
                <w:szCs w:val="24"/>
              </w:rPr>
              <w:t>РДШ «Шаг в будущее страны»</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4</w:t>
            </w:r>
          </w:p>
        </w:tc>
        <w:tc>
          <w:tcPr>
            <w:tcW w:w="2976" w:type="dxa"/>
          </w:tcPr>
          <w:p w:rsidR="007C6246" w:rsidRPr="00AE3155" w:rsidRDefault="007C6246" w:rsidP="007C6246">
            <w:pPr>
              <w:pStyle w:val="TableParagraph"/>
              <w:spacing w:line="256" w:lineRule="exact"/>
              <w:ind w:left="22" w:right="18"/>
              <w:rPr>
                <w:sz w:val="24"/>
                <w:szCs w:val="24"/>
              </w:rPr>
            </w:pPr>
          </w:p>
        </w:tc>
      </w:tr>
      <w:tr w:rsidR="007C6246" w:rsidRPr="00AE3155" w:rsidTr="007C6246">
        <w:trPr>
          <w:gridAfter w:val="1"/>
          <w:wAfter w:w="20" w:type="dxa"/>
          <w:trHeight w:val="561"/>
        </w:trPr>
        <w:tc>
          <w:tcPr>
            <w:tcW w:w="5528" w:type="dxa"/>
          </w:tcPr>
          <w:p w:rsidR="007C6246" w:rsidRPr="00AE3155" w:rsidRDefault="007C6246" w:rsidP="007C6246">
            <w:pPr>
              <w:pStyle w:val="TableParagraph"/>
              <w:ind w:left="107" w:right="400"/>
              <w:rPr>
                <w:sz w:val="24"/>
                <w:szCs w:val="24"/>
              </w:rPr>
            </w:pPr>
            <w:r w:rsidRPr="00AE3155">
              <w:rPr>
                <w:sz w:val="24"/>
                <w:szCs w:val="24"/>
              </w:rPr>
              <w:t>Подготовка и проведение выборов лидера самоуправления</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3</w:t>
            </w:r>
          </w:p>
        </w:tc>
        <w:tc>
          <w:tcPr>
            <w:tcW w:w="2976" w:type="dxa"/>
          </w:tcPr>
          <w:p w:rsidR="007C6246" w:rsidRPr="00AE3155" w:rsidRDefault="007C6246" w:rsidP="007C6246">
            <w:pPr>
              <w:pStyle w:val="TableParagraph"/>
              <w:spacing w:line="268" w:lineRule="exact"/>
              <w:ind w:left="22" w:right="19"/>
              <w:rPr>
                <w:sz w:val="24"/>
                <w:szCs w:val="24"/>
              </w:rPr>
            </w:pPr>
          </w:p>
        </w:tc>
      </w:tr>
      <w:tr w:rsidR="007C6246" w:rsidRPr="00AE3155" w:rsidTr="007C6246">
        <w:trPr>
          <w:gridAfter w:val="1"/>
          <w:wAfter w:w="20" w:type="dxa"/>
          <w:trHeight w:val="827"/>
        </w:trPr>
        <w:tc>
          <w:tcPr>
            <w:tcW w:w="5528" w:type="dxa"/>
          </w:tcPr>
          <w:p w:rsidR="007C6246" w:rsidRPr="00AE3155" w:rsidRDefault="007C6246" w:rsidP="007C6246">
            <w:pPr>
              <w:pStyle w:val="TableParagraph"/>
              <w:spacing w:line="268" w:lineRule="exact"/>
              <w:ind w:left="107"/>
              <w:rPr>
                <w:sz w:val="24"/>
                <w:szCs w:val="24"/>
              </w:rPr>
            </w:pPr>
            <w:r w:rsidRPr="00AE3155">
              <w:rPr>
                <w:sz w:val="24"/>
                <w:szCs w:val="24"/>
              </w:rPr>
              <w:t xml:space="preserve">Круглый стол </w:t>
            </w:r>
          </w:p>
          <w:p w:rsidR="007C6246" w:rsidRPr="00AE3155" w:rsidRDefault="007C6246" w:rsidP="007C6246">
            <w:pPr>
              <w:pStyle w:val="TableParagraph"/>
              <w:ind w:left="107" w:right="276"/>
              <w:rPr>
                <w:sz w:val="24"/>
                <w:szCs w:val="24"/>
              </w:rPr>
            </w:pPr>
            <w:r w:rsidRPr="00AE3155">
              <w:rPr>
                <w:sz w:val="24"/>
                <w:szCs w:val="24"/>
              </w:rPr>
              <w:t>«Конфликт – неизбежность или …»</w:t>
            </w:r>
          </w:p>
          <w:p w:rsidR="007C6246" w:rsidRPr="00AE3155" w:rsidRDefault="007C6246" w:rsidP="007C6246">
            <w:pPr>
              <w:pStyle w:val="TableParagraph"/>
              <w:spacing w:before="3" w:line="276" w:lineRule="exact"/>
              <w:ind w:left="107" w:right="403"/>
              <w:rPr>
                <w:sz w:val="24"/>
                <w:szCs w:val="24"/>
              </w:rPr>
            </w:pPr>
            <w:r w:rsidRPr="00AE3155">
              <w:rPr>
                <w:sz w:val="24"/>
                <w:szCs w:val="24"/>
              </w:rPr>
              <w:t>«Общение реальное и виртуальное: за и против»</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2</w:t>
            </w:r>
          </w:p>
        </w:tc>
        <w:tc>
          <w:tcPr>
            <w:tcW w:w="2976" w:type="dxa"/>
          </w:tcPr>
          <w:p w:rsidR="007C6246" w:rsidRPr="00AE3155" w:rsidRDefault="007C6246" w:rsidP="007C6246">
            <w:pPr>
              <w:pStyle w:val="TableParagraph"/>
              <w:ind w:left="307"/>
              <w:rPr>
                <w:sz w:val="24"/>
                <w:szCs w:val="24"/>
              </w:rPr>
            </w:pPr>
          </w:p>
        </w:tc>
      </w:tr>
      <w:tr w:rsidR="007C6246" w:rsidRPr="00AE3155" w:rsidTr="007C6246">
        <w:trPr>
          <w:gridAfter w:val="1"/>
          <w:wAfter w:w="20" w:type="dxa"/>
          <w:trHeight w:val="555"/>
        </w:trPr>
        <w:tc>
          <w:tcPr>
            <w:tcW w:w="5528" w:type="dxa"/>
          </w:tcPr>
          <w:p w:rsidR="007C6246" w:rsidRPr="00AE3155" w:rsidRDefault="007C6246" w:rsidP="007C6246">
            <w:pPr>
              <w:pStyle w:val="TableParagraph"/>
              <w:ind w:left="107" w:right="685"/>
              <w:rPr>
                <w:sz w:val="24"/>
                <w:szCs w:val="24"/>
              </w:rPr>
            </w:pPr>
            <w:r w:rsidRPr="00AE3155">
              <w:rPr>
                <w:sz w:val="24"/>
                <w:szCs w:val="24"/>
              </w:rPr>
              <w:t>Конкурс социальной рекламы (видеоролики,</w:t>
            </w:r>
          </w:p>
          <w:p w:rsidR="007C6246" w:rsidRPr="00AE3155" w:rsidRDefault="007C6246" w:rsidP="007C6246">
            <w:pPr>
              <w:pStyle w:val="TableParagraph"/>
              <w:spacing w:line="264" w:lineRule="exact"/>
              <w:ind w:left="107"/>
              <w:rPr>
                <w:sz w:val="24"/>
                <w:szCs w:val="24"/>
              </w:rPr>
            </w:pPr>
            <w:r w:rsidRPr="00AE3155">
              <w:rPr>
                <w:sz w:val="24"/>
                <w:szCs w:val="24"/>
              </w:rPr>
              <w:t>плакаты, листовки)</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1</w:t>
            </w:r>
          </w:p>
        </w:tc>
        <w:tc>
          <w:tcPr>
            <w:tcW w:w="2976" w:type="dxa"/>
          </w:tcPr>
          <w:p w:rsidR="007C6246" w:rsidRPr="00AE3155" w:rsidRDefault="007C6246" w:rsidP="007C6246">
            <w:pPr>
              <w:pStyle w:val="TableParagraph"/>
              <w:spacing w:line="268" w:lineRule="exact"/>
              <w:ind w:left="22" w:right="19"/>
              <w:rPr>
                <w:sz w:val="24"/>
                <w:szCs w:val="24"/>
              </w:rPr>
            </w:pPr>
          </w:p>
        </w:tc>
      </w:tr>
      <w:tr w:rsidR="007C6246" w:rsidRPr="00AE3155" w:rsidTr="007C6246">
        <w:trPr>
          <w:gridAfter w:val="1"/>
          <w:wAfter w:w="20" w:type="dxa"/>
          <w:trHeight w:val="551"/>
        </w:trPr>
        <w:tc>
          <w:tcPr>
            <w:tcW w:w="5528" w:type="dxa"/>
          </w:tcPr>
          <w:p w:rsidR="007C6246" w:rsidRPr="00AE3155" w:rsidRDefault="007C6246" w:rsidP="007C6246">
            <w:pPr>
              <w:pStyle w:val="TableParagraph"/>
              <w:spacing w:line="268" w:lineRule="exact"/>
              <w:ind w:left="107"/>
              <w:rPr>
                <w:sz w:val="24"/>
                <w:szCs w:val="24"/>
              </w:rPr>
            </w:pPr>
            <w:r w:rsidRPr="00AE3155">
              <w:rPr>
                <w:sz w:val="24"/>
                <w:szCs w:val="24"/>
              </w:rPr>
              <w:t>Интерактивный фестиваль</w:t>
            </w:r>
          </w:p>
          <w:p w:rsidR="007C6246" w:rsidRPr="00AE3155" w:rsidRDefault="007C6246" w:rsidP="007C6246">
            <w:pPr>
              <w:pStyle w:val="TableParagraph"/>
              <w:spacing w:line="264" w:lineRule="exact"/>
              <w:ind w:left="107"/>
              <w:rPr>
                <w:sz w:val="24"/>
                <w:szCs w:val="24"/>
              </w:rPr>
            </w:pPr>
            <w:r w:rsidRPr="00AE3155">
              <w:rPr>
                <w:sz w:val="24"/>
                <w:szCs w:val="24"/>
              </w:rPr>
              <w:t>профессий</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2</w:t>
            </w:r>
          </w:p>
        </w:tc>
        <w:tc>
          <w:tcPr>
            <w:tcW w:w="2976" w:type="dxa"/>
          </w:tcPr>
          <w:p w:rsidR="007C6246" w:rsidRPr="00AE3155" w:rsidRDefault="007C6246" w:rsidP="007C6246">
            <w:pPr>
              <w:pStyle w:val="TableParagraph"/>
              <w:spacing w:line="268" w:lineRule="exact"/>
              <w:ind w:left="22" w:right="19"/>
              <w:rPr>
                <w:sz w:val="24"/>
                <w:szCs w:val="24"/>
              </w:rPr>
            </w:pPr>
          </w:p>
        </w:tc>
      </w:tr>
      <w:tr w:rsidR="007C6246" w:rsidRPr="00AE3155" w:rsidTr="007C6246">
        <w:trPr>
          <w:gridAfter w:val="1"/>
          <w:wAfter w:w="20" w:type="dxa"/>
          <w:trHeight w:val="699"/>
        </w:trPr>
        <w:tc>
          <w:tcPr>
            <w:tcW w:w="5528" w:type="dxa"/>
          </w:tcPr>
          <w:p w:rsidR="007C6246" w:rsidRPr="00AE3155" w:rsidRDefault="007C6246" w:rsidP="007C6246">
            <w:pPr>
              <w:pStyle w:val="TableParagraph"/>
              <w:spacing w:line="270" w:lineRule="exact"/>
              <w:ind w:left="107"/>
              <w:rPr>
                <w:sz w:val="24"/>
                <w:szCs w:val="24"/>
              </w:rPr>
            </w:pPr>
            <w:r w:rsidRPr="00AE3155">
              <w:rPr>
                <w:sz w:val="24"/>
                <w:szCs w:val="24"/>
              </w:rPr>
              <w:t>Практикум «Составление</w:t>
            </w:r>
          </w:p>
          <w:p w:rsidR="007C6246" w:rsidRPr="00AE3155" w:rsidRDefault="007C6246" w:rsidP="007C6246">
            <w:pPr>
              <w:pStyle w:val="TableParagraph"/>
              <w:spacing w:before="5" w:line="274" w:lineRule="exact"/>
              <w:ind w:left="107" w:right="1049"/>
              <w:rPr>
                <w:sz w:val="24"/>
                <w:szCs w:val="24"/>
              </w:rPr>
            </w:pPr>
            <w:r w:rsidRPr="00AE3155">
              <w:rPr>
                <w:sz w:val="24"/>
                <w:szCs w:val="24"/>
              </w:rPr>
              <w:t>эталонов семейного поведения»</w:t>
            </w:r>
          </w:p>
        </w:tc>
        <w:tc>
          <w:tcPr>
            <w:tcW w:w="1843" w:type="dxa"/>
          </w:tcPr>
          <w:p w:rsidR="007C6246" w:rsidRPr="00AE3155" w:rsidRDefault="007C6246" w:rsidP="007C6246">
            <w:pPr>
              <w:pStyle w:val="TableParagraph"/>
              <w:spacing w:line="270" w:lineRule="exact"/>
              <w:ind w:right="428"/>
              <w:jc w:val="right"/>
              <w:rPr>
                <w:sz w:val="24"/>
                <w:szCs w:val="24"/>
              </w:rPr>
            </w:pPr>
            <w:r w:rsidRPr="00AE3155">
              <w:rPr>
                <w:sz w:val="24"/>
                <w:szCs w:val="24"/>
              </w:rPr>
              <w:t>2</w:t>
            </w:r>
          </w:p>
        </w:tc>
        <w:tc>
          <w:tcPr>
            <w:tcW w:w="2976" w:type="dxa"/>
          </w:tcPr>
          <w:p w:rsidR="007C6246" w:rsidRPr="00AE3155" w:rsidRDefault="007C6246" w:rsidP="007C6246">
            <w:pPr>
              <w:pStyle w:val="TableParagraph"/>
              <w:spacing w:line="270" w:lineRule="exact"/>
              <w:ind w:left="22" w:right="17"/>
              <w:rPr>
                <w:sz w:val="24"/>
                <w:szCs w:val="24"/>
              </w:rPr>
            </w:pPr>
          </w:p>
        </w:tc>
      </w:tr>
      <w:tr w:rsidR="007C6246" w:rsidRPr="00AE3155" w:rsidTr="007C6246">
        <w:trPr>
          <w:gridAfter w:val="1"/>
          <w:wAfter w:w="20" w:type="dxa"/>
          <w:trHeight w:val="1382"/>
        </w:trPr>
        <w:tc>
          <w:tcPr>
            <w:tcW w:w="5528" w:type="dxa"/>
          </w:tcPr>
          <w:p w:rsidR="007C6246" w:rsidRPr="00AE3155" w:rsidRDefault="007C6246" w:rsidP="007C6246">
            <w:pPr>
              <w:pStyle w:val="TableParagraph"/>
              <w:spacing w:line="270" w:lineRule="exact"/>
              <w:ind w:left="107"/>
              <w:rPr>
                <w:sz w:val="24"/>
                <w:szCs w:val="24"/>
              </w:rPr>
            </w:pPr>
            <w:r w:rsidRPr="00AE3155">
              <w:rPr>
                <w:sz w:val="24"/>
                <w:szCs w:val="24"/>
              </w:rPr>
              <w:t>Социально-трудовая</w:t>
            </w:r>
            <w:r w:rsidRPr="00AE3155">
              <w:rPr>
                <w:spacing w:val="-8"/>
                <w:sz w:val="24"/>
                <w:szCs w:val="24"/>
              </w:rPr>
              <w:t xml:space="preserve"> </w:t>
            </w:r>
            <w:r w:rsidRPr="00AE3155">
              <w:rPr>
                <w:sz w:val="24"/>
                <w:szCs w:val="24"/>
              </w:rPr>
              <w:t>акция</w:t>
            </w:r>
          </w:p>
          <w:p w:rsidR="007C6246" w:rsidRPr="00AE3155" w:rsidRDefault="007C6246" w:rsidP="007C6246">
            <w:pPr>
              <w:pStyle w:val="TableParagraph"/>
              <w:ind w:left="107" w:right="317"/>
              <w:rPr>
                <w:sz w:val="24"/>
                <w:szCs w:val="24"/>
              </w:rPr>
            </w:pPr>
            <w:r w:rsidRPr="00AE3155">
              <w:rPr>
                <w:sz w:val="24"/>
                <w:szCs w:val="24"/>
              </w:rPr>
              <w:t>«Поклон вам, солдаты Великой войны»»</w:t>
            </w:r>
            <w:r w:rsidRPr="00AE3155">
              <w:rPr>
                <w:spacing w:val="-11"/>
                <w:sz w:val="24"/>
                <w:szCs w:val="24"/>
              </w:rPr>
              <w:t xml:space="preserve"> </w:t>
            </w:r>
            <w:r w:rsidRPr="00AE3155">
              <w:rPr>
                <w:sz w:val="24"/>
                <w:szCs w:val="24"/>
              </w:rPr>
              <w:t>(помощь</w:t>
            </w:r>
          </w:p>
          <w:p w:rsidR="007C6246" w:rsidRPr="00AE3155" w:rsidRDefault="007C6246" w:rsidP="007C6246">
            <w:pPr>
              <w:pStyle w:val="TableParagraph"/>
              <w:spacing w:line="270" w:lineRule="atLeast"/>
              <w:ind w:left="107" w:right="477"/>
              <w:rPr>
                <w:sz w:val="24"/>
                <w:szCs w:val="24"/>
              </w:rPr>
            </w:pPr>
            <w:r w:rsidRPr="00AE3155">
              <w:rPr>
                <w:sz w:val="24"/>
                <w:szCs w:val="24"/>
              </w:rPr>
              <w:t>ветеранам войты и труда, труженикам тыла)</w:t>
            </w:r>
          </w:p>
        </w:tc>
        <w:tc>
          <w:tcPr>
            <w:tcW w:w="1843" w:type="dxa"/>
          </w:tcPr>
          <w:p w:rsidR="007C6246" w:rsidRPr="00AE3155" w:rsidRDefault="007C6246" w:rsidP="007C6246">
            <w:pPr>
              <w:pStyle w:val="TableParagraph"/>
              <w:spacing w:line="270" w:lineRule="exact"/>
              <w:ind w:right="368"/>
              <w:jc w:val="right"/>
              <w:rPr>
                <w:sz w:val="24"/>
                <w:szCs w:val="24"/>
              </w:rPr>
            </w:pPr>
            <w:r w:rsidRPr="00AE3155">
              <w:rPr>
                <w:sz w:val="24"/>
                <w:szCs w:val="24"/>
              </w:rPr>
              <w:t>5</w:t>
            </w:r>
          </w:p>
        </w:tc>
        <w:tc>
          <w:tcPr>
            <w:tcW w:w="2976" w:type="dxa"/>
          </w:tcPr>
          <w:p w:rsidR="007C6246" w:rsidRPr="00AE3155" w:rsidRDefault="007C6246" w:rsidP="007C6246">
            <w:pPr>
              <w:pStyle w:val="TableParagraph"/>
              <w:spacing w:line="270" w:lineRule="exact"/>
              <w:ind w:left="22" w:right="18"/>
              <w:rPr>
                <w:sz w:val="24"/>
                <w:szCs w:val="24"/>
              </w:rPr>
            </w:pPr>
          </w:p>
        </w:tc>
      </w:tr>
      <w:tr w:rsidR="007C6246" w:rsidRPr="00AE3155" w:rsidTr="007C6246">
        <w:trPr>
          <w:gridAfter w:val="1"/>
          <w:wAfter w:w="20" w:type="dxa"/>
          <w:trHeight w:val="309"/>
        </w:trPr>
        <w:tc>
          <w:tcPr>
            <w:tcW w:w="5528" w:type="dxa"/>
          </w:tcPr>
          <w:p w:rsidR="007C6246" w:rsidRPr="00AE3155" w:rsidRDefault="007C6246" w:rsidP="007C6246">
            <w:pPr>
              <w:pStyle w:val="TableParagraph"/>
              <w:ind w:left="107"/>
              <w:rPr>
                <w:sz w:val="24"/>
                <w:szCs w:val="24"/>
              </w:rPr>
            </w:pPr>
            <w:r w:rsidRPr="00AE3155">
              <w:rPr>
                <w:sz w:val="24"/>
                <w:szCs w:val="24"/>
              </w:rPr>
              <w:t>Защита проектов «Дело нашего класса»</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2</w:t>
            </w:r>
          </w:p>
        </w:tc>
        <w:tc>
          <w:tcPr>
            <w:tcW w:w="2976" w:type="dxa"/>
          </w:tcPr>
          <w:p w:rsidR="007C6246" w:rsidRPr="00AE3155" w:rsidRDefault="007C6246" w:rsidP="007C6246">
            <w:pPr>
              <w:pStyle w:val="TableParagraph"/>
              <w:spacing w:line="268" w:lineRule="exact"/>
              <w:ind w:left="65" w:right="33"/>
              <w:rPr>
                <w:sz w:val="24"/>
                <w:szCs w:val="24"/>
              </w:rPr>
            </w:pPr>
          </w:p>
        </w:tc>
      </w:tr>
      <w:tr w:rsidR="007C6246" w:rsidRPr="00AE3155" w:rsidTr="007C6246">
        <w:trPr>
          <w:gridAfter w:val="1"/>
          <w:wAfter w:w="20" w:type="dxa"/>
          <w:trHeight w:val="421"/>
        </w:trPr>
        <w:tc>
          <w:tcPr>
            <w:tcW w:w="5528" w:type="dxa"/>
          </w:tcPr>
          <w:p w:rsidR="007C6246" w:rsidRPr="00AE3155" w:rsidRDefault="007C6246" w:rsidP="007C6246">
            <w:pPr>
              <w:pStyle w:val="TableParagraph"/>
              <w:ind w:left="107"/>
              <w:jc w:val="both"/>
              <w:rPr>
                <w:sz w:val="24"/>
                <w:szCs w:val="24"/>
              </w:rPr>
            </w:pPr>
            <w:r w:rsidRPr="00AE3155">
              <w:rPr>
                <w:sz w:val="24"/>
                <w:szCs w:val="24"/>
              </w:rPr>
              <w:t>Организация выставки «Ярмарка профессий»</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3</w:t>
            </w:r>
          </w:p>
        </w:tc>
        <w:tc>
          <w:tcPr>
            <w:tcW w:w="2976" w:type="dxa"/>
          </w:tcPr>
          <w:p w:rsidR="007C6246" w:rsidRPr="00AE3155" w:rsidRDefault="007C6246" w:rsidP="007C6246">
            <w:pPr>
              <w:pStyle w:val="TableParagraph"/>
              <w:ind w:left="146" w:right="142" w:firstLine="5"/>
              <w:rPr>
                <w:sz w:val="24"/>
                <w:szCs w:val="24"/>
              </w:rPr>
            </w:pPr>
          </w:p>
        </w:tc>
      </w:tr>
      <w:tr w:rsidR="007C6246" w:rsidRPr="00AE3155" w:rsidTr="007C6246">
        <w:trPr>
          <w:gridAfter w:val="2"/>
          <w:wAfter w:w="2996" w:type="dxa"/>
          <w:trHeight w:val="275"/>
        </w:trPr>
        <w:tc>
          <w:tcPr>
            <w:tcW w:w="5528" w:type="dxa"/>
          </w:tcPr>
          <w:p w:rsidR="007C6246" w:rsidRPr="00AE3155" w:rsidRDefault="007C6246" w:rsidP="007C6246">
            <w:pPr>
              <w:pStyle w:val="TableParagraph"/>
              <w:spacing w:line="256" w:lineRule="exact"/>
              <w:ind w:left="107"/>
              <w:rPr>
                <w:sz w:val="24"/>
                <w:szCs w:val="24"/>
              </w:rPr>
            </w:pPr>
            <w:r w:rsidRPr="00AE3155">
              <w:rPr>
                <w:sz w:val="24"/>
                <w:szCs w:val="24"/>
              </w:rPr>
              <w:t>Всего часов:</w:t>
            </w:r>
          </w:p>
        </w:tc>
        <w:tc>
          <w:tcPr>
            <w:tcW w:w="1843" w:type="dxa"/>
          </w:tcPr>
          <w:p w:rsidR="007C6246" w:rsidRPr="00AE3155" w:rsidRDefault="007C6246" w:rsidP="007C6246">
            <w:pPr>
              <w:pStyle w:val="TableParagraph"/>
              <w:spacing w:line="256" w:lineRule="exact"/>
              <w:ind w:left="137" w:right="137"/>
              <w:rPr>
                <w:sz w:val="24"/>
                <w:szCs w:val="24"/>
              </w:rPr>
            </w:pPr>
            <w:r w:rsidRPr="00AE3155">
              <w:rPr>
                <w:sz w:val="24"/>
                <w:szCs w:val="24"/>
              </w:rPr>
              <w:t>60</w:t>
            </w:r>
          </w:p>
        </w:tc>
      </w:tr>
      <w:tr w:rsidR="007C6246" w:rsidRPr="00AE3155" w:rsidTr="007C6246">
        <w:trPr>
          <w:trHeight w:val="243"/>
        </w:trPr>
        <w:tc>
          <w:tcPr>
            <w:tcW w:w="10367" w:type="dxa"/>
            <w:gridSpan w:val="4"/>
          </w:tcPr>
          <w:p w:rsidR="007C6246" w:rsidRPr="00AE3155" w:rsidRDefault="007C6246" w:rsidP="007C6246">
            <w:pPr>
              <w:pStyle w:val="TableParagraph"/>
              <w:spacing w:line="273" w:lineRule="exact"/>
              <w:ind w:left="2452" w:right="2447"/>
              <w:rPr>
                <w:b/>
                <w:sz w:val="24"/>
                <w:szCs w:val="24"/>
              </w:rPr>
            </w:pPr>
            <w:r w:rsidRPr="00AE3155">
              <w:rPr>
                <w:b/>
                <w:sz w:val="24"/>
                <w:szCs w:val="24"/>
              </w:rPr>
              <w:t>Общекультурное направление</w:t>
            </w:r>
          </w:p>
        </w:tc>
      </w:tr>
      <w:tr w:rsidR="007C6246" w:rsidRPr="00AE3155" w:rsidTr="007C6246">
        <w:trPr>
          <w:gridAfter w:val="1"/>
          <w:wAfter w:w="20" w:type="dxa"/>
          <w:trHeight w:val="818"/>
        </w:trPr>
        <w:tc>
          <w:tcPr>
            <w:tcW w:w="5528" w:type="dxa"/>
          </w:tcPr>
          <w:p w:rsidR="007C6246" w:rsidRPr="00AE3155" w:rsidRDefault="007C6246" w:rsidP="007C6246">
            <w:pPr>
              <w:pStyle w:val="TableParagraph"/>
              <w:rPr>
                <w:b/>
                <w:sz w:val="24"/>
                <w:szCs w:val="24"/>
              </w:rPr>
            </w:pPr>
          </w:p>
          <w:p w:rsidR="007C6246" w:rsidRPr="00AE3155" w:rsidRDefault="007C6246" w:rsidP="007C6246">
            <w:pPr>
              <w:pStyle w:val="TableParagraph"/>
              <w:spacing w:before="3"/>
              <w:rPr>
                <w:b/>
                <w:sz w:val="24"/>
                <w:szCs w:val="24"/>
              </w:rPr>
            </w:pPr>
          </w:p>
          <w:p w:rsidR="007C6246" w:rsidRPr="00AE3155" w:rsidRDefault="007C6246" w:rsidP="007C6246">
            <w:pPr>
              <w:pStyle w:val="TableParagraph"/>
              <w:ind w:left="652"/>
              <w:rPr>
                <w:i/>
                <w:sz w:val="24"/>
                <w:szCs w:val="24"/>
              </w:rPr>
            </w:pPr>
            <w:r w:rsidRPr="00AE3155">
              <w:rPr>
                <w:i/>
                <w:sz w:val="24"/>
                <w:szCs w:val="24"/>
              </w:rPr>
              <w:t>Вид деятельности</w:t>
            </w:r>
          </w:p>
        </w:tc>
        <w:tc>
          <w:tcPr>
            <w:tcW w:w="1843" w:type="dxa"/>
          </w:tcPr>
          <w:p w:rsidR="007C6246" w:rsidRPr="00AE3155" w:rsidRDefault="007C6246" w:rsidP="007C6246">
            <w:pPr>
              <w:pStyle w:val="TableParagraph"/>
              <w:spacing w:before="4"/>
              <w:rPr>
                <w:b/>
                <w:sz w:val="24"/>
                <w:szCs w:val="24"/>
              </w:rPr>
            </w:pPr>
          </w:p>
          <w:p w:rsidR="007C6246" w:rsidRPr="00AE3155" w:rsidRDefault="007C6246" w:rsidP="007C6246">
            <w:pPr>
              <w:pStyle w:val="TableParagraph"/>
              <w:ind w:left="208" w:right="125" w:hanging="60"/>
              <w:rPr>
                <w:i/>
                <w:sz w:val="24"/>
                <w:szCs w:val="24"/>
              </w:rPr>
            </w:pPr>
            <w:r w:rsidRPr="00AE3155">
              <w:rPr>
                <w:i/>
                <w:sz w:val="24"/>
                <w:szCs w:val="24"/>
              </w:rPr>
              <w:t>Кол-во часов</w:t>
            </w:r>
          </w:p>
        </w:tc>
        <w:tc>
          <w:tcPr>
            <w:tcW w:w="2976" w:type="dxa"/>
          </w:tcPr>
          <w:p w:rsidR="007C6246" w:rsidRPr="00AE3155" w:rsidRDefault="007C6246" w:rsidP="007C6246">
            <w:pPr>
              <w:pStyle w:val="TableParagraph"/>
              <w:spacing w:line="270" w:lineRule="atLeast"/>
              <w:ind w:left="293" w:right="208"/>
              <w:rPr>
                <w:i/>
                <w:sz w:val="24"/>
                <w:szCs w:val="24"/>
              </w:rPr>
            </w:pPr>
            <w:r w:rsidRPr="00AE3155">
              <w:rPr>
                <w:i/>
                <w:sz w:val="24"/>
                <w:szCs w:val="24"/>
              </w:rPr>
              <w:t>Форма промежуточной аттестации</w:t>
            </w:r>
          </w:p>
        </w:tc>
      </w:tr>
      <w:tr w:rsidR="007C6246" w:rsidRPr="00AE3155" w:rsidTr="007C6246">
        <w:trPr>
          <w:trHeight w:val="277"/>
        </w:trPr>
        <w:tc>
          <w:tcPr>
            <w:tcW w:w="10367" w:type="dxa"/>
            <w:gridSpan w:val="4"/>
          </w:tcPr>
          <w:p w:rsidR="007C6246" w:rsidRPr="00AE3155" w:rsidRDefault="007C6246" w:rsidP="007C6246">
            <w:pPr>
              <w:pStyle w:val="TableParagraph"/>
              <w:spacing w:line="258" w:lineRule="exact"/>
              <w:ind w:left="2448" w:right="2447"/>
              <w:rPr>
                <w:i/>
                <w:sz w:val="24"/>
                <w:szCs w:val="24"/>
              </w:rPr>
            </w:pPr>
            <w:r w:rsidRPr="00AE3155">
              <w:rPr>
                <w:i/>
                <w:sz w:val="24"/>
                <w:szCs w:val="24"/>
              </w:rPr>
              <w:t>Внеаудиторная занятость</w:t>
            </w:r>
          </w:p>
        </w:tc>
      </w:tr>
      <w:tr w:rsidR="007C6246" w:rsidRPr="00AE3155" w:rsidTr="007C6246">
        <w:trPr>
          <w:gridAfter w:val="1"/>
          <w:wAfter w:w="20" w:type="dxa"/>
          <w:trHeight w:val="272"/>
        </w:trPr>
        <w:tc>
          <w:tcPr>
            <w:tcW w:w="5528" w:type="dxa"/>
            <w:tcBorders>
              <w:bottom w:val="nil"/>
            </w:tcBorders>
          </w:tcPr>
          <w:p w:rsidR="007C6246" w:rsidRPr="00AE3155" w:rsidRDefault="007C6246" w:rsidP="007C6246">
            <w:pPr>
              <w:pStyle w:val="TableParagraph"/>
              <w:spacing w:line="253" w:lineRule="exact"/>
              <w:ind w:left="107"/>
              <w:rPr>
                <w:sz w:val="24"/>
                <w:szCs w:val="24"/>
              </w:rPr>
            </w:pPr>
            <w:r w:rsidRPr="00AE3155">
              <w:rPr>
                <w:sz w:val="24"/>
                <w:szCs w:val="24"/>
              </w:rPr>
              <w:t xml:space="preserve">Круглый стол </w:t>
            </w:r>
          </w:p>
        </w:tc>
        <w:tc>
          <w:tcPr>
            <w:tcW w:w="1843" w:type="dxa"/>
            <w:tcBorders>
              <w:bottom w:val="nil"/>
            </w:tcBorders>
          </w:tcPr>
          <w:p w:rsidR="007C6246" w:rsidRPr="00AE3155" w:rsidRDefault="007C6246" w:rsidP="007C6246">
            <w:pPr>
              <w:pStyle w:val="TableParagraph"/>
              <w:spacing w:line="253" w:lineRule="exact"/>
              <w:ind w:right="428"/>
              <w:jc w:val="right"/>
              <w:rPr>
                <w:sz w:val="24"/>
                <w:szCs w:val="24"/>
              </w:rPr>
            </w:pPr>
            <w:r w:rsidRPr="00AE3155">
              <w:rPr>
                <w:sz w:val="24"/>
                <w:szCs w:val="24"/>
              </w:rPr>
              <w:t>3</w:t>
            </w:r>
          </w:p>
        </w:tc>
        <w:tc>
          <w:tcPr>
            <w:tcW w:w="2976" w:type="dxa"/>
            <w:tcBorders>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6"/>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w:t>
            </w:r>
            <w:hyperlink r:id="rId526">
              <w:r w:rsidRPr="00AE3155">
                <w:rPr>
                  <w:sz w:val="24"/>
                  <w:szCs w:val="24"/>
                </w:rPr>
                <w:t>Мятежная юность: правда и</w:t>
              </w:r>
            </w:hyperlink>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spacing w:line="256" w:lineRule="exact"/>
              <w:ind w:left="307"/>
              <w:rPr>
                <w:sz w:val="24"/>
                <w:szCs w:val="24"/>
              </w:rPr>
            </w:pPr>
          </w:p>
        </w:tc>
      </w:tr>
      <w:tr w:rsidR="007C6246" w:rsidRPr="00AE3155" w:rsidTr="007C6246">
        <w:trPr>
          <w:gridAfter w:val="1"/>
          <w:wAfter w:w="20" w:type="dxa"/>
          <w:trHeight w:val="275"/>
        </w:trPr>
        <w:tc>
          <w:tcPr>
            <w:tcW w:w="5528" w:type="dxa"/>
            <w:tcBorders>
              <w:top w:val="nil"/>
              <w:bottom w:val="nil"/>
            </w:tcBorders>
          </w:tcPr>
          <w:p w:rsidR="007C6246" w:rsidRPr="00AE3155" w:rsidRDefault="00135298" w:rsidP="007C6246">
            <w:pPr>
              <w:pStyle w:val="TableParagraph"/>
              <w:spacing w:line="256" w:lineRule="exact"/>
              <w:ind w:left="107"/>
              <w:rPr>
                <w:sz w:val="24"/>
                <w:szCs w:val="24"/>
              </w:rPr>
            </w:pPr>
            <w:hyperlink r:id="rId527">
              <w:r w:rsidR="007C6246" w:rsidRPr="00AE3155">
                <w:rPr>
                  <w:sz w:val="24"/>
                  <w:szCs w:val="24"/>
                </w:rPr>
                <w:t>заблуждения</w:t>
              </w:r>
            </w:hyperlink>
            <w:r w:rsidR="007C6246" w:rsidRPr="00AE3155">
              <w:rPr>
                <w:sz w:val="24"/>
                <w:szCs w:val="24"/>
              </w:rPr>
              <w:t>»</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5"/>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«Самая прекрасная из женщин…»</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spacing w:line="256" w:lineRule="exact"/>
              <w:ind w:left="307"/>
              <w:rPr>
                <w:sz w:val="24"/>
                <w:szCs w:val="24"/>
              </w:rPr>
            </w:pPr>
          </w:p>
        </w:tc>
      </w:tr>
      <w:tr w:rsidR="007C6246" w:rsidRPr="00AE3155" w:rsidTr="007C6246">
        <w:trPr>
          <w:gridAfter w:val="1"/>
          <w:wAfter w:w="20" w:type="dxa"/>
          <w:trHeight w:val="278"/>
        </w:trPr>
        <w:tc>
          <w:tcPr>
            <w:tcW w:w="5528" w:type="dxa"/>
            <w:tcBorders>
              <w:top w:val="nil"/>
            </w:tcBorders>
          </w:tcPr>
          <w:p w:rsidR="007C6246" w:rsidRPr="00AE3155" w:rsidRDefault="007C6246" w:rsidP="007C6246">
            <w:pPr>
              <w:pStyle w:val="TableParagraph"/>
              <w:spacing w:line="259" w:lineRule="exact"/>
              <w:ind w:left="172"/>
              <w:rPr>
                <w:sz w:val="24"/>
                <w:szCs w:val="24"/>
              </w:rPr>
            </w:pPr>
            <w:r w:rsidRPr="00AE3155">
              <w:rPr>
                <w:sz w:val="24"/>
                <w:szCs w:val="24"/>
              </w:rPr>
              <w:t>«Успех начинается с …»</w:t>
            </w:r>
          </w:p>
        </w:tc>
        <w:tc>
          <w:tcPr>
            <w:tcW w:w="1843" w:type="dxa"/>
            <w:tcBorders>
              <w:top w:val="nil"/>
            </w:tcBorders>
          </w:tcPr>
          <w:p w:rsidR="007C6246" w:rsidRPr="00AE3155" w:rsidRDefault="007C6246" w:rsidP="007C6246">
            <w:pPr>
              <w:pStyle w:val="TableParagraph"/>
              <w:rPr>
                <w:sz w:val="24"/>
                <w:szCs w:val="24"/>
              </w:rPr>
            </w:pPr>
          </w:p>
        </w:tc>
        <w:tc>
          <w:tcPr>
            <w:tcW w:w="2976" w:type="dxa"/>
            <w:tcBorders>
              <w:top w:val="nil"/>
            </w:tcBorders>
          </w:tcPr>
          <w:p w:rsidR="007C6246" w:rsidRPr="00AE3155" w:rsidRDefault="007C6246" w:rsidP="007C6246">
            <w:pPr>
              <w:pStyle w:val="TableParagraph"/>
              <w:spacing w:line="259" w:lineRule="exact"/>
              <w:ind w:left="307"/>
              <w:rPr>
                <w:sz w:val="24"/>
                <w:szCs w:val="24"/>
              </w:rPr>
            </w:pPr>
          </w:p>
        </w:tc>
      </w:tr>
      <w:tr w:rsidR="007C6246" w:rsidRPr="00AE3155" w:rsidTr="007C6246">
        <w:trPr>
          <w:gridAfter w:val="1"/>
          <w:wAfter w:w="20" w:type="dxa"/>
          <w:trHeight w:val="272"/>
        </w:trPr>
        <w:tc>
          <w:tcPr>
            <w:tcW w:w="5528" w:type="dxa"/>
            <w:tcBorders>
              <w:bottom w:val="nil"/>
            </w:tcBorders>
          </w:tcPr>
          <w:p w:rsidR="007C6246" w:rsidRPr="00AE3155" w:rsidRDefault="007C6246" w:rsidP="007C6246">
            <w:pPr>
              <w:pStyle w:val="TableParagraph"/>
              <w:spacing w:line="253" w:lineRule="exact"/>
              <w:ind w:left="107"/>
              <w:rPr>
                <w:sz w:val="24"/>
                <w:szCs w:val="24"/>
              </w:rPr>
            </w:pPr>
            <w:r w:rsidRPr="00AE3155">
              <w:rPr>
                <w:sz w:val="24"/>
                <w:szCs w:val="24"/>
              </w:rPr>
              <w:t>Этические беседы:</w:t>
            </w:r>
          </w:p>
        </w:tc>
        <w:tc>
          <w:tcPr>
            <w:tcW w:w="1843" w:type="dxa"/>
            <w:tcBorders>
              <w:bottom w:val="nil"/>
            </w:tcBorders>
          </w:tcPr>
          <w:p w:rsidR="007C6246" w:rsidRPr="00AE3155" w:rsidRDefault="007C6246" w:rsidP="007C6246">
            <w:pPr>
              <w:pStyle w:val="TableParagraph"/>
              <w:spacing w:line="253" w:lineRule="exact"/>
              <w:ind w:right="428"/>
              <w:jc w:val="right"/>
              <w:rPr>
                <w:sz w:val="24"/>
                <w:szCs w:val="24"/>
              </w:rPr>
            </w:pPr>
            <w:r w:rsidRPr="00AE3155">
              <w:rPr>
                <w:sz w:val="24"/>
                <w:szCs w:val="24"/>
              </w:rPr>
              <w:t>7</w:t>
            </w:r>
          </w:p>
        </w:tc>
        <w:tc>
          <w:tcPr>
            <w:tcW w:w="2976" w:type="dxa"/>
            <w:tcBorders>
              <w:bottom w:val="nil"/>
            </w:tcBorders>
          </w:tcPr>
          <w:p w:rsidR="007C6246" w:rsidRPr="00AE3155" w:rsidRDefault="007C6246" w:rsidP="007C6246">
            <w:pPr>
              <w:pStyle w:val="TableParagraph"/>
              <w:spacing w:line="253" w:lineRule="exact"/>
              <w:ind w:left="370"/>
              <w:rPr>
                <w:sz w:val="24"/>
                <w:szCs w:val="24"/>
              </w:rPr>
            </w:pPr>
          </w:p>
        </w:tc>
      </w:tr>
      <w:tr w:rsidR="007C6246" w:rsidRPr="00AE3155" w:rsidTr="007C6246">
        <w:trPr>
          <w:gridAfter w:val="1"/>
          <w:wAfter w:w="20" w:type="dxa"/>
          <w:trHeight w:val="275"/>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«Память»</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spacing w:line="256" w:lineRule="exact"/>
              <w:ind w:left="442"/>
              <w:rPr>
                <w:sz w:val="24"/>
                <w:szCs w:val="24"/>
              </w:rPr>
            </w:pPr>
          </w:p>
        </w:tc>
      </w:tr>
      <w:tr w:rsidR="007C6246" w:rsidRPr="00AE3155" w:rsidTr="007C6246">
        <w:trPr>
          <w:gridAfter w:val="1"/>
          <w:wAfter w:w="20" w:type="dxa"/>
          <w:trHeight w:val="275"/>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«Правда»</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6"/>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«Свобода»</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5"/>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«Совесть»</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6"/>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«Счастье»</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5"/>
        </w:trPr>
        <w:tc>
          <w:tcPr>
            <w:tcW w:w="5528" w:type="dxa"/>
            <w:tcBorders>
              <w:top w:val="nil"/>
              <w:bottom w:val="nil"/>
            </w:tcBorders>
          </w:tcPr>
          <w:p w:rsidR="007C6246" w:rsidRPr="00AE3155" w:rsidRDefault="007C6246" w:rsidP="007C6246">
            <w:pPr>
              <w:pStyle w:val="TableParagraph"/>
              <w:spacing w:line="256" w:lineRule="exact"/>
              <w:ind w:left="107"/>
              <w:rPr>
                <w:sz w:val="24"/>
                <w:szCs w:val="24"/>
              </w:rPr>
            </w:pPr>
            <w:r w:rsidRPr="00AE3155">
              <w:rPr>
                <w:sz w:val="24"/>
                <w:szCs w:val="24"/>
              </w:rPr>
              <w:t>«Честь»</w:t>
            </w:r>
          </w:p>
        </w:tc>
        <w:tc>
          <w:tcPr>
            <w:tcW w:w="1843" w:type="dxa"/>
            <w:tcBorders>
              <w:top w:val="nil"/>
              <w:bottom w:val="nil"/>
            </w:tcBorders>
          </w:tcPr>
          <w:p w:rsidR="007C6246" w:rsidRPr="00AE3155" w:rsidRDefault="007C6246" w:rsidP="007C6246">
            <w:pPr>
              <w:pStyle w:val="TableParagraph"/>
              <w:rPr>
                <w:sz w:val="24"/>
                <w:szCs w:val="24"/>
              </w:rPr>
            </w:pPr>
          </w:p>
        </w:tc>
        <w:tc>
          <w:tcPr>
            <w:tcW w:w="2976" w:type="dxa"/>
            <w:tcBorders>
              <w:top w:val="nil"/>
              <w:bottom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278"/>
        </w:trPr>
        <w:tc>
          <w:tcPr>
            <w:tcW w:w="5528" w:type="dxa"/>
            <w:tcBorders>
              <w:top w:val="nil"/>
            </w:tcBorders>
          </w:tcPr>
          <w:p w:rsidR="007C6246" w:rsidRPr="00AE3155" w:rsidRDefault="007C6246" w:rsidP="007C6246">
            <w:pPr>
              <w:pStyle w:val="TableParagraph"/>
              <w:spacing w:line="259" w:lineRule="exact"/>
              <w:ind w:left="107"/>
              <w:rPr>
                <w:sz w:val="24"/>
                <w:szCs w:val="24"/>
              </w:rPr>
            </w:pPr>
            <w:r w:rsidRPr="00AE3155">
              <w:rPr>
                <w:sz w:val="24"/>
                <w:szCs w:val="24"/>
              </w:rPr>
              <w:t>«Воспитание»</w:t>
            </w:r>
          </w:p>
        </w:tc>
        <w:tc>
          <w:tcPr>
            <w:tcW w:w="1843" w:type="dxa"/>
            <w:tcBorders>
              <w:top w:val="nil"/>
            </w:tcBorders>
          </w:tcPr>
          <w:p w:rsidR="007C6246" w:rsidRPr="00AE3155" w:rsidRDefault="007C6246" w:rsidP="007C6246">
            <w:pPr>
              <w:pStyle w:val="TableParagraph"/>
              <w:rPr>
                <w:sz w:val="24"/>
                <w:szCs w:val="24"/>
              </w:rPr>
            </w:pPr>
          </w:p>
        </w:tc>
        <w:tc>
          <w:tcPr>
            <w:tcW w:w="2976" w:type="dxa"/>
            <w:tcBorders>
              <w:top w:val="nil"/>
            </w:tcBorders>
          </w:tcPr>
          <w:p w:rsidR="007C6246" w:rsidRPr="00AE3155" w:rsidRDefault="007C6246" w:rsidP="007C6246">
            <w:pPr>
              <w:pStyle w:val="TableParagraph"/>
              <w:rPr>
                <w:sz w:val="24"/>
                <w:szCs w:val="24"/>
              </w:rPr>
            </w:pPr>
          </w:p>
        </w:tc>
      </w:tr>
      <w:tr w:rsidR="007C6246" w:rsidRPr="00AE3155" w:rsidTr="007C6246">
        <w:trPr>
          <w:gridAfter w:val="1"/>
          <w:wAfter w:w="20" w:type="dxa"/>
          <w:trHeight w:val="507"/>
        </w:trPr>
        <w:tc>
          <w:tcPr>
            <w:tcW w:w="5528" w:type="dxa"/>
          </w:tcPr>
          <w:p w:rsidR="007C6246" w:rsidRPr="00AE3155" w:rsidRDefault="007C6246" w:rsidP="007C6246">
            <w:pPr>
              <w:pStyle w:val="TableParagraph"/>
              <w:ind w:left="107" w:right="339"/>
              <w:rPr>
                <w:sz w:val="24"/>
                <w:szCs w:val="24"/>
              </w:rPr>
            </w:pPr>
            <w:r w:rsidRPr="00AE3155">
              <w:rPr>
                <w:sz w:val="24"/>
                <w:szCs w:val="24"/>
              </w:rPr>
              <w:t>Организация и проведение конкурса поделок</w:t>
            </w:r>
          </w:p>
          <w:p w:rsidR="007C6246" w:rsidRPr="00AE3155" w:rsidRDefault="007C6246" w:rsidP="007C6246">
            <w:pPr>
              <w:pStyle w:val="TableParagraph"/>
              <w:spacing w:line="264" w:lineRule="exact"/>
              <w:ind w:left="107"/>
              <w:rPr>
                <w:sz w:val="24"/>
                <w:szCs w:val="24"/>
              </w:rPr>
            </w:pPr>
            <w:r w:rsidRPr="00AE3155">
              <w:rPr>
                <w:sz w:val="24"/>
                <w:szCs w:val="24"/>
              </w:rPr>
              <w:t>«Новогодние фантазии»</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5</w:t>
            </w:r>
          </w:p>
        </w:tc>
        <w:tc>
          <w:tcPr>
            <w:tcW w:w="2976" w:type="dxa"/>
          </w:tcPr>
          <w:p w:rsidR="007C6246" w:rsidRPr="00AE3155" w:rsidRDefault="007C6246" w:rsidP="007C6246">
            <w:pPr>
              <w:pStyle w:val="TableParagraph"/>
              <w:spacing w:line="268" w:lineRule="exact"/>
              <w:ind w:right="141"/>
              <w:jc w:val="right"/>
              <w:rPr>
                <w:sz w:val="24"/>
                <w:szCs w:val="24"/>
              </w:rPr>
            </w:pPr>
          </w:p>
        </w:tc>
      </w:tr>
      <w:tr w:rsidR="007C6246" w:rsidRPr="00AE3155" w:rsidTr="007C6246">
        <w:trPr>
          <w:gridAfter w:val="1"/>
          <w:wAfter w:w="20" w:type="dxa"/>
          <w:trHeight w:val="557"/>
        </w:trPr>
        <w:tc>
          <w:tcPr>
            <w:tcW w:w="5528" w:type="dxa"/>
          </w:tcPr>
          <w:p w:rsidR="007C6246" w:rsidRPr="00AE3155" w:rsidRDefault="007C6246" w:rsidP="007C6246">
            <w:pPr>
              <w:pStyle w:val="TableParagraph"/>
              <w:ind w:left="107" w:right="339"/>
              <w:rPr>
                <w:sz w:val="24"/>
                <w:szCs w:val="24"/>
              </w:rPr>
            </w:pPr>
            <w:r w:rsidRPr="00AE3155">
              <w:rPr>
                <w:sz w:val="24"/>
                <w:szCs w:val="24"/>
              </w:rPr>
              <w:t>Организация и проведение конкурса проектов оформления школы к Новому году</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3</w:t>
            </w:r>
          </w:p>
        </w:tc>
        <w:tc>
          <w:tcPr>
            <w:tcW w:w="2976" w:type="dxa"/>
          </w:tcPr>
          <w:p w:rsidR="007C6246" w:rsidRPr="00AE3155" w:rsidRDefault="007C6246" w:rsidP="007C6246">
            <w:pPr>
              <w:pStyle w:val="TableParagraph"/>
              <w:spacing w:line="268" w:lineRule="exact"/>
              <w:ind w:left="446"/>
              <w:rPr>
                <w:sz w:val="24"/>
                <w:szCs w:val="24"/>
              </w:rPr>
            </w:pPr>
          </w:p>
        </w:tc>
      </w:tr>
      <w:tr w:rsidR="007C6246" w:rsidRPr="00AE3155" w:rsidTr="007C6246">
        <w:trPr>
          <w:gridAfter w:val="1"/>
          <w:wAfter w:w="20" w:type="dxa"/>
          <w:trHeight w:val="272"/>
        </w:trPr>
        <w:tc>
          <w:tcPr>
            <w:tcW w:w="5528" w:type="dxa"/>
            <w:tcBorders>
              <w:bottom w:val="nil"/>
            </w:tcBorders>
          </w:tcPr>
          <w:p w:rsidR="007C6246" w:rsidRPr="00AE3155" w:rsidRDefault="007C6246" w:rsidP="007C6246">
            <w:pPr>
              <w:pStyle w:val="TableParagraph"/>
              <w:spacing w:line="253" w:lineRule="exact"/>
              <w:ind w:left="26"/>
              <w:rPr>
                <w:sz w:val="24"/>
                <w:szCs w:val="24"/>
              </w:rPr>
            </w:pPr>
            <w:r w:rsidRPr="00AE3155">
              <w:rPr>
                <w:sz w:val="24"/>
                <w:szCs w:val="24"/>
              </w:rPr>
              <w:t>Подготовка и проведение</w:t>
            </w:r>
          </w:p>
        </w:tc>
        <w:tc>
          <w:tcPr>
            <w:tcW w:w="1843" w:type="dxa"/>
            <w:tcBorders>
              <w:bottom w:val="nil"/>
            </w:tcBorders>
          </w:tcPr>
          <w:p w:rsidR="007C6246" w:rsidRPr="00AE3155" w:rsidRDefault="007C6246" w:rsidP="007C6246">
            <w:pPr>
              <w:pStyle w:val="TableParagraph"/>
              <w:spacing w:line="253" w:lineRule="exact"/>
              <w:ind w:right="368"/>
              <w:jc w:val="right"/>
              <w:rPr>
                <w:sz w:val="24"/>
                <w:szCs w:val="24"/>
              </w:rPr>
            </w:pPr>
            <w:r w:rsidRPr="00AE3155">
              <w:rPr>
                <w:sz w:val="24"/>
                <w:szCs w:val="24"/>
              </w:rPr>
              <w:t>3</w:t>
            </w:r>
          </w:p>
        </w:tc>
        <w:tc>
          <w:tcPr>
            <w:tcW w:w="2976" w:type="dxa"/>
            <w:tcBorders>
              <w:bottom w:val="nil"/>
            </w:tcBorders>
          </w:tcPr>
          <w:p w:rsidR="007C6246" w:rsidRPr="00AE3155" w:rsidRDefault="007C6246" w:rsidP="007C6246">
            <w:pPr>
              <w:pStyle w:val="TableParagraph"/>
              <w:spacing w:line="253" w:lineRule="exact"/>
              <w:ind w:right="211"/>
              <w:jc w:val="right"/>
              <w:rPr>
                <w:sz w:val="24"/>
                <w:szCs w:val="24"/>
              </w:rPr>
            </w:pPr>
          </w:p>
        </w:tc>
      </w:tr>
      <w:tr w:rsidR="007C6246" w:rsidRPr="00AE3155" w:rsidTr="007C6246">
        <w:trPr>
          <w:gridAfter w:val="1"/>
          <w:wAfter w:w="20" w:type="dxa"/>
          <w:trHeight w:val="278"/>
        </w:trPr>
        <w:tc>
          <w:tcPr>
            <w:tcW w:w="5528" w:type="dxa"/>
            <w:tcBorders>
              <w:top w:val="nil"/>
            </w:tcBorders>
          </w:tcPr>
          <w:p w:rsidR="007C6246" w:rsidRPr="00AE3155" w:rsidRDefault="007C6246" w:rsidP="007C6246">
            <w:pPr>
              <w:pStyle w:val="TableParagraph"/>
              <w:spacing w:line="259" w:lineRule="exact"/>
              <w:ind w:left="30"/>
              <w:rPr>
                <w:sz w:val="24"/>
                <w:szCs w:val="24"/>
              </w:rPr>
            </w:pPr>
            <w:r w:rsidRPr="00AE3155">
              <w:rPr>
                <w:sz w:val="24"/>
                <w:szCs w:val="24"/>
              </w:rPr>
              <w:t>«Рождественского утренника»</w:t>
            </w:r>
          </w:p>
        </w:tc>
        <w:tc>
          <w:tcPr>
            <w:tcW w:w="1843" w:type="dxa"/>
            <w:tcBorders>
              <w:top w:val="nil"/>
            </w:tcBorders>
          </w:tcPr>
          <w:p w:rsidR="007C6246" w:rsidRPr="00AE3155" w:rsidRDefault="007C6246" w:rsidP="007C6246">
            <w:pPr>
              <w:pStyle w:val="TableParagraph"/>
              <w:rPr>
                <w:sz w:val="24"/>
                <w:szCs w:val="24"/>
              </w:rPr>
            </w:pPr>
          </w:p>
        </w:tc>
        <w:tc>
          <w:tcPr>
            <w:tcW w:w="2976" w:type="dxa"/>
            <w:tcBorders>
              <w:top w:val="nil"/>
            </w:tcBorders>
          </w:tcPr>
          <w:p w:rsidR="007C6246" w:rsidRPr="00AE3155" w:rsidRDefault="007C6246" w:rsidP="007C6246">
            <w:pPr>
              <w:pStyle w:val="TableParagraph"/>
              <w:spacing w:line="259" w:lineRule="exact"/>
              <w:ind w:left="307"/>
              <w:rPr>
                <w:sz w:val="24"/>
                <w:szCs w:val="24"/>
              </w:rPr>
            </w:pPr>
          </w:p>
        </w:tc>
      </w:tr>
      <w:tr w:rsidR="007C6246" w:rsidRPr="00AE3155" w:rsidTr="007C6246">
        <w:trPr>
          <w:gridAfter w:val="1"/>
          <w:wAfter w:w="20" w:type="dxa"/>
          <w:trHeight w:val="559"/>
        </w:trPr>
        <w:tc>
          <w:tcPr>
            <w:tcW w:w="5528" w:type="dxa"/>
          </w:tcPr>
          <w:p w:rsidR="007C6246" w:rsidRPr="00AE3155" w:rsidRDefault="007C6246" w:rsidP="007C6246">
            <w:pPr>
              <w:pStyle w:val="TableParagraph"/>
              <w:spacing w:line="253" w:lineRule="exact"/>
              <w:ind w:left="107"/>
              <w:rPr>
                <w:sz w:val="24"/>
                <w:szCs w:val="24"/>
              </w:rPr>
            </w:pPr>
            <w:r w:rsidRPr="00AE3155">
              <w:rPr>
                <w:sz w:val="24"/>
                <w:szCs w:val="24"/>
              </w:rPr>
              <w:t>Организация конкурса театрализованных</w:t>
            </w:r>
          </w:p>
          <w:p w:rsidR="007C6246" w:rsidRPr="00AE3155" w:rsidRDefault="007C6246" w:rsidP="007C6246">
            <w:pPr>
              <w:pStyle w:val="TableParagraph"/>
              <w:spacing w:line="256" w:lineRule="exact"/>
              <w:ind w:left="107"/>
              <w:rPr>
                <w:sz w:val="24"/>
                <w:szCs w:val="24"/>
              </w:rPr>
            </w:pPr>
            <w:r w:rsidRPr="00AE3155">
              <w:rPr>
                <w:sz w:val="24"/>
                <w:szCs w:val="24"/>
              </w:rPr>
              <w:t>постановок «Театральная  маска»</w:t>
            </w:r>
          </w:p>
        </w:tc>
        <w:tc>
          <w:tcPr>
            <w:tcW w:w="1843" w:type="dxa"/>
          </w:tcPr>
          <w:p w:rsidR="007C6246" w:rsidRPr="00AE3155" w:rsidRDefault="007C6246" w:rsidP="007C6246">
            <w:pPr>
              <w:pStyle w:val="TableParagraph"/>
              <w:spacing w:line="253" w:lineRule="exact"/>
              <w:ind w:right="428"/>
              <w:jc w:val="right"/>
              <w:rPr>
                <w:sz w:val="24"/>
                <w:szCs w:val="24"/>
              </w:rPr>
            </w:pPr>
            <w:r w:rsidRPr="00AE3155">
              <w:rPr>
                <w:sz w:val="24"/>
                <w:szCs w:val="24"/>
              </w:rPr>
              <w:t>5</w:t>
            </w:r>
          </w:p>
        </w:tc>
        <w:tc>
          <w:tcPr>
            <w:tcW w:w="2976" w:type="dxa"/>
          </w:tcPr>
          <w:p w:rsidR="007C6246" w:rsidRPr="00AE3155" w:rsidRDefault="007C6246" w:rsidP="007C6246">
            <w:pPr>
              <w:pStyle w:val="TableParagraph"/>
              <w:spacing w:line="253" w:lineRule="exact"/>
              <w:ind w:left="432"/>
              <w:rPr>
                <w:sz w:val="24"/>
                <w:szCs w:val="24"/>
              </w:rPr>
            </w:pPr>
          </w:p>
        </w:tc>
      </w:tr>
      <w:tr w:rsidR="007C6246" w:rsidRPr="00AE3155" w:rsidTr="007C6246">
        <w:trPr>
          <w:gridAfter w:val="1"/>
          <w:wAfter w:w="20" w:type="dxa"/>
          <w:trHeight w:val="300"/>
        </w:trPr>
        <w:tc>
          <w:tcPr>
            <w:tcW w:w="5528" w:type="dxa"/>
          </w:tcPr>
          <w:p w:rsidR="007C6246" w:rsidRPr="00AE3155" w:rsidRDefault="007C6246" w:rsidP="007C6246">
            <w:pPr>
              <w:pStyle w:val="TableParagraph"/>
              <w:spacing w:line="270" w:lineRule="exact"/>
              <w:ind w:left="107"/>
              <w:rPr>
                <w:sz w:val="24"/>
                <w:szCs w:val="24"/>
              </w:rPr>
            </w:pPr>
            <w:r w:rsidRPr="00AE3155">
              <w:rPr>
                <w:sz w:val="24"/>
                <w:szCs w:val="24"/>
              </w:rPr>
              <w:t>КТД «Фестиваль искусств»</w:t>
            </w:r>
          </w:p>
        </w:tc>
        <w:tc>
          <w:tcPr>
            <w:tcW w:w="1843" w:type="dxa"/>
          </w:tcPr>
          <w:p w:rsidR="007C6246" w:rsidRPr="00AE3155" w:rsidRDefault="007C6246" w:rsidP="007C6246">
            <w:pPr>
              <w:pStyle w:val="TableParagraph"/>
              <w:spacing w:line="270" w:lineRule="exact"/>
              <w:ind w:right="368"/>
              <w:jc w:val="right"/>
              <w:rPr>
                <w:sz w:val="24"/>
                <w:szCs w:val="24"/>
              </w:rPr>
            </w:pPr>
            <w:r w:rsidRPr="00AE3155">
              <w:rPr>
                <w:sz w:val="24"/>
                <w:szCs w:val="24"/>
              </w:rPr>
              <w:t>3</w:t>
            </w:r>
          </w:p>
        </w:tc>
        <w:tc>
          <w:tcPr>
            <w:tcW w:w="2976" w:type="dxa"/>
          </w:tcPr>
          <w:p w:rsidR="007C6246" w:rsidRPr="00AE3155" w:rsidRDefault="007C6246" w:rsidP="007C6246">
            <w:pPr>
              <w:pStyle w:val="TableParagraph"/>
              <w:spacing w:line="270" w:lineRule="exact"/>
              <w:ind w:left="307"/>
              <w:rPr>
                <w:sz w:val="24"/>
                <w:szCs w:val="24"/>
              </w:rPr>
            </w:pPr>
          </w:p>
        </w:tc>
      </w:tr>
      <w:tr w:rsidR="007C6246" w:rsidRPr="00AE3155" w:rsidTr="007C6246">
        <w:trPr>
          <w:gridAfter w:val="1"/>
          <w:wAfter w:w="20" w:type="dxa"/>
          <w:trHeight w:val="300"/>
        </w:trPr>
        <w:tc>
          <w:tcPr>
            <w:tcW w:w="5528" w:type="dxa"/>
          </w:tcPr>
          <w:p w:rsidR="007C6246" w:rsidRPr="00AE3155" w:rsidRDefault="007C6246" w:rsidP="007C6246">
            <w:pPr>
              <w:pStyle w:val="TableParagraph"/>
              <w:spacing w:line="265" w:lineRule="exact"/>
              <w:rPr>
                <w:sz w:val="24"/>
                <w:szCs w:val="24"/>
              </w:rPr>
            </w:pPr>
            <w:r w:rsidRPr="00AE3155">
              <w:rPr>
                <w:sz w:val="24"/>
                <w:szCs w:val="24"/>
              </w:rPr>
              <w:t>Гагаринский урок «Космос –это мы»</w:t>
            </w:r>
          </w:p>
        </w:tc>
        <w:tc>
          <w:tcPr>
            <w:tcW w:w="1843" w:type="dxa"/>
          </w:tcPr>
          <w:p w:rsidR="007C6246" w:rsidRPr="00AE3155" w:rsidRDefault="007C6246" w:rsidP="007C6246">
            <w:pPr>
              <w:pStyle w:val="TableParagraph"/>
              <w:spacing w:line="265" w:lineRule="exact"/>
              <w:rPr>
                <w:sz w:val="24"/>
                <w:szCs w:val="24"/>
              </w:rPr>
            </w:pPr>
            <w:r w:rsidRPr="00AE3155">
              <w:rPr>
                <w:sz w:val="24"/>
                <w:szCs w:val="24"/>
              </w:rPr>
              <w:t>1</w:t>
            </w:r>
          </w:p>
        </w:tc>
        <w:tc>
          <w:tcPr>
            <w:tcW w:w="2976" w:type="dxa"/>
          </w:tcPr>
          <w:p w:rsidR="007C6246" w:rsidRPr="00AE3155" w:rsidRDefault="007C6246" w:rsidP="007C6246">
            <w:pPr>
              <w:pStyle w:val="TableParagraph"/>
              <w:spacing w:line="265" w:lineRule="exact"/>
              <w:ind w:left="307"/>
              <w:rPr>
                <w:sz w:val="24"/>
                <w:szCs w:val="24"/>
              </w:rPr>
            </w:pPr>
          </w:p>
        </w:tc>
      </w:tr>
      <w:tr w:rsidR="007C6246" w:rsidRPr="00AE3155" w:rsidTr="007C6246">
        <w:trPr>
          <w:gridAfter w:val="1"/>
          <w:wAfter w:w="20" w:type="dxa"/>
          <w:trHeight w:val="532"/>
        </w:trPr>
        <w:tc>
          <w:tcPr>
            <w:tcW w:w="5528" w:type="dxa"/>
          </w:tcPr>
          <w:p w:rsidR="007C6246" w:rsidRPr="00AE3155" w:rsidRDefault="007C6246" w:rsidP="007C6246">
            <w:pPr>
              <w:pStyle w:val="TableParagraph"/>
              <w:ind w:left="107" w:right="872"/>
              <w:rPr>
                <w:sz w:val="24"/>
                <w:szCs w:val="24"/>
              </w:rPr>
            </w:pPr>
            <w:r w:rsidRPr="00AE3155">
              <w:rPr>
                <w:sz w:val="24"/>
                <w:szCs w:val="24"/>
              </w:rPr>
              <w:lastRenderedPageBreak/>
              <w:t>Проведение конкурса интеракт.комиксов</w:t>
            </w:r>
          </w:p>
          <w:p w:rsidR="007C6246" w:rsidRPr="00AE3155" w:rsidRDefault="007C6246" w:rsidP="007C6246">
            <w:pPr>
              <w:pStyle w:val="TableParagraph"/>
              <w:spacing w:line="264" w:lineRule="exact"/>
              <w:ind w:left="107"/>
              <w:rPr>
                <w:sz w:val="24"/>
                <w:szCs w:val="24"/>
              </w:rPr>
            </w:pPr>
            <w:r w:rsidRPr="00AE3155">
              <w:rPr>
                <w:sz w:val="24"/>
                <w:szCs w:val="24"/>
              </w:rPr>
              <w:t>«Космические приключения»</w:t>
            </w:r>
          </w:p>
        </w:tc>
        <w:tc>
          <w:tcPr>
            <w:tcW w:w="1843" w:type="dxa"/>
          </w:tcPr>
          <w:p w:rsidR="007C6246" w:rsidRPr="00AE3155" w:rsidRDefault="007C6246" w:rsidP="007C6246">
            <w:pPr>
              <w:pStyle w:val="TableParagraph"/>
              <w:spacing w:line="268" w:lineRule="exact"/>
              <w:ind w:right="428"/>
              <w:jc w:val="right"/>
              <w:rPr>
                <w:sz w:val="24"/>
                <w:szCs w:val="24"/>
              </w:rPr>
            </w:pPr>
            <w:r w:rsidRPr="00AE3155">
              <w:rPr>
                <w:sz w:val="24"/>
                <w:szCs w:val="24"/>
              </w:rPr>
              <w:t>2</w:t>
            </w:r>
          </w:p>
        </w:tc>
        <w:tc>
          <w:tcPr>
            <w:tcW w:w="2976" w:type="dxa"/>
          </w:tcPr>
          <w:p w:rsidR="007C6246" w:rsidRPr="00AE3155" w:rsidRDefault="007C6246" w:rsidP="007C6246">
            <w:pPr>
              <w:pStyle w:val="TableParagraph"/>
              <w:spacing w:line="268" w:lineRule="exact"/>
              <w:ind w:left="307"/>
              <w:rPr>
                <w:sz w:val="24"/>
                <w:szCs w:val="24"/>
              </w:rPr>
            </w:pPr>
          </w:p>
        </w:tc>
      </w:tr>
      <w:tr w:rsidR="007C6246" w:rsidRPr="00AE3155" w:rsidTr="007C6246">
        <w:trPr>
          <w:gridAfter w:val="1"/>
          <w:wAfter w:w="20" w:type="dxa"/>
          <w:trHeight w:val="268"/>
        </w:trPr>
        <w:tc>
          <w:tcPr>
            <w:tcW w:w="5528" w:type="dxa"/>
          </w:tcPr>
          <w:p w:rsidR="007C6246" w:rsidRPr="00AE3155" w:rsidRDefault="007C6246" w:rsidP="007C6246">
            <w:pPr>
              <w:pStyle w:val="TableParagraph"/>
              <w:spacing w:line="256" w:lineRule="exact"/>
              <w:ind w:left="107"/>
              <w:rPr>
                <w:sz w:val="24"/>
                <w:szCs w:val="24"/>
              </w:rPr>
            </w:pPr>
            <w:r w:rsidRPr="00AE3155">
              <w:rPr>
                <w:sz w:val="24"/>
                <w:szCs w:val="24"/>
              </w:rPr>
              <w:t>Всего часов:</w:t>
            </w:r>
          </w:p>
        </w:tc>
        <w:tc>
          <w:tcPr>
            <w:tcW w:w="1843" w:type="dxa"/>
          </w:tcPr>
          <w:p w:rsidR="007C6246" w:rsidRPr="00AE3155" w:rsidRDefault="007C6246" w:rsidP="007C6246">
            <w:pPr>
              <w:pStyle w:val="TableParagraph"/>
              <w:spacing w:line="256" w:lineRule="exact"/>
              <w:ind w:left="137" w:right="137"/>
              <w:rPr>
                <w:sz w:val="24"/>
                <w:szCs w:val="24"/>
              </w:rPr>
            </w:pPr>
            <w:r w:rsidRPr="00AE3155">
              <w:rPr>
                <w:sz w:val="24"/>
                <w:szCs w:val="24"/>
              </w:rPr>
              <w:t>32</w:t>
            </w:r>
          </w:p>
        </w:tc>
        <w:tc>
          <w:tcPr>
            <w:tcW w:w="2976" w:type="dxa"/>
          </w:tcPr>
          <w:p w:rsidR="007C6246" w:rsidRPr="00AE3155" w:rsidRDefault="007C6246" w:rsidP="007C6246">
            <w:pPr>
              <w:pStyle w:val="TableParagraph"/>
              <w:spacing w:line="265" w:lineRule="exact"/>
              <w:ind w:left="307"/>
              <w:rPr>
                <w:sz w:val="24"/>
                <w:szCs w:val="24"/>
              </w:rPr>
            </w:pPr>
          </w:p>
        </w:tc>
      </w:tr>
    </w:tbl>
    <w:p w:rsidR="007C6246" w:rsidRPr="00AE3155" w:rsidRDefault="007C6246" w:rsidP="007C6246">
      <w:pPr>
        <w:rPr>
          <w:sz w:val="24"/>
          <w:szCs w:val="24"/>
        </w:rPr>
        <w:sectPr w:rsidR="007C6246" w:rsidRPr="00AE3155">
          <w:pgSz w:w="11900" w:h="16840"/>
          <w:pgMar w:top="1120" w:right="200" w:bottom="280" w:left="100" w:header="720" w:footer="720" w:gutter="0"/>
          <w:cols w:space="720"/>
        </w:sectPr>
      </w:pPr>
    </w:p>
    <w:tbl>
      <w:tblPr>
        <w:tblpPr w:leftFromText="180" w:rightFromText="180" w:vertAnchor="text" w:horzAnchor="margin" w:tblpX="162" w:tblpY="-214"/>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3"/>
        <w:gridCol w:w="1760"/>
        <w:gridCol w:w="2970"/>
      </w:tblGrid>
      <w:tr w:rsidR="007C6246" w:rsidTr="007C6246">
        <w:trPr>
          <w:trHeight w:val="269"/>
        </w:trPr>
        <w:tc>
          <w:tcPr>
            <w:tcW w:w="9753" w:type="dxa"/>
            <w:gridSpan w:val="3"/>
          </w:tcPr>
          <w:p w:rsidR="007C6246" w:rsidRDefault="007C6246" w:rsidP="007C6246">
            <w:pPr>
              <w:pStyle w:val="TableParagraph"/>
              <w:spacing w:line="273" w:lineRule="exact"/>
              <w:ind w:left="2452" w:right="2447"/>
              <w:rPr>
                <w:b/>
                <w:sz w:val="24"/>
              </w:rPr>
            </w:pPr>
            <w:r>
              <w:rPr>
                <w:b/>
                <w:sz w:val="24"/>
              </w:rPr>
              <w:lastRenderedPageBreak/>
              <w:t>Спортивно-оздоровительное направление</w:t>
            </w:r>
          </w:p>
        </w:tc>
      </w:tr>
      <w:tr w:rsidR="007C6246" w:rsidTr="007C6246">
        <w:trPr>
          <w:trHeight w:val="844"/>
        </w:trPr>
        <w:tc>
          <w:tcPr>
            <w:tcW w:w="5023" w:type="dxa"/>
          </w:tcPr>
          <w:p w:rsidR="007C6246" w:rsidRDefault="007C6246" w:rsidP="007C6246">
            <w:pPr>
              <w:pStyle w:val="TableParagraph"/>
              <w:rPr>
                <w:b/>
                <w:sz w:val="26"/>
              </w:rPr>
            </w:pPr>
          </w:p>
          <w:p w:rsidR="007C6246" w:rsidRDefault="007C6246" w:rsidP="007C6246">
            <w:pPr>
              <w:pStyle w:val="TableParagraph"/>
              <w:spacing w:before="3"/>
              <w:rPr>
                <w:b/>
                <w:sz w:val="21"/>
              </w:rPr>
            </w:pPr>
          </w:p>
          <w:p w:rsidR="007C6246" w:rsidRDefault="007C6246" w:rsidP="007C6246">
            <w:pPr>
              <w:pStyle w:val="TableParagraph"/>
              <w:ind w:left="652"/>
              <w:rPr>
                <w:i/>
                <w:sz w:val="24"/>
              </w:rPr>
            </w:pPr>
            <w:r>
              <w:rPr>
                <w:i/>
                <w:sz w:val="24"/>
              </w:rPr>
              <w:t>Вид деятельности</w:t>
            </w:r>
          </w:p>
        </w:tc>
        <w:tc>
          <w:tcPr>
            <w:tcW w:w="1760" w:type="dxa"/>
          </w:tcPr>
          <w:p w:rsidR="007C6246" w:rsidRDefault="007C6246" w:rsidP="007C6246">
            <w:pPr>
              <w:pStyle w:val="TableParagraph"/>
              <w:spacing w:before="4"/>
              <w:rPr>
                <w:b/>
                <w:sz w:val="35"/>
              </w:rPr>
            </w:pPr>
          </w:p>
          <w:p w:rsidR="007C6246" w:rsidRDefault="007C6246" w:rsidP="007C6246">
            <w:pPr>
              <w:pStyle w:val="TableParagraph"/>
              <w:ind w:left="208" w:right="125" w:hanging="60"/>
              <w:rPr>
                <w:i/>
                <w:sz w:val="24"/>
              </w:rPr>
            </w:pPr>
            <w:r>
              <w:rPr>
                <w:i/>
                <w:sz w:val="24"/>
              </w:rPr>
              <w:t>Кол-во часов</w:t>
            </w:r>
          </w:p>
        </w:tc>
        <w:tc>
          <w:tcPr>
            <w:tcW w:w="2970" w:type="dxa"/>
          </w:tcPr>
          <w:p w:rsidR="007C6246" w:rsidRDefault="007C6246" w:rsidP="007C6246">
            <w:pPr>
              <w:pStyle w:val="TableParagraph"/>
              <w:spacing w:line="270" w:lineRule="atLeast"/>
              <w:ind w:left="293" w:right="208"/>
              <w:rPr>
                <w:i/>
                <w:sz w:val="24"/>
              </w:rPr>
            </w:pPr>
            <w:r>
              <w:rPr>
                <w:i/>
                <w:sz w:val="24"/>
              </w:rPr>
              <w:t>Форма промежуточной аттестации</w:t>
            </w:r>
          </w:p>
        </w:tc>
      </w:tr>
      <w:tr w:rsidR="007C6246" w:rsidTr="007C6246">
        <w:trPr>
          <w:trHeight w:val="275"/>
        </w:trPr>
        <w:tc>
          <w:tcPr>
            <w:tcW w:w="9753" w:type="dxa"/>
            <w:gridSpan w:val="3"/>
          </w:tcPr>
          <w:p w:rsidR="007C6246" w:rsidRDefault="007C6246" w:rsidP="007C6246">
            <w:pPr>
              <w:pStyle w:val="TableParagraph"/>
              <w:spacing w:line="255" w:lineRule="exact"/>
              <w:ind w:left="2450" w:right="2447"/>
              <w:rPr>
                <w:i/>
                <w:sz w:val="24"/>
              </w:rPr>
            </w:pPr>
            <w:r>
              <w:rPr>
                <w:i/>
                <w:sz w:val="24"/>
              </w:rPr>
              <w:t>Внеаудиторная занятость</w:t>
            </w:r>
          </w:p>
        </w:tc>
      </w:tr>
      <w:tr w:rsidR="007C6246" w:rsidTr="007C6246">
        <w:trPr>
          <w:trHeight w:val="552"/>
        </w:trPr>
        <w:tc>
          <w:tcPr>
            <w:tcW w:w="5023" w:type="dxa"/>
          </w:tcPr>
          <w:p w:rsidR="007C6246" w:rsidRDefault="007C6246" w:rsidP="007C6246">
            <w:pPr>
              <w:pStyle w:val="TableParagraph"/>
              <w:spacing w:line="268" w:lineRule="exact"/>
              <w:ind w:left="107"/>
              <w:rPr>
                <w:sz w:val="24"/>
              </w:rPr>
            </w:pPr>
            <w:r>
              <w:rPr>
                <w:sz w:val="24"/>
              </w:rPr>
              <w:t>Декада «Здоровые дети</w:t>
            </w:r>
          </w:p>
          <w:p w:rsidR="007C6246" w:rsidRDefault="007C6246" w:rsidP="007C6246">
            <w:pPr>
              <w:pStyle w:val="TableParagraph"/>
              <w:spacing w:line="264" w:lineRule="exact"/>
              <w:ind w:left="107"/>
              <w:rPr>
                <w:sz w:val="24"/>
              </w:rPr>
            </w:pPr>
            <w:r>
              <w:rPr>
                <w:sz w:val="24"/>
              </w:rPr>
              <w:t>здоровой страны»</w:t>
            </w:r>
          </w:p>
        </w:tc>
        <w:tc>
          <w:tcPr>
            <w:tcW w:w="1760" w:type="dxa"/>
          </w:tcPr>
          <w:p w:rsidR="007C6246" w:rsidRDefault="007C6246" w:rsidP="007C6246">
            <w:pPr>
              <w:pStyle w:val="TableParagraph"/>
              <w:spacing w:line="268" w:lineRule="exact"/>
              <w:rPr>
                <w:sz w:val="24"/>
              </w:rPr>
            </w:pPr>
            <w:r>
              <w:rPr>
                <w:sz w:val="24"/>
              </w:rPr>
              <w:t>3</w:t>
            </w:r>
          </w:p>
        </w:tc>
        <w:tc>
          <w:tcPr>
            <w:tcW w:w="2970" w:type="dxa"/>
          </w:tcPr>
          <w:p w:rsidR="007C6246" w:rsidRDefault="007C6246" w:rsidP="007C6246">
            <w:pPr>
              <w:pStyle w:val="TableParagraph"/>
              <w:spacing w:line="268" w:lineRule="exact"/>
              <w:ind w:left="22" w:right="17"/>
              <w:rPr>
                <w:sz w:val="24"/>
              </w:rPr>
            </w:pPr>
          </w:p>
        </w:tc>
      </w:tr>
      <w:tr w:rsidR="007C6246" w:rsidTr="007C6246">
        <w:trPr>
          <w:trHeight w:val="827"/>
        </w:trPr>
        <w:tc>
          <w:tcPr>
            <w:tcW w:w="5023" w:type="dxa"/>
          </w:tcPr>
          <w:p w:rsidR="007C6246" w:rsidRDefault="007C6246" w:rsidP="007C6246">
            <w:pPr>
              <w:pStyle w:val="TableParagraph"/>
              <w:spacing w:line="270" w:lineRule="exact"/>
              <w:ind w:left="107"/>
              <w:rPr>
                <w:sz w:val="24"/>
              </w:rPr>
            </w:pPr>
            <w:r>
              <w:rPr>
                <w:sz w:val="24"/>
              </w:rPr>
              <w:t>Подготовка видеогазеты</w:t>
            </w:r>
          </w:p>
          <w:p w:rsidR="007C6246" w:rsidRDefault="007C6246" w:rsidP="007C6246">
            <w:pPr>
              <w:pStyle w:val="TableParagraph"/>
              <w:spacing w:line="270" w:lineRule="atLeast"/>
              <w:ind w:left="107" w:right="828"/>
              <w:rPr>
                <w:sz w:val="24"/>
              </w:rPr>
            </w:pPr>
            <w:r>
              <w:rPr>
                <w:sz w:val="24"/>
              </w:rPr>
              <w:t>«Всемирный День без автомобилей»</w:t>
            </w:r>
          </w:p>
        </w:tc>
        <w:tc>
          <w:tcPr>
            <w:tcW w:w="1760" w:type="dxa"/>
          </w:tcPr>
          <w:p w:rsidR="007C6246" w:rsidRDefault="007C6246" w:rsidP="007C6246">
            <w:pPr>
              <w:pStyle w:val="TableParagraph"/>
              <w:spacing w:line="270" w:lineRule="exact"/>
              <w:rPr>
                <w:sz w:val="24"/>
              </w:rPr>
            </w:pPr>
            <w:r>
              <w:rPr>
                <w:sz w:val="24"/>
              </w:rPr>
              <w:t>2</w:t>
            </w:r>
          </w:p>
        </w:tc>
        <w:tc>
          <w:tcPr>
            <w:tcW w:w="2970" w:type="dxa"/>
          </w:tcPr>
          <w:p w:rsidR="007C6246" w:rsidRDefault="007C6246" w:rsidP="007C6246">
            <w:pPr>
              <w:pStyle w:val="TableParagraph"/>
              <w:spacing w:line="270" w:lineRule="exact"/>
              <w:ind w:left="22" w:right="19"/>
              <w:rPr>
                <w:sz w:val="24"/>
              </w:rPr>
            </w:pPr>
          </w:p>
        </w:tc>
      </w:tr>
      <w:tr w:rsidR="007C6246" w:rsidTr="007C6246">
        <w:trPr>
          <w:trHeight w:val="1105"/>
        </w:trPr>
        <w:tc>
          <w:tcPr>
            <w:tcW w:w="5023" w:type="dxa"/>
          </w:tcPr>
          <w:p w:rsidR="007C6246" w:rsidRDefault="007C6246" w:rsidP="007C6246">
            <w:pPr>
              <w:pStyle w:val="TableParagraph"/>
              <w:ind w:left="107" w:right="427"/>
              <w:rPr>
                <w:sz w:val="24"/>
              </w:rPr>
            </w:pPr>
            <w:r>
              <w:rPr>
                <w:sz w:val="24"/>
              </w:rPr>
              <w:t>Всемирный день туризма. Рекламные проекты</w:t>
            </w:r>
          </w:p>
          <w:p w:rsidR="007C6246" w:rsidRDefault="007C6246" w:rsidP="007C6246">
            <w:pPr>
              <w:pStyle w:val="TableParagraph"/>
              <w:spacing w:line="270" w:lineRule="atLeast"/>
              <w:ind w:left="107"/>
              <w:rPr>
                <w:sz w:val="24"/>
              </w:rPr>
            </w:pPr>
            <w:r>
              <w:rPr>
                <w:sz w:val="24"/>
              </w:rPr>
              <w:t>«Туристические маршруты Оренбургского края»</w:t>
            </w:r>
          </w:p>
        </w:tc>
        <w:tc>
          <w:tcPr>
            <w:tcW w:w="1760" w:type="dxa"/>
          </w:tcPr>
          <w:p w:rsidR="007C6246" w:rsidRDefault="007C6246" w:rsidP="007C6246">
            <w:pPr>
              <w:pStyle w:val="TableParagraph"/>
              <w:spacing w:line="270" w:lineRule="exact"/>
              <w:rPr>
                <w:sz w:val="24"/>
              </w:rPr>
            </w:pPr>
            <w:r>
              <w:rPr>
                <w:sz w:val="24"/>
              </w:rPr>
              <w:t>2</w:t>
            </w:r>
          </w:p>
        </w:tc>
        <w:tc>
          <w:tcPr>
            <w:tcW w:w="2970" w:type="dxa"/>
          </w:tcPr>
          <w:p w:rsidR="007C6246" w:rsidRDefault="007C6246" w:rsidP="007C6246">
            <w:pPr>
              <w:pStyle w:val="TableParagraph"/>
              <w:spacing w:line="270" w:lineRule="exact"/>
              <w:ind w:left="22" w:right="19"/>
              <w:rPr>
                <w:sz w:val="24"/>
              </w:rPr>
            </w:pPr>
          </w:p>
        </w:tc>
      </w:tr>
      <w:tr w:rsidR="007C6246" w:rsidTr="007C6246">
        <w:trPr>
          <w:trHeight w:val="827"/>
        </w:trPr>
        <w:tc>
          <w:tcPr>
            <w:tcW w:w="5023" w:type="dxa"/>
          </w:tcPr>
          <w:p w:rsidR="007C6246" w:rsidRDefault="007C6246" w:rsidP="007C6246">
            <w:pPr>
              <w:pStyle w:val="TableParagraph"/>
              <w:ind w:left="107" w:right="99"/>
              <w:rPr>
                <w:sz w:val="24"/>
              </w:rPr>
            </w:pPr>
            <w:r>
              <w:rPr>
                <w:sz w:val="24"/>
              </w:rPr>
              <w:t>Подготовка и проведение спортивного праздника для 1</w:t>
            </w:r>
          </w:p>
          <w:p w:rsidR="007C6246" w:rsidRDefault="007C6246" w:rsidP="007C6246">
            <w:pPr>
              <w:pStyle w:val="TableParagraph"/>
              <w:spacing w:line="264" w:lineRule="exact"/>
              <w:ind w:left="107"/>
              <w:rPr>
                <w:sz w:val="24"/>
              </w:rPr>
            </w:pPr>
            <w:r>
              <w:rPr>
                <w:sz w:val="24"/>
              </w:rPr>
              <w:t>кл.</w:t>
            </w:r>
          </w:p>
        </w:tc>
        <w:tc>
          <w:tcPr>
            <w:tcW w:w="1760" w:type="dxa"/>
          </w:tcPr>
          <w:p w:rsidR="007C6246" w:rsidRDefault="007C6246" w:rsidP="007C6246">
            <w:pPr>
              <w:pStyle w:val="TableParagraph"/>
              <w:spacing w:line="268" w:lineRule="exact"/>
              <w:rPr>
                <w:sz w:val="24"/>
              </w:rPr>
            </w:pPr>
            <w:r>
              <w:rPr>
                <w:sz w:val="24"/>
              </w:rPr>
              <w:t>2</w:t>
            </w:r>
          </w:p>
        </w:tc>
        <w:tc>
          <w:tcPr>
            <w:tcW w:w="2970" w:type="dxa"/>
          </w:tcPr>
          <w:p w:rsidR="007C6246" w:rsidRDefault="007C6246" w:rsidP="007C6246">
            <w:pPr>
              <w:pStyle w:val="TableParagraph"/>
              <w:spacing w:line="268" w:lineRule="exact"/>
              <w:ind w:left="22" w:right="19"/>
              <w:rPr>
                <w:sz w:val="24"/>
              </w:rPr>
            </w:pPr>
          </w:p>
        </w:tc>
      </w:tr>
      <w:tr w:rsidR="007C6246" w:rsidTr="007C6246">
        <w:trPr>
          <w:trHeight w:val="552"/>
        </w:trPr>
        <w:tc>
          <w:tcPr>
            <w:tcW w:w="5023" w:type="dxa"/>
          </w:tcPr>
          <w:p w:rsidR="007C6246" w:rsidRDefault="007C6246" w:rsidP="007C6246">
            <w:pPr>
              <w:pStyle w:val="TableParagraph"/>
              <w:spacing w:line="268" w:lineRule="exact"/>
              <w:ind w:left="107"/>
              <w:rPr>
                <w:sz w:val="24"/>
              </w:rPr>
            </w:pPr>
            <w:r>
              <w:rPr>
                <w:sz w:val="24"/>
              </w:rPr>
              <w:t>Акция «Поменяй конфету на</w:t>
            </w:r>
          </w:p>
          <w:p w:rsidR="007C6246" w:rsidRDefault="007C6246" w:rsidP="007C6246">
            <w:pPr>
              <w:pStyle w:val="TableParagraph"/>
              <w:spacing w:line="264" w:lineRule="exact"/>
              <w:ind w:left="107"/>
              <w:rPr>
                <w:sz w:val="24"/>
              </w:rPr>
            </w:pPr>
            <w:r>
              <w:rPr>
                <w:sz w:val="24"/>
              </w:rPr>
              <w:t>яблоко!»</w:t>
            </w:r>
          </w:p>
        </w:tc>
        <w:tc>
          <w:tcPr>
            <w:tcW w:w="1760" w:type="dxa"/>
          </w:tcPr>
          <w:p w:rsidR="007C6246" w:rsidRDefault="007C6246" w:rsidP="007C6246">
            <w:pPr>
              <w:pStyle w:val="TableParagraph"/>
              <w:spacing w:line="268" w:lineRule="exact"/>
              <w:rPr>
                <w:sz w:val="24"/>
              </w:rPr>
            </w:pPr>
            <w:r>
              <w:rPr>
                <w:sz w:val="24"/>
              </w:rPr>
              <w:t>2</w:t>
            </w:r>
          </w:p>
        </w:tc>
        <w:tc>
          <w:tcPr>
            <w:tcW w:w="2970" w:type="dxa"/>
          </w:tcPr>
          <w:p w:rsidR="007C6246" w:rsidRDefault="007C6246" w:rsidP="007C6246">
            <w:pPr>
              <w:pStyle w:val="TableParagraph"/>
              <w:rPr>
                <w:sz w:val="24"/>
              </w:rPr>
            </w:pPr>
          </w:p>
        </w:tc>
      </w:tr>
      <w:tr w:rsidR="007C6246" w:rsidTr="007C6246">
        <w:trPr>
          <w:trHeight w:val="827"/>
        </w:trPr>
        <w:tc>
          <w:tcPr>
            <w:tcW w:w="5023" w:type="dxa"/>
          </w:tcPr>
          <w:p w:rsidR="007C6246" w:rsidRDefault="007C6246" w:rsidP="007C6246">
            <w:pPr>
              <w:pStyle w:val="TableParagraph"/>
              <w:spacing w:line="268" w:lineRule="exact"/>
              <w:ind w:left="107"/>
              <w:rPr>
                <w:sz w:val="24"/>
              </w:rPr>
            </w:pPr>
            <w:r>
              <w:rPr>
                <w:sz w:val="24"/>
              </w:rPr>
              <w:t>Подготовка видеогазеты</w:t>
            </w:r>
          </w:p>
          <w:p w:rsidR="007C6246" w:rsidRDefault="007C6246" w:rsidP="007C6246">
            <w:pPr>
              <w:pStyle w:val="TableParagraph"/>
              <w:spacing w:line="270" w:lineRule="atLeast"/>
              <w:ind w:left="107" w:right="702"/>
              <w:rPr>
                <w:sz w:val="24"/>
              </w:rPr>
            </w:pPr>
            <w:r>
              <w:rPr>
                <w:sz w:val="24"/>
              </w:rPr>
              <w:t>«Международный день отказа от курения»</w:t>
            </w:r>
          </w:p>
        </w:tc>
        <w:tc>
          <w:tcPr>
            <w:tcW w:w="1760" w:type="dxa"/>
          </w:tcPr>
          <w:p w:rsidR="007C6246" w:rsidRDefault="007C6246" w:rsidP="007C6246">
            <w:pPr>
              <w:pStyle w:val="TableParagraph"/>
              <w:spacing w:line="268" w:lineRule="exact"/>
              <w:rPr>
                <w:sz w:val="24"/>
              </w:rPr>
            </w:pPr>
            <w:r>
              <w:rPr>
                <w:sz w:val="24"/>
              </w:rPr>
              <w:t>2</w:t>
            </w:r>
          </w:p>
        </w:tc>
        <w:tc>
          <w:tcPr>
            <w:tcW w:w="2970" w:type="dxa"/>
          </w:tcPr>
          <w:p w:rsidR="007C6246" w:rsidRDefault="007C6246" w:rsidP="007C6246">
            <w:pPr>
              <w:pStyle w:val="TableParagraph"/>
              <w:spacing w:line="268" w:lineRule="exact"/>
              <w:ind w:left="22" w:right="19"/>
              <w:rPr>
                <w:sz w:val="24"/>
              </w:rPr>
            </w:pPr>
          </w:p>
        </w:tc>
      </w:tr>
      <w:tr w:rsidR="007C6246" w:rsidTr="007C6246">
        <w:trPr>
          <w:trHeight w:val="827"/>
        </w:trPr>
        <w:tc>
          <w:tcPr>
            <w:tcW w:w="5023" w:type="dxa"/>
          </w:tcPr>
          <w:p w:rsidR="007C6246" w:rsidRDefault="007C6246" w:rsidP="007C6246">
            <w:pPr>
              <w:pStyle w:val="TableParagraph"/>
              <w:spacing w:line="268" w:lineRule="exact"/>
              <w:ind w:left="107"/>
              <w:rPr>
                <w:sz w:val="24"/>
              </w:rPr>
            </w:pPr>
            <w:r>
              <w:rPr>
                <w:sz w:val="24"/>
              </w:rPr>
              <w:t>Подготовка газеты</w:t>
            </w:r>
          </w:p>
          <w:p w:rsidR="007C6246" w:rsidRDefault="007C6246" w:rsidP="007C6246">
            <w:pPr>
              <w:pStyle w:val="TableParagraph"/>
              <w:spacing w:line="270" w:lineRule="atLeast"/>
              <w:ind w:left="107"/>
              <w:rPr>
                <w:sz w:val="24"/>
              </w:rPr>
            </w:pPr>
            <w:r>
              <w:rPr>
                <w:sz w:val="24"/>
              </w:rPr>
              <w:t>«Всемирный день борьбы со СПИДом»</w:t>
            </w:r>
          </w:p>
        </w:tc>
        <w:tc>
          <w:tcPr>
            <w:tcW w:w="1760" w:type="dxa"/>
          </w:tcPr>
          <w:p w:rsidR="007C6246" w:rsidRDefault="007C6246" w:rsidP="007C6246">
            <w:pPr>
              <w:pStyle w:val="TableParagraph"/>
              <w:spacing w:line="268" w:lineRule="exact"/>
              <w:rPr>
                <w:sz w:val="24"/>
              </w:rPr>
            </w:pPr>
            <w:r>
              <w:rPr>
                <w:sz w:val="24"/>
              </w:rPr>
              <w:t>2</w:t>
            </w:r>
          </w:p>
        </w:tc>
        <w:tc>
          <w:tcPr>
            <w:tcW w:w="2970" w:type="dxa"/>
          </w:tcPr>
          <w:p w:rsidR="007C6246" w:rsidRDefault="007C6246" w:rsidP="007C6246">
            <w:pPr>
              <w:pStyle w:val="TableParagraph"/>
              <w:spacing w:line="268" w:lineRule="exact"/>
              <w:ind w:left="22" w:right="19"/>
              <w:rPr>
                <w:sz w:val="24"/>
              </w:rPr>
            </w:pPr>
          </w:p>
        </w:tc>
      </w:tr>
      <w:tr w:rsidR="007C6246" w:rsidTr="007C6246">
        <w:trPr>
          <w:trHeight w:val="827"/>
        </w:trPr>
        <w:tc>
          <w:tcPr>
            <w:tcW w:w="5023" w:type="dxa"/>
          </w:tcPr>
          <w:p w:rsidR="007C6246" w:rsidRDefault="007C6246" w:rsidP="007C6246">
            <w:pPr>
              <w:pStyle w:val="TableParagraph"/>
              <w:spacing w:line="268" w:lineRule="exact"/>
              <w:ind w:left="107"/>
              <w:rPr>
                <w:sz w:val="24"/>
              </w:rPr>
            </w:pPr>
            <w:r>
              <w:rPr>
                <w:sz w:val="24"/>
              </w:rPr>
              <w:t>Исследовательский проект</w:t>
            </w:r>
          </w:p>
          <w:p w:rsidR="007C6246" w:rsidRDefault="007C6246" w:rsidP="007C6246">
            <w:pPr>
              <w:pStyle w:val="TableParagraph"/>
              <w:spacing w:line="270" w:lineRule="atLeast"/>
              <w:ind w:left="107" w:right="507"/>
              <w:rPr>
                <w:sz w:val="24"/>
              </w:rPr>
            </w:pPr>
            <w:r>
              <w:rPr>
                <w:sz w:val="24"/>
              </w:rPr>
              <w:t>«Экономический эффект здорового образа жизни»</w:t>
            </w:r>
          </w:p>
        </w:tc>
        <w:tc>
          <w:tcPr>
            <w:tcW w:w="1760" w:type="dxa"/>
          </w:tcPr>
          <w:p w:rsidR="007C6246" w:rsidRDefault="007C6246" w:rsidP="007C6246">
            <w:pPr>
              <w:pStyle w:val="TableParagraph"/>
              <w:spacing w:line="268" w:lineRule="exact"/>
              <w:rPr>
                <w:sz w:val="24"/>
              </w:rPr>
            </w:pPr>
            <w:r>
              <w:rPr>
                <w:sz w:val="24"/>
              </w:rPr>
              <w:t>3</w:t>
            </w:r>
          </w:p>
        </w:tc>
        <w:tc>
          <w:tcPr>
            <w:tcW w:w="2970" w:type="dxa"/>
          </w:tcPr>
          <w:p w:rsidR="007C6246" w:rsidRDefault="007C6246" w:rsidP="007C6246">
            <w:pPr>
              <w:pStyle w:val="TableParagraph"/>
              <w:spacing w:line="268" w:lineRule="exact"/>
              <w:ind w:left="22" w:right="18"/>
              <w:rPr>
                <w:sz w:val="24"/>
              </w:rPr>
            </w:pPr>
          </w:p>
          <w:p w:rsidR="007C6246" w:rsidRPr="00E4708B" w:rsidRDefault="007C6246" w:rsidP="007C6246">
            <w:pPr>
              <w:jc w:val="center"/>
            </w:pPr>
            <w:r w:rsidRPr="00E4708B">
              <w:t xml:space="preserve">Проект </w:t>
            </w:r>
          </w:p>
        </w:tc>
      </w:tr>
      <w:tr w:rsidR="007C6246" w:rsidTr="007C6246">
        <w:trPr>
          <w:trHeight w:val="552"/>
        </w:trPr>
        <w:tc>
          <w:tcPr>
            <w:tcW w:w="5023" w:type="dxa"/>
          </w:tcPr>
          <w:p w:rsidR="007C6246" w:rsidRDefault="007C6246" w:rsidP="007C6246">
            <w:pPr>
              <w:pStyle w:val="TableParagraph"/>
              <w:spacing w:line="268" w:lineRule="exact"/>
              <w:ind w:left="107"/>
              <w:rPr>
                <w:sz w:val="24"/>
              </w:rPr>
            </w:pPr>
            <w:r>
              <w:rPr>
                <w:sz w:val="24"/>
              </w:rPr>
              <w:t>Конкурс рекламы «Сок –</w:t>
            </w:r>
          </w:p>
          <w:p w:rsidR="007C6246" w:rsidRDefault="007C6246" w:rsidP="007C6246">
            <w:pPr>
              <w:pStyle w:val="TableParagraph"/>
              <w:spacing w:line="264" w:lineRule="exact"/>
              <w:ind w:left="107"/>
              <w:rPr>
                <w:sz w:val="24"/>
              </w:rPr>
            </w:pPr>
            <w:r>
              <w:rPr>
                <w:sz w:val="24"/>
              </w:rPr>
              <w:t>шоу»</w:t>
            </w:r>
          </w:p>
        </w:tc>
        <w:tc>
          <w:tcPr>
            <w:tcW w:w="1760" w:type="dxa"/>
          </w:tcPr>
          <w:p w:rsidR="007C6246" w:rsidRDefault="007C6246" w:rsidP="007C6246">
            <w:pPr>
              <w:pStyle w:val="TableParagraph"/>
              <w:spacing w:line="268" w:lineRule="exact"/>
              <w:rPr>
                <w:sz w:val="24"/>
              </w:rPr>
            </w:pPr>
            <w:r>
              <w:rPr>
                <w:sz w:val="24"/>
              </w:rPr>
              <w:t>2</w:t>
            </w:r>
          </w:p>
        </w:tc>
        <w:tc>
          <w:tcPr>
            <w:tcW w:w="2970" w:type="dxa"/>
          </w:tcPr>
          <w:p w:rsidR="007C6246" w:rsidRDefault="007C6246" w:rsidP="007C6246">
            <w:pPr>
              <w:pStyle w:val="TableParagraph"/>
              <w:spacing w:line="268" w:lineRule="exact"/>
              <w:ind w:left="22" w:right="19"/>
              <w:rPr>
                <w:sz w:val="24"/>
              </w:rPr>
            </w:pPr>
          </w:p>
        </w:tc>
      </w:tr>
      <w:tr w:rsidR="007C6246" w:rsidTr="007C6246">
        <w:trPr>
          <w:trHeight w:val="553"/>
        </w:trPr>
        <w:tc>
          <w:tcPr>
            <w:tcW w:w="5023" w:type="dxa"/>
          </w:tcPr>
          <w:p w:rsidR="007C6246" w:rsidRDefault="007C6246" w:rsidP="007C6246">
            <w:pPr>
              <w:pStyle w:val="TableParagraph"/>
              <w:spacing w:line="270" w:lineRule="exact"/>
              <w:ind w:left="107"/>
              <w:rPr>
                <w:sz w:val="24"/>
              </w:rPr>
            </w:pPr>
            <w:r>
              <w:rPr>
                <w:sz w:val="24"/>
              </w:rPr>
              <w:t>Конкурс «Рецепт здорового</w:t>
            </w:r>
          </w:p>
          <w:p w:rsidR="007C6246" w:rsidRDefault="007C6246" w:rsidP="007C6246">
            <w:pPr>
              <w:pStyle w:val="TableParagraph"/>
              <w:spacing w:line="264" w:lineRule="exact"/>
              <w:ind w:left="107"/>
              <w:rPr>
                <w:sz w:val="24"/>
              </w:rPr>
            </w:pPr>
            <w:r>
              <w:rPr>
                <w:sz w:val="24"/>
              </w:rPr>
              <w:t>салата»</w:t>
            </w:r>
          </w:p>
        </w:tc>
        <w:tc>
          <w:tcPr>
            <w:tcW w:w="1760" w:type="dxa"/>
          </w:tcPr>
          <w:p w:rsidR="007C6246" w:rsidRDefault="007C6246" w:rsidP="007C6246">
            <w:pPr>
              <w:pStyle w:val="TableParagraph"/>
              <w:spacing w:line="270" w:lineRule="exact"/>
              <w:rPr>
                <w:sz w:val="24"/>
              </w:rPr>
            </w:pPr>
            <w:r>
              <w:rPr>
                <w:sz w:val="24"/>
              </w:rPr>
              <w:t>2</w:t>
            </w:r>
          </w:p>
        </w:tc>
        <w:tc>
          <w:tcPr>
            <w:tcW w:w="2970" w:type="dxa"/>
          </w:tcPr>
          <w:p w:rsidR="007C6246" w:rsidRDefault="007C6246" w:rsidP="007C6246">
            <w:pPr>
              <w:pStyle w:val="TableParagraph"/>
              <w:spacing w:line="270" w:lineRule="exact"/>
              <w:ind w:left="22" w:right="17"/>
              <w:rPr>
                <w:sz w:val="24"/>
              </w:rPr>
            </w:pPr>
          </w:p>
        </w:tc>
      </w:tr>
      <w:tr w:rsidR="007C6246" w:rsidTr="007C6246">
        <w:trPr>
          <w:trHeight w:val="551"/>
        </w:trPr>
        <w:tc>
          <w:tcPr>
            <w:tcW w:w="5023" w:type="dxa"/>
          </w:tcPr>
          <w:p w:rsidR="007C6246" w:rsidRDefault="007C6246" w:rsidP="007C6246">
            <w:pPr>
              <w:pStyle w:val="TableParagraph"/>
              <w:spacing w:line="268" w:lineRule="exact"/>
              <w:ind w:left="107"/>
              <w:rPr>
                <w:sz w:val="24"/>
              </w:rPr>
            </w:pPr>
            <w:r>
              <w:rPr>
                <w:sz w:val="24"/>
              </w:rPr>
              <w:t>Спортивные соревнования</w:t>
            </w:r>
          </w:p>
          <w:p w:rsidR="007C6246" w:rsidRDefault="007C6246" w:rsidP="007C6246">
            <w:pPr>
              <w:pStyle w:val="TableParagraph"/>
              <w:spacing w:line="264" w:lineRule="exact"/>
              <w:ind w:left="107"/>
              <w:rPr>
                <w:sz w:val="24"/>
              </w:rPr>
            </w:pPr>
            <w:r>
              <w:rPr>
                <w:sz w:val="24"/>
              </w:rPr>
              <w:t>«Зимний полиатлон»</w:t>
            </w:r>
          </w:p>
        </w:tc>
        <w:tc>
          <w:tcPr>
            <w:tcW w:w="1760" w:type="dxa"/>
          </w:tcPr>
          <w:p w:rsidR="007C6246" w:rsidRDefault="007C6246" w:rsidP="007C6246">
            <w:pPr>
              <w:pStyle w:val="TableParagraph"/>
              <w:spacing w:line="268" w:lineRule="exact"/>
              <w:rPr>
                <w:sz w:val="24"/>
              </w:rPr>
            </w:pPr>
            <w:r>
              <w:rPr>
                <w:sz w:val="24"/>
              </w:rPr>
              <w:t>1</w:t>
            </w:r>
          </w:p>
        </w:tc>
        <w:tc>
          <w:tcPr>
            <w:tcW w:w="2970" w:type="dxa"/>
          </w:tcPr>
          <w:p w:rsidR="007C6246" w:rsidRDefault="007C6246" w:rsidP="007C6246">
            <w:pPr>
              <w:pStyle w:val="TableParagraph"/>
              <w:spacing w:line="268" w:lineRule="exact"/>
              <w:ind w:left="22" w:right="18"/>
              <w:rPr>
                <w:sz w:val="24"/>
              </w:rPr>
            </w:pPr>
          </w:p>
        </w:tc>
      </w:tr>
      <w:tr w:rsidR="007C6246" w:rsidTr="007C6246">
        <w:trPr>
          <w:trHeight w:val="551"/>
        </w:trPr>
        <w:tc>
          <w:tcPr>
            <w:tcW w:w="5023" w:type="dxa"/>
          </w:tcPr>
          <w:p w:rsidR="007C6246" w:rsidRDefault="007C6246" w:rsidP="007C6246">
            <w:pPr>
              <w:pStyle w:val="TableParagraph"/>
              <w:spacing w:line="268" w:lineRule="exact"/>
              <w:ind w:left="107"/>
              <w:rPr>
                <w:sz w:val="24"/>
              </w:rPr>
            </w:pPr>
            <w:r>
              <w:rPr>
                <w:sz w:val="24"/>
              </w:rPr>
              <w:t>Акция «Скажи жизни ДА!»</w:t>
            </w:r>
          </w:p>
        </w:tc>
        <w:tc>
          <w:tcPr>
            <w:tcW w:w="1760" w:type="dxa"/>
          </w:tcPr>
          <w:p w:rsidR="007C6246" w:rsidRDefault="007C6246" w:rsidP="007C6246">
            <w:pPr>
              <w:pStyle w:val="TableParagraph"/>
              <w:spacing w:line="268" w:lineRule="exact"/>
              <w:rPr>
                <w:sz w:val="24"/>
              </w:rPr>
            </w:pPr>
            <w:r>
              <w:rPr>
                <w:sz w:val="24"/>
              </w:rPr>
              <w:t>1</w:t>
            </w:r>
          </w:p>
        </w:tc>
        <w:tc>
          <w:tcPr>
            <w:tcW w:w="2970" w:type="dxa"/>
          </w:tcPr>
          <w:p w:rsidR="007C6246" w:rsidRDefault="007C6246" w:rsidP="007C6246">
            <w:pPr>
              <w:pStyle w:val="TableParagraph"/>
              <w:spacing w:line="268" w:lineRule="exact"/>
              <w:ind w:left="22" w:right="17"/>
              <w:rPr>
                <w:sz w:val="24"/>
              </w:rPr>
            </w:pPr>
          </w:p>
        </w:tc>
      </w:tr>
      <w:tr w:rsidR="007C6246" w:rsidTr="007C6246">
        <w:trPr>
          <w:trHeight w:val="827"/>
        </w:trPr>
        <w:tc>
          <w:tcPr>
            <w:tcW w:w="5023" w:type="dxa"/>
          </w:tcPr>
          <w:p w:rsidR="007C6246" w:rsidRDefault="007C6246" w:rsidP="007C6246">
            <w:pPr>
              <w:pStyle w:val="TableParagraph"/>
              <w:ind w:left="107" w:right="711"/>
              <w:rPr>
                <w:sz w:val="24"/>
              </w:rPr>
            </w:pPr>
            <w:r>
              <w:rPr>
                <w:sz w:val="24"/>
              </w:rPr>
              <w:t>Участие в спортивных</w:t>
            </w:r>
          </w:p>
          <w:p w:rsidR="007C6246" w:rsidRDefault="007C6246" w:rsidP="007C6246">
            <w:pPr>
              <w:pStyle w:val="TableParagraph"/>
              <w:spacing w:line="264" w:lineRule="exact"/>
              <w:ind w:left="107"/>
              <w:rPr>
                <w:sz w:val="24"/>
              </w:rPr>
            </w:pPr>
            <w:r>
              <w:rPr>
                <w:sz w:val="24"/>
              </w:rPr>
              <w:t>соревнованиях</w:t>
            </w:r>
          </w:p>
        </w:tc>
        <w:tc>
          <w:tcPr>
            <w:tcW w:w="1760" w:type="dxa"/>
          </w:tcPr>
          <w:p w:rsidR="007C6246" w:rsidRDefault="007C6246" w:rsidP="007C6246">
            <w:pPr>
              <w:pStyle w:val="TableParagraph"/>
              <w:spacing w:line="268" w:lineRule="exact"/>
              <w:ind w:left="137" w:right="137"/>
              <w:rPr>
                <w:sz w:val="24"/>
              </w:rPr>
            </w:pPr>
            <w:r>
              <w:rPr>
                <w:sz w:val="24"/>
              </w:rPr>
              <w:t>3</w:t>
            </w:r>
          </w:p>
        </w:tc>
        <w:tc>
          <w:tcPr>
            <w:tcW w:w="2970" w:type="dxa"/>
          </w:tcPr>
          <w:p w:rsidR="007C6246" w:rsidRDefault="007C6246" w:rsidP="007C6246">
            <w:pPr>
              <w:pStyle w:val="TableParagraph"/>
              <w:spacing w:line="264" w:lineRule="exact"/>
              <w:ind w:left="209"/>
              <w:rPr>
                <w:sz w:val="24"/>
              </w:rPr>
            </w:pPr>
          </w:p>
        </w:tc>
      </w:tr>
      <w:tr w:rsidR="007C6246" w:rsidTr="007C6246">
        <w:trPr>
          <w:gridAfter w:val="1"/>
          <w:wAfter w:w="2970" w:type="dxa"/>
          <w:trHeight w:val="275"/>
        </w:trPr>
        <w:tc>
          <w:tcPr>
            <w:tcW w:w="5023" w:type="dxa"/>
          </w:tcPr>
          <w:p w:rsidR="007C6246" w:rsidRDefault="007C6246" w:rsidP="007C6246">
            <w:pPr>
              <w:pStyle w:val="TableParagraph"/>
              <w:spacing w:line="256" w:lineRule="exact"/>
              <w:ind w:left="107"/>
              <w:rPr>
                <w:sz w:val="24"/>
              </w:rPr>
            </w:pPr>
            <w:r>
              <w:rPr>
                <w:sz w:val="24"/>
              </w:rPr>
              <w:t>Всего часов:</w:t>
            </w:r>
          </w:p>
        </w:tc>
        <w:tc>
          <w:tcPr>
            <w:tcW w:w="1760" w:type="dxa"/>
          </w:tcPr>
          <w:p w:rsidR="007C6246" w:rsidRDefault="007C6246" w:rsidP="007C6246">
            <w:pPr>
              <w:pStyle w:val="TableParagraph"/>
              <w:spacing w:line="256" w:lineRule="exact"/>
              <w:ind w:left="137" w:right="137"/>
              <w:rPr>
                <w:sz w:val="24"/>
              </w:rPr>
            </w:pPr>
            <w:r>
              <w:rPr>
                <w:sz w:val="24"/>
              </w:rPr>
              <w:t>27</w:t>
            </w:r>
          </w:p>
        </w:tc>
      </w:tr>
    </w:tbl>
    <w:p w:rsidR="007C6246" w:rsidRDefault="007C6246" w:rsidP="007C6246">
      <w:pPr>
        <w:pStyle w:val="ae"/>
        <w:rPr>
          <w:b/>
        </w:rPr>
      </w:pPr>
    </w:p>
    <w:p w:rsidR="007C6246" w:rsidRDefault="007C6246" w:rsidP="007C6246">
      <w:pPr>
        <w:jc w:val="center"/>
        <w:rPr>
          <w:b/>
          <w:sz w:val="24"/>
          <w:szCs w:val="24"/>
        </w:rPr>
      </w:pPr>
    </w:p>
    <w:p w:rsidR="007C6246" w:rsidRDefault="007C6246" w:rsidP="007C6246">
      <w:pPr>
        <w:jc w:val="center"/>
        <w:rPr>
          <w:b/>
          <w:sz w:val="24"/>
          <w:szCs w:val="24"/>
        </w:rPr>
      </w:pPr>
    </w:p>
    <w:p w:rsidR="007C6246" w:rsidRDefault="007C6246" w:rsidP="007C6246">
      <w:pPr>
        <w:jc w:val="center"/>
        <w:rPr>
          <w:b/>
          <w:sz w:val="24"/>
          <w:szCs w:val="24"/>
        </w:rPr>
      </w:pPr>
    </w:p>
    <w:p w:rsidR="007C6246" w:rsidRDefault="007C6246" w:rsidP="007C6246">
      <w:pPr>
        <w:jc w:val="center"/>
        <w:rPr>
          <w:b/>
          <w:sz w:val="24"/>
          <w:szCs w:val="24"/>
        </w:rPr>
      </w:pPr>
    </w:p>
    <w:p w:rsidR="007C6246" w:rsidRPr="00AB7375" w:rsidRDefault="007C6246" w:rsidP="007C6246">
      <w:pPr>
        <w:ind w:firstLine="709"/>
      </w:pPr>
    </w:p>
    <w:p w:rsidR="007C6246" w:rsidRDefault="007C6246" w:rsidP="007C6246">
      <w:pPr>
        <w:pStyle w:val="ae"/>
        <w:spacing w:before="4"/>
        <w:ind w:left="0"/>
        <w:jc w:val="left"/>
        <w:rPr>
          <w:b/>
          <w:sz w:val="17"/>
        </w:rPr>
      </w:pPr>
    </w:p>
    <w:p w:rsidR="00A10C87" w:rsidRDefault="00A10C87"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Default="007C6246" w:rsidP="00B2557D">
      <w:pPr>
        <w:pStyle w:val="aff1"/>
        <w:spacing w:before="0" w:beforeAutospacing="0" w:line="240" w:lineRule="auto"/>
        <w:contextualSpacing/>
        <w:rPr>
          <w:rFonts w:eastAsia="Tahoma"/>
          <w:b/>
          <w:bCs/>
        </w:rPr>
      </w:pPr>
    </w:p>
    <w:p w:rsidR="007C6246" w:rsidRPr="007F398C" w:rsidRDefault="007C6246" w:rsidP="00B2557D">
      <w:pPr>
        <w:pStyle w:val="aff1"/>
        <w:spacing w:before="0" w:beforeAutospacing="0" w:line="240" w:lineRule="auto"/>
        <w:contextualSpacing/>
        <w:rPr>
          <w:rFonts w:eastAsia="Tahoma"/>
          <w:b/>
          <w:bCs/>
        </w:rPr>
      </w:pPr>
    </w:p>
    <w:p w:rsidR="000C286E" w:rsidRDefault="002442FD" w:rsidP="002442FD">
      <w:pPr>
        <w:pStyle w:val="6a"/>
      </w:pPr>
      <w:r>
        <w:rPr>
          <w:b/>
          <w:sz w:val="24"/>
          <w:szCs w:val="24"/>
        </w:rPr>
        <w:t>4</w:t>
      </w:r>
      <w:r w:rsidR="00A10C87" w:rsidRPr="00E5383A">
        <w:rPr>
          <w:b/>
          <w:sz w:val="24"/>
          <w:szCs w:val="24"/>
        </w:rPr>
        <w:t>.3</w:t>
      </w:r>
      <w:r w:rsidR="00A10C87" w:rsidRPr="00C03F99">
        <w:rPr>
          <w:b/>
          <w:sz w:val="24"/>
          <w:szCs w:val="24"/>
        </w:rPr>
        <w:t>.</w:t>
      </w:r>
      <w:r w:rsidR="000C286E" w:rsidRPr="000C286E">
        <w:t xml:space="preserve"> </w:t>
      </w:r>
      <w:r w:rsidR="000C286E">
        <w:t xml:space="preserve">Календарный учебный график МБОУ «Сарай-Гирская СОШ» </w:t>
      </w:r>
    </w:p>
    <w:p w:rsidR="000C286E" w:rsidRDefault="000C286E" w:rsidP="002442FD">
      <w:pPr>
        <w:pStyle w:val="6a"/>
      </w:pPr>
      <w:r>
        <w:t xml:space="preserve">                            </w:t>
      </w:r>
      <w:r>
        <w:rPr>
          <w:spacing w:val="-67"/>
        </w:rPr>
        <w:t xml:space="preserve"> </w:t>
      </w:r>
      <w:r>
        <w:t>на 2025-2026</w:t>
      </w:r>
      <w:r>
        <w:rPr>
          <w:spacing w:val="1"/>
        </w:rPr>
        <w:t xml:space="preserve"> </w:t>
      </w:r>
      <w:r>
        <w:t>учебный</w:t>
      </w:r>
      <w:r>
        <w:rPr>
          <w:spacing w:val="-2"/>
        </w:rPr>
        <w:t xml:space="preserve"> </w:t>
      </w:r>
      <w:r>
        <w:t>год</w:t>
      </w:r>
    </w:p>
    <w:p w:rsidR="000C286E" w:rsidRDefault="000C286E" w:rsidP="002442FD">
      <w:pPr>
        <w:pStyle w:val="6a"/>
      </w:pPr>
      <w:r>
        <w:t xml:space="preserve">                          (среднее общее образование)</w:t>
      </w:r>
    </w:p>
    <w:p w:rsidR="000C286E" w:rsidRDefault="000C286E" w:rsidP="000C286E">
      <w:pPr>
        <w:pStyle w:val="ae"/>
        <w:spacing w:before="5"/>
        <w:rPr>
          <w:b/>
          <w:sz w:val="25"/>
        </w:rPr>
      </w:pPr>
    </w:p>
    <w:p w:rsidR="000C286E" w:rsidRPr="00E32B99" w:rsidRDefault="000C286E" w:rsidP="000C286E">
      <w:pPr>
        <w:pStyle w:val="af0"/>
        <w:numPr>
          <w:ilvl w:val="0"/>
          <w:numId w:val="231"/>
        </w:numPr>
        <w:tabs>
          <w:tab w:val="left" w:pos="535"/>
        </w:tabs>
        <w:spacing w:before="0"/>
        <w:ind w:left="894" w:right="442" w:hanging="721"/>
        <w:rPr>
          <w:sz w:val="28"/>
        </w:rPr>
      </w:pPr>
      <w:r>
        <w:rPr>
          <w:sz w:val="28"/>
        </w:rPr>
        <w:t>Даты начала и окончания учебного года:</w:t>
      </w:r>
      <w:r>
        <w:rPr>
          <w:spacing w:val="1"/>
          <w:sz w:val="28"/>
        </w:rPr>
        <w:t xml:space="preserve"> </w:t>
      </w:r>
    </w:p>
    <w:p w:rsidR="000C286E" w:rsidRDefault="000C286E" w:rsidP="000C286E">
      <w:pPr>
        <w:pStyle w:val="af0"/>
        <w:tabs>
          <w:tab w:val="left" w:pos="535"/>
        </w:tabs>
        <w:ind w:left="894" w:right="442" w:firstLine="0"/>
        <w:rPr>
          <w:spacing w:val="1"/>
          <w:sz w:val="28"/>
        </w:rPr>
      </w:pPr>
      <w:r>
        <w:rPr>
          <w:sz w:val="28"/>
        </w:rPr>
        <w:t>Начало учебного года – 01.09.2025.</w:t>
      </w:r>
    </w:p>
    <w:p w:rsidR="000C286E" w:rsidRPr="00D81560" w:rsidRDefault="000C286E" w:rsidP="000C286E">
      <w:pPr>
        <w:pStyle w:val="af0"/>
        <w:tabs>
          <w:tab w:val="left" w:pos="535"/>
        </w:tabs>
        <w:ind w:left="894" w:right="442" w:firstLine="0"/>
        <w:rPr>
          <w:spacing w:val="1"/>
          <w:sz w:val="28"/>
        </w:rPr>
      </w:pPr>
      <w:r>
        <w:rPr>
          <w:sz w:val="28"/>
        </w:rPr>
        <w:t>Окончание</w:t>
      </w:r>
      <w:r>
        <w:rPr>
          <w:spacing w:val="-3"/>
          <w:sz w:val="28"/>
        </w:rPr>
        <w:t xml:space="preserve"> </w:t>
      </w:r>
      <w:r>
        <w:rPr>
          <w:sz w:val="28"/>
        </w:rPr>
        <w:t>учебного</w:t>
      </w:r>
      <w:r>
        <w:rPr>
          <w:spacing w:val="-4"/>
          <w:sz w:val="28"/>
        </w:rPr>
        <w:t xml:space="preserve"> </w:t>
      </w:r>
      <w:r>
        <w:rPr>
          <w:sz w:val="28"/>
        </w:rPr>
        <w:t xml:space="preserve">года: </w:t>
      </w:r>
      <w:r w:rsidRPr="00D81560">
        <w:rPr>
          <w:spacing w:val="1"/>
          <w:sz w:val="28"/>
        </w:rPr>
        <w:t xml:space="preserve">в 10 классах </w:t>
      </w:r>
      <w:r w:rsidRPr="00D81560">
        <w:rPr>
          <w:spacing w:val="-4"/>
          <w:sz w:val="28"/>
        </w:rPr>
        <w:t xml:space="preserve"> </w:t>
      </w:r>
      <w:r w:rsidRPr="00D81560">
        <w:rPr>
          <w:sz w:val="28"/>
        </w:rPr>
        <w:t>–</w:t>
      </w:r>
      <w:r w:rsidRPr="00D81560">
        <w:rPr>
          <w:spacing w:val="-2"/>
          <w:sz w:val="28"/>
        </w:rPr>
        <w:t xml:space="preserve"> </w:t>
      </w:r>
      <w:r>
        <w:rPr>
          <w:sz w:val="28"/>
        </w:rPr>
        <w:t>26.05.2026</w:t>
      </w:r>
      <w:r w:rsidRPr="00D81560">
        <w:rPr>
          <w:sz w:val="28"/>
        </w:rPr>
        <w:t>.</w:t>
      </w:r>
    </w:p>
    <w:p w:rsidR="000C286E" w:rsidRDefault="000C286E" w:rsidP="000C286E">
      <w:pPr>
        <w:pStyle w:val="ae"/>
        <w:spacing w:before="1"/>
        <w:ind w:left="457"/>
      </w:pPr>
      <w:r>
        <w:t>Для</w:t>
      </w:r>
      <w:r>
        <w:rPr>
          <w:spacing w:val="62"/>
        </w:rPr>
        <w:t xml:space="preserve"> </w:t>
      </w:r>
      <w:r>
        <w:t>11-х</w:t>
      </w:r>
      <w:r>
        <w:rPr>
          <w:spacing w:val="64"/>
        </w:rPr>
        <w:t xml:space="preserve"> </w:t>
      </w:r>
      <w:r>
        <w:t>классов</w:t>
      </w:r>
      <w:r>
        <w:rPr>
          <w:spacing w:val="62"/>
        </w:rPr>
        <w:t xml:space="preserve"> </w:t>
      </w:r>
      <w:r>
        <w:t>окончание</w:t>
      </w:r>
      <w:r>
        <w:rPr>
          <w:spacing w:val="63"/>
        </w:rPr>
        <w:t xml:space="preserve"> </w:t>
      </w:r>
      <w:r>
        <w:t>учебного</w:t>
      </w:r>
      <w:r>
        <w:rPr>
          <w:spacing w:val="63"/>
        </w:rPr>
        <w:t xml:space="preserve"> </w:t>
      </w:r>
      <w:r>
        <w:t>года</w:t>
      </w:r>
      <w:r>
        <w:rPr>
          <w:spacing w:val="63"/>
        </w:rPr>
        <w:t xml:space="preserve"> </w:t>
      </w:r>
      <w:r>
        <w:t>определяется</w:t>
      </w:r>
      <w:r>
        <w:rPr>
          <w:spacing w:val="63"/>
        </w:rPr>
        <w:t xml:space="preserve"> </w:t>
      </w:r>
      <w:r>
        <w:t>в</w:t>
      </w:r>
      <w:r>
        <w:rPr>
          <w:spacing w:val="69"/>
        </w:rPr>
        <w:t xml:space="preserve"> </w:t>
      </w:r>
      <w:r>
        <w:t>соответствии</w:t>
      </w:r>
      <w:r>
        <w:rPr>
          <w:spacing w:val="61"/>
        </w:rPr>
        <w:t xml:space="preserve"> </w:t>
      </w:r>
      <w:r>
        <w:t>с</w:t>
      </w:r>
      <w:r>
        <w:rPr>
          <w:spacing w:val="-67"/>
        </w:rPr>
        <w:t xml:space="preserve"> </w:t>
      </w:r>
      <w:r>
        <w:t>расписанием</w:t>
      </w:r>
      <w:r>
        <w:rPr>
          <w:spacing w:val="-1"/>
        </w:rPr>
        <w:t xml:space="preserve"> </w:t>
      </w:r>
      <w:r>
        <w:t>государственной</w:t>
      </w:r>
      <w:r>
        <w:rPr>
          <w:spacing w:val="-3"/>
        </w:rPr>
        <w:t xml:space="preserve"> </w:t>
      </w:r>
      <w:r>
        <w:t>итоговой</w:t>
      </w:r>
      <w:r>
        <w:rPr>
          <w:spacing w:val="-2"/>
        </w:rPr>
        <w:t xml:space="preserve"> </w:t>
      </w:r>
      <w:r>
        <w:t>аттестации.</w:t>
      </w:r>
    </w:p>
    <w:p w:rsidR="000C286E" w:rsidRDefault="000C286E" w:rsidP="000C286E">
      <w:pPr>
        <w:pStyle w:val="ae"/>
        <w:spacing w:before="11"/>
        <w:rPr>
          <w:sz w:val="27"/>
        </w:rPr>
      </w:pPr>
    </w:p>
    <w:p w:rsidR="000C286E" w:rsidRDefault="000C286E" w:rsidP="000C286E">
      <w:pPr>
        <w:pStyle w:val="af0"/>
        <w:numPr>
          <w:ilvl w:val="0"/>
          <w:numId w:val="231"/>
        </w:numPr>
        <w:tabs>
          <w:tab w:val="left" w:pos="535"/>
        </w:tabs>
        <w:spacing w:before="0"/>
        <w:ind w:left="534" w:right="5994"/>
        <w:rPr>
          <w:sz w:val="28"/>
        </w:rPr>
      </w:pPr>
      <w:r>
        <w:rPr>
          <w:sz w:val="28"/>
        </w:rPr>
        <w:t>Продолжительность учебного года:</w:t>
      </w:r>
      <w:r>
        <w:rPr>
          <w:spacing w:val="-67"/>
          <w:sz w:val="28"/>
        </w:rPr>
        <w:t xml:space="preserve"> </w:t>
      </w:r>
    </w:p>
    <w:p w:rsidR="000C286E" w:rsidRDefault="000C286E" w:rsidP="000C286E">
      <w:pPr>
        <w:pStyle w:val="ae"/>
        <w:spacing w:line="321" w:lineRule="exact"/>
        <w:ind w:left="534"/>
      </w:pPr>
      <w:r>
        <w:t>в</w:t>
      </w:r>
      <w:r>
        <w:rPr>
          <w:spacing w:val="-2"/>
        </w:rPr>
        <w:t xml:space="preserve"> </w:t>
      </w:r>
      <w:r>
        <w:t>10-11 классах</w:t>
      </w:r>
      <w:r>
        <w:rPr>
          <w:spacing w:val="-1"/>
        </w:rPr>
        <w:t xml:space="preserve"> </w:t>
      </w:r>
      <w:r>
        <w:t>–</w:t>
      </w:r>
      <w:r>
        <w:rPr>
          <w:spacing w:val="-3"/>
        </w:rPr>
        <w:t xml:space="preserve"> </w:t>
      </w:r>
      <w:r>
        <w:t>34 учебных</w:t>
      </w:r>
      <w:r>
        <w:rPr>
          <w:spacing w:val="-4"/>
        </w:rPr>
        <w:t xml:space="preserve"> </w:t>
      </w:r>
      <w:r>
        <w:t>недели</w:t>
      </w:r>
    </w:p>
    <w:p w:rsidR="000C286E" w:rsidRDefault="000C286E" w:rsidP="000C286E">
      <w:pPr>
        <w:pStyle w:val="ae"/>
        <w:spacing w:before="2"/>
      </w:pPr>
    </w:p>
    <w:p w:rsidR="000C286E" w:rsidRDefault="000C286E" w:rsidP="000C286E">
      <w:pPr>
        <w:pStyle w:val="af0"/>
        <w:numPr>
          <w:ilvl w:val="0"/>
          <w:numId w:val="231"/>
        </w:numPr>
        <w:tabs>
          <w:tab w:val="left" w:pos="535"/>
        </w:tabs>
        <w:spacing w:before="0" w:line="322" w:lineRule="exact"/>
        <w:ind w:left="534" w:hanging="362"/>
        <w:rPr>
          <w:sz w:val="28"/>
        </w:rPr>
      </w:pPr>
      <w:r>
        <w:rPr>
          <w:sz w:val="28"/>
        </w:rPr>
        <w:t>Продолжительность</w:t>
      </w:r>
      <w:r>
        <w:rPr>
          <w:spacing w:val="-6"/>
          <w:sz w:val="28"/>
        </w:rPr>
        <w:t xml:space="preserve"> </w:t>
      </w:r>
      <w:r>
        <w:rPr>
          <w:sz w:val="28"/>
        </w:rPr>
        <w:t>учебной</w:t>
      </w:r>
      <w:r>
        <w:rPr>
          <w:spacing w:val="-6"/>
          <w:sz w:val="28"/>
        </w:rPr>
        <w:t xml:space="preserve"> </w:t>
      </w:r>
      <w:r>
        <w:rPr>
          <w:sz w:val="28"/>
        </w:rPr>
        <w:t>недели:</w:t>
      </w:r>
    </w:p>
    <w:p w:rsidR="000C286E" w:rsidRDefault="000C286E" w:rsidP="000C286E">
      <w:pPr>
        <w:pStyle w:val="ae"/>
        <w:ind w:left="522" w:right="4990" w:firstLine="12"/>
      </w:pPr>
      <w:r>
        <w:t>в</w:t>
      </w:r>
      <w:r>
        <w:rPr>
          <w:spacing w:val="-2"/>
        </w:rPr>
        <w:t xml:space="preserve"> </w:t>
      </w:r>
      <w:r>
        <w:t>10-11</w:t>
      </w:r>
      <w:r>
        <w:rPr>
          <w:spacing w:val="1"/>
        </w:rPr>
        <w:t xml:space="preserve"> </w:t>
      </w:r>
      <w:r>
        <w:t>классах</w:t>
      </w:r>
      <w:r>
        <w:rPr>
          <w:spacing w:val="1"/>
        </w:rPr>
        <w:t xml:space="preserve"> </w:t>
      </w:r>
      <w:r>
        <w:t>5-ти дневная</w:t>
      </w:r>
      <w:r>
        <w:rPr>
          <w:spacing w:val="-1"/>
        </w:rPr>
        <w:t xml:space="preserve"> </w:t>
      </w:r>
      <w:r>
        <w:t>учебная</w:t>
      </w:r>
      <w:r>
        <w:rPr>
          <w:spacing w:val="1"/>
        </w:rPr>
        <w:t xml:space="preserve"> </w:t>
      </w:r>
    </w:p>
    <w:p w:rsidR="000C286E" w:rsidRDefault="000C286E" w:rsidP="000C286E">
      <w:pPr>
        <w:pStyle w:val="ae"/>
        <w:spacing w:before="10"/>
        <w:rPr>
          <w:sz w:val="27"/>
        </w:rPr>
      </w:pPr>
    </w:p>
    <w:p w:rsidR="000C286E" w:rsidRDefault="000C286E" w:rsidP="000C286E">
      <w:pPr>
        <w:pStyle w:val="af0"/>
        <w:numPr>
          <w:ilvl w:val="0"/>
          <w:numId w:val="231"/>
        </w:numPr>
        <w:tabs>
          <w:tab w:val="left" w:pos="535"/>
        </w:tabs>
        <w:spacing w:before="0" w:line="242" w:lineRule="auto"/>
        <w:ind w:left="173" w:right="5466" w:firstLine="0"/>
        <w:rPr>
          <w:sz w:val="28"/>
        </w:rPr>
      </w:pPr>
      <w:r>
        <w:rPr>
          <w:sz w:val="28"/>
        </w:rPr>
        <w:t>Продолжительность учебных периодов.</w:t>
      </w:r>
      <w:r>
        <w:rPr>
          <w:spacing w:val="-67"/>
          <w:sz w:val="28"/>
        </w:rPr>
        <w:t xml:space="preserve"> </w:t>
      </w:r>
      <w:r>
        <w:rPr>
          <w:sz w:val="28"/>
        </w:rPr>
        <w:t>Учебный</w:t>
      </w:r>
      <w:r>
        <w:rPr>
          <w:spacing w:val="-1"/>
          <w:sz w:val="28"/>
        </w:rPr>
        <w:t xml:space="preserve"> </w:t>
      </w:r>
      <w:r>
        <w:rPr>
          <w:sz w:val="28"/>
        </w:rPr>
        <w:t>год делится на</w:t>
      </w:r>
      <w:r>
        <w:rPr>
          <w:spacing w:val="1"/>
          <w:sz w:val="28"/>
        </w:rPr>
        <w:t xml:space="preserve"> </w:t>
      </w:r>
      <w:r>
        <w:rPr>
          <w:sz w:val="28"/>
        </w:rPr>
        <w:t>полугодия:</w:t>
      </w:r>
    </w:p>
    <w:p w:rsidR="000C286E" w:rsidRDefault="000C286E" w:rsidP="000C286E">
      <w:pPr>
        <w:pStyle w:val="af0"/>
        <w:numPr>
          <w:ilvl w:val="0"/>
          <w:numId w:val="230"/>
        </w:numPr>
        <w:tabs>
          <w:tab w:val="left" w:pos="386"/>
        </w:tabs>
        <w:spacing w:before="0" w:line="317" w:lineRule="exact"/>
        <w:ind w:hanging="213"/>
        <w:rPr>
          <w:sz w:val="28"/>
        </w:rPr>
      </w:pPr>
      <w:r>
        <w:rPr>
          <w:sz w:val="28"/>
        </w:rPr>
        <w:t>полугодие</w:t>
      </w:r>
      <w:r>
        <w:rPr>
          <w:spacing w:val="-3"/>
          <w:sz w:val="28"/>
        </w:rPr>
        <w:t xml:space="preserve"> </w:t>
      </w:r>
      <w:r>
        <w:rPr>
          <w:sz w:val="28"/>
        </w:rPr>
        <w:t>–16учебных</w:t>
      </w:r>
      <w:r>
        <w:rPr>
          <w:spacing w:val="-4"/>
          <w:sz w:val="28"/>
        </w:rPr>
        <w:t xml:space="preserve"> </w:t>
      </w:r>
      <w:r>
        <w:rPr>
          <w:sz w:val="28"/>
        </w:rPr>
        <w:t>недель;</w:t>
      </w:r>
    </w:p>
    <w:p w:rsidR="000C286E" w:rsidRDefault="000C286E" w:rsidP="000C286E">
      <w:pPr>
        <w:pStyle w:val="af0"/>
        <w:numPr>
          <w:ilvl w:val="0"/>
          <w:numId w:val="230"/>
        </w:numPr>
        <w:tabs>
          <w:tab w:val="left" w:pos="386"/>
        </w:tabs>
        <w:spacing w:before="0" w:line="322" w:lineRule="exact"/>
        <w:ind w:hanging="213"/>
        <w:rPr>
          <w:sz w:val="28"/>
        </w:rPr>
      </w:pPr>
      <w:r>
        <w:rPr>
          <w:sz w:val="28"/>
        </w:rPr>
        <w:t>полугодие –</w:t>
      </w:r>
      <w:r>
        <w:rPr>
          <w:spacing w:val="-3"/>
          <w:sz w:val="28"/>
        </w:rPr>
        <w:t xml:space="preserve"> 1</w:t>
      </w:r>
      <w:r>
        <w:rPr>
          <w:sz w:val="28"/>
        </w:rPr>
        <w:t>8</w:t>
      </w:r>
      <w:r>
        <w:rPr>
          <w:spacing w:val="-1"/>
          <w:sz w:val="28"/>
        </w:rPr>
        <w:t xml:space="preserve"> </w:t>
      </w:r>
      <w:r>
        <w:rPr>
          <w:sz w:val="28"/>
        </w:rPr>
        <w:t>учебных</w:t>
      </w:r>
      <w:r>
        <w:rPr>
          <w:spacing w:val="-4"/>
          <w:sz w:val="28"/>
        </w:rPr>
        <w:t xml:space="preserve"> </w:t>
      </w:r>
      <w:r>
        <w:rPr>
          <w:sz w:val="28"/>
        </w:rPr>
        <w:t>недель.</w:t>
      </w:r>
    </w:p>
    <w:p w:rsidR="000C286E" w:rsidRDefault="000C286E" w:rsidP="000C286E">
      <w:pPr>
        <w:pStyle w:val="ae"/>
        <w:tabs>
          <w:tab w:val="left" w:pos="2110"/>
        </w:tabs>
        <w:spacing w:before="5"/>
        <w:rPr>
          <w:sz w:val="25"/>
        </w:rPr>
      </w:pPr>
      <w:r>
        <w:rPr>
          <w:sz w:val="25"/>
        </w:rPr>
        <w:tab/>
      </w:r>
    </w:p>
    <w:p w:rsidR="000C286E" w:rsidRDefault="000C286E" w:rsidP="000C286E">
      <w:pPr>
        <w:pStyle w:val="ae"/>
        <w:rPr>
          <w:sz w:val="29"/>
        </w:rPr>
      </w:pPr>
    </w:p>
    <w:p w:rsidR="000C286E" w:rsidRDefault="000C286E" w:rsidP="000C286E">
      <w:pPr>
        <w:pStyle w:val="ae"/>
        <w:spacing w:after="10"/>
        <w:ind w:left="2617" w:right="2919"/>
        <w:jc w:val="center"/>
      </w:pPr>
      <w:r>
        <w:t>10-11</w:t>
      </w:r>
      <w:r>
        <w:rPr>
          <w:spacing w:val="-7"/>
        </w:rPr>
        <w:t xml:space="preserve"> </w:t>
      </w:r>
      <w:r>
        <w:t>классы</w:t>
      </w:r>
      <w:r>
        <w:rPr>
          <w:spacing w:val="-2"/>
        </w:rPr>
        <w:t xml:space="preserve"> </w:t>
      </w:r>
      <w:r>
        <w:t>(5-ти</w:t>
      </w:r>
      <w:r>
        <w:rPr>
          <w:spacing w:val="-6"/>
        </w:rPr>
        <w:t xml:space="preserve"> </w:t>
      </w:r>
      <w:r>
        <w:t>дневная</w:t>
      </w:r>
      <w:r>
        <w:rPr>
          <w:spacing w:val="-2"/>
        </w:rPr>
        <w:t xml:space="preserve"> </w:t>
      </w:r>
      <w:r>
        <w:t>рабочая</w:t>
      </w:r>
      <w:r>
        <w:rPr>
          <w:spacing w:val="-3"/>
        </w:rPr>
        <w:t xml:space="preserve"> </w:t>
      </w:r>
      <w:r>
        <w:t>неделя)</w:t>
      </w:r>
    </w:p>
    <w:tbl>
      <w:tblPr>
        <w:tblStyle w:val="TableNormal"/>
        <w:tblW w:w="10264"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1561"/>
        <w:gridCol w:w="1702"/>
        <w:gridCol w:w="2437"/>
        <w:gridCol w:w="2384"/>
      </w:tblGrid>
      <w:tr w:rsidR="000C286E" w:rsidTr="00C04BEA">
        <w:trPr>
          <w:trHeight w:val="311"/>
        </w:trPr>
        <w:tc>
          <w:tcPr>
            <w:tcW w:w="2180" w:type="dxa"/>
            <w:vMerge w:val="restart"/>
          </w:tcPr>
          <w:p w:rsidR="000C286E" w:rsidRDefault="000C286E" w:rsidP="00C04BEA">
            <w:pPr>
              <w:pStyle w:val="TableParagraph"/>
              <w:spacing w:line="261" w:lineRule="exact"/>
              <w:ind w:left="261"/>
              <w:rPr>
                <w:sz w:val="23"/>
              </w:rPr>
            </w:pPr>
            <w:r>
              <w:rPr>
                <w:sz w:val="23"/>
              </w:rPr>
              <w:t>Учебный</w:t>
            </w:r>
            <w:r>
              <w:rPr>
                <w:spacing w:val="-1"/>
                <w:sz w:val="23"/>
              </w:rPr>
              <w:t xml:space="preserve"> </w:t>
            </w:r>
            <w:r>
              <w:rPr>
                <w:sz w:val="23"/>
              </w:rPr>
              <w:t>период</w:t>
            </w:r>
          </w:p>
        </w:tc>
        <w:tc>
          <w:tcPr>
            <w:tcW w:w="3263" w:type="dxa"/>
            <w:gridSpan w:val="2"/>
          </w:tcPr>
          <w:p w:rsidR="000C286E" w:rsidRDefault="000C286E" w:rsidP="00C04BEA">
            <w:pPr>
              <w:pStyle w:val="TableParagraph"/>
              <w:spacing w:line="261" w:lineRule="exact"/>
              <w:ind w:left="1347" w:right="1340"/>
              <w:jc w:val="center"/>
              <w:rPr>
                <w:sz w:val="23"/>
              </w:rPr>
            </w:pPr>
            <w:r>
              <w:rPr>
                <w:sz w:val="23"/>
              </w:rPr>
              <w:t>Дата</w:t>
            </w:r>
          </w:p>
        </w:tc>
        <w:tc>
          <w:tcPr>
            <w:tcW w:w="2437" w:type="dxa"/>
            <w:vMerge w:val="restart"/>
          </w:tcPr>
          <w:p w:rsidR="000C286E" w:rsidRDefault="000C286E" w:rsidP="00C04BEA">
            <w:pPr>
              <w:pStyle w:val="TableParagraph"/>
              <w:spacing w:line="242" w:lineRule="auto"/>
              <w:ind w:left="430" w:right="198" w:hanging="214"/>
              <w:rPr>
                <w:sz w:val="23"/>
              </w:rPr>
            </w:pPr>
            <w:r>
              <w:rPr>
                <w:sz w:val="23"/>
              </w:rPr>
              <w:t>Продолжительность</w:t>
            </w:r>
            <w:r>
              <w:rPr>
                <w:spacing w:val="-55"/>
                <w:sz w:val="23"/>
              </w:rPr>
              <w:t xml:space="preserve"> </w:t>
            </w:r>
            <w:r>
              <w:rPr>
                <w:sz w:val="23"/>
              </w:rPr>
              <w:t>учебных</w:t>
            </w:r>
            <w:r>
              <w:rPr>
                <w:spacing w:val="-1"/>
                <w:sz w:val="23"/>
              </w:rPr>
              <w:t xml:space="preserve"> </w:t>
            </w:r>
            <w:r>
              <w:rPr>
                <w:sz w:val="23"/>
              </w:rPr>
              <w:t>недель</w:t>
            </w:r>
          </w:p>
        </w:tc>
        <w:tc>
          <w:tcPr>
            <w:tcW w:w="2384" w:type="dxa"/>
            <w:vMerge w:val="restart"/>
          </w:tcPr>
          <w:p w:rsidR="000C286E" w:rsidRDefault="000C286E" w:rsidP="00C04BEA">
            <w:pPr>
              <w:pStyle w:val="TableParagraph"/>
              <w:spacing w:line="242" w:lineRule="auto"/>
              <w:ind w:left="507" w:right="169" w:hanging="315"/>
              <w:rPr>
                <w:sz w:val="23"/>
              </w:rPr>
            </w:pPr>
            <w:r>
              <w:rPr>
                <w:sz w:val="23"/>
              </w:rPr>
              <w:t>Продолжительность</w:t>
            </w:r>
            <w:r>
              <w:rPr>
                <w:spacing w:val="-55"/>
                <w:sz w:val="23"/>
              </w:rPr>
              <w:t xml:space="preserve"> </w:t>
            </w:r>
            <w:r>
              <w:rPr>
                <w:sz w:val="23"/>
              </w:rPr>
              <w:t>учебных</w:t>
            </w:r>
            <w:r>
              <w:rPr>
                <w:spacing w:val="-1"/>
                <w:sz w:val="23"/>
              </w:rPr>
              <w:t xml:space="preserve"> </w:t>
            </w:r>
            <w:r>
              <w:rPr>
                <w:sz w:val="23"/>
              </w:rPr>
              <w:t>дней</w:t>
            </w:r>
          </w:p>
        </w:tc>
      </w:tr>
      <w:tr w:rsidR="000C286E" w:rsidTr="00C04BEA">
        <w:trPr>
          <w:trHeight w:val="273"/>
        </w:trPr>
        <w:tc>
          <w:tcPr>
            <w:tcW w:w="2180" w:type="dxa"/>
            <w:vMerge/>
            <w:tcBorders>
              <w:top w:val="nil"/>
            </w:tcBorders>
          </w:tcPr>
          <w:p w:rsidR="000C286E" w:rsidRDefault="000C286E" w:rsidP="00C04BEA">
            <w:pPr>
              <w:rPr>
                <w:sz w:val="2"/>
                <w:szCs w:val="2"/>
              </w:rPr>
            </w:pPr>
          </w:p>
        </w:tc>
        <w:tc>
          <w:tcPr>
            <w:tcW w:w="1561" w:type="dxa"/>
          </w:tcPr>
          <w:p w:rsidR="000C286E" w:rsidRDefault="000C286E" w:rsidP="00C04BEA">
            <w:pPr>
              <w:pStyle w:val="TableParagraph"/>
              <w:spacing w:line="253" w:lineRule="exact"/>
              <w:ind w:left="85" w:right="81"/>
              <w:jc w:val="center"/>
              <w:rPr>
                <w:sz w:val="23"/>
              </w:rPr>
            </w:pPr>
            <w:r>
              <w:rPr>
                <w:sz w:val="23"/>
              </w:rPr>
              <w:t>Начало</w:t>
            </w:r>
          </w:p>
        </w:tc>
        <w:tc>
          <w:tcPr>
            <w:tcW w:w="1702" w:type="dxa"/>
          </w:tcPr>
          <w:p w:rsidR="000C286E" w:rsidRDefault="000C286E" w:rsidP="00C04BEA">
            <w:pPr>
              <w:pStyle w:val="TableParagraph"/>
              <w:spacing w:line="253" w:lineRule="exact"/>
              <w:ind w:left="157" w:right="151"/>
              <w:jc w:val="center"/>
              <w:rPr>
                <w:sz w:val="23"/>
              </w:rPr>
            </w:pPr>
            <w:r>
              <w:rPr>
                <w:sz w:val="23"/>
              </w:rPr>
              <w:t>Окончание</w:t>
            </w:r>
          </w:p>
        </w:tc>
        <w:tc>
          <w:tcPr>
            <w:tcW w:w="2437" w:type="dxa"/>
            <w:vMerge/>
            <w:tcBorders>
              <w:top w:val="nil"/>
            </w:tcBorders>
          </w:tcPr>
          <w:p w:rsidR="000C286E" w:rsidRDefault="000C286E" w:rsidP="00C04BEA">
            <w:pPr>
              <w:rPr>
                <w:sz w:val="2"/>
                <w:szCs w:val="2"/>
              </w:rPr>
            </w:pPr>
          </w:p>
        </w:tc>
        <w:tc>
          <w:tcPr>
            <w:tcW w:w="2384" w:type="dxa"/>
            <w:vMerge/>
            <w:tcBorders>
              <w:top w:val="nil"/>
            </w:tcBorders>
          </w:tcPr>
          <w:p w:rsidR="000C286E" w:rsidRDefault="000C286E" w:rsidP="00C04BEA">
            <w:pPr>
              <w:rPr>
                <w:sz w:val="2"/>
                <w:szCs w:val="2"/>
              </w:rPr>
            </w:pPr>
          </w:p>
        </w:tc>
      </w:tr>
      <w:tr w:rsidR="000C286E" w:rsidTr="00C04BEA">
        <w:trPr>
          <w:trHeight w:val="275"/>
        </w:trPr>
        <w:tc>
          <w:tcPr>
            <w:tcW w:w="2180" w:type="dxa"/>
          </w:tcPr>
          <w:p w:rsidR="000C286E" w:rsidRDefault="000C286E" w:rsidP="00C04BEA">
            <w:pPr>
              <w:pStyle w:val="TableParagraph"/>
              <w:ind w:left="6"/>
              <w:jc w:val="center"/>
              <w:rPr>
                <w:sz w:val="23"/>
              </w:rPr>
            </w:pPr>
            <w:r>
              <w:rPr>
                <w:sz w:val="23"/>
              </w:rPr>
              <w:t xml:space="preserve">1 </w:t>
            </w:r>
            <w:r>
              <w:rPr>
                <w:sz w:val="28"/>
              </w:rPr>
              <w:t>полугодие</w:t>
            </w:r>
          </w:p>
        </w:tc>
        <w:tc>
          <w:tcPr>
            <w:tcW w:w="1561" w:type="dxa"/>
          </w:tcPr>
          <w:p w:rsidR="000C286E" w:rsidRDefault="000C286E" w:rsidP="00C04BEA">
            <w:pPr>
              <w:pStyle w:val="TableParagraph"/>
              <w:ind w:left="85" w:right="80"/>
              <w:jc w:val="center"/>
              <w:rPr>
                <w:sz w:val="23"/>
              </w:rPr>
            </w:pPr>
            <w:r>
              <w:rPr>
                <w:sz w:val="23"/>
              </w:rPr>
              <w:t>02.09.2024г.</w:t>
            </w:r>
          </w:p>
        </w:tc>
        <w:tc>
          <w:tcPr>
            <w:tcW w:w="1702" w:type="dxa"/>
          </w:tcPr>
          <w:p w:rsidR="000C286E" w:rsidRDefault="000C286E" w:rsidP="00C04BEA">
            <w:pPr>
              <w:pStyle w:val="TableParagraph"/>
              <w:ind w:left="157" w:right="151"/>
              <w:jc w:val="center"/>
              <w:rPr>
                <w:sz w:val="23"/>
              </w:rPr>
            </w:pPr>
            <w:r>
              <w:rPr>
                <w:sz w:val="23"/>
              </w:rPr>
              <w:t>27.12.2024</w:t>
            </w:r>
          </w:p>
        </w:tc>
        <w:tc>
          <w:tcPr>
            <w:tcW w:w="2437" w:type="dxa"/>
          </w:tcPr>
          <w:p w:rsidR="000C286E" w:rsidRDefault="000C286E" w:rsidP="00C04BEA">
            <w:pPr>
              <w:pStyle w:val="TableParagraph"/>
              <w:ind w:left="1155"/>
              <w:rPr>
                <w:sz w:val="23"/>
              </w:rPr>
            </w:pPr>
            <w:r>
              <w:rPr>
                <w:sz w:val="23"/>
              </w:rPr>
              <w:t>16</w:t>
            </w:r>
          </w:p>
        </w:tc>
        <w:tc>
          <w:tcPr>
            <w:tcW w:w="2384" w:type="dxa"/>
          </w:tcPr>
          <w:p w:rsidR="000C286E" w:rsidRDefault="000C286E" w:rsidP="00C04BEA">
            <w:pPr>
              <w:pStyle w:val="TableParagraph"/>
              <w:ind w:left="974" w:right="970"/>
              <w:jc w:val="center"/>
              <w:rPr>
                <w:sz w:val="23"/>
              </w:rPr>
            </w:pPr>
            <w:r>
              <w:rPr>
                <w:sz w:val="23"/>
              </w:rPr>
              <w:t>80</w:t>
            </w:r>
          </w:p>
        </w:tc>
      </w:tr>
      <w:tr w:rsidR="000C286E" w:rsidTr="00C04BEA">
        <w:trPr>
          <w:trHeight w:val="273"/>
        </w:trPr>
        <w:tc>
          <w:tcPr>
            <w:tcW w:w="2180" w:type="dxa"/>
          </w:tcPr>
          <w:p w:rsidR="000C286E" w:rsidRDefault="000C286E" w:rsidP="00C04BEA">
            <w:pPr>
              <w:pStyle w:val="TableParagraph"/>
              <w:spacing w:line="253" w:lineRule="exact"/>
              <w:ind w:left="6"/>
              <w:jc w:val="center"/>
              <w:rPr>
                <w:sz w:val="23"/>
              </w:rPr>
            </w:pPr>
            <w:r>
              <w:rPr>
                <w:sz w:val="23"/>
              </w:rPr>
              <w:t xml:space="preserve">2 </w:t>
            </w:r>
            <w:r>
              <w:rPr>
                <w:sz w:val="28"/>
              </w:rPr>
              <w:t>полугодие</w:t>
            </w:r>
          </w:p>
        </w:tc>
        <w:tc>
          <w:tcPr>
            <w:tcW w:w="1561" w:type="dxa"/>
          </w:tcPr>
          <w:p w:rsidR="000C286E" w:rsidRDefault="000C286E" w:rsidP="00C04BEA">
            <w:pPr>
              <w:pStyle w:val="TableParagraph"/>
              <w:spacing w:line="253" w:lineRule="exact"/>
              <w:ind w:left="85" w:right="80"/>
              <w:jc w:val="center"/>
              <w:rPr>
                <w:sz w:val="23"/>
              </w:rPr>
            </w:pPr>
            <w:r>
              <w:rPr>
                <w:sz w:val="23"/>
              </w:rPr>
              <w:t>09.01.2025г.</w:t>
            </w:r>
          </w:p>
        </w:tc>
        <w:tc>
          <w:tcPr>
            <w:tcW w:w="1702" w:type="dxa"/>
          </w:tcPr>
          <w:p w:rsidR="000C286E" w:rsidRDefault="000C286E" w:rsidP="00C04BEA">
            <w:pPr>
              <w:pStyle w:val="TableParagraph"/>
              <w:spacing w:line="253" w:lineRule="exact"/>
              <w:ind w:left="157" w:right="151"/>
              <w:jc w:val="center"/>
              <w:rPr>
                <w:sz w:val="23"/>
              </w:rPr>
            </w:pPr>
            <w:r>
              <w:rPr>
                <w:sz w:val="23"/>
              </w:rPr>
              <w:t>26.05.2025</w:t>
            </w:r>
          </w:p>
        </w:tc>
        <w:tc>
          <w:tcPr>
            <w:tcW w:w="2437" w:type="dxa"/>
          </w:tcPr>
          <w:p w:rsidR="000C286E" w:rsidRDefault="000C286E" w:rsidP="00C04BEA">
            <w:pPr>
              <w:pStyle w:val="TableParagraph"/>
              <w:spacing w:line="253" w:lineRule="exact"/>
              <w:ind w:left="1155"/>
              <w:rPr>
                <w:sz w:val="23"/>
              </w:rPr>
            </w:pPr>
            <w:r>
              <w:rPr>
                <w:sz w:val="23"/>
              </w:rPr>
              <w:t>18</w:t>
            </w:r>
          </w:p>
        </w:tc>
        <w:tc>
          <w:tcPr>
            <w:tcW w:w="2384" w:type="dxa"/>
          </w:tcPr>
          <w:p w:rsidR="000C286E" w:rsidRDefault="000C286E" w:rsidP="00C04BEA">
            <w:pPr>
              <w:pStyle w:val="TableParagraph"/>
              <w:spacing w:line="253" w:lineRule="exact"/>
              <w:ind w:left="974" w:right="970"/>
              <w:jc w:val="center"/>
              <w:rPr>
                <w:sz w:val="23"/>
              </w:rPr>
            </w:pPr>
            <w:r>
              <w:rPr>
                <w:sz w:val="23"/>
              </w:rPr>
              <w:t>85</w:t>
            </w:r>
          </w:p>
        </w:tc>
      </w:tr>
      <w:tr w:rsidR="000C286E" w:rsidTr="00C04BEA">
        <w:trPr>
          <w:trHeight w:val="278"/>
        </w:trPr>
        <w:tc>
          <w:tcPr>
            <w:tcW w:w="2180" w:type="dxa"/>
          </w:tcPr>
          <w:p w:rsidR="000C286E" w:rsidRDefault="000C286E" w:rsidP="00C04BEA">
            <w:pPr>
              <w:pStyle w:val="TableParagraph"/>
              <w:spacing w:line="258" w:lineRule="exact"/>
              <w:ind w:left="8"/>
              <w:jc w:val="center"/>
              <w:rPr>
                <w:sz w:val="23"/>
              </w:rPr>
            </w:pPr>
            <w:r>
              <w:rPr>
                <w:sz w:val="23"/>
              </w:rPr>
              <w:t>Итого</w:t>
            </w:r>
            <w:r>
              <w:rPr>
                <w:spacing w:val="-1"/>
                <w:sz w:val="23"/>
              </w:rPr>
              <w:t xml:space="preserve"> </w:t>
            </w:r>
            <w:r>
              <w:rPr>
                <w:sz w:val="23"/>
              </w:rPr>
              <w:t>в</w:t>
            </w:r>
            <w:r>
              <w:rPr>
                <w:spacing w:val="1"/>
                <w:sz w:val="23"/>
              </w:rPr>
              <w:t xml:space="preserve"> </w:t>
            </w:r>
            <w:r>
              <w:rPr>
                <w:sz w:val="23"/>
              </w:rPr>
              <w:t>учебном</w:t>
            </w:r>
            <w:r>
              <w:rPr>
                <w:spacing w:val="-1"/>
                <w:sz w:val="23"/>
              </w:rPr>
              <w:t xml:space="preserve"> </w:t>
            </w:r>
            <w:r>
              <w:rPr>
                <w:sz w:val="23"/>
              </w:rPr>
              <w:t>году</w:t>
            </w:r>
          </w:p>
        </w:tc>
        <w:tc>
          <w:tcPr>
            <w:tcW w:w="3263" w:type="dxa"/>
            <w:gridSpan w:val="2"/>
          </w:tcPr>
          <w:p w:rsidR="000C286E" w:rsidRDefault="000C286E" w:rsidP="00C04BEA">
            <w:pPr>
              <w:pStyle w:val="TableParagraph"/>
              <w:ind w:left="0"/>
              <w:rPr>
                <w:sz w:val="20"/>
              </w:rPr>
            </w:pPr>
          </w:p>
        </w:tc>
        <w:tc>
          <w:tcPr>
            <w:tcW w:w="2437" w:type="dxa"/>
          </w:tcPr>
          <w:p w:rsidR="000C286E" w:rsidRDefault="000C286E" w:rsidP="00C04BEA">
            <w:pPr>
              <w:pStyle w:val="TableParagraph"/>
              <w:tabs>
                <w:tab w:val="left" w:pos="1550"/>
                <w:tab w:val="center" w:pos="1762"/>
              </w:tabs>
              <w:spacing w:line="258" w:lineRule="exact"/>
              <w:jc w:val="center"/>
              <w:rPr>
                <w:sz w:val="23"/>
              </w:rPr>
            </w:pPr>
            <w:r>
              <w:rPr>
                <w:sz w:val="23"/>
              </w:rPr>
              <w:t>34</w:t>
            </w:r>
          </w:p>
        </w:tc>
        <w:tc>
          <w:tcPr>
            <w:tcW w:w="2384" w:type="dxa"/>
          </w:tcPr>
          <w:p w:rsidR="000C286E" w:rsidRDefault="000C286E" w:rsidP="00C04BEA">
            <w:pPr>
              <w:pStyle w:val="TableParagraph"/>
              <w:spacing w:line="258" w:lineRule="exact"/>
              <w:ind w:left="974" w:right="970"/>
              <w:rPr>
                <w:sz w:val="23"/>
              </w:rPr>
            </w:pPr>
            <w:r>
              <w:rPr>
                <w:sz w:val="23"/>
              </w:rPr>
              <w:t>165</w:t>
            </w:r>
          </w:p>
        </w:tc>
      </w:tr>
    </w:tbl>
    <w:p w:rsidR="000C286E" w:rsidRDefault="000C286E" w:rsidP="000C286E">
      <w:pPr>
        <w:pStyle w:val="ae"/>
        <w:spacing w:before="4"/>
        <w:rPr>
          <w:sz w:val="27"/>
        </w:rPr>
      </w:pPr>
    </w:p>
    <w:p w:rsidR="000C286E" w:rsidRDefault="000C286E" w:rsidP="000C286E">
      <w:pPr>
        <w:pStyle w:val="af0"/>
        <w:numPr>
          <w:ilvl w:val="0"/>
          <w:numId w:val="231"/>
        </w:numPr>
        <w:tabs>
          <w:tab w:val="left" w:pos="535"/>
        </w:tabs>
        <w:spacing w:before="0"/>
        <w:ind w:left="534" w:hanging="362"/>
        <w:rPr>
          <w:sz w:val="28"/>
        </w:rPr>
      </w:pPr>
      <w:r>
        <w:rPr>
          <w:sz w:val="28"/>
        </w:rPr>
        <w:t>Сроки</w:t>
      </w:r>
      <w:r>
        <w:rPr>
          <w:spacing w:val="-5"/>
          <w:sz w:val="28"/>
        </w:rPr>
        <w:t xml:space="preserve"> </w:t>
      </w:r>
      <w:r>
        <w:rPr>
          <w:sz w:val="28"/>
        </w:rPr>
        <w:t>и</w:t>
      </w:r>
      <w:r>
        <w:rPr>
          <w:spacing w:val="-3"/>
          <w:sz w:val="28"/>
        </w:rPr>
        <w:t xml:space="preserve"> </w:t>
      </w:r>
      <w:r>
        <w:rPr>
          <w:sz w:val="28"/>
        </w:rPr>
        <w:t>продолжительность</w:t>
      </w:r>
      <w:r>
        <w:rPr>
          <w:spacing w:val="-3"/>
          <w:sz w:val="28"/>
        </w:rPr>
        <w:t xml:space="preserve"> </w:t>
      </w:r>
      <w:r>
        <w:rPr>
          <w:sz w:val="28"/>
        </w:rPr>
        <w:t>каникул</w:t>
      </w:r>
      <w:r>
        <w:rPr>
          <w:spacing w:val="-1"/>
          <w:sz w:val="28"/>
        </w:rPr>
        <w:t xml:space="preserve"> </w:t>
      </w:r>
      <w:r>
        <w:rPr>
          <w:sz w:val="28"/>
        </w:rPr>
        <w:t>на</w:t>
      </w:r>
      <w:r>
        <w:rPr>
          <w:spacing w:val="-1"/>
          <w:sz w:val="28"/>
        </w:rPr>
        <w:t xml:space="preserve"> </w:t>
      </w:r>
      <w:r>
        <w:rPr>
          <w:sz w:val="28"/>
        </w:rPr>
        <w:t>учебный</w:t>
      </w:r>
      <w:r>
        <w:rPr>
          <w:spacing w:val="-2"/>
          <w:sz w:val="28"/>
        </w:rPr>
        <w:t xml:space="preserve"> </w:t>
      </w:r>
      <w:r>
        <w:rPr>
          <w:sz w:val="28"/>
        </w:rPr>
        <w:t>год:</w:t>
      </w:r>
    </w:p>
    <w:p w:rsidR="000C286E" w:rsidRDefault="000C286E" w:rsidP="000C286E">
      <w:pPr>
        <w:pStyle w:val="ae"/>
        <w:spacing w:before="6"/>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2981"/>
        <w:gridCol w:w="2660"/>
      </w:tblGrid>
      <w:tr w:rsidR="000C286E" w:rsidTr="00C04BEA">
        <w:trPr>
          <w:trHeight w:val="275"/>
        </w:trPr>
        <w:tc>
          <w:tcPr>
            <w:tcW w:w="1985" w:type="dxa"/>
          </w:tcPr>
          <w:p w:rsidR="000C286E" w:rsidRDefault="000C286E" w:rsidP="00C04BEA">
            <w:pPr>
              <w:pStyle w:val="TableParagraph"/>
              <w:ind w:left="449" w:right="444"/>
              <w:jc w:val="center"/>
              <w:rPr>
                <w:sz w:val="24"/>
              </w:rPr>
            </w:pPr>
            <w:r>
              <w:rPr>
                <w:sz w:val="24"/>
              </w:rPr>
              <w:t>Каникулы</w:t>
            </w:r>
          </w:p>
        </w:tc>
        <w:tc>
          <w:tcPr>
            <w:tcW w:w="2835" w:type="dxa"/>
          </w:tcPr>
          <w:p w:rsidR="000C286E" w:rsidRDefault="000C286E" w:rsidP="00C04BEA">
            <w:pPr>
              <w:pStyle w:val="TableParagraph"/>
              <w:ind w:left="333" w:right="331"/>
              <w:jc w:val="center"/>
              <w:rPr>
                <w:sz w:val="24"/>
              </w:rPr>
            </w:pPr>
            <w:r>
              <w:rPr>
                <w:sz w:val="24"/>
              </w:rPr>
              <w:t>Дата</w:t>
            </w:r>
            <w:r>
              <w:rPr>
                <w:spacing w:val="-3"/>
                <w:sz w:val="24"/>
              </w:rPr>
              <w:t xml:space="preserve"> </w:t>
            </w:r>
            <w:r>
              <w:rPr>
                <w:sz w:val="24"/>
              </w:rPr>
              <w:t>начала</w:t>
            </w:r>
            <w:r>
              <w:rPr>
                <w:spacing w:val="-4"/>
                <w:sz w:val="24"/>
              </w:rPr>
              <w:t xml:space="preserve"> </w:t>
            </w:r>
            <w:r>
              <w:rPr>
                <w:sz w:val="24"/>
              </w:rPr>
              <w:t>каникул</w:t>
            </w:r>
          </w:p>
        </w:tc>
        <w:tc>
          <w:tcPr>
            <w:tcW w:w="2981" w:type="dxa"/>
            <w:tcBorders>
              <w:right w:val="single" w:sz="6" w:space="0" w:color="000000"/>
            </w:tcBorders>
          </w:tcPr>
          <w:p w:rsidR="000C286E" w:rsidRDefault="000C286E" w:rsidP="00C04BEA">
            <w:pPr>
              <w:pStyle w:val="TableParagraph"/>
              <w:ind w:left="211" w:right="203"/>
              <w:jc w:val="center"/>
              <w:rPr>
                <w:sz w:val="24"/>
              </w:rPr>
            </w:pPr>
            <w:r>
              <w:rPr>
                <w:sz w:val="24"/>
              </w:rPr>
              <w:t>Дата</w:t>
            </w:r>
            <w:r>
              <w:rPr>
                <w:spacing w:val="-3"/>
                <w:sz w:val="24"/>
              </w:rPr>
              <w:t xml:space="preserve"> </w:t>
            </w:r>
            <w:r>
              <w:rPr>
                <w:sz w:val="24"/>
              </w:rPr>
              <w:t>окончания</w:t>
            </w:r>
            <w:r>
              <w:rPr>
                <w:spacing w:val="-2"/>
                <w:sz w:val="24"/>
              </w:rPr>
              <w:t xml:space="preserve"> </w:t>
            </w:r>
            <w:r>
              <w:rPr>
                <w:sz w:val="24"/>
              </w:rPr>
              <w:t>каникул</w:t>
            </w:r>
          </w:p>
        </w:tc>
        <w:tc>
          <w:tcPr>
            <w:tcW w:w="2660" w:type="dxa"/>
            <w:tcBorders>
              <w:left w:val="single" w:sz="6" w:space="0" w:color="000000"/>
            </w:tcBorders>
          </w:tcPr>
          <w:p w:rsidR="000C286E" w:rsidRDefault="000C286E" w:rsidP="00C04BEA">
            <w:pPr>
              <w:pStyle w:val="TableParagraph"/>
              <w:ind w:left="163" w:right="155"/>
              <w:jc w:val="center"/>
              <w:rPr>
                <w:sz w:val="24"/>
              </w:rPr>
            </w:pPr>
            <w:r>
              <w:rPr>
                <w:sz w:val="24"/>
              </w:rPr>
              <w:t>Продолжительность</w:t>
            </w:r>
          </w:p>
        </w:tc>
      </w:tr>
      <w:tr w:rsidR="000C286E" w:rsidTr="00C04BEA">
        <w:trPr>
          <w:trHeight w:val="275"/>
        </w:trPr>
        <w:tc>
          <w:tcPr>
            <w:tcW w:w="1985" w:type="dxa"/>
          </w:tcPr>
          <w:p w:rsidR="000C286E" w:rsidRDefault="000C286E" w:rsidP="00C04BEA">
            <w:pPr>
              <w:pStyle w:val="TableParagraph"/>
              <w:ind w:left="449" w:right="441"/>
              <w:jc w:val="center"/>
              <w:rPr>
                <w:sz w:val="24"/>
              </w:rPr>
            </w:pPr>
            <w:r>
              <w:rPr>
                <w:sz w:val="24"/>
              </w:rPr>
              <w:t>осенние</w:t>
            </w:r>
          </w:p>
        </w:tc>
        <w:tc>
          <w:tcPr>
            <w:tcW w:w="2835" w:type="dxa"/>
          </w:tcPr>
          <w:p w:rsidR="000C286E" w:rsidRDefault="000C286E" w:rsidP="00C04BEA">
            <w:pPr>
              <w:pStyle w:val="TableParagraph"/>
              <w:ind w:left="333" w:right="325"/>
              <w:jc w:val="center"/>
              <w:rPr>
                <w:sz w:val="24"/>
              </w:rPr>
            </w:pPr>
            <w:r>
              <w:rPr>
                <w:sz w:val="24"/>
              </w:rPr>
              <w:t>26.10.2025</w:t>
            </w:r>
          </w:p>
        </w:tc>
        <w:tc>
          <w:tcPr>
            <w:tcW w:w="2981" w:type="dxa"/>
            <w:tcBorders>
              <w:right w:val="single" w:sz="6" w:space="0" w:color="000000"/>
            </w:tcBorders>
          </w:tcPr>
          <w:p w:rsidR="000C286E" w:rsidRDefault="000C286E" w:rsidP="00C04BEA">
            <w:pPr>
              <w:pStyle w:val="TableParagraph"/>
              <w:ind w:left="211" w:right="198"/>
              <w:jc w:val="center"/>
              <w:rPr>
                <w:sz w:val="24"/>
              </w:rPr>
            </w:pPr>
            <w:r>
              <w:rPr>
                <w:sz w:val="24"/>
              </w:rPr>
              <w:t>04.11.2025</w:t>
            </w:r>
          </w:p>
        </w:tc>
        <w:tc>
          <w:tcPr>
            <w:tcW w:w="2660" w:type="dxa"/>
            <w:tcBorders>
              <w:left w:val="single" w:sz="6" w:space="0" w:color="000000"/>
            </w:tcBorders>
          </w:tcPr>
          <w:p w:rsidR="000C286E" w:rsidRDefault="000C286E" w:rsidP="00C04BEA">
            <w:pPr>
              <w:pStyle w:val="TableParagraph"/>
              <w:ind w:left="163" w:right="158"/>
              <w:jc w:val="center"/>
              <w:rPr>
                <w:sz w:val="24"/>
              </w:rPr>
            </w:pPr>
            <w:r>
              <w:rPr>
                <w:sz w:val="24"/>
              </w:rPr>
              <w:t>9</w:t>
            </w:r>
            <w:r>
              <w:rPr>
                <w:spacing w:val="-3"/>
                <w:sz w:val="24"/>
              </w:rPr>
              <w:t xml:space="preserve"> </w:t>
            </w:r>
            <w:r>
              <w:rPr>
                <w:sz w:val="24"/>
              </w:rPr>
              <w:t>календарных</w:t>
            </w:r>
            <w:r>
              <w:rPr>
                <w:spacing w:val="-1"/>
                <w:sz w:val="24"/>
              </w:rPr>
              <w:t xml:space="preserve"> </w:t>
            </w:r>
            <w:r>
              <w:rPr>
                <w:sz w:val="24"/>
              </w:rPr>
              <w:t>дней</w:t>
            </w:r>
          </w:p>
        </w:tc>
      </w:tr>
      <w:tr w:rsidR="000C286E" w:rsidTr="00C04BEA">
        <w:trPr>
          <w:trHeight w:val="278"/>
        </w:trPr>
        <w:tc>
          <w:tcPr>
            <w:tcW w:w="1985" w:type="dxa"/>
          </w:tcPr>
          <w:p w:rsidR="000C286E" w:rsidRDefault="000C286E" w:rsidP="00C04BEA">
            <w:pPr>
              <w:pStyle w:val="TableParagraph"/>
              <w:spacing w:line="259" w:lineRule="exact"/>
              <w:ind w:left="449" w:right="441"/>
              <w:jc w:val="center"/>
              <w:rPr>
                <w:sz w:val="24"/>
              </w:rPr>
            </w:pPr>
            <w:r>
              <w:rPr>
                <w:sz w:val="24"/>
              </w:rPr>
              <w:t>зимние</w:t>
            </w:r>
          </w:p>
        </w:tc>
        <w:tc>
          <w:tcPr>
            <w:tcW w:w="2835" w:type="dxa"/>
          </w:tcPr>
          <w:p w:rsidR="000C286E" w:rsidRDefault="000C286E" w:rsidP="00C04BEA">
            <w:pPr>
              <w:pStyle w:val="TableParagraph"/>
              <w:spacing w:line="259" w:lineRule="exact"/>
              <w:ind w:left="333" w:right="325"/>
              <w:jc w:val="center"/>
              <w:rPr>
                <w:sz w:val="24"/>
              </w:rPr>
            </w:pPr>
            <w:r>
              <w:rPr>
                <w:sz w:val="24"/>
              </w:rPr>
              <w:t>31.12.2025</w:t>
            </w:r>
          </w:p>
        </w:tc>
        <w:tc>
          <w:tcPr>
            <w:tcW w:w="2981" w:type="dxa"/>
            <w:tcBorders>
              <w:right w:val="single" w:sz="6" w:space="0" w:color="000000"/>
            </w:tcBorders>
          </w:tcPr>
          <w:p w:rsidR="000C286E" w:rsidRDefault="000C286E" w:rsidP="00C04BEA">
            <w:pPr>
              <w:pStyle w:val="TableParagraph"/>
              <w:spacing w:line="259" w:lineRule="exact"/>
              <w:ind w:left="211" w:right="198"/>
              <w:jc w:val="center"/>
              <w:rPr>
                <w:sz w:val="24"/>
              </w:rPr>
            </w:pPr>
            <w:r>
              <w:rPr>
                <w:sz w:val="24"/>
              </w:rPr>
              <w:t>11.01.2026</w:t>
            </w:r>
          </w:p>
        </w:tc>
        <w:tc>
          <w:tcPr>
            <w:tcW w:w="2660" w:type="dxa"/>
            <w:tcBorders>
              <w:left w:val="single" w:sz="6" w:space="0" w:color="000000"/>
            </w:tcBorders>
          </w:tcPr>
          <w:p w:rsidR="000C286E" w:rsidRDefault="000C286E" w:rsidP="00C04BEA">
            <w:pPr>
              <w:pStyle w:val="TableParagraph"/>
              <w:spacing w:line="259" w:lineRule="exact"/>
              <w:ind w:left="163" w:right="158"/>
              <w:jc w:val="center"/>
              <w:rPr>
                <w:sz w:val="24"/>
              </w:rPr>
            </w:pPr>
            <w:r>
              <w:rPr>
                <w:spacing w:val="-3"/>
                <w:sz w:val="24"/>
              </w:rPr>
              <w:t xml:space="preserve">12 </w:t>
            </w:r>
            <w:r>
              <w:rPr>
                <w:sz w:val="24"/>
              </w:rPr>
              <w:t>календарных</w:t>
            </w:r>
            <w:r>
              <w:rPr>
                <w:spacing w:val="-1"/>
                <w:sz w:val="24"/>
              </w:rPr>
              <w:t xml:space="preserve"> </w:t>
            </w:r>
            <w:r>
              <w:rPr>
                <w:sz w:val="24"/>
              </w:rPr>
              <w:t>дней</w:t>
            </w:r>
          </w:p>
        </w:tc>
      </w:tr>
      <w:tr w:rsidR="000C286E" w:rsidTr="00C04BEA">
        <w:trPr>
          <w:trHeight w:val="275"/>
        </w:trPr>
        <w:tc>
          <w:tcPr>
            <w:tcW w:w="1985" w:type="dxa"/>
          </w:tcPr>
          <w:p w:rsidR="000C286E" w:rsidRDefault="000C286E" w:rsidP="00C04BEA">
            <w:pPr>
              <w:pStyle w:val="TableParagraph"/>
              <w:ind w:left="449" w:right="439"/>
              <w:jc w:val="center"/>
              <w:rPr>
                <w:sz w:val="24"/>
              </w:rPr>
            </w:pPr>
            <w:r>
              <w:rPr>
                <w:sz w:val="24"/>
              </w:rPr>
              <w:t>весенние</w:t>
            </w:r>
          </w:p>
        </w:tc>
        <w:tc>
          <w:tcPr>
            <w:tcW w:w="2835" w:type="dxa"/>
          </w:tcPr>
          <w:p w:rsidR="000C286E" w:rsidRDefault="000C286E" w:rsidP="00C04BEA">
            <w:pPr>
              <w:pStyle w:val="TableParagraph"/>
              <w:ind w:left="333" w:right="325"/>
              <w:jc w:val="center"/>
              <w:rPr>
                <w:sz w:val="24"/>
              </w:rPr>
            </w:pPr>
            <w:r>
              <w:rPr>
                <w:sz w:val="24"/>
              </w:rPr>
              <w:t>28.03.2026</w:t>
            </w:r>
          </w:p>
        </w:tc>
        <w:tc>
          <w:tcPr>
            <w:tcW w:w="2981" w:type="dxa"/>
            <w:tcBorders>
              <w:right w:val="single" w:sz="6" w:space="0" w:color="000000"/>
            </w:tcBorders>
          </w:tcPr>
          <w:p w:rsidR="000C286E" w:rsidRDefault="000C286E" w:rsidP="00C04BEA">
            <w:pPr>
              <w:pStyle w:val="TableParagraph"/>
              <w:ind w:left="211" w:right="198"/>
              <w:jc w:val="center"/>
              <w:rPr>
                <w:sz w:val="24"/>
              </w:rPr>
            </w:pPr>
            <w:r>
              <w:rPr>
                <w:sz w:val="24"/>
              </w:rPr>
              <w:t>05.04.2026</w:t>
            </w:r>
          </w:p>
        </w:tc>
        <w:tc>
          <w:tcPr>
            <w:tcW w:w="2660" w:type="dxa"/>
            <w:tcBorders>
              <w:left w:val="single" w:sz="6" w:space="0" w:color="000000"/>
            </w:tcBorders>
          </w:tcPr>
          <w:p w:rsidR="000C286E" w:rsidRDefault="000C286E" w:rsidP="00C04BEA">
            <w:pPr>
              <w:pStyle w:val="TableParagraph"/>
              <w:ind w:left="163" w:right="158"/>
              <w:jc w:val="center"/>
              <w:rPr>
                <w:sz w:val="24"/>
              </w:rPr>
            </w:pPr>
            <w:r>
              <w:rPr>
                <w:sz w:val="24"/>
              </w:rPr>
              <w:t>9</w:t>
            </w:r>
            <w:r>
              <w:rPr>
                <w:spacing w:val="-3"/>
                <w:sz w:val="24"/>
              </w:rPr>
              <w:t xml:space="preserve"> </w:t>
            </w:r>
            <w:r>
              <w:rPr>
                <w:sz w:val="24"/>
              </w:rPr>
              <w:t>календарных</w:t>
            </w:r>
            <w:r>
              <w:rPr>
                <w:spacing w:val="-1"/>
                <w:sz w:val="24"/>
              </w:rPr>
              <w:t xml:space="preserve"> </w:t>
            </w:r>
            <w:r>
              <w:rPr>
                <w:sz w:val="24"/>
              </w:rPr>
              <w:t>дней</w:t>
            </w:r>
          </w:p>
        </w:tc>
      </w:tr>
      <w:tr w:rsidR="000C286E" w:rsidTr="00C04BEA">
        <w:trPr>
          <w:trHeight w:val="1103"/>
        </w:trPr>
        <w:tc>
          <w:tcPr>
            <w:tcW w:w="7801" w:type="dxa"/>
            <w:gridSpan w:val="3"/>
            <w:tcBorders>
              <w:right w:val="single" w:sz="6" w:space="0" w:color="000000"/>
            </w:tcBorders>
          </w:tcPr>
          <w:p w:rsidR="000C286E" w:rsidRDefault="000C286E" w:rsidP="00C04BEA">
            <w:pPr>
              <w:pStyle w:val="TableParagraph"/>
              <w:ind w:left="0"/>
              <w:rPr>
                <w:sz w:val="24"/>
              </w:rPr>
            </w:pPr>
          </w:p>
        </w:tc>
        <w:tc>
          <w:tcPr>
            <w:tcW w:w="2660" w:type="dxa"/>
            <w:tcBorders>
              <w:left w:val="single" w:sz="6" w:space="0" w:color="000000"/>
            </w:tcBorders>
          </w:tcPr>
          <w:p w:rsidR="000C286E" w:rsidRDefault="000C286E" w:rsidP="00C04BEA">
            <w:pPr>
              <w:pStyle w:val="TableParagraph"/>
              <w:spacing w:line="268" w:lineRule="exact"/>
              <w:ind w:left="163" w:right="158"/>
              <w:jc w:val="center"/>
              <w:rPr>
                <w:sz w:val="24"/>
              </w:rPr>
            </w:pPr>
            <w:r>
              <w:rPr>
                <w:sz w:val="24"/>
              </w:rPr>
              <w:t>Итого</w:t>
            </w:r>
          </w:p>
          <w:p w:rsidR="000C286E" w:rsidRDefault="000C286E" w:rsidP="00C04BEA">
            <w:pPr>
              <w:pStyle w:val="TableParagraph"/>
              <w:spacing w:line="270" w:lineRule="atLeast"/>
              <w:ind w:left="163" w:right="158"/>
              <w:jc w:val="center"/>
              <w:rPr>
                <w:sz w:val="24"/>
              </w:rPr>
            </w:pPr>
            <w:r>
              <w:rPr>
                <w:sz w:val="24"/>
              </w:rPr>
              <w:t>30 каникулярных дней</w:t>
            </w:r>
            <w:r>
              <w:rPr>
                <w:spacing w:val="-57"/>
                <w:sz w:val="24"/>
              </w:rPr>
              <w:t xml:space="preserve"> </w:t>
            </w:r>
            <w:r>
              <w:rPr>
                <w:sz w:val="24"/>
              </w:rPr>
              <w:t>в течение учебного</w:t>
            </w:r>
            <w:r>
              <w:rPr>
                <w:spacing w:val="1"/>
                <w:sz w:val="24"/>
              </w:rPr>
              <w:t xml:space="preserve"> </w:t>
            </w:r>
            <w:r>
              <w:rPr>
                <w:sz w:val="24"/>
              </w:rPr>
              <w:t>года</w:t>
            </w:r>
          </w:p>
        </w:tc>
      </w:tr>
      <w:tr w:rsidR="000C286E" w:rsidTr="00C04BEA">
        <w:trPr>
          <w:trHeight w:val="275"/>
        </w:trPr>
        <w:tc>
          <w:tcPr>
            <w:tcW w:w="1985" w:type="dxa"/>
          </w:tcPr>
          <w:p w:rsidR="000C286E" w:rsidRDefault="000C286E" w:rsidP="00C04BEA">
            <w:pPr>
              <w:pStyle w:val="TableParagraph"/>
              <w:ind w:left="449" w:right="436"/>
              <w:jc w:val="center"/>
              <w:rPr>
                <w:sz w:val="24"/>
              </w:rPr>
            </w:pPr>
            <w:r>
              <w:rPr>
                <w:sz w:val="24"/>
              </w:rPr>
              <w:t>летние</w:t>
            </w:r>
          </w:p>
        </w:tc>
        <w:tc>
          <w:tcPr>
            <w:tcW w:w="2835" w:type="dxa"/>
          </w:tcPr>
          <w:p w:rsidR="000C286E" w:rsidRDefault="000C286E" w:rsidP="00C04BEA">
            <w:pPr>
              <w:pStyle w:val="TableParagraph"/>
              <w:ind w:left="333" w:right="325"/>
              <w:jc w:val="center"/>
              <w:rPr>
                <w:sz w:val="24"/>
              </w:rPr>
            </w:pPr>
            <w:r>
              <w:rPr>
                <w:sz w:val="24"/>
              </w:rPr>
              <w:t>27.05.2026</w:t>
            </w:r>
          </w:p>
        </w:tc>
        <w:tc>
          <w:tcPr>
            <w:tcW w:w="2981" w:type="dxa"/>
            <w:tcBorders>
              <w:right w:val="single" w:sz="6" w:space="0" w:color="000000"/>
            </w:tcBorders>
          </w:tcPr>
          <w:p w:rsidR="000C286E" w:rsidRDefault="000C286E" w:rsidP="00C04BEA">
            <w:pPr>
              <w:pStyle w:val="TableParagraph"/>
              <w:ind w:left="211" w:right="198"/>
              <w:jc w:val="center"/>
              <w:rPr>
                <w:sz w:val="24"/>
              </w:rPr>
            </w:pPr>
            <w:r>
              <w:rPr>
                <w:sz w:val="24"/>
              </w:rPr>
              <w:t>31.08.2026</w:t>
            </w:r>
          </w:p>
        </w:tc>
        <w:tc>
          <w:tcPr>
            <w:tcW w:w="2660" w:type="dxa"/>
            <w:tcBorders>
              <w:left w:val="single" w:sz="6" w:space="0" w:color="000000"/>
            </w:tcBorders>
          </w:tcPr>
          <w:p w:rsidR="000C286E" w:rsidRDefault="000C286E" w:rsidP="00C04BEA">
            <w:pPr>
              <w:pStyle w:val="TableParagraph"/>
              <w:ind w:left="163" w:right="157"/>
              <w:jc w:val="center"/>
              <w:rPr>
                <w:sz w:val="24"/>
              </w:rPr>
            </w:pPr>
            <w:r>
              <w:rPr>
                <w:sz w:val="24"/>
              </w:rPr>
              <w:t>14</w:t>
            </w:r>
            <w:r>
              <w:rPr>
                <w:spacing w:val="-1"/>
                <w:sz w:val="24"/>
              </w:rPr>
              <w:t xml:space="preserve"> </w:t>
            </w:r>
            <w:r>
              <w:rPr>
                <w:sz w:val="24"/>
              </w:rPr>
              <w:t>недель</w:t>
            </w:r>
          </w:p>
        </w:tc>
      </w:tr>
    </w:tbl>
    <w:p w:rsidR="000C286E" w:rsidRDefault="000C286E" w:rsidP="000C286E">
      <w:pPr>
        <w:pStyle w:val="ae"/>
        <w:spacing w:before="4"/>
        <w:rPr>
          <w:sz w:val="27"/>
        </w:rPr>
      </w:pPr>
    </w:p>
    <w:p w:rsidR="000C286E" w:rsidRDefault="000C286E" w:rsidP="000C286E">
      <w:pPr>
        <w:pStyle w:val="ae"/>
        <w:spacing w:before="5"/>
        <w:rPr>
          <w:sz w:val="15"/>
        </w:rPr>
      </w:pPr>
    </w:p>
    <w:p w:rsidR="000C286E" w:rsidRDefault="000C286E" w:rsidP="000C286E">
      <w:pPr>
        <w:pStyle w:val="ae"/>
        <w:spacing w:before="1"/>
      </w:pPr>
    </w:p>
    <w:p w:rsidR="000C286E" w:rsidRDefault="000C286E" w:rsidP="000C286E">
      <w:pPr>
        <w:pStyle w:val="af0"/>
        <w:numPr>
          <w:ilvl w:val="0"/>
          <w:numId w:val="231"/>
        </w:numPr>
        <w:tabs>
          <w:tab w:val="left" w:pos="535"/>
        </w:tabs>
        <w:spacing w:before="0" w:line="322" w:lineRule="exact"/>
        <w:ind w:left="534" w:hanging="362"/>
        <w:rPr>
          <w:sz w:val="28"/>
        </w:rPr>
      </w:pPr>
      <w:r>
        <w:rPr>
          <w:sz w:val="28"/>
        </w:rPr>
        <w:t>Продолжительность</w:t>
      </w:r>
      <w:r>
        <w:rPr>
          <w:spacing w:val="-6"/>
          <w:sz w:val="28"/>
        </w:rPr>
        <w:t xml:space="preserve"> </w:t>
      </w:r>
      <w:r>
        <w:rPr>
          <w:sz w:val="28"/>
        </w:rPr>
        <w:t>урока:</w:t>
      </w:r>
    </w:p>
    <w:p w:rsidR="000C286E" w:rsidRDefault="000C286E" w:rsidP="000C286E">
      <w:pPr>
        <w:pStyle w:val="ae"/>
        <w:ind w:left="534" w:right="1029"/>
      </w:pPr>
      <w:r>
        <w:t>10-11 класс по</w:t>
      </w:r>
      <w:r>
        <w:rPr>
          <w:spacing w:val="1"/>
        </w:rPr>
        <w:t xml:space="preserve"> </w:t>
      </w:r>
      <w:r>
        <w:t>45  минут.</w:t>
      </w:r>
    </w:p>
    <w:p w:rsidR="000C286E" w:rsidRDefault="000C286E" w:rsidP="000C286E">
      <w:pPr>
        <w:pStyle w:val="ae"/>
        <w:spacing w:before="1"/>
      </w:pPr>
    </w:p>
    <w:p w:rsidR="000C286E" w:rsidRDefault="000C286E" w:rsidP="000C286E">
      <w:pPr>
        <w:pStyle w:val="af0"/>
        <w:numPr>
          <w:ilvl w:val="0"/>
          <w:numId w:val="231"/>
        </w:numPr>
        <w:tabs>
          <w:tab w:val="left" w:pos="535"/>
        </w:tabs>
        <w:spacing w:before="0" w:line="322" w:lineRule="exact"/>
        <w:ind w:left="534" w:hanging="362"/>
        <w:rPr>
          <w:sz w:val="28"/>
        </w:rPr>
      </w:pPr>
      <w:r>
        <w:rPr>
          <w:sz w:val="28"/>
        </w:rPr>
        <w:t>Продолжительность</w:t>
      </w:r>
      <w:r>
        <w:rPr>
          <w:spacing w:val="-8"/>
          <w:sz w:val="28"/>
        </w:rPr>
        <w:t xml:space="preserve"> </w:t>
      </w:r>
      <w:r>
        <w:rPr>
          <w:sz w:val="28"/>
        </w:rPr>
        <w:t>перемен</w:t>
      </w:r>
      <w:r>
        <w:rPr>
          <w:spacing w:val="-3"/>
          <w:sz w:val="28"/>
        </w:rPr>
        <w:t xml:space="preserve"> </w:t>
      </w:r>
      <w:r>
        <w:rPr>
          <w:sz w:val="28"/>
        </w:rPr>
        <w:t>между</w:t>
      </w:r>
      <w:r>
        <w:rPr>
          <w:spacing w:val="-3"/>
          <w:sz w:val="28"/>
        </w:rPr>
        <w:t xml:space="preserve"> </w:t>
      </w:r>
      <w:r>
        <w:rPr>
          <w:sz w:val="28"/>
        </w:rPr>
        <w:t>уроками</w:t>
      </w:r>
      <w:r>
        <w:rPr>
          <w:spacing w:val="-1"/>
          <w:sz w:val="28"/>
        </w:rPr>
        <w:t xml:space="preserve"> </w:t>
      </w:r>
      <w:r>
        <w:rPr>
          <w:sz w:val="28"/>
        </w:rPr>
        <w:t>(расписание</w:t>
      </w:r>
      <w:r>
        <w:rPr>
          <w:spacing w:val="-4"/>
          <w:sz w:val="28"/>
        </w:rPr>
        <w:t xml:space="preserve"> </w:t>
      </w:r>
      <w:r>
        <w:rPr>
          <w:sz w:val="28"/>
        </w:rPr>
        <w:t>звонков):</w:t>
      </w:r>
    </w:p>
    <w:p w:rsidR="000C286E" w:rsidRDefault="000C286E" w:rsidP="000C286E">
      <w:pPr>
        <w:pStyle w:val="ae"/>
        <w:spacing w:before="4"/>
        <w:rPr>
          <w:sz w:val="27"/>
        </w:rPr>
      </w:pPr>
    </w:p>
    <w:tbl>
      <w:tblPr>
        <w:tblpPr w:leftFromText="180" w:rightFromText="180" w:vertAnchor="text" w:horzAnchor="margin" w:tblpX="159" w:tblpY="266"/>
        <w:tblW w:w="10672" w:type="dxa"/>
        <w:tblLayout w:type="fixed"/>
        <w:tblCellMar>
          <w:left w:w="40" w:type="dxa"/>
          <w:right w:w="40" w:type="dxa"/>
        </w:tblCellMar>
        <w:tblLook w:val="0000" w:firstRow="0" w:lastRow="0" w:firstColumn="0" w:lastColumn="0" w:noHBand="0" w:noVBand="0"/>
      </w:tblPr>
      <w:tblGrid>
        <w:gridCol w:w="1137"/>
        <w:gridCol w:w="2057"/>
        <w:gridCol w:w="2056"/>
        <w:gridCol w:w="1509"/>
        <w:gridCol w:w="3562"/>
        <w:gridCol w:w="351"/>
      </w:tblGrid>
      <w:tr w:rsidR="000C286E" w:rsidRPr="00684879" w:rsidTr="00C04BEA">
        <w:trPr>
          <w:gridAfter w:val="1"/>
          <w:wAfter w:w="360" w:type="dxa"/>
          <w:trHeight w:hRule="exact" w:val="368"/>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 урока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Начало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Окончание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Перемена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Питание</w:t>
            </w:r>
          </w:p>
        </w:tc>
      </w:tr>
      <w:tr w:rsidR="000C286E" w:rsidRPr="00684879" w:rsidTr="00C04BEA">
        <w:trPr>
          <w:gridAfter w:val="1"/>
          <w:wAfter w:w="360" w:type="dxa"/>
          <w:trHeight w:hRule="exact" w:val="368"/>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 xml:space="preserve">9.00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9.45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ind w:left="65"/>
              <w:jc w:val="center"/>
            </w:pPr>
            <w:r w:rsidRPr="00684879">
              <w:t xml:space="preserve"> Завтрак ОВЗ</w:t>
            </w:r>
          </w:p>
        </w:tc>
      </w:tr>
      <w:tr w:rsidR="000C286E" w:rsidRPr="00684879" w:rsidTr="00C04BEA">
        <w:trPr>
          <w:gridAfter w:val="1"/>
          <w:wAfter w:w="360" w:type="dxa"/>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9.55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10.40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2,3,4,5,6 классы</w:t>
            </w:r>
          </w:p>
        </w:tc>
      </w:tr>
      <w:tr w:rsidR="000C286E" w:rsidRPr="00684879" w:rsidTr="00C04BEA">
        <w:trPr>
          <w:gridAfter w:val="1"/>
          <w:wAfter w:w="360" w:type="dxa"/>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11.45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7,8,9,10,11  классы</w:t>
            </w:r>
          </w:p>
        </w:tc>
      </w:tr>
      <w:tr w:rsidR="000C286E" w:rsidRPr="00684879" w:rsidTr="00C04BEA">
        <w:trPr>
          <w:gridAfter w:val="1"/>
          <w:wAfter w:w="360" w:type="dxa"/>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12.05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12.50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pPr>
          </w:p>
        </w:tc>
      </w:tr>
      <w:tr w:rsidR="000C286E" w:rsidRPr="00684879" w:rsidTr="00C04BEA">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5</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rsidRPr="00684879">
              <w:t>13.00</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rsidRPr="00684879">
              <w:t>13.45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rsidRPr="00684879">
              <w:t>10</w:t>
            </w: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p>
        </w:tc>
        <w:tc>
          <w:tcPr>
            <w:tcW w:w="360" w:type="dxa"/>
          </w:tcPr>
          <w:p w:rsidR="000C286E" w:rsidRPr="00684879" w:rsidRDefault="000C286E" w:rsidP="00C04BEA"/>
        </w:tc>
      </w:tr>
      <w:tr w:rsidR="000C286E" w:rsidRPr="00684879" w:rsidTr="00C04BEA">
        <w:trPr>
          <w:gridAfter w:val="1"/>
          <w:wAfter w:w="360" w:type="dxa"/>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t>6</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t>13.55</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t>14.40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t>10</w:t>
            </w: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p>
        </w:tc>
      </w:tr>
      <w:tr w:rsidR="000C286E" w:rsidRPr="00684879" w:rsidTr="00C04BEA">
        <w:trPr>
          <w:gridAfter w:val="1"/>
          <w:wAfter w:w="360" w:type="dxa"/>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Default="000C286E" w:rsidP="00C04BEA">
            <w:pPr>
              <w:shd w:val="clear" w:color="auto" w:fill="FFFFFF"/>
              <w:jc w:val="center"/>
            </w:pPr>
            <w:r>
              <w:t>7</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t>14.50</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t>15.35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r>
              <w:t>10</w:t>
            </w: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p>
        </w:tc>
      </w:tr>
      <w:tr w:rsidR="000C286E" w:rsidRPr="00684879" w:rsidTr="00C04BEA">
        <w:trPr>
          <w:gridAfter w:val="1"/>
          <w:wAfter w:w="360" w:type="dxa"/>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0C286E" w:rsidRDefault="000C286E" w:rsidP="00C04BEA">
            <w:pPr>
              <w:shd w:val="clear" w:color="auto" w:fill="FFFFFF"/>
              <w:jc w:val="center"/>
            </w:pPr>
            <w:r>
              <w:lastRenderedPageBreak/>
              <w:t>8</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t>15.45</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r>
              <w:t>15.30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C286E" w:rsidRPr="00684879" w:rsidRDefault="000C286E" w:rsidP="00C04BEA">
            <w:pPr>
              <w:shd w:val="clear" w:color="auto" w:fill="FFFFFF"/>
              <w:jc w:val="cente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0C286E" w:rsidRPr="00684879" w:rsidRDefault="000C286E" w:rsidP="00C04BEA">
            <w:pPr>
              <w:shd w:val="clear" w:color="auto" w:fill="FFFFFF"/>
              <w:jc w:val="center"/>
            </w:pPr>
          </w:p>
        </w:tc>
      </w:tr>
      <w:tr w:rsidR="000C286E" w:rsidRPr="00684879" w:rsidTr="00C04BEA">
        <w:trPr>
          <w:gridAfter w:val="1"/>
          <w:wAfter w:w="360" w:type="dxa"/>
          <w:trHeight w:hRule="exact" w:val="361"/>
        </w:trPr>
        <w:tc>
          <w:tcPr>
            <w:tcW w:w="10672" w:type="dxa"/>
            <w:gridSpan w:val="5"/>
            <w:tcBorders>
              <w:top w:val="single" w:sz="6" w:space="0" w:color="auto"/>
              <w:left w:val="single" w:sz="6" w:space="0" w:color="auto"/>
              <w:bottom w:val="single" w:sz="6" w:space="0" w:color="auto"/>
            </w:tcBorders>
            <w:shd w:val="clear" w:color="auto" w:fill="FFFFFF"/>
          </w:tcPr>
          <w:p w:rsidR="000C286E" w:rsidRPr="00684879" w:rsidRDefault="000C286E" w:rsidP="00C04BEA">
            <w:pPr>
              <w:shd w:val="clear" w:color="auto" w:fill="FFFFFF"/>
            </w:pPr>
          </w:p>
        </w:tc>
      </w:tr>
    </w:tbl>
    <w:p w:rsidR="000C286E" w:rsidRDefault="000C286E" w:rsidP="000C286E">
      <w:pPr>
        <w:pStyle w:val="ae"/>
        <w:spacing w:before="3"/>
        <w:rPr>
          <w:sz w:val="25"/>
        </w:rPr>
      </w:pPr>
    </w:p>
    <w:p w:rsidR="000C286E" w:rsidRDefault="000C286E" w:rsidP="000C286E">
      <w:pPr>
        <w:pStyle w:val="af0"/>
        <w:numPr>
          <w:ilvl w:val="0"/>
          <w:numId w:val="231"/>
        </w:numPr>
        <w:tabs>
          <w:tab w:val="left" w:pos="535"/>
        </w:tabs>
        <w:spacing w:before="0"/>
        <w:ind w:left="534" w:hanging="362"/>
        <w:rPr>
          <w:sz w:val="28"/>
        </w:rPr>
      </w:pPr>
      <w:r>
        <w:rPr>
          <w:sz w:val="28"/>
        </w:rPr>
        <w:t>Время</w:t>
      </w:r>
      <w:r>
        <w:rPr>
          <w:spacing w:val="-3"/>
          <w:sz w:val="28"/>
        </w:rPr>
        <w:t xml:space="preserve"> </w:t>
      </w:r>
      <w:r>
        <w:rPr>
          <w:sz w:val="28"/>
        </w:rPr>
        <w:t>начала</w:t>
      </w:r>
      <w:r>
        <w:rPr>
          <w:spacing w:val="-4"/>
          <w:sz w:val="28"/>
        </w:rPr>
        <w:t xml:space="preserve"> </w:t>
      </w:r>
      <w:r>
        <w:rPr>
          <w:sz w:val="28"/>
        </w:rPr>
        <w:t>и</w:t>
      </w:r>
      <w:r>
        <w:rPr>
          <w:spacing w:val="-5"/>
          <w:sz w:val="28"/>
        </w:rPr>
        <w:t xml:space="preserve"> </w:t>
      </w:r>
      <w:r>
        <w:rPr>
          <w:sz w:val="28"/>
        </w:rPr>
        <w:t>окончания</w:t>
      </w:r>
      <w:r>
        <w:rPr>
          <w:spacing w:val="-2"/>
          <w:sz w:val="28"/>
        </w:rPr>
        <w:t xml:space="preserve"> </w:t>
      </w:r>
      <w:r>
        <w:rPr>
          <w:sz w:val="28"/>
        </w:rPr>
        <w:t>учебных</w:t>
      </w:r>
      <w:r>
        <w:rPr>
          <w:spacing w:val="-1"/>
          <w:sz w:val="28"/>
        </w:rPr>
        <w:t xml:space="preserve"> </w:t>
      </w:r>
      <w:r>
        <w:rPr>
          <w:sz w:val="28"/>
        </w:rPr>
        <w:t>занятий:</w:t>
      </w:r>
    </w:p>
    <w:p w:rsidR="000C286E" w:rsidRDefault="000C286E" w:rsidP="000C286E">
      <w:pPr>
        <w:pStyle w:val="ae"/>
        <w:spacing w:before="89"/>
        <w:ind w:left="534" w:right="2100"/>
      </w:pPr>
      <w:r>
        <w:t>Начало учебных занятий – 09:00</w:t>
      </w:r>
      <w:r>
        <w:rPr>
          <w:spacing w:val="1"/>
        </w:rPr>
        <w:t xml:space="preserve"> </w:t>
      </w:r>
      <w:r>
        <w:t xml:space="preserve"> .</w:t>
      </w:r>
    </w:p>
    <w:p w:rsidR="000C286E" w:rsidRDefault="000C286E" w:rsidP="000C286E">
      <w:pPr>
        <w:pStyle w:val="ae"/>
        <w:spacing w:before="89"/>
        <w:ind w:left="534" w:right="2100"/>
      </w:pPr>
      <w:r>
        <w:rPr>
          <w:spacing w:val="-67"/>
        </w:rPr>
        <w:t xml:space="preserve"> </w:t>
      </w:r>
      <w:r>
        <w:t>Окончание</w:t>
      </w:r>
      <w:r>
        <w:rPr>
          <w:spacing w:val="-1"/>
        </w:rPr>
        <w:t xml:space="preserve"> </w:t>
      </w:r>
      <w:r>
        <w:t>учебных</w:t>
      </w:r>
      <w:r>
        <w:rPr>
          <w:spacing w:val="-1"/>
        </w:rPr>
        <w:t xml:space="preserve"> </w:t>
      </w:r>
      <w:r>
        <w:t xml:space="preserve">занятий - </w:t>
      </w:r>
      <w:r>
        <w:rPr>
          <w:spacing w:val="3"/>
        </w:rPr>
        <w:t xml:space="preserve"> 19:00</w:t>
      </w:r>
      <w:r>
        <w:t>.</w:t>
      </w:r>
    </w:p>
    <w:p w:rsidR="000C286E" w:rsidRDefault="000C286E" w:rsidP="000C286E">
      <w:pPr>
        <w:pStyle w:val="ae"/>
        <w:numPr>
          <w:ilvl w:val="0"/>
          <w:numId w:val="231"/>
        </w:numPr>
        <w:spacing w:before="89"/>
        <w:ind w:right="2100"/>
        <w:jc w:val="left"/>
      </w:pPr>
      <w:r>
        <w:t>Максимально допустимая нагрузка составляет:</w:t>
      </w:r>
    </w:p>
    <w:p w:rsidR="000C286E" w:rsidRDefault="000C286E" w:rsidP="000C286E">
      <w:pPr>
        <w:pStyle w:val="ae"/>
        <w:numPr>
          <w:ilvl w:val="0"/>
          <w:numId w:val="239"/>
        </w:numPr>
        <w:spacing w:before="89"/>
        <w:ind w:right="2100"/>
        <w:jc w:val="left"/>
      </w:pPr>
      <w:r>
        <w:t>класс – 34 часа</w:t>
      </w:r>
    </w:p>
    <w:p w:rsidR="000C286E" w:rsidRDefault="000C286E" w:rsidP="000C286E">
      <w:pPr>
        <w:pStyle w:val="ae"/>
        <w:numPr>
          <w:ilvl w:val="0"/>
          <w:numId w:val="239"/>
        </w:numPr>
        <w:spacing w:before="89"/>
        <w:ind w:right="2100"/>
        <w:jc w:val="left"/>
      </w:pPr>
      <w:r>
        <w:t>класс-  34 часа</w:t>
      </w:r>
    </w:p>
    <w:p w:rsidR="000C286E" w:rsidRDefault="000C286E" w:rsidP="000C286E">
      <w:pPr>
        <w:pStyle w:val="ae"/>
        <w:spacing w:before="89"/>
        <w:ind w:left="745" w:right="2100"/>
      </w:pPr>
    </w:p>
    <w:p w:rsidR="000C286E" w:rsidRDefault="000C286E" w:rsidP="000C286E">
      <w:pPr>
        <w:pStyle w:val="ae"/>
        <w:numPr>
          <w:ilvl w:val="0"/>
          <w:numId w:val="231"/>
        </w:numPr>
        <w:tabs>
          <w:tab w:val="left" w:pos="535"/>
        </w:tabs>
        <w:spacing w:before="1" w:line="321" w:lineRule="exact"/>
        <w:ind w:left="534" w:right="300" w:hanging="362"/>
      </w:pPr>
      <w:r>
        <w:t>Внеурочная деятельность, занятия по программам дополнительного образования реализуются не ранее чем через 30-40 минут после окончания последнего урока (по отдельному расписанию).</w:t>
      </w:r>
    </w:p>
    <w:p w:rsidR="000C286E" w:rsidRPr="004A2447" w:rsidRDefault="000C286E" w:rsidP="000C286E">
      <w:pPr>
        <w:pStyle w:val="ae"/>
        <w:tabs>
          <w:tab w:val="left" w:pos="535"/>
        </w:tabs>
        <w:spacing w:before="1" w:line="321" w:lineRule="exact"/>
        <w:ind w:left="534" w:right="300"/>
      </w:pPr>
    </w:p>
    <w:p w:rsidR="000C286E" w:rsidRDefault="000C286E" w:rsidP="000C286E">
      <w:pPr>
        <w:pStyle w:val="af0"/>
        <w:numPr>
          <w:ilvl w:val="0"/>
          <w:numId w:val="231"/>
        </w:numPr>
        <w:tabs>
          <w:tab w:val="left" w:pos="535"/>
        </w:tabs>
        <w:spacing w:before="0" w:line="321" w:lineRule="exact"/>
        <w:ind w:left="534" w:hanging="362"/>
        <w:jc w:val="both"/>
        <w:rPr>
          <w:sz w:val="28"/>
        </w:rPr>
      </w:pPr>
      <w:r>
        <w:rPr>
          <w:sz w:val="28"/>
        </w:rPr>
        <w:t>Сроки</w:t>
      </w:r>
      <w:r>
        <w:rPr>
          <w:spacing w:val="-5"/>
          <w:sz w:val="28"/>
        </w:rPr>
        <w:t xml:space="preserve"> </w:t>
      </w:r>
      <w:r>
        <w:rPr>
          <w:sz w:val="28"/>
        </w:rPr>
        <w:t>проведения</w:t>
      </w:r>
      <w:r>
        <w:rPr>
          <w:spacing w:val="-3"/>
          <w:sz w:val="28"/>
        </w:rPr>
        <w:t xml:space="preserve"> </w:t>
      </w:r>
      <w:r>
        <w:rPr>
          <w:sz w:val="28"/>
        </w:rPr>
        <w:t>промежуточных</w:t>
      </w:r>
      <w:r>
        <w:rPr>
          <w:spacing w:val="-3"/>
          <w:sz w:val="28"/>
        </w:rPr>
        <w:t xml:space="preserve"> </w:t>
      </w:r>
      <w:r>
        <w:rPr>
          <w:sz w:val="28"/>
        </w:rPr>
        <w:t>аттестаций:</w:t>
      </w:r>
    </w:p>
    <w:p w:rsidR="000C286E" w:rsidRDefault="000C286E" w:rsidP="000C286E">
      <w:pPr>
        <w:pStyle w:val="af0"/>
        <w:numPr>
          <w:ilvl w:val="1"/>
          <w:numId w:val="231"/>
        </w:numPr>
        <w:tabs>
          <w:tab w:val="left" w:pos="895"/>
        </w:tabs>
        <w:spacing w:before="0"/>
        <w:ind w:right="119"/>
        <w:jc w:val="both"/>
        <w:rPr>
          <w:sz w:val="28"/>
        </w:rPr>
      </w:pPr>
      <w:r>
        <w:rPr>
          <w:sz w:val="28"/>
        </w:rPr>
        <w:t>промежуточная</w:t>
      </w:r>
      <w:r>
        <w:rPr>
          <w:spacing w:val="1"/>
          <w:sz w:val="28"/>
        </w:rPr>
        <w:t xml:space="preserve"> </w:t>
      </w:r>
      <w:r>
        <w:rPr>
          <w:sz w:val="28"/>
        </w:rPr>
        <w:t>аттестация</w:t>
      </w:r>
      <w:r>
        <w:rPr>
          <w:spacing w:val="1"/>
          <w:sz w:val="28"/>
        </w:rPr>
        <w:t xml:space="preserve"> </w:t>
      </w:r>
      <w:r>
        <w:rPr>
          <w:sz w:val="28"/>
        </w:rPr>
        <w:t>в</w:t>
      </w:r>
      <w:r>
        <w:rPr>
          <w:spacing w:val="1"/>
          <w:sz w:val="28"/>
        </w:rPr>
        <w:t xml:space="preserve"> </w:t>
      </w:r>
      <w:r>
        <w:rPr>
          <w:sz w:val="28"/>
        </w:rPr>
        <w:t>10-11 классах</w:t>
      </w:r>
      <w:r>
        <w:rPr>
          <w:spacing w:val="1"/>
          <w:sz w:val="28"/>
        </w:rPr>
        <w:t xml:space="preserve"> </w:t>
      </w:r>
      <w:r>
        <w:rPr>
          <w:sz w:val="28"/>
        </w:rPr>
        <w:t>проводится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Положением</w:t>
      </w:r>
      <w:r>
        <w:rPr>
          <w:spacing w:val="1"/>
          <w:sz w:val="28"/>
        </w:rPr>
        <w:t xml:space="preserve"> «О формах, периодичности и порядке текущего контроля успеваемости и промежуточной в МБОУ «</w:t>
      </w:r>
      <w:r w:rsidRPr="00356390">
        <w:rPr>
          <w:spacing w:val="1"/>
          <w:sz w:val="28"/>
        </w:rPr>
        <w:t>Сарай-Гирская СОШ</w:t>
      </w:r>
      <w:r>
        <w:rPr>
          <w:spacing w:val="1"/>
          <w:sz w:val="28"/>
        </w:rPr>
        <w:t>» в период с  06   апреля 2026г.    по 25 мая 2026г.</w:t>
      </w:r>
    </w:p>
    <w:p w:rsidR="00EC3AD2" w:rsidRDefault="00EC3AD2" w:rsidP="002442FD">
      <w:pPr>
        <w:pStyle w:val="6a"/>
      </w:pPr>
    </w:p>
    <w:p w:rsidR="007C6246" w:rsidRDefault="002442FD" w:rsidP="002442FD">
      <w:pPr>
        <w:pStyle w:val="6a"/>
      </w:pPr>
      <w:r>
        <w:t>4</w:t>
      </w:r>
      <w:r w:rsidR="00E5383A">
        <w:t>.4</w:t>
      </w:r>
      <w:r w:rsidR="00EC3AD2">
        <w:t>. КАЛЕНДАРНЫЙ ПЛАН ВОСПИТАТЕЛЬНОЙ РАБОТЫ</w:t>
      </w:r>
      <w:r w:rsidR="007C6246" w:rsidRPr="007C6246">
        <w:t xml:space="preserve"> </w:t>
      </w:r>
      <w:r w:rsidR="007C6246">
        <w:t xml:space="preserve">КАЛЕНДАРНЫЙ ПЛАН ВОСПИТАТЕЛЬНОЙ РАБОТЫ </w:t>
      </w:r>
    </w:p>
    <w:p w:rsidR="007C6246" w:rsidRDefault="007C6246" w:rsidP="002442FD">
      <w:pPr>
        <w:pStyle w:val="6a"/>
        <w:rPr>
          <w:bCs/>
        </w:rPr>
      </w:pPr>
      <w:r>
        <w:rPr>
          <w:bCs/>
        </w:rPr>
        <w:t>МБОУ «САРАЙ-ГИРСКАЯ СОШ»</w:t>
      </w:r>
    </w:p>
    <w:p w:rsidR="007C6246" w:rsidRDefault="007C6246" w:rsidP="007C6246">
      <w:pPr>
        <w:tabs>
          <w:tab w:val="left" w:pos="142"/>
        </w:tabs>
        <w:jc w:val="center"/>
        <w:rPr>
          <w:b/>
          <w:sz w:val="24"/>
          <w:szCs w:val="24"/>
        </w:rPr>
      </w:pPr>
      <w:r>
        <w:rPr>
          <w:b/>
          <w:sz w:val="24"/>
          <w:szCs w:val="24"/>
        </w:rPr>
        <w:t>на 2025–2026 учебный год</w:t>
      </w:r>
    </w:p>
    <w:p w:rsidR="007C6246" w:rsidRPr="007C6246" w:rsidRDefault="007C6246" w:rsidP="007C6246">
      <w:pPr>
        <w:tabs>
          <w:tab w:val="left" w:pos="142"/>
        </w:tabs>
        <w:jc w:val="center"/>
        <w:rPr>
          <w:b/>
          <w:sz w:val="24"/>
          <w:szCs w:val="24"/>
        </w:rPr>
      </w:pPr>
    </w:p>
    <w:tbl>
      <w:tblPr>
        <w:tblStyle w:val="affa"/>
        <w:tblW w:w="10740" w:type="dxa"/>
        <w:tblLayout w:type="fixed"/>
        <w:tblLook w:val="04A0" w:firstRow="1" w:lastRow="0" w:firstColumn="1" w:lastColumn="0" w:noHBand="0" w:noVBand="1"/>
      </w:tblPr>
      <w:tblGrid>
        <w:gridCol w:w="817"/>
        <w:gridCol w:w="4565"/>
        <w:gridCol w:w="992"/>
        <w:gridCol w:w="1418"/>
        <w:gridCol w:w="2948"/>
      </w:tblGrid>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 п/п</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Дела, события, мероприятия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left"/>
              <w:rPr>
                <w:rFonts w:ascii="Times New Roman" w:hAnsi="Times New Roman"/>
                <w:b/>
                <w:sz w:val="24"/>
                <w:szCs w:val="24"/>
              </w:rPr>
            </w:pPr>
            <w:r w:rsidRPr="007C6246">
              <w:rPr>
                <w:rFonts w:ascii="Times New Roman" w:hAnsi="Times New Roman"/>
                <w:b/>
                <w:sz w:val="24"/>
                <w:szCs w:val="24"/>
              </w:rPr>
              <w:t>Классы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Сроки</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Ответственные</w:t>
            </w:r>
          </w:p>
        </w:tc>
      </w:tr>
      <w:tr w:rsidR="007C6246" w:rsidRPr="007C6246" w:rsidTr="007C6246">
        <w:trPr>
          <w:trHeight w:val="493"/>
        </w:trPr>
        <w:tc>
          <w:tcPr>
            <w:tcW w:w="10740"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1 . УРОЧНАЯ ДЕЯТЕЛЬНОСТЬ</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ind w:firstLine="142"/>
              <w:jc w:val="center"/>
              <w:rPr>
                <w:rFonts w:ascii="Times New Roman" w:hAnsi="Times New Roman"/>
                <w:b/>
                <w:sz w:val="24"/>
                <w:szCs w:val="24"/>
              </w:rPr>
            </w:pPr>
            <w:r w:rsidRPr="007C6246">
              <w:rPr>
                <w:rFonts w:ascii="Times New Roman" w:hAnsi="Times New Roman"/>
                <w:b/>
                <w:sz w:val="24"/>
                <w:szCs w:val="24"/>
              </w:rPr>
              <w:t>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Правила учебных кабинетов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Учителя-предметники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2.</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Уроки, занятия-экскурсии, уроки в театре, уроки в музее, уроки в библиотеке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Учителя-предметники Замдиректора по ВР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3.</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Организация предметных олимпиады по материалам платформы Учи.ру uchi.ru, ЯндексУчебник education.yandex.ru</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Учителя-предметники,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4.</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Участвовать во Всероссийском проекте «Урок цифры» урокцифры.рф, который развивает интерес школьников к программированию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Учитель информатики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5.</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Проведение:</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 обучающих мероприятий: олимпиады, занимательные уроки и пятиминутки, урок - деловая игра, урок – путешествие, урок мастер-класс, урок-исследование и др.</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-учебно-развлекательных мероприятий: конкурс игра «Предметный кроссворд», турнир «Своя игра», викторины, литературная композиция, конкурс газет и рисунков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Учителя-предметники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lastRenderedPageBreak/>
              <w:t>6.</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Интерактивные формы учебной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Учителя-предметники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7.</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Киноуроки в рамках Всероссийского проекта «Киноуроки в школах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8.</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Школьная научно-практическая</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конференция «Первые шаги в науку»</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Согласно плану</w:t>
            </w:r>
          </w:p>
          <w:p w:rsidR="007C6246" w:rsidRPr="007C6246" w:rsidRDefault="007C6246" w:rsidP="007C6246">
            <w:pPr>
              <w:jc w:val="center"/>
              <w:rPr>
                <w:rFonts w:ascii="Times New Roman" w:hAnsi="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УВР, учителя-предметники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9.</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Организация предметных образовательных событий и декад</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Учителя предметники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10.</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Уроки мужества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Учителя предметники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11.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Посещение и анализ уроков для выявления выбора методов, методик, технологий, оказывающих воспитательное воздействие на личность обучающегося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ВР</w:t>
            </w:r>
          </w:p>
        </w:tc>
      </w:tr>
      <w:tr w:rsidR="007C6246" w:rsidRPr="007C6246" w:rsidTr="007C6246">
        <w:trPr>
          <w:trHeight w:val="385"/>
        </w:trPr>
        <w:tc>
          <w:tcPr>
            <w:tcW w:w="10740"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2. ВНЕУРОЧНАЯ ДЕЯТЕЛЬНОСТЬ</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1.</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b/>
                <w:sz w:val="24"/>
                <w:szCs w:val="24"/>
              </w:rPr>
            </w:pPr>
            <w:r w:rsidRPr="007C6246">
              <w:rPr>
                <w:rFonts w:ascii="Times New Roman" w:hAnsi="Times New Roman"/>
                <w:b/>
                <w:sz w:val="24"/>
                <w:szCs w:val="24"/>
              </w:rPr>
              <w:t>Духовно-нравственное-</w:t>
            </w:r>
          </w:p>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 «Разговор о важном»</w:t>
            </w:r>
            <w:r w:rsidRPr="007C6246">
              <w:rPr>
                <w:rFonts w:ascii="Times New Roman" w:hAnsi="Times New Roman"/>
                <w:sz w:val="24"/>
                <w:szCs w:val="24"/>
              </w:rPr>
              <w:br/>
              <w:t>«Моё Оренбуржье»</w:t>
            </w:r>
            <w:r w:rsidRPr="007C6246">
              <w:rPr>
                <w:rFonts w:ascii="Times New Roman" w:hAnsi="Times New Roman"/>
                <w:sz w:val="24"/>
                <w:szCs w:val="24"/>
              </w:rPr>
              <w:br/>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jc w:val="center"/>
              <w:rPr>
                <w:rFonts w:ascii="Times New Roman" w:hAnsi="Times New Roman"/>
                <w:sz w:val="24"/>
                <w:szCs w:val="24"/>
              </w:rPr>
            </w:pPr>
          </w:p>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Классные руководители 1-11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2.</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bCs/>
                <w:sz w:val="24"/>
                <w:szCs w:val="24"/>
              </w:rPr>
            </w:pPr>
            <w:r w:rsidRPr="007C6246">
              <w:rPr>
                <w:rFonts w:ascii="Times New Roman" w:hAnsi="Times New Roman"/>
                <w:b/>
                <w:bCs/>
                <w:sz w:val="24"/>
                <w:szCs w:val="24"/>
              </w:rPr>
              <w:t>Спортивно-оздоровительное -</w:t>
            </w:r>
            <w:r w:rsidRPr="007C6246">
              <w:rPr>
                <w:rFonts w:ascii="Times New Roman" w:hAnsi="Times New Roman"/>
                <w:bCs/>
                <w:sz w:val="24"/>
                <w:szCs w:val="24"/>
              </w:rPr>
              <w:t xml:space="preserve"> «Подготовка к ГТО»</w:t>
            </w:r>
            <w:r w:rsidRPr="007C6246">
              <w:rPr>
                <w:rFonts w:ascii="Times New Roman" w:hAnsi="Times New Roman"/>
                <w:bCs/>
                <w:sz w:val="24"/>
                <w:szCs w:val="24"/>
              </w:rPr>
              <w:br/>
              <w:t>«Начальная военная подготовка»</w:t>
            </w:r>
            <w:r w:rsidRPr="007C6246">
              <w:rPr>
                <w:rFonts w:ascii="Times New Roman" w:hAnsi="Times New Roman"/>
                <w:bCs/>
                <w:sz w:val="24"/>
                <w:szCs w:val="24"/>
              </w:rPr>
              <w:br/>
              <w:t>«Первая  медицинская помощь»</w:t>
            </w:r>
          </w:p>
        </w:tc>
        <w:tc>
          <w:tcPr>
            <w:tcW w:w="99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1-9</w:t>
            </w:r>
          </w:p>
          <w:p w:rsidR="007C6246" w:rsidRPr="007C6246" w:rsidRDefault="007C6246" w:rsidP="007C6246">
            <w:pPr>
              <w:tabs>
                <w:tab w:val="left" w:pos="142"/>
              </w:tabs>
              <w:rPr>
                <w:rFonts w:ascii="Times New Roman" w:hAnsi="Times New Roman"/>
                <w:sz w:val="24"/>
                <w:szCs w:val="24"/>
              </w:rPr>
            </w:pPr>
          </w:p>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10</w:t>
            </w:r>
            <w:r w:rsidRPr="007C6246">
              <w:rPr>
                <w:rFonts w:ascii="Times New Roman" w:hAnsi="Times New Roman"/>
                <w:sz w:val="24"/>
                <w:szCs w:val="24"/>
              </w:rPr>
              <w:br/>
              <w:t xml:space="preserve">10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Руководитель курса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3.</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b/>
                <w:bCs/>
                <w:sz w:val="24"/>
                <w:szCs w:val="24"/>
              </w:rPr>
            </w:pPr>
            <w:r w:rsidRPr="007C6246">
              <w:rPr>
                <w:rFonts w:ascii="Times New Roman" w:hAnsi="Times New Roman"/>
                <w:b/>
                <w:bCs/>
                <w:sz w:val="24"/>
                <w:szCs w:val="24"/>
              </w:rPr>
              <w:t>Общеинтеллектуальное –</w:t>
            </w:r>
          </w:p>
          <w:p w:rsidR="007C6246" w:rsidRPr="007C6246" w:rsidRDefault="007C6246" w:rsidP="007C6246">
            <w:pPr>
              <w:rPr>
                <w:rFonts w:ascii="Times New Roman" w:hAnsi="Times New Roman"/>
                <w:bCs/>
                <w:sz w:val="24"/>
                <w:szCs w:val="24"/>
              </w:rPr>
            </w:pPr>
            <w:r w:rsidRPr="007C6246">
              <w:rPr>
                <w:rFonts w:ascii="Times New Roman" w:hAnsi="Times New Roman"/>
                <w:bCs/>
                <w:sz w:val="24"/>
                <w:szCs w:val="24"/>
              </w:rPr>
              <w:t>«Занимательная математика», «Шахматы»,  «Читаем, считаем, наблюдаем»</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jc w:val="center"/>
              <w:rPr>
                <w:rFonts w:ascii="Times New Roman" w:hAnsi="Times New Roman"/>
                <w:sz w:val="24"/>
                <w:szCs w:val="24"/>
              </w:rPr>
            </w:pPr>
          </w:p>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2,4,3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Учителя начальных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4.</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ind w:left="-250"/>
              <w:rPr>
                <w:rFonts w:ascii="Times New Roman" w:hAnsi="Times New Roman"/>
                <w:sz w:val="24"/>
                <w:szCs w:val="24"/>
              </w:rPr>
            </w:pPr>
            <w:r w:rsidRPr="007C6246">
              <w:rPr>
                <w:rFonts w:ascii="Times New Roman" w:hAnsi="Times New Roman"/>
                <w:b/>
                <w:sz w:val="24"/>
                <w:szCs w:val="24"/>
              </w:rPr>
              <w:t>Общеинтеллектуально</w:t>
            </w:r>
            <w:r w:rsidRPr="007C6246">
              <w:rPr>
                <w:rFonts w:ascii="Times New Roman" w:hAnsi="Times New Roman"/>
                <w:sz w:val="24"/>
                <w:szCs w:val="24"/>
              </w:rPr>
              <w:t xml:space="preserve">е – </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 «Тайны русского языка»</w:t>
            </w:r>
            <w:r w:rsidRPr="007C6246">
              <w:rPr>
                <w:rFonts w:ascii="Times New Roman" w:hAnsi="Times New Roman"/>
                <w:sz w:val="24"/>
                <w:szCs w:val="24"/>
              </w:rPr>
              <w:br/>
              <w:t>- «Занимательная физика», «Избранные вопросы математики», «Занимательная химия», «Английский без границ»</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jc w:val="center"/>
              <w:rPr>
                <w:rFonts w:ascii="Times New Roman" w:hAnsi="Times New Roman"/>
                <w:sz w:val="24"/>
                <w:szCs w:val="24"/>
              </w:rPr>
            </w:pPr>
          </w:p>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руководитель курса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5.</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b/>
                <w:sz w:val="24"/>
                <w:szCs w:val="24"/>
              </w:rPr>
            </w:pPr>
            <w:r w:rsidRPr="007C6246">
              <w:rPr>
                <w:rFonts w:ascii="Times New Roman" w:hAnsi="Times New Roman"/>
                <w:b/>
                <w:sz w:val="24"/>
                <w:szCs w:val="24"/>
              </w:rPr>
              <w:t>Социальное</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 профессиональная ориентация учащихся «Человек в профессии»</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 формирование функциональной грамотности «Читаем, считаем, наблюдаем»</w:t>
            </w:r>
            <w:r w:rsidRPr="007C6246">
              <w:rPr>
                <w:rFonts w:ascii="Times New Roman" w:hAnsi="Times New Roman"/>
                <w:sz w:val="24"/>
                <w:szCs w:val="24"/>
              </w:rPr>
              <w:br/>
              <w:t>- «Россия – мои горизонты»</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jc w:val="center"/>
              <w:rPr>
                <w:rFonts w:ascii="Times New Roman" w:hAnsi="Times New Roman"/>
                <w:sz w:val="24"/>
                <w:szCs w:val="24"/>
              </w:rPr>
            </w:pPr>
          </w:p>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7-11</w:t>
            </w:r>
          </w:p>
          <w:p w:rsidR="007C6246" w:rsidRPr="007C6246" w:rsidRDefault="007C6246" w:rsidP="007C6246">
            <w:pPr>
              <w:tabs>
                <w:tab w:val="left" w:pos="142"/>
              </w:tabs>
              <w:jc w:val="center"/>
              <w:rPr>
                <w:rFonts w:ascii="Times New Roman" w:hAnsi="Times New Roman"/>
                <w:sz w:val="24"/>
                <w:szCs w:val="24"/>
              </w:rPr>
            </w:pPr>
          </w:p>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1-4</w:t>
            </w:r>
            <w:r w:rsidRPr="007C6246">
              <w:rPr>
                <w:rFonts w:ascii="Times New Roman" w:hAnsi="Times New Roman"/>
                <w:sz w:val="24"/>
                <w:szCs w:val="24"/>
              </w:rPr>
              <w:br/>
            </w:r>
            <w:r w:rsidRPr="007C6246">
              <w:rPr>
                <w:rFonts w:ascii="Times New Roman" w:hAnsi="Times New Roman"/>
                <w:sz w:val="24"/>
                <w:szCs w:val="24"/>
              </w:rPr>
              <w:br/>
            </w:r>
            <w:r w:rsidRPr="007C6246">
              <w:rPr>
                <w:rFonts w:ascii="Times New Roman" w:hAnsi="Times New Roman"/>
                <w:sz w:val="24"/>
                <w:szCs w:val="24"/>
              </w:rPr>
              <w:br/>
              <w:t>6-11кл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94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p>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руководитель курса</w:t>
            </w:r>
          </w:p>
          <w:p w:rsidR="007C6246" w:rsidRPr="007C6246" w:rsidRDefault="007C6246" w:rsidP="007C6246">
            <w:pPr>
              <w:tabs>
                <w:tab w:val="left" w:pos="142"/>
              </w:tabs>
              <w:rPr>
                <w:rFonts w:ascii="Times New Roman" w:hAnsi="Times New Roman"/>
                <w:sz w:val="24"/>
                <w:szCs w:val="24"/>
              </w:rPr>
            </w:pPr>
          </w:p>
          <w:p w:rsidR="007C6246" w:rsidRPr="007C6246" w:rsidRDefault="007C6246" w:rsidP="007C6246">
            <w:pPr>
              <w:tabs>
                <w:tab w:val="left" w:pos="142"/>
              </w:tabs>
              <w:jc w:val="left"/>
              <w:rPr>
                <w:rFonts w:ascii="Times New Roman" w:hAnsi="Times New Roman"/>
                <w:sz w:val="24"/>
                <w:szCs w:val="24"/>
              </w:rPr>
            </w:pPr>
            <w:r w:rsidRPr="007C6246">
              <w:rPr>
                <w:rFonts w:ascii="Times New Roman" w:hAnsi="Times New Roman"/>
                <w:sz w:val="24"/>
                <w:szCs w:val="24"/>
              </w:rPr>
              <w:t>руководитель курса</w:t>
            </w:r>
            <w:r w:rsidRPr="007C6246">
              <w:rPr>
                <w:rFonts w:ascii="Times New Roman" w:hAnsi="Times New Roman"/>
                <w:sz w:val="24"/>
                <w:szCs w:val="24"/>
              </w:rPr>
              <w:br/>
            </w:r>
            <w:r w:rsidRPr="007C6246">
              <w:rPr>
                <w:rFonts w:ascii="Times New Roman" w:hAnsi="Times New Roman"/>
                <w:sz w:val="24"/>
                <w:szCs w:val="24"/>
              </w:rPr>
              <w:br/>
            </w:r>
            <w:r w:rsidRPr="007C6246">
              <w:rPr>
                <w:rFonts w:ascii="Times New Roman" w:hAnsi="Times New Roman"/>
                <w:sz w:val="24"/>
                <w:szCs w:val="24"/>
              </w:rPr>
              <w:br/>
              <w:t>руководитель курса</w:t>
            </w:r>
          </w:p>
        </w:tc>
      </w:tr>
      <w:tr w:rsidR="007C6246" w:rsidRPr="007C6246" w:rsidTr="007C6246">
        <w:trPr>
          <w:trHeight w:val="437"/>
        </w:trPr>
        <w:tc>
          <w:tcPr>
            <w:tcW w:w="10740"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3. КЛАССНОЕ РУКОВОДСТВО</w:t>
            </w:r>
          </w:p>
        </w:tc>
      </w:tr>
    </w:tbl>
    <w:tbl>
      <w:tblPr>
        <w:tblStyle w:val="affa"/>
        <w:tblpPr w:leftFromText="180" w:rightFromText="180" w:vertAnchor="text" w:tblpY="1"/>
        <w:tblOverlap w:val="never"/>
        <w:tblW w:w="10485" w:type="dxa"/>
        <w:tblLayout w:type="fixed"/>
        <w:tblLook w:val="04A0" w:firstRow="1" w:lastRow="0" w:firstColumn="1" w:lastColumn="0" w:noHBand="0" w:noVBand="1"/>
      </w:tblPr>
      <w:tblGrid>
        <w:gridCol w:w="704"/>
        <w:gridCol w:w="4678"/>
        <w:gridCol w:w="992"/>
        <w:gridCol w:w="1418"/>
        <w:gridCol w:w="2693"/>
      </w:tblGrid>
      <w:tr w:rsidR="007C6246" w:rsidRPr="007C6246" w:rsidTr="007C6246">
        <w:trPr>
          <w:trHeight w:val="673"/>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autoSpaceDE w:val="0"/>
              <w:autoSpaceDN w:val="0"/>
              <w:jc w:val="center"/>
              <w:rPr>
                <w:rFonts w:ascii="Times New Roman" w:hAnsi="Times New Roman"/>
                <w:b/>
                <w:sz w:val="24"/>
                <w:szCs w:val="24"/>
              </w:rPr>
            </w:pPr>
            <w:r w:rsidRPr="007C6246">
              <w:rPr>
                <w:rFonts w:ascii="Times New Roman" w:hAnsi="Times New Roman"/>
                <w:b/>
                <w:sz w:val="24"/>
                <w:szCs w:val="24"/>
              </w:rPr>
              <w:lastRenderedPageBreak/>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Подготовка к началу 2025-2026 учебного года. Изучение личных дел обучающихся, собеседование с учителями - предметниками, медицинским работником школы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Август-сентябрь</w:t>
            </w:r>
          </w:p>
        </w:tc>
        <w:tc>
          <w:tcPr>
            <w:tcW w:w="2693"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родительский комитет</w:t>
            </w:r>
          </w:p>
          <w:p w:rsidR="007C6246" w:rsidRPr="007C6246" w:rsidRDefault="007C6246" w:rsidP="007C6246">
            <w:pPr>
              <w:rPr>
                <w:rFonts w:ascii="Times New Roman" w:hAnsi="Times New Roman"/>
                <w:sz w:val="24"/>
                <w:szCs w:val="24"/>
              </w:rPr>
            </w:pPr>
          </w:p>
        </w:tc>
      </w:tr>
      <w:tr w:rsidR="007C6246" w:rsidRPr="007C6246" w:rsidTr="007C6246">
        <w:trPr>
          <w:trHeight w:val="572"/>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Знаний: классные часы, беседы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 сентября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родительский комитет</w:t>
            </w:r>
          </w:p>
        </w:tc>
      </w:tr>
      <w:tr w:rsidR="007C6246" w:rsidRPr="007C6246" w:rsidTr="007C6246">
        <w:trPr>
          <w:trHeight w:val="708"/>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родительские комитеты</w:t>
            </w:r>
          </w:p>
        </w:tc>
      </w:tr>
      <w:tr w:rsidR="007C6246" w:rsidRPr="007C6246" w:rsidTr="007C6246">
        <w:trPr>
          <w:trHeight w:val="90"/>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коллективные творческие дела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Согласно планам ВР классных руководителей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родительские комитеты</w:t>
            </w:r>
          </w:p>
        </w:tc>
      </w:tr>
      <w:tr w:rsidR="007C6246" w:rsidRPr="007C6246" w:rsidTr="007C6246">
        <w:trPr>
          <w:trHeight w:val="1382"/>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Инициирование и поддержка участия класса в общешкольных ключевых делах, оказание необходимой помощи детям в их подготовке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Согласно плану модуля</w:t>
            </w: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«Основные</w:t>
            </w: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школьные дела»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родительский комитет</w:t>
            </w:r>
          </w:p>
        </w:tc>
      </w:tr>
      <w:tr w:rsidR="007C6246" w:rsidRPr="007C6246" w:rsidTr="007C6246">
        <w:trPr>
          <w:trHeight w:val="1265"/>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6.</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социальный педагог, педагог-психолог</w:t>
            </w:r>
          </w:p>
        </w:tc>
      </w:tr>
      <w:tr w:rsidR="007C6246" w:rsidRPr="007C6246" w:rsidTr="007C6246">
        <w:trPr>
          <w:trHeight w:val="90"/>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7.</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Адаптация пятиклассников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педагог-психолог</w:t>
            </w:r>
          </w:p>
        </w:tc>
      </w:tr>
      <w:tr w:rsidR="007C6246" w:rsidRPr="007C6246" w:rsidTr="007C6246">
        <w:trPr>
          <w:trHeight w:val="43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Формирование традиций в классном коллективе:</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именинника», Дню Матери, Дню защитника Отечества, 8 Марта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90"/>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9.</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Установление позитивных отношений с другими классными коллективами (через подготовку и проведение общешкольных дел)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619"/>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sz w:val="24"/>
                <w:szCs w:val="24"/>
              </w:rPr>
            </w:pPr>
            <w:r w:rsidRPr="007C6246">
              <w:rPr>
                <w:rFonts w:ascii="Times New Roman" w:hAnsi="Times New Roman"/>
                <w:b/>
                <w:sz w:val="24"/>
                <w:szCs w:val="24"/>
              </w:rPr>
              <w:t>10.</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Коррекция поведения ребенка через беседы с ним, его родителями или законными представителями, с другими учащимися класса</w:t>
            </w:r>
          </w:p>
        </w:tc>
        <w:tc>
          <w:tcPr>
            <w:tcW w:w="99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619"/>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«Мы теперь не просто дети, мы теперь ученики»</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1.09</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Внеклассное мероприятие «Осторожно на дороге»</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8.09</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r w:rsidRPr="007C6246">
              <w:rPr>
                <w:rFonts w:ascii="Times New Roman" w:hAnsi="Times New Roman"/>
                <w:sz w:val="24"/>
                <w:szCs w:val="24"/>
              </w:rPr>
              <w:lastRenderedPageBreak/>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lastRenderedPageBreak/>
              <w:t xml:space="preserve">Общешкольное мероприятие </w:t>
            </w:r>
            <w:r w:rsidRPr="007C6246">
              <w:rPr>
                <w:rFonts w:ascii="Times New Roman" w:hAnsi="Times New Roman"/>
                <w:sz w:val="24"/>
                <w:szCs w:val="24"/>
              </w:rPr>
              <w:lastRenderedPageBreak/>
              <w:t xml:space="preserve">«Спасибо Вам, учителя!» </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1-</w:t>
            </w:r>
            <w:r w:rsidRPr="007C6246">
              <w:rPr>
                <w:rFonts w:ascii="Times New Roman" w:hAnsi="Times New Roman"/>
                <w:sz w:val="24"/>
                <w:szCs w:val="24"/>
              </w:rPr>
              <w:lastRenderedPageBreak/>
              <w:t>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lastRenderedPageBreak/>
              <w:t>04.10</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Классные </w:t>
            </w:r>
            <w:r w:rsidRPr="007C6246">
              <w:rPr>
                <w:rFonts w:ascii="Times New Roman" w:hAnsi="Times New Roman"/>
                <w:sz w:val="24"/>
                <w:szCs w:val="24"/>
              </w:rPr>
              <w:lastRenderedPageBreak/>
              <w:t>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16.</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«В единстве наша сила» (ко Дню единства)</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28.10</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17.</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 Открытое мероприятие «В гостях у Светофорчика»</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11.11</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18.</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Открытое мероприятие «Мы не одни в этом мире»</w:t>
            </w:r>
            <w:r w:rsidRPr="007C6246">
              <w:rPr>
                <w:rFonts w:ascii="Times New Roman" w:hAnsi="Times New Roman"/>
                <w:i/>
                <w:sz w:val="24"/>
                <w:szCs w:val="24"/>
              </w:rPr>
              <w:t xml:space="preserve">  </w:t>
            </w:r>
            <w:r w:rsidRPr="007C6246">
              <w:rPr>
                <w:rFonts w:ascii="Times New Roman" w:hAnsi="Times New Roman"/>
                <w:sz w:val="24"/>
                <w:szCs w:val="24"/>
              </w:rPr>
              <w:t>(ко Дню толерантности)</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16.11</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19.</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Внеклассное мероприятие ко Дню Матери</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25.11</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50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20.</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Открытое мероприятие «Тепло сердец для милых мам»</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24.11</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Внеклассное мероприятие ко Дню борьбы со СПИДом «В плену у зависимости» </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01.12</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22.</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ко Дню борьбы с коррупцией «Мы против коррупции»</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08.12</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по ПДД «Нас ждут дома»</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26.01</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2a"/>
              <w:spacing w:before="0"/>
              <w:ind w:firstLine="544"/>
              <w:outlineLvl w:val="1"/>
              <w:rPr>
                <w:rFonts w:ascii="Times New Roman" w:hAnsi="Times New Roman" w:cs="Times New Roman"/>
                <w:b w:val="0"/>
                <w:i/>
                <w:sz w:val="24"/>
                <w:szCs w:val="24"/>
              </w:rPr>
            </w:pPr>
            <w:bookmarkStart w:id="277" w:name="_Toc212553808"/>
            <w:bookmarkStart w:id="278" w:name="_Toc212554173"/>
            <w:r w:rsidRPr="007C6246">
              <w:rPr>
                <w:rFonts w:ascii="Times New Roman" w:hAnsi="Times New Roman" w:cs="Times New Roman"/>
                <w:sz w:val="24"/>
                <w:szCs w:val="24"/>
              </w:rPr>
              <w:t>Открытое мероприятие «Наши маленькие защитники»</w:t>
            </w:r>
            <w:bookmarkEnd w:id="277"/>
            <w:bookmarkEnd w:id="278"/>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19.02</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26.</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2a"/>
              <w:spacing w:before="0"/>
              <w:ind w:firstLine="544"/>
              <w:outlineLvl w:val="1"/>
              <w:rPr>
                <w:rFonts w:ascii="Times New Roman" w:hAnsi="Times New Roman" w:cs="Times New Roman"/>
                <w:b w:val="0"/>
                <w:i/>
                <w:sz w:val="24"/>
                <w:szCs w:val="24"/>
              </w:rPr>
            </w:pPr>
            <w:bookmarkStart w:id="279" w:name="_Toc212553809"/>
            <w:bookmarkStart w:id="280" w:name="_Toc212554174"/>
            <w:r w:rsidRPr="007C6246">
              <w:rPr>
                <w:rFonts w:ascii="Times New Roman" w:hAnsi="Times New Roman" w:cs="Times New Roman"/>
                <w:sz w:val="24"/>
                <w:szCs w:val="24"/>
              </w:rPr>
              <w:t>Общешкольное мероприятие «Защитники Отечества»</w:t>
            </w:r>
            <w:bookmarkEnd w:id="279"/>
            <w:bookmarkEnd w:id="280"/>
            <w:r w:rsidRPr="007C6246">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20.02</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27.</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Открытое мероприятие «8 марта – день чудесный»</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06.03</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28.</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 xml:space="preserve">Открытое мероприятие «Великое слово – Мама!» </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03.03</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29.</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 xml:space="preserve">Общешкольное мероприятие «Я знаю, что все женщины прекрасны» </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03.03</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30.</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 xml:space="preserve">Внеклассное мероприятие «Береги здоровье смолоду»  </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06.04</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hRule="exact" w:val="673"/>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31.</w:t>
            </w:r>
          </w:p>
        </w:tc>
        <w:tc>
          <w:tcPr>
            <w:tcW w:w="467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ко Дню Космонавтики  «Космос – это мы»</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12.04</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Мероприятие, посвященное празднику Победы «Спасибо Вам седые ветераны, грудью защитившие весну!»</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05.05</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Внеклассное мероприятие «Я и моя семья»</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12.05</w:t>
            </w:r>
          </w:p>
        </w:tc>
        <w:tc>
          <w:tcPr>
            <w:tcW w:w="2693"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36.</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lang w:bidi="en-US"/>
              </w:rPr>
              <w:t>Внеклассное мероприятие</w:t>
            </w:r>
            <w:r w:rsidRPr="007C6246">
              <w:rPr>
                <w:rFonts w:ascii="Times New Roman" w:hAnsi="Times New Roman"/>
                <w:sz w:val="24"/>
                <w:szCs w:val="24"/>
              </w:rPr>
              <w:t xml:space="preserve"> «Вот и стали мы на год взрослее»</w:t>
            </w:r>
          </w:p>
        </w:tc>
        <w:tc>
          <w:tcPr>
            <w:tcW w:w="99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19.05</w:t>
            </w:r>
          </w:p>
        </w:tc>
        <w:tc>
          <w:tcPr>
            <w:tcW w:w="2693"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i/>
                <w:sz w:val="24"/>
                <w:szCs w:val="24"/>
              </w:rPr>
            </w:pPr>
            <w:r w:rsidRPr="007C6246">
              <w:rPr>
                <w:rFonts w:ascii="Times New Roman" w:hAnsi="Times New Roman"/>
                <w:b/>
                <w:i/>
                <w:sz w:val="24"/>
                <w:szCs w:val="24"/>
              </w:rPr>
              <w:t>Индивидуальная работа с обучающимися</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Адаптация обучающихся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Педагог-психолог</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Индивидуальные беседы с обучающимися.</w:t>
            </w:r>
          </w:p>
        </w:tc>
        <w:tc>
          <w:tcPr>
            <w:tcW w:w="99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педагог-психолог, социальный педагог.</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Заполнение с учащимися «Портфолио»</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Вовлечение учащихся в социально значимую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Составление карты интересов и увлечений обучающихся</w:t>
            </w:r>
          </w:p>
        </w:tc>
        <w:tc>
          <w:tcPr>
            <w:tcW w:w="99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i/>
                <w:sz w:val="24"/>
                <w:szCs w:val="24"/>
              </w:rPr>
            </w:pPr>
            <w:r w:rsidRPr="007C6246">
              <w:rPr>
                <w:rFonts w:ascii="Times New Roman" w:hAnsi="Times New Roman"/>
                <w:b/>
                <w:i/>
                <w:sz w:val="24"/>
                <w:szCs w:val="24"/>
              </w:rPr>
              <w:t>Работа с учителями - предметниками, преподающими в классе</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Проведение консультаций с учителями-предметниками, направленные на формирование единства мнений и требований педагогов по ключевым вопросам воспитания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учителя предметники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Предупреждение и разрешение конфликтов между учителями и учащимися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учителя предметники, служба медиации.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Проведение мини-педсоветов с учителями предметниками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четверть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Классный руководитель</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Вовлечение учителей-предметников во внутриклассные дела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Согласно планам</w:t>
            </w: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ВР классных руководителей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Классный руководитель</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Привлечение учителей - предметников к участию в родительских собраниях класса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Согласно планам</w:t>
            </w: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ВР классных</w:t>
            </w: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руководителей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Классный руководитель</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Малый педсовет «Адаптация пятиклассников»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Октябрь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Учителя-предметники Педагоги внеурочной деятельности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Цикл встреч «Пубертатный период – как помочь ребенку повзрослеть»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7-9-е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триместр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педагог-психолог, социальный педагог, педагог-организатор, Родительский комитет</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Заседание родительского комитета класса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триместр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Родительский комитет класса,</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администрация гимназии (по требованию)</w:t>
            </w:r>
          </w:p>
        </w:tc>
      </w:tr>
      <w:tr w:rsidR="007C6246" w:rsidRPr="007C6246" w:rsidTr="007C6246">
        <w:trPr>
          <w:trHeight w:val="76"/>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i/>
                <w:sz w:val="24"/>
                <w:szCs w:val="24"/>
              </w:rPr>
            </w:pPr>
            <w:r w:rsidRPr="007C6246">
              <w:rPr>
                <w:rFonts w:ascii="Times New Roman" w:hAnsi="Times New Roman"/>
                <w:b/>
                <w:i/>
                <w:sz w:val="24"/>
                <w:szCs w:val="24"/>
              </w:rPr>
              <w:t>Работа с родителями учащихся или их законными представителями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Информирование родителей о школьных успехах и проблемах их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социальный педагог</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w:t>
            </w:r>
            <w:r w:rsidRPr="007C6246">
              <w:rPr>
                <w:rFonts w:ascii="Times New Roman" w:hAnsi="Times New Roman"/>
                <w:sz w:val="24"/>
                <w:szCs w:val="24"/>
              </w:rPr>
              <w:lastRenderedPageBreak/>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 xml:space="preserve">Организация родительских собраний, </w:t>
            </w:r>
            <w:r w:rsidRPr="007C6246">
              <w:rPr>
                <w:rFonts w:ascii="Times New Roman" w:hAnsi="Times New Roman"/>
                <w:sz w:val="24"/>
                <w:szCs w:val="24"/>
              </w:rPr>
              <w:lastRenderedPageBreak/>
              <w:t>происходящих в режиме обсуждения</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наиболее острых проблем обучения и воспитания школьников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5-</w:t>
            </w:r>
            <w:r w:rsidRPr="007C6246">
              <w:rPr>
                <w:rFonts w:ascii="Times New Roman" w:hAnsi="Times New Roman"/>
                <w:sz w:val="24"/>
                <w:szCs w:val="24"/>
              </w:rPr>
              <w:lastRenderedPageBreak/>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 xml:space="preserve">В </w:t>
            </w:r>
            <w:r w:rsidRPr="007C6246">
              <w:rPr>
                <w:rFonts w:ascii="Times New Roman" w:hAnsi="Times New Roman"/>
                <w:sz w:val="24"/>
                <w:szCs w:val="24"/>
              </w:rPr>
              <w:lastRenderedPageBreak/>
              <w:t>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 xml:space="preserve">Классные </w:t>
            </w:r>
            <w:r w:rsidRPr="007C6246">
              <w:rPr>
                <w:rFonts w:ascii="Times New Roman" w:hAnsi="Times New Roman"/>
                <w:sz w:val="24"/>
                <w:szCs w:val="24"/>
              </w:rPr>
              <w:lastRenderedPageBreak/>
              <w:t>руководители, педагог- организатор</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социальный педагог</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4.</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Привлечение членов семей школьников к</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организации и проведению дел класса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Организация и проведение праздников, конкурсов, соревнований, направленных на сплочение семьи и школы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педагог, социальный педагог</w:t>
            </w:r>
          </w:p>
        </w:tc>
      </w:tr>
      <w:tr w:rsidR="007C6246" w:rsidRPr="007C6246" w:rsidTr="007C6246">
        <w:trPr>
          <w:trHeight w:val="76"/>
        </w:trPr>
        <w:tc>
          <w:tcPr>
            <w:tcW w:w="70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Родительский всеобуч</w:t>
            </w:r>
          </w:p>
        </w:tc>
        <w:tc>
          <w:tcPr>
            <w:tcW w:w="99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педагог, социальный педагог</w:t>
            </w:r>
          </w:p>
        </w:tc>
      </w:tr>
    </w:tbl>
    <w:tbl>
      <w:tblPr>
        <w:tblStyle w:val="affa"/>
        <w:tblW w:w="10456" w:type="dxa"/>
        <w:tblLayout w:type="fixed"/>
        <w:tblLook w:val="04A0" w:firstRow="1" w:lastRow="0" w:firstColumn="1" w:lastColumn="0" w:noHBand="0" w:noVBand="1"/>
      </w:tblPr>
      <w:tblGrid>
        <w:gridCol w:w="817"/>
        <w:gridCol w:w="4565"/>
        <w:gridCol w:w="822"/>
        <w:gridCol w:w="1418"/>
        <w:gridCol w:w="2834"/>
      </w:tblGrid>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autoSpaceDE w:val="0"/>
              <w:autoSpaceDN w:val="0"/>
              <w:jc w:val="center"/>
              <w:rPr>
                <w:rFonts w:ascii="Times New Roman" w:hAnsi="Times New Roman"/>
                <w:b/>
                <w:sz w:val="24"/>
                <w:szCs w:val="24"/>
              </w:rPr>
            </w:pPr>
            <w:r w:rsidRPr="007C6246">
              <w:rPr>
                <w:rFonts w:ascii="Times New Roman" w:hAnsi="Times New Roman"/>
                <w:b/>
                <w:sz w:val="24"/>
                <w:szCs w:val="24"/>
              </w:rPr>
              <w:t>4. ОСНОВНЫЕ ШКОЛЬНЫЕ ДЕЛА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знаний</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1сентября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75" w:lineRule="exact"/>
              <w:rPr>
                <w:rFonts w:ascii="Times New Roman" w:hAnsi="Times New Roman"/>
                <w:sz w:val="24"/>
                <w:szCs w:val="24"/>
              </w:rPr>
            </w:pPr>
            <w:r w:rsidRPr="007C6246">
              <w:rPr>
                <w:rFonts w:ascii="Times New Roman" w:hAnsi="Times New Roman"/>
                <w:sz w:val="24"/>
                <w:szCs w:val="24"/>
              </w:rPr>
              <w:t>Замдиректора по ВР, педагог-организатор,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Акция «Внимание, дети!»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1-15 сентября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учитель ОБЖ, педагог-организатор ДНВ,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пожилого человека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1октября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Международный День учителя, </w:t>
            </w:r>
            <w:r w:rsidRPr="007C6246">
              <w:rPr>
                <w:rFonts w:ascii="Times New Roman" w:hAnsi="Times New Roman"/>
                <w:sz w:val="24"/>
                <w:szCs w:val="24"/>
              </w:rPr>
              <w:br/>
              <w:t>День семьи, любви и верности, День молодежи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ДНВ,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Праздник Осени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Сентябрь-ноябрь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народного единства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Ноябрь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истории,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Матери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Ноябрь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Всемирный день борьбы против СПИДа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 директора по ВР, </w:t>
            </w:r>
            <w:r w:rsidRPr="007C6246">
              <w:rPr>
                <w:rFonts w:ascii="Times New Roman" w:hAnsi="Times New Roman"/>
                <w:spacing w:val="-1"/>
                <w:sz w:val="24"/>
                <w:szCs w:val="24"/>
              </w:rPr>
              <w:t xml:space="preserve">педагог-организатор </w:t>
            </w:r>
            <w:r w:rsidRPr="007C6246">
              <w:rPr>
                <w:rFonts w:ascii="Times New Roman" w:hAnsi="Times New Roman"/>
                <w:sz w:val="24"/>
                <w:szCs w:val="24"/>
              </w:rPr>
              <w:t xml:space="preserve">классные руководители, </w:t>
            </w:r>
            <w:r w:rsidRPr="007C6246">
              <w:rPr>
                <w:rFonts w:ascii="Times New Roman" w:hAnsi="Times New Roman"/>
                <w:sz w:val="24"/>
                <w:szCs w:val="24"/>
              </w:rPr>
              <w:lastRenderedPageBreak/>
              <w:t>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инвалидов</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социальный педагог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line="253" w:lineRule="exact"/>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53" w:lineRule="exact"/>
              <w:rPr>
                <w:rFonts w:ascii="Times New Roman" w:hAnsi="Times New Roman"/>
                <w:sz w:val="24"/>
                <w:szCs w:val="24"/>
              </w:rPr>
            </w:pPr>
            <w:r w:rsidRPr="007C6246">
              <w:rPr>
                <w:rFonts w:ascii="Times New Roman" w:hAnsi="Times New Roman"/>
                <w:sz w:val="24"/>
                <w:szCs w:val="24"/>
              </w:rPr>
              <w:t>День неизвестного солдата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53" w:lineRule="exact"/>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истории,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героев Отечества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истории,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Международный день прав человека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10 декабря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обществознания,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Конституции России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12декабря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истории,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Новый год</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w:t>
            </w:r>
            <w:r w:rsidRPr="007C6246">
              <w:rPr>
                <w:rFonts w:ascii="Times New Roman" w:hAnsi="Times New Roman"/>
                <w:spacing w:val="-1"/>
                <w:sz w:val="24"/>
                <w:szCs w:val="24"/>
              </w:rPr>
              <w:t xml:space="preserve"> </w:t>
            </w:r>
            <w:r w:rsidRPr="007C6246">
              <w:rPr>
                <w:rFonts w:ascii="Times New Roman" w:hAnsi="Times New Roman"/>
                <w:sz w:val="24"/>
                <w:szCs w:val="24"/>
              </w:rPr>
              <w:t>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35" w:lineRule="auto"/>
              <w:rPr>
                <w:rFonts w:ascii="Times New Roman" w:hAnsi="Times New Roman"/>
                <w:sz w:val="24"/>
                <w:szCs w:val="24"/>
              </w:rPr>
            </w:pPr>
            <w:r w:rsidRPr="007C6246">
              <w:rPr>
                <w:rFonts w:ascii="Times New Roman" w:hAnsi="Times New Roman"/>
                <w:sz w:val="24"/>
                <w:szCs w:val="24"/>
              </w:rPr>
              <w:t>День полного освобождения Ленинграда от фашисткой блокады</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27 января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истории,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памяти о россиянах, исполнявших служебный долг за пределами Отечества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февраля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w:t>
            </w:r>
            <w:r w:rsidRPr="007C6246">
              <w:rPr>
                <w:rFonts w:ascii="Times New Roman" w:hAnsi="Times New Roman"/>
                <w:spacing w:val="-1"/>
                <w:sz w:val="24"/>
                <w:szCs w:val="24"/>
              </w:rPr>
              <w:t xml:space="preserve"> </w:t>
            </w:r>
            <w:r w:rsidRPr="007C6246">
              <w:rPr>
                <w:rFonts w:ascii="Times New Roman" w:hAnsi="Times New Roman"/>
                <w:sz w:val="24"/>
                <w:szCs w:val="24"/>
              </w:rPr>
              <w:t>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line="253" w:lineRule="exact"/>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53" w:lineRule="exact"/>
              <w:rPr>
                <w:rFonts w:ascii="Times New Roman" w:hAnsi="Times New Roman"/>
                <w:sz w:val="24"/>
                <w:szCs w:val="24"/>
              </w:rPr>
            </w:pPr>
            <w:r w:rsidRPr="007C6246">
              <w:rPr>
                <w:rFonts w:ascii="Times New Roman" w:hAnsi="Times New Roman"/>
                <w:sz w:val="24"/>
                <w:szCs w:val="24"/>
              </w:rPr>
              <w:t>Международный день родного языка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53" w:lineRule="exact"/>
              <w:rPr>
                <w:rFonts w:ascii="Times New Roman" w:hAnsi="Times New Roman"/>
                <w:sz w:val="24"/>
                <w:szCs w:val="24"/>
              </w:rPr>
            </w:pPr>
            <w:r w:rsidRPr="007C6246">
              <w:rPr>
                <w:rFonts w:ascii="Times New Roman" w:hAnsi="Times New Roman"/>
                <w:sz w:val="24"/>
                <w:szCs w:val="24"/>
              </w:rPr>
              <w:t>21 февраля</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w:t>
            </w:r>
            <w:r w:rsidRPr="007C6246">
              <w:rPr>
                <w:rFonts w:ascii="Times New Roman" w:hAnsi="Times New Roman"/>
                <w:spacing w:val="-1"/>
                <w:sz w:val="24"/>
                <w:szCs w:val="24"/>
              </w:rPr>
              <w:t xml:space="preserve"> педагог-организатор</w:t>
            </w:r>
            <w:r w:rsidRPr="007C6246">
              <w:rPr>
                <w:rFonts w:ascii="Times New Roman" w:hAnsi="Times New Roman"/>
                <w:sz w:val="24"/>
                <w:szCs w:val="24"/>
              </w:rPr>
              <w:t>, учителя чеченского языка,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защитника Отечества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февраль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учитель истории,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Международный женский день – 8 Марта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педагог-организатор,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здоровья</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 директора по ВР, педагог-организатор, </w:t>
            </w:r>
            <w:r w:rsidRPr="007C6246">
              <w:rPr>
                <w:rFonts w:ascii="Times New Roman" w:hAnsi="Times New Roman"/>
                <w:sz w:val="24"/>
                <w:szCs w:val="24"/>
              </w:rPr>
              <w:lastRenderedPageBreak/>
              <w:t>учитель физической культуры,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Космонавтики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апрель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68" w:lineRule="exact"/>
              <w:rPr>
                <w:rFonts w:ascii="Times New Roman" w:hAnsi="Times New Roman"/>
                <w:sz w:val="24"/>
                <w:szCs w:val="24"/>
              </w:rPr>
            </w:pPr>
            <w:r w:rsidRPr="007C6246">
              <w:rPr>
                <w:rFonts w:ascii="Times New Roman" w:hAnsi="Times New Roman"/>
                <w:sz w:val="24"/>
                <w:szCs w:val="24"/>
              </w:rPr>
              <w:t>Зам.директора по ВР, педагог-организатор, учителя истории, физики, географии, биологии,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Неделя добра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апрель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 директора по ВР, </w:t>
            </w:r>
            <w:r w:rsidRPr="007C6246">
              <w:rPr>
                <w:rFonts w:ascii="Times New Roman" w:hAnsi="Times New Roman"/>
                <w:spacing w:val="-1"/>
                <w:sz w:val="24"/>
                <w:szCs w:val="24"/>
              </w:rPr>
              <w:t>педагог-организатор</w:t>
            </w:r>
            <w:r w:rsidRPr="007C6246">
              <w:rPr>
                <w:rFonts w:ascii="Times New Roman" w:hAnsi="Times New Roman"/>
                <w:sz w:val="24"/>
                <w:szCs w:val="24"/>
              </w:rPr>
              <w:t>,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Весны и Труда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май</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75" w:lineRule="exact"/>
              <w:rPr>
                <w:rFonts w:ascii="Times New Roman" w:hAnsi="Times New Roman"/>
                <w:sz w:val="24"/>
                <w:szCs w:val="24"/>
              </w:rPr>
            </w:pPr>
            <w:r w:rsidRPr="007C6246">
              <w:rPr>
                <w:rFonts w:ascii="Times New Roman" w:hAnsi="Times New Roman"/>
                <w:sz w:val="24"/>
                <w:szCs w:val="24"/>
              </w:rPr>
              <w:t>ЗамдиректорапоВР,педагог-организатор,классныеруководители,организатор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35" w:lineRule="auto"/>
              <w:rPr>
                <w:rFonts w:ascii="Times New Roman" w:hAnsi="Times New Roman"/>
                <w:sz w:val="24"/>
                <w:szCs w:val="24"/>
              </w:rPr>
            </w:pPr>
            <w:r w:rsidRPr="007C6246">
              <w:rPr>
                <w:rFonts w:ascii="Times New Roman" w:hAnsi="Times New Roman"/>
                <w:color w:val="212121"/>
                <w:sz w:val="24"/>
                <w:szCs w:val="24"/>
              </w:rPr>
              <w:t>День Победы. Проект «Наследники Великой Победы»,</w:t>
            </w:r>
          </w:p>
          <w:p w:rsidR="007C6246" w:rsidRPr="007C6246" w:rsidRDefault="007C6246" w:rsidP="007C6246">
            <w:pPr>
              <w:rPr>
                <w:rFonts w:ascii="Times New Roman" w:hAnsi="Times New Roman"/>
                <w:sz w:val="24"/>
                <w:szCs w:val="24"/>
              </w:rPr>
            </w:pPr>
            <w:r w:rsidRPr="007C6246">
              <w:rPr>
                <w:rFonts w:ascii="Times New Roman" w:hAnsi="Times New Roman"/>
                <w:color w:val="212121"/>
                <w:sz w:val="24"/>
                <w:szCs w:val="24"/>
              </w:rPr>
              <w:t>«Календарь Победы»</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Сентябрь-май </w:t>
            </w:r>
            <w:r w:rsidRPr="007C6246">
              <w:rPr>
                <w:rFonts w:ascii="Times New Roman" w:hAnsi="Times New Roman"/>
                <w:spacing w:val="-1"/>
                <w:sz w:val="24"/>
                <w:szCs w:val="24"/>
              </w:rPr>
              <w:t xml:space="preserve">по отдельному </w:t>
            </w:r>
            <w:r w:rsidRPr="007C6246">
              <w:rPr>
                <w:rFonts w:ascii="Times New Roman" w:hAnsi="Times New Roman"/>
                <w:sz w:val="24"/>
                <w:szCs w:val="24"/>
              </w:rPr>
              <w:t>плану</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35" w:lineRule="auto"/>
              <w:rPr>
                <w:rFonts w:ascii="Times New Roman" w:hAnsi="Times New Roman"/>
                <w:sz w:val="24"/>
                <w:szCs w:val="24"/>
              </w:rPr>
            </w:pPr>
            <w:r w:rsidRPr="007C6246">
              <w:rPr>
                <w:rFonts w:ascii="Times New Roman" w:hAnsi="Times New Roman"/>
                <w:sz w:val="24"/>
                <w:szCs w:val="24"/>
              </w:rPr>
              <w:t xml:space="preserve">Зам.директора по ВР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Праздник «Последний звонок»</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май</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 директора по ВР, </w:t>
            </w:r>
            <w:r w:rsidRPr="007C6246">
              <w:rPr>
                <w:rFonts w:ascii="Times New Roman" w:hAnsi="Times New Roman"/>
                <w:spacing w:val="-1"/>
                <w:sz w:val="24"/>
                <w:szCs w:val="24"/>
              </w:rPr>
              <w:t>педагог-организатор</w:t>
            </w:r>
            <w:r w:rsidRPr="007C6246">
              <w:rPr>
                <w:rFonts w:ascii="Times New Roman" w:hAnsi="Times New Roman"/>
                <w:sz w:val="24"/>
                <w:szCs w:val="24"/>
              </w:rPr>
              <w:t>,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Всемирный день защиты детей</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июнь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ЗамдиректорапоВР,педагог-организатор,классныеруководители,организатор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День России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июнь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pacing w:line="275" w:lineRule="exact"/>
              <w:rPr>
                <w:rFonts w:ascii="Times New Roman" w:hAnsi="Times New Roman"/>
                <w:sz w:val="24"/>
                <w:szCs w:val="24"/>
              </w:rPr>
            </w:pPr>
            <w:r w:rsidRPr="007C6246">
              <w:rPr>
                <w:rFonts w:ascii="Times New Roman" w:hAnsi="Times New Roman"/>
                <w:sz w:val="24"/>
                <w:szCs w:val="24"/>
              </w:rPr>
              <w:t>Замдиректора по ВР,</w:t>
            </w:r>
            <w:r w:rsidRPr="007C6246">
              <w:rPr>
                <w:rFonts w:ascii="Times New Roman" w:hAnsi="Times New Roman"/>
                <w:sz w:val="24"/>
                <w:szCs w:val="24"/>
              </w:rPr>
              <w:br/>
              <w:t>педагог-организатор, классные руководители,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B01DA5">
            <w:pPr>
              <w:pStyle w:val="af0"/>
              <w:numPr>
                <w:ilvl w:val="0"/>
                <w:numId w:val="266"/>
              </w:numPr>
              <w:autoSpaceDE/>
              <w:autoSpaceDN/>
              <w:spacing w:before="0"/>
              <w:ind w:firstLine="544"/>
              <w:contextualSpacing/>
              <w:jc w:val="both"/>
              <w:rPr>
                <w:rFonts w:ascii="Times New Roman" w:hAnsi="Times New Roman" w:cs="Times New Roman"/>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Благотворительные акции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Сентябрь–май</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 директора по ВР, </w:t>
            </w:r>
            <w:r w:rsidRPr="007C6246">
              <w:rPr>
                <w:rFonts w:ascii="Times New Roman" w:hAnsi="Times New Roman"/>
                <w:spacing w:val="-1"/>
                <w:sz w:val="24"/>
                <w:szCs w:val="24"/>
              </w:rPr>
              <w:t>педагог-организатор</w:t>
            </w:r>
            <w:r w:rsidRPr="007C6246">
              <w:rPr>
                <w:rFonts w:ascii="Times New Roman" w:hAnsi="Times New Roman"/>
                <w:sz w:val="24"/>
                <w:szCs w:val="24"/>
              </w:rPr>
              <w:t>, классные руководители, организатор</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5. ВНЕШКОЛЬНЫЕ МЕРОПРИЯТИЯ</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3.</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Экскурсии на ФГКУ комбинат «Рубин» в рамках проекта «Билет в будущее»</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6-11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В течение года </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4.</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Посещение театров, музея по Пушкинской карте</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В течение года </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Зам.директора по  ВР, классные руководители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5.</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Участие в литературном конкурсе «Живая классика»</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Февраль, март</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Зам.директор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7.</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Экскурсии в пожарную часть </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6-7</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Октябрь, апрель</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Учитель ОБЖ</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8.</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Постановка на воинский учет граждан 2009 года рождения</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Январь </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Учитель ОБЖ</w:t>
            </w:r>
          </w:p>
        </w:tc>
      </w:tr>
      <w:tr w:rsidR="007C6246" w:rsidRPr="007C6246" w:rsidTr="007C6246">
        <w:trPr>
          <w:trHeight w:val="370"/>
        </w:trPr>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9.</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Участие в военно-патриотическом игре  «Зарница2.0»</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Февраль </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Учителя ФК, ОБЖ</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10</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Участие в акции «Диктант Победы»</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май</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eastAsia="№Е" w:hAnsi="Times New Roman"/>
                <w:kern w:val="24"/>
                <w:sz w:val="24"/>
                <w:szCs w:val="24"/>
              </w:rPr>
              <w:t>Зам.директора по  ВР,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lastRenderedPageBreak/>
              <w:t xml:space="preserve">11. </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Участие в конкурсе исследовательских проектов «Без срока давности»</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eastAsia="№Е" w:hAnsi="Times New Roman"/>
                <w:kern w:val="24"/>
                <w:sz w:val="24"/>
                <w:szCs w:val="24"/>
              </w:rPr>
              <w:t>Зам.директора по  ВР, классные руководители</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6 .  ОРГАНИЗАЦИЯ   ПРЕДМЕТНО-ПРОСТРАНСТВЕННОЙ   СРЕДЫ</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1.</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Оформление школа государственной символикой: герб, флаг, гимн</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Зам.директора по АХЧ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2.</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Оформление классных уголков, уголков здоровья, уголков ПДД. профориентации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Сентябрь </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 Классные руководители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3.</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Оформление классных кабинетов и рекреаций, тематическими стендами.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По мере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Зам.директора по  ВР, классные руководители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4.</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Оформление выставок: рисунков, плакатов и поделок в рекреациях школы</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Зам.директора по  ВР, учитель ИЗО, классные руководители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5.</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Выставка фоторабот обучающихся, стендовая презентация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Зам.директора по  ВР, учитель ИЗО, классные руководители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6.</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Проектирование и разбивка клумб, </w:t>
            </w:r>
            <w:r w:rsidRPr="007C6246">
              <w:rPr>
                <w:rFonts w:ascii="Times New Roman" w:hAnsi="Times New Roman"/>
                <w:sz w:val="24"/>
                <w:szCs w:val="24"/>
              </w:rPr>
              <w:t>цветников, живых изгородей, поддержание чистоты территории школьного участка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Зам.директора по АХЧ, ВР, учитель технологии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7.</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wordWrap w:val="0"/>
              <w:rPr>
                <w:rFonts w:ascii="Times New Roman" w:eastAsia="№Е" w:hAnsi="Times New Roman"/>
                <w:kern w:val="24"/>
                <w:sz w:val="24"/>
                <w:szCs w:val="24"/>
              </w:rPr>
            </w:pPr>
            <w:r w:rsidRPr="007C6246">
              <w:rPr>
                <w:rFonts w:ascii="Times New Roman" w:hAnsi="Times New Roman"/>
                <w:sz w:val="24"/>
                <w:szCs w:val="24"/>
              </w:rPr>
              <w:t>Событийное оформление пространства при проведении конкретных школьных дел</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 xml:space="preserve">Зам.директора по  ВР, организатор, классные руководители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8.</w:t>
            </w:r>
          </w:p>
        </w:tc>
        <w:tc>
          <w:tcPr>
            <w:tcW w:w="4565"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Конкурсы рисунков, плакатов, посвященных событиям и памятным датам. Выпуск стенгазет к предметным датам.</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1-11</w:t>
            </w: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wordWrap w:val="0"/>
              <w:rPr>
                <w:rFonts w:ascii="Times New Roman" w:eastAsia="№Е" w:hAnsi="Times New Roman"/>
                <w:kern w:val="24"/>
                <w:sz w:val="24"/>
                <w:szCs w:val="24"/>
              </w:rPr>
            </w:pPr>
            <w:r w:rsidRPr="007C6246">
              <w:rPr>
                <w:rFonts w:ascii="Times New Roman" w:eastAsia="№Е" w:hAnsi="Times New Roman"/>
                <w:kern w:val="24"/>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Организатор, классные руководители</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7. ВЗАИМОДЕЙСТВИЕ С РОДИТЕЛЯМИ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b/>
                <w:i/>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i/>
                <w:sz w:val="24"/>
                <w:szCs w:val="24"/>
              </w:rPr>
            </w:pPr>
            <w:r w:rsidRPr="007C6246">
              <w:rPr>
                <w:rFonts w:ascii="Times New Roman" w:hAnsi="Times New Roman"/>
                <w:b/>
                <w:i/>
                <w:sz w:val="24"/>
                <w:szCs w:val="24"/>
              </w:rPr>
              <w:t>На групповом уровне</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i/>
                <w:sz w:val="24"/>
                <w:szCs w:val="24"/>
              </w:rPr>
            </w:pP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i/>
                <w:sz w:val="24"/>
                <w:szCs w:val="24"/>
              </w:rPr>
            </w:pP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Встречи с родителями будущих пятиклассников</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Август</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Администрация школы</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Общешкольное родительское собрание на тему: «Семья и школа: взгляд в одном направлении». Выборы родительского комитета.</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Август</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p>
          <w:p w:rsidR="007C6246" w:rsidRPr="007C6246" w:rsidRDefault="007C6246" w:rsidP="007C6246">
            <w:pPr>
              <w:rPr>
                <w:rFonts w:ascii="Times New Roman" w:hAnsi="Times New Roman"/>
                <w:sz w:val="24"/>
                <w:szCs w:val="24"/>
              </w:rPr>
            </w:pP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Администрация школы</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   3.</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Планирование работы на год всех субъектов образования, включенных в систему работы с родителями</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Август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председатель родительского комитета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Общешкольное собрание по теме: «Роль семьи в формировании здорового образа жизни школьника» с приглашением медицинских работников</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председатель родительского комитета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Родительский всеобуч по вопросам профилактики правонарушений и безнадзорности, обеспечение безопасности жизнедеятельности детей в школе и дома с приглашением инспектора ГИБДД, ПДН</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 март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председатель родительского комитета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Участие родителей в подготовке и проведении общешкольных и классных творческих мероприятий, акций, </w:t>
            </w:r>
            <w:r w:rsidRPr="007C6246">
              <w:rPr>
                <w:rFonts w:ascii="Times New Roman" w:hAnsi="Times New Roman"/>
                <w:sz w:val="24"/>
                <w:szCs w:val="24"/>
              </w:rPr>
              <w:lastRenderedPageBreak/>
              <w:t>экскурсий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 xml:space="preserve">В течение года, по </w:t>
            </w:r>
            <w:r w:rsidRPr="007C6246">
              <w:rPr>
                <w:rFonts w:ascii="Times New Roman" w:hAnsi="Times New Roman"/>
                <w:sz w:val="24"/>
                <w:szCs w:val="24"/>
              </w:rPr>
              <w:lastRenderedPageBreak/>
              <w:t>плану</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Родительский комитет</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9.</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 декабрь, март, май</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Педагог-организатор, социальный педагог, пресс- центр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10.</w:t>
            </w: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Круглый стол «Вопросы воспитания»</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триместр</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социальный педагог, педагог- психолог, педагог</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организатор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b/>
                <w:i/>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b/>
                <w:i/>
                <w:sz w:val="24"/>
                <w:szCs w:val="24"/>
              </w:rPr>
            </w:pPr>
            <w:r w:rsidRPr="007C6246">
              <w:rPr>
                <w:rFonts w:ascii="Times New Roman" w:hAnsi="Times New Roman"/>
                <w:b/>
                <w:i/>
                <w:sz w:val="24"/>
                <w:szCs w:val="24"/>
              </w:rPr>
              <w:t>На индивидуальном уровне</w:t>
            </w:r>
          </w:p>
        </w:tc>
        <w:tc>
          <w:tcPr>
            <w:tcW w:w="822"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i/>
                <w:sz w:val="24"/>
                <w:szCs w:val="24"/>
              </w:rPr>
            </w:pP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i/>
                <w:sz w:val="24"/>
                <w:szCs w:val="24"/>
              </w:rPr>
            </w:pP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Беседы и консультации по проблемам обучения и решения острых конфликтных ситуаций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необходимости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Социальный педагог,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Правовой всеобуч для родителей детей «группы риска»</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необходимости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социальный педагог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Участие родителей в педагогических консилиумах, проектах, круглых столах</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четверть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Социальный педагог, педагог- 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4.</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Посещение семей, оказавшихся в трудной жизненной ситуации</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необходимости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Социальный педагог, педагог- 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Индивидуальное консультирование c целью    координации воспитательных усилий педагогов и родителей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необходимости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классные руководители социальный педагог, педагог-психолог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Родительские дни, во время которых родители могут посещать школьные учебные и</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внеурочные занятия для получения представления о ходе учебно-воспитательного процесса в школе</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УВР, заместитель директора по ВР,</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 по плану проведения</w:t>
            </w: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родительских собраний</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психолог, председатель родительского комитета</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8. САМОУПРАВЛЕНИЕ</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Формирование активов класса</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1-я неделя                     сентября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ВР,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Заседание ученического совета школы, формирование комитетов школы, планирование работы на 2025-2026 учебный год</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2-я неделя                 сентября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ВР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w:t>
            </w:r>
            <w:r w:rsidRPr="007C6246">
              <w:rPr>
                <w:rFonts w:ascii="Times New Roman" w:hAnsi="Times New Roman"/>
                <w:sz w:val="24"/>
                <w:szCs w:val="24"/>
              </w:rPr>
              <w:lastRenderedPageBreak/>
              <w:t>.</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Участие в ключевых делах школы</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r w:rsidRPr="007C6246">
              <w:rPr>
                <w:rFonts w:ascii="Times New Roman" w:hAnsi="Times New Roman"/>
                <w:sz w:val="24"/>
                <w:szCs w:val="24"/>
              </w:rPr>
              <w:lastRenderedPageBreak/>
              <w:t>-11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 xml:space="preserve">В </w:t>
            </w:r>
            <w:r w:rsidRPr="007C6246">
              <w:rPr>
                <w:rFonts w:ascii="Times New Roman" w:hAnsi="Times New Roman"/>
                <w:sz w:val="24"/>
                <w:szCs w:val="24"/>
              </w:rPr>
              <w:lastRenderedPageBreak/>
              <w:t>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 xml:space="preserve">Замдиректора по </w:t>
            </w:r>
            <w:r w:rsidRPr="007C6246">
              <w:rPr>
                <w:rFonts w:ascii="Times New Roman" w:hAnsi="Times New Roman"/>
                <w:sz w:val="24"/>
                <w:szCs w:val="24"/>
              </w:rPr>
              <w:lastRenderedPageBreak/>
              <w:t>ВР, педагог-организатор,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4.</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Организация дежурства по школе</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Педагог-организатор, классные руководители, самоуправление гимназии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Выборы президента школы</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Педагог-организатор, классные руководители, УС</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Участие в работе «Школьной службы медиации»</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9-11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 психолог, педагог- 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w:t>
            </w: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Формирование отрядов волонтеров</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мере обновления информации</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Школьный комитет</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w:t>
            </w: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Индивидуальные социальные проекты</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самоуправление</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9.</w:t>
            </w: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Организация помощи учащимся начальной школы</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Педагог-организатор, самоуправление</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10.</w:t>
            </w: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Презентация классных коллективов</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Педагог-организатор, самоуправление</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p>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9. ПРОФИЛАКТИКА И БЕЗОПАСНОСТЬ</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sz w:val="24"/>
                <w:szCs w:val="24"/>
              </w:rPr>
            </w:pPr>
          </w:p>
        </w:tc>
        <w:tc>
          <w:tcPr>
            <w:tcW w:w="6805" w:type="dxa"/>
            <w:gridSpan w:val="3"/>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i/>
                <w:sz w:val="24"/>
                <w:szCs w:val="24"/>
              </w:rPr>
              <w:t>Профилактика детского дорожно-транспортного травматизма</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sz w:val="24"/>
                <w:szCs w:val="24"/>
              </w:rPr>
            </w:pP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Месячник по ПДД «Внимание, дети!»</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ind w:left="-108" w:right="-62"/>
              <w:jc w:val="center"/>
              <w:rPr>
                <w:rFonts w:ascii="Times New Roman" w:hAnsi="Times New Roman"/>
                <w:sz w:val="24"/>
                <w:szCs w:val="24"/>
              </w:rPr>
            </w:pPr>
            <w:r w:rsidRPr="007C6246">
              <w:rPr>
                <w:rFonts w:ascii="Times New Roman" w:hAnsi="Times New Roman"/>
                <w:sz w:val="24"/>
                <w:szCs w:val="24"/>
              </w:rPr>
              <w:t>1-15.09</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кл.рук.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 xml:space="preserve">Неделя безопасности </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ind w:left="-108" w:right="-62"/>
              <w:jc w:val="center"/>
              <w:rPr>
                <w:rFonts w:ascii="Times New Roman" w:hAnsi="Times New Roman"/>
                <w:sz w:val="24"/>
                <w:szCs w:val="24"/>
              </w:rPr>
            </w:pPr>
            <w:r w:rsidRPr="007C6246">
              <w:rPr>
                <w:rFonts w:ascii="Times New Roman" w:hAnsi="Times New Roman"/>
                <w:sz w:val="24"/>
                <w:szCs w:val="24"/>
              </w:rPr>
              <w:t>20-24.09</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Организатор, учит. ОБЖ, кл.рук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pacing w:val="-1"/>
                <w:sz w:val="24"/>
                <w:szCs w:val="24"/>
              </w:rPr>
              <w:t>Цикл кл.часов «Мы идем в школу». Рассказ о микрорайоне, в котором находится гимназия</w:t>
            </w:r>
            <w:r w:rsidRPr="007C6246">
              <w:rPr>
                <w:rFonts w:ascii="Times New Roman" w:hAnsi="Times New Roman"/>
                <w:spacing w:val="-2"/>
                <w:sz w:val="24"/>
                <w:szCs w:val="24"/>
              </w:rPr>
              <w:t xml:space="preserve">. Мы переходим дорогу. Наиболее безопасный путь – самый </w:t>
            </w:r>
            <w:r w:rsidRPr="007C6246">
              <w:rPr>
                <w:rFonts w:ascii="Times New Roman" w:hAnsi="Times New Roman"/>
                <w:sz w:val="24"/>
                <w:szCs w:val="24"/>
              </w:rPr>
              <w:t>лучший. Где и как надо переходить дорогу?</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ind w:left="-108" w:right="-62"/>
              <w:jc w:val="center"/>
              <w:rPr>
                <w:rFonts w:ascii="Times New Roman" w:hAnsi="Times New Roman"/>
                <w:sz w:val="24"/>
                <w:szCs w:val="24"/>
              </w:rPr>
            </w:pPr>
            <w:r w:rsidRPr="007C6246">
              <w:rPr>
                <w:rFonts w:ascii="Times New Roman" w:hAnsi="Times New Roman"/>
                <w:sz w:val="24"/>
                <w:szCs w:val="24"/>
              </w:rPr>
              <w:t>Сентябрь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Кл. рук. 1-4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Внеклассное мероприятие «Осторожно на дороге»</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ind w:left="-108" w:right="-62"/>
              <w:jc w:val="center"/>
              <w:rPr>
                <w:rFonts w:ascii="Times New Roman" w:hAnsi="Times New Roman"/>
                <w:sz w:val="24"/>
                <w:szCs w:val="24"/>
              </w:rPr>
            </w:pPr>
            <w:r w:rsidRPr="007C6246">
              <w:rPr>
                <w:rFonts w:ascii="Times New Roman" w:hAnsi="Times New Roman"/>
                <w:sz w:val="24"/>
                <w:szCs w:val="24"/>
              </w:rPr>
              <w:t>22.09</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Кл.рук. 3 класса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pacing w:val="-1"/>
                <w:sz w:val="24"/>
                <w:szCs w:val="24"/>
              </w:rPr>
            </w:pPr>
            <w:r w:rsidRPr="007C6246">
              <w:rPr>
                <w:rFonts w:ascii="Times New Roman" w:hAnsi="Times New Roman"/>
                <w:spacing w:val="-1"/>
                <w:sz w:val="24"/>
                <w:szCs w:val="24"/>
              </w:rPr>
              <w:t>Агитационная работа по ПДД «Безопасная дорога в школу»</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ind w:left="-108" w:right="-62"/>
              <w:jc w:val="center"/>
              <w:rPr>
                <w:rFonts w:ascii="Times New Roman" w:hAnsi="Times New Roman"/>
                <w:sz w:val="24"/>
                <w:szCs w:val="24"/>
              </w:rPr>
            </w:pPr>
            <w:r w:rsidRPr="007C6246">
              <w:rPr>
                <w:rFonts w:ascii="Times New Roman" w:hAnsi="Times New Roman"/>
                <w:sz w:val="24"/>
                <w:szCs w:val="24"/>
              </w:rPr>
              <w:t>24.09</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Организатор, ЮК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pacing w:val="-1"/>
                <w:sz w:val="24"/>
                <w:szCs w:val="24"/>
              </w:rPr>
            </w:pPr>
            <w:r w:rsidRPr="007C6246">
              <w:rPr>
                <w:rFonts w:ascii="Times New Roman" w:hAnsi="Times New Roman"/>
                <w:spacing w:val="-1"/>
                <w:sz w:val="24"/>
                <w:szCs w:val="24"/>
              </w:rPr>
              <w:t>Урок-игра по ПДД «Знай, умей, соблюдай»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jc w:val="center"/>
              <w:rPr>
                <w:rFonts w:ascii="Times New Roman" w:hAnsi="Times New Roman"/>
                <w:sz w:val="24"/>
                <w:szCs w:val="24"/>
              </w:rPr>
            </w:pPr>
            <w:r w:rsidRPr="007C6246">
              <w:rPr>
                <w:rFonts w:ascii="Times New Roman" w:hAnsi="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ind w:left="-108" w:right="-62"/>
              <w:jc w:val="center"/>
              <w:rPr>
                <w:rFonts w:ascii="Times New Roman" w:hAnsi="Times New Roman"/>
                <w:sz w:val="24"/>
                <w:szCs w:val="24"/>
              </w:rPr>
            </w:pPr>
            <w:r w:rsidRPr="007C6246">
              <w:rPr>
                <w:rFonts w:ascii="Times New Roman" w:hAnsi="Times New Roman"/>
                <w:sz w:val="24"/>
                <w:szCs w:val="24"/>
              </w:rPr>
              <w:t>22.09</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5460"/>
              </w:tabs>
              <w:rPr>
                <w:rFonts w:ascii="Times New Roman" w:hAnsi="Times New Roman"/>
                <w:sz w:val="24"/>
                <w:szCs w:val="24"/>
              </w:rPr>
            </w:pPr>
            <w:r w:rsidRPr="007C6246">
              <w:rPr>
                <w:rFonts w:ascii="Times New Roman" w:hAnsi="Times New Roman"/>
                <w:sz w:val="24"/>
                <w:szCs w:val="24"/>
              </w:rPr>
              <w:t>Учитель ОБЖ</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pacing w:val="-1"/>
                <w:sz w:val="24"/>
                <w:szCs w:val="24"/>
              </w:rPr>
              <w:t>Тест «Правила пешеходов. Все ли мы знаем?»</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autoSpaceDE w:val="0"/>
              <w:autoSpaceDN w:val="0"/>
              <w:adjustRightInd w:val="0"/>
              <w:ind w:left="-108" w:right="-62"/>
              <w:jc w:val="center"/>
              <w:rPr>
                <w:rFonts w:ascii="Times New Roman" w:hAnsi="Times New Roman"/>
                <w:sz w:val="24"/>
                <w:szCs w:val="24"/>
              </w:rPr>
            </w:pPr>
            <w:r w:rsidRPr="007C6246">
              <w:rPr>
                <w:rFonts w:ascii="Times New Roman" w:hAnsi="Times New Roman"/>
                <w:sz w:val="24"/>
                <w:szCs w:val="24"/>
              </w:rPr>
              <w:t>Октябрь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Кл.рук. 8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Конкурс среди учащихся 6-8 классов «Безопасное колесо»</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14.10</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учитель ОБЖ, кл. рук-ли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pacing w:val="-1"/>
                <w:sz w:val="24"/>
                <w:szCs w:val="24"/>
              </w:rPr>
              <w:t>Разработка схемы маршрута «Мой безопасный путь домой».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 рук. 1-4 кл.</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Беседы с учащимися «Перекресток»</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1</w:t>
            </w:r>
            <w:r w:rsidRPr="007C6246">
              <w:rPr>
                <w:rFonts w:ascii="Times New Roman" w:hAnsi="Times New Roman"/>
                <w:sz w:val="24"/>
                <w:szCs w:val="24"/>
              </w:rPr>
              <w:lastRenderedPageBreak/>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autoSpaceDE w:val="0"/>
              <w:autoSpaceDN w:val="0"/>
              <w:adjustRightInd w:val="0"/>
              <w:ind w:left="-108" w:right="-62"/>
              <w:jc w:val="center"/>
              <w:rPr>
                <w:rFonts w:ascii="Times New Roman" w:hAnsi="Times New Roman"/>
                <w:sz w:val="24"/>
                <w:szCs w:val="24"/>
              </w:rPr>
            </w:pPr>
            <w:r w:rsidRPr="007C6246">
              <w:rPr>
                <w:rFonts w:ascii="Times New Roman" w:hAnsi="Times New Roman"/>
                <w:sz w:val="24"/>
                <w:szCs w:val="24"/>
              </w:rPr>
              <w:lastRenderedPageBreak/>
              <w:t>Октябр</w:t>
            </w:r>
            <w:r w:rsidRPr="007C6246">
              <w:rPr>
                <w:rFonts w:ascii="Times New Roman" w:hAnsi="Times New Roman"/>
                <w:sz w:val="24"/>
                <w:szCs w:val="24"/>
              </w:rPr>
              <w:lastRenderedPageBreak/>
              <w:t>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lastRenderedPageBreak/>
              <w:t xml:space="preserve">Учитель ОБЖ,  кл. </w:t>
            </w:r>
            <w:r w:rsidRPr="007C6246">
              <w:rPr>
                <w:rFonts w:ascii="Times New Roman" w:hAnsi="Times New Roman"/>
                <w:sz w:val="24"/>
                <w:szCs w:val="24"/>
              </w:rPr>
              <w:lastRenderedPageBreak/>
              <w:t>рук.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«В гостях у Светофорчика»</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3в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14.11</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руководитель 3в класса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Всемирный день памяти жертв ДТП</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17.11</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Организатор, сотрудники ГИБДД</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pacing w:val="-2"/>
                <w:sz w:val="24"/>
                <w:szCs w:val="24"/>
              </w:rPr>
            </w:pPr>
            <w:r w:rsidRPr="007C6246">
              <w:rPr>
                <w:rFonts w:ascii="Times New Roman" w:hAnsi="Times New Roman"/>
                <w:sz w:val="24"/>
                <w:szCs w:val="24"/>
              </w:rPr>
              <w:t>Тест «</w:t>
            </w:r>
            <w:r w:rsidRPr="007C6246">
              <w:rPr>
                <w:rFonts w:ascii="Times New Roman" w:hAnsi="Times New Roman"/>
                <w:spacing w:val="-2"/>
                <w:sz w:val="24"/>
                <w:szCs w:val="24"/>
              </w:rPr>
              <w:t>Правила пассажиров. Все ли мы знаем?»</w:t>
            </w:r>
          </w:p>
          <w:p w:rsidR="007C6246" w:rsidRPr="007C6246" w:rsidRDefault="007C6246" w:rsidP="007C6246">
            <w:pPr>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Ноябрь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8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tabs>
                <w:tab w:val="left" w:pos="284"/>
              </w:tabs>
              <w:spacing w:line="200" w:lineRule="atLeast"/>
              <w:rPr>
                <w:rFonts w:ascii="Times New Roman" w:hAnsi="Times New Roman"/>
                <w:spacing w:val="-1"/>
                <w:sz w:val="24"/>
                <w:szCs w:val="24"/>
              </w:rPr>
            </w:pPr>
            <w:r w:rsidRPr="007C6246">
              <w:rPr>
                <w:rFonts w:ascii="Times New Roman" w:hAnsi="Times New Roman"/>
                <w:spacing w:val="-1"/>
                <w:sz w:val="24"/>
                <w:szCs w:val="24"/>
              </w:rPr>
              <w:t>Конкурс обращений-памяток «Водитель, садясь за руль, помните».</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кл. рук. 4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pacing w:val="-1"/>
                <w:sz w:val="24"/>
                <w:szCs w:val="24"/>
              </w:rPr>
              <w:t>Конкурс рисунков «Самый главный на дороге - это дядя Светофор!»</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Декабрь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кл. рук. 1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Беседа с учащимися «Как вести себя во время зимних каникул»</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23-26.12</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 xml:space="preserve">Кл. рук. 1-10 классов, </w:t>
            </w:r>
          </w:p>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учитель ОБЖ, УС</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Практикум «Вежливый пешеход»</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Январь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Организатор, работники ГИБДД</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Внеклассное мероприятие по ПДД «Нас ждут дома»</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5в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18.01</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 рук. 5 класса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pacing w:val="-1"/>
                <w:sz w:val="24"/>
                <w:szCs w:val="24"/>
              </w:rPr>
              <w:t>Викторина «Аукцион знаков»</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Январь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3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tabs>
                <w:tab w:val="left" w:pos="-142"/>
                <w:tab w:val="left" w:pos="426"/>
              </w:tabs>
              <w:spacing w:line="200" w:lineRule="atLeast"/>
              <w:rPr>
                <w:rFonts w:ascii="Times New Roman" w:hAnsi="Times New Roman"/>
                <w:spacing w:val="-1"/>
                <w:sz w:val="24"/>
                <w:szCs w:val="24"/>
              </w:rPr>
            </w:pPr>
            <w:r w:rsidRPr="007C6246">
              <w:rPr>
                <w:rFonts w:ascii="Times New Roman" w:hAnsi="Times New Roman"/>
                <w:spacing w:val="-3"/>
                <w:sz w:val="24"/>
                <w:szCs w:val="24"/>
              </w:rPr>
              <w:t xml:space="preserve">Экскурсия по селу. Практическое закрепление знаний и умений </w:t>
            </w:r>
            <w:r w:rsidRPr="007C6246">
              <w:rPr>
                <w:rFonts w:ascii="Times New Roman" w:hAnsi="Times New Roman"/>
                <w:spacing w:val="-1"/>
                <w:sz w:val="24"/>
                <w:szCs w:val="24"/>
              </w:rPr>
              <w:t>правильно вести себя на дорогах.</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sz w:val="24"/>
                <w:szCs w:val="24"/>
              </w:rPr>
              <w:t>Февраль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2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Рейд «Культура поведения на дорогах»</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sz w:val="24"/>
                <w:szCs w:val="24"/>
              </w:rPr>
              <w:t>Февраль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 xml:space="preserve">Организатор,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pacing w:val="-1"/>
                <w:sz w:val="24"/>
                <w:szCs w:val="24"/>
              </w:rPr>
              <w:t>Кл. час «Поведение при дорожно-транспортном происшествии»</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7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pacing w:val="-1"/>
                <w:sz w:val="24"/>
                <w:szCs w:val="24"/>
              </w:rPr>
            </w:pPr>
            <w:r w:rsidRPr="007C6246">
              <w:rPr>
                <w:rFonts w:ascii="Times New Roman" w:hAnsi="Times New Roman"/>
                <w:bCs/>
                <w:spacing w:val="-2"/>
                <w:sz w:val="24"/>
                <w:szCs w:val="24"/>
              </w:rPr>
              <w:t xml:space="preserve">Беседа «Ответственность за нарушение ПДД». </w:t>
            </w:r>
            <w:r w:rsidRPr="007C6246">
              <w:rPr>
                <w:rFonts w:ascii="Times New Roman" w:hAnsi="Times New Roman"/>
                <w:bCs/>
                <w:i/>
                <w:spacing w:val="-2"/>
                <w:sz w:val="24"/>
                <w:szCs w:val="24"/>
              </w:rPr>
              <w:t xml:space="preserve">Административная, гражданская </w:t>
            </w:r>
            <w:r w:rsidRPr="007C6246">
              <w:rPr>
                <w:rFonts w:ascii="Times New Roman" w:hAnsi="Times New Roman"/>
                <w:bCs/>
                <w:i/>
                <w:spacing w:val="-1"/>
                <w:sz w:val="24"/>
                <w:szCs w:val="24"/>
              </w:rPr>
              <w:t>и уголовная ответственность.</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jc w:val="center"/>
              <w:rPr>
                <w:rFonts w:ascii="Times New Roman" w:hAnsi="Times New Roman"/>
                <w:sz w:val="24"/>
                <w:szCs w:val="24"/>
              </w:rPr>
            </w:pPr>
            <w:r w:rsidRPr="007C6246">
              <w:rPr>
                <w:rFonts w:ascii="Times New Roman" w:hAnsi="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ind w:left="-108" w:right="-62"/>
              <w:jc w:val="center"/>
              <w:rPr>
                <w:rFonts w:ascii="Times New Roman" w:hAnsi="Times New Roman"/>
                <w:sz w:val="24"/>
                <w:szCs w:val="24"/>
              </w:rPr>
            </w:pPr>
            <w:r w:rsidRPr="007C6246">
              <w:rPr>
                <w:rFonts w:ascii="Times New Roman" w:hAnsi="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9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tabs>
                <w:tab w:val="left" w:pos="284"/>
              </w:tabs>
              <w:spacing w:line="200" w:lineRule="atLeast"/>
              <w:rPr>
                <w:rFonts w:ascii="Times New Roman" w:hAnsi="Times New Roman"/>
                <w:spacing w:val="-2"/>
                <w:sz w:val="24"/>
                <w:szCs w:val="24"/>
              </w:rPr>
            </w:pPr>
            <w:r w:rsidRPr="007C6246">
              <w:rPr>
                <w:rFonts w:ascii="Times New Roman" w:hAnsi="Times New Roman"/>
                <w:spacing w:val="-2"/>
                <w:sz w:val="24"/>
                <w:szCs w:val="24"/>
              </w:rPr>
              <w:t>Конкурс загадок «Знаки на дорогах нам в пути помогут».</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Апрель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кл.рук 1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tabs>
                <w:tab w:val="left" w:pos="-142"/>
                <w:tab w:val="left" w:pos="426"/>
              </w:tabs>
              <w:spacing w:line="200" w:lineRule="atLeast"/>
              <w:rPr>
                <w:rFonts w:ascii="Times New Roman" w:hAnsi="Times New Roman"/>
                <w:spacing w:val="-1"/>
                <w:sz w:val="24"/>
                <w:szCs w:val="24"/>
              </w:rPr>
            </w:pPr>
            <w:r w:rsidRPr="007C6246">
              <w:rPr>
                <w:rFonts w:ascii="Times New Roman" w:hAnsi="Times New Roman"/>
                <w:spacing w:val="-1"/>
                <w:sz w:val="24"/>
                <w:szCs w:val="24"/>
              </w:rPr>
              <w:t xml:space="preserve">Беседа «Ролики, скейтборды и дорога». </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Апрель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6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tabs>
                <w:tab w:val="left" w:pos="-142"/>
                <w:tab w:val="left" w:pos="426"/>
              </w:tabs>
              <w:spacing w:line="200" w:lineRule="atLeast"/>
              <w:rPr>
                <w:rFonts w:ascii="Times New Roman" w:hAnsi="Times New Roman"/>
                <w:spacing w:val="-1"/>
                <w:sz w:val="24"/>
                <w:szCs w:val="24"/>
              </w:rPr>
            </w:pPr>
            <w:r w:rsidRPr="007C6246">
              <w:rPr>
                <w:rFonts w:ascii="Times New Roman" w:hAnsi="Times New Roman"/>
                <w:spacing w:val="1"/>
                <w:sz w:val="24"/>
                <w:szCs w:val="24"/>
              </w:rPr>
              <w:t>Брейн-ринг по ПДД.</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bCs/>
                <w:spacing w:val="-7"/>
                <w:sz w:val="24"/>
                <w:szCs w:val="24"/>
              </w:rPr>
              <w:t>Апрель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Кл. рук 7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shd w:val="clear" w:color="auto" w:fill="FFFFFF"/>
              <w:spacing w:line="200" w:lineRule="atLeast"/>
              <w:rPr>
                <w:rFonts w:ascii="Times New Roman" w:hAnsi="Times New Roman"/>
                <w:spacing w:val="-1"/>
                <w:sz w:val="24"/>
                <w:szCs w:val="24"/>
              </w:rPr>
            </w:pPr>
            <w:r w:rsidRPr="007C6246">
              <w:rPr>
                <w:rFonts w:ascii="Times New Roman" w:hAnsi="Times New Roman"/>
                <w:spacing w:val="-1"/>
                <w:sz w:val="24"/>
                <w:szCs w:val="24"/>
              </w:rPr>
              <w:t>Конкурс «Эрудит по ПДД»</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8664"/>
              </w:tabs>
              <w:spacing w:line="200" w:lineRule="atLeast"/>
              <w:jc w:val="center"/>
              <w:rPr>
                <w:rFonts w:ascii="Times New Roman" w:hAnsi="Times New Roman"/>
                <w:bCs/>
                <w:spacing w:val="-7"/>
                <w:sz w:val="24"/>
                <w:szCs w:val="24"/>
              </w:rPr>
            </w:pPr>
            <w:r w:rsidRPr="007C6246">
              <w:rPr>
                <w:rFonts w:ascii="Times New Roman" w:hAnsi="Times New Roman"/>
                <w:bCs/>
                <w:spacing w:val="-7"/>
                <w:sz w:val="24"/>
                <w:szCs w:val="24"/>
              </w:rPr>
              <w:t>Апрель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100"/>
              </w:tabs>
              <w:rPr>
                <w:rFonts w:ascii="Times New Roman" w:hAnsi="Times New Roman"/>
                <w:sz w:val="24"/>
                <w:szCs w:val="24"/>
              </w:rPr>
            </w:pPr>
            <w:r w:rsidRPr="007C6246">
              <w:rPr>
                <w:rFonts w:ascii="Times New Roman" w:hAnsi="Times New Roman"/>
                <w:sz w:val="24"/>
                <w:szCs w:val="24"/>
              </w:rPr>
              <w:t xml:space="preserve"> кл.рук. 9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Рейды агитбригады по ПДД «Вежливый пешеход»</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10.05-13.05</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педагог-организатор</w:t>
            </w:r>
          </w:p>
        </w:tc>
      </w:tr>
      <w:tr w:rsidR="007C6246" w:rsidRPr="007C6246" w:rsidTr="007C6246">
        <w:trPr>
          <w:trHeight w:val="423"/>
        </w:trPr>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4"/>
              </w:numPr>
              <w:tabs>
                <w:tab w:val="left" w:pos="6480"/>
              </w:tabs>
              <w:ind w:left="0" w:firstLine="544"/>
              <w:jc w:val="center"/>
              <w:rPr>
                <w:rFonts w:ascii="Times New Roman" w:hAnsi="Times New Roman"/>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 xml:space="preserve">Беседы по классам «Как вести себя </w:t>
            </w:r>
          </w:p>
          <w:p w:rsidR="007C6246" w:rsidRPr="007C6246" w:rsidRDefault="007C6246" w:rsidP="007C6246">
            <w:pPr>
              <w:tabs>
                <w:tab w:val="left" w:pos="6480"/>
              </w:tabs>
              <w:rPr>
                <w:rFonts w:ascii="Times New Roman" w:hAnsi="Times New Roman"/>
                <w:sz w:val="24"/>
                <w:szCs w:val="24"/>
              </w:rPr>
            </w:pPr>
          </w:p>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летом»</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jc w:val="center"/>
              <w:rPr>
                <w:rFonts w:ascii="Times New Roman" w:hAnsi="Times New Roman"/>
                <w:sz w:val="24"/>
                <w:szCs w:val="24"/>
              </w:rPr>
            </w:pPr>
            <w:r w:rsidRPr="007C6246">
              <w:rPr>
                <w:rFonts w:ascii="Times New Roman" w:hAnsi="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ind w:left="-108" w:right="-62"/>
              <w:jc w:val="center"/>
              <w:rPr>
                <w:rFonts w:ascii="Times New Roman" w:hAnsi="Times New Roman"/>
                <w:sz w:val="24"/>
                <w:szCs w:val="24"/>
              </w:rPr>
            </w:pPr>
            <w:r w:rsidRPr="007C6246">
              <w:rPr>
                <w:rFonts w:ascii="Times New Roman" w:hAnsi="Times New Roman"/>
                <w:sz w:val="24"/>
                <w:szCs w:val="24"/>
              </w:rPr>
              <w:t>20-30</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tabs>
                <w:tab w:val="left" w:pos="6480"/>
              </w:tabs>
              <w:rPr>
                <w:rFonts w:ascii="Times New Roman" w:hAnsi="Times New Roman"/>
                <w:sz w:val="24"/>
                <w:szCs w:val="24"/>
              </w:rPr>
            </w:pPr>
            <w:r w:rsidRPr="007C6246">
              <w:rPr>
                <w:rFonts w:ascii="Times New Roman" w:hAnsi="Times New Roman"/>
                <w:sz w:val="24"/>
                <w:szCs w:val="24"/>
              </w:rPr>
              <w:t xml:space="preserve"> кл. рук 1-10 классов</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i/>
                <w:sz w:val="24"/>
                <w:szCs w:val="24"/>
              </w:rPr>
            </w:pPr>
            <w:r w:rsidRPr="007C6246">
              <w:rPr>
                <w:rFonts w:ascii="Times New Roman" w:hAnsi="Times New Roman"/>
                <w:b/>
                <w:i/>
                <w:sz w:val="24"/>
                <w:szCs w:val="24"/>
              </w:rPr>
              <w:t>Профилактика терроризма и экстремизма</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Цикл мероприятий, посвященных, Международному дню солидарности в борьбе с терроризмом:</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-беседы, классные часы;</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-акции «Нет – терроризму!»</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2-3 сентября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педагог-организатор, организатор,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Цикл бесед по информационно разъяснительной работе о пагубности идеологии экстремистских течений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четверть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педагог-организатор, классные руководители, инспектор ПДН</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3.</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Беседы с приглашением представителей правоохранительных </w:t>
            </w:r>
            <w:r w:rsidRPr="007C6246">
              <w:rPr>
                <w:rFonts w:ascii="Times New Roman" w:hAnsi="Times New Roman"/>
                <w:sz w:val="24"/>
                <w:szCs w:val="24"/>
              </w:rPr>
              <w:lastRenderedPageBreak/>
              <w:t>органов и комитета по антитеррору</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 xml:space="preserve">Один раз                     </w:t>
            </w:r>
            <w:r w:rsidRPr="007C6246">
              <w:rPr>
                <w:rFonts w:ascii="Times New Roman" w:hAnsi="Times New Roman"/>
                <w:sz w:val="24"/>
                <w:szCs w:val="24"/>
              </w:rPr>
              <w:lastRenderedPageBreak/>
              <w:t>в четверть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 xml:space="preserve">Заместитель директора по ВР, </w:t>
            </w:r>
            <w:r w:rsidRPr="007C6246">
              <w:rPr>
                <w:rFonts w:ascii="Times New Roman" w:hAnsi="Times New Roman"/>
                <w:sz w:val="24"/>
                <w:szCs w:val="24"/>
              </w:rPr>
              <w:lastRenderedPageBreak/>
              <w:t xml:space="preserve">педагог-организатор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lastRenderedPageBreak/>
              <w:t>4.</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Проведение семинаров для молодежи по разъяснению правовых, духовных и социальных последствий экстремизма и терроризма</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Один раз в                         полугодие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Заместитель директора по ВР, педагог-организатор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Мероприятия, приуроченные к Всемирному дню защиты детей</w:t>
            </w:r>
            <w:r w:rsidRPr="007C6246">
              <w:rPr>
                <w:rFonts w:ascii="Times New Roman" w:hAnsi="Times New Roman"/>
                <w:sz w:val="24"/>
                <w:szCs w:val="24"/>
              </w:rPr>
              <w:tab/>
              <w:t>(флэш-мобы, экскурсии)</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 июня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Организатор,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sz w:val="24"/>
                <w:szCs w:val="24"/>
              </w:rPr>
            </w:pPr>
          </w:p>
        </w:tc>
        <w:tc>
          <w:tcPr>
            <w:tcW w:w="6805" w:type="dxa"/>
            <w:gridSpan w:val="3"/>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i/>
                <w:sz w:val="24"/>
                <w:szCs w:val="24"/>
              </w:rPr>
              <w:t>Предупреждение безнадзорности и правонарушений несовершеннолетних, выявление и устранению причин, способствующих суицидам несовершеннолетних</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tabs>
                <w:tab w:val="left" w:pos="142"/>
              </w:tabs>
              <w:rPr>
                <w:rFonts w:ascii="Times New Roman" w:hAnsi="Times New Roman"/>
                <w:b/>
                <w:sz w:val="24"/>
                <w:szCs w:val="24"/>
              </w:rPr>
            </w:pP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Организация совместной работы  с сотрудниками подразделений по делам несовершеннолетних (ПДН) по профилактике правонарушений.</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В течение года  </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Зам.дир. по ВР, соц.педагог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Составление банка данных на детей по социальному статусу.</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Сентябрь </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Соц.педагог, кл. рук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Выявление и учет несовершеннолетних 6-15 лет, не посещающих или систематически пропускающих занятия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До 1.10 г. и по мере необходимости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Зам.дир. по ВР, соц.педагог, кл. рук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135298" w:rsidRDefault="007C6246" w:rsidP="007C6246">
            <w:pPr>
              <w:pStyle w:val="afffff6"/>
              <w:ind w:firstLine="544"/>
              <w:rPr>
                <w:rFonts w:ascii="Times New Roman" w:hAnsi="Times New Roman"/>
                <w:sz w:val="24"/>
                <w:szCs w:val="24"/>
                <w:lang w:val="ru-RU" w:eastAsia="en-US"/>
              </w:rPr>
            </w:pPr>
            <w:r w:rsidRPr="00135298">
              <w:rPr>
                <w:rFonts w:ascii="Times New Roman" w:hAnsi="Times New Roman"/>
                <w:sz w:val="24"/>
                <w:szCs w:val="24"/>
                <w:lang w:val="ru-RU" w:eastAsia="en-US"/>
              </w:rPr>
              <w:t>Организация работы по выявлению и учету семей, находящихся в социально-опасном положении  и невыполняющими обязанности по воспитанию, обучению и содержанию своих несовершеннолетних детей (банк данных).</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Постоянно</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Соц. педагог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135298" w:rsidRDefault="007C6246" w:rsidP="007C6246">
            <w:pPr>
              <w:pStyle w:val="afffff6"/>
              <w:ind w:firstLine="544"/>
              <w:rPr>
                <w:rFonts w:ascii="Times New Roman" w:hAnsi="Times New Roman"/>
                <w:sz w:val="24"/>
                <w:szCs w:val="24"/>
                <w:lang w:val="ru-RU" w:eastAsia="en-US"/>
              </w:rPr>
            </w:pPr>
            <w:r w:rsidRPr="00135298">
              <w:rPr>
                <w:rFonts w:ascii="Times New Roman" w:hAnsi="Times New Roman"/>
                <w:color w:val="000000"/>
                <w:sz w:val="24"/>
                <w:szCs w:val="24"/>
                <w:shd w:val="clear" w:color="auto" w:fill="FFFFFF"/>
                <w:lang w:val="ru-RU" w:eastAsia="en-US"/>
              </w:rPr>
              <w:t>Проведение классных часов, бесед, лекций на тему «Безопасность в сети Интернет»</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 xml:space="preserve">Октябрь </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Классные руководители 7-10 классов</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 Проведение спортивных олимпиад, спартакиад, конкурсов.</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В течение года  </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Учитель физ. культуры</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Психологические классные часы и беседы:</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«Как научиться жить без драки» (3 кл)</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«Я – уникальная и неповторимая личность» (5-6 кл, цель: формирование позитивного отношения к другим людям (толерантности), «Мир глазами агрессивного человека» (8 класс, Подростки ХХI века. Психолого-педагогическая работа в кризисных ситуациях: 8-10 классы.)</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«Подросток и конфликты» (8-9 класс, Подростки ХХI века. Психолого-педагогическая работа в кризисных ситуациях: 8-10 классы.)</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«Расскажи мне обо мне» (10-10 классы, Подростки ХХI века. Психолого-педагогическая работа в кризисных ситуациях: 8-10 классы.)</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«Стресс в жизни человека. Способы борьбы со стрессом» (8-9 класс)</w:t>
            </w:r>
          </w:p>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lastRenderedPageBreak/>
              <w:t>«Способы саморегуляции эмоционального состояния» (9 класс)</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lastRenderedPageBreak/>
              <w:t>3-11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 течение года (по запросу)</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Педагог-психолог,</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Мониторинг распространенности употребления психоактивных веществ и выявление негативных тенденций развития.</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Октябрь – ноябрь </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Медико-психологическая служба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135298" w:rsidRDefault="007C6246" w:rsidP="007C6246">
            <w:pPr>
              <w:pStyle w:val="afffff6"/>
              <w:ind w:firstLine="544"/>
              <w:jc w:val="left"/>
              <w:rPr>
                <w:rFonts w:ascii="Times New Roman" w:hAnsi="Times New Roman"/>
                <w:sz w:val="24"/>
                <w:szCs w:val="24"/>
                <w:lang w:val="ru-RU" w:eastAsia="en-US"/>
              </w:rPr>
            </w:pPr>
            <w:r w:rsidRPr="00135298">
              <w:rPr>
                <w:rFonts w:ascii="Times New Roman" w:hAnsi="Times New Roman"/>
                <w:sz w:val="24"/>
                <w:szCs w:val="24"/>
                <w:lang w:val="ru-RU" w:eastAsia="en-US"/>
              </w:rPr>
              <w:t>Посещение семей,   находящихся в социально опасном положении, с целью обследования материально-бытовых условий проживания несовершеннолетних</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Весь период</w:t>
            </w:r>
          </w:p>
          <w:p w:rsidR="007C6246" w:rsidRPr="007C6246" w:rsidRDefault="007C6246" w:rsidP="007C6246">
            <w:pPr>
              <w:pStyle w:val="afffff6"/>
              <w:ind w:firstLine="544"/>
              <w:rPr>
                <w:rFonts w:ascii="Times New Roman" w:hAnsi="Times New Roman"/>
                <w:sz w:val="24"/>
                <w:szCs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Соц.педагог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135298" w:rsidRDefault="007C6246" w:rsidP="007C6246">
            <w:pPr>
              <w:pStyle w:val="afffff6"/>
              <w:ind w:firstLine="544"/>
              <w:jc w:val="left"/>
              <w:rPr>
                <w:rFonts w:ascii="Times New Roman" w:hAnsi="Times New Roman"/>
                <w:sz w:val="24"/>
                <w:szCs w:val="24"/>
                <w:lang w:val="ru-RU" w:eastAsia="en-US"/>
              </w:rPr>
            </w:pPr>
            <w:r w:rsidRPr="00135298">
              <w:rPr>
                <w:rFonts w:ascii="Times New Roman" w:hAnsi="Times New Roman"/>
                <w:sz w:val="24"/>
                <w:szCs w:val="24"/>
                <w:lang w:val="ru-RU" w:eastAsia="en-US"/>
              </w:rPr>
              <w:t xml:space="preserve">Проведение лекций и бесед по духовно-нравственному воспитанию  подрастающего поколения с привлечением представителей духовенства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Постоянно</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Педагог-организатор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Организация диагностирования и консультирования детей, поддержка родителей с целью оказания экстренной помощи.</w:t>
            </w:r>
          </w:p>
          <w:p w:rsidR="007C6246" w:rsidRPr="007C6246" w:rsidRDefault="007C6246" w:rsidP="007C6246">
            <w:pPr>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Ежедневно </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по мере необходимости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Психолог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Тренинг «Быть уверенным – это здорово!» (цель: формирование навыков уверенного поведения и умения противостоять давлению, 9 класс, Подростки ХХI века. Психолого-педагогическая работа в кризисных ситуациях: 8-10 классы.)</w:t>
            </w:r>
            <w:r w:rsidRPr="007C6246">
              <w:rPr>
                <w:rFonts w:ascii="Times New Roman" w:hAnsi="Times New Roman"/>
                <w:sz w:val="24"/>
                <w:szCs w:val="24"/>
              </w:rPr>
              <w:tab/>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8-10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 течение года</w:t>
            </w:r>
            <w:r w:rsidRPr="007C6246">
              <w:rPr>
                <w:rFonts w:ascii="Times New Roman" w:hAnsi="Times New Roman"/>
                <w:sz w:val="24"/>
                <w:szCs w:val="24"/>
              </w:rPr>
              <w:tab/>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Психолого-педагогическая поддержка выпускников в период подготовки к ЕГЭ</w:t>
            </w:r>
            <w:r w:rsidRPr="007C6246">
              <w:rPr>
                <w:rFonts w:ascii="Times New Roman" w:hAnsi="Times New Roman"/>
                <w:sz w:val="24"/>
                <w:szCs w:val="24"/>
              </w:rPr>
              <w:tab/>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9,11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март-апрель</w:t>
            </w:r>
            <w:r w:rsidRPr="007C6246">
              <w:rPr>
                <w:rFonts w:ascii="Times New Roman" w:hAnsi="Times New Roman"/>
                <w:sz w:val="24"/>
                <w:szCs w:val="24"/>
              </w:rPr>
              <w:tab/>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pStyle w:val="c4"/>
              <w:spacing w:before="0" w:beforeAutospacing="0" w:after="0" w:afterAutospacing="0" w:line="160" w:lineRule="atLeast"/>
              <w:ind w:firstLine="544"/>
              <w:rPr>
                <w:rFonts w:ascii="Times New Roman" w:hAnsi="Times New Roman"/>
                <w:color w:val="000000"/>
                <w:lang w:eastAsia="en-US"/>
              </w:rPr>
            </w:pPr>
            <w:r w:rsidRPr="007C6246">
              <w:rPr>
                <w:rStyle w:val="c3"/>
                <w:rFonts w:ascii="Times New Roman" w:hAnsi="Times New Roman"/>
                <w:color w:val="000000"/>
                <w:lang w:eastAsia="en-US"/>
              </w:rPr>
              <w:t>Психологическое занятие с обучающимися старших классов на тему: «Способы преодоления кризисных ситуаций»</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pStyle w:val="c4"/>
              <w:spacing w:before="0" w:beforeAutospacing="0" w:after="0" w:afterAutospacing="0" w:line="160" w:lineRule="atLeast"/>
              <w:ind w:firstLine="544"/>
              <w:rPr>
                <w:rFonts w:ascii="Times New Roman" w:hAnsi="Times New Roman"/>
                <w:color w:val="000000"/>
                <w:lang w:eastAsia="en-US"/>
              </w:rPr>
            </w:pPr>
            <w:r w:rsidRPr="007C6246">
              <w:rPr>
                <w:rStyle w:val="c3"/>
                <w:rFonts w:ascii="Times New Roman" w:hAnsi="Times New Roman"/>
                <w:color w:val="000000"/>
                <w:lang w:eastAsia="en-US"/>
              </w:rPr>
              <w:t>Апрель</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pStyle w:val="c4"/>
              <w:spacing w:before="0" w:beforeAutospacing="0" w:after="0" w:afterAutospacing="0" w:line="160" w:lineRule="atLeast"/>
              <w:ind w:firstLine="544"/>
              <w:rPr>
                <w:rFonts w:ascii="Times New Roman" w:hAnsi="Times New Roman"/>
                <w:color w:val="000000"/>
                <w:lang w:eastAsia="en-US"/>
              </w:rPr>
            </w:pPr>
            <w:r w:rsidRPr="007C6246">
              <w:rPr>
                <w:rStyle w:val="c3"/>
                <w:rFonts w:ascii="Times New Roman" w:hAnsi="Times New Roman"/>
                <w:color w:val="000000"/>
                <w:lang w:eastAsia="en-US"/>
              </w:rPr>
              <w:t>Педагог – 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pStyle w:val="c4"/>
              <w:spacing w:before="0" w:beforeAutospacing="0" w:after="0" w:afterAutospacing="0"/>
              <w:ind w:firstLine="544"/>
              <w:rPr>
                <w:rFonts w:ascii="Times New Roman" w:hAnsi="Times New Roman"/>
                <w:color w:val="000000"/>
                <w:lang w:eastAsia="en-US"/>
              </w:rPr>
            </w:pPr>
            <w:r w:rsidRPr="007C6246">
              <w:rPr>
                <w:rStyle w:val="c3"/>
                <w:rFonts w:ascii="Times New Roman" w:hAnsi="Times New Roman"/>
                <w:color w:val="000000"/>
                <w:lang w:eastAsia="en-US"/>
              </w:rPr>
              <w:t>Индивидуальная работа с обучающимися, оказавшимися в трудной жизненной ситуации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pStyle w:val="c4"/>
              <w:spacing w:before="0" w:beforeAutospacing="0" w:after="0" w:afterAutospacing="0"/>
              <w:ind w:firstLine="544"/>
              <w:rPr>
                <w:rFonts w:ascii="Times New Roman" w:hAnsi="Times New Roman"/>
                <w:color w:val="000000"/>
                <w:lang w:eastAsia="en-US"/>
              </w:rPr>
            </w:pPr>
            <w:r w:rsidRPr="007C6246">
              <w:rPr>
                <w:rStyle w:val="c3"/>
                <w:rFonts w:ascii="Times New Roman" w:hAnsi="Times New Roman"/>
                <w:color w:val="000000"/>
                <w:lang w:eastAsia="en-US"/>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shd w:val="clear" w:color="auto" w:fill="FFFFFF"/>
              <w:rPr>
                <w:rFonts w:ascii="Times New Roman" w:hAnsi="Times New Roman"/>
                <w:color w:val="000000"/>
                <w:sz w:val="24"/>
                <w:szCs w:val="24"/>
                <w:lang w:eastAsia="en-US"/>
              </w:rPr>
            </w:pPr>
            <w:r w:rsidRPr="007C6246">
              <w:rPr>
                <w:rStyle w:val="c3"/>
                <w:rFonts w:ascii="Times New Roman" w:hAnsi="Times New Roman"/>
                <w:color w:val="000000"/>
                <w:sz w:val="24"/>
                <w:szCs w:val="24"/>
                <w:lang w:eastAsia="en-US"/>
              </w:rPr>
              <w:t>Педагог-психолог;</w:t>
            </w:r>
          </w:p>
          <w:p w:rsidR="007C6246" w:rsidRPr="007C6246" w:rsidRDefault="007C6246" w:rsidP="007C6246">
            <w:pPr>
              <w:shd w:val="clear" w:color="auto" w:fill="FFFFFF"/>
              <w:rPr>
                <w:rFonts w:ascii="Times New Roman" w:hAnsi="Times New Roman"/>
                <w:color w:val="000000"/>
                <w:sz w:val="24"/>
                <w:szCs w:val="24"/>
                <w:lang w:eastAsia="en-US"/>
              </w:rPr>
            </w:pPr>
            <w:r w:rsidRPr="007C6246">
              <w:rPr>
                <w:rStyle w:val="c3"/>
                <w:rFonts w:ascii="Times New Roman" w:hAnsi="Times New Roman"/>
                <w:color w:val="000000"/>
                <w:sz w:val="24"/>
                <w:szCs w:val="24"/>
                <w:lang w:eastAsia="en-US"/>
              </w:rPr>
              <w:t>социальный педагог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135298">
              <w:rPr>
                <w:rFonts w:ascii="Times New Roman" w:hAnsi="Times New Roman"/>
                <w:sz w:val="24"/>
                <w:szCs w:val="24"/>
                <w:lang w:val="ru-RU" w:eastAsia="en-US"/>
              </w:rPr>
              <w:t xml:space="preserve">Проведение  родительского собрания на тему: «Профилактика  негативных проявлений среди несовершеннолетних. </w:t>
            </w:r>
            <w:r w:rsidRPr="007C6246">
              <w:rPr>
                <w:rFonts w:ascii="Times New Roman" w:hAnsi="Times New Roman"/>
                <w:sz w:val="24"/>
                <w:szCs w:val="24"/>
                <w:lang w:eastAsia="en-US"/>
              </w:rPr>
              <w:t>Состояние правопорядка среди несовершеннолетних»</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7-11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Май</w:t>
            </w:r>
          </w:p>
          <w:p w:rsidR="007C6246" w:rsidRPr="007C6246" w:rsidRDefault="007C6246" w:rsidP="007C6246">
            <w:pPr>
              <w:pStyle w:val="afffff6"/>
              <w:ind w:firstLine="544"/>
              <w:rPr>
                <w:rFonts w:ascii="Times New Roman" w:hAnsi="Times New Roman"/>
                <w:sz w:val="24"/>
                <w:szCs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pStyle w:val="afffff6"/>
              <w:ind w:firstLine="544"/>
              <w:rPr>
                <w:rFonts w:ascii="Times New Roman" w:hAnsi="Times New Roman"/>
                <w:sz w:val="24"/>
                <w:szCs w:val="24"/>
                <w:lang w:eastAsia="en-US"/>
              </w:rPr>
            </w:pPr>
            <w:r w:rsidRPr="007C6246">
              <w:rPr>
                <w:rFonts w:ascii="Times New Roman" w:hAnsi="Times New Roman"/>
                <w:sz w:val="24"/>
                <w:szCs w:val="24"/>
                <w:lang w:eastAsia="en-US"/>
              </w:rPr>
              <w:t>Зам.директора по ВР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B01DA5">
            <w:pPr>
              <w:numPr>
                <w:ilvl w:val="0"/>
                <w:numId w:val="265"/>
              </w:numPr>
              <w:ind w:left="0" w:firstLine="544"/>
              <w:jc w:val="center"/>
              <w:rPr>
                <w:rFonts w:ascii="Times New Roman" w:hAnsi="Times New Roman"/>
                <w:b/>
                <w:sz w:val="24"/>
                <w:szCs w:val="24"/>
              </w:rPr>
            </w:pP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pStyle w:val="c4"/>
              <w:spacing w:before="0" w:beforeAutospacing="0" w:after="0" w:afterAutospacing="0"/>
              <w:ind w:firstLine="544"/>
              <w:rPr>
                <w:rFonts w:ascii="Times New Roman" w:hAnsi="Times New Roman"/>
                <w:color w:val="000000"/>
                <w:lang w:eastAsia="en-US"/>
              </w:rPr>
            </w:pPr>
            <w:r w:rsidRPr="007C6246">
              <w:rPr>
                <w:rStyle w:val="c3"/>
                <w:rFonts w:ascii="Times New Roman" w:hAnsi="Times New Roman"/>
                <w:color w:val="000000"/>
                <w:lang w:eastAsia="en-US"/>
              </w:rPr>
              <w:t>Организации оздоровления детей-сирот и их занятости в летний период</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Май-август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классные руководители</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b/>
                <w:sz w:val="24"/>
                <w:szCs w:val="24"/>
              </w:rPr>
            </w:pPr>
            <w:r w:rsidRPr="007C6246">
              <w:rPr>
                <w:rFonts w:ascii="Times New Roman" w:hAnsi="Times New Roman"/>
                <w:b/>
                <w:sz w:val="24"/>
                <w:szCs w:val="24"/>
              </w:rPr>
              <w:t>10. СОЦИАЛЬНОЕ ПАРТНЕРСТВО</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1.</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ВА  - Диспансеризация; вакцинация.</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По графику поликлиники</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Медицинская сестра,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t>2.</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ОПДН ОП  – Совместные беседы с инспектором ПДН по профилактике правонарушений, табакокурения, </w:t>
            </w:r>
            <w:r w:rsidRPr="007C6246">
              <w:rPr>
                <w:rFonts w:ascii="Times New Roman" w:hAnsi="Times New Roman"/>
                <w:sz w:val="24"/>
                <w:szCs w:val="24"/>
              </w:rPr>
              <w:lastRenderedPageBreak/>
              <w:t xml:space="preserve">суицидального поведения, экстремистского поведения; посещения на дому семей учащихся, часто пропускающих занятия; участие в работе Совета профилактики.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lastRenderedPageBreak/>
              <w:t>1-11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По плану совместны</w:t>
            </w:r>
            <w:r w:rsidRPr="007C6246">
              <w:rPr>
                <w:rFonts w:ascii="Times New Roman" w:hAnsi="Times New Roman"/>
                <w:sz w:val="24"/>
                <w:szCs w:val="24"/>
              </w:rPr>
              <w:lastRenderedPageBreak/>
              <w:t>х мероприятий</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lastRenderedPageBreak/>
              <w:t>Зам.директора по ВР, соц. педагог,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b/>
                <w:sz w:val="24"/>
                <w:szCs w:val="24"/>
              </w:rPr>
            </w:pPr>
            <w:r w:rsidRPr="007C6246">
              <w:rPr>
                <w:rFonts w:ascii="Times New Roman" w:hAnsi="Times New Roman"/>
                <w:b/>
                <w:sz w:val="24"/>
                <w:szCs w:val="24"/>
              </w:rPr>
              <w:lastRenderedPageBreak/>
              <w:t>5.</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 xml:space="preserve">Организация летнего отдыха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rPr>
                <w:rFonts w:ascii="Times New Roman" w:hAnsi="Times New Roman"/>
                <w:sz w:val="24"/>
                <w:szCs w:val="24"/>
              </w:rPr>
            </w:pPr>
            <w:r w:rsidRPr="007C6246">
              <w:rPr>
                <w:rFonts w:ascii="Times New Roman" w:hAnsi="Times New Roman"/>
                <w:sz w:val="24"/>
                <w:szCs w:val="24"/>
              </w:rPr>
              <w:t>По мере поступления мест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директора по ВР, классные руководители</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tabs>
                <w:tab w:val="left" w:pos="142"/>
              </w:tabs>
              <w:jc w:val="center"/>
              <w:rPr>
                <w:rFonts w:ascii="Times New Roman" w:hAnsi="Times New Roman"/>
                <w:sz w:val="24"/>
                <w:szCs w:val="24"/>
              </w:rPr>
            </w:pPr>
            <w:r w:rsidRPr="007C6246">
              <w:rPr>
                <w:rFonts w:ascii="Times New Roman" w:hAnsi="Times New Roman"/>
                <w:b/>
                <w:sz w:val="24"/>
                <w:szCs w:val="24"/>
              </w:rPr>
              <w:t>11. ПРОФОРИЕНТАЦИЯ</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Анкетирование родителей, учителей и учащихся по составлению плана работы на 2025-2026 учебный год. </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Родители, классные руководители, зам.директора по УВР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2</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Разработка методических рекомендаций для классных руководителей по планированию профориентационной работы с учащимися различных возрастных групп</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p>
          <w:p w:rsidR="007C6246" w:rsidRPr="007C6246" w:rsidRDefault="007C6246" w:rsidP="007C6246">
            <w:pPr>
              <w:rPr>
                <w:rFonts w:ascii="Times New Roman" w:hAnsi="Times New Roman"/>
                <w:sz w:val="24"/>
                <w:szCs w:val="24"/>
              </w:rPr>
            </w:pP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по УВР, педагог-психолог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 xml:space="preserve">3 </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Курс занятий «Россия – мои горизонты». Внеурочная деятельность Профминимум</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 дир по ВР, кл.рук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4</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Циклы профориентационных часов общения «Профессиональное самоопределение»</w:t>
            </w:r>
          </w:p>
        </w:tc>
        <w:tc>
          <w:tcPr>
            <w:tcW w:w="822"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jc w:val="center"/>
              <w:rPr>
                <w:rFonts w:ascii="Times New Roman" w:hAnsi="Times New Roman"/>
                <w:sz w:val="24"/>
                <w:szCs w:val="24"/>
              </w:rPr>
            </w:pPr>
          </w:p>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плану работы классных руководителей</w:t>
            </w:r>
          </w:p>
        </w:tc>
        <w:tc>
          <w:tcPr>
            <w:tcW w:w="2834" w:type="dxa"/>
            <w:tcBorders>
              <w:top w:val="single" w:sz="4" w:space="0" w:color="auto"/>
              <w:left w:val="single" w:sz="4" w:space="0" w:color="auto"/>
              <w:bottom w:val="single" w:sz="4" w:space="0" w:color="auto"/>
              <w:right w:val="single" w:sz="4" w:space="0" w:color="auto"/>
            </w:tcBorders>
            <w:vAlign w:val="center"/>
          </w:tcPr>
          <w:p w:rsidR="007C6246" w:rsidRPr="007C6246" w:rsidRDefault="007C6246" w:rsidP="007C6246">
            <w:pPr>
              <w:rPr>
                <w:rFonts w:ascii="Times New Roman" w:hAnsi="Times New Roman"/>
                <w:sz w:val="24"/>
                <w:szCs w:val="24"/>
              </w:rPr>
            </w:pP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Классный руководитель</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Анкета «Профессиональный интерес»  </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Сентябрь Апрель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Классные руководители 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6</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Учет индивидуальных (дети-сироты и дети, оставшиеся без попечения родителей, дети с 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 и 2-е полугодие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 психолог, социальный педагог, классные руководители</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7</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Цикл мероприятий, направленных на профессиональное самоопределение обучающихся: лекции, тренинги, диспуты, семинары, проекты, викторины</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УВР, ВР, педагог-психолог, педагог, классный руководитель</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8</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Встречи с представителями разных профессий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Классный руководитель,</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9</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Участие в проекте «ПроеКТОриЯ» </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В течение года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УВР, ВР, классный руководитель</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10</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left"/>
              <w:rPr>
                <w:rFonts w:ascii="Times New Roman" w:hAnsi="Times New Roman"/>
                <w:sz w:val="24"/>
                <w:szCs w:val="24"/>
              </w:rPr>
            </w:pPr>
            <w:r w:rsidRPr="007C6246">
              <w:rPr>
                <w:rFonts w:ascii="Times New Roman" w:hAnsi="Times New Roman"/>
                <w:sz w:val="24"/>
                <w:szCs w:val="24"/>
              </w:rPr>
              <w:t>Организация праздника «Ярмарка профессий»</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5-7</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Январь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Классный руководитель,</w:t>
            </w:r>
          </w:p>
          <w:p w:rsidR="007C6246" w:rsidRPr="007C6246" w:rsidRDefault="007C6246" w:rsidP="007C6246">
            <w:pPr>
              <w:rPr>
                <w:rFonts w:ascii="Times New Roman" w:hAnsi="Times New Roman"/>
                <w:sz w:val="24"/>
                <w:szCs w:val="24"/>
              </w:rPr>
            </w:pPr>
            <w:r w:rsidRPr="007C6246">
              <w:rPr>
                <w:rFonts w:ascii="Times New Roman" w:hAnsi="Times New Roman"/>
                <w:sz w:val="24"/>
                <w:szCs w:val="24"/>
              </w:rPr>
              <w:t>педагог-психолог</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11</w:t>
            </w:r>
          </w:p>
        </w:tc>
        <w:tc>
          <w:tcPr>
            <w:tcW w:w="4565"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Дни открытых дверей ВУЗов и СУЗ</w:t>
            </w:r>
          </w:p>
        </w:tc>
        <w:tc>
          <w:tcPr>
            <w:tcW w:w="822"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5-11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sz w:val="24"/>
                <w:szCs w:val="24"/>
              </w:rPr>
              <w:t>По отдельному плану</w:t>
            </w:r>
          </w:p>
        </w:tc>
        <w:tc>
          <w:tcPr>
            <w:tcW w:w="2834" w:type="dxa"/>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Заместитель директора по ВР</w:t>
            </w:r>
          </w:p>
        </w:tc>
      </w:tr>
      <w:tr w:rsidR="007C6246" w:rsidRPr="007C6246" w:rsidTr="007C6246">
        <w:tc>
          <w:tcPr>
            <w:tcW w:w="10456" w:type="dxa"/>
            <w:gridSpan w:val="5"/>
            <w:tcBorders>
              <w:top w:val="single" w:sz="4" w:space="0" w:color="auto"/>
              <w:left w:val="single" w:sz="4" w:space="0" w:color="auto"/>
              <w:bottom w:val="single" w:sz="4" w:space="0" w:color="auto"/>
              <w:right w:val="single" w:sz="4" w:space="0" w:color="auto"/>
            </w:tcBorders>
            <w:vAlign w:val="center"/>
            <w:hideMark/>
          </w:tcPr>
          <w:p w:rsidR="007C6246" w:rsidRPr="007C6246" w:rsidRDefault="007C6246" w:rsidP="007C6246">
            <w:pPr>
              <w:jc w:val="center"/>
              <w:rPr>
                <w:rFonts w:ascii="Times New Roman" w:hAnsi="Times New Roman"/>
                <w:sz w:val="24"/>
                <w:szCs w:val="24"/>
              </w:rPr>
            </w:pPr>
            <w:r w:rsidRPr="007C6246">
              <w:rPr>
                <w:rFonts w:ascii="Times New Roman" w:hAnsi="Times New Roman"/>
                <w:b/>
                <w:sz w:val="24"/>
                <w:szCs w:val="24"/>
              </w:rPr>
              <w:t>12. ДЕТСКИЕ ОБЩЕСТВЕННЫЕ ОБЪЕДИНЕНИЯ И ВОЛОНТЕРСКИЕ ОТРЯДЫ</w:t>
            </w:r>
          </w:p>
        </w:tc>
      </w:tr>
      <w:tr w:rsidR="007C6246" w:rsidRPr="007C6246" w:rsidTr="007C6246">
        <w:trPr>
          <w:trHeight w:val="372"/>
        </w:trPr>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1.</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left"/>
              <w:rPr>
                <w:rFonts w:ascii="Times New Roman" w:hAnsi="Times New Roman"/>
                <w:sz w:val="24"/>
                <w:szCs w:val="24"/>
              </w:rPr>
            </w:pPr>
            <w:r w:rsidRPr="007C6246">
              <w:rPr>
                <w:rFonts w:ascii="Times New Roman" w:hAnsi="Times New Roman"/>
                <w:sz w:val="24"/>
                <w:szCs w:val="24"/>
              </w:rPr>
              <w:t xml:space="preserve">Организация работы школьного ученического самоуправления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5-11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 xml:space="preserve">По отдельному </w:t>
            </w:r>
            <w:r w:rsidRPr="007C6246">
              <w:rPr>
                <w:rFonts w:ascii="Times New Roman" w:eastAsia="№Е" w:hAnsi="Times New Roman"/>
                <w:kern w:val="24"/>
                <w:sz w:val="24"/>
                <w:szCs w:val="24"/>
              </w:rPr>
              <w:lastRenderedPageBreak/>
              <w:t>плану</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lastRenderedPageBreak/>
              <w:t>Зам.директора по ВР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lastRenderedPageBreak/>
              <w:t>3.</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left"/>
              <w:rPr>
                <w:rFonts w:ascii="Times New Roman" w:hAnsi="Times New Roman"/>
                <w:sz w:val="24"/>
                <w:szCs w:val="24"/>
              </w:rPr>
            </w:pPr>
            <w:r w:rsidRPr="007C6246">
              <w:rPr>
                <w:rFonts w:ascii="Times New Roman" w:hAnsi="Times New Roman"/>
                <w:sz w:val="24"/>
                <w:szCs w:val="24"/>
              </w:rPr>
              <w:t xml:space="preserve">Организация работы ВВПОД «ЮНАРМИЯ» </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6-11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По отдельному плану</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Организатор, учитель ОБЖ, учитель ФК.</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4.</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rPr>
                <w:rFonts w:ascii="Times New Roman" w:hAnsi="Times New Roman"/>
                <w:sz w:val="24"/>
                <w:szCs w:val="24"/>
              </w:rPr>
            </w:pPr>
            <w:r w:rsidRPr="007C6246">
              <w:rPr>
                <w:rFonts w:ascii="Times New Roman" w:hAnsi="Times New Roman"/>
                <w:sz w:val="24"/>
                <w:szCs w:val="24"/>
              </w:rPr>
              <w:t>Организация работы патриотического отряда «Отчизны верные сыны»</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5-7</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По отдельному плану</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 xml:space="preserve">Зам.директора по ВР, учитель ОБЖ </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5.</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left"/>
              <w:rPr>
                <w:rFonts w:ascii="Times New Roman" w:hAnsi="Times New Roman"/>
                <w:sz w:val="24"/>
                <w:szCs w:val="24"/>
              </w:rPr>
            </w:pPr>
            <w:r w:rsidRPr="007C6246">
              <w:rPr>
                <w:rFonts w:ascii="Times New Roman" w:hAnsi="Times New Roman"/>
                <w:sz w:val="24"/>
                <w:szCs w:val="24"/>
              </w:rPr>
              <w:t>Организация РДДМ</w:t>
            </w:r>
            <w:r w:rsidRPr="007C6246">
              <w:rPr>
                <w:rFonts w:ascii="Times New Roman" w:eastAsia="Arial Unicode MS" w:hAnsi="Times New Roman"/>
                <w:sz w:val="24"/>
                <w:szCs w:val="24"/>
              </w:rPr>
              <w:t xml:space="preserve"> «Движение первых»</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5-11</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По отдельному плану</w:t>
            </w:r>
          </w:p>
        </w:tc>
        <w:tc>
          <w:tcPr>
            <w:tcW w:w="2834"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ВР, советник по воспитанию</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6.</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eastAsia="Arial Unicode MS" w:hAnsi="Times New Roman"/>
                <w:b/>
                <w:sz w:val="24"/>
                <w:szCs w:val="24"/>
              </w:rPr>
            </w:pPr>
            <w:r w:rsidRPr="007C6246">
              <w:rPr>
                <w:rFonts w:ascii="Times New Roman" w:hAnsi="Times New Roman"/>
                <w:sz w:val="24"/>
                <w:szCs w:val="24"/>
              </w:rPr>
              <w:t xml:space="preserve">Организация работы </w:t>
            </w:r>
            <w:r w:rsidRPr="007C6246">
              <w:rPr>
                <w:rFonts w:ascii="Times New Roman" w:eastAsia="Arial Unicode MS" w:hAnsi="Times New Roman"/>
                <w:sz w:val="24"/>
                <w:szCs w:val="24"/>
              </w:rPr>
              <w:t>волонтерского отряда «Горящие сердца»</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5-9</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По отдельному плану</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ЗД ВР педагог-организатор</w:t>
            </w:r>
          </w:p>
        </w:tc>
      </w:tr>
      <w:tr w:rsidR="007C6246" w:rsidRPr="007C6246" w:rsidTr="007C6246">
        <w:tc>
          <w:tcPr>
            <w:tcW w:w="817"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7.</w:t>
            </w:r>
          </w:p>
        </w:tc>
        <w:tc>
          <w:tcPr>
            <w:tcW w:w="4565"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«Орлята России»</w:t>
            </w:r>
          </w:p>
        </w:tc>
        <w:tc>
          <w:tcPr>
            <w:tcW w:w="822"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7C6246" w:rsidRPr="007C6246" w:rsidRDefault="007C6246" w:rsidP="007C6246">
            <w:pPr>
              <w:wordWrap w:val="0"/>
              <w:jc w:val="center"/>
              <w:rPr>
                <w:rFonts w:ascii="Times New Roman" w:eastAsia="№Е" w:hAnsi="Times New Roman"/>
                <w:kern w:val="24"/>
                <w:sz w:val="24"/>
                <w:szCs w:val="24"/>
              </w:rPr>
            </w:pPr>
            <w:r w:rsidRPr="007C6246">
              <w:rPr>
                <w:rFonts w:ascii="Times New Roman" w:eastAsia="№Е" w:hAnsi="Times New Roman"/>
                <w:kern w:val="24"/>
                <w:sz w:val="24"/>
                <w:szCs w:val="24"/>
              </w:rPr>
              <w:t>По отдельному плану</w:t>
            </w:r>
          </w:p>
        </w:tc>
        <w:tc>
          <w:tcPr>
            <w:tcW w:w="2834" w:type="dxa"/>
            <w:tcBorders>
              <w:top w:val="single" w:sz="4" w:space="0" w:color="auto"/>
              <w:left w:val="single" w:sz="4" w:space="0" w:color="auto"/>
              <w:bottom w:val="single" w:sz="4" w:space="0" w:color="auto"/>
              <w:right w:val="single" w:sz="4" w:space="0" w:color="auto"/>
            </w:tcBorders>
          </w:tcPr>
          <w:p w:rsidR="007C6246" w:rsidRPr="007C6246" w:rsidRDefault="007C6246" w:rsidP="007C6246">
            <w:pPr>
              <w:rPr>
                <w:rFonts w:ascii="Times New Roman" w:hAnsi="Times New Roman"/>
                <w:sz w:val="24"/>
                <w:szCs w:val="24"/>
              </w:rPr>
            </w:pPr>
            <w:r w:rsidRPr="007C6246">
              <w:rPr>
                <w:rFonts w:ascii="Times New Roman" w:hAnsi="Times New Roman"/>
                <w:sz w:val="24"/>
                <w:szCs w:val="24"/>
              </w:rPr>
              <w:t>Зам.директора по ВР, советник по воспитанию</w:t>
            </w:r>
          </w:p>
        </w:tc>
      </w:tr>
    </w:tbl>
    <w:p w:rsidR="007C6246" w:rsidRPr="007C6246" w:rsidRDefault="007C6246" w:rsidP="007C6246">
      <w:pPr>
        <w:rPr>
          <w:sz w:val="24"/>
          <w:szCs w:val="24"/>
        </w:rPr>
      </w:pPr>
    </w:p>
    <w:p w:rsidR="007C6246" w:rsidRDefault="007C6246" w:rsidP="007C6246"/>
    <w:p w:rsidR="007C6246" w:rsidRDefault="007C6246" w:rsidP="007C6246"/>
    <w:p w:rsidR="00EC3AD2" w:rsidRPr="004521CA" w:rsidRDefault="002442FD" w:rsidP="002442FD">
      <w:pPr>
        <w:pStyle w:val="6a"/>
      </w:pPr>
      <w:r>
        <w:t>4</w:t>
      </w:r>
      <w:r w:rsidR="00EC3AD2" w:rsidRPr="004521CA">
        <w:t>.5</w:t>
      </w:r>
      <w:r w:rsidR="00EC3AD2" w:rsidRPr="004521CA">
        <w:tab/>
        <w:t xml:space="preserve">Характеристика условий реализации основной образовательной программы </w:t>
      </w:r>
      <w:r w:rsidR="00EC3AD2">
        <w:t>СРЕДНЕГО</w:t>
      </w:r>
      <w:r w:rsidR="00EC3AD2" w:rsidRPr="004521CA">
        <w:t xml:space="preserve"> общего образования в соответствии с требованиями ФГОС ООО</w:t>
      </w:r>
    </w:p>
    <w:p w:rsidR="00EC3AD2" w:rsidRPr="004521CA" w:rsidRDefault="00EC3AD2" w:rsidP="00EC3AD2">
      <w:pPr>
        <w:ind w:left="709" w:right="373" w:firstLine="426"/>
        <w:contextualSpacing/>
        <w:rPr>
          <w:sz w:val="24"/>
          <w:szCs w:val="24"/>
        </w:rPr>
      </w:pPr>
      <w:r w:rsidRPr="004521CA">
        <w:rPr>
          <w:sz w:val="24"/>
          <w:szCs w:val="24"/>
        </w:rPr>
        <w:t xml:space="preserve">Согласно ФГОС ООО требования к условиям реализации программы </w:t>
      </w:r>
      <w:r>
        <w:rPr>
          <w:sz w:val="24"/>
          <w:szCs w:val="24"/>
        </w:rPr>
        <w:t>среднего</w:t>
      </w:r>
      <w:r w:rsidRPr="004521CA">
        <w:rPr>
          <w:sz w:val="24"/>
          <w:szCs w:val="24"/>
        </w:rPr>
        <w:t xml:space="preserve"> общего образования включают: </w:t>
      </w:r>
    </w:p>
    <w:p w:rsidR="00EC3AD2" w:rsidRPr="004521CA" w:rsidRDefault="00EC3AD2" w:rsidP="00EC3AD2">
      <w:pPr>
        <w:ind w:left="709" w:right="373" w:firstLine="426"/>
        <w:contextualSpacing/>
        <w:rPr>
          <w:sz w:val="24"/>
          <w:szCs w:val="24"/>
        </w:rPr>
      </w:pPr>
      <w:r w:rsidRPr="004521CA">
        <w:rPr>
          <w:sz w:val="24"/>
          <w:szCs w:val="24"/>
        </w:rPr>
        <w:t>- общесистемные требования;</w:t>
      </w:r>
    </w:p>
    <w:p w:rsidR="00EC3AD2" w:rsidRPr="004521CA" w:rsidRDefault="00EC3AD2" w:rsidP="00EC3AD2">
      <w:pPr>
        <w:ind w:left="709" w:right="373" w:firstLine="426"/>
        <w:contextualSpacing/>
        <w:rPr>
          <w:sz w:val="24"/>
          <w:szCs w:val="24"/>
        </w:rPr>
      </w:pPr>
      <w:r w:rsidRPr="004521CA">
        <w:rPr>
          <w:sz w:val="24"/>
          <w:szCs w:val="24"/>
        </w:rPr>
        <w:t xml:space="preserve">- требования к материально-техническому и учебно-методическому обеспечению; </w:t>
      </w:r>
    </w:p>
    <w:p w:rsidR="00EC3AD2" w:rsidRPr="004521CA" w:rsidRDefault="00EC3AD2" w:rsidP="00EC3AD2">
      <w:pPr>
        <w:ind w:left="709" w:right="373" w:firstLine="426"/>
        <w:contextualSpacing/>
        <w:rPr>
          <w:sz w:val="24"/>
          <w:szCs w:val="24"/>
        </w:rPr>
      </w:pPr>
      <w:r w:rsidRPr="004521CA">
        <w:rPr>
          <w:sz w:val="24"/>
          <w:szCs w:val="24"/>
        </w:rPr>
        <w:t xml:space="preserve">- требования к психолого-педагогическим, кадровым и финансовым условиям. </w:t>
      </w:r>
    </w:p>
    <w:p w:rsidR="00EC3AD2" w:rsidRPr="004521CA" w:rsidRDefault="00EC3AD2" w:rsidP="00EC3AD2">
      <w:pPr>
        <w:ind w:left="709" w:right="373" w:firstLine="426"/>
        <w:contextualSpacing/>
        <w:rPr>
          <w:sz w:val="24"/>
          <w:szCs w:val="24"/>
        </w:rPr>
      </w:pPr>
      <w:r w:rsidRPr="004521CA">
        <w:rPr>
          <w:sz w:val="24"/>
          <w:szCs w:val="24"/>
        </w:rPr>
        <w:t xml:space="preserve">Результатом выполнения требований к условиям реализации программы </w:t>
      </w:r>
      <w:r>
        <w:rPr>
          <w:sz w:val="24"/>
          <w:szCs w:val="24"/>
        </w:rPr>
        <w:t>среднего</w:t>
      </w:r>
      <w:r w:rsidRPr="004521CA">
        <w:rPr>
          <w:sz w:val="24"/>
          <w:szCs w:val="24"/>
        </w:rPr>
        <w:t xml:space="preserve"> общего образования должно быть создание в </w:t>
      </w:r>
      <w:r w:rsidR="005208D4">
        <w:rPr>
          <w:sz w:val="24"/>
          <w:szCs w:val="24"/>
        </w:rPr>
        <w:t>МБОУ «Сарай-Гирская СОШ»</w:t>
      </w:r>
      <w:r w:rsidRPr="004521CA">
        <w:rPr>
          <w:sz w:val="24"/>
          <w:szCs w:val="24"/>
        </w:rPr>
        <w:t xml:space="preserve"> комфортной развивающей образовательной среды по отношению к обучающимся и педагогическим работникам: </w:t>
      </w:r>
    </w:p>
    <w:p w:rsidR="00EC3AD2" w:rsidRPr="004521CA" w:rsidRDefault="00EC3AD2" w:rsidP="00EC3AD2">
      <w:pPr>
        <w:ind w:left="709" w:right="373" w:firstLine="426"/>
        <w:contextualSpacing/>
        <w:rPr>
          <w:sz w:val="24"/>
          <w:szCs w:val="24"/>
        </w:rPr>
      </w:pPr>
      <w:r w:rsidRPr="004521CA">
        <w:rPr>
          <w:sz w:val="24"/>
          <w:szCs w:val="24"/>
        </w:rPr>
        <w:t xml:space="preserve">обеспечивающей получение качественного основного общего образования, его доступность, открытость и привлекательность для обучающихся, их родителей (законных представителей) и всего общества, воспитание обучающихся; </w:t>
      </w:r>
    </w:p>
    <w:p w:rsidR="00EC3AD2" w:rsidRPr="004521CA" w:rsidRDefault="00EC3AD2" w:rsidP="00EC3AD2">
      <w:pPr>
        <w:ind w:left="709" w:right="373" w:firstLine="426"/>
        <w:contextualSpacing/>
        <w:rPr>
          <w:sz w:val="24"/>
          <w:szCs w:val="24"/>
        </w:rPr>
      </w:pPr>
      <w:r w:rsidRPr="004521CA">
        <w:rPr>
          <w:sz w:val="24"/>
          <w:szCs w:val="24"/>
        </w:rPr>
        <w:t xml:space="preserve">гарантирующей безопасность, охрану и укрепление физического, психического здоровья и социального благополучия обучающихся.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w w:val="115"/>
          <w:szCs w:val="24"/>
        </w:rPr>
        <w:t xml:space="preserve">Система условий реализации программы </w:t>
      </w:r>
      <w:r>
        <w:rPr>
          <w:szCs w:val="24"/>
        </w:rPr>
        <w:t>среднего</w:t>
      </w:r>
      <w:r w:rsidRPr="004521CA">
        <w:rPr>
          <w:rFonts w:cs="Times New Roman"/>
          <w:color w:val="auto"/>
          <w:w w:val="115"/>
          <w:szCs w:val="24"/>
        </w:rPr>
        <w:t xml:space="preserve"> общего</w:t>
      </w:r>
      <w:r w:rsidRPr="004521CA">
        <w:rPr>
          <w:rFonts w:cs="Times New Roman"/>
          <w:color w:val="auto"/>
          <w:szCs w:val="24"/>
        </w:rPr>
        <w:t xml:space="preserve">образования, созданная </w:t>
      </w:r>
      <w:r w:rsidR="005208D4">
        <w:rPr>
          <w:rFonts w:cs="Times New Roman"/>
          <w:szCs w:val="24"/>
        </w:rPr>
        <w:t>МБОУ «Сарай-Гирская СОШ»</w:t>
      </w:r>
      <w:r w:rsidRPr="004521CA">
        <w:rPr>
          <w:rFonts w:cs="Times New Roman"/>
          <w:color w:val="auto"/>
          <w:szCs w:val="24"/>
        </w:rPr>
        <w:t>, направлена на:</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достижение обучающимися планируемых результатов освоения программы </w:t>
      </w:r>
      <w:r>
        <w:rPr>
          <w:szCs w:val="24"/>
        </w:rPr>
        <w:t>среднего</w:t>
      </w:r>
      <w:r w:rsidRPr="004521CA">
        <w:rPr>
          <w:rFonts w:cs="Times New Roman"/>
          <w:color w:val="auto"/>
          <w:szCs w:val="24"/>
        </w:rPr>
        <w:t xml:space="preserve"> общего образования, в том числе адаптированной;</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развитие личности, выявление и развитие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учебных занятий,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формирование функциональной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включающей овладение ключевыми компетенциями, составляющими основу дальнейшего успешного образования и ориентации в мире профессий;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формирование социокультурных и духовно-нравственных ценностей обучающихся, основ их гражданственности, российской гражданской идентичности и социально-профессиональных ориентаций;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lastRenderedPageBreak/>
        <w:t xml:space="preserve">- индивидуализацию процесса образования посредством проектирования и реализации индивидуальных учебных планов, обеспечение эффективной самостоятельной работы обучающихся при поддержке педагогических работников;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участие обучающихся, родителей (законных представителей) несовершеннолетних обучающихся и педагогических работников в проектировании и развитии программы основного общего образования и условий ее реализации, учитывающих особенности развития и возможности обучающихся;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организацию сетевого взаимодействия </w:t>
      </w:r>
      <w:r w:rsidR="005208D4">
        <w:rPr>
          <w:rFonts w:cs="Times New Roman"/>
          <w:szCs w:val="24"/>
        </w:rPr>
        <w:t>МБОУ «Сарай-Гирская СОШ»</w:t>
      </w:r>
      <w:r w:rsidRPr="004521CA">
        <w:rPr>
          <w:rFonts w:cs="Times New Roman"/>
          <w:color w:val="auto"/>
          <w:szCs w:val="24"/>
        </w:rPr>
        <w:t xml:space="preserve">, организаций, располагающих ресурсами, необходимыми для реализации программ основного общего образования, которое направлено на обеспечение качества условий образовательной деятельности;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включение обучающихся в процессы преобразования внешней социальной среды (населенного пункта, муниципального района, субъекта Российской Федерации), формирования у них лидерских качеств, опыта социальной деятельности, реализации социальных проектов и программ, в том числе в качестве волонтеров;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 формирование у обучающихся опыта самостоятельной образовательной, общественной, проектной, учебно-исследовательской, спортивно-оздоровительной и творческой деятельности; </w:t>
      </w:r>
    </w:p>
    <w:p w:rsidR="00EC3AD2" w:rsidRPr="004521CA" w:rsidRDefault="00EC3AD2" w:rsidP="00EC3AD2">
      <w:pPr>
        <w:ind w:left="709" w:right="373"/>
        <w:contextualSpacing/>
        <w:rPr>
          <w:sz w:val="24"/>
          <w:szCs w:val="24"/>
        </w:rPr>
      </w:pPr>
      <w:r w:rsidRPr="004521CA">
        <w:rPr>
          <w:sz w:val="24"/>
          <w:szCs w:val="24"/>
        </w:rPr>
        <w:t xml:space="preserve">формирования у обучающихся экологической грамотности, навыков здорового и безопасного для человека и окружающей его среды образа жизни; </w:t>
      </w:r>
    </w:p>
    <w:p w:rsidR="00EC3AD2" w:rsidRPr="004521CA" w:rsidRDefault="00EC3AD2" w:rsidP="00EC3AD2">
      <w:pPr>
        <w:ind w:left="709" w:right="373"/>
        <w:contextualSpacing/>
        <w:rPr>
          <w:sz w:val="24"/>
          <w:szCs w:val="24"/>
        </w:rPr>
      </w:pPr>
      <w:r w:rsidRPr="004521CA">
        <w:rPr>
          <w:sz w:val="24"/>
          <w:szCs w:val="24"/>
        </w:rPr>
        <w:t xml:space="preserve">- использование в образовательной деятельности современных образовательных технологий, направленных в том числе на воспитание обучающихся и развитие различных форм наставничества; </w:t>
      </w:r>
    </w:p>
    <w:p w:rsidR="00EC3AD2" w:rsidRPr="004521CA" w:rsidRDefault="00EC3AD2" w:rsidP="00EC3AD2">
      <w:pPr>
        <w:ind w:left="709" w:right="373" w:firstLine="426"/>
        <w:contextualSpacing/>
        <w:rPr>
          <w:sz w:val="24"/>
          <w:szCs w:val="24"/>
        </w:rPr>
      </w:pPr>
      <w:r w:rsidRPr="004521CA">
        <w:rPr>
          <w:sz w:val="24"/>
          <w:szCs w:val="24"/>
        </w:rPr>
        <w:t xml:space="preserve">- обновление содержания программы основного общего образования, методик и технологий ее реализации в соответствии с динамикой развития системы образования, запросов обучающихся, родителей (законных представителей) несовершеннолетних обучающихся с учетом национальных и культурных особенностей субъекта Российской Федерации; </w:t>
      </w:r>
    </w:p>
    <w:p w:rsidR="00EC3AD2" w:rsidRPr="004521CA" w:rsidRDefault="00EC3AD2" w:rsidP="00EC3AD2">
      <w:pPr>
        <w:ind w:left="709" w:right="373" w:firstLine="426"/>
        <w:contextualSpacing/>
        <w:rPr>
          <w:sz w:val="24"/>
          <w:szCs w:val="24"/>
        </w:rPr>
      </w:pPr>
      <w:r w:rsidRPr="004521CA">
        <w:rPr>
          <w:sz w:val="24"/>
          <w:szCs w:val="24"/>
        </w:rPr>
        <w:t xml:space="preserve">- эффективное использование профессионального и творческого потенциала педагогических и руководящих работников </w:t>
      </w:r>
      <w:r w:rsidR="005208D4">
        <w:rPr>
          <w:sz w:val="24"/>
          <w:szCs w:val="24"/>
        </w:rPr>
        <w:t>МБОУ «Сарай-Гирская СОШ»</w:t>
      </w:r>
      <w:r w:rsidRPr="004521CA">
        <w:rPr>
          <w:sz w:val="24"/>
          <w:szCs w:val="24"/>
        </w:rPr>
        <w:t xml:space="preserve">, повышения их профессиональной, коммуникативной, информационной и правовой компетентности; </w:t>
      </w:r>
    </w:p>
    <w:p w:rsidR="00EC3AD2" w:rsidRPr="004521CA" w:rsidRDefault="00EC3AD2" w:rsidP="00EC3AD2">
      <w:pPr>
        <w:ind w:left="709" w:right="373" w:firstLine="426"/>
        <w:contextualSpacing/>
        <w:rPr>
          <w:sz w:val="24"/>
          <w:szCs w:val="24"/>
        </w:rPr>
      </w:pPr>
      <w:r w:rsidRPr="004521CA">
        <w:rPr>
          <w:sz w:val="24"/>
          <w:szCs w:val="24"/>
        </w:rPr>
        <w:t xml:space="preserve">-эффективное управление организацией с использованием ИКТ, современных механизмов финансирования реализации программ основного общего образования. </w:t>
      </w:r>
    </w:p>
    <w:p w:rsidR="00EC3AD2" w:rsidRPr="004521CA" w:rsidRDefault="00EC3AD2" w:rsidP="00EC3AD2">
      <w:pPr>
        <w:pStyle w:val="body"/>
        <w:spacing w:line="240" w:lineRule="auto"/>
        <w:ind w:left="709" w:right="373" w:firstLine="426"/>
        <w:contextualSpacing/>
        <w:jc w:val="both"/>
        <w:rPr>
          <w:rFonts w:cs="Times New Roman"/>
          <w:color w:val="auto"/>
          <w:szCs w:val="24"/>
        </w:rPr>
      </w:pPr>
      <w:r w:rsidRPr="004521CA">
        <w:rPr>
          <w:rFonts w:cs="Times New Roman"/>
          <w:color w:val="auto"/>
          <w:szCs w:val="24"/>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(общеобразовательных организаций, организаций дополнительного образования, учреждений культуры и спорта города </w:t>
      </w:r>
      <w:r>
        <w:rPr>
          <w:rFonts w:cs="Times New Roman"/>
          <w:color w:val="auto"/>
          <w:szCs w:val="24"/>
        </w:rPr>
        <w:t>района</w:t>
      </w:r>
      <w:r w:rsidRPr="004521CA">
        <w:rPr>
          <w:rFonts w:cs="Times New Roman"/>
          <w:color w:val="auto"/>
          <w:szCs w:val="24"/>
        </w:rPr>
        <w:t>), направленные на обеспечение качества условий реализации образовательной деятельности.</w:t>
      </w:r>
    </w:p>
    <w:p w:rsidR="00EC3AD2" w:rsidRPr="004521CA" w:rsidRDefault="00EC3AD2" w:rsidP="00EC3AD2">
      <w:pPr>
        <w:pStyle w:val="body"/>
        <w:spacing w:line="240" w:lineRule="auto"/>
        <w:ind w:left="709" w:right="373" w:firstLine="426"/>
        <w:contextualSpacing/>
        <w:jc w:val="both"/>
        <w:rPr>
          <w:rFonts w:cs="Times New Roman"/>
          <w:b/>
          <w:color w:val="auto"/>
          <w:szCs w:val="24"/>
        </w:rPr>
      </w:pPr>
    </w:p>
    <w:p w:rsidR="00EC3AD2" w:rsidRPr="004521CA" w:rsidRDefault="002442FD" w:rsidP="002442FD">
      <w:pPr>
        <w:pStyle w:val="6a"/>
      </w:pPr>
      <w:r>
        <w:t>4</w:t>
      </w:r>
      <w:r w:rsidR="00EC3AD2" w:rsidRPr="004521CA">
        <w:t>.5.1</w:t>
      </w:r>
      <w:r w:rsidR="00EC3AD2" w:rsidRPr="004521CA">
        <w:tab/>
        <w:t xml:space="preserve">Информационно-методические условия реализации программы </w:t>
      </w:r>
      <w:r w:rsidR="00EC3AD2">
        <w:t>СРЕДНЕГО</w:t>
      </w:r>
      <w:r w:rsidR="00EC3AD2" w:rsidRPr="004521CA">
        <w:t xml:space="preserve"> общего образования</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В соответствии с требованиями ФГОС ООО реализация программы </w:t>
      </w:r>
      <w:r>
        <w:rPr>
          <w:sz w:val="24"/>
          <w:szCs w:val="24"/>
        </w:rPr>
        <w:t>среднего</w:t>
      </w:r>
      <w:r w:rsidRPr="004521CA">
        <w:rPr>
          <w:sz w:val="24"/>
          <w:szCs w:val="24"/>
        </w:rPr>
        <w:t xml:space="preserve"> общего образования обеспечивается современной информационно-образовательной средой.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Под информационно-образовательной средой (ИОС) образовательной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требований ФГОС. </w:t>
      </w:r>
    </w:p>
    <w:p w:rsidR="00EC3AD2" w:rsidRPr="001806D7" w:rsidRDefault="00EC3AD2" w:rsidP="00EC3AD2">
      <w:pPr>
        <w:ind w:left="709" w:right="373" w:firstLine="426"/>
        <w:contextualSpacing/>
        <w:rPr>
          <w:sz w:val="24"/>
          <w:szCs w:val="24"/>
        </w:rPr>
      </w:pPr>
      <w:r w:rsidRPr="004521CA">
        <w:rPr>
          <w:sz w:val="24"/>
          <w:szCs w:val="24"/>
        </w:rPr>
        <w:t xml:space="preserve">Информационно-образовательная среда организации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технологий, обеспечивающих обучение в современной </w:t>
      </w:r>
      <w:r w:rsidRPr="001806D7">
        <w:rPr>
          <w:sz w:val="24"/>
          <w:szCs w:val="24"/>
        </w:rPr>
        <w:t xml:space="preserve">информационно-образовательной среде. </w:t>
      </w:r>
    </w:p>
    <w:p w:rsidR="00EC3AD2" w:rsidRPr="001806D7" w:rsidRDefault="00EC3AD2" w:rsidP="00EC3AD2">
      <w:pPr>
        <w:tabs>
          <w:tab w:val="left" w:pos="993"/>
        </w:tabs>
        <w:ind w:left="709" w:right="373" w:firstLine="426"/>
        <w:contextualSpacing/>
        <w:rPr>
          <w:sz w:val="24"/>
          <w:szCs w:val="24"/>
        </w:rPr>
      </w:pPr>
      <w:r w:rsidRPr="001806D7">
        <w:rPr>
          <w:sz w:val="24"/>
          <w:szCs w:val="24"/>
        </w:rPr>
        <w:t xml:space="preserve">Основными компонентами ИОС </w:t>
      </w:r>
      <w:r w:rsidR="005208D4">
        <w:rPr>
          <w:sz w:val="24"/>
          <w:szCs w:val="24"/>
        </w:rPr>
        <w:t>МБОУ «Сарай-Гирская СОШ»</w:t>
      </w:r>
      <w:r w:rsidRPr="001806D7">
        <w:rPr>
          <w:sz w:val="24"/>
          <w:szCs w:val="24"/>
        </w:rPr>
        <w:t xml:space="preserve"> являются: </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t>учебно-методические комплекты по всем учебным предметам на государственном языке Российской Федерации (языке реализации основной образовательной программы основного общего образования), из расчета не менее одного учебника по учебному предмету обязательной части учебного плана на одного обучающегося;</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lastRenderedPageBreak/>
        <w:t>фонд дополнительной литературы (художественная и научно-популярная литература, справочно-библиографические и периодические издания);</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t>учебно-наглядные пособия (средства натурного фонда, модели, печатные средства надлежащего качества демонстрационные и раздаточные, экранно-звуковые средства, мультимедийные средства);</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t xml:space="preserve">информационно-телекоммуникационная инфраструктура; </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t xml:space="preserve">технические средства, обеспечивающие функционирование информационно-образовательной среды; </w:t>
      </w:r>
    </w:p>
    <w:p w:rsidR="00EC3AD2" w:rsidRPr="001806D7"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rPr>
          <w:rFonts w:ascii="Times New Roman" w:hAnsi="Times New Roman" w:cs="Times New Roman"/>
          <w:sz w:val="24"/>
          <w:szCs w:val="24"/>
        </w:rPr>
      </w:pPr>
      <w:r w:rsidRPr="001806D7">
        <w:rPr>
          <w:rFonts w:ascii="Times New Roman" w:hAnsi="Times New Roman" w:cs="Times New Roman"/>
          <w:sz w:val="24"/>
          <w:szCs w:val="24"/>
        </w:rPr>
        <w:t xml:space="preserve">программные инструменты, обеспечивающие функционирование информационно-образовательной среды; </w:t>
      </w:r>
    </w:p>
    <w:p w:rsidR="00EC3AD2" w:rsidRPr="004521CA" w:rsidRDefault="00EC3AD2" w:rsidP="00B01DA5">
      <w:pPr>
        <w:pStyle w:val="af0"/>
        <w:widowControl/>
        <w:numPr>
          <w:ilvl w:val="0"/>
          <w:numId w:val="218"/>
        </w:numPr>
        <w:tabs>
          <w:tab w:val="left" w:pos="709"/>
          <w:tab w:val="left" w:pos="993"/>
        </w:tabs>
        <w:autoSpaceDE/>
        <w:autoSpaceDN/>
        <w:spacing w:before="0"/>
        <w:ind w:left="709" w:right="373" w:firstLine="426"/>
        <w:contextualSpacing/>
        <w:jc w:val="both"/>
      </w:pPr>
      <w:r w:rsidRPr="004521CA">
        <w:t xml:space="preserve">служба технической поддержки функционирования информационно-образовательной среды. </w:t>
      </w:r>
    </w:p>
    <w:p w:rsidR="00EC3AD2" w:rsidRPr="004521CA" w:rsidRDefault="00EC3AD2" w:rsidP="00EC3AD2">
      <w:pPr>
        <w:ind w:left="709" w:right="373" w:firstLine="426"/>
        <w:contextualSpacing/>
        <w:rPr>
          <w:sz w:val="24"/>
          <w:szCs w:val="24"/>
        </w:rPr>
      </w:pPr>
      <w:r w:rsidRPr="004521CA">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информационно-образовательной среде </w:t>
      </w:r>
      <w:r w:rsidR="005208D4">
        <w:rPr>
          <w:sz w:val="24"/>
          <w:szCs w:val="24"/>
        </w:rPr>
        <w:t>МБОУ «Сарай-Гирская СОШ»</w:t>
      </w:r>
      <w:r w:rsidRPr="004521CA">
        <w:rPr>
          <w:sz w:val="24"/>
          <w:szCs w:val="24"/>
        </w:rPr>
        <w:t xml:space="preserve">, а именно: </w:t>
      </w:r>
    </w:p>
    <w:p w:rsidR="00EC3AD2" w:rsidRPr="004521CA" w:rsidRDefault="00EC3AD2" w:rsidP="00EC3AD2">
      <w:pPr>
        <w:ind w:left="709" w:right="373" w:firstLine="426"/>
        <w:contextualSpacing/>
        <w:rPr>
          <w:sz w:val="24"/>
          <w:szCs w:val="24"/>
        </w:rPr>
      </w:pPr>
      <w:r w:rsidRPr="004521CA">
        <w:rPr>
          <w:sz w:val="24"/>
          <w:szCs w:val="24"/>
        </w:rPr>
        <w:t xml:space="preserve">- доступ к учебным планам, рабочим программам учебных предметов, учебных курсов (в том числе внеурочной деятельности), учебных модулей, учебным изданиям и образовательным ресурсам, указанным в рабочих программах учебных предметов, учебных курсов (в том числе внеурочной деятельности), учебных модулей, информации о ходе образовательного процесса, результатах промежуточной и государственной итоговой аттестации обучающихся; </w:t>
      </w:r>
    </w:p>
    <w:p w:rsidR="00EC3AD2" w:rsidRPr="004521CA" w:rsidRDefault="00EC3AD2" w:rsidP="00EC3AD2">
      <w:pPr>
        <w:ind w:left="709" w:right="373" w:firstLine="426"/>
        <w:contextualSpacing/>
        <w:rPr>
          <w:sz w:val="24"/>
          <w:szCs w:val="24"/>
        </w:rPr>
      </w:pPr>
      <w:r w:rsidRPr="004521CA">
        <w:rPr>
          <w:sz w:val="24"/>
          <w:szCs w:val="24"/>
        </w:rPr>
        <w:t xml:space="preserve">- доступ к информации о расписании проведения учебных занятий, процедурах и критериях оценки результатов обучения; </w:t>
      </w:r>
    </w:p>
    <w:p w:rsidR="00EC3AD2" w:rsidRPr="004521CA" w:rsidRDefault="00EC3AD2" w:rsidP="00EC3AD2">
      <w:pPr>
        <w:ind w:left="709" w:right="373" w:firstLine="426"/>
        <w:contextualSpacing/>
        <w:rPr>
          <w:sz w:val="24"/>
          <w:szCs w:val="24"/>
        </w:rPr>
      </w:pPr>
      <w:r w:rsidRPr="004521CA">
        <w:rPr>
          <w:sz w:val="24"/>
          <w:szCs w:val="24"/>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знаний и оценки компетенций, а также иных объектов, необходимых для организации образовательной деятельности с применением электронного обучения, дистанционных образовательных технологий, объективного оценивания знаний, умений, навыков и достижений обучающихся.</w:t>
      </w:r>
    </w:p>
    <w:p w:rsidR="00EC3AD2" w:rsidRPr="004521CA" w:rsidRDefault="00EC3AD2" w:rsidP="00EC3AD2">
      <w:pPr>
        <w:ind w:left="709" w:right="373" w:firstLine="426"/>
        <w:contextualSpacing/>
        <w:rPr>
          <w:sz w:val="24"/>
          <w:szCs w:val="24"/>
        </w:rPr>
      </w:pPr>
      <w:r w:rsidRPr="004521CA">
        <w:rPr>
          <w:sz w:val="24"/>
          <w:szCs w:val="24"/>
        </w:rPr>
        <w:t xml:space="preserve">Также обеспечен доступ к информационным ресурсам информационно-образовательной среды </w:t>
      </w:r>
      <w:r w:rsidR="005208D4">
        <w:rPr>
          <w:sz w:val="24"/>
          <w:szCs w:val="24"/>
        </w:rPr>
        <w:t>МБОУ «Сарай-Гирская СОШ»</w:t>
      </w:r>
      <w:r w:rsidRPr="004521CA">
        <w:rPr>
          <w:sz w:val="24"/>
          <w:szCs w:val="24"/>
        </w:rPr>
        <w:t xml:space="preserve">, в том числе посредством информационно-телекоммуникационной сети "Интернет" (далее - сеть Интернет). </w:t>
      </w:r>
    </w:p>
    <w:p w:rsidR="00EC3AD2" w:rsidRPr="004521CA" w:rsidRDefault="00EC3AD2" w:rsidP="00EC3AD2">
      <w:pPr>
        <w:ind w:left="709" w:right="373" w:firstLine="425"/>
        <w:contextualSpacing/>
        <w:rPr>
          <w:sz w:val="24"/>
          <w:szCs w:val="24"/>
        </w:rPr>
      </w:pPr>
      <w:r w:rsidRPr="004521CA">
        <w:rPr>
          <w:sz w:val="24"/>
          <w:szCs w:val="24"/>
        </w:rPr>
        <w:t xml:space="preserve">Электронная информационно-образовательная среда </w:t>
      </w:r>
      <w:r w:rsidR="005208D4">
        <w:rPr>
          <w:sz w:val="24"/>
          <w:szCs w:val="24"/>
        </w:rPr>
        <w:t>МБОУ «Сарай-Гирская СОШ»</w:t>
      </w:r>
      <w:r w:rsidRPr="004521CA">
        <w:rPr>
          <w:sz w:val="24"/>
          <w:szCs w:val="24"/>
        </w:rPr>
        <w:t xml:space="preserve"> обеспечивает: </w:t>
      </w:r>
    </w:p>
    <w:p w:rsidR="00EC3AD2" w:rsidRPr="004521CA" w:rsidRDefault="00EC3AD2" w:rsidP="00EC3AD2">
      <w:pPr>
        <w:ind w:left="709" w:right="373" w:firstLine="426"/>
        <w:contextualSpacing/>
        <w:rPr>
          <w:sz w:val="24"/>
          <w:szCs w:val="24"/>
        </w:rPr>
      </w:pPr>
      <w:r w:rsidRPr="004521CA">
        <w:rPr>
          <w:sz w:val="24"/>
          <w:szCs w:val="24"/>
        </w:rPr>
        <w:t xml:space="preserve">- возможность использования участниками образовательного процесса ресурсов и сервисов цифровой образовательной среды; </w:t>
      </w:r>
    </w:p>
    <w:p w:rsidR="00EC3AD2" w:rsidRPr="004521CA" w:rsidRDefault="00EC3AD2" w:rsidP="00EC3AD2">
      <w:pPr>
        <w:pStyle w:val="aff1"/>
        <w:spacing w:before="0" w:beforeAutospacing="0" w:after="0" w:afterAutospacing="0"/>
        <w:ind w:left="709" w:right="373" w:firstLine="426"/>
        <w:contextualSpacing/>
        <w:jc w:val="both"/>
      </w:pPr>
      <w:r w:rsidRPr="004521CA">
        <w:t xml:space="preserve">- безопасный доступ к верифицированным образовательным ресурсам цифровой образовательной среды; </w:t>
      </w:r>
    </w:p>
    <w:p w:rsidR="00EC3AD2" w:rsidRPr="004521CA" w:rsidRDefault="00EC3AD2" w:rsidP="00EC3AD2">
      <w:pPr>
        <w:ind w:left="709" w:right="373" w:firstLine="426"/>
        <w:contextualSpacing/>
        <w:rPr>
          <w:sz w:val="24"/>
          <w:szCs w:val="24"/>
        </w:rPr>
      </w:pPr>
      <w:r w:rsidRPr="004521CA">
        <w:rPr>
          <w:sz w:val="24"/>
          <w:szCs w:val="24"/>
        </w:rPr>
        <w:t xml:space="preserve">- информационно-методическую поддержку образовательной деятельности; </w:t>
      </w:r>
    </w:p>
    <w:p w:rsidR="00EC3AD2" w:rsidRPr="004521CA" w:rsidRDefault="00EC3AD2" w:rsidP="00EC3AD2">
      <w:pPr>
        <w:ind w:left="709" w:right="373" w:firstLine="426"/>
        <w:contextualSpacing/>
        <w:rPr>
          <w:sz w:val="24"/>
          <w:szCs w:val="24"/>
        </w:rPr>
      </w:pPr>
      <w:r w:rsidRPr="004521CA">
        <w:rPr>
          <w:sz w:val="24"/>
          <w:szCs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EC3AD2" w:rsidRPr="004521CA" w:rsidRDefault="00EC3AD2" w:rsidP="00EC3AD2">
      <w:pPr>
        <w:ind w:left="709" w:right="373" w:firstLine="426"/>
        <w:contextualSpacing/>
        <w:rPr>
          <w:sz w:val="24"/>
          <w:szCs w:val="24"/>
        </w:rPr>
      </w:pPr>
      <w:r w:rsidRPr="004521CA">
        <w:rPr>
          <w:sz w:val="24"/>
          <w:szCs w:val="24"/>
        </w:rPr>
        <w:t xml:space="preserve">- планирование образовательной деятельности и ее ресурсного обеспечения; </w:t>
      </w:r>
    </w:p>
    <w:p w:rsidR="00EC3AD2" w:rsidRPr="004521CA" w:rsidRDefault="00EC3AD2" w:rsidP="00EC3AD2">
      <w:pPr>
        <w:ind w:left="709" w:right="373" w:firstLine="426"/>
        <w:contextualSpacing/>
        <w:rPr>
          <w:sz w:val="24"/>
          <w:szCs w:val="24"/>
        </w:rPr>
      </w:pPr>
      <w:r w:rsidRPr="004521CA">
        <w:rPr>
          <w:sz w:val="24"/>
          <w:szCs w:val="24"/>
        </w:rPr>
        <w:t xml:space="preserve">- мониторинг и фиксацию хода и результатов образовательной деятельности; </w:t>
      </w:r>
    </w:p>
    <w:p w:rsidR="00EC3AD2" w:rsidRPr="004521CA" w:rsidRDefault="00EC3AD2" w:rsidP="00EC3AD2">
      <w:pPr>
        <w:ind w:left="709" w:right="373" w:firstLine="426"/>
        <w:contextualSpacing/>
        <w:rPr>
          <w:sz w:val="24"/>
          <w:szCs w:val="24"/>
        </w:rPr>
      </w:pPr>
      <w:r w:rsidRPr="004521CA">
        <w:rPr>
          <w:sz w:val="24"/>
          <w:szCs w:val="24"/>
        </w:rPr>
        <w:t xml:space="preserve">- мониторинг здоровья обучающихся; </w:t>
      </w:r>
    </w:p>
    <w:p w:rsidR="00EC3AD2" w:rsidRPr="004521CA" w:rsidRDefault="00EC3AD2" w:rsidP="00EC3AD2">
      <w:pPr>
        <w:ind w:left="709" w:right="373" w:firstLine="426"/>
        <w:contextualSpacing/>
        <w:rPr>
          <w:sz w:val="24"/>
          <w:szCs w:val="24"/>
        </w:rPr>
      </w:pPr>
      <w:r w:rsidRPr="004521CA">
        <w:rPr>
          <w:sz w:val="24"/>
          <w:szCs w:val="24"/>
        </w:rPr>
        <w:t xml:space="preserve">- современные процедуры создания, поиска, сбора, анализа, обработки, хранения и представления информации; </w:t>
      </w:r>
    </w:p>
    <w:p w:rsidR="00EC3AD2" w:rsidRPr="004521CA" w:rsidRDefault="00EC3AD2" w:rsidP="00EC3AD2">
      <w:pPr>
        <w:ind w:left="709" w:right="373" w:firstLine="426"/>
        <w:contextualSpacing/>
        <w:rPr>
          <w:sz w:val="24"/>
          <w:szCs w:val="24"/>
        </w:rPr>
      </w:pPr>
      <w:r w:rsidRPr="004521CA">
        <w:rPr>
          <w:sz w:val="24"/>
          <w:szCs w:val="24"/>
        </w:rPr>
        <w:t>- дистанционное взаимодействие всех участников образовательных отношений (обучающихся, родителей (законных представителей)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Российской Федерации.</w:t>
      </w:r>
    </w:p>
    <w:p w:rsidR="00EC3AD2" w:rsidRPr="004521CA" w:rsidRDefault="00EC3AD2" w:rsidP="00EC3AD2">
      <w:pPr>
        <w:ind w:left="709" w:right="373" w:firstLine="425"/>
        <w:contextualSpacing/>
        <w:rPr>
          <w:sz w:val="24"/>
          <w:szCs w:val="24"/>
        </w:rPr>
      </w:pPr>
      <w:r w:rsidRPr="004521CA">
        <w:rPr>
          <w:sz w:val="24"/>
          <w:szCs w:val="24"/>
        </w:rPr>
        <w:t xml:space="preserve">- размещение продуктов познавательной, исследовательской и творческой деятельности обучающихся и педагогов на официальной странице </w:t>
      </w:r>
      <w:r w:rsidR="005208D4">
        <w:rPr>
          <w:sz w:val="24"/>
          <w:szCs w:val="24"/>
        </w:rPr>
        <w:t>МБОУ «Сарай-Гирская СОШ»</w:t>
      </w:r>
      <w:r w:rsidRPr="004521CA">
        <w:rPr>
          <w:sz w:val="24"/>
          <w:szCs w:val="24"/>
        </w:rPr>
        <w:t xml:space="preserve"> в ВК (https://vk.com/club</w:t>
      </w:r>
      <w:r w:rsidRPr="009A226B">
        <w:rPr>
          <w:rFonts w:eastAsia="Times New Roman"/>
          <w:sz w:val="24"/>
          <w:szCs w:val="24"/>
        </w:rPr>
        <w:t>159087383</w:t>
      </w:r>
      <w:r w:rsidRPr="004521CA">
        <w:rPr>
          <w:sz w:val="24"/>
          <w:szCs w:val="24"/>
        </w:rPr>
        <w:t xml:space="preserve">); </w:t>
      </w:r>
    </w:p>
    <w:p w:rsidR="00EC3AD2" w:rsidRPr="004521CA" w:rsidRDefault="00EC3AD2" w:rsidP="00EC3AD2">
      <w:pPr>
        <w:ind w:left="709" w:right="373" w:firstLine="425"/>
        <w:contextualSpacing/>
        <w:rPr>
          <w:sz w:val="24"/>
          <w:szCs w:val="24"/>
        </w:rPr>
      </w:pPr>
      <w:r w:rsidRPr="004521CA">
        <w:rPr>
          <w:sz w:val="24"/>
          <w:szCs w:val="24"/>
        </w:rPr>
        <w:lastRenderedPageBreak/>
        <w:t>- выпуск ш</w:t>
      </w:r>
      <w:r>
        <w:rPr>
          <w:sz w:val="24"/>
          <w:szCs w:val="24"/>
        </w:rPr>
        <w:t>кольной электронной газеты «Голос школы</w:t>
      </w:r>
      <w:r w:rsidRPr="004521CA">
        <w:rPr>
          <w:sz w:val="24"/>
          <w:szCs w:val="24"/>
        </w:rPr>
        <w:t xml:space="preserve">» </w:t>
      </w:r>
    </w:p>
    <w:p w:rsidR="00EC3AD2" w:rsidRPr="004521CA" w:rsidRDefault="00EC3AD2" w:rsidP="00EC3AD2">
      <w:pPr>
        <w:ind w:left="709" w:right="373" w:firstLine="425"/>
        <w:contextualSpacing/>
        <w:rPr>
          <w:sz w:val="24"/>
          <w:szCs w:val="24"/>
        </w:rPr>
      </w:pPr>
      <w:r w:rsidRPr="004521CA">
        <w:rPr>
          <w:sz w:val="24"/>
          <w:szCs w:val="24"/>
        </w:rPr>
        <w:t xml:space="preserve">Программа основного общего образования с применением электронного обучения, дистанционных образовательных технологий реализуется при условии обеспечения каждого обучающегося в течение всего периода обучения индивидуальным авторизированным доступом к совокупности информационных и электронных образовательных ресурсов, информационных технологий,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Ее реализация осуществляется в соответствии с Гигиеническими нормативами и Санитарно-эпидемиологическими требованиями. </w:t>
      </w:r>
    </w:p>
    <w:p w:rsidR="00EC3AD2" w:rsidRPr="004521CA" w:rsidRDefault="00EC3AD2" w:rsidP="00EC3AD2">
      <w:pPr>
        <w:ind w:left="709" w:right="373" w:firstLine="425"/>
        <w:contextualSpacing/>
        <w:rPr>
          <w:sz w:val="24"/>
          <w:szCs w:val="24"/>
        </w:rPr>
      </w:pPr>
      <w:r w:rsidRPr="004521CA">
        <w:rPr>
          <w:sz w:val="24"/>
          <w:szCs w:val="24"/>
        </w:rPr>
        <w:t xml:space="preserve">Функционирование электронной информационно-образовательной среды обеспечивается соответствующими средствами ИКТ и квалификацией работников, ее использующих и поддерживающих. Функционирование электронной информационно-образовательной среды соответствует законодательству Российской Федерации. </w:t>
      </w:r>
    </w:p>
    <w:p w:rsidR="00EC3AD2" w:rsidRPr="004521CA" w:rsidRDefault="00EC3AD2" w:rsidP="00EC3AD2">
      <w:pPr>
        <w:ind w:left="709" w:right="373" w:firstLine="425"/>
        <w:contextualSpacing/>
        <w:rPr>
          <w:sz w:val="24"/>
          <w:szCs w:val="24"/>
        </w:rPr>
      </w:pPr>
      <w:r w:rsidRPr="004521CA">
        <w:rPr>
          <w:sz w:val="24"/>
          <w:szCs w:val="24"/>
        </w:rPr>
        <w:t xml:space="preserve">Условия использования электронной информационно-образовательной среды обеспечивают безопасность хранения информации об участниках образовательных отношений, безопасность цифровых образовательных ресурсов, используемых школой при реализации программ основного общего образования, безопасность организации образовательной деятельности в соответствии с Гигиеническими нормативами и Санитарно-эпидемиологическими требованиями. </w:t>
      </w:r>
    </w:p>
    <w:p w:rsidR="00EC3AD2" w:rsidRPr="004521CA" w:rsidRDefault="00EC3AD2" w:rsidP="00EC3AD2">
      <w:pPr>
        <w:ind w:left="709" w:right="373" w:firstLine="425"/>
        <w:contextualSpacing/>
        <w:rPr>
          <w:sz w:val="24"/>
          <w:szCs w:val="24"/>
        </w:rPr>
      </w:pPr>
      <w:r w:rsidRPr="004521CA">
        <w:rPr>
          <w:sz w:val="24"/>
          <w:szCs w:val="24"/>
        </w:rPr>
        <w:t xml:space="preserve">Условия для функционирования электронной информационно-образовательной среды могут быть обеспечены ресурсами иных организаций. </w:t>
      </w:r>
    </w:p>
    <w:p w:rsidR="00EC3AD2" w:rsidRPr="004521CA" w:rsidRDefault="00EC3AD2" w:rsidP="00EC3AD2">
      <w:pPr>
        <w:ind w:left="709" w:right="373" w:firstLine="426"/>
        <w:contextualSpacing/>
        <w:rPr>
          <w:sz w:val="24"/>
          <w:szCs w:val="24"/>
        </w:rPr>
      </w:pPr>
      <w:r w:rsidRPr="004521CA">
        <w:rPr>
          <w:sz w:val="24"/>
          <w:szCs w:val="24"/>
        </w:rPr>
        <w:t xml:space="preserve">При реализации программы основного общего образования, в том числе адаптированной, с использованием сетевой формы требования к реализации указанной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сетевой формы.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Перечень основных электронных информационных ресурсов, используемых в образовательной деятельности в </w:t>
      </w:r>
      <w:r w:rsidR="005208D4">
        <w:rPr>
          <w:sz w:val="24"/>
          <w:szCs w:val="24"/>
        </w:rPr>
        <w:t>МБОУ «Сарай-Гирская СОШ»</w:t>
      </w:r>
      <w:r w:rsidRPr="004521CA">
        <w:rPr>
          <w:sz w:val="24"/>
          <w:szCs w:val="24"/>
        </w:rPr>
        <w:t xml:space="preserve">: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1. Российская электронная школа. Большой набор ресурсов для обучения (конспекты, видео- лекции, упражнения и тренировочные занятия, методические материалы для учителя. Материалы можно смотреть без регистрации. https://resh.edu.ru/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Предложение олимпиад по основным предметам, по финансовой грамотности. https://uchi.ru/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3. «Яндекс.Учебник» - более 45 тыс. заданий разного уровня сложности для школьников 1–5-х классов. В числе возможностей «Яндекс. Учебника» – автоматическая проверка ответов и мгновенная обратная связь для обучающихся. Сбор статистических данных отдельного ученика и класса в целом. Предложение большого количества олимпиад по основным предметам https://education.yandex.ru/home/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4. «Фоксфорд» – онлайн-школа для обучающихся 1-11 классов, помогающая в подготовке   олимпиадам. Для учителей проводятся курсы повышения квалификации и профессиональной переподготовки, а для родителей – открытые занятия о воспитании и развитии детей. https://foxford.ru/about </w:t>
      </w:r>
    </w:p>
    <w:p w:rsidR="00EC3AD2" w:rsidRPr="004521CA" w:rsidRDefault="00EC3AD2" w:rsidP="00EC3AD2">
      <w:pPr>
        <w:tabs>
          <w:tab w:val="left" w:pos="993"/>
        </w:tabs>
        <w:ind w:left="709" w:right="373" w:firstLine="426"/>
        <w:contextualSpacing/>
        <w:rPr>
          <w:sz w:val="24"/>
          <w:szCs w:val="24"/>
        </w:rPr>
      </w:pPr>
      <w:r w:rsidRPr="004521CA">
        <w:rPr>
          <w:sz w:val="24"/>
          <w:szCs w:val="24"/>
        </w:rPr>
        <w:t>5. «Цифровой образовательный контент» – доступ к каталогу интерактивных образовательных материалов, учебной литературе, электронным книгам, обучающим видео и курсам. В наполнение ресурса вовлечены ведущие российские компании разного профиля, среди которых – «Яндекс», «1С», «Учи.ру», «</w:t>
      </w:r>
      <w:r w:rsidRPr="004521CA">
        <w:rPr>
          <w:sz w:val="24"/>
          <w:szCs w:val="24"/>
          <w:lang w:val="en-US"/>
        </w:rPr>
        <w:t>Ismart</w:t>
      </w:r>
      <w:r w:rsidRPr="004521CA">
        <w:rPr>
          <w:sz w:val="24"/>
          <w:szCs w:val="24"/>
        </w:rPr>
        <w:t xml:space="preserve">», «Фоксфорд», издательство «Просвещение» и другие. https://educont.ru/ </w:t>
      </w:r>
    </w:p>
    <w:p w:rsidR="00EC3AD2" w:rsidRPr="004521CA" w:rsidRDefault="00EC3AD2" w:rsidP="00EC3AD2">
      <w:pPr>
        <w:tabs>
          <w:tab w:val="left" w:pos="993"/>
        </w:tabs>
        <w:ind w:left="709" w:right="373" w:firstLine="426"/>
        <w:contextualSpacing/>
        <w:rPr>
          <w:sz w:val="24"/>
          <w:szCs w:val="24"/>
        </w:rPr>
      </w:pPr>
      <w:r w:rsidRPr="004521CA">
        <w:rPr>
          <w:sz w:val="24"/>
          <w:szCs w:val="24"/>
        </w:rPr>
        <w:t xml:space="preserve">6. Издательство «Просвещение» – доступ по подписке  к электронным версиям учебно-методических комплексов, входящих в Федеральный перечень. Имеются задания для проверки функциональной грамотности. Для работы с учебниками не потребуется подключения к интернету.  https://media.prosv.ru/ </w:t>
      </w:r>
    </w:p>
    <w:p w:rsidR="00EC3AD2" w:rsidRPr="004521CA" w:rsidRDefault="00EC3AD2" w:rsidP="00EC3AD2">
      <w:pPr>
        <w:ind w:left="709" w:right="373" w:firstLine="426"/>
        <w:contextualSpacing/>
        <w:rPr>
          <w:sz w:val="24"/>
          <w:szCs w:val="24"/>
        </w:rPr>
      </w:pPr>
      <w:r w:rsidRPr="004521CA">
        <w:rPr>
          <w:sz w:val="24"/>
          <w:szCs w:val="24"/>
        </w:rPr>
        <w:t xml:space="preserve">7. «Цифровая школа Оренбуржья» – организован доступ к каталогу ресурсов по основным общеобразовательным предметам. Предметная страница содержит видео, тесты для самопроверки, контрольные листы. https://sdo.edu.orb.ru/index.php </w:t>
      </w:r>
    </w:p>
    <w:p w:rsidR="00EC3AD2" w:rsidRPr="004521CA" w:rsidRDefault="00EC3AD2" w:rsidP="00EC3AD2">
      <w:pPr>
        <w:ind w:left="709" w:right="373" w:firstLine="426"/>
        <w:contextualSpacing/>
        <w:rPr>
          <w:sz w:val="24"/>
          <w:szCs w:val="24"/>
        </w:rPr>
      </w:pPr>
      <w:r w:rsidRPr="004521CA">
        <w:rPr>
          <w:sz w:val="24"/>
          <w:szCs w:val="24"/>
        </w:rPr>
        <w:t xml:space="preserve">8. «Инфоурок»- это интерактивный учебный центр для обучающихся и педагогов. Имеются рабочие листы к урокам. Подходит для занятий в классе и дистанционного обучения. Имеются  </w:t>
      </w:r>
      <w:r w:rsidRPr="004521CA">
        <w:rPr>
          <w:sz w:val="24"/>
          <w:szCs w:val="24"/>
        </w:rPr>
        <w:lastRenderedPageBreak/>
        <w:t xml:space="preserve">рабочие листы для проведения «Разговоров о важном». Доступы по индивидуальной подписке. </w:t>
      </w:r>
      <w:hyperlink r:id="rId528" w:history="1">
        <w:r w:rsidRPr="004521CA">
          <w:rPr>
            <w:rStyle w:val="af1"/>
            <w:sz w:val="24"/>
            <w:szCs w:val="24"/>
          </w:rPr>
          <w:t>https://infourok.ru</w:t>
        </w:r>
      </w:hyperlink>
    </w:p>
    <w:p w:rsidR="00EC3AD2" w:rsidRPr="004521CA" w:rsidRDefault="00EC3AD2" w:rsidP="00EC3AD2">
      <w:pPr>
        <w:ind w:left="709" w:right="373" w:firstLine="426"/>
        <w:contextualSpacing/>
        <w:rPr>
          <w:sz w:val="24"/>
          <w:szCs w:val="24"/>
        </w:rPr>
      </w:pPr>
      <w:r w:rsidRPr="004521CA">
        <w:rPr>
          <w:sz w:val="24"/>
          <w:szCs w:val="24"/>
        </w:rPr>
        <w:t xml:space="preserve">Функционирование электронной информационно-образовательной среды соответствует законодательству Российской Федерации: </w:t>
      </w:r>
    </w:p>
    <w:p w:rsidR="00EC3AD2" w:rsidRPr="004521CA" w:rsidRDefault="00EC3AD2" w:rsidP="00EC3AD2">
      <w:pPr>
        <w:ind w:left="709" w:right="373" w:firstLine="426"/>
        <w:contextualSpacing/>
        <w:rPr>
          <w:sz w:val="24"/>
          <w:szCs w:val="24"/>
        </w:rPr>
      </w:pPr>
      <w:r w:rsidRPr="004521CA">
        <w:rPr>
          <w:sz w:val="24"/>
          <w:szCs w:val="24"/>
        </w:rPr>
        <w:t>1. Федеральный закон «Об информации, информационных технологиях ио защите информации» от 27.07.2006 N 149-ФЗ (последняя редакция).</w:t>
      </w:r>
    </w:p>
    <w:p w:rsidR="00EC3AD2" w:rsidRPr="004521CA" w:rsidRDefault="00EC3AD2" w:rsidP="00EC3AD2">
      <w:pPr>
        <w:ind w:left="709" w:right="373" w:firstLine="426"/>
        <w:contextualSpacing/>
        <w:rPr>
          <w:sz w:val="24"/>
          <w:szCs w:val="24"/>
        </w:rPr>
      </w:pPr>
      <w:r w:rsidRPr="004521CA">
        <w:rPr>
          <w:sz w:val="24"/>
          <w:szCs w:val="24"/>
        </w:rPr>
        <w:t>2.Федеральный закон «О персональных данных» от 27.07.2006 N 152- ФЗ (последняя редакция).</w:t>
      </w:r>
    </w:p>
    <w:p w:rsidR="00EC3AD2" w:rsidRPr="004521CA" w:rsidRDefault="00EC3AD2" w:rsidP="00EC3AD2">
      <w:pPr>
        <w:ind w:left="709" w:right="373" w:firstLine="426"/>
        <w:contextualSpacing/>
        <w:rPr>
          <w:sz w:val="24"/>
          <w:szCs w:val="24"/>
        </w:rPr>
      </w:pPr>
      <w:r w:rsidRPr="004521CA">
        <w:rPr>
          <w:sz w:val="24"/>
          <w:szCs w:val="24"/>
        </w:rPr>
        <w:t>3.Федеральный закон «О защите детей от информации, причиняющей вред их здоровью и развитию» от 29.12.2010 N 436-ФЗ (последняя редакция).</w:t>
      </w:r>
    </w:p>
    <w:p w:rsidR="00EC3AD2" w:rsidRPr="004521CA" w:rsidRDefault="00EC3AD2" w:rsidP="00EC3AD2">
      <w:pPr>
        <w:ind w:left="709" w:right="373" w:firstLine="426"/>
        <w:contextualSpacing/>
        <w:rPr>
          <w:sz w:val="24"/>
          <w:szCs w:val="24"/>
        </w:rPr>
      </w:pPr>
      <w:r w:rsidRPr="004521CA">
        <w:rPr>
          <w:sz w:val="24"/>
          <w:szCs w:val="24"/>
        </w:rPr>
        <w:t>4.Приказ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технологий при реализации образовательных программ» от 23.08.2017 No 816.</w:t>
      </w:r>
    </w:p>
    <w:p w:rsidR="00EC3AD2" w:rsidRDefault="00EC3AD2" w:rsidP="00EC3AD2">
      <w:pPr>
        <w:tabs>
          <w:tab w:val="left" w:pos="993"/>
        </w:tabs>
        <w:ind w:left="709" w:right="373" w:firstLine="426"/>
        <w:contextualSpacing/>
        <w:rPr>
          <w:sz w:val="24"/>
          <w:szCs w:val="24"/>
        </w:rPr>
      </w:pPr>
      <w:r w:rsidRPr="004521CA">
        <w:rPr>
          <w:sz w:val="24"/>
          <w:szCs w:val="24"/>
        </w:rPr>
        <w:t xml:space="preserve">Характеристика электронной информационно-образовательной среды </w:t>
      </w:r>
      <w:r w:rsidR="005208D4">
        <w:rPr>
          <w:sz w:val="24"/>
          <w:szCs w:val="24"/>
        </w:rPr>
        <w:t>МБОУ «Сарай-Гирская СОШ»</w:t>
      </w:r>
      <w:r w:rsidRPr="004521CA">
        <w:rPr>
          <w:sz w:val="24"/>
          <w:szCs w:val="24"/>
        </w:rPr>
        <w:t xml:space="preserve"> по направлениям отражена в таблице.</w:t>
      </w:r>
    </w:p>
    <w:p w:rsidR="00EC3AD2" w:rsidRPr="004521CA" w:rsidRDefault="00EC3AD2" w:rsidP="00EC3AD2">
      <w:pPr>
        <w:tabs>
          <w:tab w:val="left" w:pos="993"/>
        </w:tabs>
        <w:ind w:left="709" w:right="373" w:firstLine="426"/>
        <w:contextualSpacing/>
        <w:rPr>
          <w:sz w:val="24"/>
          <w:szCs w:val="24"/>
        </w:rPr>
      </w:pPr>
    </w:p>
    <w:tbl>
      <w:tblPr>
        <w:tblW w:w="971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2"/>
        <w:gridCol w:w="3670"/>
      </w:tblGrid>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Наличие библиотеки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Да</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Наличие медиатеки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Да</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Количество учебников  в библиотечном фонде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5433</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Количество подписных изданий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0</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Количество работающих компьютеров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16</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из них кол-во компьютеров, применяемых в управлении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3</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Соответствие сайта требованиям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Да</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Доля педагогов, которым обеспечена возможность пользоваться широкополосным Интернетом (не менее 100 МБ/с)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100%</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Наличие электронных журналов и дневников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Да</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Количество компьютеров, имеющих выход в Интернет</w:t>
            </w:r>
            <w:r w:rsidRPr="00B0582A">
              <w:rPr>
                <w:sz w:val="24"/>
                <w:szCs w:val="24"/>
                <w:lang w:eastAsia="ru-RU"/>
              </w:rPr>
              <w:br/>
              <w:t xml:space="preserve">Подключение к Интернет </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11</w:t>
            </w:r>
          </w:p>
          <w:p w:rsidR="00EC3AD2" w:rsidRPr="00B0582A" w:rsidRDefault="00EC3AD2" w:rsidP="00EC3AD2">
            <w:pPr>
              <w:ind w:left="709" w:right="373" w:firstLine="173"/>
              <w:contextualSpacing/>
              <w:rPr>
                <w:sz w:val="24"/>
                <w:szCs w:val="24"/>
                <w:lang w:eastAsia="ru-RU"/>
              </w:rPr>
            </w:pPr>
            <w:r w:rsidRPr="00B0582A">
              <w:rPr>
                <w:sz w:val="24"/>
                <w:szCs w:val="24"/>
                <w:lang w:eastAsia="ru-RU"/>
              </w:rPr>
              <w:t>Да</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Скорость передачи</w:t>
            </w:r>
          </w:p>
        </w:tc>
        <w:tc>
          <w:tcPr>
            <w:tcW w:w="3670" w:type="dxa"/>
            <w:shd w:val="clear" w:color="auto" w:fill="auto"/>
          </w:tcPr>
          <w:p w:rsidR="00EC3AD2" w:rsidRPr="00B0582A" w:rsidRDefault="00EC3AD2" w:rsidP="00EC3AD2">
            <w:pPr>
              <w:ind w:left="709" w:right="373" w:firstLine="173"/>
              <w:contextualSpacing/>
              <w:rPr>
                <w:sz w:val="24"/>
                <w:szCs w:val="24"/>
                <w:lang w:eastAsia="ru-RU"/>
              </w:rPr>
            </w:pPr>
            <w:r w:rsidRPr="00B0582A">
              <w:rPr>
                <w:sz w:val="24"/>
                <w:szCs w:val="24"/>
                <w:lang w:eastAsia="ru-RU"/>
              </w:rPr>
              <w:t>Не менее 100 МБ/сек</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Качество связи</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Удовл.</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Количество кабинетов информатики и работающих ЭВМ</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1/7</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Количество ЭВМ в других предметных кабинетах</w:t>
            </w:r>
          </w:p>
          <w:p w:rsidR="00EC3AD2" w:rsidRPr="00B0582A" w:rsidRDefault="00EC3AD2" w:rsidP="00EC3AD2">
            <w:pPr>
              <w:ind w:left="709" w:right="373" w:firstLine="142"/>
              <w:contextualSpacing/>
              <w:rPr>
                <w:sz w:val="24"/>
                <w:szCs w:val="24"/>
                <w:lang w:eastAsia="ru-RU"/>
              </w:rPr>
            </w:pPr>
            <w:r w:rsidRPr="00B0582A">
              <w:rPr>
                <w:sz w:val="24"/>
                <w:szCs w:val="24"/>
                <w:lang w:eastAsia="ru-RU"/>
              </w:rPr>
              <w:t>(из них в начальных классах)</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9</w:t>
            </w:r>
          </w:p>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2</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Количество мультимедийных проекторов в учреждении</w:t>
            </w:r>
          </w:p>
          <w:p w:rsidR="00EC3AD2" w:rsidRPr="00B0582A" w:rsidRDefault="00EC3AD2" w:rsidP="00EC3AD2">
            <w:pPr>
              <w:ind w:left="709" w:right="373" w:firstLine="142"/>
              <w:contextualSpacing/>
              <w:rPr>
                <w:sz w:val="24"/>
                <w:szCs w:val="24"/>
                <w:lang w:eastAsia="ru-RU"/>
              </w:rPr>
            </w:pPr>
            <w:r w:rsidRPr="00B0582A">
              <w:rPr>
                <w:sz w:val="24"/>
                <w:szCs w:val="24"/>
                <w:lang w:eastAsia="ru-RU"/>
              </w:rPr>
              <w:t>(из них в начальных классах)</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10</w:t>
            </w:r>
          </w:p>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2</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 xml:space="preserve">Количество интерактивных досок в учреждении </w:t>
            </w:r>
          </w:p>
          <w:p w:rsidR="00EC3AD2" w:rsidRPr="00B0582A" w:rsidRDefault="00EC3AD2" w:rsidP="00EC3AD2">
            <w:pPr>
              <w:ind w:left="709" w:right="373" w:firstLine="142"/>
              <w:contextualSpacing/>
              <w:rPr>
                <w:sz w:val="24"/>
                <w:szCs w:val="24"/>
                <w:lang w:eastAsia="ru-RU"/>
              </w:rPr>
            </w:pPr>
            <w:r w:rsidRPr="00B0582A">
              <w:rPr>
                <w:sz w:val="24"/>
                <w:szCs w:val="24"/>
                <w:lang w:eastAsia="ru-RU"/>
              </w:rPr>
              <w:t>(из них в начальных классах)</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2</w:t>
            </w:r>
          </w:p>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0</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Официальный сайт МБОУ СОШ№38</w:t>
            </w:r>
          </w:p>
          <w:p w:rsidR="00EC3AD2" w:rsidRPr="00B0582A" w:rsidRDefault="00EC3AD2" w:rsidP="00EC3AD2">
            <w:pPr>
              <w:ind w:left="709" w:right="373" w:firstLine="142"/>
              <w:contextualSpacing/>
              <w:rPr>
                <w:sz w:val="24"/>
                <w:szCs w:val="24"/>
                <w:lang w:eastAsia="ru-RU"/>
              </w:rPr>
            </w:pPr>
            <w:r w:rsidRPr="00B0582A">
              <w:rPr>
                <w:sz w:val="24"/>
                <w:szCs w:val="24"/>
                <w:lang w:eastAsia="ru-RU"/>
              </w:rPr>
              <w:t>Соответствие сайта требованиям</w:t>
            </w:r>
          </w:p>
        </w:tc>
        <w:tc>
          <w:tcPr>
            <w:tcW w:w="3670" w:type="dxa"/>
            <w:shd w:val="clear" w:color="auto" w:fill="auto"/>
          </w:tcPr>
          <w:p w:rsidR="00EC3AD2" w:rsidRPr="00B0582A" w:rsidRDefault="00135298" w:rsidP="00EC3AD2">
            <w:pPr>
              <w:ind w:left="709" w:right="373" w:firstLine="173"/>
              <w:contextualSpacing/>
              <w:rPr>
                <w:sz w:val="24"/>
                <w:szCs w:val="24"/>
                <w:lang w:eastAsia="ru-RU"/>
              </w:rPr>
            </w:pPr>
            <w:hyperlink r:id="rId529" w:history="1">
              <w:r w:rsidR="00EC3AD2" w:rsidRPr="00B0582A">
                <w:rPr>
                  <w:rStyle w:val="af1"/>
                  <w:sz w:val="24"/>
                  <w:szCs w:val="24"/>
                  <w:lang w:eastAsia="ru-RU"/>
                </w:rPr>
                <w:t>https://sh-novozhedrinskaya-r56.gosweb.gosuslugi.ru</w:t>
              </w:r>
            </w:hyperlink>
          </w:p>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Да</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Электронная почта: E-mail</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28</w:t>
            </w:r>
            <w:r w:rsidRPr="00B0582A">
              <w:rPr>
                <w:rFonts w:eastAsia="Times New Roman"/>
                <w:sz w:val="24"/>
                <w:szCs w:val="24"/>
                <w:lang w:val="en-US" w:eastAsia="ru-RU"/>
              </w:rPr>
              <w:t>m</w:t>
            </w:r>
            <w:r w:rsidRPr="00B0582A">
              <w:rPr>
                <w:rFonts w:eastAsia="Times New Roman"/>
                <w:sz w:val="24"/>
                <w:szCs w:val="24"/>
                <w:lang w:eastAsia="ru-RU"/>
              </w:rPr>
              <w:t>ou0</w:t>
            </w:r>
            <w:r w:rsidRPr="00B0582A">
              <w:rPr>
                <w:rFonts w:eastAsia="Times New Roman"/>
                <w:sz w:val="24"/>
                <w:szCs w:val="24"/>
                <w:lang w:val="en-US" w:eastAsia="ru-RU"/>
              </w:rPr>
              <w:t>06</w:t>
            </w:r>
            <w:r w:rsidRPr="00B0582A">
              <w:rPr>
                <w:rFonts w:eastAsia="Times New Roman"/>
                <w:sz w:val="24"/>
                <w:szCs w:val="24"/>
                <w:lang w:eastAsia="ru-RU"/>
              </w:rPr>
              <w:t>@mail.ru</w:t>
            </w:r>
          </w:p>
        </w:tc>
      </w:tr>
      <w:tr w:rsidR="00EC3AD2" w:rsidRPr="00B0582A" w:rsidTr="00EC3AD2">
        <w:tc>
          <w:tcPr>
            <w:tcW w:w="6042" w:type="dxa"/>
            <w:shd w:val="clear" w:color="auto" w:fill="auto"/>
          </w:tcPr>
          <w:p w:rsidR="00EC3AD2" w:rsidRPr="00B0582A" w:rsidRDefault="00EC3AD2" w:rsidP="00EC3AD2">
            <w:pPr>
              <w:ind w:left="709" w:right="373" w:firstLine="142"/>
              <w:contextualSpacing/>
              <w:rPr>
                <w:sz w:val="24"/>
                <w:szCs w:val="24"/>
                <w:lang w:eastAsia="ru-RU"/>
              </w:rPr>
            </w:pPr>
            <w:r w:rsidRPr="00B0582A">
              <w:rPr>
                <w:sz w:val="24"/>
                <w:szCs w:val="24"/>
                <w:lang w:eastAsia="ru-RU"/>
              </w:rPr>
              <w:t>Беспроводная сеть (WiFi)</w:t>
            </w:r>
          </w:p>
        </w:tc>
        <w:tc>
          <w:tcPr>
            <w:tcW w:w="3670" w:type="dxa"/>
            <w:shd w:val="clear" w:color="auto" w:fill="auto"/>
          </w:tcPr>
          <w:p w:rsidR="00EC3AD2" w:rsidRPr="00B0582A" w:rsidRDefault="00EC3AD2" w:rsidP="00EC3AD2">
            <w:pPr>
              <w:ind w:left="709" w:right="373" w:firstLine="173"/>
              <w:contextualSpacing/>
              <w:rPr>
                <w:rFonts w:eastAsia="Times New Roman"/>
                <w:sz w:val="24"/>
                <w:szCs w:val="24"/>
                <w:lang w:eastAsia="ru-RU"/>
              </w:rPr>
            </w:pPr>
            <w:r w:rsidRPr="00B0582A">
              <w:rPr>
                <w:rFonts w:eastAsia="Times New Roman"/>
                <w:sz w:val="24"/>
                <w:szCs w:val="24"/>
                <w:lang w:eastAsia="ru-RU"/>
              </w:rPr>
              <w:t>нет</w:t>
            </w:r>
          </w:p>
        </w:tc>
      </w:tr>
    </w:tbl>
    <w:p w:rsidR="00EC3AD2" w:rsidRPr="004521CA" w:rsidRDefault="00EC3AD2" w:rsidP="00EC3AD2">
      <w:pPr>
        <w:ind w:left="709" w:right="373" w:firstLine="426"/>
        <w:contextualSpacing/>
        <w:rPr>
          <w:sz w:val="24"/>
          <w:szCs w:val="24"/>
        </w:rPr>
      </w:pPr>
    </w:p>
    <w:p w:rsidR="00EC3AD2" w:rsidRPr="004521CA" w:rsidRDefault="00EC3AD2" w:rsidP="00EC3AD2">
      <w:pPr>
        <w:ind w:left="709" w:right="373" w:firstLine="426"/>
        <w:contextualSpacing/>
        <w:rPr>
          <w:sz w:val="24"/>
          <w:szCs w:val="24"/>
        </w:rPr>
      </w:pPr>
      <w:r w:rsidRPr="004521CA">
        <w:rPr>
          <w:sz w:val="24"/>
          <w:szCs w:val="24"/>
        </w:rPr>
        <w:t xml:space="preserve">Функционирование электронной информационно-образовательной среды требует соответствующих средств ИКТ и квалификации работников, ее использующих и поддерживающих. Все педагоги школы прошли курсы повышения квалификации по использованию современных </w:t>
      </w:r>
      <w:r w:rsidRPr="004521CA">
        <w:rPr>
          <w:sz w:val="24"/>
          <w:szCs w:val="24"/>
        </w:rPr>
        <w:lastRenderedPageBreak/>
        <w:t>информационно-коммуникационных технологий в образовательном процессе, освоение которых продолжается постоянно и в рамках обучения внутри организации.</w:t>
      </w:r>
    </w:p>
    <w:p w:rsidR="00EC3AD2" w:rsidRPr="004521CA" w:rsidRDefault="005208D4" w:rsidP="00EC3AD2">
      <w:pPr>
        <w:tabs>
          <w:tab w:val="left" w:pos="993"/>
        </w:tabs>
        <w:ind w:left="709" w:right="373" w:firstLine="426"/>
        <w:contextualSpacing/>
        <w:rPr>
          <w:sz w:val="24"/>
          <w:szCs w:val="24"/>
        </w:rPr>
      </w:pPr>
      <w:r>
        <w:rPr>
          <w:sz w:val="24"/>
          <w:szCs w:val="24"/>
        </w:rPr>
        <w:t>МБОУ «Сарай-Гирская СОШ»</w:t>
      </w:r>
      <w:r w:rsidR="00EC3AD2" w:rsidRPr="004521CA">
        <w:rPr>
          <w:sz w:val="24"/>
          <w:szCs w:val="24"/>
        </w:rPr>
        <w:t xml:space="preserve"> применяет также прикладные программы, поддерживающие административную деятельность и обеспечивающие дистанционное взаимодействие всех участников образовательных отношений как внутри образовательной организации, так и с другими организациями социальной сферы и органами управления. </w:t>
      </w:r>
    </w:p>
    <w:p w:rsidR="00EC3AD2" w:rsidRPr="004521CA" w:rsidRDefault="00EC3AD2" w:rsidP="00EC3AD2">
      <w:pPr>
        <w:ind w:left="709" w:right="373" w:firstLine="426"/>
        <w:contextualSpacing/>
        <w:rPr>
          <w:sz w:val="24"/>
          <w:szCs w:val="24"/>
        </w:rPr>
      </w:pPr>
      <w:r w:rsidRPr="004521CA">
        <w:rPr>
          <w:sz w:val="24"/>
          <w:szCs w:val="24"/>
        </w:rPr>
        <w:t>Укомплектованы административные рабочие места компьютерной офисной техникой, в том числе выходом в Интернет: кабинеты директора и секретаря, заместителей директоров по УВР, ВР, педагога-организатора внеклассной и внешкольной воспитательной работы с детьми, педагога-психолога.</w:t>
      </w: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409"/>
        <w:gridCol w:w="7094"/>
      </w:tblGrid>
      <w:tr w:rsidR="00EC3AD2" w:rsidRPr="00B0582A" w:rsidTr="00B2557D">
        <w:tc>
          <w:tcPr>
            <w:tcW w:w="831" w:type="dxa"/>
            <w:shd w:val="clear" w:color="auto" w:fill="auto"/>
          </w:tcPr>
          <w:p w:rsidR="00EC3AD2" w:rsidRPr="00B0582A" w:rsidRDefault="00EC3AD2" w:rsidP="00B2557D">
            <w:pPr>
              <w:ind w:right="373" w:firstLine="0"/>
              <w:contextualSpacing/>
              <w:rPr>
                <w:b/>
                <w:bCs/>
                <w:sz w:val="24"/>
                <w:szCs w:val="24"/>
                <w:lang w:eastAsia="ru-RU"/>
              </w:rPr>
            </w:pPr>
            <w:r w:rsidRPr="00B0582A">
              <w:rPr>
                <w:b/>
                <w:bCs/>
                <w:sz w:val="24"/>
                <w:szCs w:val="24"/>
                <w:lang w:eastAsia="ru-RU"/>
              </w:rPr>
              <w:t>№</w:t>
            </w:r>
          </w:p>
        </w:tc>
        <w:tc>
          <w:tcPr>
            <w:tcW w:w="2409" w:type="dxa"/>
            <w:shd w:val="clear" w:color="auto" w:fill="auto"/>
          </w:tcPr>
          <w:p w:rsidR="00EC3AD2" w:rsidRPr="00B0582A" w:rsidRDefault="00EC3AD2" w:rsidP="00B2557D">
            <w:pPr>
              <w:ind w:right="373" w:firstLine="0"/>
              <w:contextualSpacing/>
              <w:rPr>
                <w:b/>
                <w:bCs/>
                <w:sz w:val="24"/>
                <w:szCs w:val="24"/>
                <w:lang w:eastAsia="ru-RU"/>
              </w:rPr>
            </w:pPr>
            <w:r w:rsidRPr="00B0582A">
              <w:rPr>
                <w:b/>
                <w:bCs/>
                <w:sz w:val="24"/>
                <w:szCs w:val="24"/>
                <w:lang w:eastAsia="ru-RU"/>
              </w:rPr>
              <w:t>Необходимые средства</w:t>
            </w:r>
          </w:p>
        </w:tc>
        <w:tc>
          <w:tcPr>
            <w:tcW w:w="7094" w:type="dxa"/>
            <w:shd w:val="clear" w:color="auto" w:fill="auto"/>
          </w:tcPr>
          <w:p w:rsidR="00EC3AD2" w:rsidRPr="00B0582A" w:rsidRDefault="00EC3AD2" w:rsidP="00EC3AD2">
            <w:pPr>
              <w:ind w:left="709" w:right="373" w:firstLine="426"/>
              <w:contextualSpacing/>
              <w:jc w:val="center"/>
              <w:rPr>
                <w:b/>
                <w:bCs/>
                <w:sz w:val="24"/>
                <w:szCs w:val="24"/>
                <w:lang w:eastAsia="ru-RU"/>
              </w:rPr>
            </w:pPr>
            <w:r w:rsidRPr="00B0582A">
              <w:rPr>
                <w:b/>
                <w:bCs/>
                <w:sz w:val="24"/>
                <w:szCs w:val="24"/>
                <w:lang w:eastAsia="ru-RU"/>
              </w:rPr>
              <w:t>Имеются в наличии</w:t>
            </w:r>
          </w:p>
        </w:tc>
      </w:tr>
      <w:tr w:rsidR="00EC3AD2" w:rsidRPr="00B0582A" w:rsidTr="00B2557D">
        <w:tc>
          <w:tcPr>
            <w:tcW w:w="831" w:type="dxa"/>
            <w:shd w:val="clear" w:color="auto" w:fill="auto"/>
          </w:tcPr>
          <w:p w:rsidR="00EC3AD2" w:rsidRPr="00B0582A" w:rsidRDefault="00EC3AD2" w:rsidP="00EC3AD2">
            <w:pPr>
              <w:ind w:right="373"/>
              <w:contextualSpacing/>
              <w:rPr>
                <w:sz w:val="24"/>
                <w:szCs w:val="24"/>
                <w:lang w:eastAsia="ru-RU"/>
              </w:rPr>
            </w:pPr>
            <w:r w:rsidRPr="00B0582A">
              <w:rPr>
                <w:sz w:val="24"/>
                <w:szCs w:val="24"/>
                <w:lang w:eastAsia="ru-RU"/>
              </w:rPr>
              <w:t>1</w:t>
            </w:r>
          </w:p>
        </w:tc>
        <w:tc>
          <w:tcPr>
            <w:tcW w:w="2409" w:type="dxa"/>
            <w:shd w:val="clear" w:color="auto" w:fill="auto"/>
          </w:tcPr>
          <w:p w:rsidR="00EC3AD2" w:rsidRPr="00B0582A" w:rsidRDefault="00EC3AD2" w:rsidP="00EC3AD2">
            <w:pPr>
              <w:ind w:left="142" w:right="163" w:firstLine="0"/>
              <w:contextualSpacing/>
              <w:jc w:val="center"/>
              <w:rPr>
                <w:sz w:val="24"/>
                <w:szCs w:val="24"/>
                <w:lang w:eastAsia="ru-RU"/>
              </w:rPr>
            </w:pPr>
            <w:r w:rsidRPr="00B0582A">
              <w:rPr>
                <w:sz w:val="24"/>
                <w:szCs w:val="24"/>
                <w:lang w:eastAsia="ru-RU"/>
              </w:rPr>
              <w:t>Программные инструменты</w:t>
            </w:r>
          </w:p>
        </w:tc>
        <w:tc>
          <w:tcPr>
            <w:tcW w:w="7094" w:type="dxa"/>
            <w:shd w:val="clear" w:color="auto" w:fill="auto"/>
          </w:tcPr>
          <w:p w:rsidR="00EC3AD2" w:rsidRPr="00B0582A" w:rsidRDefault="00EC3AD2" w:rsidP="00EC3AD2">
            <w:pPr>
              <w:ind w:left="329" w:right="373" w:firstLine="0"/>
              <w:contextualSpacing/>
              <w:rPr>
                <w:sz w:val="24"/>
                <w:szCs w:val="24"/>
                <w:lang w:eastAsia="ru-RU"/>
              </w:rPr>
            </w:pPr>
            <w:r w:rsidRPr="00B0582A">
              <w:rPr>
                <w:sz w:val="24"/>
                <w:szCs w:val="24"/>
                <w:lang w:eastAsia="ru-RU"/>
              </w:rPr>
              <w:t>Windows, свободное программное обеспечение, MicrosoftWord со встроенным орфографическим корректором для текстов, MicrosoftPowerPoint - редактор подготовки и редактирования презентаций, среда для дистанционного online сетевого взаимодействия.</w:t>
            </w:r>
          </w:p>
        </w:tc>
      </w:tr>
      <w:tr w:rsidR="00EC3AD2" w:rsidRPr="00B0582A" w:rsidTr="00B2557D">
        <w:tc>
          <w:tcPr>
            <w:tcW w:w="831" w:type="dxa"/>
            <w:shd w:val="clear" w:color="auto" w:fill="auto"/>
          </w:tcPr>
          <w:p w:rsidR="00EC3AD2" w:rsidRPr="00B0582A" w:rsidRDefault="00EC3AD2" w:rsidP="00EC3AD2">
            <w:pPr>
              <w:ind w:right="373"/>
              <w:contextualSpacing/>
              <w:rPr>
                <w:sz w:val="24"/>
                <w:szCs w:val="24"/>
                <w:lang w:eastAsia="ru-RU"/>
              </w:rPr>
            </w:pPr>
            <w:r w:rsidRPr="00B0582A">
              <w:rPr>
                <w:sz w:val="24"/>
                <w:szCs w:val="24"/>
                <w:lang w:eastAsia="ru-RU"/>
              </w:rPr>
              <w:t>2</w:t>
            </w:r>
          </w:p>
        </w:tc>
        <w:tc>
          <w:tcPr>
            <w:tcW w:w="2409" w:type="dxa"/>
            <w:shd w:val="clear" w:color="auto" w:fill="auto"/>
          </w:tcPr>
          <w:p w:rsidR="00EC3AD2" w:rsidRPr="00B0582A" w:rsidRDefault="00EC3AD2" w:rsidP="00EC3AD2">
            <w:pPr>
              <w:ind w:left="142" w:right="163" w:firstLine="0"/>
              <w:contextualSpacing/>
              <w:jc w:val="center"/>
              <w:rPr>
                <w:sz w:val="24"/>
                <w:szCs w:val="24"/>
                <w:lang w:eastAsia="ru-RU"/>
              </w:rPr>
            </w:pPr>
            <w:r w:rsidRPr="00B0582A">
              <w:rPr>
                <w:sz w:val="24"/>
                <w:szCs w:val="24"/>
                <w:lang w:eastAsia="ru-RU"/>
              </w:rPr>
              <w:t>Обеспечение технической, методической и организационной поддержки</w:t>
            </w:r>
          </w:p>
        </w:tc>
        <w:tc>
          <w:tcPr>
            <w:tcW w:w="7094" w:type="dxa"/>
            <w:shd w:val="clear" w:color="auto" w:fill="auto"/>
          </w:tcPr>
          <w:p w:rsidR="00EC3AD2" w:rsidRPr="00B0582A" w:rsidRDefault="00EC3AD2" w:rsidP="00EC3AD2">
            <w:pPr>
              <w:ind w:left="329" w:right="373" w:firstLine="426"/>
              <w:contextualSpacing/>
              <w:rPr>
                <w:sz w:val="24"/>
                <w:szCs w:val="24"/>
                <w:lang w:eastAsia="ru-RU"/>
              </w:rPr>
            </w:pPr>
            <w:r w:rsidRPr="00B0582A">
              <w:rPr>
                <w:sz w:val="24"/>
                <w:szCs w:val="24"/>
                <w:lang w:eastAsia="ru-RU"/>
              </w:rPr>
              <w:t xml:space="preserve">Разработка планов, дорожных карт. Подготовка локальных актов образовательной организации - в наличии. Подготовка программ формирования ИКТ компетентности работников ОО (индивидуальных программ для каждого работника): ведется работа. </w:t>
            </w:r>
          </w:p>
        </w:tc>
      </w:tr>
      <w:tr w:rsidR="00EC3AD2" w:rsidRPr="00B0582A" w:rsidTr="00B2557D">
        <w:tc>
          <w:tcPr>
            <w:tcW w:w="831" w:type="dxa"/>
            <w:shd w:val="clear" w:color="auto" w:fill="auto"/>
          </w:tcPr>
          <w:p w:rsidR="00EC3AD2" w:rsidRPr="00B0582A" w:rsidRDefault="00EC3AD2" w:rsidP="00EC3AD2">
            <w:pPr>
              <w:ind w:right="373" w:firstLine="0"/>
              <w:contextualSpacing/>
              <w:jc w:val="center"/>
              <w:rPr>
                <w:sz w:val="24"/>
                <w:szCs w:val="24"/>
                <w:lang w:eastAsia="ru-RU"/>
              </w:rPr>
            </w:pPr>
            <w:r w:rsidRPr="00B0582A">
              <w:rPr>
                <w:sz w:val="24"/>
                <w:szCs w:val="24"/>
                <w:lang w:eastAsia="ru-RU"/>
              </w:rPr>
              <w:t>3</w:t>
            </w:r>
          </w:p>
        </w:tc>
        <w:tc>
          <w:tcPr>
            <w:tcW w:w="2409" w:type="dxa"/>
            <w:shd w:val="clear" w:color="auto" w:fill="auto"/>
          </w:tcPr>
          <w:p w:rsidR="00EC3AD2" w:rsidRPr="00B0582A" w:rsidRDefault="00EC3AD2" w:rsidP="00EC3AD2">
            <w:pPr>
              <w:ind w:left="142" w:right="163" w:firstLine="0"/>
              <w:contextualSpacing/>
              <w:jc w:val="center"/>
              <w:rPr>
                <w:sz w:val="24"/>
                <w:szCs w:val="24"/>
                <w:lang w:eastAsia="ru-RU"/>
              </w:rPr>
            </w:pPr>
            <w:r w:rsidRPr="00B0582A">
              <w:rPr>
                <w:sz w:val="24"/>
                <w:szCs w:val="24"/>
                <w:lang w:eastAsia="ru-RU"/>
              </w:rPr>
              <w:t>Отображение образовательной деятельности в информационной среде</w:t>
            </w:r>
          </w:p>
        </w:tc>
        <w:tc>
          <w:tcPr>
            <w:tcW w:w="7094" w:type="dxa"/>
            <w:shd w:val="clear" w:color="auto" w:fill="auto"/>
          </w:tcPr>
          <w:p w:rsidR="00EC3AD2" w:rsidRPr="00B0582A" w:rsidRDefault="00EC3AD2" w:rsidP="00EC3AD2">
            <w:pPr>
              <w:ind w:left="329" w:right="373" w:firstLine="426"/>
              <w:contextualSpacing/>
              <w:rPr>
                <w:sz w:val="24"/>
                <w:szCs w:val="24"/>
                <w:lang w:eastAsia="ru-RU"/>
              </w:rPr>
            </w:pPr>
            <w:r w:rsidRPr="00B0582A">
              <w:rPr>
                <w:sz w:val="24"/>
                <w:szCs w:val="24"/>
                <w:lang w:eastAsia="ru-RU"/>
              </w:rPr>
              <w:t>Размещаются домашние задания (текстовой формулировки, видео-фильм для анализа) на школьном сайте.</w:t>
            </w:r>
          </w:p>
          <w:p w:rsidR="00EC3AD2" w:rsidRPr="00B0582A" w:rsidRDefault="00EC3AD2" w:rsidP="00EC3AD2">
            <w:pPr>
              <w:ind w:left="329" w:right="373" w:firstLine="426"/>
              <w:contextualSpacing/>
              <w:rPr>
                <w:sz w:val="24"/>
                <w:szCs w:val="24"/>
                <w:lang w:eastAsia="ru-RU"/>
              </w:rPr>
            </w:pPr>
            <w:r w:rsidRPr="00B0582A">
              <w:rPr>
                <w:sz w:val="24"/>
                <w:szCs w:val="24"/>
                <w:lang w:eastAsia="ru-RU"/>
              </w:rPr>
              <w:t xml:space="preserve">Осуществляется связь учителей, администрации, родителей, органов управления. Осуществляется методическая поддержка учителей (интернет-ИПК, мультимедиа коллекция) </w:t>
            </w:r>
          </w:p>
        </w:tc>
      </w:tr>
      <w:tr w:rsidR="00EC3AD2" w:rsidRPr="00B0582A" w:rsidTr="00B2557D">
        <w:tc>
          <w:tcPr>
            <w:tcW w:w="831" w:type="dxa"/>
            <w:shd w:val="clear" w:color="auto" w:fill="auto"/>
          </w:tcPr>
          <w:p w:rsidR="00EC3AD2" w:rsidRPr="00B0582A" w:rsidRDefault="00EC3AD2" w:rsidP="00EC3AD2">
            <w:pPr>
              <w:ind w:right="373"/>
              <w:contextualSpacing/>
              <w:rPr>
                <w:sz w:val="24"/>
                <w:szCs w:val="24"/>
                <w:lang w:eastAsia="ru-RU"/>
              </w:rPr>
            </w:pPr>
            <w:r w:rsidRPr="00B0582A">
              <w:rPr>
                <w:sz w:val="24"/>
                <w:szCs w:val="24"/>
                <w:lang w:eastAsia="ru-RU"/>
              </w:rPr>
              <w:t>4</w:t>
            </w:r>
          </w:p>
        </w:tc>
        <w:tc>
          <w:tcPr>
            <w:tcW w:w="2409" w:type="dxa"/>
            <w:shd w:val="clear" w:color="auto" w:fill="auto"/>
          </w:tcPr>
          <w:p w:rsidR="00EC3AD2" w:rsidRPr="00B0582A" w:rsidRDefault="00EC3AD2" w:rsidP="00EC3AD2">
            <w:pPr>
              <w:ind w:left="142" w:right="163" w:firstLine="0"/>
              <w:contextualSpacing/>
              <w:jc w:val="center"/>
              <w:rPr>
                <w:sz w:val="24"/>
                <w:szCs w:val="24"/>
                <w:lang w:eastAsia="ru-RU"/>
              </w:rPr>
            </w:pPr>
            <w:r w:rsidRPr="00B0582A">
              <w:rPr>
                <w:sz w:val="24"/>
                <w:szCs w:val="24"/>
                <w:lang w:eastAsia="ru-RU"/>
              </w:rPr>
              <w:t>Компоненты на бумажных носителях</w:t>
            </w:r>
          </w:p>
          <w:p w:rsidR="00EC3AD2" w:rsidRPr="00B0582A" w:rsidRDefault="00EC3AD2" w:rsidP="00EC3AD2">
            <w:pPr>
              <w:ind w:left="142" w:right="163" w:firstLine="426"/>
              <w:contextualSpacing/>
              <w:jc w:val="center"/>
              <w:rPr>
                <w:sz w:val="24"/>
                <w:szCs w:val="24"/>
                <w:lang w:eastAsia="ru-RU"/>
              </w:rPr>
            </w:pPr>
          </w:p>
        </w:tc>
        <w:tc>
          <w:tcPr>
            <w:tcW w:w="7094" w:type="dxa"/>
            <w:shd w:val="clear" w:color="auto" w:fill="auto"/>
          </w:tcPr>
          <w:p w:rsidR="00EC3AD2" w:rsidRPr="00B0582A" w:rsidRDefault="00EC3AD2" w:rsidP="00EC3AD2">
            <w:pPr>
              <w:ind w:left="329" w:right="373" w:firstLine="426"/>
              <w:contextualSpacing/>
              <w:rPr>
                <w:sz w:val="24"/>
                <w:szCs w:val="24"/>
                <w:lang w:eastAsia="ru-RU"/>
              </w:rPr>
            </w:pPr>
            <w:r w:rsidRPr="00B0582A">
              <w:rPr>
                <w:sz w:val="24"/>
                <w:szCs w:val="24"/>
                <w:lang w:eastAsia="ru-RU"/>
              </w:rPr>
              <w:t xml:space="preserve">Используются учебники, входящие в перечень, утвержденный приказом Минпросвещения Российской Федерации от 20.05.2020 No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начального общего, среднего общего образования». </w:t>
            </w:r>
          </w:p>
        </w:tc>
      </w:tr>
      <w:tr w:rsidR="00EC3AD2" w:rsidRPr="00B0582A" w:rsidTr="00B2557D">
        <w:tc>
          <w:tcPr>
            <w:tcW w:w="831" w:type="dxa"/>
            <w:shd w:val="clear" w:color="auto" w:fill="auto"/>
          </w:tcPr>
          <w:p w:rsidR="00EC3AD2" w:rsidRPr="00B0582A" w:rsidRDefault="00EC3AD2" w:rsidP="00EC3AD2">
            <w:pPr>
              <w:ind w:right="373"/>
              <w:contextualSpacing/>
              <w:rPr>
                <w:sz w:val="24"/>
                <w:szCs w:val="24"/>
                <w:lang w:eastAsia="ru-RU"/>
              </w:rPr>
            </w:pPr>
            <w:r w:rsidRPr="00B0582A">
              <w:rPr>
                <w:sz w:val="24"/>
                <w:szCs w:val="24"/>
                <w:lang w:eastAsia="ru-RU"/>
              </w:rPr>
              <w:t>5</w:t>
            </w:r>
          </w:p>
        </w:tc>
        <w:tc>
          <w:tcPr>
            <w:tcW w:w="2409" w:type="dxa"/>
            <w:shd w:val="clear" w:color="auto" w:fill="auto"/>
          </w:tcPr>
          <w:p w:rsidR="00EC3AD2" w:rsidRPr="00B0582A" w:rsidRDefault="00EC3AD2" w:rsidP="00EC3AD2">
            <w:pPr>
              <w:ind w:right="373" w:firstLine="0"/>
              <w:contextualSpacing/>
              <w:rPr>
                <w:sz w:val="24"/>
                <w:szCs w:val="24"/>
                <w:lang w:eastAsia="ru-RU"/>
              </w:rPr>
            </w:pPr>
            <w:r w:rsidRPr="00B0582A">
              <w:rPr>
                <w:sz w:val="24"/>
                <w:szCs w:val="24"/>
                <w:lang w:eastAsia="ru-RU"/>
              </w:rPr>
              <w:t>Компоненты на CD и DVD, флеш-носителях</w:t>
            </w:r>
          </w:p>
          <w:p w:rsidR="00EC3AD2" w:rsidRPr="00B0582A" w:rsidRDefault="00EC3AD2" w:rsidP="00EC3AD2">
            <w:pPr>
              <w:ind w:left="709" w:right="373" w:firstLine="426"/>
              <w:contextualSpacing/>
              <w:rPr>
                <w:sz w:val="24"/>
                <w:szCs w:val="24"/>
                <w:lang w:eastAsia="ru-RU"/>
              </w:rPr>
            </w:pPr>
          </w:p>
        </w:tc>
        <w:tc>
          <w:tcPr>
            <w:tcW w:w="7094" w:type="dxa"/>
            <w:shd w:val="clear" w:color="auto" w:fill="auto"/>
          </w:tcPr>
          <w:p w:rsidR="00EC3AD2" w:rsidRPr="00B0582A" w:rsidRDefault="00EC3AD2" w:rsidP="00EC3AD2">
            <w:pPr>
              <w:ind w:right="373" w:firstLine="0"/>
              <w:contextualSpacing/>
              <w:rPr>
                <w:sz w:val="24"/>
                <w:szCs w:val="24"/>
                <w:lang w:eastAsia="ru-RU"/>
              </w:rPr>
            </w:pPr>
            <w:r w:rsidRPr="00B0582A">
              <w:rPr>
                <w:sz w:val="24"/>
                <w:szCs w:val="24"/>
                <w:lang w:eastAsia="ru-RU"/>
              </w:rPr>
              <w:t xml:space="preserve">Электронные приложения к учебникам в соответствии с УМК. Электронные наглядные пособия в соответствии с программами по предметам. Электронные тренажеры. Электронные практикумы </w:t>
            </w:r>
          </w:p>
        </w:tc>
      </w:tr>
    </w:tbl>
    <w:p w:rsidR="00EC3AD2" w:rsidRPr="004521CA" w:rsidRDefault="00EC3AD2" w:rsidP="00EC3AD2">
      <w:pPr>
        <w:pStyle w:val="body"/>
        <w:spacing w:line="240" w:lineRule="auto"/>
        <w:contextualSpacing/>
        <w:rPr>
          <w:rFonts w:cs="Times New Roman"/>
          <w:b/>
          <w:color w:val="auto"/>
          <w:szCs w:val="24"/>
        </w:rPr>
      </w:pPr>
    </w:p>
    <w:p w:rsidR="00EC3AD2" w:rsidRPr="004521CA" w:rsidRDefault="002442FD" w:rsidP="002442FD">
      <w:pPr>
        <w:pStyle w:val="6a"/>
      </w:pPr>
      <w:r>
        <w:t>4</w:t>
      </w:r>
      <w:r w:rsidR="00EC3AD2" w:rsidRPr="004521CA">
        <w:t xml:space="preserve">.5.2 ОПИСАНИЕ МАТЕРИАЛЬНО-ТЕХНИЧЕСКИХ УСЛОВИЙ РЕАЛИЗАЦИИ ОСНОВНОЙ ОБРАЗОВАТЕЛЬНОЙ ПРОГРАММЫ </w:t>
      </w:r>
      <w:r w:rsidR="00EC3AD2">
        <w:t>СРЕДНЕГО</w:t>
      </w:r>
      <w:r w:rsidR="00EC3AD2" w:rsidRPr="004521CA">
        <w:t xml:space="preserve"> ОБЩЕГО ОБРАЗОВАНИЯ</w:t>
      </w:r>
    </w:p>
    <w:p w:rsidR="00EC3AD2" w:rsidRPr="003832D3" w:rsidRDefault="005208D4" w:rsidP="00EC3AD2">
      <w:pPr>
        <w:tabs>
          <w:tab w:val="left" w:pos="993"/>
        </w:tabs>
        <w:ind w:left="567" w:right="231" w:firstLine="426"/>
        <w:contextualSpacing/>
        <w:rPr>
          <w:sz w:val="24"/>
          <w:szCs w:val="24"/>
        </w:rPr>
      </w:pPr>
      <w:r>
        <w:rPr>
          <w:sz w:val="24"/>
          <w:szCs w:val="24"/>
        </w:rPr>
        <w:t>МБОУ «Сарай-Гирская СОШ»</w:t>
      </w:r>
      <w:r w:rsidR="00EC3AD2" w:rsidRPr="003832D3">
        <w:rPr>
          <w:sz w:val="24"/>
          <w:szCs w:val="24"/>
        </w:rPr>
        <w:t xml:space="preserve"> располагает на праве оперативного управления материально-техническим обеспечением образовательной деятельности (зданиями, помещениями и оборудованием) для реализации программы среднего общего образования, в том числе адаптированной, в соответствии с учебным планом. </w:t>
      </w:r>
    </w:p>
    <w:p w:rsidR="00EC3AD2" w:rsidRPr="003832D3" w:rsidRDefault="00EC3AD2" w:rsidP="00EC3AD2">
      <w:pPr>
        <w:tabs>
          <w:tab w:val="left" w:pos="993"/>
        </w:tabs>
        <w:ind w:left="567" w:right="231" w:firstLine="425"/>
        <w:contextualSpacing/>
        <w:rPr>
          <w:sz w:val="24"/>
          <w:szCs w:val="24"/>
        </w:rPr>
      </w:pPr>
      <w:r w:rsidRPr="003832D3">
        <w:rPr>
          <w:sz w:val="24"/>
          <w:szCs w:val="24"/>
        </w:rPr>
        <w:t xml:space="preserve">Материально-техническая база образовательной организации обеспечивает: </w:t>
      </w:r>
    </w:p>
    <w:p w:rsidR="00EC3AD2" w:rsidRPr="003832D3" w:rsidRDefault="00EC3AD2" w:rsidP="00B01DA5">
      <w:pPr>
        <w:numPr>
          <w:ilvl w:val="0"/>
          <w:numId w:val="219"/>
        </w:numPr>
        <w:tabs>
          <w:tab w:val="left" w:pos="993"/>
        </w:tabs>
        <w:ind w:left="567" w:right="231" w:firstLine="425"/>
        <w:contextualSpacing/>
        <w:rPr>
          <w:sz w:val="24"/>
          <w:szCs w:val="24"/>
        </w:rPr>
      </w:pPr>
      <w:r w:rsidRPr="003832D3">
        <w:rPr>
          <w:sz w:val="24"/>
          <w:szCs w:val="24"/>
        </w:rPr>
        <w:t xml:space="preserve">возможность достижения обучающимися результатов освоения программы основного общего образования, требования к которым установлены ФГОС;  </w:t>
      </w:r>
    </w:p>
    <w:p w:rsidR="00EC3AD2" w:rsidRPr="003832D3" w:rsidRDefault="00EC3AD2" w:rsidP="00B01DA5">
      <w:pPr>
        <w:numPr>
          <w:ilvl w:val="0"/>
          <w:numId w:val="219"/>
        </w:numPr>
        <w:tabs>
          <w:tab w:val="left" w:pos="993"/>
        </w:tabs>
        <w:ind w:left="567" w:right="231" w:firstLine="425"/>
        <w:contextualSpacing/>
        <w:rPr>
          <w:sz w:val="24"/>
          <w:szCs w:val="24"/>
        </w:rPr>
      </w:pPr>
      <w:r w:rsidRPr="003832D3">
        <w:rPr>
          <w:sz w:val="24"/>
          <w:szCs w:val="24"/>
        </w:rPr>
        <w:t xml:space="preserve">соблюдение Санитарно-эпидемиологических требований и Гигиенических нормативов; </w:t>
      </w:r>
    </w:p>
    <w:p w:rsidR="00EC3AD2" w:rsidRPr="003832D3" w:rsidRDefault="00EC3AD2" w:rsidP="00B01DA5">
      <w:pPr>
        <w:numPr>
          <w:ilvl w:val="0"/>
          <w:numId w:val="219"/>
        </w:numPr>
        <w:tabs>
          <w:tab w:val="left" w:pos="993"/>
        </w:tabs>
        <w:ind w:left="567" w:right="231" w:firstLine="425"/>
        <w:contextualSpacing/>
        <w:rPr>
          <w:sz w:val="24"/>
          <w:szCs w:val="24"/>
        </w:rPr>
      </w:pPr>
      <w:r w:rsidRPr="003832D3">
        <w:rPr>
          <w:sz w:val="24"/>
          <w:szCs w:val="24"/>
        </w:rPr>
        <w:t xml:space="preserve">безопасность и комфортность организации учебного процесса; </w:t>
      </w:r>
    </w:p>
    <w:p w:rsidR="00EC3AD2" w:rsidRPr="003832D3" w:rsidRDefault="00EC3AD2" w:rsidP="00B01DA5">
      <w:pPr>
        <w:pStyle w:val="af0"/>
        <w:widowControl/>
        <w:numPr>
          <w:ilvl w:val="0"/>
          <w:numId w:val="219"/>
        </w:numPr>
        <w:autoSpaceDE/>
        <w:autoSpaceDN/>
        <w:spacing w:before="0"/>
        <w:ind w:left="567" w:right="231" w:firstLine="425"/>
        <w:contextualSpacing/>
        <w:jc w:val="both"/>
        <w:rPr>
          <w:rFonts w:ascii="Times New Roman" w:hAnsi="Times New Roman" w:cs="Times New Roman"/>
          <w:sz w:val="24"/>
          <w:szCs w:val="24"/>
        </w:rPr>
      </w:pPr>
      <w:r w:rsidRPr="003832D3">
        <w:rPr>
          <w:rFonts w:ascii="Times New Roman" w:hAnsi="Times New Roman" w:cs="Times New Roman"/>
          <w:sz w:val="24"/>
          <w:szCs w:val="24"/>
        </w:rPr>
        <w:t xml:space="preserve">наличие социально-бытовых условий для обучающихся, включающих организацию питьевого режима и наличие оборудованных помещений для организации питания; </w:t>
      </w:r>
    </w:p>
    <w:p w:rsidR="00EC3AD2" w:rsidRPr="003832D3" w:rsidRDefault="00EC3AD2" w:rsidP="00B01DA5">
      <w:pPr>
        <w:pStyle w:val="af0"/>
        <w:widowControl/>
        <w:numPr>
          <w:ilvl w:val="0"/>
          <w:numId w:val="219"/>
        </w:numPr>
        <w:autoSpaceDE/>
        <w:autoSpaceDN/>
        <w:spacing w:before="0"/>
        <w:ind w:left="567" w:right="231" w:firstLine="425"/>
        <w:contextualSpacing/>
        <w:jc w:val="both"/>
        <w:rPr>
          <w:rFonts w:ascii="Times New Roman" w:hAnsi="Times New Roman" w:cs="Times New Roman"/>
          <w:sz w:val="24"/>
          <w:szCs w:val="24"/>
        </w:rPr>
      </w:pPr>
      <w:r w:rsidRPr="003832D3">
        <w:rPr>
          <w:rFonts w:ascii="Times New Roman" w:hAnsi="Times New Roman" w:cs="Times New Roman"/>
          <w:sz w:val="24"/>
          <w:szCs w:val="24"/>
        </w:rPr>
        <w:lastRenderedPageBreak/>
        <w:t xml:space="preserve">наличие социально-бытовых условий для педагогических работников, в том числе оборудованных рабочих мест, помещений для отдыха и самоподготовки педагогических работников; </w:t>
      </w:r>
    </w:p>
    <w:p w:rsidR="00EC3AD2" w:rsidRPr="003832D3" w:rsidRDefault="00EC3AD2" w:rsidP="00B01DA5">
      <w:pPr>
        <w:pStyle w:val="af0"/>
        <w:widowControl/>
        <w:numPr>
          <w:ilvl w:val="0"/>
          <w:numId w:val="219"/>
        </w:numPr>
        <w:autoSpaceDE/>
        <w:autoSpaceDN/>
        <w:spacing w:before="0"/>
        <w:ind w:left="567" w:right="231" w:firstLine="425"/>
        <w:contextualSpacing/>
        <w:jc w:val="both"/>
        <w:rPr>
          <w:rFonts w:ascii="Times New Roman" w:hAnsi="Times New Roman" w:cs="Times New Roman"/>
          <w:sz w:val="24"/>
          <w:szCs w:val="24"/>
        </w:rPr>
      </w:pPr>
      <w:r w:rsidRPr="003832D3">
        <w:rPr>
          <w:rFonts w:ascii="Times New Roman" w:hAnsi="Times New Roman" w:cs="Times New Roman"/>
          <w:sz w:val="24"/>
          <w:szCs w:val="24"/>
        </w:rPr>
        <w:t xml:space="preserve">соблюдение требований пожарной безопасности и электробезопасности; </w:t>
      </w:r>
    </w:p>
    <w:p w:rsidR="00EC3AD2" w:rsidRPr="003832D3" w:rsidRDefault="00EC3AD2" w:rsidP="00B01DA5">
      <w:pPr>
        <w:numPr>
          <w:ilvl w:val="0"/>
          <w:numId w:val="219"/>
        </w:numPr>
        <w:tabs>
          <w:tab w:val="left" w:pos="993"/>
        </w:tabs>
        <w:ind w:left="567" w:right="231" w:firstLine="425"/>
        <w:contextualSpacing/>
        <w:rPr>
          <w:sz w:val="24"/>
          <w:szCs w:val="24"/>
        </w:rPr>
      </w:pPr>
      <w:r w:rsidRPr="003832D3">
        <w:rPr>
          <w:sz w:val="24"/>
          <w:szCs w:val="24"/>
        </w:rPr>
        <w:t>возможность для беспрепятственного доступа детей-инвалидов и обучающихся с ограниченными возможностями здоровья к объектам инфраструктуры организации;</w:t>
      </w:r>
    </w:p>
    <w:p w:rsidR="00EC3AD2" w:rsidRPr="003832D3" w:rsidRDefault="00EC3AD2" w:rsidP="00B01DA5">
      <w:pPr>
        <w:pStyle w:val="af0"/>
        <w:widowControl/>
        <w:numPr>
          <w:ilvl w:val="0"/>
          <w:numId w:val="219"/>
        </w:numPr>
        <w:autoSpaceDE/>
        <w:autoSpaceDN/>
        <w:spacing w:before="0"/>
        <w:ind w:left="567" w:right="231" w:firstLine="425"/>
        <w:contextualSpacing/>
        <w:jc w:val="both"/>
        <w:rPr>
          <w:rFonts w:ascii="Times New Roman" w:hAnsi="Times New Roman" w:cs="Times New Roman"/>
          <w:sz w:val="24"/>
          <w:szCs w:val="24"/>
        </w:rPr>
      </w:pPr>
      <w:r w:rsidRPr="003832D3">
        <w:rPr>
          <w:rFonts w:ascii="Times New Roman" w:hAnsi="Times New Roman" w:cs="Times New Roman"/>
          <w:sz w:val="24"/>
          <w:szCs w:val="24"/>
        </w:rPr>
        <w:t xml:space="preserve">соблюдение сроков и объемов текущего и капитального ремонта зданий и сооружений, благоустройства территории. </w:t>
      </w:r>
    </w:p>
    <w:p w:rsidR="00EC3AD2" w:rsidRPr="003832D3" w:rsidRDefault="005208D4" w:rsidP="00EC3AD2">
      <w:pPr>
        <w:shd w:val="clear" w:color="auto" w:fill="FFFFFF"/>
        <w:tabs>
          <w:tab w:val="left" w:pos="993"/>
        </w:tabs>
        <w:ind w:left="567" w:right="231" w:firstLine="426"/>
        <w:contextualSpacing/>
        <w:rPr>
          <w:rFonts w:eastAsia="Times New Roman"/>
          <w:sz w:val="24"/>
          <w:szCs w:val="24"/>
        </w:rPr>
      </w:pPr>
      <w:r>
        <w:rPr>
          <w:rFonts w:eastAsia="Times New Roman"/>
          <w:sz w:val="24"/>
          <w:szCs w:val="24"/>
        </w:rPr>
        <w:t>МБОУ «Сарай-Гирская СОШ»</w:t>
      </w:r>
      <w:r w:rsidR="00EC3AD2" w:rsidRPr="003832D3">
        <w:rPr>
          <w:rFonts w:eastAsia="Times New Roman"/>
          <w:sz w:val="24"/>
          <w:szCs w:val="24"/>
        </w:rPr>
        <w:t xml:space="preserve"> расположена в 1 здании по адресу: ул. Школьная, 1.</w:t>
      </w:r>
    </w:p>
    <w:p w:rsidR="00EC3AD2" w:rsidRPr="003832D3" w:rsidRDefault="00EC3AD2" w:rsidP="00EC3AD2">
      <w:p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 xml:space="preserve">В зональную структуру </w:t>
      </w:r>
      <w:r w:rsidR="005208D4">
        <w:rPr>
          <w:rFonts w:eastAsia="Times New Roman"/>
          <w:sz w:val="24"/>
          <w:szCs w:val="24"/>
        </w:rPr>
        <w:t>МБОУ «Сарай-Гирская СОШ»</w:t>
      </w:r>
      <w:r w:rsidRPr="003832D3">
        <w:rPr>
          <w:rFonts w:eastAsia="Times New Roman"/>
          <w:sz w:val="24"/>
          <w:szCs w:val="24"/>
        </w:rPr>
        <w:t xml:space="preserve"> включены: </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 xml:space="preserve">участки (территории) с целесообразным набором оснащенных зон; </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 xml:space="preserve">входная зона; </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учебные кабинеты (11), мастерская;</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лаборантское помещение;</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библиотека;</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 xml:space="preserve">спортивные сооружения (спортивный зал, спортивная площадка); </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столовая (пищеблок, обеденный зал);</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административные помещения;</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гардероб;</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 xml:space="preserve">санитарные узлы (туалеты); </w:t>
      </w:r>
    </w:p>
    <w:p w:rsidR="00EC3AD2" w:rsidRPr="003832D3" w:rsidRDefault="00EC3AD2" w:rsidP="00B01DA5">
      <w:pPr>
        <w:numPr>
          <w:ilvl w:val="0"/>
          <w:numId w:val="220"/>
        </w:numPr>
        <w:shd w:val="clear" w:color="auto" w:fill="FFFFFF"/>
        <w:tabs>
          <w:tab w:val="left" w:pos="993"/>
        </w:tabs>
        <w:ind w:left="567" w:right="231" w:firstLine="426"/>
        <w:contextualSpacing/>
        <w:rPr>
          <w:rFonts w:eastAsia="Times New Roman"/>
          <w:sz w:val="24"/>
          <w:szCs w:val="24"/>
        </w:rPr>
      </w:pPr>
      <w:r w:rsidRPr="003832D3">
        <w:rPr>
          <w:rFonts w:eastAsia="Times New Roman"/>
          <w:sz w:val="24"/>
          <w:szCs w:val="24"/>
        </w:rPr>
        <w:t xml:space="preserve">места для хранения уборочного инвентаря. </w:t>
      </w:r>
    </w:p>
    <w:p w:rsidR="00EC3AD2" w:rsidRPr="004521CA" w:rsidRDefault="00EC3AD2" w:rsidP="00EC3AD2">
      <w:pPr>
        <w:ind w:left="567" w:right="657" w:firstLine="426"/>
        <w:contextualSpacing/>
        <w:rPr>
          <w:sz w:val="24"/>
          <w:szCs w:val="24"/>
        </w:rPr>
      </w:pPr>
      <w:r w:rsidRPr="004521CA">
        <w:rPr>
          <w:sz w:val="24"/>
          <w:szCs w:val="24"/>
        </w:rPr>
        <w:t xml:space="preserve">Кабинеты по предметным областям "Русский язык и литература", "Родной язык и родная литература", "Общественно-научные предметы", "Искусство", "Технология", «Математика», "Физическая культура и основы безопасности жизнедеятельности" оснащены комплектами наглядных пособий, карт, учебных макетов, специального оборудования, обеспечивающих развитие компетенций в соответствии с программой основного общего образования. Имеются специально оборудованные кабинеты, интегрирующие средства обучения и воспитания по нескольким учебным предметам: кабинет русского языка и литературы, кабинеты естественнонаучного цикла, на базе которых открыт школьный центр образования естественнонаучной и технологической направленностей «Точка роста», - кабинет физики и химии, кабинет биологии и географии - оборудованы комплектами специального лабораторного оборудования, обеспечивающего проведение лабораторных работ и опытно-экспериментальной деятельности в соответствии в том числе с программой </w:t>
      </w:r>
      <w:r>
        <w:rPr>
          <w:sz w:val="24"/>
          <w:szCs w:val="24"/>
        </w:rPr>
        <w:t>среднего</w:t>
      </w:r>
      <w:r w:rsidRPr="004521CA">
        <w:rPr>
          <w:sz w:val="24"/>
          <w:szCs w:val="24"/>
        </w:rPr>
        <w:t xml:space="preserve"> общего образования. </w:t>
      </w:r>
    </w:p>
    <w:p w:rsidR="00EC3AD2" w:rsidRPr="004521CA" w:rsidRDefault="00EC3AD2" w:rsidP="00EC3AD2">
      <w:pPr>
        <w:shd w:val="clear" w:color="auto" w:fill="FFFFFF"/>
        <w:tabs>
          <w:tab w:val="left" w:pos="993"/>
        </w:tabs>
        <w:ind w:left="567" w:right="657" w:firstLine="426"/>
        <w:contextualSpacing/>
        <w:rPr>
          <w:sz w:val="24"/>
          <w:szCs w:val="24"/>
        </w:rPr>
      </w:pPr>
      <w:r w:rsidRPr="004521CA">
        <w:rPr>
          <w:sz w:val="24"/>
          <w:szCs w:val="24"/>
        </w:rPr>
        <w:t xml:space="preserve">Состав и площади помещений предоставляют условия для </w:t>
      </w:r>
      <w:r>
        <w:rPr>
          <w:sz w:val="24"/>
          <w:szCs w:val="24"/>
        </w:rPr>
        <w:t>среднего</w:t>
      </w:r>
      <w:r w:rsidRPr="004521CA">
        <w:rPr>
          <w:sz w:val="24"/>
          <w:szCs w:val="24"/>
        </w:rPr>
        <w:t xml:space="preserve"> общего образования согласно избранным направлениям учебного плана в соответствии с ФГОС ООО; организации режима труда и отдыха участников образовательного процесса; размещения в помещениях необходимых комплектов мебели, в том числе специализированной, и учебного оборудования, отвечающих специфике учебно-воспитательного процесса по данному предмету или циклу учебных дисциплин. </w:t>
      </w:r>
    </w:p>
    <w:p w:rsidR="00EC3AD2" w:rsidRPr="004521CA" w:rsidRDefault="00EC3AD2" w:rsidP="00EC3AD2">
      <w:pPr>
        <w:shd w:val="clear" w:color="auto" w:fill="FFFFFF"/>
        <w:tabs>
          <w:tab w:val="left" w:pos="993"/>
        </w:tabs>
        <w:ind w:left="567" w:right="657" w:firstLine="426"/>
        <w:contextualSpacing/>
        <w:rPr>
          <w:sz w:val="24"/>
          <w:szCs w:val="24"/>
        </w:rPr>
      </w:pPr>
      <w:r w:rsidRPr="004521CA">
        <w:rPr>
          <w:sz w:val="24"/>
          <w:szCs w:val="24"/>
        </w:rPr>
        <w:t xml:space="preserve">В состав учебных кабинетов для обучающихся основного уровня образования входят: </w:t>
      </w:r>
    </w:p>
    <w:p w:rsidR="00EC3AD2" w:rsidRPr="004521CA" w:rsidRDefault="00EC3AD2" w:rsidP="00EC3AD2">
      <w:pPr>
        <w:tabs>
          <w:tab w:val="left" w:pos="993"/>
        </w:tabs>
        <w:ind w:left="567" w:right="657" w:firstLine="426"/>
        <w:contextualSpacing/>
        <w:rPr>
          <w:sz w:val="24"/>
          <w:szCs w:val="24"/>
        </w:rPr>
      </w:pPr>
      <w:r w:rsidRPr="004521CA">
        <w:rPr>
          <w:sz w:val="24"/>
          <w:szCs w:val="24"/>
        </w:rPr>
        <w:t xml:space="preserve">- доски классные/ интерактивная доска; магнитные доски/ маркерные доски; </w:t>
      </w:r>
    </w:p>
    <w:p w:rsidR="00EC3AD2" w:rsidRPr="004521CA" w:rsidRDefault="00EC3AD2" w:rsidP="00EC3AD2">
      <w:pPr>
        <w:tabs>
          <w:tab w:val="left" w:pos="993"/>
        </w:tabs>
        <w:ind w:left="567" w:right="657" w:firstLine="426"/>
        <w:contextualSpacing/>
        <w:rPr>
          <w:sz w:val="24"/>
          <w:szCs w:val="24"/>
        </w:rPr>
      </w:pPr>
      <w:r w:rsidRPr="004521CA">
        <w:rPr>
          <w:sz w:val="24"/>
          <w:szCs w:val="24"/>
        </w:rPr>
        <w:t xml:space="preserve">- столы учителя с ящиками для хранения или тумбой, регулируемые по высоте столы обучающихся/демонстрационные столы/специальные столы для кабинетов физики и химии; </w:t>
      </w:r>
    </w:p>
    <w:p w:rsidR="00EC3AD2" w:rsidRPr="004521CA" w:rsidRDefault="00EC3AD2" w:rsidP="00EC3AD2">
      <w:pPr>
        <w:tabs>
          <w:tab w:val="left" w:pos="993"/>
        </w:tabs>
        <w:ind w:left="567" w:right="657" w:firstLine="426"/>
        <w:contextualSpacing/>
        <w:rPr>
          <w:sz w:val="24"/>
          <w:szCs w:val="24"/>
        </w:rPr>
      </w:pPr>
      <w:r w:rsidRPr="004521CA">
        <w:rPr>
          <w:sz w:val="24"/>
          <w:szCs w:val="24"/>
        </w:rPr>
        <w:t>- стул учителя, регулируемые по высоте стулья обучающихся;</w:t>
      </w:r>
    </w:p>
    <w:p w:rsidR="00EC3AD2" w:rsidRPr="004521CA" w:rsidRDefault="00EC3AD2" w:rsidP="00EC3AD2">
      <w:pPr>
        <w:tabs>
          <w:tab w:val="left" w:pos="993"/>
        </w:tabs>
        <w:ind w:left="567" w:right="657" w:firstLine="426"/>
        <w:contextualSpacing/>
        <w:rPr>
          <w:sz w:val="24"/>
          <w:szCs w:val="24"/>
        </w:rPr>
      </w:pPr>
      <w:r w:rsidRPr="004521CA">
        <w:rPr>
          <w:sz w:val="24"/>
          <w:szCs w:val="24"/>
        </w:rPr>
        <w:t>- шкафы для хранения учебных пособий, металлический сейф для хранения прекурсоров и наборов для лабораторных работ, тумба для хранения плакатов;</w:t>
      </w:r>
    </w:p>
    <w:p w:rsidR="00EC3AD2" w:rsidRPr="004521CA" w:rsidRDefault="00EC3AD2" w:rsidP="00EC3AD2">
      <w:pPr>
        <w:tabs>
          <w:tab w:val="left" w:pos="993"/>
        </w:tabs>
        <w:ind w:left="567" w:right="657" w:firstLine="426"/>
        <w:contextualSpacing/>
        <w:rPr>
          <w:sz w:val="24"/>
          <w:szCs w:val="24"/>
        </w:rPr>
      </w:pPr>
      <w:r w:rsidRPr="004521CA">
        <w:rPr>
          <w:sz w:val="24"/>
          <w:szCs w:val="24"/>
        </w:rPr>
        <w:t xml:space="preserve">- система (устройство) для затемнения окон; </w:t>
      </w:r>
    </w:p>
    <w:p w:rsidR="00EC3AD2" w:rsidRPr="004521CA" w:rsidRDefault="00EC3AD2" w:rsidP="00EC3AD2">
      <w:pPr>
        <w:tabs>
          <w:tab w:val="left" w:pos="993"/>
        </w:tabs>
        <w:ind w:left="567" w:right="657" w:firstLine="426"/>
        <w:contextualSpacing/>
        <w:rPr>
          <w:sz w:val="24"/>
          <w:szCs w:val="24"/>
        </w:rPr>
      </w:pPr>
      <w:r w:rsidRPr="004521CA">
        <w:rPr>
          <w:sz w:val="24"/>
          <w:szCs w:val="24"/>
        </w:rPr>
        <w:t>- раковины для мытья рук и лабораторного оборудования, оснащенные системами водоснабжения и водоотведения;</w:t>
      </w:r>
    </w:p>
    <w:p w:rsidR="00EC3AD2" w:rsidRPr="004521CA" w:rsidRDefault="00EC3AD2" w:rsidP="00EC3AD2">
      <w:pPr>
        <w:tabs>
          <w:tab w:val="left" w:pos="993"/>
        </w:tabs>
        <w:ind w:left="567" w:right="657" w:firstLine="426"/>
        <w:contextualSpacing/>
        <w:rPr>
          <w:sz w:val="24"/>
          <w:szCs w:val="24"/>
        </w:rPr>
      </w:pPr>
      <w:r w:rsidRPr="004521CA">
        <w:rPr>
          <w:sz w:val="24"/>
          <w:szCs w:val="24"/>
        </w:rPr>
        <w:t>- технические средства: сетевые фильтры,  документ-камера, интерактивный программно-аппаратный комплекс стационарный, мультимедийные проекторы, компьютеры (ноутбуки) учителя;</w:t>
      </w:r>
    </w:p>
    <w:p w:rsidR="00EC3AD2" w:rsidRPr="004521CA" w:rsidRDefault="00EC3AD2" w:rsidP="00EC3AD2">
      <w:pPr>
        <w:tabs>
          <w:tab w:val="left" w:pos="993"/>
        </w:tabs>
        <w:ind w:left="567" w:right="657" w:firstLine="426"/>
        <w:contextualSpacing/>
        <w:rPr>
          <w:sz w:val="24"/>
          <w:szCs w:val="24"/>
        </w:rPr>
      </w:pPr>
      <w:r w:rsidRPr="004521CA">
        <w:rPr>
          <w:sz w:val="24"/>
          <w:szCs w:val="24"/>
        </w:rPr>
        <w:t>- электронные средства обучения: интерактивные пособия/онлайн-курсы (по предметной области), учебных видеофильмы (по предметной области), демонстрационные учебно-наглядные пособия и таблицы, словари, справочники, энциклопедии (по предметной области); универсальная для оказания первой медицинской помощи (в соответствии с приказом №822н), дидактические пособия(по предметным областям);</w:t>
      </w:r>
    </w:p>
    <w:p w:rsidR="00EC3AD2" w:rsidRPr="004521CA" w:rsidRDefault="00EC3AD2" w:rsidP="00EC3AD2">
      <w:pPr>
        <w:tabs>
          <w:tab w:val="left" w:pos="993"/>
        </w:tabs>
        <w:ind w:left="567" w:right="657" w:firstLine="426"/>
        <w:contextualSpacing/>
        <w:rPr>
          <w:sz w:val="24"/>
          <w:szCs w:val="24"/>
        </w:rPr>
      </w:pPr>
      <w:r w:rsidRPr="004521CA">
        <w:rPr>
          <w:sz w:val="24"/>
          <w:szCs w:val="24"/>
        </w:rPr>
        <w:lastRenderedPageBreak/>
        <w:t>- учебно-практическое и учебно-лабораторное оборудование (раздаточные материалы, наборы инструментов, карты, конструкторы, объемные модели, мячи, обручи и др.);</w:t>
      </w:r>
      <w:r w:rsidRPr="004521CA">
        <w:rPr>
          <w:sz w:val="24"/>
          <w:szCs w:val="24"/>
        </w:rPr>
        <w:br/>
        <w:t xml:space="preserve">демонстрационные пособия; натуральные объекты (коллекции полезных ископаемых, коллекции плодов и семян растений, гербарии, муляжи, живые объекты и т.д.); </w:t>
      </w:r>
    </w:p>
    <w:p w:rsidR="00EC3AD2" w:rsidRPr="004521CA" w:rsidRDefault="00EC3AD2" w:rsidP="00EC3AD2">
      <w:pPr>
        <w:tabs>
          <w:tab w:val="left" w:pos="993"/>
        </w:tabs>
        <w:ind w:left="567" w:right="657" w:firstLine="426"/>
        <w:contextualSpacing/>
        <w:rPr>
          <w:sz w:val="24"/>
          <w:szCs w:val="24"/>
        </w:rPr>
      </w:pPr>
      <w:r w:rsidRPr="004521CA">
        <w:rPr>
          <w:sz w:val="24"/>
          <w:szCs w:val="24"/>
        </w:rPr>
        <w:t>- оснащение административных помещений (компьютерные столы и стулья, офисные шкафы и полки, накопители информации на бумажных и электронных носителях и т.д.).</w:t>
      </w:r>
    </w:p>
    <w:p w:rsidR="00EC3AD2" w:rsidRPr="004521CA" w:rsidRDefault="00EC3AD2" w:rsidP="00EC3AD2">
      <w:pPr>
        <w:tabs>
          <w:tab w:val="left" w:pos="993"/>
        </w:tabs>
        <w:ind w:left="567" w:right="657" w:firstLine="426"/>
        <w:contextualSpacing/>
        <w:rPr>
          <w:sz w:val="24"/>
          <w:szCs w:val="24"/>
        </w:rPr>
      </w:pPr>
      <w:r w:rsidRPr="004521CA">
        <w:rPr>
          <w:sz w:val="24"/>
          <w:szCs w:val="24"/>
        </w:rPr>
        <w:t xml:space="preserve">На основе СанПиНов оценивается наличие и размещение помещений, необходимого набора зон (для осуществления образовательной деятельности, активной деятельности и отдыха, хозяйственной деятельности, организации питания), их площади, освещённость, воздушно-тепловой режим, обеспечивающие безопасность и комфортность организации учебно-воспитательного процесса. </w:t>
      </w:r>
    </w:p>
    <w:p w:rsidR="00EC3AD2" w:rsidRPr="004521CA" w:rsidRDefault="00EC3AD2" w:rsidP="00EC3AD2">
      <w:pPr>
        <w:ind w:left="567" w:right="657" w:firstLine="426"/>
        <w:contextualSpacing/>
        <w:rPr>
          <w:sz w:val="24"/>
          <w:szCs w:val="24"/>
        </w:rPr>
      </w:pPr>
      <w:r w:rsidRPr="004521CA">
        <w:rPr>
          <w:sz w:val="24"/>
          <w:szCs w:val="24"/>
        </w:rPr>
        <w:t xml:space="preserve">Материально-техническая база </w:t>
      </w:r>
      <w:r w:rsidR="005208D4">
        <w:rPr>
          <w:sz w:val="24"/>
          <w:szCs w:val="24"/>
        </w:rPr>
        <w:t>МБОУ «Сарай-Гирская СОШ»</w:t>
      </w:r>
      <w:r w:rsidRPr="009A226B">
        <w:rPr>
          <w:rFonts w:eastAsia="Times New Roman"/>
          <w:sz w:val="24"/>
          <w:szCs w:val="24"/>
        </w:rPr>
        <w:t xml:space="preserve"> </w:t>
      </w:r>
      <w:r w:rsidRPr="004521CA">
        <w:rPr>
          <w:sz w:val="24"/>
          <w:szCs w:val="24"/>
        </w:rPr>
        <w:t>приведена в соответствие с задачами по обеспечению реализации основной образовательной программы образовательной организации, необходимого учебно-материального оснащения образовательной деятельности и созданию соответствующей образовательной и социальной среды.</w:t>
      </w:r>
    </w:p>
    <w:p w:rsidR="00EC3AD2" w:rsidRPr="004521CA" w:rsidRDefault="00EC3AD2" w:rsidP="002442FD">
      <w:pPr>
        <w:pStyle w:val="6a"/>
        <w:rPr>
          <w:rFonts w:eastAsia="Bookman Old Style"/>
        </w:rPr>
      </w:pPr>
    </w:p>
    <w:p w:rsidR="00EC3AD2" w:rsidRPr="004521CA" w:rsidRDefault="002442FD" w:rsidP="002442FD">
      <w:pPr>
        <w:pStyle w:val="6a"/>
        <w:rPr>
          <w:b/>
        </w:rPr>
      </w:pPr>
      <w:r>
        <w:rPr>
          <w:rFonts w:eastAsia="Bookman Old Style"/>
          <w:b/>
          <w:bCs/>
        </w:rPr>
        <w:t>4</w:t>
      </w:r>
      <w:r w:rsidR="00EC3AD2" w:rsidRPr="004521CA">
        <w:rPr>
          <w:rFonts w:eastAsia="Bookman Old Style"/>
          <w:b/>
          <w:bCs/>
        </w:rPr>
        <w:t>.5.3</w:t>
      </w:r>
      <w:r w:rsidR="00EC3AD2" w:rsidRPr="004521CA">
        <w:rPr>
          <w:b/>
        </w:rPr>
        <w:t xml:space="preserve"> УЧЕБНО-МЕТОДИЧЕСКИЕ УСЛОВИЯ РЕАЛИЗАЦИИ ОСНОВНОЙ ОБРАЗОВАТЕЛЬНОЙ ПРОГРАММЫ </w:t>
      </w:r>
      <w:r w:rsidR="00EC3AD2">
        <w:rPr>
          <w:b/>
        </w:rPr>
        <w:t>СРЕДНЕГО</w:t>
      </w:r>
      <w:r w:rsidR="00EC3AD2" w:rsidRPr="004521CA">
        <w:rPr>
          <w:b/>
        </w:rPr>
        <w:t xml:space="preserve"> ОБЩЕГО ОБРАЗОВАНИЯ</w:t>
      </w:r>
    </w:p>
    <w:p w:rsidR="00EC3AD2" w:rsidRPr="004521CA" w:rsidRDefault="005208D4" w:rsidP="00EC3AD2">
      <w:pPr>
        <w:ind w:left="567" w:right="657" w:firstLine="426"/>
        <w:contextualSpacing/>
        <w:rPr>
          <w:sz w:val="24"/>
          <w:szCs w:val="24"/>
        </w:rPr>
      </w:pPr>
      <w:r>
        <w:rPr>
          <w:sz w:val="24"/>
          <w:szCs w:val="24"/>
        </w:rPr>
        <w:t>МБОУ «Сарай-Гирская СОШ»</w:t>
      </w:r>
      <w:r w:rsidR="00EC3AD2" w:rsidRPr="009A226B">
        <w:rPr>
          <w:rFonts w:eastAsia="Times New Roman"/>
          <w:sz w:val="24"/>
          <w:szCs w:val="24"/>
        </w:rPr>
        <w:t xml:space="preserve"> </w:t>
      </w:r>
      <w:r w:rsidR="00EC3AD2" w:rsidRPr="004521CA">
        <w:rPr>
          <w:sz w:val="24"/>
          <w:szCs w:val="24"/>
        </w:rPr>
        <w:t xml:space="preserve">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печатной форме, выпущенных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указанной программы, так и в часть программы, формируемую участниками образовательных отношений. </w:t>
      </w:r>
    </w:p>
    <w:p w:rsidR="00EC3AD2" w:rsidRPr="004521CA" w:rsidRDefault="00EC3AD2" w:rsidP="00EC3AD2">
      <w:pPr>
        <w:ind w:left="567" w:right="657" w:firstLine="426"/>
        <w:contextualSpacing/>
        <w:rPr>
          <w:sz w:val="24"/>
          <w:szCs w:val="24"/>
        </w:rPr>
      </w:pPr>
      <w:r w:rsidRPr="004521CA">
        <w:rPr>
          <w:sz w:val="24"/>
          <w:szCs w:val="24"/>
        </w:rPr>
        <w:t xml:space="preserve">Дополнительно организация может предоставить учебные пособия в электронной форме, выпущенные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внеурочной деятельности), учебному модулю, входящему как в обязательную часть указанной программы, так и в часть программы, формируемую участниками образовательных отношений. </w:t>
      </w:r>
    </w:p>
    <w:p w:rsidR="00EC3AD2" w:rsidRPr="004521CA" w:rsidRDefault="00EC3AD2" w:rsidP="00EC3AD2">
      <w:pPr>
        <w:ind w:left="567" w:right="657" w:firstLine="426"/>
        <w:contextualSpacing/>
        <w:rPr>
          <w:sz w:val="24"/>
          <w:szCs w:val="24"/>
        </w:rPr>
      </w:pPr>
      <w:r w:rsidRPr="004521CA">
        <w:rPr>
          <w:sz w:val="24"/>
          <w:szCs w:val="24"/>
        </w:rPr>
        <w:t xml:space="preserve">Обучающимся школы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EC3AD2" w:rsidRPr="004521CA" w:rsidRDefault="00EC3AD2" w:rsidP="00EC3AD2">
      <w:pPr>
        <w:tabs>
          <w:tab w:val="left" w:pos="10773"/>
        </w:tabs>
        <w:ind w:left="567" w:right="657" w:firstLine="426"/>
        <w:contextualSpacing/>
        <w:rPr>
          <w:rFonts w:eastAsia="Bookman Old Style"/>
          <w:b/>
          <w:bCs/>
          <w:sz w:val="24"/>
          <w:szCs w:val="24"/>
        </w:rPr>
      </w:pPr>
      <w:r w:rsidRPr="004521CA">
        <w:rPr>
          <w:sz w:val="24"/>
          <w:szCs w:val="24"/>
        </w:rPr>
        <w:t xml:space="preserve">Библиотека </w:t>
      </w:r>
      <w:r w:rsidR="005208D4">
        <w:rPr>
          <w:sz w:val="24"/>
          <w:szCs w:val="24"/>
        </w:rPr>
        <w:t>МБОУ «Сарай-Гирская СОШ»</w:t>
      </w:r>
      <w:r w:rsidRPr="009A226B">
        <w:rPr>
          <w:rFonts w:eastAsia="Times New Roman"/>
          <w:sz w:val="24"/>
          <w:szCs w:val="24"/>
        </w:rPr>
        <w:t xml:space="preserve"> </w:t>
      </w:r>
      <w:r w:rsidRPr="004521CA">
        <w:rPr>
          <w:sz w:val="24"/>
          <w:szCs w:val="24"/>
        </w:rPr>
        <w:t>укомплектована печатными образовательными ресурсами и ЭОР по всем учебным предметам учебного плана и имеет фонд дополнительной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Количество учебни</w:t>
      </w:r>
      <w:r>
        <w:rPr>
          <w:sz w:val="24"/>
          <w:szCs w:val="24"/>
        </w:rPr>
        <w:t>ков  в библиотечном фонде – 5433</w:t>
      </w:r>
      <w:r w:rsidRPr="004521CA">
        <w:rPr>
          <w:sz w:val="24"/>
          <w:szCs w:val="24"/>
        </w:rPr>
        <w:t xml:space="preserve">. Имеется медиатека. </w:t>
      </w:r>
      <w:r>
        <w:rPr>
          <w:sz w:val="24"/>
          <w:szCs w:val="24"/>
        </w:rPr>
        <w:t>Количество подписных изданий – 0</w:t>
      </w:r>
      <w:r w:rsidRPr="004521CA">
        <w:rPr>
          <w:sz w:val="24"/>
          <w:szCs w:val="24"/>
        </w:rPr>
        <w:t>.</w:t>
      </w:r>
    </w:p>
    <w:p w:rsidR="00EC3AD2" w:rsidRPr="004521CA" w:rsidRDefault="00EC3AD2" w:rsidP="00EC3AD2">
      <w:pPr>
        <w:ind w:left="567" w:right="231" w:firstLine="426"/>
        <w:contextualSpacing/>
        <w:rPr>
          <w:rFonts w:eastAsia="Bookman Old Style"/>
          <w:b/>
          <w:bCs/>
          <w:sz w:val="24"/>
          <w:szCs w:val="24"/>
        </w:rPr>
      </w:pPr>
    </w:p>
    <w:p w:rsidR="00EC3AD2" w:rsidRPr="003832D3" w:rsidRDefault="002442FD" w:rsidP="002442FD">
      <w:pPr>
        <w:pStyle w:val="6a"/>
      </w:pPr>
      <w:r>
        <w:rPr>
          <w:rFonts w:eastAsia="Bookman Old Style"/>
        </w:rPr>
        <w:t>4</w:t>
      </w:r>
      <w:r w:rsidR="00EC3AD2" w:rsidRPr="004521CA">
        <w:rPr>
          <w:rFonts w:eastAsia="Bookman Old Style"/>
        </w:rPr>
        <w:t>.5.3</w:t>
      </w:r>
      <w:r w:rsidR="00EC3AD2" w:rsidRPr="004521CA">
        <w:t xml:space="preserve"> ПСИХОЛОГО-ПЕДАГОГИЧЕСКИЕ УСЛОВИЯ РЕАЛИЗАЦИИ ОСНОВНОЙ ОБРАЗОВАТЕЛЬНОЙ ПРОГРАММЫ ОСНОВНОГО ОБЩЕГО ОБРАЗОВАНИЯ</w:t>
      </w:r>
    </w:p>
    <w:p w:rsidR="00EC3AD2" w:rsidRPr="003832D3" w:rsidRDefault="00EC3AD2" w:rsidP="00EC3AD2">
      <w:pPr>
        <w:ind w:left="567" w:right="657" w:firstLine="426"/>
        <w:contextualSpacing/>
        <w:rPr>
          <w:sz w:val="24"/>
          <w:szCs w:val="24"/>
        </w:rPr>
      </w:pPr>
      <w:r w:rsidRPr="003832D3">
        <w:rPr>
          <w:sz w:val="24"/>
          <w:szCs w:val="24"/>
        </w:rPr>
        <w:t xml:space="preserve">Одной из важнейших составляющих процесса реализации </w:t>
      </w:r>
      <w:r w:rsidR="005208D4">
        <w:rPr>
          <w:sz w:val="24"/>
          <w:szCs w:val="24"/>
        </w:rPr>
        <w:t>МБОУ «Сарай-Гирская СОШ»</w:t>
      </w:r>
      <w:r w:rsidRPr="009A226B">
        <w:rPr>
          <w:rFonts w:eastAsia="Times New Roman"/>
          <w:sz w:val="24"/>
          <w:szCs w:val="24"/>
        </w:rPr>
        <w:t xml:space="preserve"> </w:t>
      </w:r>
    </w:p>
    <w:p w:rsidR="00EC3AD2" w:rsidRPr="003832D3" w:rsidRDefault="00EC3AD2" w:rsidP="00EC3AD2">
      <w:pPr>
        <w:ind w:left="567" w:right="657" w:firstLine="426"/>
        <w:contextualSpacing/>
        <w:rPr>
          <w:sz w:val="24"/>
          <w:szCs w:val="24"/>
        </w:rPr>
      </w:pPr>
      <w:r w:rsidRPr="003832D3">
        <w:rPr>
          <w:sz w:val="24"/>
          <w:szCs w:val="24"/>
        </w:rPr>
        <w:lastRenderedPageBreak/>
        <w:t xml:space="preserve">является психолого-педагогическое сопровождение и поддержка процесса профессионального </w:t>
      </w:r>
    </w:p>
    <w:p w:rsidR="00EC3AD2" w:rsidRPr="003832D3" w:rsidRDefault="00EC3AD2" w:rsidP="00EC3AD2">
      <w:pPr>
        <w:ind w:left="567" w:right="657" w:firstLine="426"/>
        <w:contextualSpacing/>
        <w:rPr>
          <w:sz w:val="24"/>
          <w:szCs w:val="24"/>
        </w:rPr>
      </w:pPr>
      <w:r w:rsidRPr="003832D3">
        <w:rPr>
          <w:sz w:val="24"/>
          <w:szCs w:val="24"/>
        </w:rPr>
        <w:t>самоопределения обучающихся. Психолого-педагогическая поддержка понимается как сод</w:t>
      </w:r>
      <w:r>
        <w:rPr>
          <w:sz w:val="24"/>
          <w:szCs w:val="24"/>
        </w:rPr>
        <w:t xml:space="preserve">ействие  </w:t>
      </w:r>
      <w:r w:rsidRPr="003832D3">
        <w:rPr>
          <w:sz w:val="24"/>
          <w:szCs w:val="24"/>
        </w:rPr>
        <w:t>формированию личности, способной принять самостоятельное</w:t>
      </w:r>
      <w:r>
        <w:rPr>
          <w:sz w:val="24"/>
          <w:szCs w:val="24"/>
        </w:rPr>
        <w:t xml:space="preserve"> и осознанное решение о выборе  </w:t>
      </w:r>
      <w:r w:rsidRPr="003832D3">
        <w:rPr>
          <w:sz w:val="24"/>
          <w:szCs w:val="24"/>
        </w:rPr>
        <w:t>жизненной и профессиональной стратегии, через реализацию сист</w:t>
      </w:r>
      <w:r>
        <w:rPr>
          <w:sz w:val="24"/>
          <w:szCs w:val="24"/>
        </w:rPr>
        <w:t xml:space="preserve">емно-деятельностного подхода в </w:t>
      </w:r>
      <w:r w:rsidRPr="003832D3">
        <w:rPr>
          <w:sz w:val="24"/>
          <w:szCs w:val="24"/>
        </w:rPr>
        <w:t xml:space="preserve">обучении. </w:t>
      </w:r>
    </w:p>
    <w:p w:rsidR="00EC3AD2" w:rsidRPr="003832D3" w:rsidRDefault="00EC3AD2" w:rsidP="00EC3AD2">
      <w:pPr>
        <w:ind w:left="567" w:right="657" w:firstLine="426"/>
        <w:contextualSpacing/>
        <w:rPr>
          <w:sz w:val="24"/>
          <w:szCs w:val="24"/>
        </w:rPr>
      </w:pPr>
      <w:r w:rsidRPr="003832D3">
        <w:rPr>
          <w:sz w:val="24"/>
          <w:szCs w:val="24"/>
        </w:rPr>
        <w:t xml:space="preserve">Требованиями ФГОС к психолого-педагогическим условиям реализации ООП СОО являются: </w:t>
      </w:r>
    </w:p>
    <w:p w:rsidR="00EC3AD2" w:rsidRPr="003832D3" w:rsidRDefault="00EC3AD2" w:rsidP="00EC3AD2">
      <w:pPr>
        <w:ind w:left="567" w:right="657" w:firstLine="426"/>
        <w:contextualSpacing/>
        <w:rPr>
          <w:sz w:val="24"/>
          <w:szCs w:val="24"/>
        </w:rPr>
      </w:pPr>
      <w:r w:rsidRPr="003832D3">
        <w:rPr>
          <w:sz w:val="24"/>
          <w:szCs w:val="24"/>
        </w:rPr>
        <w:t>− обеспечение преемственности содержания и форм организации</w:t>
      </w:r>
      <w:r>
        <w:rPr>
          <w:sz w:val="24"/>
          <w:szCs w:val="24"/>
        </w:rPr>
        <w:t xml:space="preserve"> образовательного процесса при  </w:t>
      </w:r>
      <w:r w:rsidRPr="003832D3">
        <w:rPr>
          <w:sz w:val="24"/>
          <w:szCs w:val="24"/>
        </w:rPr>
        <w:t xml:space="preserve">получении среднего общего образования по отношению к уровню основного общего образования </w:t>
      </w:r>
    </w:p>
    <w:p w:rsidR="00EC3AD2" w:rsidRPr="003832D3" w:rsidRDefault="00EC3AD2" w:rsidP="00EC3AD2">
      <w:pPr>
        <w:ind w:left="567" w:right="657" w:firstLine="426"/>
        <w:contextualSpacing/>
        <w:rPr>
          <w:sz w:val="24"/>
          <w:szCs w:val="24"/>
        </w:rPr>
      </w:pPr>
      <w:r w:rsidRPr="003832D3">
        <w:rPr>
          <w:sz w:val="24"/>
          <w:szCs w:val="24"/>
        </w:rPr>
        <w:t xml:space="preserve">− с учет специфики возрастного психофизического развития обучающихся,; </w:t>
      </w:r>
    </w:p>
    <w:p w:rsidR="00EC3AD2" w:rsidRPr="003832D3" w:rsidRDefault="00EC3AD2" w:rsidP="00EC3AD2">
      <w:pPr>
        <w:ind w:left="567" w:right="657" w:firstLine="426"/>
        <w:contextualSpacing/>
        <w:rPr>
          <w:sz w:val="24"/>
          <w:szCs w:val="24"/>
        </w:rPr>
      </w:pPr>
      <w:r w:rsidRPr="003832D3">
        <w:rPr>
          <w:sz w:val="24"/>
          <w:szCs w:val="24"/>
        </w:rPr>
        <w:t>− формирование и развитие психолого-педагогиче</w:t>
      </w:r>
      <w:r>
        <w:rPr>
          <w:sz w:val="24"/>
          <w:szCs w:val="24"/>
        </w:rPr>
        <w:t xml:space="preserve">ской компетентности участников  </w:t>
      </w:r>
      <w:r w:rsidRPr="003832D3">
        <w:rPr>
          <w:sz w:val="24"/>
          <w:szCs w:val="24"/>
        </w:rPr>
        <w:t xml:space="preserve">образовательного процесса. </w:t>
      </w:r>
    </w:p>
    <w:p w:rsidR="00EC3AD2" w:rsidRPr="003832D3" w:rsidRDefault="00EC3AD2" w:rsidP="00EC3AD2">
      <w:pPr>
        <w:ind w:left="567" w:right="657" w:firstLine="426"/>
        <w:contextualSpacing/>
        <w:rPr>
          <w:sz w:val="24"/>
          <w:szCs w:val="24"/>
        </w:rPr>
      </w:pPr>
      <w:r w:rsidRPr="003832D3">
        <w:rPr>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EC3AD2" w:rsidRPr="003832D3" w:rsidRDefault="00EC3AD2" w:rsidP="00EC3AD2">
      <w:pPr>
        <w:ind w:left="567" w:right="657" w:firstLine="426"/>
        <w:contextualSpacing/>
        <w:rPr>
          <w:sz w:val="24"/>
          <w:szCs w:val="24"/>
        </w:rPr>
      </w:pPr>
      <w:r w:rsidRPr="003832D3">
        <w:rPr>
          <w:sz w:val="24"/>
          <w:szCs w:val="24"/>
        </w:rPr>
        <w:t>Обеспечение преемственности содержания и фо</w:t>
      </w:r>
      <w:r>
        <w:rPr>
          <w:sz w:val="24"/>
          <w:szCs w:val="24"/>
        </w:rPr>
        <w:t xml:space="preserve">рм организации образовательной  </w:t>
      </w:r>
      <w:r w:rsidRPr="003832D3">
        <w:rPr>
          <w:sz w:val="24"/>
          <w:szCs w:val="24"/>
        </w:rPr>
        <w:t xml:space="preserve">деятельности при получении среднего общего образования </w:t>
      </w:r>
    </w:p>
    <w:p w:rsidR="00EC3AD2" w:rsidRPr="003832D3" w:rsidRDefault="00EC3AD2" w:rsidP="00EC3AD2">
      <w:pPr>
        <w:ind w:left="567" w:right="657" w:firstLine="426"/>
        <w:contextualSpacing/>
        <w:rPr>
          <w:sz w:val="24"/>
          <w:szCs w:val="24"/>
        </w:rPr>
      </w:pPr>
      <w:r w:rsidRPr="003832D3">
        <w:rPr>
          <w:sz w:val="24"/>
          <w:szCs w:val="24"/>
        </w:rPr>
        <w:t>Обеспечение преемственности в формах организации деятельно</w:t>
      </w:r>
      <w:r>
        <w:rPr>
          <w:sz w:val="24"/>
          <w:szCs w:val="24"/>
        </w:rPr>
        <w:t xml:space="preserve">сти обучающихся как в урочной,  </w:t>
      </w:r>
      <w:r w:rsidRPr="003832D3">
        <w:rPr>
          <w:sz w:val="24"/>
          <w:szCs w:val="24"/>
        </w:rPr>
        <w:t>так и во внеурочной работе требует сочетания форм, исполь</w:t>
      </w:r>
      <w:r>
        <w:rPr>
          <w:sz w:val="24"/>
          <w:szCs w:val="24"/>
        </w:rPr>
        <w:t xml:space="preserve">зовавшихся на предыдущем этапе  </w:t>
      </w:r>
      <w:r w:rsidRPr="003832D3">
        <w:rPr>
          <w:sz w:val="24"/>
          <w:szCs w:val="24"/>
        </w:rPr>
        <w:t>обучения, с новыми формами. На уровне среднего общего</w:t>
      </w:r>
      <w:r>
        <w:rPr>
          <w:sz w:val="24"/>
          <w:szCs w:val="24"/>
        </w:rPr>
        <w:t xml:space="preserve"> образования применяются такие  </w:t>
      </w:r>
      <w:r w:rsidRPr="003832D3">
        <w:rPr>
          <w:sz w:val="24"/>
          <w:szCs w:val="24"/>
        </w:rPr>
        <w:t>формы, как учебное групповое сотрудничество, проектно-исследовательская деятельност</w:t>
      </w:r>
      <w:r>
        <w:rPr>
          <w:sz w:val="24"/>
          <w:szCs w:val="24"/>
        </w:rPr>
        <w:t xml:space="preserve">ь,  </w:t>
      </w:r>
      <w:r w:rsidRPr="003832D3">
        <w:rPr>
          <w:sz w:val="24"/>
          <w:szCs w:val="24"/>
        </w:rPr>
        <w:t>ролевая игра, дискуссии, тренинги, практики, конфере</w:t>
      </w:r>
      <w:r>
        <w:rPr>
          <w:sz w:val="24"/>
          <w:szCs w:val="24"/>
        </w:rPr>
        <w:t xml:space="preserve">нции с постепенным расширением  </w:t>
      </w:r>
      <w:r w:rsidRPr="003832D3">
        <w:rPr>
          <w:sz w:val="24"/>
          <w:szCs w:val="24"/>
        </w:rPr>
        <w:t xml:space="preserve">возможностей обучающихся осуществлять выбор характера самостоятельной работы. </w:t>
      </w:r>
    </w:p>
    <w:p w:rsidR="00EC3AD2" w:rsidRPr="003832D3" w:rsidRDefault="00EC3AD2" w:rsidP="00EC3AD2">
      <w:pPr>
        <w:ind w:left="567" w:right="657" w:firstLine="426"/>
        <w:contextualSpacing/>
        <w:rPr>
          <w:sz w:val="24"/>
          <w:szCs w:val="24"/>
        </w:rPr>
      </w:pPr>
      <w:r w:rsidRPr="003832D3">
        <w:rPr>
          <w:sz w:val="24"/>
          <w:szCs w:val="24"/>
        </w:rPr>
        <w:t xml:space="preserve">Учет специфики возрастного психофизического развития обучающихся </w:t>
      </w:r>
    </w:p>
    <w:p w:rsidR="00EC3AD2" w:rsidRPr="003832D3" w:rsidRDefault="00EC3AD2" w:rsidP="00EC3AD2">
      <w:pPr>
        <w:ind w:left="567" w:right="657" w:firstLine="426"/>
        <w:contextualSpacing/>
        <w:rPr>
          <w:sz w:val="24"/>
          <w:szCs w:val="24"/>
        </w:rPr>
      </w:pPr>
      <w:r w:rsidRPr="003832D3">
        <w:rPr>
          <w:sz w:val="24"/>
          <w:szCs w:val="24"/>
        </w:rPr>
        <w:t xml:space="preserve">Обеспечение преемственности осуществляется с учетом возрастных психофизических </w:t>
      </w:r>
    </w:p>
    <w:p w:rsidR="00EC3AD2" w:rsidRPr="003832D3" w:rsidRDefault="00EC3AD2" w:rsidP="00EC3AD2">
      <w:pPr>
        <w:ind w:right="657"/>
        <w:contextualSpacing/>
        <w:rPr>
          <w:sz w:val="24"/>
          <w:szCs w:val="24"/>
        </w:rPr>
      </w:pPr>
      <w:r w:rsidRPr="003832D3">
        <w:rPr>
          <w:sz w:val="24"/>
          <w:szCs w:val="24"/>
        </w:rPr>
        <w:t xml:space="preserve">особенностей обучающихся на уровне среднего общего образования. На уровне среднего общего </w:t>
      </w:r>
    </w:p>
    <w:p w:rsidR="00EC3AD2" w:rsidRPr="003832D3" w:rsidRDefault="00EC3AD2" w:rsidP="00EC3AD2">
      <w:pPr>
        <w:ind w:left="567" w:right="657" w:firstLine="0"/>
        <w:contextualSpacing/>
        <w:rPr>
          <w:sz w:val="24"/>
          <w:szCs w:val="24"/>
        </w:rPr>
      </w:pPr>
      <w:r w:rsidRPr="003832D3">
        <w:rPr>
          <w:sz w:val="24"/>
          <w:szCs w:val="24"/>
        </w:rPr>
        <w:t>образования меняется мотивация, учеба приобретает п</w:t>
      </w:r>
      <w:r>
        <w:rPr>
          <w:sz w:val="24"/>
          <w:szCs w:val="24"/>
        </w:rPr>
        <w:t xml:space="preserve">рофессионально-ориентированный  </w:t>
      </w:r>
      <w:r w:rsidRPr="003832D3">
        <w:rPr>
          <w:sz w:val="24"/>
          <w:szCs w:val="24"/>
        </w:rPr>
        <w:t xml:space="preserve">характер. </w:t>
      </w:r>
    </w:p>
    <w:p w:rsidR="00EC3AD2" w:rsidRDefault="00EC3AD2" w:rsidP="00EC3AD2">
      <w:pPr>
        <w:ind w:left="567" w:right="657" w:firstLine="426"/>
        <w:contextualSpacing/>
        <w:rPr>
          <w:sz w:val="24"/>
          <w:szCs w:val="24"/>
        </w:rPr>
      </w:pPr>
      <w:r w:rsidRPr="003832D3">
        <w:rPr>
          <w:sz w:val="24"/>
          <w:szCs w:val="24"/>
        </w:rPr>
        <w:t>Направления работы предусматривают мониторинг психологичес</w:t>
      </w:r>
      <w:r>
        <w:rPr>
          <w:sz w:val="24"/>
          <w:szCs w:val="24"/>
        </w:rPr>
        <w:t xml:space="preserve">кого и эмоционального здоровья  </w:t>
      </w:r>
      <w:r w:rsidRPr="003832D3">
        <w:rPr>
          <w:sz w:val="24"/>
          <w:szCs w:val="24"/>
        </w:rPr>
        <w:t xml:space="preserve">обучающихся с целью сохранения и повышения достижений </w:t>
      </w:r>
      <w:r>
        <w:rPr>
          <w:sz w:val="24"/>
          <w:szCs w:val="24"/>
        </w:rPr>
        <w:t xml:space="preserve">в личностном развитии, а также </w:t>
      </w:r>
      <w:r w:rsidRPr="003832D3">
        <w:rPr>
          <w:sz w:val="24"/>
          <w:szCs w:val="24"/>
        </w:rPr>
        <w:t>определения индивидуальной психолого-педагогической помощи обучающимся,</w:t>
      </w:r>
      <w:r>
        <w:rPr>
          <w:sz w:val="24"/>
          <w:szCs w:val="24"/>
        </w:rPr>
        <w:t xml:space="preserve"> испытывающим  разного рода трудности. </w:t>
      </w:r>
    </w:p>
    <w:p w:rsidR="00EC3AD2" w:rsidRDefault="00EC3AD2" w:rsidP="00EC3AD2">
      <w:pPr>
        <w:ind w:left="567" w:right="657" w:firstLine="426"/>
        <w:contextualSpacing/>
        <w:rPr>
          <w:sz w:val="24"/>
          <w:szCs w:val="24"/>
        </w:rPr>
      </w:pPr>
      <w:r w:rsidRPr="003832D3">
        <w:rPr>
          <w:sz w:val="24"/>
          <w:szCs w:val="24"/>
        </w:rPr>
        <w:t>Формирование и развитие психолого-педагогическ</w:t>
      </w:r>
      <w:r>
        <w:rPr>
          <w:sz w:val="24"/>
          <w:szCs w:val="24"/>
        </w:rPr>
        <w:t xml:space="preserve">ой компетентности обучающихся,  </w:t>
      </w:r>
      <w:r w:rsidRPr="003832D3">
        <w:rPr>
          <w:sz w:val="24"/>
          <w:szCs w:val="24"/>
        </w:rPr>
        <w:t>педагогических и административных работников, родит</w:t>
      </w:r>
      <w:r>
        <w:rPr>
          <w:sz w:val="24"/>
          <w:szCs w:val="24"/>
        </w:rPr>
        <w:t>елей (законных представителей)  обучающихся.</w:t>
      </w:r>
    </w:p>
    <w:p w:rsidR="00EC3AD2" w:rsidRPr="003832D3" w:rsidRDefault="00EC3AD2" w:rsidP="00EC3AD2">
      <w:pPr>
        <w:ind w:left="567" w:right="657" w:firstLine="426"/>
        <w:contextualSpacing/>
        <w:rPr>
          <w:sz w:val="24"/>
          <w:szCs w:val="24"/>
        </w:rPr>
      </w:pPr>
      <w:r w:rsidRPr="003832D3">
        <w:rPr>
          <w:sz w:val="24"/>
          <w:szCs w:val="24"/>
        </w:rPr>
        <w:t>С целью обеспечения поддержки обучающихся про</w:t>
      </w:r>
      <w:r>
        <w:rPr>
          <w:sz w:val="24"/>
          <w:szCs w:val="24"/>
        </w:rPr>
        <w:t xml:space="preserve">водится работа по формированию  </w:t>
      </w:r>
      <w:r w:rsidRPr="003832D3">
        <w:rPr>
          <w:sz w:val="24"/>
          <w:szCs w:val="24"/>
        </w:rPr>
        <w:t>психологической компетентности родителей (законных предста</w:t>
      </w:r>
      <w:r>
        <w:rPr>
          <w:sz w:val="24"/>
          <w:szCs w:val="24"/>
        </w:rPr>
        <w:t xml:space="preserve">вителей) обучающихся. Работа с  </w:t>
      </w:r>
      <w:r w:rsidRPr="003832D3">
        <w:rPr>
          <w:sz w:val="24"/>
          <w:szCs w:val="24"/>
        </w:rPr>
        <w:t xml:space="preserve">родителями (законными представителями) осуществляется через: тематические родительские </w:t>
      </w:r>
    </w:p>
    <w:p w:rsidR="00EC3AD2" w:rsidRPr="003832D3" w:rsidRDefault="00EC3AD2" w:rsidP="00EC3AD2">
      <w:pPr>
        <w:ind w:left="567" w:right="657" w:firstLine="0"/>
        <w:contextualSpacing/>
        <w:rPr>
          <w:sz w:val="24"/>
          <w:szCs w:val="24"/>
        </w:rPr>
      </w:pPr>
      <w:r w:rsidRPr="003832D3">
        <w:rPr>
          <w:sz w:val="24"/>
          <w:szCs w:val="24"/>
        </w:rPr>
        <w:t xml:space="preserve">собрания, консультации педагогов и специалистов, психолого-педагогические консилиумы, </w:t>
      </w:r>
    </w:p>
    <w:p w:rsidR="00EC3AD2" w:rsidRPr="003832D3" w:rsidRDefault="00EC3AD2" w:rsidP="00EC3AD2">
      <w:pPr>
        <w:ind w:left="567" w:right="657" w:firstLine="0"/>
        <w:contextualSpacing/>
        <w:rPr>
          <w:sz w:val="24"/>
          <w:szCs w:val="24"/>
        </w:rPr>
      </w:pPr>
      <w:r w:rsidRPr="003832D3">
        <w:rPr>
          <w:sz w:val="24"/>
          <w:szCs w:val="24"/>
        </w:rPr>
        <w:t xml:space="preserve">круглые столы, презентации классов, посещение уроков и внеурочных мероприятий. </w:t>
      </w:r>
    </w:p>
    <w:p w:rsidR="00EC3AD2" w:rsidRPr="003832D3" w:rsidRDefault="00EC3AD2" w:rsidP="00EC3AD2">
      <w:pPr>
        <w:ind w:left="567" w:right="657" w:firstLine="0"/>
        <w:contextualSpacing/>
        <w:rPr>
          <w:sz w:val="24"/>
          <w:szCs w:val="24"/>
        </w:rPr>
      </w:pPr>
      <w:r w:rsidRPr="003832D3">
        <w:rPr>
          <w:sz w:val="24"/>
          <w:szCs w:val="24"/>
        </w:rPr>
        <w:t xml:space="preserve">Психологическая компетентность родителей (законных представителей) формируется также в </w:t>
      </w:r>
    </w:p>
    <w:p w:rsidR="00EC3AD2" w:rsidRPr="003832D3" w:rsidRDefault="00EC3AD2" w:rsidP="00EC3AD2">
      <w:pPr>
        <w:ind w:left="567" w:right="657" w:firstLine="0"/>
        <w:contextualSpacing/>
        <w:rPr>
          <w:sz w:val="24"/>
          <w:szCs w:val="24"/>
        </w:rPr>
      </w:pPr>
      <w:r w:rsidRPr="003832D3">
        <w:rPr>
          <w:sz w:val="24"/>
          <w:szCs w:val="24"/>
        </w:rPr>
        <w:t xml:space="preserve">дистанционной форме через Интернет. </w:t>
      </w:r>
    </w:p>
    <w:p w:rsidR="00EC3AD2" w:rsidRPr="003832D3" w:rsidRDefault="00EC3AD2" w:rsidP="00EC3AD2">
      <w:pPr>
        <w:ind w:left="567" w:right="657" w:firstLine="0"/>
        <w:contextualSpacing/>
        <w:rPr>
          <w:sz w:val="24"/>
          <w:szCs w:val="24"/>
        </w:rPr>
      </w:pPr>
      <w:r w:rsidRPr="003832D3">
        <w:rPr>
          <w:sz w:val="24"/>
          <w:szCs w:val="24"/>
        </w:rPr>
        <w:t xml:space="preserve">Психологическое просвещение обучающихся лицея осуществляется педагогом-психологом </w:t>
      </w:r>
    </w:p>
    <w:p w:rsidR="00EC3AD2" w:rsidRPr="003832D3" w:rsidRDefault="00EC3AD2" w:rsidP="00EC3AD2">
      <w:pPr>
        <w:ind w:left="567" w:right="657" w:firstLine="426"/>
        <w:contextualSpacing/>
        <w:rPr>
          <w:sz w:val="24"/>
          <w:szCs w:val="24"/>
        </w:rPr>
      </w:pPr>
      <w:r w:rsidRPr="003832D3">
        <w:rPr>
          <w:sz w:val="24"/>
          <w:szCs w:val="24"/>
        </w:rPr>
        <w:t>совместно с классным руководителем на психологических заняти</w:t>
      </w:r>
      <w:r>
        <w:rPr>
          <w:sz w:val="24"/>
          <w:szCs w:val="24"/>
        </w:rPr>
        <w:t xml:space="preserve">ях, тренингах, интегрированных  </w:t>
      </w:r>
      <w:r w:rsidRPr="003832D3">
        <w:rPr>
          <w:sz w:val="24"/>
          <w:szCs w:val="24"/>
        </w:rPr>
        <w:t xml:space="preserve">уроках, консультациях, дистанционно. </w:t>
      </w:r>
    </w:p>
    <w:p w:rsidR="00EC3AD2" w:rsidRPr="003832D3" w:rsidRDefault="00EC3AD2" w:rsidP="00EC3AD2">
      <w:pPr>
        <w:ind w:left="567" w:right="657" w:firstLine="426"/>
        <w:contextualSpacing/>
        <w:rPr>
          <w:sz w:val="24"/>
          <w:szCs w:val="24"/>
        </w:rPr>
      </w:pPr>
      <w:r w:rsidRPr="003832D3">
        <w:rPr>
          <w:sz w:val="24"/>
          <w:szCs w:val="24"/>
        </w:rPr>
        <w:t>Основные направления психолого-педагогического сопр</w:t>
      </w:r>
      <w:r>
        <w:rPr>
          <w:sz w:val="24"/>
          <w:szCs w:val="24"/>
        </w:rPr>
        <w:t xml:space="preserve">овождения участников  </w:t>
      </w:r>
      <w:r w:rsidRPr="003832D3">
        <w:rPr>
          <w:sz w:val="24"/>
          <w:szCs w:val="24"/>
        </w:rPr>
        <w:t xml:space="preserve">образовательных отношений </w:t>
      </w:r>
      <w:r w:rsidR="005208D4">
        <w:rPr>
          <w:sz w:val="24"/>
          <w:szCs w:val="24"/>
        </w:rPr>
        <w:t>МБОУ «Сарай-Гирская СОШ»</w:t>
      </w:r>
    </w:p>
    <w:p w:rsidR="00EC3AD2" w:rsidRPr="003832D3" w:rsidRDefault="00EC3AD2" w:rsidP="00EC3AD2">
      <w:pPr>
        <w:ind w:left="567" w:right="657" w:firstLine="426"/>
        <w:contextualSpacing/>
        <w:rPr>
          <w:sz w:val="24"/>
          <w:szCs w:val="24"/>
        </w:rPr>
      </w:pPr>
      <w:r w:rsidRPr="003832D3">
        <w:rPr>
          <w:sz w:val="24"/>
          <w:szCs w:val="24"/>
        </w:rPr>
        <w:t xml:space="preserve">К основным направлениям психолого-педагогического сопровождения обучающихся </w:t>
      </w:r>
      <w:r>
        <w:rPr>
          <w:sz w:val="24"/>
          <w:szCs w:val="24"/>
        </w:rPr>
        <w:t>школы</w:t>
      </w:r>
    </w:p>
    <w:p w:rsidR="00EC3AD2" w:rsidRPr="003832D3" w:rsidRDefault="00EC3AD2" w:rsidP="00EC3AD2">
      <w:pPr>
        <w:ind w:left="567" w:right="657" w:firstLine="426"/>
        <w:contextualSpacing/>
        <w:rPr>
          <w:sz w:val="24"/>
          <w:szCs w:val="24"/>
        </w:rPr>
      </w:pPr>
      <w:r w:rsidRPr="003832D3">
        <w:rPr>
          <w:sz w:val="24"/>
          <w:szCs w:val="24"/>
        </w:rPr>
        <w:t xml:space="preserve">относятся: </w:t>
      </w:r>
    </w:p>
    <w:p w:rsidR="00EC3AD2" w:rsidRPr="003832D3" w:rsidRDefault="00EC3AD2" w:rsidP="00EC3AD2">
      <w:pPr>
        <w:ind w:left="567" w:right="657" w:firstLine="426"/>
        <w:contextualSpacing/>
        <w:rPr>
          <w:sz w:val="24"/>
          <w:szCs w:val="24"/>
        </w:rPr>
      </w:pPr>
      <w:r w:rsidRPr="003832D3">
        <w:rPr>
          <w:sz w:val="24"/>
          <w:szCs w:val="24"/>
        </w:rPr>
        <w:t xml:space="preserve">сохранение и укрепление психического здоровья обучающихся; </w:t>
      </w:r>
    </w:p>
    <w:p w:rsidR="00EC3AD2" w:rsidRPr="003832D3" w:rsidRDefault="00EC3AD2" w:rsidP="00EC3AD2">
      <w:pPr>
        <w:ind w:left="567" w:right="657" w:firstLine="426"/>
        <w:contextualSpacing/>
        <w:rPr>
          <w:sz w:val="24"/>
          <w:szCs w:val="24"/>
        </w:rPr>
      </w:pPr>
      <w:r w:rsidRPr="003832D3">
        <w:rPr>
          <w:sz w:val="24"/>
          <w:szCs w:val="24"/>
        </w:rPr>
        <w:t xml:space="preserve">формирование ценности здоровья и безопасного образа жизни; </w:t>
      </w:r>
    </w:p>
    <w:p w:rsidR="00EC3AD2" w:rsidRPr="003832D3" w:rsidRDefault="00EC3AD2" w:rsidP="00EC3AD2">
      <w:pPr>
        <w:ind w:left="567" w:right="657" w:firstLine="426"/>
        <w:contextualSpacing/>
        <w:rPr>
          <w:sz w:val="24"/>
          <w:szCs w:val="24"/>
        </w:rPr>
      </w:pPr>
      <w:r w:rsidRPr="003832D3">
        <w:rPr>
          <w:sz w:val="24"/>
          <w:szCs w:val="24"/>
        </w:rPr>
        <w:t xml:space="preserve">развитие экологической культуры; </w:t>
      </w:r>
    </w:p>
    <w:p w:rsidR="00EC3AD2" w:rsidRPr="003832D3" w:rsidRDefault="00EC3AD2" w:rsidP="00EC3AD2">
      <w:pPr>
        <w:ind w:left="567" w:right="657" w:firstLine="426"/>
        <w:contextualSpacing/>
        <w:rPr>
          <w:sz w:val="24"/>
          <w:szCs w:val="24"/>
        </w:rPr>
      </w:pPr>
      <w:r w:rsidRPr="003832D3">
        <w:rPr>
          <w:sz w:val="24"/>
          <w:szCs w:val="24"/>
        </w:rPr>
        <w:t xml:space="preserve">дифференциация и индивидуализацияобучения; </w:t>
      </w:r>
    </w:p>
    <w:p w:rsidR="00EC3AD2" w:rsidRPr="003832D3" w:rsidRDefault="00EC3AD2" w:rsidP="00EC3AD2">
      <w:pPr>
        <w:ind w:left="567" w:right="657" w:firstLine="426"/>
        <w:contextualSpacing/>
        <w:rPr>
          <w:sz w:val="24"/>
          <w:szCs w:val="24"/>
        </w:rPr>
      </w:pPr>
      <w:r w:rsidRPr="003832D3">
        <w:rPr>
          <w:sz w:val="24"/>
          <w:szCs w:val="24"/>
        </w:rPr>
        <w:t xml:space="preserve">мониторинг возможностей и способностей обучающихся; </w:t>
      </w:r>
    </w:p>
    <w:p w:rsidR="00EC3AD2" w:rsidRPr="003832D3" w:rsidRDefault="00EC3AD2" w:rsidP="00EC3AD2">
      <w:pPr>
        <w:ind w:left="567" w:right="657" w:firstLine="426"/>
        <w:contextualSpacing/>
        <w:rPr>
          <w:sz w:val="24"/>
          <w:szCs w:val="24"/>
        </w:rPr>
      </w:pPr>
      <w:r w:rsidRPr="003832D3">
        <w:rPr>
          <w:sz w:val="24"/>
          <w:szCs w:val="24"/>
        </w:rPr>
        <w:t xml:space="preserve">выявление и поддержка одаренных обучающихся, поддержка обучающихся с особыми </w:t>
      </w:r>
    </w:p>
    <w:p w:rsidR="00EC3AD2" w:rsidRPr="003832D3" w:rsidRDefault="00EC3AD2" w:rsidP="00EC3AD2">
      <w:pPr>
        <w:ind w:left="567" w:right="657" w:firstLine="426"/>
        <w:contextualSpacing/>
        <w:rPr>
          <w:sz w:val="24"/>
          <w:szCs w:val="24"/>
        </w:rPr>
      </w:pPr>
      <w:r w:rsidRPr="003832D3">
        <w:rPr>
          <w:sz w:val="24"/>
          <w:szCs w:val="24"/>
        </w:rPr>
        <w:t xml:space="preserve">образовательными потребностями; </w:t>
      </w:r>
    </w:p>
    <w:p w:rsidR="00EC3AD2" w:rsidRPr="003832D3" w:rsidRDefault="00EC3AD2" w:rsidP="00EC3AD2">
      <w:pPr>
        <w:ind w:left="567" w:right="657" w:firstLine="426"/>
        <w:contextualSpacing/>
        <w:rPr>
          <w:sz w:val="24"/>
          <w:szCs w:val="24"/>
        </w:rPr>
      </w:pPr>
      <w:r w:rsidRPr="003832D3">
        <w:rPr>
          <w:sz w:val="24"/>
          <w:szCs w:val="24"/>
        </w:rPr>
        <w:t xml:space="preserve">психолого-педагогическая поддержка участников олимпиадного движения; </w:t>
      </w:r>
    </w:p>
    <w:p w:rsidR="00EC3AD2" w:rsidRPr="003832D3" w:rsidRDefault="00EC3AD2" w:rsidP="00EC3AD2">
      <w:pPr>
        <w:ind w:left="567" w:right="657" w:firstLine="426"/>
        <w:contextualSpacing/>
        <w:rPr>
          <w:sz w:val="24"/>
          <w:szCs w:val="24"/>
        </w:rPr>
      </w:pPr>
      <w:r w:rsidRPr="003832D3">
        <w:rPr>
          <w:sz w:val="24"/>
          <w:szCs w:val="24"/>
        </w:rPr>
        <w:t xml:space="preserve">обеспечение осознанного и ответственного выбора дальнейшей профессиональной сферы </w:t>
      </w:r>
    </w:p>
    <w:p w:rsidR="00EC3AD2" w:rsidRPr="003832D3" w:rsidRDefault="00EC3AD2" w:rsidP="00EC3AD2">
      <w:pPr>
        <w:ind w:left="567" w:right="657" w:firstLine="426"/>
        <w:contextualSpacing/>
        <w:rPr>
          <w:sz w:val="24"/>
          <w:szCs w:val="24"/>
        </w:rPr>
      </w:pPr>
      <w:r w:rsidRPr="003832D3">
        <w:rPr>
          <w:sz w:val="24"/>
          <w:szCs w:val="24"/>
        </w:rPr>
        <w:lastRenderedPageBreak/>
        <w:t xml:space="preserve">деятельности; </w:t>
      </w:r>
    </w:p>
    <w:p w:rsidR="00EC3AD2" w:rsidRPr="003832D3" w:rsidRDefault="00EC3AD2" w:rsidP="00EC3AD2">
      <w:pPr>
        <w:ind w:left="567" w:right="657" w:firstLine="426"/>
        <w:contextualSpacing/>
        <w:rPr>
          <w:sz w:val="24"/>
          <w:szCs w:val="24"/>
        </w:rPr>
      </w:pPr>
      <w:r w:rsidRPr="003832D3">
        <w:rPr>
          <w:sz w:val="24"/>
          <w:szCs w:val="24"/>
        </w:rPr>
        <w:t xml:space="preserve">формирование коммуникативных навыков в разновозрастной среде и среде сверстников; </w:t>
      </w:r>
    </w:p>
    <w:p w:rsidR="00EC3AD2" w:rsidRPr="003832D3" w:rsidRDefault="00EC3AD2" w:rsidP="00EC3AD2">
      <w:pPr>
        <w:ind w:left="567" w:right="657" w:firstLine="426"/>
        <w:contextualSpacing/>
        <w:rPr>
          <w:sz w:val="24"/>
          <w:szCs w:val="24"/>
        </w:rPr>
      </w:pPr>
      <w:r w:rsidRPr="003832D3">
        <w:rPr>
          <w:sz w:val="24"/>
          <w:szCs w:val="24"/>
        </w:rPr>
        <w:t xml:space="preserve">поддержка объединений обучающихся, ученического самоуправления. </w:t>
      </w:r>
    </w:p>
    <w:p w:rsidR="00EC3AD2" w:rsidRPr="003832D3" w:rsidRDefault="00EC3AD2" w:rsidP="00B2557D">
      <w:pPr>
        <w:ind w:left="567" w:right="657" w:firstLine="426"/>
        <w:contextualSpacing/>
        <w:rPr>
          <w:b/>
          <w:sz w:val="24"/>
          <w:szCs w:val="24"/>
        </w:rPr>
      </w:pPr>
      <w:r w:rsidRPr="003832D3">
        <w:rPr>
          <w:b/>
          <w:sz w:val="24"/>
          <w:szCs w:val="24"/>
        </w:rPr>
        <w:t xml:space="preserve">Психолого-педагогическое сопровождение педагогов </w:t>
      </w:r>
      <w:r w:rsidR="005208D4">
        <w:rPr>
          <w:b/>
          <w:sz w:val="24"/>
          <w:szCs w:val="24"/>
        </w:rPr>
        <w:t>МБОУ «Сарай-Гирская СОШ»</w:t>
      </w:r>
    </w:p>
    <w:p w:rsidR="00EC3AD2" w:rsidRPr="003832D3" w:rsidRDefault="00EC3AD2" w:rsidP="00B2557D">
      <w:pPr>
        <w:ind w:left="567" w:right="657" w:firstLine="426"/>
        <w:contextualSpacing/>
        <w:rPr>
          <w:sz w:val="24"/>
          <w:szCs w:val="24"/>
        </w:rPr>
      </w:pPr>
      <w:r w:rsidRPr="003832D3">
        <w:rPr>
          <w:sz w:val="24"/>
          <w:szCs w:val="24"/>
        </w:rPr>
        <w:t xml:space="preserve">Важной составляющей деятельности </w:t>
      </w:r>
      <w:r>
        <w:rPr>
          <w:sz w:val="24"/>
          <w:szCs w:val="24"/>
        </w:rPr>
        <w:t>школы</w:t>
      </w:r>
      <w:r w:rsidRPr="003832D3">
        <w:rPr>
          <w:sz w:val="24"/>
          <w:szCs w:val="24"/>
        </w:rPr>
        <w:t xml:space="preserve"> является психолого-педагогическое сопровождени</w:t>
      </w:r>
      <w:r>
        <w:rPr>
          <w:sz w:val="24"/>
          <w:szCs w:val="24"/>
        </w:rPr>
        <w:t xml:space="preserve">е </w:t>
      </w:r>
      <w:r w:rsidRPr="003832D3">
        <w:rPr>
          <w:sz w:val="24"/>
          <w:szCs w:val="24"/>
        </w:rPr>
        <w:t>педагогов. Оно осуществляется с целью повышения психологич</w:t>
      </w:r>
      <w:r>
        <w:rPr>
          <w:sz w:val="24"/>
          <w:szCs w:val="24"/>
        </w:rPr>
        <w:t xml:space="preserve">еской компетентности, создания  </w:t>
      </w:r>
      <w:r w:rsidRPr="003832D3">
        <w:rPr>
          <w:sz w:val="24"/>
          <w:szCs w:val="24"/>
        </w:rPr>
        <w:t>комфортной психологической атмосферы в педагогич</w:t>
      </w:r>
      <w:r>
        <w:rPr>
          <w:sz w:val="24"/>
          <w:szCs w:val="24"/>
        </w:rPr>
        <w:t xml:space="preserve">еском коллективе, профилактики  </w:t>
      </w:r>
      <w:r w:rsidRPr="003832D3">
        <w:rPr>
          <w:sz w:val="24"/>
          <w:szCs w:val="24"/>
        </w:rPr>
        <w:t xml:space="preserve">профессионального выгорания психолого-педагогических кадров. </w:t>
      </w:r>
    </w:p>
    <w:p w:rsidR="00EC3AD2" w:rsidRPr="003832D3" w:rsidRDefault="00EC3AD2" w:rsidP="00B2557D">
      <w:pPr>
        <w:ind w:left="567" w:right="657" w:firstLine="426"/>
        <w:contextualSpacing/>
        <w:rPr>
          <w:sz w:val="24"/>
          <w:szCs w:val="24"/>
        </w:rPr>
      </w:pPr>
      <w:r w:rsidRPr="003832D3">
        <w:rPr>
          <w:sz w:val="24"/>
          <w:szCs w:val="24"/>
        </w:rPr>
        <w:t xml:space="preserve">Значительное место в психолого-педагогическом сопровождении педагогов </w:t>
      </w:r>
      <w:r>
        <w:rPr>
          <w:sz w:val="24"/>
          <w:szCs w:val="24"/>
        </w:rPr>
        <w:t>школы</w:t>
      </w:r>
      <w:r w:rsidRPr="003832D3">
        <w:rPr>
          <w:sz w:val="24"/>
          <w:szCs w:val="24"/>
        </w:rPr>
        <w:t xml:space="preserve"> занимает </w:t>
      </w:r>
    </w:p>
    <w:p w:rsidR="00EC3AD2" w:rsidRDefault="00EC3AD2" w:rsidP="00B2557D">
      <w:pPr>
        <w:ind w:left="567" w:right="657" w:firstLine="426"/>
        <w:contextualSpacing/>
        <w:rPr>
          <w:sz w:val="24"/>
          <w:szCs w:val="24"/>
        </w:rPr>
      </w:pPr>
      <w:r w:rsidRPr="003832D3">
        <w:rPr>
          <w:sz w:val="24"/>
          <w:szCs w:val="24"/>
        </w:rPr>
        <w:t>профилактическая работа, в процессе которой педагоги обучают</w:t>
      </w:r>
      <w:r>
        <w:rPr>
          <w:sz w:val="24"/>
          <w:szCs w:val="24"/>
        </w:rPr>
        <w:t xml:space="preserve">ся установлению психологически </w:t>
      </w:r>
      <w:r w:rsidRPr="003832D3">
        <w:rPr>
          <w:sz w:val="24"/>
          <w:szCs w:val="24"/>
        </w:rPr>
        <w:t>грамотной системы взаимоотношений с обучающимися, о</w:t>
      </w:r>
      <w:r>
        <w:rPr>
          <w:sz w:val="24"/>
          <w:szCs w:val="24"/>
        </w:rPr>
        <w:t xml:space="preserve">снованной на взаимопонимании и </w:t>
      </w:r>
      <w:r w:rsidRPr="003832D3">
        <w:rPr>
          <w:sz w:val="24"/>
          <w:szCs w:val="24"/>
        </w:rPr>
        <w:t>взаимном восприятии друг друга. Педагоги обучаются навыкам формирования адекватной Яконцепции, разрешения проблем, оказания психол</w:t>
      </w:r>
      <w:r>
        <w:rPr>
          <w:sz w:val="24"/>
          <w:szCs w:val="24"/>
        </w:rPr>
        <w:t xml:space="preserve">огической поддержки в процессе  </w:t>
      </w:r>
      <w:r w:rsidRPr="003832D3">
        <w:rPr>
          <w:sz w:val="24"/>
          <w:szCs w:val="24"/>
        </w:rPr>
        <w:t>взаимодейств</w:t>
      </w:r>
      <w:r>
        <w:rPr>
          <w:sz w:val="24"/>
          <w:szCs w:val="24"/>
        </w:rPr>
        <w:t xml:space="preserve">ия с обучающимися и коллегами. </w:t>
      </w:r>
    </w:p>
    <w:p w:rsidR="00EC3AD2" w:rsidRPr="003832D3" w:rsidRDefault="00EC3AD2" w:rsidP="00B2557D">
      <w:pPr>
        <w:ind w:left="567" w:right="657" w:firstLine="426"/>
        <w:contextualSpacing/>
        <w:rPr>
          <w:sz w:val="24"/>
          <w:szCs w:val="24"/>
        </w:rPr>
      </w:pPr>
      <w:r w:rsidRPr="003832D3">
        <w:rPr>
          <w:sz w:val="24"/>
          <w:szCs w:val="24"/>
        </w:rPr>
        <w:t xml:space="preserve">По вопросам совершенствования организации образовательных отношений проводится </w:t>
      </w:r>
    </w:p>
    <w:p w:rsidR="00EC3AD2" w:rsidRPr="003832D3" w:rsidRDefault="00EC3AD2" w:rsidP="00B2557D">
      <w:pPr>
        <w:ind w:left="567" w:right="657"/>
        <w:contextualSpacing/>
        <w:rPr>
          <w:sz w:val="24"/>
          <w:szCs w:val="24"/>
        </w:rPr>
      </w:pPr>
      <w:r w:rsidRPr="003832D3">
        <w:rPr>
          <w:sz w:val="24"/>
          <w:szCs w:val="24"/>
        </w:rPr>
        <w:t xml:space="preserve">консультирование (сопровождение индивидуальных образовательных траекторий), лекции, </w:t>
      </w:r>
    </w:p>
    <w:p w:rsidR="00EC3AD2" w:rsidRPr="003832D3" w:rsidRDefault="00EC3AD2" w:rsidP="00B2557D">
      <w:pPr>
        <w:ind w:left="567" w:right="657"/>
        <w:contextualSpacing/>
        <w:rPr>
          <w:sz w:val="24"/>
          <w:szCs w:val="24"/>
        </w:rPr>
      </w:pPr>
      <w:r w:rsidRPr="003832D3">
        <w:rPr>
          <w:sz w:val="24"/>
          <w:szCs w:val="24"/>
        </w:rPr>
        <w:t>семинары, практические занятия с привлечением специалистов.</w:t>
      </w:r>
    </w:p>
    <w:p w:rsidR="00EC3AD2" w:rsidRPr="00E64AE6" w:rsidRDefault="00EC3AD2" w:rsidP="00B2557D">
      <w:pPr>
        <w:ind w:left="567" w:right="657" w:firstLine="708"/>
        <w:contextualSpacing/>
        <w:rPr>
          <w:b/>
          <w:sz w:val="24"/>
          <w:szCs w:val="24"/>
        </w:rPr>
      </w:pPr>
      <w:r w:rsidRPr="00E64AE6">
        <w:rPr>
          <w:b/>
          <w:sz w:val="24"/>
          <w:szCs w:val="24"/>
        </w:rPr>
        <w:t xml:space="preserve">Диверсификация уровней психолого-педагогического сопровождения </w:t>
      </w:r>
    </w:p>
    <w:p w:rsidR="00EC3AD2" w:rsidRPr="003832D3" w:rsidRDefault="00EC3AD2" w:rsidP="00B2557D">
      <w:pPr>
        <w:ind w:right="657"/>
        <w:contextualSpacing/>
        <w:rPr>
          <w:sz w:val="24"/>
          <w:szCs w:val="24"/>
        </w:rPr>
      </w:pPr>
      <w:r w:rsidRPr="003832D3">
        <w:rPr>
          <w:sz w:val="24"/>
          <w:szCs w:val="24"/>
        </w:rPr>
        <w:t xml:space="preserve">При организации психолого-педагогического сопровождения участников образовательных </w:t>
      </w:r>
    </w:p>
    <w:p w:rsidR="00EC3AD2" w:rsidRPr="003832D3" w:rsidRDefault="00EC3AD2" w:rsidP="00B2557D">
      <w:pPr>
        <w:ind w:left="567" w:right="657"/>
        <w:contextualSpacing/>
        <w:rPr>
          <w:sz w:val="24"/>
          <w:szCs w:val="24"/>
        </w:rPr>
      </w:pPr>
      <w:r w:rsidRPr="003832D3">
        <w:rPr>
          <w:sz w:val="24"/>
          <w:szCs w:val="24"/>
        </w:rPr>
        <w:t xml:space="preserve">отношений на уровне среднего общего образования можно выделить следующие уровни </w:t>
      </w:r>
    </w:p>
    <w:p w:rsidR="00EC3AD2" w:rsidRPr="003832D3" w:rsidRDefault="00EC3AD2" w:rsidP="00B2557D">
      <w:pPr>
        <w:ind w:left="567" w:right="657"/>
        <w:contextualSpacing/>
        <w:rPr>
          <w:sz w:val="24"/>
          <w:szCs w:val="24"/>
        </w:rPr>
      </w:pPr>
      <w:r w:rsidRPr="003832D3">
        <w:rPr>
          <w:sz w:val="24"/>
          <w:szCs w:val="24"/>
        </w:rPr>
        <w:t>психолого-педагогического сопровождения: индивидуальное, групповое, на уровне кл</w:t>
      </w:r>
      <w:r w:rsidR="00B2557D">
        <w:rPr>
          <w:sz w:val="24"/>
          <w:szCs w:val="24"/>
        </w:rPr>
        <w:t xml:space="preserve">асса, на  </w:t>
      </w:r>
      <w:r w:rsidRPr="003832D3">
        <w:rPr>
          <w:sz w:val="24"/>
          <w:szCs w:val="24"/>
        </w:rPr>
        <w:t xml:space="preserve">уровне образовательной организации. </w:t>
      </w:r>
    </w:p>
    <w:p w:rsidR="00EC3AD2" w:rsidRPr="003832D3" w:rsidRDefault="00EC3AD2" w:rsidP="00B2557D">
      <w:pPr>
        <w:ind w:left="567" w:right="657"/>
        <w:contextualSpacing/>
        <w:rPr>
          <w:sz w:val="24"/>
          <w:szCs w:val="24"/>
        </w:rPr>
      </w:pPr>
      <w:r w:rsidRPr="003832D3">
        <w:rPr>
          <w:sz w:val="24"/>
          <w:szCs w:val="24"/>
        </w:rPr>
        <w:t xml:space="preserve">Система психологического сопровождения строится на основе развития профессионального </w:t>
      </w:r>
    </w:p>
    <w:p w:rsidR="00EC3AD2" w:rsidRPr="003832D3" w:rsidRDefault="00EC3AD2" w:rsidP="00B2557D">
      <w:pPr>
        <w:ind w:left="567" w:right="657"/>
        <w:contextualSpacing/>
        <w:rPr>
          <w:sz w:val="24"/>
          <w:szCs w:val="24"/>
        </w:rPr>
      </w:pPr>
      <w:r w:rsidRPr="003832D3">
        <w:rPr>
          <w:sz w:val="24"/>
          <w:szCs w:val="24"/>
        </w:rPr>
        <w:t xml:space="preserve">взаимодействия психолога и педагогов, специалистов; она представляет собой интегративное </w:t>
      </w:r>
    </w:p>
    <w:p w:rsidR="00EC3AD2" w:rsidRPr="003832D3" w:rsidRDefault="00EC3AD2" w:rsidP="00B2557D">
      <w:pPr>
        <w:ind w:left="567" w:right="657" w:firstLine="0"/>
        <w:contextualSpacing/>
        <w:rPr>
          <w:sz w:val="24"/>
          <w:szCs w:val="24"/>
        </w:rPr>
      </w:pPr>
      <w:r w:rsidRPr="003832D3">
        <w:rPr>
          <w:sz w:val="24"/>
          <w:szCs w:val="24"/>
        </w:rPr>
        <w:t>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EC3AD2" w:rsidRPr="003832D3" w:rsidRDefault="00EC3AD2" w:rsidP="00EC3AD2">
      <w:pPr>
        <w:ind w:left="567" w:right="657" w:firstLine="426"/>
        <w:contextualSpacing/>
        <w:rPr>
          <w:sz w:val="24"/>
          <w:szCs w:val="24"/>
        </w:rPr>
      </w:pPr>
      <w:r w:rsidRPr="003832D3">
        <w:rPr>
          <w:sz w:val="24"/>
          <w:szCs w:val="24"/>
        </w:rPr>
        <w:t>Вариативность форм психолого-педагогиче</w:t>
      </w:r>
      <w:r>
        <w:rPr>
          <w:sz w:val="24"/>
          <w:szCs w:val="24"/>
        </w:rPr>
        <w:t xml:space="preserve">ского сопровождения участников образовательных отношений. </w:t>
      </w:r>
      <w:r w:rsidRPr="003832D3">
        <w:rPr>
          <w:sz w:val="24"/>
          <w:szCs w:val="24"/>
        </w:rPr>
        <w:t xml:space="preserve">Основными формами психолого-педагогического сопровождения в </w:t>
      </w:r>
      <w:r w:rsidR="005208D4">
        <w:rPr>
          <w:sz w:val="24"/>
          <w:szCs w:val="24"/>
        </w:rPr>
        <w:t>МБОУ «Сарай-Гирская СОШ»</w:t>
      </w:r>
      <w:r w:rsidRPr="003832D3">
        <w:rPr>
          <w:sz w:val="24"/>
          <w:szCs w:val="24"/>
        </w:rPr>
        <w:t xml:space="preserve">являются: </w:t>
      </w:r>
    </w:p>
    <w:p w:rsidR="00EC3AD2" w:rsidRPr="003832D3" w:rsidRDefault="00EC3AD2" w:rsidP="00EC3AD2">
      <w:pPr>
        <w:ind w:left="567" w:right="657" w:firstLine="0"/>
        <w:contextualSpacing/>
        <w:rPr>
          <w:sz w:val="24"/>
          <w:szCs w:val="24"/>
        </w:rPr>
      </w:pPr>
      <w:r w:rsidRPr="003832D3">
        <w:rPr>
          <w:sz w:val="24"/>
          <w:szCs w:val="24"/>
        </w:rPr>
        <w:t xml:space="preserve">диагностика, направленная на определение особенностей статуса обучающегося, которая может </w:t>
      </w:r>
    </w:p>
    <w:p w:rsidR="00EC3AD2" w:rsidRPr="003832D3" w:rsidRDefault="00EC3AD2" w:rsidP="00EC3AD2">
      <w:pPr>
        <w:ind w:left="567" w:right="657" w:firstLine="0"/>
        <w:contextualSpacing/>
        <w:rPr>
          <w:sz w:val="24"/>
          <w:szCs w:val="24"/>
        </w:rPr>
      </w:pPr>
      <w:r w:rsidRPr="003832D3">
        <w:rPr>
          <w:sz w:val="24"/>
          <w:szCs w:val="24"/>
        </w:rPr>
        <w:t>проводиться на этапе перехода ученика на уровень среднег</w:t>
      </w:r>
      <w:r>
        <w:rPr>
          <w:sz w:val="24"/>
          <w:szCs w:val="24"/>
        </w:rPr>
        <w:t xml:space="preserve">о общего образования и в конце </w:t>
      </w:r>
      <w:r w:rsidRPr="003832D3">
        <w:rPr>
          <w:sz w:val="24"/>
          <w:szCs w:val="24"/>
        </w:rPr>
        <w:t xml:space="preserve">каждого учебного года; </w:t>
      </w:r>
    </w:p>
    <w:p w:rsidR="00EC3AD2" w:rsidRPr="003832D3" w:rsidRDefault="00EC3AD2" w:rsidP="00EC3AD2">
      <w:pPr>
        <w:ind w:right="657"/>
        <w:contextualSpacing/>
        <w:rPr>
          <w:sz w:val="24"/>
          <w:szCs w:val="24"/>
        </w:rPr>
      </w:pPr>
      <w:r w:rsidRPr="003832D3">
        <w:rPr>
          <w:sz w:val="24"/>
          <w:szCs w:val="24"/>
        </w:rPr>
        <w:t xml:space="preserve">консультирование педагогов и родителей, которое осуществляется педагогом и психологом с </w:t>
      </w:r>
    </w:p>
    <w:p w:rsidR="00EC3AD2" w:rsidRPr="003832D3" w:rsidRDefault="00EC3AD2" w:rsidP="00EC3AD2">
      <w:pPr>
        <w:ind w:right="657"/>
        <w:contextualSpacing/>
        <w:rPr>
          <w:sz w:val="24"/>
          <w:szCs w:val="24"/>
        </w:rPr>
      </w:pPr>
      <w:r w:rsidRPr="003832D3">
        <w:rPr>
          <w:sz w:val="24"/>
          <w:szCs w:val="24"/>
        </w:rPr>
        <w:t xml:space="preserve">учетом результатов диагностики, а также администрацией </w:t>
      </w:r>
      <w:r>
        <w:rPr>
          <w:sz w:val="24"/>
          <w:szCs w:val="24"/>
        </w:rPr>
        <w:t>школы</w:t>
      </w:r>
      <w:r w:rsidRPr="003832D3">
        <w:rPr>
          <w:sz w:val="24"/>
          <w:szCs w:val="24"/>
        </w:rPr>
        <w:t xml:space="preserve">; </w:t>
      </w:r>
    </w:p>
    <w:p w:rsidR="00EC3AD2" w:rsidRPr="003832D3" w:rsidRDefault="00EC3AD2" w:rsidP="00EC3AD2">
      <w:pPr>
        <w:ind w:left="426" w:right="657"/>
        <w:contextualSpacing/>
        <w:rPr>
          <w:sz w:val="24"/>
          <w:szCs w:val="24"/>
        </w:rPr>
      </w:pPr>
      <w:r w:rsidRPr="003832D3">
        <w:rPr>
          <w:sz w:val="24"/>
          <w:szCs w:val="24"/>
        </w:rPr>
        <w:t>профилактика, экспертиза, развивающая работа, прос</w:t>
      </w:r>
      <w:r>
        <w:rPr>
          <w:sz w:val="24"/>
          <w:szCs w:val="24"/>
        </w:rPr>
        <w:t xml:space="preserve">вещение, коррекционная работа, </w:t>
      </w:r>
      <w:r w:rsidRPr="003832D3">
        <w:rPr>
          <w:sz w:val="24"/>
          <w:szCs w:val="24"/>
        </w:rPr>
        <w:t xml:space="preserve">осуществляемая в течение всего учебного времени. </w:t>
      </w:r>
    </w:p>
    <w:p w:rsidR="00EC3AD2" w:rsidRPr="003832D3" w:rsidRDefault="00EC3AD2" w:rsidP="00EC3AD2">
      <w:pPr>
        <w:ind w:left="567" w:right="657" w:firstLine="426"/>
        <w:contextualSpacing/>
        <w:rPr>
          <w:sz w:val="24"/>
          <w:szCs w:val="24"/>
        </w:rPr>
      </w:pPr>
      <w:r w:rsidRPr="003832D3">
        <w:rPr>
          <w:sz w:val="24"/>
          <w:szCs w:val="24"/>
        </w:rPr>
        <w:t>Организация психолого–педагогического сопровождения на ступе</w:t>
      </w:r>
      <w:r>
        <w:rPr>
          <w:sz w:val="24"/>
          <w:szCs w:val="24"/>
        </w:rPr>
        <w:t xml:space="preserve">ни среднего общего образования </w:t>
      </w:r>
      <w:r w:rsidRPr="003832D3">
        <w:rPr>
          <w:sz w:val="24"/>
          <w:szCs w:val="24"/>
        </w:rPr>
        <w:t>включает программы профилактики и коррекции повышенн</w:t>
      </w:r>
      <w:r>
        <w:rPr>
          <w:sz w:val="24"/>
          <w:szCs w:val="24"/>
        </w:rPr>
        <w:t xml:space="preserve">ой тревожности и утомляемости, </w:t>
      </w:r>
      <w:r w:rsidRPr="003832D3">
        <w:rPr>
          <w:sz w:val="24"/>
          <w:szCs w:val="24"/>
        </w:rPr>
        <w:t>развития навыков стрессоустойчивости и саморегуляции</w:t>
      </w:r>
      <w:r>
        <w:rPr>
          <w:sz w:val="24"/>
          <w:szCs w:val="24"/>
        </w:rPr>
        <w:t xml:space="preserve"> обучающихся, а также активное </w:t>
      </w:r>
      <w:r w:rsidRPr="003832D3">
        <w:rPr>
          <w:sz w:val="24"/>
          <w:szCs w:val="24"/>
        </w:rPr>
        <w:t xml:space="preserve">внедрение в образовательный процесс здоровьесберегающих технологий. В </w:t>
      </w:r>
      <w:r w:rsidR="005208D4">
        <w:rPr>
          <w:sz w:val="24"/>
          <w:szCs w:val="24"/>
        </w:rPr>
        <w:t>МБОУ «Сарай-Гирская СОШ»</w:t>
      </w:r>
      <w:r w:rsidRPr="009A226B">
        <w:rPr>
          <w:rFonts w:eastAsia="Times New Roman"/>
          <w:sz w:val="24"/>
          <w:szCs w:val="24"/>
        </w:rPr>
        <w:t xml:space="preserve"> </w:t>
      </w:r>
      <w:r w:rsidRPr="003832D3">
        <w:rPr>
          <w:sz w:val="24"/>
          <w:szCs w:val="24"/>
        </w:rPr>
        <w:t xml:space="preserve"> реализуется </w:t>
      </w:r>
    </w:p>
    <w:p w:rsidR="00EC3AD2" w:rsidRPr="003832D3" w:rsidRDefault="00EC3AD2" w:rsidP="00EC3AD2">
      <w:pPr>
        <w:ind w:left="567" w:right="657" w:firstLine="0"/>
        <w:contextualSpacing/>
        <w:rPr>
          <w:sz w:val="24"/>
          <w:szCs w:val="24"/>
        </w:rPr>
      </w:pPr>
      <w:r w:rsidRPr="003832D3">
        <w:rPr>
          <w:sz w:val="24"/>
          <w:szCs w:val="24"/>
        </w:rPr>
        <w:t>программа психологического сопровождения обучающихся 10-х классов в адаптационный период</w:t>
      </w:r>
      <w:r>
        <w:rPr>
          <w:sz w:val="24"/>
          <w:szCs w:val="24"/>
        </w:rPr>
        <w:t>.</w:t>
      </w:r>
    </w:p>
    <w:p w:rsidR="00EC3AD2" w:rsidRDefault="00EC3AD2" w:rsidP="00EC3AD2">
      <w:pPr>
        <w:ind w:left="567" w:right="657" w:firstLine="426"/>
        <w:contextualSpacing/>
        <w:rPr>
          <w:b/>
          <w:sz w:val="24"/>
          <w:szCs w:val="24"/>
        </w:rPr>
      </w:pPr>
    </w:p>
    <w:p w:rsidR="00EC3AD2" w:rsidRPr="004521CA" w:rsidRDefault="00EC3AD2" w:rsidP="00EC3AD2">
      <w:pPr>
        <w:ind w:left="567" w:right="657" w:firstLine="426"/>
        <w:contextualSpacing/>
        <w:rPr>
          <w:b/>
          <w:sz w:val="24"/>
          <w:szCs w:val="24"/>
        </w:rPr>
      </w:pPr>
    </w:p>
    <w:p w:rsidR="00EC3AD2" w:rsidRPr="000C1A25" w:rsidRDefault="00EC3AD2" w:rsidP="000C1A25">
      <w:pPr>
        <w:pStyle w:val="af0"/>
        <w:numPr>
          <w:ilvl w:val="2"/>
          <w:numId w:val="243"/>
        </w:numPr>
        <w:ind w:right="231"/>
        <w:contextualSpacing/>
        <w:rPr>
          <w:b/>
          <w:sz w:val="24"/>
          <w:szCs w:val="24"/>
        </w:rPr>
      </w:pPr>
      <w:r w:rsidRPr="000C1A25">
        <w:rPr>
          <w:b/>
          <w:sz w:val="24"/>
          <w:szCs w:val="24"/>
        </w:rPr>
        <w:t>КАДРОВЫЕ УСЛОВИЯ РЕАЛИЗАЦИИ ОБРАЗОВАТЕЛЬНОЙ ПРОГРАММЫ СРЕДНЕГО ОБЩЕГО ОБРАЗОВАНИЯ</w:t>
      </w:r>
    </w:p>
    <w:p w:rsidR="00EC3AD2" w:rsidRPr="004521CA" w:rsidRDefault="00EC3AD2" w:rsidP="00EC3AD2">
      <w:pPr>
        <w:pStyle w:val="body"/>
        <w:spacing w:line="240" w:lineRule="auto"/>
        <w:ind w:left="567" w:right="515" w:firstLine="426"/>
        <w:contextualSpacing/>
        <w:jc w:val="both"/>
        <w:rPr>
          <w:rFonts w:cs="Times New Roman"/>
          <w:color w:val="auto"/>
          <w:szCs w:val="24"/>
        </w:rPr>
      </w:pPr>
      <w:r w:rsidRPr="004521CA">
        <w:rPr>
          <w:rFonts w:cs="Times New Roman"/>
          <w:color w:val="auto"/>
          <w:szCs w:val="24"/>
        </w:rPr>
        <w:t xml:space="preserve">Для реализации основной образовательной программы </w:t>
      </w:r>
      <w:r>
        <w:rPr>
          <w:rFonts w:cs="Times New Roman"/>
          <w:color w:val="auto"/>
          <w:szCs w:val="24"/>
        </w:rPr>
        <w:t>среднего</w:t>
      </w:r>
      <w:r w:rsidRPr="004521CA">
        <w:rPr>
          <w:rFonts w:cs="Times New Roman"/>
          <w:color w:val="auto"/>
          <w:szCs w:val="24"/>
        </w:rPr>
        <w:t xml:space="preserve"> общего образования </w:t>
      </w:r>
      <w:r w:rsidR="005208D4">
        <w:rPr>
          <w:rFonts w:cs="Times New Roman"/>
          <w:color w:val="auto"/>
          <w:szCs w:val="24"/>
        </w:rPr>
        <w:t>МБОУ «Сарай-Гирская СОШ»</w:t>
      </w:r>
      <w:r w:rsidRPr="009A226B">
        <w:rPr>
          <w:szCs w:val="24"/>
        </w:rPr>
        <w:t xml:space="preserve"> </w:t>
      </w:r>
      <w:r w:rsidRPr="004521CA">
        <w:rPr>
          <w:rFonts w:cs="Times New Roman"/>
          <w:color w:val="auto"/>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 а именно: педагогическими и руководящими кадрами, имеющими необходимую квалификацию для решения задач, определенных образовательной программой, способными к инновационной профессиональной деятельности, медицинским работником (по договору с медицинским учреждением), работниками пищеблока, учебно-вспомогательным и техническим персоналом.</w:t>
      </w:r>
    </w:p>
    <w:p w:rsidR="00EC3AD2" w:rsidRPr="004521CA" w:rsidRDefault="00EC3AD2" w:rsidP="00EC3AD2">
      <w:pPr>
        <w:pStyle w:val="body"/>
        <w:spacing w:line="240" w:lineRule="auto"/>
        <w:ind w:left="567" w:right="515" w:firstLine="426"/>
        <w:contextualSpacing/>
        <w:jc w:val="both"/>
        <w:rPr>
          <w:rFonts w:cs="Times New Roman"/>
          <w:color w:val="auto"/>
          <w:szCs w:val="24"/>
        </w:rPr>
      </w:pPr>
      <w:r w:rsidRPr="004521CA">
        <w:rPr>
          <w:rFonts w:cs="Times New Roman"/>
          <w:color w:val="auto"/>
          <w:szCs w:val="24"/>
        </w:rPr>
        <w:lastRenderedPageBreak/>
        <w:t xml:space="preserve">Информация об уровне квалификации педагогических и руководящих работников, участвующих в реализации настоящей основной образовательной программы и создании условий </w:t>
      </w:r>
      <w:r>
        <w:rPr>
          <w:rFonts w:cs="Times New Roman"/>
          <w:color w:val="auto"/>
          <w:szCs w:val="24"/>
        </w:rPr>
        <w:t>для её разработки и реализации:</w:t>
      </w:r>
    </w:p>
    <w:p w:rsidR="00EC3AD2" w:rsidRPr="004521CA" w:rsidRDefault="00EC3AD2" w:rsidP="00EC3AD2">
      <w:pPr>
        <w:pStyle w:val="body"/>
        <w:spacing w:line="240" w:lineRule="auto"/>
        <w:ind w:left="567" w:right="231" w:firstLine="426"/>
        <w:contextualSpacing/>
        <w:jc w:val="both"/>
        <w:rPr>
          <w:rFonts w:cs="Times New Roman"/>
          <w:color w:val="auto"/>
          <w:szCs w:val="24"/>
        </w:rPr>
      </w:pPr>
    </w:p>
    <w:tbl>
      <w:tblPr>
        <w:tblW w:w="97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835"/>
        <w:gridCol w:w="2377"/>
        <w:gridCol w:w="2551"/>
      </w:tblGrid>
      <w:tr w:rsidR="00EC3AD2" w:rsidRPr="00B0582A" w:rsidTr="00EC3AD2">
        <w:trPr>
          <w:trHeight w:val="876"/>
        </w:trPr>
        <w:tc>
          <w:tcPr>
            <w:tcW w:w="1984" w:type="dxa"/>
            <w:vMerge w:val="restart"/>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b/>
                <w:color w:val="auto"/>
                <w:szCs w:val="24"/>
                <w:lang w:val="en-US"/>
              </w:rPr>
            </w:pPr>
            <w:r w:rsidRPr="004521CA">
              <w:rPr>
                <w:rFonts w:cs="Times New Roman"/>
                <w:b/>
                <w:color w:val="auto"/>
                <w:szCs w:val="24"/>
                <w:lang w:val="en-US"/>
              </w:rPr>
              <w:t>Категория работников</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b/>
                <w:color w:val="auto"/>
                <w:szCs w:val="24"/>
              </w:rPr>
            </w:pPr>
            <w:r w:rsidRPr="004521CA">
              <w:rPr>
                <w:rFonts w:cs="Times New Roman"/>
                <w:b/>
                <w:color w:val="auto"/>
                <w:szCs w:val="24"/>
              </w:rPr>
              <w:t>Подтверждение уровня квалификации документами об образовании (профессиональной переподготовке) (%)</w:t>
            </w:r>
          </w:p>
        </w:tc>
        <w:tc>
          <w:tcPr>
            <w:tcW w:w="4928" w:type="dxa"/>
            <w:gridSpan w:val="2"/>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b/>
                <w:color w:val="auto"/>
                <w:szCs w:val="24"/>
              </w:rPr>
            </w:pPr>
            <w:r w:rsidRPr="004521CA">
              <w:rPr>
                <w:rFonts w:cs="Times New Roman"/>
                <w:b/>
                <w:color w:val="auto"/>
                <w:szCs w:val="24"/>
              </w:rPr>
              <w:t>Подтверждение уровня квалификации результатами аттестации</w:t>
            </w:r>
          </w:p>
        </w:tc>
      </w:tr>
      <w:tr w:rsidR="00EC3AD2" w:rsidRPr="00B0582A" w:rsidTr="00EC3AD2">
        <w:trPr>
          <w:trHeight w:val="1153"/>
        </w:trPr>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EC3AD2" w:rsidRPr="004521CA" w:rsidRDefault="00EC3AD2" w:rsidP="00EC3AD2">
            <w:pPr>
              <w:pStyle w:val="body"/>
              <w:spacing w:line="240" w:lineRule="auto"/>
              <w:ind w:left="567" w:right="231" w:firstLine="426"/>
              <w:contextualSpacing/>
              <w:jc w:val="both"/>
              <w:rPr>
                <w:rFonts w:cs="Times New Roman"/>
                <w:b/>
                <w:color w:val="auto"/>
                <w:szCs w:val="24"/>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EC3AD2" w:rsidRPr="004521CA" w:rsidRDefault="00EC3AD2" w:rsidP="00EC3AD2">
            <w:pPr>
              <w:pStyle w:val="body"/>
              <w:spacing w:line="240" w:lineRule="auto"/>
              <w:ind w:left="567" w:right="231" w:firstLine="426"/>
              <w:contextualSpacing/>
              <w:jc w:val="both"/>
              <w:rPr>
                <w:rFonts w:cs="Times New Roman"/>
                <w:b/>
                <w:color w:val="auto"/>
                <w:szCs w:val="24"/>
              </w:rPr>
            </w:pPr>
          </w:p>
        </w:tc>
        <w:tc>
          <w:tcPr>
            <w:tcW w:w="2377" w:type="dxa"/>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b/>
                <w:color w:val="auto"/>
                <w:szCs w:val="24"/>
              </w:rPr>
            </w:pPr>
            <w:r w:rsidRPr="004521CA">
              <w:rPr>
                <w:rFonts w:cs="Times New Roman"/>
                <w:b/>
                <w:color w:val="auto"/>
                <w:szCs w:val="24"/>
              </w:rPr>
              <w:t xml:space="preserve">Первая </w:t>
            </w:r>
            <w:r w:rsidRPr="004521CA">
              <w:rPr>
                <w:rFonts w:cs="Times New Roman"/>
                <w:b/>
                <w:color w:val="auto"/>
                <w:szCs w:val="24"/>
                <w:lang w:val="en-US"/>
              </w:rPr>
              <w:t xml:space="preserve">квалификационная категория </w:t>
            </w:r>
            <w:r w:rsidRPr="004521CA">
              <w:rPr>
                <w:rFonts w:cs="Times New Roman"/>
                <w:b/>
                <w:color w:val="auto"/>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b/>
                <w:color w:val="auto"/>
                <w:szCs w:val="24"/>
                <w:lang w:val="en-US"/>
              </w:rPr>
            </w:pPr>
            <w:r w:rsidRPr="004521CA">
              <w:rPr>
                <w:rFonts w:cs="Times New Roman"/>
                <w:b/>
                <w:color w:val="auto"/>
                <w:szCs w:val="24"/>
              </w:rPr>
              <w:t xml:space="preserve">Высшая </w:t>
            </w:r>
            <w:r w:rsidRPr="004521CA">
              <w:rPr>
                <w:rFonts w:cs="Times New Roman"/>
                <w:b/>
                <w:color w:val="auto"/>
                <w:szCs w:val="24"/>
                <w:lang w:val="en-US"/>
              </w:rPr>
              <w:t>квалификационная категория (%)</w:t>
            </w:r>
          </w:p>
        </w:tc>
      </w:tr>
      <w:tr w:rsidR="00EC3AD2" w:rsidRPr="00B0582A" w:rsidTr="00EC3AD2">
        <w:trPr>
          <w:trHeight w:val="553"/>
        </w:trPr>
        <w:tc>
          <w:tcPr>
            <w:tcW w:w="1984" w:type="dxa"/>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color w:val="auto"/>
                <w:szCs w:val="24"/>
                <w:lang w:val="en-US"/>
              </w:rPr>
            </w:pPr>
            <w:r w:rsidRPr="004521CA">
              <w:rPr>
                <w:rFonts w:cs="Times New Roman"/>
                <w:color w:val="auto"/>
                <w:szCs w:val="24"/>
                <w:lang w:val="en-US"/>
              </w:rPr>
              <w:t>Педагогические работники</w:t>
            </w:r>
          </w:p>
        </w:tc>
        <w:tc>
          <w:tcPr>
            <w:tcW w:w="2835" w:type="dxa"/>
            <w:tcBorders>
              <w:top w:val="single" w:sz="4" w:space="0" w:color="000000"/>
              <w:left w:val="single" w:sz="4" w:space="0" w:color="000000"/>
              <w:bottom w:val="single" w:sz="4" w:space="0" w:color="000000"/>
              <w:right w:val="single" w:sz="4" w:space="0" w:color="000000"/>
            </w:tcBorders>
          </w:tcPr>
          <w:p w:rsidR="00EC3AD2" w:rsidRPr="00E15B02" w:rsidRDefault="00EC3AD2" w:rsidP="00EC3AD2">
            <w:pPr>
              <w:pStyle w:val="body"/>
              <w:spacing w:line="240" w:lineRule="auto"/>
              <w:ind w:left="567" w:right="231" w:firstLine="426"/>
              <w:contextualSpacing/>
              <w:jc w:val="center"/>
              <w:rPr>
                <w:rFonts w:cs="Times New Roman"/>
                <w:color w:val="auto"/>
                <w:szCs w:val="24"/>
              </w:rPr>
            </w:pPr>
            <w:r w:rsidRPr="00E15B02">
              <w:rPr>
                <w:rFonts w:cs="Times New Roman"/>
                <w:color w:val="auto"/>
                <w:szCs w:val="24"/>
              </w:rPr>
              <w:t>100%</w:t>
            </w:r>
          </w:p>
        </w:tc>
        <w:tc>
          <w:tcPr>
            <w:tcW w:w="2377" w:type="dxa"/>
            <w:tcBorders>
              <w:top w:val="single" w:sz="4" w:space="0" w:color="000000"/>
              <w:left w:val="single" w:sz="4" w:space="0" w:color="000000"/>
              <w:bottom w:val="single" w:sz="4" w:space="0" w:color="000000"/>
              <w:right w:val="single" w:sz="4" w:space="0" w:color="000000"/>
            </w:tcBorders>
          </w:tcPr>
          <w:p w:rsidR="00EC3AD2" w:rsidRPr="00E15B02" w:rsidRDefault="00A9483F" w:rsidP="00EC3AD2">
            <w:pPr>
              <w:pStyle w:val="body"/>
              <w:spacing w:line="240" w:lineRule="auto"/>
              <w:ind w:left="567" w:right="231" w:firstLine="426"/>
              <w:contextualSpacing/>
              <w:jc w:val="center"/>
              <w:rPr>
                <w:rFonts w:cs="Times New Roman"/>
                <w:color w:val="auto"/>
                <w:szCs w:val="24"/>
              </w:rPr>
            </w:pPr>
            <w:r>
              <w:rPr>
                <w:rFonts w:cs="Times New Roman"/>
                <w:color w:val="auto"/>
                <w:szCs w:val="24"/>
              </w:rPr>
              <w:t>50</w:t>
            </w:r>
            <w:r w:rsidR="00EC3AD2" w:rsidRPr="00E15B02">
              <w:rPr>
                <w:rFonts w:cs="Times New Roman"/>
                <w:color w:val="auto"/>
                <w:szCs w:val="24"/>
              </w:rPr>
              <w:t>%</w:t>
            </w:r>
          </w:p>
        </w:tc>
        <w:tc>
          <w:tcPr>
            <w:tcW w:w="2551" w:type="dxa"/>
            <w:tcBorders>
              <w:top w:val="single" w:sz="4" w:space="0" w:color="000000"/>
              <w:left w:val="single" w:sz="4" w:space="0" w:color="000000"/>
              <w:bottom w:val="single" w:sz="4" w:space="0" w:color="000000"/>
              <w:right w:val="single" w:sz="4" w:space="0" w:color="000000"/>
            </w:tcBorders>
          </w:tcPr>
          <w:p w:rsidR="00EC3AD2" w:rsidRPr="00E15B02" w:rsidRDefault="00A9483F" w:rsidP="00EC3AD2">
            <w:pPr>
              <w:pStyle w:val="body"/>
              <w:spacing w:line="240" w:lineRule="auto"/>
              <w:ind w:left="567" w:right="231" w:firstLine="426"/>
              <w:contextualSpacing/>
              <w:jc w:val="center"/>
              <w:rPr>
                <w:rFonts w:cs="Times New Roman"/>
                <w:color w:val="auto"/>
                <w:szCs w:val="24"/>
              </w:rPr>
            </w:pPr>
            <w:r>
              <w:rPr>
                <w:rFonts w:cs="Times New Roman"/>
                <w:color w:val="auto"/>
                <w:szCs w:val="24"/>
              </w:rPr>
              <w:t>50</w:t>
            </w:r>
            <w:r w:rsidR="00EC3AD2" w:rsidRPr="00E15B02">
              <w:rPr>
                <w:rFonts w:cs="Times New Roman"/>
                <w:color w:val="auto"/>
                <w:szCs w:val="24"/>
              </w:rPr>
              <w:t>%</w:t>
            </w:r>
          </w:p>
        </w:tc>
      </w:tr>
      <w:tr w:rsidR="00EC3AD2" w:rsidRPr="00B0582A" w:rsidTr="00EC3AD2">
        <w:trPr>
          <w:trHeight w:val="553"/>
        </w:trPr>
        <w:tc>
          <w:tcPr>
            <w:tcW w:w="1984" w:type="dxa"/>
            <w:tcBorders>
              <w:top w:val="single" w:sz="4" w:space="0" w:color="000000"/>
              <w:left w:val="single" w:sz="4" w:space="0" w:color="000000"/>
              <w:bottom w:val="single" w:sz="4" w:space="0" w:color="000000"/>
              <w:right w:val="single" w:sz="4" w:space="0" w:color="000000"/>
            </w:tcBorders>
            <w:hideMark/>
          </w:tcPr>
          <w:p w:rsidR="00EC3AD2" w:rsidRPr="004521CA" w:rsidRDefault="00EC3AD2" w:rsidP="00EC3AD2">
            <w:pPr>
              <w:pStyle w:val="body"/>
              <w:spacing w:line="240" w:lineRule="auto"/>
              <w:ind w:right="231"/>
              <w:contextualSpacing/>
              <w:jc w:val="both"/>
              <w:rPr>
                <w:rFonts w:cs="Times New Roman"/>
                <w:color w:val="auto"/>
                <w:szCs w:val="24"/>
                <w:lang w:val="en-US"/>
              </w:rPr>
            </w:pPr>
            <w:r w:rsidRPr="004521CA">
              <w:rPr>
                <w:rFonts w:cs="Times New Roman"/>
                <w:color w:val="auto"/>
                <w:szCs w:val="24"/>
                <w:lang w:val="en-US"/>
              </w:rPr>
              <w:t>Руководящие работники</w:t>
            </w:r>
          </w:p>
        </w:tc>
        <w:tc>
          <w:tcPr>
            <w:tcW w:w="2835" w:type="dxa"/>
            <w:tcBorders>
              <w:top w:val="single" w:sz="4" w:space="0" w:color="000000"/>
              <w:left w:val="single" w:sz="4" w:space="0" w:color="000000"/>
              <w:bottom w:val="single" w:sz="4" w:space="0" w:color="000000"/>
              <w:right w:val="single" w:sz="4" w:space="0" w:color="000000"/>
            </w:tcBorders>
          </w:tcPr>
          <w:p w:rsidR="00EC3AD2" w:rsidRPr="00E15B02" w:rsidRDefault="00EC3AD2" w:rsidP="00EC3AD2">
            <w:pPr>
              <w:pStyle w:val="body"/>
              <w:spacing w:line="240" w:lineRule="auto"/>
              <w:ind w:left="567" w:right="231" w:firstLine="426"/>
              <w:contextualSpacing/>
              <w:jc w:val="center"/>
              <w:rPr>
                <w:rFonts w:cs="Times New Roman"/>
                <w:color w:val="auto"/>
                <w:szCs w:val="24"/>
              </w:rPr>
            </w:pPr>
            <w:r w:rsidRPr="00E15B02">
              <w:rPr>
                <w:rFonts w:cs="Times New Roman"/>
                <w:color w:val="auto"/>
                <w:szCs w:val="24"/>
              </w:rPr>
              <w:t>100%</w:t>
            </w:r>
          </w:p>
        </w:tc>
        <w:tc>
          <w:tcPr>
            <w:tcW w:w="2377" w:type="dxa"/>
            <w:tcBorders>
              <w:top w:val="single" w:sz="4" w:space="0" w:color="000000"/>
              <w:left w:val="single" w:sz="4" w:space="0" w:color="000000"/>
              <w:bottom w:val="single" w:sz="4" w:space="0" w:color="000000"/>
              <w:right w:val="single" w:sz="4" w:space="0" w:color="000000"/>
            </w:tcBorders>
          </w:tcPr>
          <w:p w:rsidR="00EC3AD2" w:rsidRPr="00E15B02" w:rsidRDefault="000C1A25" w:rsidP="00EC3AD2">
            <w:pPr>
              <w:pStyle w:val="body"/>
              <w:spacing w:line="240" w:lineRule="auto"/>
              <w:ind w:left="567" w:right="231" w:firstLine="426"/>
              <w:contextualSpacing/>
              <w:jc w:val="center"/>
              <w:rPr>
                <w:rFonts w:cs="Times New Roman"/>
                <w:color w:val="auto"/>
                <w:szCs w:val="24"/>
              </w:rPr>
            </w:pPr>
            <w:r>
              <w:rPr>
                <w:rFonts w:cs="Times New Roman"/>
                <w:color w:val="auto"/>
                <w:szCs w:val="24"/>
              </w:rPr>
              <w:t>0</w:t>
            </w:r>
            <w:r w:rsidR="00EC3AD2" w:rsidRPr="00E15B02">
              <w:rPr>
                <w:rFonts w:cs="Times New Roman"/>
                <w:color w:val="auto"/>
                <w:szCs w:val="24"/>
              </w:rPr>
              <w:t>%</w:t>
            </w:r>
          </w:p>
        </w:tc>
        <w:tc>
          <w:tcPr>
            <w:tcW w:w="2551" w:type="dxa"/>
            <w:tcBorders>
              <w:top w:val="single" w:sz="4" w:space="0" w:color="000000"/>
              <w:left w:val="single" w:sz="4" w:space="0" w:color="000000"/>
              <w:bottom w:val="single" w:sz="4" w:space="0" w:color="000000"/>
              <w:right w:val="single" w:sz="4" w:space="0" w:color="000000"/>
            </w:tcBorders>
          </w:tcPr>
          <w:p w:rsidR="00EC3AD2" w:rsidRPr="00E15B02" w:rsidRDefault="000C1A25" w:rsidP="00EC3AD2">
            <w:pPr>
              <w:pStyle w:val="body"/>
              <w:spacing w:line="240" w:lineRule="auto"/>
              <w:ind w:left="567" w:right="231" w:firstLine="426"/>
              <w:contextualSpacing/>
              <w:jc w:val="center"/>
              <w:rPr>
                <w:rFonts w:cs="Times New Roman"/>
                <w:color w:val="auto"/>
                <w:szCs w:val="24"/>
              </w:rPr>
            </w:pPr>
            <w:r>
              <w:rPr>
                <w:rFonts w:cs="Times New Roman"/>
                <w:color w:val="auto"/>
                <w:szCs w:val="24"/>
              </w:rPr>
              <w:t>100</w:t>
            </w:r>
            <w:r w:rsidR="00EC3AD2" w:rsidRPr="00E15B02">
              <w:rPr>
                <w:rFonts w:cs="Times New Roman"/>
                <w:color w:val="auto"/>
                <w:szCs w:val="24"/>
              </w:rPr>
              <w:t>%</w:t>
            </w:r>
          </w:p>
        </w:tc>
      </w:tr>
    </w:tbl>
    <w:p w:rsidR="00EC3AD2" w:rsidRPr="004521CA" w:rsidRDefault="00EC3AD2" w:rsidP="00EC3AD2">
      <w:pPr>
        <w:pStyle w:val="body"/>
        <w:spacing w:line="240" w:lineRule="auto"/>
        <w:ind w:left="567" w:right="231" w:firstLine="426"/>
        <w:contextualSpacing/>
        <w:jc w:val="both"/>
        <w:rPr>
          <w:rFonts w:cs="Times New Roman"/>
          <w:color w:val="auto"/>
          <w:szCs w:val="24"/>
        </w:rPr>
      </w:pP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Педагогические и иные работники образовательной организации, участвующие в реализации основной образовательной программы и создании условий для её разработки и реализации, проходят аттестацию в установленные сроки.</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Директор школы и заместители прошли профессиональную переподготовку по специальности «Менеджмент организации». Более </w:t>
      </w:r>
      <w:r w:rsidR="00A9483F">
        <w:rPr>
          <w:rFonts w:cs="Times New Roman"/>
          <w:color w:val="auto"/>
          <w:szCs w:val="24"/>
        </w:rPr>
        <w:t>33</w:t>
      </w:r>
      <w:r w:rsidRPr="004521CA">
        <w:rPr>
          <w:rFonts w:cs="Times New Roman"/>
          <w:color w:val="auto"/>
          <w:szCs w:val="24"/>
        </w:rPr>
        <w:t xml:space="preserve">% педагогов имеют стаж работы свыше 20 лет. </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В школе создаются условия:</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оказания постоянной научно-теоретической, методической и информационной поддержки педагогических работников по вопросам реализации основной образовательной программы, использования инновационного опыта других организаций, осуществляющих образовательную деятельность;</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методологической культуры, использования ими современных педагогических технологий;</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 повышения эффективности и качества педагогического труда; </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выявления, развития и использования потенциальных возможностей педагогических работников;</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осуществления мониторинга результатов педагогического труда.</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При оценке качества деятельности педагогических работников учитывается: </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востребованность услуг учителя (в том числе внеурочных) учениками и их родителями (законными представителями);</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использование учителями современных педагогических технологий, в том числе ИКТ и здоровьесберегающих;</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участие в методической̆ и научной̆ работе;</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распространение передового педагогического опыта;</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повышение уровня профессионального мастерства;</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работа учителя по формированию и сопровождению индивидуальных образовательных траекторий обучающихся;</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руководство проектной̆ деятельностью обучающихся;</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 взаимодействие со всеми участниками образовательных отношений. </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формируемыми уполномоченными органами государственной власти субъектов Российской Федерации.</w:t>
      </w:r>
    </w:p>
    <w:p w:rsidR="00EC3AD2" w:rsidRPr="004521CA" w:rsidRDefault="00EC3AD2" w:rsidP="00A9483F">
      <w:pPr>
        <w:pStyle w:val="body"/>
        <w:spacing w:line="240" w:lineRule="auto"/>
        <w:ind w:left="567" w:right="657" w:firstLine="426"/>
        <w:contextualSpacing/>
        <w:jc w:val="both"/>
        <w:rPr>
          <w:rFonts w:cs="Times New Roman"/>
          <w:b/>
          <w:color w:val="auto"/>
          <w:szCs w:val="24"/>
        </w:rPr>
      </w:pPr>
    </w:p>
    <w:p w:rsidR="00EC3AD2" w:rsidRPr="004521CA" w:rsidRDefault="00EC3AD2" w:rsidP="00A9483F">
      <w:pPr>
        <w:pStyle w:val="body"/>
        <w:spacing w:line="240" w:lineRule="auto"/>
        <w:ind w:left="567" w:right="657" w:firstLine="426"/>
        <w:contextualSpacing/>
        <w:jc w:val="both"/>
        <w:rPr>
          <w:rFonts w:cs="Times New Roman"/>
          <w:b/>
          <w:color w:val="auto"/>
          <w:szCs w:val="24"/>
        </w:rPr>
      </w:pPr>
      <w:r w:rsidRPr="004521CA">
        <w:rPr>
          <w:rFonts w:cs="Times New Roman"/>
          <w:b/>
          <w:color w:val="auto"/>
          <w:szCs w:val="24"/>
        </w:rPr>
        <w:t xml:space="preserve">Профессиональное развитие и повышение квалификации педагогических работников. </w:t>
      </w:r>
    </w:p>
    <w:p w:rsidR="00EC3AD2" w:rsidRPr="004521CA" w:rsidRDefault="00EC3AD2" w:rsidP="00A9483F">
      <w:pPr>
        <w:ind w:left="567" w:right="657" w:firstLine="425"/>
        <w:contextualSpacing/>
        <w:rPr>
          <w:sz w:val="24"/>
          <w:szCs w:val="24"/>
        </w:rPr>
      </w:pPr>
      <w:r w:rsidRPr="004521CA">
        <w:rPr>
          <w:sz w:val="24"/>
          <w:szCs w:val="24"/>
        </w:rPr>
        <w:lastRenderedPageBreak/>
        <w:t xml:space="preserve">Педагогические работники, привлекаемые к реализации программы </w:t>
      </w:r>
      <w:r>
        <w:rPr>
          <w:sz w:val="24"/>
          <w:szCs w:val="24"/>
        </w:rPr>
        <w:t>среднего</w:t>
      </w:r>
      <w:r w:rsidRPr="004521CA">
        <w:rPr>
          <w:sz w:val="24"/>
          <w:szCs w:val="24"/>
        </w:rPr>
        <w:t xml:space="preserve">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разработкой и реализаций программ основного общего образования. </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В </w:t>
      </w:r>
      <w:r w:rsidR="005208D4">
        <w:rPr>
          <w:rFonts w:cs="Times New Roman"/>
          <w:color w:val="auto"/>
          <w:szCs w:val="24"/>
        </w:rPr>
        <w:t>МБОУ «Сарай-Гирская СОШ»</w:t>
      </w:r>
      <w:r w:rsidRPr="009A226B">
        <w:rPr>
          <w:szCs w:val="24"/>
        </w:rPr>
        <w:t xml:space="preserve"> </w:t>
      </w:r>
      <w:r w:rsidRPr="004521CA">
        <w:rPr>
          <w:rFonts w:cs="Times New Roman"/>
          <w:color w:val="auto"/>
          <w:szCs w:val="24"/>
        </w:rPr>
        <w:t xml:space="preserve">сформирована система непрерывного повышения квалификации, соответствующая происходящим изменениям в системе образования в целом и включающая в себя следующие формы: </w:t>
      </w:r>
    </w:p>
    <w:p w:rsidR="00EC3AD2" w:rsidRPr="004521CA" w:rsidRDefault="00EC3AD2" w:rsidP="00A9483F">
      <w:pPr>
        <w:ind w:left="567" w:right="657" w:firstLine="426"/>
        <w:contextualSpacing/>
        <w:rPr>
          <w:sz w:val="24"/>
          <w:szCs w:val="24"/>
        </w:rPr>
      </w:pPr>
      <w:r w:rsidRPr="004521CA">
        <w:rPr>
          <w:sz w:val="24"/>
          <w:szCs w:val="24"/>
        </w:rPr>
        <w:sym w:font="Symbol" w:char="F02D"/>
      </w:r>
      <w:r w:rsidRPr="004521CA">
        <w:rPr>
          <w:sz w:val="24"/>
          <w:szCs w:val="24"/>
        </w:rPr>
        <w:t xml:space="preserve">  повышение квалификации в рамках курсовой подготовки на базе федеральных, региональных и муниципальных центров повышения квалификации (ОГПУ, РЦРО г. Оренбурга и т.д.), в том числе в дистанционном формате;</w:t>
      </w:r>
    </w:p>
    <w:p w:rsidR="00EC3AD2" w:rsidRPr="004521CA" w:rsidRDefault="00EC3AD2" w:rsidP="00A9483F">
      <w:pPr>
        <w:ind w:left="567" w:right="657" w:firstLine="426"/>
        <w:contextualSpacing/>
        <w:rPr>
          <w:sz w:val="24"/>
          <w:szCs w:val="24"/>
        </w:rPr>
      </w:pPr>
      <w:r w:rsidRPr="004521CA">
        <w:rPr>
          <w:sz w:val="24"/>
          <w:szCs w:val="24"/>
        </w:rPr>
        <w:sym w:font="Symbol" w:char="F02D"/>
      </w:r>
      <w:r w:rsidRPr="004521CA">
        <w:rPr>
          <w:sz w:val="24"/>
          <w:szCs w:val="24"/>
        </w:rPr>
        <w:t xml:space="preserve">  самообразование; </w:t>
      </w:r>
    </w:p>
    <w:p w:rsidR="00EC3AD2" w:rsidRPr="004521CA" w:rsidRDefault="00EC3AD2" w:rsidP="00A9483F">
      <w:pPr>
        <w:ind w:left="567" w:right="657" w:firstLine="426"/>
        <w:contextualSpacing/>
        <w:rPr>
          <w:sz w:val="24"/>
          <w:szCs w:val="24"/>
        </w:rPr>
      </w:pPr>
      <w:r w:rsidRPr="004521CA">
        <w:rPr>
          <w:sz w:val="24"/>
          <w:szCs w:val="24"/>
        </w:rPr>
        <w:sym w:font="Symbol" w:char="F02D"/>
      </w:r>
      <w:r w:rsidRPr="004521CA">
        <w:rPr>
          <w:sz w:val="24"/>
          <w:szCs w:val="24"/>
        </w:rPr>
        <w:t xml:space="preserve">  методическая работа в организации, муниципалитете, на зональном и региональном уровнях; </w:t>
      </w:r>
    </w:p>
    <w:p w:rsidR="00EC3AD2" w:rsidRPr="004521CA" w:rsidRDefault="00EC3AD2" w:rsidP="00A9483F">
      <w:pPr>
        <w:ind w:left="567" w:right="657" w:firstLine="426"/>
        <w:contextualSpacing/>
        <w:rPr>
          <w:sz w:val="24"/>
          <w:szCs w:val="24"/>
        </w:rPr>
      </w:pPr>
      <w:r w:rsidRPr="004521CA">
        <w:rPr>
          <w:sz w:val="24"/>
          <w:szCs w:val="24"/>
        </w:rPr>
        <w:sym w:font="Symbol" w:char="F02D"/>
      </w:r>
      <w:r w:rsidRPr="004521CA">
        <w:rPr>
          <w:sz w:val="24"/>
          <w:szCs w:val="24"/>
        </w:rPr>
        <w:t xml:space="preserve">  участие в конференциях, обучающих семинарах и мастер-классах, в том числе дистанционного формата; </w:t>
      </w:r>
    </w:p>
    <w:p w:rsidR="00EC3AD2" w:rsidRPr="004521CA" w:rsidRDefault="00EC3AD2" w:rsidP="00A9483F">
      <w:pPr>
        <w:ind w:left="567" w:right="657" w:firstLine="426"/>
        <w:contextualSpacing/>
        <w:rPr>
          <w:sz w:val="24"/>
          <w:szCs w:val="24"/>
        </w:rPr>
      </w:pPr>
      <w:r w:rsidRPr="004521CA">
        <w:rPr>
          <w:sz w:val="24"/>
          <w:szCs w:val="24"/>
        </w:rPr>
        <w:sym w:font="Symbol" w:char="F02D"/>
      </w:r>
      <w:r w:rsidRPr="004521CA">
        <w:rPr>
          <w:sz w:val="24"/>
          <w:szCs w:val="24"/>
        </w:rPr>
        <w:t xml:space="preserve">  участие в различных педагогических проектах, в том числе в профессиональных конкурсах; </w:t>
      </w:r>
    </w:p>
    <w:p w:rsidR="00EC3AD2" w:rsidRPr="004521CA" w:rsidRDefault="00EC3AD2" w:rsidP="00A9483F">
      <w:pPr>
        <w:ind w:left="567" w:right="657" w:firstLine="426"/>
        <w:contextualSpacing/>
        <w:rPr>
          <w:sz w:val="24"/>
          <w:szCs w:val="24"/>
        </w:rPr>
      </w:pPr>
      <w:r w:rsidRPr="004521CA">
        <w:rPr>
          <w:sz w:val="24"/>
          <w:szCs w:val="24"/>
        </w:rPr>
        <w:sym w:font="Symbol" w:char="F02D"/>
      </w:r>
      <w:r w:rsidRPr="004521CA">
        <w:rPr>
          <w:sz w:val="24"/>
          <w:szCs w:val="24"/>
        </w:rPr>
        <w:t xml:space="preserve">  создание и публикация методических материалов и др.</w:t>
      </w:r>
    </w:p>
    <w:p w:rsidR="00EC3AD2" w:rsidRPr="004521CA" w:rsidRDefault="00EC3AD2" w:rsidP="00A9483F">
      <w:pPr>
        <w:ind w:left="567" w:right="657" w:firstLine="426"/>
        <w:contextualSpacing/>
        <w:rPr>
          <w:sz w:val="24"/>
          <w:szCs w:val="24"/>
        </w:rPr>
      </w:pPr>
      <w:r w:rsidRPr="004521CA">
        <w:rPr>
          <w:sz w:val="24"/>
          <w:szCs w:val="24"/>
        </w:rPr>
        <w:t xml:space="preserve">Педагогические и руководящие работники </w:t>
      </w:r>
      <w:r w:rsidR="005208D4">
        <w:rPr>
          <w:sz w:val="24"/>
          <w:szCs w:val="24"/>
        </w:rPr>
        <w:t>МБОУ «Сарай-Гирская СОШ»</w:t>
      </w:r>
      <w:r w:rsidRPr="009A226B">
        <w:rPr>
          <w:rFonts w:eastAsia="Times New Roman"/>
          <w:sz w:val="24"/>
          <w:szCs w:val="24"/>
        </w:rPr>
        <w:t xml:space="preserve"> </w:t>
      </w:r>
      <w:r w:rsidRPr="004521CA">
        <w:rPr>
          <w:sz w:val="24"/>
          <w:szCs w:val="24"/>
        </w:rPr>
        <w:t xml:space="preserve">непрерывно профессионально развиваются, повышают свою квалификацию не реже 1 раза в 3 года в соответствии с графиком повышения квалификации педагогических работников </w:t>
      </w:r>
      <w:r w:rsidR="005208D4">
        <w:rPr>
          <w:sz w:val="24"/>
          <w:szCs w:val="24"/>
        </w:rPr>
        <w:t>МБОУ «Сарай-Гирская СОШ»</w:t>
      </w:r>
      <w:r w:rsidRPr="004521CA">
        <w:rPr>
          <w:sz w:val="24"/>
          <w:szCs w:val="24"/>
        </w:rPr>
        <w:t>. Повышение квалификации проходит в образовательных организациях, имеющих соответствующую лицензию.</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rsidR="00EC3AD2" w:rsidRPr="004521CA" w:rsidRDefault="00EC3AD2" w:rsidP="00B01DA5">
      <w:pPr>
        <w:pStyle w:val="body"/>
        <w:numPr>
          <w:ilvl w:val="0"/>
          <w:numId w:val="221"/>
        </w:numPr>
        <w:spacing w:line="240" w:lineRule="auto"/>
        <w:ind w:left="567" w:right="657" w:firstLine="426"/>
        <w:contextualSpacing/>
        <w:jc w:val="both"/>
        <w:rPr>
          <w:rFonts w:cs="Times New Roman"/>
          <w:color w:val="auto"/>
          <w:szCs w:val="24"/>
        </w:rPr>
      </w:pPr>
      <w:r w:rsidRPr="004521CA">
        <w:rPr>
          <w:rFonts w:cs="Times New Roman"/>
          <w:color w:val="auto"/>
          <w:szCs w:val="24"/>
        </w:rPr>
        <w:t>обеспечение оптимального вхождения работников образования в систему ценностей современного образования;</w:t>
      </w:r>
    </w:p>
    <w:p w:rsidR="00EC3AD2" w:rsidRPr="004521CA" w:rsidRDefault="00EC3AD2" w:rsidP="00B01DA5">
      <w:pPr>
        <w:pStyle w:val="body"/>
        <w:numPr>
          <w:ilvl w:val="0"/>
          <w:numId w:val="221"/>
        </w:numPr>
        <w:spacing w:line="240" w:lineRule="auto"/>
        <w:ind w:left="567" w:right="657" w:firstLine="426"/>
        <w:contextualSpacing/>
        <w:jc w:val="both"/>
        <w:rPr>
          <w:rFonts w:cs="Times New Roman"/>
          <w:color w:val="auto"/>
          <w:szCs w:val="24"/>
        </w:rPr>
      </w:pPr>
      <w:r w:rsidRPr="004521CA">
        <w:rPr>
          <w:rFonts w:cs="Times New Roman"/>
          <w:color w:val="auto"/>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C3AD2" w:rsidRPr="004521CA" w:rsidRDefault="00EC3AD2" w:rsidP="00B01DA5">
      <w:pPr>
        <w:pStyle w:val="body"/>
        <w:numPr>
          <w:ilvl w:val="0"/>
          <w:numId w:val="221"/>
        </w:numPr>
        <w:spacing w:line="240" w:lineRule="auto"/>
        <w:ind w:left="567" w:right="657" w:firstLine="426"/>
        <w:contextualSpacing/>
        <w:jc w:val="both"/>
        <w:rPr>
          <w:rFonts w:cs="Times New Roman"/>
          <w:color w:val="auto"/>
          <w:szCs w:val="24"/>
        </w:rPr>
      </w:pPr>
      <w:r w:rsidRPr="004521CA">
        <w:rPr>
          <w:rFonts w:cs="Times New Roman"/>
          <w:color w:val="auto"/>
          <w:szCs w:val="24"/>
        </w:rPr>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Актуальные вопросы реализации программы основного общего образования рассматриваются школьными методическими объединениями учителей, а также методическими и учебно-методическими объединениями в сфере общего образования, действующими на муниципальном и региональном уровнях. Два педагога </w:t>
      </w:r>
      <w:r w:rsidR="005208D4">
        <w:rPr>
          <w:szCs w:val="24"/>
        </w:rPr>
        <w:t>МБОУ «Сарай-Гирская СОШ»</w:t>
      </w:r>
      <w:r w:rsidRPr="009A226B">
        <w:rPr>
          <w:szCs w:val="24"/>
        </w:rPr>
        <w:t xml:space="preserve"> </w:t>
      </w:r>
      <w:r w:rsidRPr="004521CA">
        <w:rPr>
          <w:rFonts w:cs="Times New Roman"/>
          <w:color w:val="auto"/>
          <w:szCs w:val="24"/>
        </w:rPr>
        <w:t>являются руководителями районных методических объединений учителей-предметников.</w:t>
      </w:r>
    </w:p>
    <w:p w:rsidR="00EC3AD2" w:rsidRPr="004521CA" w:rsidRDefault="00EC3AD2" w:rsidP="00A9483F">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C3AD2" w:rsidRDefault="00EC3AD2" w:rsidP="00A9483F">
      <w:pPr>
        <w:pStyle w:val="body"/>
        <w:spacing w:line="240" w:lineRule="auto"/>
        <w:ind w:left="567" w:right="657" w:firstLine="426"/>
        <w:contextualSpacing/>
        <w:rPr>
          <w:rFonts w:cs="Times New Roman"/>
          <w:color w:val="auto"/>
          <w:szCs w:val="24"/>
        </w:rPr>
      </w:pPr>
      <w:r w:rsidRPr="009A226B">
        <w:rPr>
          <w:rFonts w:cs="Times New Roman"/>
          <w:color w:val="auto"/>
          <w:szCs w:val="24"/>
        </w:rPr>
        <w:t xml:space="preserve">Штат </w:t>
      </w:r>
      <w:r w:rsidR="005208D4">
        <w:rPr>
          <w:rFonts w:cs="Times New Roman"/>
          <w:color w:val="auto"/>
          <w:szCs w:val="24"/>
        </w:rPr>
        <w:t>МБОУ «Сарай-Гирская СОШ»</w:t>
      </w:r>
      <w:r w:rsidRPr="009A226B">
        <w:rPr>
          <w:rFonts w:cs="Times New Roman"/>
          <w:szCs w:val="24"/>
        </w:rPr>
        <w:t xml:space="preserve"> </w:t>
      </w:r>
      <w:r w:rsidRPr="009A226B">
        <w:rPr>
          <w:rFonts w:cs="Times New Roman"/>
          <w:color w:val="auto"/>
          <w:szCs w:val="24"/>
        </w:rPr>
        <w:t xml:space="preserve">также укомплектован учебно-вспомогательным и техническим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начального общего образования: учебно-вспомогательный персонал – 2 чел. (лаборант, заведующий библиотекой), </w:t>
      </w:r>
      <w:r w:rsidRPr="001D460C">
        <w:rPr>
          <w:rFonts w:cs="Times New Roman"/>
          <w:color w:val="auto"/>
          <w:szCs w:val="24"/>
        </w:rPr>
        <w:t xml:space="preserve">технический персонал – 3 чел. </w:t>
      </w:r>
    </w:p>
    <w:p w:rsidR="00EC3AD2" w:rsidRPr="00165BC6" w:rsidRDefault="00EC3AD2" w:rsidP="000C1A25">
      <w:pPr>
        <w:pStyle w:val="6a"/>
      </w:pPr>
    </w:p>
    <w:p w:rsidR="00EC3AD2" w:rsidRPr="004521CA" w:rsidRDefault="000C1A25" w:rsidP="000C1A25">
      <w:pPr>
        <w:pStyle w:val="6a"/>
        <w:rPr>
          <w:b/>
        </w:rPr>
      </w:pPr>
      <w:r>
        <w:rPr>
          <w:b/>
        </w:rPr>
        <w:t>4</w:t>
      </w:r>
      <w:r w:rsidR="00EC3AD2" w:rsidRPr="004521CA">
        <w:rPr>
          <w:b/>
        </w:rPr>
        <w:t>.5.6</w:t>
      </w:r>
      <w:r w:rsidR="00EC3AD2" w:rsidRPr="004521CA">
        <w:rPr>
          <w:b/>
        </w:rPr>
        <w:tab/>
        <w:t xml:space="preserve">ФИНАНСОВО-ЭКОНОМИЧЕСКИЕ УСЛОВИЯ РЕАЛИЗАЦИИ ОБРАЗОВАТЕЛЬНОЙ ПРОГРАММЫ </w:t>
      </w:r>
      <w:r w:rsidR="00EC3AD2">
        <w:rPr>
          <w:b/>
        </w:rPr>
        <w:t>СРЕДНЕГО</w:t>
      </w:r>
      <w:r w:rsidR="00EC3AD2" w:rsidRPr="004521CA">
        <w:rPr>
          <w:b/>
        </w:rPr>
        <w:t xml:space="preserve"> ОБЩЕГО ОБРАЗОВАНИЯ</w:t>
      </w:r>
    </w:p>
    <w:p w:rsidR="00EC3AD2" w:rsidRPr="004521CA" w:rsidRDefault="00EC3AD2" w:rsidP="00EC3AD2">
      <w:pPr>
        <w:pStyle w:val="body"/>
        <w:spacing w:line="240" w:lineRule="auto"/>
        <w:ind w:left="567" w:right="231" w:firstLine="426"/>
        <w:contextualSpacing/>
        <w:rPr>
          <w:rFonts w:cs="Times New Roman"/>
          <w:color w:val="auto"/>
          <w:szCs w:val="24"/>
        </w:rPr>
      </w:pP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lastRenderedPageBreak/>
        <w:t xml:space="preserve">Финансовое обеспечение реализации образовательной программы </w:t>
      </w:r>
      <w:r>
        <w:rPr>
          <w:rFonts w:cs="Times New Roman"/>
          <w:color w:val="auto"/>
          <w:szCs w:val="24"/>
        </w:rPr>
        <w:t>среднего</w:t>
      </w:r>
      <w:r w:rsidRPr="004521CA">
        <w:rPr>
          <w:rFonts w:cs="Times New Roman"/>
          <w:color w:val="auto"/>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Финансовое обеспечение реализации образовательной программы </w:t>
      </w:r>
      <w:r>
        <w:rPr>
          <w:rFonts w:cs="Times New Roman"/>
          <w:color w:val="auto"/>
          <w:szCs w:val="24"/>
        </w:rPr>
        <w:t>среднего</w:t>
      </w:r>
      <w:r w:rsidRPr="004521CA">
        <w:rPr>
          <w:rFonts w:cs="Times New Roman"/>
          <w:color w:val="auto"/>
          <w:szCs w:val="24"/>
        </w:rPr>
        <w:t xml:space="preserve"> общего образования </w:t>
      </w:r>
      <w:r w:rsidR="005208D4">
        <w:rPr>
          <w:rFonts w:cs="Times New Roman"/>
          <w:color w:val="auto"/>
          <w:szCs w:val="24"/>
        </w:rPr>
        <w:t>МБОУ «Сарай-Гирская СОШ»</w:t>
      </w:r>
      <w:r w:rsidRPr="009A226B">
        <w:rPr>
          <w:rFonts w:cs="Times New Roman"/>
          <w:szCs w:val="24"/>
        </w:rPr>
        <w:t xml:space="preserve"> </w:t>
      </w:r>
      <w:r w:rsidRPr="004521CA">
        <w:rPr>
          <w:rFonts w:cs="Times New Roman"/>
          <w:color w:val="auto"/>
          <w:szCs w:val="24"/>
        </w:rPr>
        <w:t>осуществляется исходя из расходных обязательств на основе муниципального задания по оказанию муниципальных образовательных услуг.</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Обеспечение государственных гарантий реализации прав на получение общедоступного и бесплатного </w:t>
      </w:r>
      <w:r>
        <w:rPr>
          <w:rFonts w:cs="Times New Roman"/>
          <w:color w:val="auto"/>
          <w:szCs w:val="24"/>
        </w:rPr>
        <w:t>среднего</w:t>
      </w:r>
      <w:r w:rsidRPr="004521CA">
        <w:rPr>
          <w:rFonts w:cs="Times New Roman"/>
          <w:color w:val="auto"/>
          <w:szCs w:val="24"/>
        </w:rPr>
        <w:t xml:space="preserve">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с учетом требований ФГОС.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Норматив затрат на реализацию образовательной программы </w:t>
      </w:r>
      <w:r>
        <w:rPr>
          <w:rFonts w:cs="Times New Roman"/>
          <w:color w:val="auto"/>
          <w:szCs w:val="24"/>
        </w:rPr>
        <w:t>среднег</w:t>
      </w:r>
      <w:r w:rsidRPr="004521CA">
        <w:rPr>
          <w:rFonts w:cs="Times New Roman"/>
          <w:color w:val="auto"/>
          <w:szCs w:val="24"/>
        </w:rPr>
        <w:t>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расходы на оплату труда работников, участвующих в разработке и реализации образовательной программы начального общего образования;</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расходы на приобретение учебников и учебных пособий, средств обучения;</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прочие расходы (за исключением расходов на содержание зданий и оплату коммунальных услуг, осуществляемых из местного бюджета).</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w:t>
      </w:r>
      <w:r w:rsidRPr="004521CA">
        <w:rPr>
          <w:rFonts w:cs="Times New Roman"/>
          <w:color w:val="auto"/>
          <w:szCs w:val="24"/>
        </w:rPr>
        <w:lastRenderedPageBreak/>
        <w:t>обеспечение материальных затрат, непосредственно связанных с учебной деятельностью общеобразовательных организаций).</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5208D4">
        <w:rPr>
          <w:rFonts w:cs="Times New Roman"/>
          <w:color w:val="auto"/>
          <w:szCs w:val="24"/>
        </w:rPr>
        <w:t>МБОУ «Сарай-Гирская СОШ»</w:t>
      </w:r>
      <w:r w:rsidRPr="004521CA">
        <w:rPr>
          <w:rFonts w:cs="Times New Roman"/>
          <w:color w:val="auto"/>
          <w:szCs w:val="24"/>
        </w:rPr>
        <w:t>,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Оренбургской области.</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руководство проектами, инновационная деятельность.</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Образовательная организация самостоятельно определяет:</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соотношение базовой и стимулирующей частей фонда оплаты труда;</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соотношение фонда оплаты труда руководящего, педагогического, административно-хозяйственного, учебно-вспомогательного и иного персонала;</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соотношение общей и специальной частей внутри базовой части фонда оплаты труда;</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выборного органа первичной профсоюзной организации (профсоюзного комитета).</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Взаимодействие осуществляется:</w:t>
      </w:r>
    </w:p>
    <w:p w:rsidR="00EC3AD2" w:rsidRPr="004521CA" w:rsidRDefault="00EC3AD2" w:rsidP="00EC3AD2">
      <w:pPr>
        <w:pStyle w:val="body"/>
        <w:spacing w:line="240" w:lineRule="auto"/>
        <w:ind w:left="567" w:right="657" w:firstLine="426"/>
        <w:contextualSpacing/>
        <w:jc w:val="both"/>
        <w:rPr>
          <w:rFonts w:cs="Times New Roman"/>
          <w:color w:val="auto"/>
          <w:szCs w:val="24"/>
        </w:rPr>
      </w:pPr>
      <w:r w:rsidRPr="004521CA">
        <w:rPr>
          <w:rFonts w:cs="Times New Roman"/>
          <w:color w:val="auto"/>
          <w:szCs w:val="24"/>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ДК, спортивного комплекса и др.);</w:t>
      </w:r>
    </w:p>
    <w:p w:rsidR="00EC3AD2" w:rsidRPr="004521CA" w:rsidRDefault="00EC3AD2" w:rsidP="00EC3AD2">
      <w:pPr>
        <w:pStyle w:val="body"/>
        <w:spacing w:line="240" w:lineRule="auto"/>
        <w:ind w:left="567" w:right="231" w:firstLine="426"/>
        <w:contextualSpacing/>
        <w:jc w:val="both"/>
        <w:rPr>
          <w:rFonts w:cs="Times New Roman"/>
          <w:color w:val="auto"/>
          <w:szCs w:val="24"/>
        </w:rPr>
      </w:pPr>
      <w:r w:rsidRPr="004521CA">
        <w:rPr>
          <w:rFonts w:cs="Times New Roman"/>
          <w:color w:val="auto"/>
          <w:szCs w:val="24"/>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C3AD2" w:rsidRPr="004521CA" w:rsidRDefault="00EC3AD2" w:rsidP="00EC3AD2">
      <w:pPr>
        <w:pStyle w:val="body"/>
        <w:spacing w:line="240" w:lineRule="auto"/>
        <w:ind w:left="567" w:right="231" w:firstLine="426"/>
        <w:contextualSpacing/>
        <w:jc w:val="both"/>
        <w:rPr>
          <w:rFonts w:cs="Times New Roman"/>
          <w:color w:val="auto"/>
          <w:szCs w:val="24"/>
        </w:rPr>
      </w:pPr>
      <w:r w:rsidRPr="004521CA">
        <w:rPr>
          <w:rFonts w:cs="Times New Roman"/>
          <w:color w:val="auto"/>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C3AD2" w:rsidRPr="004521CA" w:rsidRDefault="00EC3AD2" w:rsidP="000C1A25">
      <w:pPr>
        <w:pStyle w:val="6a"/>
      </w:pPr>
    </w:p>
    <w:p w:rsidR="00EC3AD2" w:rsidRPr="004521CA" w:rsidRDefault="000C1A25" w:rsidP="000C1A25">
      <w:pPr>
        <w:pStyle w:val="6a"/>
        <w:rPr>
          <w:b/>
          <w:caps/>
        </w:rPr>
      </w:pPr>
      <w:r>
        <w:rPr>
          <w:b/>
        </w:rPr>
        <w:t>4</w:t>
      </w:r>
      <w:r w:rsidR="00EC3AD2" w:rsidRPr="004521CA">
        <w:rPr>
          <w:b/>
        </w:rPr>
        <w:t>.5.7</w:t>
      </w:r>
      <w:r w:rsidR="00EC3AD2" w:rsidRPr="004521CA">
        <w:rPr>
          <w:b/>
        </w:rPr>
        <w:tab/>
      </w:r>
      <w:r w:rsidR="00EC3AD2" w:rsidRPr="004521CA">
        <w:rPr>
          <w:b/>
          <w:caps/>
        </w:rPr>
        <w:t>Механизмы достижения целевых ориентиров в системе условий</w:t>
      </w:r>
    </w:p>
    <w:p w:rsidR="00EC3AD2" w:rsidRPr="00B0582A" w:rsidRDefault="000C1A25" w:rsidP="00EC3AD2">
      <w:pPr>
        <w:ind w:left="567" w:right="231" w:firstLine="426"/>
        <w:contextualSpacing/>
        <w:rPr>
          <w:rFonts w:eastAsia="Times New Roman"/>
          <w:b/>
          <w:caps/>
          <w:sz w:val="24"/>
          <w:szCs w:val="24"/>
        </w:rPr>
      </w:pPr>
      <w:r>
        <w:rPr>
          <w:b/>
          <w:bCs/>
          <w:sz w:val="24"/>
          <w:szCs w:val="24"/>
        </w:rPr>
        <w:t>4</w:t>
      </w:r>
      <w:r w:rsidR="00EC3AD2" w:rsidRPr="004521CA">
        <w:rPr>
          <w:b/>
          <w:bCs/>
          <w:sz w:val="24"/>
          <w:szCs w:val="24"/>
        </w:rPr>
        <w:t>.5.7.1 Механизмы достижения целевых ориентиров в системе условий</w:t>
      </w:r>
    </w:p>
    <w:p w:rsidR="00EC3AD2" w:rsidRPr="004521CA" w:rsidRDefault="00EC3AD2" w:rsidP="00EC3AD2">
      <w:pPr>
        <w:ind w:left="567" w:right="657" w:firstLine="426"/>
        <w:contextualSpacing/>
        <w:rPr>
          <w:sz w:val="24"/>
          <w:szCs w:val="24"/>
        </w:rPr>
      </w:pPr>
      <w:r w:rsidRPr="004521CA">
        <w:rPr>
          <w:sz w:val="24"/>
          <w:szCs w:val="24"/>
        </w:rPr>
        <w:t xml:space="preserve">Интегративным результатом выполнения требований к условиям реализации </w:t>
      </w:r>
      <w:r>
        <w:rPr>
          <w:sz w:val="24"/>
          <w:szCs w:val="24"/>
        </w:rPr>
        <w:t>средней</w:t>
      </w:r>
      <w:r w:rsidRPr="004521CA">
        <w:rPr>
          <w:sz w:val="24"/>
          <w:szCs w:val="24"/>
        </w:rPr>
        <w:t xml:space="preserve"> образовательной программы образовательной организации должно быть создание и поддержание комфортной развивающей образовательной среды, адекватной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EC3AD2" w:rsidRPr="004521CA" w:rsidRDefault="00EC3AD2" w:rsidP="00EC3AD2">
      <w:pPr>
        <w:ind w:left="567" w:right="657" w:firstLine="426"/>
        <w:contextualSpacing/>
        <w:rPr>
          <w:sz w:val="24"/>
          <w:szCs w:val="24"/>
        </w:rPr>
      </w:pPr>
      <w:r w:rsidRPr="004521CA">
        <w:rPr>
          <w:sz w:val="24"/>
          <w:szCs w:val="24"/>
        </w:rPr>
        <w:t xml:space="preserve">Созданные в образовательной организации, реализующей основную образовательную программу основного общего образования, условия должны: </w:t>
      </w:r>
    </w:p>
    <w:p w:rsidR="00EC3AD2" w:rsidRPr="004521CA" w:rsidRDefault="00EC3AD2" w:rsidP="00EC3AD2">
      <w:pPr>
        <w:ind w:left="567" w:right="657" w:firstLine="426"/>
        <w:contextualSpacing/>
        <w:rPr>
          <w:sz w:val="24"/>
          <w:szCs w:val="24"/>
        </w:rPr>
      </w:pPr>
      <w:r w:rsidRPr="004521CA">
        <w:rPr>
          <w:sz w:val="24"/>
          <w:szCs w:val="24"/>
        </w:rPr>
        <w:t xml:space="preserve">‒ соответствовать требованиям ФГОС; </w:t>
      </w:r>
    </w:p>
    <w:p w:rsidR="00EC3AD2" w:rsidRPr="004521CA" w:rsidRDefault="00EC3AD2" w:rsidP="00EC3AD2">
      <w:pPr>
        <w:ind w:left="567" w:right="657" w:firstLine="426"/>
        <w:contextualSpacing/>
        <w:rPr>
          <w:sz w:val="24"/>
          <w:szCs w:val="24"/>
        </w:rPr>
      </w:pPr>
      <w:r w:rsidRPr="004521CA">
        <w:rPr>
          <w:sz w:val="24"/>
          <w:szCs w:val="24"/>
        </w:rPr>
        <w:t xml:space="preserve">‒ гарантировать сохранность и укрепление физического, психологического и социального здоровья обучающихся; </w:t>
      </w:r>
    </w:p>
    <w:p w:rsidR="00EC3AD2" w:rsidRPr="004521CA" w:rsidRDefault="00EC3AD2" w:rsidP="00EC3AD2">
      <w:pPr>
        <w:ind w:left="567" w:right="657" w:firstLine="426"/>
        <w:contextualSpacing/>
        <w:rPr>
          <w:sz w:val="24"/>
          <w:szCs w:val="24"/>
        </w:rPr>
      </w:pPr>
      <w:r w:rsidRPr="004521CA">
        <w:rPr>
          <w:sz w:val="24"/>
          <w:szCs w:val="24"/>
        </w:rPr>
        <w:t xml:space="preserve">‒ обеспечивать реализацию основной образовательной программы образовательной организации и достижение планируемых результатов ее освоения; </w:t>
      </w:r>
    </w:p>
    <w:p w:rsidR="00EC3AD2" w:rsidRPr="004521CA" w:rsidRDefault="00EC3AD2" w:rsidP="00EC3AD2">
      <w:pPr>
        <w:ind w:left="567" w:right="657" w:firstLine="425"/>
        <w:contextualSpacing/>
        <w:rPr>
          <w:sz w:val="24"/>
          <w:szCs w:val="24"/>
        </w:rPr>
      </w:pPr>
      <w:r w:rsidRPr="004521CA">
        <w:rPr>
          <w:sz w:val="24"/>
          <w:szCs w:val="24"/>
        </w:rPr>
        <w:t xml:space="preserve">‒ учитывать особенности образовательной организации, его организационную структуру, запросы участников образовательной деятельности; </w:t>
      </w:r>
    </w:p>
    <w:p w:rsidR="00EC3AD2" w:rsidRPr="004521CA" w:rsidRDefault="00EC3AD2" w:rsidP="00EC3AD2">
      <w:pPr>
        <w:ind w:left="567" w:right="657" w:firstLine="425"/>
        <w:contextualSpacing/>
        <w:rPr>
          <w:sz w:val="24"/>
          <w:szCs w:val="24"/>
        </w:rPr>
      </w:pPr>
      <w:r w:rsidRPr="004521CA">
        <w:rPr>
          <w:sz w:val="24"/>
          <w:szCs w:val="24"/>
        </w:rPr>
        <w:t xml:space="preserve">‒ предоставлять возможность взаимодействия с социальными партнерами, использования ресурсов социума. </w:t>
      </w:r>
    </w:p>
    <w:p w:rsidR="00EC3AD2" w:rsidRPr="004521CA" w:rsidRDefault="00EC3AD2" w:rsidP="00EC3AD2">
      <w:pPr>
        <w:ind w:left="567" w:right="657" w:firstLine="425"/>
        <w:contextualSpacing/>
        <w:rPr>
          <w:sz w:val="24"/>
          <w:szCs w:val="24"/>
        </w:rPr>
      </w:pPr>
      <w:r w:rsidRPr="004521CA">
        <w:rPr>
          <w:sz w:val="24"/>
          <w:szCs w:val="24"/>
        </w:rPr>
        <w:t xml:space="preserve">Описание системы условий реализации основной образовательной программы </w:t>
      </w:r>
      <w:r w:rsidR="005208D4">
        <w:rPr>
          <w:sz w:val="24"/>
          <w:szCs w:val="24"/>
        </w:rPr>
        <w:t>МБОУ «Сарай-Гирская СОШ»</w:t>
      </w:r>
      <w:r w:rsidRPr="009A226B">
        <w:rPr>
          <w:rFonts w:eastAsia="Times New Roman"/>
          <w:sz w:val="24"/>
          <w:szCs w:val="24"/>
        </w:rPr>
        <w:t xml:space="preserve"> </w:t>
      </w:r>
      <w:r w:rsidRPr="004521CA">
        <w:rPr>
          <w:sz w:val="24"/>
          <w:szCs w:val="24"/>
        </w:rPr>
        <w:t>базируется на результатах проведенной в ходе  разработки программы комплексной аналитико</w:t>
      </w:r>
      <w:r w:rsidRPr="004521CA">
        <w:rPr>
          <w:sz w:val="24"/>
          <w:szCs w:val="24"/>
        </w:rPr>
        <w:softHyphen/>
        <w:t xml:space="preserve">-обобщающей и прогностической работы, включающей: </w:t>
      </w:r>
    </w:p>
    <w:p w:rsidR="00EC3AD2" w:rsidRPr="004521CA" w:rsidRDefault="00EC3AD2" w:rsidP="00EC3AD2">
      <w:pPr>
        <w:ind w:left="567" w:right="657" w:firstLine="426"/>
        <w:contextualSpacing/>
        <w:rPr>
          <w:sz w:val="24"/>
          <w:szCs w:val="24"/>
        </w:rPr>
      </w:pPr>
      <w:r w:rsidRPr="004521CA">
        <w:rPr>
          <w:sz w:val="24"/>
          <w:szCs w:val="24"/>
        </w:rPr>
        <w:t xml:space="preserve">‒ анализ имеющихся в образовательной организации условий и ресурсов реализации основной образовательной программы основного общего образования; </w:t>
      </w:r>
    </w:p>
    <w:p w:rsidR="00EC3AD2" w:rsidRPr="004521CA" w:rsidRDefault="00EC3AD2" w:rsidP="00EC3AD2">
      <w:pPr>
        <w:ind w:left="567" w:right="657" w:firstLine="426"/>
        <w:contextualSpacing/>
        <w:rPr>
          <w:sz w:val="24"/>
          <w:szCs w:val="24"/>
        </w:rPr>
      </w:pPr>
      <w:r w:rsidRPr="004521CA">
        <w:rPr>
          <w:sz w:val="24"/>
          <w:szCs w:val="24"/>
        </w:rPr>
        <w:t xml:space="preserve">‒ установление степени их соответствия требованиям ФГОС, а также целям и задачам основной образовательной программы образовательной организации, сформированным с учетом потребностей всех участников образовательной деятельности; </w:t>
      </w:r>
    </w:p>
    <w:p w:rsidR="00EC3AD2" w:rsidRPr="004521CA" w:rsidRDefault="00EC3AD2" w:rsidP="00EC3AD2">
      <w:pPr>
        <w:ind w:left="567" w:right="657" w:firstLine="426"/>
        <w:contextualSpacing/>
        <w:rPr>
          <w:sz w:val="24"/>
          <w:szCs w:val="24"/>
        </w:rPr>
      </w:pPr>
      <w:r w:rsidRPr="004521CA">
        <w:rPr>
          <w:sz w:val="24"/>
          <w:szCs w:val="24"/>
        </w:rPr>
        <w:t xml:space="preserve">‒ выявление проблемных зон и установление необходимых изменений в имеющихся условиях для приведения их в соответствие с требованиями ФГОС; </w:t>
      </w:r>
    </w:p>
    <w:p w:rsidR="00EC3AD2" w:rsidRPr="004521CA" w:rsidRDefault="00EC3AD2" w:rsidP="00EC3AD2">
      <w:pPr>
        <w:ind w:left="567" w:right="657" w:firstLine="426"/>
        <w:contextualSpacing/>
        <w:rPr>
          <w:sz w:val="24"/>
          <w:szCs w:val="24"/>
        </w:rPr>
      </w:pPr>
      <w:r w:rsidRPr="004521CA">
        <w:rPr>
          <w:sz w:val="24"/>
          <w:szCs w:val="24"/>
        </w:rPr>
        <w:t xml:space="preserve">‒ разработку с привлечением вучастников образовательной деятельности и возможных партнеров механизмов достижения целевых ориентиров в системе условий; </w:t>
      </w:r>
    </w:p>
    <w:p w:rsidR="00EC3AD2" w:rsidRPr="004521CA" w:rsidRDefault="00EC3AD2" w:rsidP="00EC3AD2">
      <w:pPr>
        <w:ind w:left="567" w:right="657" w:firstLine="426"/>
        <w:contextualSpacing/>
        <w:rPr>
          <w:sz w:val="24"/>
          <w:szCs w:val="24"/>
        </w:rPr>
      </w:pPr>
      <w:r w:rsidRPr="004521CA">
        <w:rPr>
          <w:sz w:val="24"/>
          <w:szCs w:val="24"/>
        </w:rPr>
        <w:t xml:space="preserve">‒ разработку сетевого графика (дорожной карты) создания необходимой системы условий; </w:t>
      </w:r>
    </w:p>
    <w:p w:rsidR="00EC3AD2" w:rsidRPr="004521CA" w:rsidRDefault="00EC3AD2" w:rsidP="00EC3AD2">
      <w:pPr>
        <w:ind w:left="567" w:right="657" w:firstLine="426"/>
        <w:contextualSpacing/>
        <w:rPr>
          <w:sz w:val="24"/>
          <w:szCs w:val="24"/>
        </w:rPr>
      </w:pPr>
      <w:r w:rsidRPr="004521CA">
        <w:rPr>
          <w:sz w:val="24"/>
          <w:szCs w:val="24"/>
        </w:rPr>
        <w:t xml:space="preserve">‒ разработку механизмов мониторинга, оценки и коррекции реализации промежуточных этапов разработанного графика (дорожной карты). </w:t>
      </w:r>
    </w:p>
    <w:p w:rsidR="00EC3AD2" w:rsidRPr="004521CA" w:rsidRDefault="00EC3AD2" w:rsidP="00EC3AD2">
      <w:pPr>
        <w:ind w:right="231" w:firstLine="0"/>
        <w:contextualSpacing/>
        <w:rPr>
          <w:b/>
          <w:bCs/>
          <w:sz w:val="24"/>
          <w:szCs w:val="24"/>
        </w:rPr>
      </w:pPr>
    </w:p>
    <w:p w:rsidR="00EC3AD2" w:rsidRPr="004521CA" w:rsidRDefault="000C1A25" w:rsidP="00EC3AD2">
      <w:pPr>
        <w:ind w:left="567" w:right="231" w:firstLine="426"/>
        <w:contextualSpacing/>
        <w:rPr>
          <w:b/>
          <w:bCs/>
          <w:sz w:val="24"/>
          <w:szCs w:val="24"/>
        </w:rPr>
      </w:pPr>
      <w:r>
        <w:rPr>
          <w:b/>
          <w:bCs/>
          <w:sz w:val="24"/>
          <w:szCs w:val="24"/>
        </w:rPr>
        <w:t>4</w:t>
      </w:r>
      <w:r w:rsidR="00EC3AD2" w:rsidRPr="004521CA">
        <w:rPr>
          <w:b/>
          <w:bCs/>
          <w:sz w:val="24"/>
          <w:szCs w:val="24"/>
        </w:rPr>
        <w:t>.5.7.2   Сетевой график (дорожная карта) по формированию необходимой системы условий реализации основной образовательной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5953"/>
        <w:gridCol w:w="2594"/>
      </w:tblGrid>
      <w:tr w:rsidR="00EC3AD2" w:rsidRPr="00B0582A" w:rsidTr="00EC3AD2">
        <w:tc>
          <w:tcPr>
            <w:tcW w:w="2093" w:type="dxa"/>
            <w:shd w:val="clear" w:color="auto" w:fill="auto"/>
          </w:tcPr>
          <w:p w:rsidR="00EC3AD2" w:rsidRPr="004521CA" w:rsidRDefault="00EC3AD2" w:rsidP="00EC3AD2">
            <w:pPr>
              <w:ind w:left="567" w:right="231"/>
              <w:contextualSpacing/>
              <w:jc w:val="center"/>
              <w:rPr>
                <w:sz w:val="24"/>
                <w:szCs w:val="24"/>
              </w:rPr>
            </w:pPr>
            <w:r w:rsidRPr="004521CA">
              <w:rPr>
                <w:b/>
                <w:bCs/>
                <w:sz w:val="24"/>
                <w:szCs w:val="24"/>
              </w:rPr>
              <w:t>Направление мероприятий</w:t>
            </w:r>
          </w:p>
        </w:tc>
        <w:tc>
          <w:tcPr>
            <w:tcW w:w="5953" w:type="dxa"/>
            <w:shd w:val="clear" w:color="auto" w:fill="auto"/>
          </w:tcPr>
          <w:p w:rsidR="00EC3AD2" w:rsidRPr="004521CA" w:rsidRDefault="00EC3AD2" w:rsidP="00EC3AD2">
            <w:pPr>
              <w:ind w:left="567" w:right="231"/>
              <w:contextualSpacing/>
              <w:jc w:val="center"/>
              <w:rPr>
                <w:sz w:val="24"/>
                <w:szCs w:val="24"/>
              </w:rPr>
            </w:pPr>
            <w:r w:rsidRPr="004521CA">
              <w:rPr>
                <w:b/>
                <w:bCs/>
                <w:sz w:val="24"/>
                <w:szCs w:val="24"/>
              </w:rPr>
              <w:t>Мероприятия</w:t>
            </w:r>
          </w:p>
        </w:tc>
        <w:tc>
          <w:tcPr>
            <w:tcW w:w="1950" w:type="dxa"/>
            <w:shd w:val="clear" w:color="auto" w:fill="auto"/>
          </w:tcPr>
          <w:p w:rsidR="00EC3AD2" w:rsidRPr="004521CA" w:rsidRDefault="00EC3AD2" w:rsidP="00EC3AD2">
            <w:pPr>
              <w:ind w:left="567" w:right="231"/>
              <w:contextualSpacing/>
              <w:jc w:val="center"/>
              <w:rPr>
                <w:sz w:val="24"/>
                <w:szCs w:val="24"/>
              </w:rPr>
            </w:pPr>
            <w:r w:rsidRPr="004521CA">
              <w:rPr>
                <w:b/>
                <w:bCs/>
                <w:sz w:val="24"/>
                <w:szCs w:val="24"/>
              </w:rPr>
              <w:t>Сроки реализации</w:t>
            </w:r>
          </w:p>
        </w:tc>
      </w:tr>
      <w:tr w:rsidR="00EC3AD2" w:rsidRPr="00B0582A" w:rsidTr="00EC3AD2">
        <w:tc>
          <w:tcPr>
            <w:tcW w:w="2093" w:type="dxa"/>
            <w:vMerge w:val="restart"/>
            <w:shd w:val="clear" w:color="auto" w:fill="auto"/>
          </w:tcPr>
          <w:p w:rsidR="00EC3AD2" w:rsidRPr="004521CA" w:rsidRDefault="00EC3AD2" w:rsidP="00EC3AD2">
            <w:pPr>
              <w:ind w:right="231" w:firstLine="0"/>
              <w:contextualSpacing/>
              <w:rPr>
                <w:sz w:val="24"/>
                <w:szCs w:val="24"/>
              </w:rPr>
            </w:pPr>
            <w:r w:rsidRPr="004521CA">
              <w:rPr>
                <w:sz w:val="24"/>
                <w:szCs w:val="24"/>
              </w:rPr>
              <w:t>I. Нормативное обеспечение введения ФГОС ООО</w:t>
            </w: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1. Наличие решения органа государственно- общественного управления (управляющего совета) или иного локального акта о введении в образовательной организации ФГОС ООО </w:t>
            </w:r>
          </w:p>
        </w:tc>
        <w:tc>
          <w:tcPr>
            <w:tcW w:w="1950" w:type="dxa"/>
            <w:shd w:val="clear" w:color="auto" w:fill="auto"/>
            <w:vAlign w:val="center"/>
          </w:tcPr>
          <w:p w:rsidR="00EC3AD2" w:rsidRPr="004521CA" w:rsidRDefault="00EC3AD2" w:rsidP="00EC3AD2">
            <w:pPr>
              <w:ind w:right="231" w:firstLine="0"/>
              <w:contextualSpacing/>
              <w:jc w:val="center"/>
              <w:rPr>
                <w:sz w:val="24"/>
                <w:szCs w:val="24"/>
              </w:rPr>
            </w:pPr>
            <w:r w:rsidRPr="004521CA">
              <w:rPr>
                <w:sz w:val="24"/>
                <w:szCs w:val="24"/>
              </w:rPr>
              <w:t>Имеется</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2. Разработка и утверждение плана-графика введения и реализации ФГОС ООО </w:t>
            </w:r>
          </w:p>
        </w:tc>
        <w:tc>
          <w:tcPr>
            <w:tcW w:w="1950" w:type="dxa"/>
            <w:shd w:val="clear" w:color="auto" w:fill="auto"/>
            <w:vAlign w:val="center"/>
          </w:tcPr>
          <w:p w:rsidR="00EC3AD2" w:rsidRPr="004521CA" w:rsidRDefault="00EC3AD2" w:rsidP="00EC3AD2">
            <w:pPr>
              <w:ind w:left="567" w:right="231" w:firstLine="0"/>
              <w:contextualSpacing/>
              <w:jc w:val="center"/>
              <w:rPr>
                <w:sz w:val="24"/>
                <w:szCs w:val="24"/>
              </w:rPr>
            </w:pPr>
            <w:r w:rsidRPr="004521CA">
              <w:rPr>
                <w:sz w:val="24"/>
                <w:szCs w:val="24"/>
              </w:rPr>
              <w:t>август, ежегодно</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firstLine="0"/>
              <w:contextualSpacing/>
              <w:rPr>
                <w:sz w:val="24"/>
                <w:szCs w:val="24"/>
              </w:rPr>
            </w:pPr>
            <w:r w:rsidRPr="004521CA">
              <w:rPr>
                <w:sz w:val="24"/>
                <w:szCs w:val="24"/>
              </w:rPr>
              <w:t xml:space="preserve">3. Обеспечение соответствия нормативной базы школы требованиям ФГОС ООО (цели образовательной деятельности, режим занятий, финансирование, материально- техническое обеспечение и др.) </w:t>
            </w:r>
          </w:p>
        </w:tc>
        <w:tc>
          <w:tcPr>
            <w:tcW w:w="1950" w:type="dxa"/>
            <w:shd w:val="clear" w:color="auto" w:fill="auto"/>
            <w:vAlign w:val="center"/>
          </w:tcPr>
          <w:p w:rsidR="00EC3AD2" w:rsidRPr="004521CA" w:rsidRDefault="00EC3AD2" w:rsidP="00EC3AD2">
            <w:pPr>
              <w:ind w:left="567" w:right="231"/>
              <w:contextualSpacing/>
              <w:jc w:val="center"/>
              <w:rPr>
                <w:sz w:val="24"/>
                <w:szCs w:val="24"/>
              </w:rPr>
            </w:pPr>
            <w:r w:rsidRPr="004521CA">
              <w:rPr>
                <w:sz w:val="24"/>
                <w:szCs w:val="24"/>
              </w:rPr>
              <w:t>август-сентябрь ежегодно</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4. Разработка на основе ФГОС и примерной основной образовательной программы образовательной организации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июль-август, ежегодно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5. Утверждение основной образовательной </w:t>
            </w:r>
            <w:r w:rsidRPr="004521CA">
              <w:rPr>
                <w:sz w:val="24"/>
                <w:szCs w:val="24"/>
              </w:rPr>
              <w:lastRenderedPageBreak/>
              <w:t xml:space="preserve">программы образовательной организации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lastRenderedPageBreak/>
              <w:t xml:space="preserve">август, </w:t>
            </w:r>
            <w:r w:rsidRPr="004521CA">
              <w:rPr>
                <w:sz w:val="24"/>
                <w:szCs w:val="24"/>
              </w:rPr>
              <w:lastRenderedPageBreak/>
              <w:t xml:space="preserve">ежегодно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6. Приведение должностных инструкций работников образовательной организации в соответствие с требованиями ФГОС и тарифно-квалификационными характеристиками и профессиональным стандартом педагога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корректировка при необходимости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7. Определение списка учебников и учебных пособий, используемых в образовательной деятельности в соответствии с ФГОС и входящих в федеральный перечень учебников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июнь- август ежегодно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образовательной организации с учетом требований к минимальной оснащенности учебного процесса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корректировка при необходимости </w:t>
            </w:r>
          </w:p>
        </w:tc>
      </w:tr>
      <w:tr w:rsidR="00EC3AD2" w:rsidRPr="00B0582A" w:rsidTr="00EC3AD2">
        <w:tc>
          <w:tcPr>
            <w:tcW w:w="2093" w:type="dxa"/>
            <w:vMerge/>
            <w:shd w:val="clear" w:color="auto" w:fill="auto"/>
          </w:tcPr>
          <w:p w:rsidR="00EC3AD2" w:rsidRPr="004521CA" w:rsidRDefault="00EC3AD2" w:rsidP="00EC3AD2">
            <w:pPr>
              <w:ind w:left="567" w:right="231" w:firstLine="426"/>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9. Доработка: – образовательных программ (индивидуальных и др.); – учебного плана; – рабочих программ учебных предметов, курсов; – календарного учебного графика; – положений о внеурочной деятельности обучающихся; – положения об организации текущей и итоговой оценки достижения обучающимися планируемых результатов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ежегодно </w:t>
            </w:r>
          </w:p>
        </w:tc>
      </w:tr>
      <w:tr w:rsidR="00EC3AD2" w:rsidRPr="00B0582A" w:rsidTr="00EC3AD2">
        <w:tc>
          <w:tcPr>
            <w:tcW w:w="2093" w:type="dxa"/>
            <w:vMerge w:val="restart"/>
            <w:shd w:val="clear" w:color="auto" w:fill="auto"/>
          </w:tcPr>
          <w:p w:rsidR="00EC3AD2" w:rsidRPr="004521CA" w:rsidRDefault="00EC3AD2" w:rsidP="00EC3AD2">
            <w:pPr>
              <w:ind w:left="567" w:right="231"/>
              <w:contextualSpacing/>
              <w:rPr>
                <w:sz w:val="24"/>
                <w:szCs w:val="24"/>
              </w:rPr>
            </w:pPr>
            <w:r w:rsidRPr="004521CA">
              <w:rPr>
                <w:sz w:val="24"/>
                <w:szCs w:val="24"/>
              </w:rPr>
              <w:t>II. Финансовое обеспечение введения ФГОС основного общего образования</w:t>
            </w: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1. Определение объема расходов, необходимых для реализации ООП и достижения планируемых результатов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Июнь-август ежегодно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2. Корректировка локальных актов, регламентирующих установление заработной платы работников образовательной организации, в том числе стимулирующих надбавок и доплат, порядка и размеров премирования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корректировка при необходимости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3. Заключение дополнительных соглашений к трудовому договору с педагогическими работниками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При необходимости</w:t>
            </w:r>
          </w:p>
        </w:tc>
      </w:tr>
      <w:tr w:rsidR="00EC3AD2" w:rsidRPr="00B0582A" w:rsidTr="00EC3AD2">
        <w:tc>
          <w:tcPr>
            <w:tcW w:w="2093" w:type="dxa"/>
            <w:vMerge w:val="restart"/>
            <w:shd w:val="clear" w:color="auto" w:fill="auto"/>
          </w:tcPr>
          <w:p w:rsidR="00EC3AD2" w:rsidRPr="004521CA" w:rsidRDefault="00EC3AD2" w:rsidP="00EC3AD2">
            <w:pPr>
              <w:ind w:left="567" w:right="231"/>
              <w:contextualSpacing/>
              <w:rPr>
                <w:sz w:val="24"/>
                <w:szCs w:val="24"/>
              </w:rPr>
            </w:pPr>
            <w:r w:rsidRPr="004521CA">
              <w:rPr>
                <w:sz w:val="24"/>
                <w:szCs w:val="24"/>
              </w:rPr>
              <w:t>III. Организационное обеспечение введения ФГОС основного общего образования</w:t>
            </w: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1. Обеспечение координации взаимодействия участников образовательных отношений по организации введения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Постоянно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2. Разработка и реализация моделей взаимодействия организаций общего образования и дополнительного образования детей и учреждений культуры и спорта, обеспечивающих организацию внеурочной деятельности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Июнь-август ежегодно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3. Разработка и реализация системы мониторинга образовательных потребностей обучающихся и родителей (законных представителей) для проектирования учебного плана в части, формируемой участниками образовательных отношений.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Июнь ежегодно </w:t>
            </w:r>
          </w:p>
        </w:tc>
      </w:tr>
      <w:tr w:rsidR="00EC3AD2" w:rsidRPr="00B0582A" w:rsidTr="00EC3AD2">
        <w:tc>
          <w:tcPr>
            <w:tcW w:w="2093" w:type="dxa"/>
            <w:vMerge/>
            <w:shd w:val="clear" w:color="auto" w:fill="auto"/>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4. Привлечение органов государственно- общественного управления образовательной организацией к проектированию основной образовательной программы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Август</w:t>
            </w:r>
            <w:r w:rsidRPr="004521CA">
              <w:rPr>
                <w:sz w:val="24"/>
                <w:szCs w:val="24"/>
              </w:rPr>
              <w:br/>
              <w:t xml:space="preserve">При необходимости </w:t>
            </w:r>
          </w:p>
        </w:tc>
      </w:tr>
      <w:tr w:rsidR="00EC3AD2" w:rsidRPr="00B0582A" w:rsidTr="00EC3AD2">
        <w:tc>
          <w:tcPr>
            <w:tcW w:w="2093" w:type="dxa"/>
            <w:vMerge w:val="restart"/>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IV. Кадровое обеспечение введения ФГОС основнего </w:t>
            </w:r>
            <w:r w:rsidRPr="004521CA">
              <w:rPr>
                <w:sz w:val="24"/>
                <w:szCs w:val="24"/>
              </w:rPr>
              <w:lastRenderedPageBreak/>
              <w:t>общего образования</w:t>
            </w: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lastRenderedPageBreak/>
              <w:t xml:space="preserve">1.Анализ кадрового обеспечения введения и реализации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Июнь-август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2. Создание (корректировка) плана- графика повышения квалификации педагогических и </w:t>
            </w:r>
            <w:r w:rsidRPr="004521CA">
              <w:rPr>
                <w:sz w:val="24"/>
                <w:szCs w:val="24"/>
              </w:rPr>
              <w:lastRenderedPageBreak/>
              <w:t xml:space="preserve">руководящих работников образовательной организации в связи с введением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lastRenderedPageBreak/>
              <w:t xml:space="preserve">Август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3. Корректировка плана научно- методических семинаров (внутришкольного повышения квалификации) с ориентацией на проблемы введения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ежегодно </w:t>
            </w:r>
          </w:p>
        </w:tc>
      </w:tr>
      <w:tr w:rsidR="00EC3AD2" w:rsidRPr="00B0582A" w:rsidTr="00EC3AD2">
        <w:tc>
          <w:tcPr>
            <w:tcW w:w="2093" w:type="dxa"/>
            <w:vMerge w:val="restart"/>
            <w:shd w:val="clear" w:color="auto" w:fill="auto"/>
            <w:vAlign w:val="center"/>
          </w:tcPr>
          <w:p w:rsidR="00EC3AD2" w:rsidRPr="004521CA" w:rsidRDefault="00EC3AD2" w:rsidP="00EC3AD2">
            <w:pPr>
              <w:ind w:left="567" w:right="231"/>
              <w:contextualSpacing/>
              <w:rPr>
                <w:sz w:val="24"/>
                <w:szCs w:val="24"/>
              </w:rPr>
            </w:pPr>
            <w:r w:rsidRPr="004521CA">
              <w:rPr>
                <w:sz w:val="24"/>
                <w:szCs w:val="24"/>
              </w:rPr>
              <w:t>V. Информационное обеспечение введения ФГОС основнего общего образования</w:t>
            </w:r>
          </w:p>
        </w:tc>
        <w:tc>
          <w:tcPr>
            <w:tcW w:w="5953" w:type="dxa"/>
            <w:shd w:val="clear" w:color="auto" w:fill="auto"/>
            <w:vAlign w:val="center"/>
          </w:tcPr>
          <w:p w:rsidR="00EC3AD2" w:rsidRPr="004521CA" w:rsidRDefault="00EC3AD2" w:rsidP="00EC3AD2">
            <w:pPr>
              <w:ind w:right="231" w:firstLine="0"/>
              <w:contextualSpacing/>
              <w:rPr>
                <w:sz w:val="24"/>
                <w:szCs w:val="24"/>
              </w:rPr>
            </w:pPr>
            <w:r w:rsidRPr="004521CA">
              <w:rPr>
                <w:sz w:val="24"/>
                <w:szCs w:val="24"/>
              </w:rPr>
              <w:t xml:space="preserve">1. Размещение на сайте образовательной организации информационных материалов о реализации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w:t>
            </w:r>
          </w:p>
        </w:tc>
      </w:tr>
      <w:tr w:rsidR="00EC3AD2" w:rsidRPr="00B0582A" w:rsidTr="00EC3AD2">
        <w:tc>
          <w:tcPr>
            <w:tcW w:w="2093" w:type="dxa"/>
            <w:vMerge/>
            <w:shd w:val="clear" w:color="auto" w:fill="auto"/>
            <w:vAlign w:val="center"/>
          </w:tcPr>
          <w:p w:rsidR="00EC3AD2" w:rsidRPr="004521CA" w:rsidRDefault="00EC3AD2" w:rsidP="00EC3AD2">
            <w:pPr>
              <w:ind w:left="567" w:right="231" w:firstLine="426"/>
              <w:contextualSpacing/>
              <w:rPr>
                <w:sz w:val="24"/>
                <w:szCs w:val="24"/>
              </w:rPr>
            </w:pPr>
          </w:p>
        </w:tc>
        <w:tc>
          <w:tcPr>
            <w:tcW w:w="5953" w:type="dxa"/>
            <w:shd w:val="clear" w:color="auto" w:fill="auto"/>
            <w:vAlign w:val="center"/>
          </w:tcPr>
          <w:p w:rsidR="00EC3AD2" w:rsidRPr="004521CA" w:rsidRDefault="00EC3AD2" w:rsidP="00EC3AD2">
            <w:pPr>
              <w:ind w:right="231" w:firstLine="0"/>
              <w:contextualSpacing/>
              <w:rPr>
                <w:sz w:val="24"/>
                <w:szCs w:val="24"/>
              </w:rPr>
            </w:pPr>
            <w:r w:rsidRPr="004521CA">
              <w:rPr>
                <w:sz w:val="24"/>
                <w:szCs w:val="24"/>
              </w:rPr>
              <w:t xml:space="preserve">2. Широкое информирование родительской общественности о реализации ФГОС </w:t>
            </w:r>
          </w:p>
        </w:tc>
        <w:tc>
          <w:tcPr>
            <w:tcW w:w="1950" w:type="dxa"/>
            <w:shd w:val="clear" w:color="auto" w:fill="auto"/>
            <w:vAlign w:val="center"/>
          </w:tcPr>
          <w:p w:rsidR="00EC3AD2" w:rsidRPr="004521CA" w:rsidRDefault="00EC3AD2" w:rsidP="00EC3AD2">
            <w:pPr>
              <w:ind w:left="567" w:right="231" w:firstLine="38"/>
              <w:contextualSpacing/>
              <w:rPr>
                <w:sz w:val="24"/>
                <w:szCs w:val="24"/>
              </w:rPr>
            </w:pPr>
            <w:r w:rsidRPr="004521CA">
              <w:rPr>
                <w:sz w:val="24"/>
                <w:szCs w:val="24"/>
              </w:rPr>
              <w:t xml:space="preserve">Постоянно </w:t>
            </w:r>
          </w:p>
        </w:tc>
      </w:tr>
      <w:tr w:rsidR="00EC3AD2" w:rsidRPr="00B0582A" w:rsidTr="00EC3AD2">
        <w:tc>
          <w:tcPr>
            <w:tcW w:w="2093" w:type="dxa"/>
            <w:vMerge/>
            <w:shd w:val="clear" w:color="auto" w:fill="auto"/>
            <w:vAlign w:val="center"/>
          </w:tcPr>
          <w:p w:rsidR="00EC3AD2" w:rsidRPr="004521CA" w:rsidRDefault="00EC3AD2" w:rsidP="00EC3AD2">
            <w:pPr>
              <w:ind w:left="567" w:right="231" w:firstLine="426"/>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3. Подготовка публикация публичного отчета образовательной организации о ходе внедрения ФГОС </w:t>
            </w:r>
          </w:p>
        </w:tc>
        <w:tc>
          <w:tcPr>
            <w:tcW w:w="1950" w:type="dxa"/>
            <w:shd w:val="clear" w:color="auto" w:fill="auto"/>
            <w:vAlign w:val="center"/>
          </w:tcPr>
          <w:p w:rsidR="00EC3AD2" w:rsidRPr="004521CA" w:rsidRDefault="00EC3AD2" w:rsidP="00EC3AD2">
            <w:pPr>
              <w:ind w:left="567" w:right="231" w:firstLine="38"/>
              <w:contextualSpacing/>
              <w:rPr>
                <w:sz w:val="24"/>
                <w:szCs w:val="24"/>
              </w:rPr>
            </w:pPr>
            <w:r w:rsidRPr="004521CA">
              <w:rPr>
                <w:sz w:val="24"/>
                <w:szCs w:val="24"/>
              </w:rPr>
              <w:t xml:space="preserve">Май, ежегодно </w:t>
            </w:r>
          </w:p>
        </w:tc>
      </w:tr>
      <w:tr w:rsidR="00EC3AD2" w:rsidRPr="00B0582A" w:rsidTr="00EC3AD2">
        <w:tc>
          <w:tcPr>
            <w:tcW w:w="2093" w:type="dxa"/>
            <w:vMerge w:val="restart"/>
            <w:shd w:val="clear" w:color="auto" w:fill="auto"/>
            <w:vAlign w:val="center"/>
          </w:tcPr>
          <w:p w:rsidR="00EC3AD2" w:rsidRPr="004521CA" w:rsidRDefault="00EC3AD2" w:rsidP="00EC3AD2">
            <w:pPr>
              <w:ind w:left="567" w:right="231"/>
              <w:contextualSpacing/>
              <w:rPr>
                <w:sz w:val="24"/>
                <w:szCs w:val="24"/>
              </w:rPr>
            </w:pPr>
            <w:r w:rsidRPr="004521CA">
              <w:rPr>
                <w:sz w:val="24"/>
                <w:szCs w:val="24"/>
              </w:rPr>
              <w:t>VI. Материально- техническое обеспечение введения ФГОС основнего общего образования</w:t>
            </w: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1. Анализ материально- технического обеспечения реализации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Май-июнь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2. Обеспечение соответствия материально-технической базы образовательной организации требованиям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3. Обеспечение соответствия санитарно- гигиенических условий требованиям ФГОС и СанПиН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Июнь-июль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4. Обеспечение соответствия условий реализации ООП противопожарным нормам, нормам охраны труда работников образовательной организации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Август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5. Обеспечение соответствия информационно-образовательной среды требованиям ФГОС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Май-июнь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6. Обеспечение укомплектованности библиотеки печатными и электронными образовательными ресурсами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Май-июнь ежегодно </w:t>
            </w:r>
          </w:p>
        </w:tc>
      </w:tr>
      <w:tr w:rsidR="00EC3AD2" w:rsidRPr="00B0582A" w:rsidTr="00EC3AD2">
        <w:tc>
          <w:tcPr>
            <w:tcW w:w="2093" w:type="dxa"/>
            <w:vMerge/>
            <w:shd w:val="clear" w:color="auto" w:fill="auto"/>
            <w:vAlign w:val="center"/>
          </w:tcPr>
          <w:p w:rsidR="00EC3AD2" w:rsidRPr="004521CA" w:rsidRDefault="00EC3AD2" w:rsidP="00EC3AD2">
            <w:pPr>
              <w:ind w:left="567" w:right="231"/>
              <w:contextualSpacing/>
              <w:rPr>
                <w:sz w:val="24"/>
                <w:szCs w:val="24"/>
              </w:rPr>
            </w:pPr>
          </w:p>
        </w:tc>
        <w:tc>
          <w:tcPr>
            <w:tcW w:w="5953" w:type="dxa"/>
            <w:shd w:val="clear" w:color="auto" w:fill="auto"/>
            <w:vAlign w:val="center"/>
          </w:tcPr>
          <w:p w:rsidR="00EC3AD2" w:rsidRPr="004521CA" w:rsidRDefault="00EC3AD2" w:rsidP="00EC3AD2">
            <w:pPr>
              <w:ind w:right="231"/>
              <w:contextualSpacing/>
              <w:rPr>
                <w:sz w:val="24"/>
                <w:szCs w:val="24"/>
              </w:rPr>
            </w:pPr>
            <w:r w:rsidRPr="004521CA">
              <w:rPr>
                <w:sz w:val="24"/>
                <w:szCs w:val="24"/>
              </w:rPr>
              <w:t xml:space="preserve">7. Наличие доступа образовательной организации к электронным образовательным ресурсам (ЭОР), размещенным в федеральных, региональных и иных базах данных </w:t>
            </w:r>
          </w:p>
        </w:tc>
        <w:tc>
          <w:tcPr>
            <w:tcW w:w="1950" w:type="dxa"/>
            <w:shd w:val="clear" w:color="auto" w:fill="auto"/>
            <w:vAlign w:val="center"/>
          </w:tcPr>
          <w:p w:rsidR="00EC3AD2" w:rsidRPr="004521CA" w:rsidRDefault="00EC3AD2" w:rsidP="00EC3AD2">
            <w:pPr>
              <w:ind w:left="567" w:right="231"/>
              <w:contextualSpacing/>
              <w:rPr>
                <w:sz w:val="24"/>
                <w:szCs w:val="24"/>
              </w:rPr>
            </w:pPr>
            <w:r w:rsidRPr="004521CA">
              <w:rPr>
                <w:sz w:val="24"/>
                <w:szCs w:val="24"/>
              </w:rPr>
              <w:t xml:space="preserve">Постоянно </w:t>
            </w:r>
          </w:p>
        </w:tc>
      </w:tr>
    </w:tbl>
    <w:p w:rsidR="00EC3AD2" w:rsidRPr="004521CA" w:rsidRDefault="00EC3AD2" w:rsidP="00EC3AD2">
      <w:pPr>
        <w:ind w:left="567" w:right="231" w:firstLine="426"/>
        <w:contextualSpacing/>
        <w:rPr>
          <w:b/>
          <w:bCs/>
          <w:sz w:val="24"/>
          <w:szCs w:val="24"/>
        </w:rPr>
      </w:pPr>
    </w:p>
    <w:p w:rsidR="00EC3AD2" w:rsidRPr="004521CA" w:rsidRDefault="000C1A25" w:rsidP="00EC3AD2">
      <w:pPr>
        <w:ind w:left="567" w:right="231" w:firstLine="426"/>
        <w:contextualSpacing/>
        <w:rPr>
          <w:b/>
          <w:bCs/>
          <w:sz w:val="24"/>
          <w:szCs w:val="24"/>
        </w:rPr>
      </w:pPr>
      <w:r>
        <w:rPr>
          <w:b/>
          <w:bCs/>
          <w:sz w:val="24"/>
          <w:szCs w:val="24"/>
        </w:rPr>
        <w:t>4</w:t>
      </w:r>
      <w:r w:rsidR="00EC3AD2" w:rsidRPr="004521CA">
        <w:rPr>
          <w:b/>
          <w:bCs/>
          <w:sz w:val="24"/>
          <w:szCs w:val="24"/>
        </w:rPr>
        <w:t>.5.7.3     Разработка контроля состояния системы условий</w:t>
      </w:r>
      <w:r w:rsidR="00EC3AD2" w:rsidRPr="004521CA">
        <w:rPr>
          <w:b/>
          <w:bCs/>
          <w:sz w:val="24"/>
          <w:szCs w:val="24"/>
        </w:rPr>
        <w:tab/>
      </w:r>
    </w:p>
    <w:p w:rsidR="00EC3AD2" w:rsidRPr="004521CA" w:rsidRDefault="00EC3AD2" w:rsidP="00EC3AD2">
      <w:pPr>
        <w:ind w:left="567" w:right="657" w:firstLine="426"/>
        <w:contextualSpacing/>
        <w:rPr>
          <w:sz w:val="24"/>
          <w:szCs w:val="24"/>
        </w:rPr>
      </w:pPr>
      <w:r w:rsidRPr="004521CA">
        <w:rPr>
          <w:sz w:val="24"/>
          <w:szCs w:val="24"/>
        </w:rPr>
        <w:t xml:space="preserve">Контроль за состоянием системы условий реализации ООП ООО проводится путем мониторинга с целью эффективного управления процессом ее реализации.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условий; условий (ресурсов) образовательной организации. </w:t>
      </w:r>
    </w:p>
    <w:p w:rsidR="00EC3AD2" w:rsidRPr="004521CA" w:rsidRDefault="00EC3AD2" w:rsidP="00EC3AD2">
      <w:pPr>
        <w:ind w:left="567" w:right="657" w:firstLine="426"/>
        <w:contextualSpacing/>
        <w:rPr>
          <w:rFonts w:eastAsia="MingLiU"/>
          <w:sz w:val="24"/>
          <w:szCs w:val="24"/>
        </w:rPr>
      </w:pPr>
      <w:r w:rsidRPr="004521CA">
        <w:rPr>
          <w:sz w:val="24"/>
          <w:szCs w:val="24"/>
        </w:rPr>
        <w:t>Контроль за состоянием системы условий включает:</w:t>
      </w:r>
    </w:p>
    <w:p w:rsidR="00EC3AD2" w:rsidRPr="004521CA" w:rsidRDefault="00EC3AD2" w:rsidP="00EC3AD2">
      <w:pPr>
        <w:ind w:left="567" w:right="657" w:firstLine="426"/>
        <w:contextualSpacing/>
        <w:rPr>
          <w:rFonts w:eastAsia="MingLiU"/>
          <w:sz w:val="24"/>
          <w:szCs w:val="24"/>
        </w:rPr>
      </w:pPr>
      <w:r w:rsidRPr="004521CA">
        <w:rPr>
          <w:sz w:val="24"/>
          <w:szCs w:val="24"/>
        </w:rPr>
        <w:t>- мониторинг системы условий;</w:t>
      </w:r>
    </w:p>
    <w:p w:rsidR="00EC3AD2" w:rsidRPr="004521CA" w:rsidRDefault="00EC3AD2" w:rsidP="00EC3AD2">
      <w:pPr>
        <w:ind w:left="567" w:right="657" w:firstLine="426"/>
        <w:contextualSpacing/>
        <w:rPr>
          <w:rFonts w:eastAsia="MingLiU"/>
          <w:sz w:val="24"/>
          <w:szCs w:val="24"/>
        </w:rPr>
      </w:pPr>
      <w:r w:rsidRPr="004521CA">
        <w:rPr>
          <w:sz w:val="24"/>
          <w:szCs w:val="24"/>
        </w:rPr>
        <w:t>- внесение необходимых коррективов в систему условий (внесение изменений и дополнений в ООП ООО);</w:t>
      </w:r>
    </w:p>
    <w:p w:rsidR="00EC3AD2" w:rsidRPr="004521CA" w:rsidRDefault="00EC3AD2" w:rsidP="00EC3AD2">
      <w:pPr>
        <w:ind w:left="567" w:right="657" w:firstLine="426"/>
        <w:contextualSpacing/>
        <w:rPr>
          <w:rFonts w:eastAsia="MingLiU"/>
          <w:sz w:val="24"/>
          <w:szCs w:val="24"/>
        </w:rPr>
      </w:pPr>
      <w:r w:rsidRPr="004521CA">
        <w:rPr>
          <w:sz w:val="24"/>
          <w:szCs w:val="24"/>
        </w:rPr>
        <w:t>- принятие управленческих решений (издание необходимых приказов);</w:t>
      </w:r>
    </w:p>
    <w:p w:rsidR="00EC3AD2" w:rsidRPr="004521CA" w:rsidRDefault="00EC3AD2" w:rsidP="00EC3AD2">
      <w:pPr>
        <w:ind w:left="567" w:right="657" w:firstLine="426"/>
        <w:contextualSpacing/>
        <w:rPr>
          <w:sz w:val="24"/>
          <w:szCs w:val="24"/>
        </w:rPr>
      </w:pPr>
      <w:r w:rsidRPr="004521CA">
        <w:rPr>
          <w:sz w:val="24"/>
          <w:szCs w:val="24"/>
        </w:rPr>
        <w:t xml:space="preserve">- аналитическая деятельность по оценке достигнутых результатов (аналитические отчѐты, выступления перед участниками образовательных отношений, публичный отчѐт, размещение информации на школьном сайте). </w:t>
      </w:r>
    </w:p>
    <w:p w:rsidR="00EC3AD2" w:rsidRPr="004521CA" w:rsidRDefault="00EC3AD2" w:rsidP="00EC3AD2">
      <w:pPr>
        <w:ind w:left="567" w:right="657" w:firstLine="426"/>
        <w:contextualSpacing/>
        <w:rPr>
          <w:sz w:val="24"/>
          <w:szCs w:val="24"/>
        </w:rPr>
      </w:pPr>
      <w:r w:rsidRPr="004521CA">
        <w:rPr>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EC3AD2" w:rsidRPr="004521CA" w:rsidRDefault="00EC3AD2" w:rsidP="00EC3AD2">
      <w:pPr>
        <w:ind w:left="567" w:right="657" w:firstLine="426"/>
        <w:contextualSpacing/>
        <w:rPr>
          <w:sz w:val="24"/>
          <w:szCs w:val="24"/>
        </w:rPr>
      </w:pPr>
      <w:r w:rsidRPr="004521CA">
        <w:rPr>
          <w:sz w:val="24"/>
          <w:szCs w:val="24"/>
        </w:rPr>
        <w:t xml:space="preserve">Мониторинг образовательной деятельности включает следующие направления: </w:t>
      </w:r>
    </w:p>
    <w:p w:rsidR="00EC3AD2" w:rsidRPr="004521CA" w:rsidRDefault="00EC3AD2" w:rsidP="00EC3AD2">
      <w:pPr>
        <w:ind w:left="567" w:right="657" w:firstLine="426"/>
        <w:contextualSpacing/>
        <w:rPr>
          <w:sz w:val="24"/>
          <w:szCs w:val="24"/>
        </w:rPr>
      </w:pPr>
      <w:r w:rsidRPr="004521CA">
        <w:rPr>
          <w:sz w:val="24"/>
          <w:szCs w:val="24"/>
        </w:rPr>
        <w:t xml:space="preserve">- мониторинг состояния и качества функционирования образовательной системы; мониторинг учебных достижений обучающихся; </w:t>
      </w:r>
    </w:p>
    <w:p w:rsidR="00EC3AD2" w:rsidRPr="004521CA" w:rsidRDefault="00EC3AD2" w:rsidP="00EC3AD2">
      <w:pPr>
        <w:ind w:left="567" w:right="657" w:firstLine="426"/>
        <w:contextualSpacing/>
        <w:rPr>
          <w:sz w:val="24"/>
          <w:szCs w:val="24"/>
        </w:rPr>
      </w:pPr>
      <w:r w:rsidRPr="004521CA">
        <w:rPr>
          <w:sz w:val="24"/>
          <w:szCs w:val="24"/>
        </w:rPr>
        <w:lastRenderedPageBreak/>
        <w:t xml:space="preserve">- мониторинг физического развития и состояния здоровья обучающихся; </w:t>
      </w:r>
    </w:p>
    <w:p w:rsidR="00EC3AD2" w:rsidRPr="004521CA" w:rsidRDefault="00EC3AD2" w:rsidP="00EC3AD2">
      <w:pPr>
        <w:ind w:left="567" w:right="657" w:firstLine="426"/>
        <w:contextualSpacing/>
        <w:rPr>
          <w:rFonts w:eastAsia="MingLiU"/>
          <w:sz w:val="24"/>
          <w:szCs w:val="24"/>
        </w:rPr>
      </w:pPr>
      <w:r w:rsidRPr="004521CA">
        <w:rPr>
          <w:sz w:val="24"/>
          <w:szCs w:val="24"/>
        </w:rPr>
        <w:t>- мониторинг воспитательной системы;</w:t>
      </w:r>
    </w:p>
    <w:p w:rsidR="00EC3AD2" w:rsidRPr="004521CA" w:rsidRDefault="00EC3AD2" w:rsidP="00EC3AD2">
      <w:pPr>
        <w:ind w:left="567" w:right="657" w:firstLine="426"/>
        <w:contextualSpacing/>
        <w:rPr>
          <w:rFonts w:eastAsia="MingLiU"/>
          <w:sz w:val="24"/>
          <w:szCs w:val="24"/>
        </w:rPr>
      </w:pPr>
      <w:r w:rsidRPr="004521CA">
        <w:rPr>
          <w:sz w:val="24"/>
          <w:szCs w:val="24"/>
        </w:rPr>
        <w:t>- мониторинг педагогических кадров;</w:t>
      </w:r>
    </w:p>
    <w:p w:rsidR="00EC3AD2" w:rsidRPr="004521CA" w:rsidRDefault="00EC3AD2" w:rsidP="00EC3AD2">
      <w:pPr>
        <w:ind w:left="567" w:right="657" w:firstLine="426"/>
        <w:contextualSpacing/>
        <w:rPr>
          <w:sz w:val="24"/>
          <w:szCs w:val="24"/>
        </w:rPr>
      </w:pPr>
      <w:r w:rsidRPr="004521CA">
        <w:rPr>
          <w:sz w:val="24"/>
          <w:szCs w:val="24"/>
        </w:rPr>
        <w:t xml:space="preserve">- мониторинг ресурсного обеспечения образовательной деятельности; </w:t>
      </w:r>
    </w:p>
    <w:p w:rsidR="00EC3AD2" w:rsidRPr="004521CA" w:rsidRDefault="00EC3AD2" w:rsidP="00EC3AD2">
      <w:pPr>
        <w:ind w:left="567" w:right="657" w:firstLine="426"/>
        <w:contextualSpacing/>
        <w:rPr>
          <w:sz w:val="24"/>
          <w:szCs w:val="24"/>
        </w:rPr>
      </w:pPr>
      <w:r w:rsidRPr="004521CA">
        <w:rPr>
          <w:sz w:val="24"/>
          <w:szCs w:val="24"/>
        </w:rPr>
        <w:t xml:space="preserve">- мониторинг изменений в образовательной деятельности. </w:t>
      </w:r>
    </w:p>
    <w:p w:rsidR="00EC3AD2" w:rsidRPr="004521CA" w:rsidRDefault="00EC3AD2" w:rsidP="00EC3AD2">
      <w:pPr>
        <w:ind w:left="567" w:right="657" w:firstLine="426"/>
        <w:contextualSpacing/>
        <w:rPr>
          <w:sz w:val="24"/>
          <w:szCs w:val="24"/>
        </w:rPr>
      </w:pPr>
      <w:r w:rsidRPr="004521CA">
        <w:rPr>
          <w:sz w:val="24"/>
          <w:szCs w:val="24"/>
        </w:rPr>
        <w:t xml:space="preserve">Мониторинг состояния и качества функционирования образовательной системы включает следующее: анализ работы (годовой план); выполнение учебных программ, учебного плана; организацию внутришкольного контроля по результатам промежуточной аттестации; систему научно-методической работы; систему работы ШМО; систему работы школьной библиотеки; систему воспитательной работы; систему работы по обеспечению жизнедеятельности школы (безопасность, сохранение и поддержание здоровья); социологические исследования удовлетворенности родителей (законных представителей) и обучающихся условиями организации образовательной деятельности в </w:t>
      </w:r>
      <w:r w:rsidR="005208D4">
        <w:rPr>
          <w:sz w:val="24"/>
          <w:szCs w:val="24"/>
        </w:rPr>
        <w:t>МБОУ «Сарай-Гирская СОШ»</w:t>
      </w:r>
      <w:r w:rsidRPr="004521CA">
        <w:rPr>
          <w:sz w:val="24"/>
          <w:szCs w:val="24"/>
        </w:rPr>
        <w:t xml:space="preserve">; организацию внеурочной деятельности обучающихся; количество обращений родителей (законных представителей) и обучающихся по вопросам функционирования учреждения. </w:t>
      </w:r>
    </w:p>
    <w:p w:rsidR="00EC3AD2" w:rsidRPr="004521CA" w:rsidRDefault="00EC3AD2" w:rsidP="00EC3AD2">
      <w:pPr>
        <w:ind w:left="567" w:right="657" w:firstLine="426"/>
        <w:contextualSpacing/>
        <w:rPr>
          <w:sz w:val="24"/>
          <w:szCs w:val="24"/>
        </w:rPr>
      </w:pPr>
      <w:r w:rsidRPr="004521CA">
        <w:rPr>
          <w:sz w:val="24"/>
          <w:szCs w:val="24"/>
        </w:rPr>
        <w:t xml:space="preserve">Мониторинг предметных достижений обучающихся: результаты текущего контроля успеваемости и промежуточной аттестации обучающихся; качество знаний по предметам (по полугодиям, за год); уровень социально-психологической адаптации личности; достижения обучающихся в различных сферах деятельности (портфолио обучающегося). </w:t>
      </w:r>
    </w:p>
    <w:p w:rsidR="00EC3AD2" w:rsidRPr="004521CA" w:rsidRDefault="00EC3AD2" w:rsidP="00EC3AD2">
      <w:pPr>
        <w:ind w:left="567" w:right="657" w:firstLine="426"/>
        <w:contextualSpacing/>
        <w:rPr>
          <w:sz w:val="24"/>
          <w:szCs w:val="24"/>
        </w:rPr>
      </w:pPr>
      <w:r w:rsidRPr="004521CA">
        <w:rPr>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дней/уроков, пропущенных по болезни; занятость обучающихся в спортивных секциях; организация мероприятий, направленных на совершенствование физического развития и поддержания здоровья обучающихся. </w:t>
      </w:r>
    </w:p>
    <w:p w:rsidR="00EC3AD2" w:rsidRPr="004521CA" w:rsidRDefault="00EC3AD2" w:rsidP="00EC3AD2">
      <w:pPr>
        <w:ind w:left="567" w:right="657" w:firstLine="426"/>
        <w:contextualSpacing/>
        <w:rPr>
          <w:sz w:val="24"/>
          <w:szCs w:val="24"/>
        </w:rPr>
      </w:pPr>
      <w:r w:rsidRPr="004521CA">
        <w:rPr>
          <w:sz w:val="24"/>
          <w:szCs w:val="24"/>
        </w:rPr>
        <w:t xml:space="preserve">Мониторинг воспитательной системы: реализация программы воспитания и социализации обучающихся на уровне среднего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трудной жизненной ситуации; уровень воспитанности обучающихся. </w:t>
      </w:r>
    </w:p>
    <w:p w:rsidR="00EC3AD2" w:rsidRPr="004521CA" w:rsidRDefault="00EC3AD2" w:rsidP="00EC3AD2">
      <w:pPr>
        <w:ind w:left="567" w:right="657" w:firstLine="426"/>
        <w:contextualSpacing/>
        <w:rPr>
          <w:sz w:val="24"/>
          <w:szCs w:val="24"/>
        </w:rPr>
      </w:pPr>
      <w:r w:rsidRPr="004521CA">
        <w:rPr>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технологий,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EC3AD2" w:rsidRPr="004521CA" w:rsidRDefault="00EC3AD2" w:rsidP="00EC3AD2">
      <w:pPr>
        <w:ind w:left="567" w:right="657" w:firstLine="426"/>
        <w:contextualSpacing/>
        <w:rPr>
          <w:sz w:val="24"/>
          <w:szCs w:val="24"/>
        </w:rPr>
      </w:pPr>
      <w:r w:rsidRPr="004521CA">
        <w:rPr>
          <w:sz w:val="24"/>
          <w:szCs w:val="24"/>
        </w:rPr>
        <w:t xml:space="preserve">Мониторинг ресурсного обеспечения образовательной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учебной мебелью, демонстрационным оборудованием, компьютерной техникой, наглядными пособиями, аудио и видеотехникой, оргтехникой; комплектование библиотечного фонда. </w:t>
      </w:r>
    </w:p>
    <w:p w:rsidR="00EC3AD2" w:rsidRPr="004521CA" w:rsidRDefault="00EC3AD2" w:rsidP="00EC3AD2">
      <w:pPr>
        <w:ind w:left="567" w:right="657" w:firstLine="426"/>
        <w:contextualSpacing/>
        <w:rPr>
          <w:sz w:val="24"/>
          <w:szCs w:val="24"/>
        </w:rPr>
      </w:pPr>
      <w:r w:rsidRPr="004521CA">
        <w:rPr>
          <w:sz w:val="24"/>
          <w:szCs w:val="24"/>
        </w:rPr>
        <w:t xml:space="preserve">Главным источником информации и диагностики состояния системы условий и основных результатов образовательной деятельности </w:t>
      </w:r>
      <w:r w:rsidR="005208D4">
        <w:rPr>
          <w:sz w:val="24"/>
          <w:szCs w:val="24"/>
        </w:rPr>
        <w:t>МБОУ «Сарай-Гирская СОШ»</w:t>
      </w:r>
      <w:r w:rsidRPr="009A226B">
        <w:rPr>
          <w:rFonts w:eastAsia="Times New Roman"/>
          <w:sz w:val="24"/>
          <w:szCs w:val="24"/>
        </w:rPr>
        <w:t xml:space="preserve"> </w:t>
      </w:r>
      <w:r w:rsidRPr="004521CA">
        <w:rPr>
          <w:sz w:val="24"/>
          <w:szCs w:val="24"/>
        </w:rPr>
        <w:t xml:space="preserve">по реализации ОП ООО является внутришкольный контроль. </w:t>
      </w:r>
    </w:p>
    <w:p w:rsidR="00EC3AD2" w:rsidRPr="004521CA" w:rsidRDefault="00EC3AD2" w:rsidP="00EC3AD2">
      <w:pPr>
        <w:ind w:left="567" w:right="231" w:firstLine="426"/>
        <w:contextualSpacing/>
        <w:rP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7655"/>
      </w:tblGrid>
      <w:tr w:rsidR="00EC3AD2" w:rsidRPr="00B0582A" w:rsidTr="00EC3AD2">
        <w:tc>
          <w:tcPr>
            <w:tcW w:w="2786" w:type="dxa"/>
            <w:shd w:val="clear" w:color="auto" w:fill="auto"/>
          </w:tcPr>
          <w:p w:rsidR="00EC3AD2" w:rsidRPr="004521CA" w:rsidRDefault="00EC3AD2" w:rsidP="00EC3AD2">
            <w:pPr>
              <w:ind w:left="567" w:right="231"/>
              <w:contextualSpacing/>
              <w:rPr>
                <w:b/>
                <w:sz w:val="24"/>
                <w:szCs w:val="24"/>
              </w:rPr>
            </w:pPr>
            <w:r w:rsidRPr="004521CA">
              <w:rPr>
                <w:b/>
                <w:sz w:val="24"/>
                <w:szCs w:val="24"/>
              </w:rPr>
              <w:t>Объект контроля</w:t>
            </w:r>
          </w:p>
        </w:tc>
        <w:tc>
          <w:tcPr>
            <w:tcW w:w="7655" w:type="dxa"/>
            <w:shd w:val="clear" w:color="auto" w:fill="auto"/>
          </w:tcPr>
          <w:p w:rsidR="00EC3AD2" w:rsidRPr="004521CA" w:rsidRDefault="00EC3AD2" w:rsidP="00EC3AD2">
            <w:pPr>
              <w:ind w:left="567" w:right="231"/>
              <w:contextualSpacing/>
              <w:rPr>
                <w:b/>
                <w:sz w:val="24"/>
                <w:szCs w:val="24"/>
              </w:rPr>
            </w:pPr>
            <w:r w:rsidRPr="004521CA">
              <w:rPr>
                <w:b/>
                <w:sz w:val="24"/>
                <w:szCs w:val="24"/>
              </w:rPr>
              <w:t>Содержание контроля</w:t>
            </w:r>
          </w:p>
        </w:tc>
      </w:tr>
      <w:tr w:rsidR="00EC3AD2" w:rsidRPr="00B0582A" w:rsidTr="00EC3AD2">
        <w:tc>
          <w:tcPr>
            <w:tcW w:w="2786" w:type="dxa"/>
            <w:shd w:val="clear" w:color="auto" w:fill="auto"/>
          </w:tcPr>
          <w:p w:rsidR="00EC3AD2" w:rsidRPr="004521CA" w:rsidRDefault="00EC3AD2" w:rsidP="00EC3AD2">
            <w:pPr>
              <w:ind w:right="231" w:firstLine="0"/>
              <w:contextualSpacing/>
              <w:rPr>
                <w:sz w:val="24"/>
                <w:szCs w:val="24"/>
              </w:rPr>
            </w:pPr>
            <w:r w:rsidRPr="004521CA">
              <w:rPr>
                <w:sz w:val="24"/>
                <w:szCs w:val="24"/>
              </w:rPr>
              <w:t>Кадровые условия реализации ОП ООО</w:t>
            </w: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Проверка укомплектованности педагогическими, руководящими и иными работниками </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должностей руководителей, специалистов и служащих </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Проверка обеспеченности непрерывности профессионального развития педагогических работников </w:t>
            </w:r>
          </w:p>
        </w:tc>
      </w:tr>
      <w:tr w:rsidR="00EC3AD2" w:rsidRPr="00B0582A" w:rsidTr="00EC3AD2">
        <w:tc>
          <w:tcPr>
            <w:tcW w:w="2786" w:type="dxa"/>
            <w:shd w:val="clear" w:color="auto" w:fill="auto"/>
          </w:tcPr>
          <w:p w:rsidR="00EC3AD2" w:rsidRPr="004521CA" w:rsidRDefault="00EC3AD2" w:rsidP="00EC3AD2">
            <w:pPr>
              <w:ind w:right="231" w:firstLine="0"/>
              <w:contextualSpacing/>
              <w:rPr>
                <w:sz w:val="24"/>
                <w:szCs w:val="24"/>
              </w:rPr>
            </w:pPr>
            <w:r w:rsidRPr="004521CA">
              <w:rPr>
                <w:sz w:val="24"/>
                <w:szCs w:val="24"/>
              </w:rPr>
              <w:t>Психолого-педагогические условия реализации ОП ООО</w:t>
            </w: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Проверка степени освоения педагогами образовательной программы повышения квалификации </w:t>
            </w:r>
          </w:p>
          <w:p w:rsidR="00EC3AD2" w:rsidRPr="004521CA" w:rsidRDefault="00EC3AD2" w:rsidP="00EC3AD2">
            <w:pPr>
              <w:ind w:left="567" w:right="231"/>
              <w:contextualSpacing/>
              <w:rPr>
                <w:sz w:val="24"/>
                <w:szCs w:val="24"/>
              </w:rPr>
            </w:pP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rFonts w:eastAsia="MingLiU"/>
                <w:sz w:val="24"/>
                <w:szCs w:val="24"/>
              </w:rPr>
            </w:pPr>
            <w:r w:rsidRPr="004521CA">
              <w:rPr>
                <w:sz w:val="24"/>
                <w:szCs w:val="24"/>
              </w:rPr>
              <w:t>Оценка достижения обучающимися планируемых</w:t>
            </w:r>
            <w:r w:rsidRPr="004521CA">
              <w:rPr>
                <w:rFonts w:eastAsia="MingLiU"/>
                <w:sz w:val="24"/>
                <w:szCs w:val="24"/>
              </w:rPr>
              <w:br/>
            </w:r>
            <w:r w:rsidRPr="004521CA">
              <w:rPr>
                <w:sz w:val="24"/>
                <w:szCs w:val="24"/>
              </w:rPr>
              <w:t>результатов: личностных, метапредметных, предметных</w:t>
            </w:r>
          </w:p>
        </w:tc>
      </w:tr>
      <w:tr w:rsidR="00EC3AD2" w:rsidRPr="00B0582A" w:rsidTr="00EC3AD2">
        <w:tc>
          <w:tcPr>
            <w:tcW w:w="2786"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Финансовые условия реализации ОП ООО </w:t>
            </w: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Проверка условий финансирования реализации ОП ООО</w:t>
            </w:r>
          </w:p>
          <w:p w:rsidR="00EC3AD2" w:rsidRPr="004521CA" w:rsidRDefault="00EC3AD2" w:rsidP="00EC3AD2">
            <w:pPr>
              <w:ind w:left="567" w:right="231"/>
              <w:contextualSpacing/>
              <w:rPr>
                <w:sz w:val="24"/>
                <w:szCs w:val="24"/>
              </w:rPr>
            </w:pP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Проверка обеспечения реализации обязательной части ОП ООО и части, формируемой участниками образовательных отношений</w:t>
            </w:r>
          </w:p>
        </w:tc>
      </w:tr>
      <w:tr w:rsidR="00EC3AD2" w:rsidRPr="00B0582A" w:rsidTr="00EC3AD2">
        <w:tc>
          <w:tcPr>
            <w:tcW w:w="2786" w:type="dxa"/>
            <w:shd w:val="clear" w:color="auto" w:fill="auto"/>
          </w:tcPr>
          <w:p w:rsidR="00EC3AD2" w:rsidRPr="004521CA" w:rsidRDefault="00EC3AD2" w:rsidP="00EC3AD2">
            <w:pPr>
              <w:ind w:right="231" w:firstLine="0"/>
              <w:contextualSpacing/>
              <w:rPr>
                <w:sz w:val="24"/>
                <w:szCs w:val="24"/>
              </w:rPr>
            </w:pPr>
            <w:r w:rsidRPr="004521CA">
              <w:rPr>
                <w:sz w:val="24"/>
                <w:szCs w:val="24"/>
              </w:rPr>
              <w:t>Материально-технические условия реализации ОП ООО</w:t>
            </w: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Проверка соблюдения: СанПиН; пожарной и электробезопас ности; требований охраны труда; своевременных сроков и необходимых объемов текущего и капитального ремонта </w:t>
            </w:r>
          </w:p>
          <w:p w:rsidR="00EC3AD2" w:rsidRPr="004521CA" w:rsidRDefault="00EC3AD2" w:rsidP="00EC3AD2">
            <w:pPr>
              <w:ind w:left="567" w:right="231"/>
              <w:contextualSpacing/>
              <w:rPr>
                <w:sz w:val="24"/>
                <w:szCs w:val="24"/>
              </w:rPr>
            </w:pP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Проверка наличия и соответствования требованиям учебного оборудования, технических средств обучения6 компьютерной техники</w:t>
            </w:r>
          </w:p>
        </w:tc>
      </w:tr>
      <w:tr w:rsidR="00EC3AD2" w:rsidRPr="00B0582A" w:rsidTr="00EC3AD2">
        <w:tc>
          <w:tcPr>
            <w:tcW w:w="2786" w:type="dxa"/>
            <w:shd w:val="clear" w:color="auto" w:fill="auto"/>
          </w:tcPr>
          <w:p w:rsidR="00EC3AD2" w:rsidRPr="004521CA" w:rsidRDefault="00EC3AD2" w:rsidP="00EC3AD2">
            <w:pPr>
              <w:ind w:right="231" w:firstLine="0"/>
              <w:contextualSpacing/>
              <w:rPr>
                <w:sz w:val="24"/>
                <w:szCs w:val="24"/>
              </w:rPr>
            </w:pPr>
            <w:r w:rsidRPr="004521CA">
              <w:rPr>
                <w:sz w:val="24"/>
                <w:szCs w:val="24"/>
              </w:rPr>
              <w:t>Учебно-методическое и информационное обеспечение ОП ООО</w:t>
            </w: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Проверка достаточности учебников, учебно-методических и дидактических материалов, наглядных пособий и др.</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Проверка обеспеченности доступа для всех участников образовательных отношений к информации, связанной с реализацией ОП, планируемыми результатами, организацией образовательной деятельности и условиями его осуществления </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Обеспечение учебниками и (или) учебниками с электронными приложениями, являющимися их составной частью, учебно-методической литературой и материалами по всем учебным предметам ОП ООО </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Обеспечение фондом дополнительной литературы, включающий детскую художественную и научно-популярную литературу, справочно- библиографические и периодические издания, сопровождающие реализацию ОП ООО </w:t>
            </w:r>
          </w:p>
        </w:tc>
      </w:tr>
      <w:tr w:rsidR="00EC3AD2" w:rsidRPr="00B0582A" w:rsidTr="00EC3AD2">
        <w:tc>
          <w:tcPr>
            <w:tcW w:w="2786" w:type="dxa"/>
            <w:shd w:val="clear" w:color="auto" w:fill="auto"/>
          </w:tcPr>
          <w:p w:rsidR="00EC3AD2" w:rsidRPr="004521CA" w:rsidRDefault="00EC3AD2" w:rsidP="00EC3AD2">
            <w:pPr>
              <w:ind w:left="567" w:right="231"/>
              <w:contextualSpacing/>
              <w:rPr>
                <w:sz w:val="24"/>
                <w:szCs w:val="24"/>
              </w:rPr>
            </w:pPr>
          </w:p>
        </w:tc>
        <w:tc>
          <w:tcPr>
            <w:tcW w:w="7655" w:type="dxa"/>
            <w:shd w:val="clear" w:color="auto" w:fill="auto"/>
          </w:tcPr>
          <w:p w:rsidR="00EC3AD2" w:rsidRPr="004521CA" w:rsidRDefault="00EC3AD2" w:rsidP="00EC3AD2">
            <w:pPr>
              <w:ind w:right="231" w:firstLine="0"/>
              <w:contextualSpacing/>
              <w:rPr>
                <w:sz w:val="24"/>
                <w:szCs w:val="24"/>
              </w:rPr>
            </w:pPr>
            <w:r w:rsidRPr="004521CA">
              <w:rPr>
                <w:sz w:val="24"/>
                <w:szCs w:val="24"/>
              </w:rPr>
              <w:t xml:space="preserve">Обеспечение учебно-методической литературой и материалами по всем курсам внеурочной деятельности, реализуемым в рамках ОП ООО </w:t>
            </w:r>
          </w:p>
        </w:tc>
      </w:tr>
    </w:tbl>
    <w:p w:rsidR="00EC3AD2" w:rsidRPr="004521CA" w:rsidRDefault="00EC3AD2" w:rsidP="00EC3AD2">
      <w:pPr>
        <w:ind w:left="567" w:right="231" w:firstLine="426"/>
        <w:contextualSpacing/>
        <w:rPr>
          <w:sz w:val="24"/>
          <w:szCs w:val="24"/>
        </w:rPr>
      </w:pPr>
    </w:p>
    <w:p w:rsidR="00EC3AD2" w:rsidRPr="004521CA" w:rsidRDefault="00EC3AD2" w:rsidP="00EC3AD2">
      <w:pPr>
        <w:ind w:left="567" w:right="231" w:firstLine="426"/>
        <w:contextualSpacing/>
        <w:rPr>
          <w:sz w:val="24"/>
          <w:szCs w:val="24"/>
        </w:rPr>
      </w:pPr>
    </w:p>
    <w:p w:rsidR="00EC3AD2" w:rsidRPr="004521CA" w:rsidRDefault="00EC3AD2" w:rsidP="00EC3AD2">
      <w:pPr>
        <w:ind w:left="567" w:right="231" w:firstLine="426"/>
        <w:contextualSpacing/>
        <w:rPr>
          <w:sz w:val="24"/>
          <w:szCs w:val="24"/>
        </w:rPr>
      </w:pPr>
    </w:p>
    <w:p w:rsidR="00EC3AD2" w:rsidRPr="004521CA" w:rsidRDefault="00EC3AD2" w:rsidP="00EC3AD2">
      <w:pPr>
        <w:ind w:left="567" w:right="231" w:firstLine="426"/>
        <w:contextualSpacing/>
        <w:rPr>
          <w:b/>
          <w:caps/>
          <w:sz w:val="24"/>
          <w:szCs w:val="24"/>
        </w:rPr>
      </w:pPr>
    </w:p>
    <w:p w:rsidR="00EC3AD2" w:rsidRPr="004521CA" w:rsidRDefault="00EC3AD2" w:rsidP="00EC3AD2">
      <w:pPr>
        <w:pStyle w:val="ae"/>
        <w:ind w:left="567" w:right="231"/>
        <w:contextualSpacing/>
        <w:jc w:val="left"/>
        <w:rPr>
          <w:b/>
          <w:sz w:val="24"/>
          <w:szCs w:val="24"/>
        </w:rPr>
      </w:pPr>
    </w:p>
    <w:p w:rsidR="00EC3AD2" w:rsidRPr="004521CA" w:rsidRDefault="00EC3AD2" w:rsidP="00EC3AD2">
      <w:pPr>
        <w:pStyle w:val="ae"/>
        <w:ind w:left="567" w:right="231" w:firstLine="0"/>
        <w:contextualSpacing/>
        <w:rPr>
          <w:b/>
          <w:sz w:val="24"/>
          <w:szCs w:val="24"/>
        </w:rPr>
      </w:pPr>
    </w:p>
    <w:p w:rsidR="00EC3AD2" w:rsidRPr="007F398C" w:rsidRDefault="00EC3AD2" w:rsidP="00EC3AD2">
      <w:pPr>
        <w:pStyle w:val="ae"/>
        <w:spacing w:before="134"/>
        <w:ind w:left="567" w:right="231"/>
        <w:contextualSpacing/>
        <w:rPr>
          <w:rFonts w:ascii="Times New Roman" w:hAnsi="Times New Roman" w:cs="Times New Roman"/>
          <w:b/>
          <w:sz w:val="24"/>
          <w:szCs w:val="24"/>
        </w:rPr>
      </w:pPr>
    </w:p>
    <w:p w:rsidR="00EC3AD2" w:rsidRDefault="00EC3AD2" w:rsidP="000D7718">
      <w:pPr>
        <w:ind w:firstLine="567"/>
        <w:rPr>
          <w:b/>
          <w:sz w:val="24"/>
          <w:szCs w:val="24"/>
        </w:rPr>
      </w:pPr>
    </w:p>
    <w:p w:rsidR="00EC3AD2" w:rsidRPr="00723CC4" w:rsidRDefault="00EC3AD2" w:rsidP="000D7718">
      <w:pPr>
        <w:ind w:firstLine="567"/>
        <w:rPr>
          <w:b/>
          <w:sz w:val="24"/>
          <w:szCs w:val="24"/>
        </w:rPr>
      </w:pPr>
    </w:p>
    <w:sectPr w:rsidR="00EC3AD2" w:rsidRPr="00723CC4" w:rsidSect="00A10C87">
      <w:pgSz w:w="11910" w:h="16850"/>
      <w:pgMar w:top="822" w:right="159" w:bottom="278" w:left="318" w:header="57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BD6" w:rsidRDefault="00D16BD6" w:rsidP="00424884">
      <w:r>
        <w:separator/>
      </w:r>
    </w:p>
  </w:endnote>
  <w:endnote w:type="continuationSeparator" w:id="0">
    <w:p w:rsidR="00D16BD6" w:rsidRDefault="00D16BD6" w:rsidP="0042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panose1 w:val="020B0604020202020204"/>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
    <w:altName w:val="Calibri"/>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XO Thames">
    <w:altName w:val="Cambria"/>
    <w:charset w:val="CC"/>
    <w:family w:val="roman"/>
    <w:pitch w:val="variable"/>
    <w:sig w:usb0="800002FF" w:usb1="0000084A" w:usb2="00000000" w:usb3="00000000" w:csb0="00000015" w:csb1="00000000"/>
  </w:font>
  <w:font w:name="Andale Sans UI">
    <w:altName w:val="Arial Unicode MS"/>
    <w:panose1 w:val="020B0604020202020204"/>
    <w:charset w:val="CC"/>
    <w:family w:val="auto"/>
    <w:pitch w:val="variable"/>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MS Mincho'">
    <w:altName w:val="Times New Roman"/>
    <w:panose1 w:val="00000000000000000000"/>
    <w:charset w:val="00"/>
    <w:family w:val="roman"/>
    <w:notTrueType/>
    <w:pitch w:val="default"/>
  </w:font>
  <w:font w:name="Libre Franklin">
    <w:altName w:val="Times New Roman"/>
    <w:panose1 w:val="020B0604020202020204"/>
    <w:charset w:val="00"/>
    <w:family w:val="auto"/>
    <w:pitch w:val="variable"/>
    <w:sig w:usb0="00000001" w:usb1="4000205B" w:usb2="00000000" w:usb3="00000000" w:csb0="00000193" w:csb1="00000000"/>
  </w:font>
  <w:font w:name="Bookman Old Style">
    <w:panose1 w:val="02050604050505020204"/>
    <w:charset w:val="CC"/>
    <w:family w:val="roman"/>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1771"/>
      <w:docPartObj>
        <w:docPartGallery w:val="Page Numbers (Bottom of Page)"/>
        <w:docPartUnique/>
      </w:docPartObj>
    </w:sdtPr>
    <w:sdtContent>
      <w:p w:rsidR="00C04BEA" w:rsidRDefault="00C04BEA">
        <w:pPr>
          <w:pStyle w:val="af2"/>
          <w:jc w:val="right"/>
        </w:pPr>
        <w:r>
          <w:fldChar w:fldCharType="begin"/>
        </w:r>
        <w:r>
          <w:instrText>PAGE   \* MERGEFORMAT</w:instrText>
        </w:r>
        <w:r>
          <w:fldChar w:fldCharType="separate"/>
        </w:r>
        <w:r w:rsidR="00574C88">
          <w:rPr>
            <w:noProof/>
          </w:rPr>
          <w:t>2</w:t>
        </w:r>
        <w:r>
          <w:rPr>
            <w:noProof/>
          </w:rPr>
          <w:fldChar w:fldCharType="end"/>
        </w:r>
      </w:p>
    </w:sdtContent>
  </w:sdt>
  <w:p w:rsidR="00C04BEA" w:rsidRDefault="00C04BEA">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A" w:rsidRDefault="00C04BEA">
    <w:pPr>
      <w:spacing w:line="1" w:lineRule="exact"/>
    </w:pPr>
    <w:r>
      <w:rPr>
        <w:noProof/>
        <w:lang w:eastAsia="ru-RU"/>
      </w:rPr>
      <w:pict>
        <v:shapetype id="_x0000_t202" coordsize="21600,21600" o:spt="202" path="m,l,21600r21600,l21600,xe">
          <v:stroke joinstyle="miter"/>
          <v:path gradientshapeok="t" o:connecttype="rect"/>
        </v:shapetype>
        <v:shape id="Поле 9" o:spid="_x0000_s2051" type="#_x0000_t202" style="position:absolute;left:0;text-align:left;margin-left:556.6pt;margin-top:803.4pt;width:5.55pt;height:12.65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" filled="f" stroked="f">
          <v:path arrowok="t"/>
          <v:textbox style="mso-fit-shape-to-text:t" inset="0,0,0,0">
            <w:txbxContent>
              <w:p w:rsidR="00C04BEA" w:rsidRDefault="00C04BEA">
                <w:pPr>
                  <w:pStyle w:val="2ffa"/>
                  <w:shd w:val="clear" w:color="auto" w:fill="auto"/>
                  <w:rPr>
                    <w:sz w:val="22"/>
                    <w:szCs w:val="22"/>
                  </w:rPr>
                </w:pPr>
                <w:r>
                  <w:rPr>
                    <w:color w:val="584B55"/>
                    <w:sz w:val="22"/>
                    <w:szCs w:val="22"/>
                  </w:rPr>
                  <w:fldChar w:fldCharType="begin"/>
                </w:r>
                <w:r>
                  <w:rPr>
                    <w:color w:val="584B55"/>
                    <w:sz w:val="22"/>
                    <w:szCs w:val="22"/>
                  </w:rPr>
                  <w:instrText xml:space="preserve"> PAGE \* MERGEFORMAT </w:instrText>
                </w:r>
                <w:r>
                  <w:rPr>
                    <w:color w:val="584B55"/>
                    <w:sz w:val="22"/>
                    <w:szCs w:val="22"/>
                  </w:rPr>
                  <w:fldChar w:fldCharType="separate"/>
                </w:r>
                <w:r>
                  <w:rPr>
                    <w:noProof/>
                    <w:color w:val="584B55"/>
                    <w:sz w:val="22"/>
                    <w:szCs w:val="22"/>
                  </w:rPr>
                  <w:t>700</w:t>
                </w:r>
                <w:r>
                  <w:rPr>
                    <w:color w:val="584B55"/>
                    <w:sz w:val="22"/>
                    <w:szCs w:val="22"/>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A" w:rsidRDefault="00C04BEA">
    <w:pPr>
      <w:spacing w:line="1" w:lineRule="exact"/>
    </w:pPr>
    <w:r>
      <w:rPr>
        <w:noProof/>
        <w:lang w:eastAsia="ru-RU"/>
      </w:rPr>
      <w:pict>
        <v:shapetype id="_x0000_t202" coordsize="21600,21600" o:spt="202" path="m,l,21600r21600,l21600,xe">
          <v:stroke joinstyle="miter"/>
          <v:path gradientshapeok="t" o:connecttype="rect"/>
        </v:shapetype>
        <v:shape id="Поле 7" o:spid="_x0000_s2050" type="#_x0000_t202" style="position:absolute;left:0;text-align:left;margin-left:556.6pt;margin-top:803.4pt;width:5.55pt;height:12.6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" filled="f" stroked="f">
          <v:path arrowok="t"/>
          <v:textbox style="mso-fit-shape-to-text:t" inset="0,0,0,0">
            <w:txbxContent>
              <w:p w:rsidR="00C04BEA" w:rsidRDefault="00C04BEA">
                <w:pPr>
                  <w:pStyle w:val="2ffa"/>
                  <w:shd w:val="clear" w:color="auto" w:fill="auto"/>
                  <w:rPr>
                    <w:sz w:val="22"/>
                    <w:szCs w:val="22"/>
                  </w:rPr>
                </w:pPr>
                <w:r>
                  <w:rPr>
                    <w:color w:val="584B55"/>
                    <w:sz w:val="22"/>
                    <w:szCs w:val="22"/>
                  </w:rPr>
                  <w:fldChar w:fldCharType="begin"/>
                </w:r>
                <w:r>
                  <w:rPr>
                    <w:color w:val="584B55"/>
                    <w:sz w:val="22"/>
                    <w:szCs w:val="22"/>
                  </w:rPr>
                  <w:instrText xml:space="preserve"> PAGE \* MERGEFORMAT </w:instrText>
                </w:r>
                <w:r>
                  <w:rPr>
                    <w:color w:val="584B55"/>
                    <w:sz w:val="22"/>
                    <w:szCs w:val="22"/>
                  </w:rPr>
                  <w:fldChar w:fldCharType="separate"/>
                </w:r>
                <w:r w:rsidR="00574C88">
                  <w:rPr>
                    <w:noProof/>
                    <w:color w:val="584B55"/>
                    <w:sz w:val="22"/>
                    <w:szCs w:val="22"/>
                  </w:rPr>
                  <w:t>692</w:t>
                </w:r>
                <w:r>
                  <w:rPr>
                    <w:color w:val="584B55"/>
                    <w:sz w:val="22"/>
                    <w:szCs w:val="22"/>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A" w:rsidRDefault="00C04BEA">
    <w:pPr>
      <w:pStyle w:val="ae"/>
      <w:spacing w:line="14" w:lineRule="auto"/>
      <w:ind w:left="0" w:firstLine="0"/>
      <w:jc w:val="left"/>
      <w:rPr>
        <w:sz w:val="19"/>
      </w:rPr>
    </w:pPr>
    <w:r>
      <w:rPr>
        <w:noProof/>
        <w:lang w:eastAsia="ru-RU"/>
      </w:rPr>
      <w:pict>
        <v:shapetype id="_x0000_t202" coordsize="21600,21600" o:spt="202" path="m,l,21600r21600,l21600,xe">
          <v:stroke joinstyle="miter"/>
          <v:path gradientshapeok="t" o:connecttype="rect"/>
        </v:shapetype>
        <v:shape id="Textbox 4" o:spid="_x0000_s2049" type="#_x0000_t202" style="position:absolute;margin-left:772.2pt;margin-top:547.6pt;width:17.2pt;height:13.0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" filled="f" stroked="f">
          <v:path arrowok="t"/>
          <v:textbox inset="0,0,0,0">
            <w:txbxContent>
              <w:p w:rsidR="00C04BEA" w:rsidRDefault="00C04BEA">
                <w:pPr>
                  <w:spacing w:before="10"/>
                  <w:ind w:left="62"/>
                  <w:rPr>
                    <w:sz w:val="20"/>
                  </w:rPr>
                </w:pPr>
                <w:r>
                  <w:rPr>
                    <w:spacing w:val="-5"/>
                    <w:sz w:val="20"/>
                  </w:rPr>
                  <w:fldChar w:fldCharType="begin"/>
                </w:r>
                <w:r>
                  <w:rPr>
                    <w:spacing w:val="-5"/>
                    <w:sz w:val="20"/>
                  </w:rPr>
                  <w:instrText xml:space="preserve"> PAGE </w:instrText>
                </w:r>
                <w:r>
                  <w:rPr>
                    <w:spacing w:val="-5"/>
                    <w:sz w:val="20"/>
                  </w:rPr>
                  <w:fldChar w:fldCharType="separate"/>
                </w:r>
                <w:r w:rsidR="00574C88">
                  <w:rPr>
                    <w:noProof/>
                    <w:spacing w:val="-5"/>
                    <w:sz w:val="20"/>
                  </w:rPr>
                  <w:t>704</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A" w:rsidRDefault="00C04BEA">
    <w:pPr>
      <w:pStyle w:val="ae"/>
      <w:spacing w:line="14" w:lineRule="auto"/>
      <w:ind w:left="0"/>
      <w:jc w:val="left"/>
    </w:pPr>
    <w:r>
      <w:rPr>
        <w:sz w:val="24"/>
      </w:rPr>
      <w:pict>
        <v:shapetype id="_x0000_t202" coordsize="21600,21600" o:spt="202" path="m,l,21600r21600,l21600,xe">
          <v:stroke joinstyle="miter"/>
          <v:path gradientshapeok="t" o:connecttype="rect"/>
        </v:shapetype>
        <v:shape id="_x0000_s2055" type="#_x0000_t202" style="position:absolute;left:0;text-align:left;margin-left:537.95pt;margin-top:778.05pt;width:18pt;height:15.3pt;z-index:-251652096;mso-position-horizontal-relative:page;mso-position-vertical-relative:page" filled="f" stroked="f">
          <v:textbox style="mso-next-textbox:#_x0000_s2055" inset="0,0,0,0">
            <w:txbxContent>
              <w:p w:rsidR="00C04BEA" w:rsidRDefault="00C04BEA" w:rsidP="00B01DA5">
                <w:pPr>
                  <w:pStyle w:val="ae"/>
                  <w:numPr>
                    <w:ilvl w:val="0"/>
                    <w:numId w:val="275"/>
                  </w:numPr>
                  <w:spacing w:before="10"/>
                  <w:jc w:val="left"/>
                </w:pPr>
                <w:r>
                  <w:fldChar w:fldCharType="begin"/>
                </w:r>
                <w:r>
                  <w:instrText xml:space="preserve"> PAGE </w:instrText>
                </w:r>
                <w:r>
                  <w:fldChar w:fldCharType="separate"/>
                </w:r>
                <w:r w:rsidR="00574C88">
                  <w:rPr>
                    <w:noProof/>
                  </w:rPr>
                  <w:t>744</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BD6" w:rsidRDefault="00D16BD6" w:rsidP="00424884">
      <w:r>
        <w:separator/>
      </w:r>
    </w:p>
  </w:footnote>
  <w:footnote w:type="continuationSeparator" w:id="0">
    <w:p w:rsidR="00D16BD6" w:rsidRDefault="00D16BD6" w:rsidP="00424884">
      <w:r>
        <w:continuationSeparator/>
      </w:r>
    </w:p>
  </w:footnote>
  <w:footnote w:id="1">
    <w:p w:rsidR="00C04BEA" w:rsidRPr="002E06BB" w:rsidRDefault="00C04BEA" w:rsidP="00396A0A">
      <w:pPr>
        <w:pStyle w:val="aff6"/>
        <w:jc w:val="both"/>
      </w:pPr>
      <w:r w:rsidRPr="002E06BB">
        <w:rPr>
          <w:rStyle w:val="aff5"/>
        </w:rPr>
        <w:footnoteRef/>
      </w:r>
      <w:r w:rsidRPr="002E06BB">
        <w:t xml:space="preserve"> Только для обучающихся с особой группой по здоровью</w:t>
      </w:r>
    </w:p>
  </w:footnote>
  <w:footnote w:id="2">
    <w:p w:rsidR="00C04BEA" w:rsidRPr="002E06BB" w:rsidRDefault="00C04BEA" w:rsidP="00396A0A">
      <w:pPr>
        <w:pStyle w:val="aff6"/>
        <w:jc w:val="both"/>
      </w:pPr>
      <w:r w:rsidRPr="002E06BB">
        <w:rPr>
          <w:rStyle w:val="aff5"/>
        </w:rPr>
        <w:footnoteRef/>
      </w:r>
      <w:r w:rsidRPr="002E06BB">
        <w:t xml:space="preserve"> Требования уровневой оценки не распространяются на оценку достижений по физической культуре.</w:t>
      </w:r>
    </w:p>
  </w:footnote>
  <w:footnote w:id="3">
    <w:p w:rsidR="00C04BEA" w:rsidRPr="002E06BB" w:rsidRDefault="00C04BEA" w:rsidP="00396A0A">
      <w:pPr>
        <w:pStyle w:val="aff6"/>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numFmt w:val="bullet"/>
      <w:lvlText w:val="-"/>
      <w:lvlJc w:val="left"/>
      <w:pPr>
        <w:ind w:left="396" w:hanging="207"/>
      </w:pPr>
      <w:rPr>
        <w:rFonts w:ascii="Calibri" w:eastAsia="Calibri" w:hAnsi="Calibri" w:cs="Calibri" w:hint="default"/>
        <w:b/>
        <w:bCs/>
        <w:i w:val="0"/>
        <w:iCs w:val="0"/>
        <w:color w:val="041F55"/>
        <w:spacing w:val="0"/>
        <w:w w:val="100"/>
        <w:sz w:val="24"/>
        <w:szCs w:val="24"/>
        <w:lang w:val="ru-RU" w:eastAsia="en-US" w:bidi="ar-SA"/>
      </w:rPr>
    </w:lvl>
    <w:lvl w:ilvl="1">
      <w:numFmt w:val="bullet"/>
      <w:lvlText w:val="•"/>
      <w:lvlJc w:val="left"/>
      <w:pPr>
        <w:ind w:left="1439" w:hanging="207"/>
      </w:pPr>
      <w:rPr>
        <w:rFonts w:hint="default"/>
        <w:lang w:val="ru-RU" w:eastAsia="en-US" w:bidi="ar-SA"/>
      </w:rPr>
    </w:lvl>
    <w:lvl w:ilvl="2">
      <w:numFmt w:val="bullet"/>
      <w:lvlText w:val="•"/>
      <w:lvlJc w:val="left"/>
      <w:pPr>
        <w:ind w:left="2478" w:hanging="207"/>
      </w:pPr>
      <w:rPr>
        <w:rFonts w:hint="default"/>
        <w:lang w:val="ru-RU" w:eastAsia="en-US" w:bidi="ar-SA"/>
      </w:rPr>
    </w:lvl>
    <w:lvl w:ilvl="3">
      <w:numFmt w:val="bullet"/>
      <w:lvlText w:val="•"/>
      <w:lvlJc w:val="left"/>
      <w:pPr>
        <w:ind w:left="3517" w:hanging="207"/>
      </w:pPr>
      <w:rPr>
        <w:rFonts w:hint="default"/>
        <w:lang w:val="ru-RU" w:eastAsia="en-US" w:bidi="ar-SA"/>
      </w:rPr>
    </w:lvl>
    <w:lvl w:ilvl="4">
      <w:numFmt w:val="bullet"/>
      <w:lvlText w:val="•"/>
      <w:lvlJc w:val="left"/>
      <w:pPr>
        <w:ind w:left="4556" w:hanging="207"/>
      </w:pPr>
      <w:rPr>
        <w:rFonts w:hint="default"/>
        <w:lang w:val="ru-RU" w:eastAsia="en-US" w:bidi="ar-SA"/>
      </w:rPr>
    </w:lvl>
    <w:lvl w:ilvl="5">
      <w:numFmt w:val="bullet"/>
      <w:lvlText w:val="•"/>
      <w:lvlJc w:val="left"/>
      <w:pPr>
        <w:ind w:left="5595" w:hanging="207"/>
      </w:pPr>
      <w:rPr>
        <w:rFonts w:hint="default"/>
        <w:lang w:val="ru-RU" w:eastAsia="en-US" w:bidi="ar-SA"/>
      </w:rPr>
    </w:lvl>
    <w:lvl w:ilvl="6">
      <w:numFmt w:val="bullet"/>
      <w:lvlText w:val="•"/>
      <w:lvlJc w:val="left"/>
      <w:pPr>
        <w:ind w:left="6634" w:hanging="207"/>
      </w:pPr>
      <w:rPr>
        <w:rFonts w:hint="default"/>
        <w:lang w:val="ru-RU" w:eastAsia="en-US" w:bidi="ar-SA"/>
      </w:rPr>
    </w:lvl>
    <w:lvl w:ilvl="7">
      <w:numFmt w:val="bullet"/>
      <w:lvlText w:val="•"/>
      <w:lvlJc w:val="left"/>
      <w:pPr>
        <w:ind w:left="7673" w:hanging="207"/>
      </w:pPr>
      <w:rPr>
        <w:rFonts w:hint="default"/>
        <w:lang w:val="ru-RU" w:eastAsia="en-US" w:bidi="ar-SA"/>
      </w:rPr>
    </w:lvl>
    <w:lvl w:ilvl="8">
      <w:numFmt w:val="bullet"/>
      <w:lvlText w:val="•"/>
      <w:lvlJc w:val="left"/>
      <w:pPr>
        <w:ind w:left="8712" w:hanging="207"/>
      </w:pPr>
      <w:rPr>
        <w:rFonts w:hint="default"/>
        <w:lang w:val="ru-RU" w:eastAsia="en-US" w:bidi="ar-SA"/>
      </w:rPr>
    </w:lvl>
  </w:abstractNum>
  <w:abstractNum w:abstractNumId="1">
    <w:nsid w:val="C8879AEF"/>
    <w:multiLevelType w:val="multilevel"/>
    <w:tmpl w:val="C8879AEF"/>
    <w:lvl w:ilvl="0">
      <w:start w:val="3"/>
      <w:numFmt w:val="lowerLetter"/>
      <w:lvlText w:val="%1."/>
      <w:lvlJc w:val="left"/>
      <w:pPr>
        <w:ind w:left="614" w:hanging="188"/>
      </w:pPr>
      <w:rPr>
        <w:rFonts w:ascii="Times New Roman" w:eastAsia="Times New Roman" w:hAnsi="Times New Roman" w:cs="Times New Roman" w:hint="default"/>
        <w:b w:val="0"/>
        <w:bCs w:val="0"/>
        <w:i w:val="0"/>
        <w:iCs w:val="0"/>
        <w:spacing w:val="-1"/>
        <w:w w:val="100"/>
        <w:sz w:val="24"/>
        <w:szCs w:val="24"/>
        <w:lang w:val="ru-RU" w:eastAsia="en-US" w:bidi="ar-SA"/>
      </w:rPr>
    </w:lvl>
    <w:lvl w:ilvl="1">
      <w:numFmt w:val="bullet"/>
      <w:lvlText w:val="•"/>
      <w:lvlJc w:val="left"/>
      <w:pPr>
        <w:ind w:left="1646" w:hanging="188"/>
      </w:pPr>
      <w:rPr>
        <w:rFonts w:hint="default"/>
        <w:lang w:val="ru-RU" w:eastAsia="en-US" w:bidi="ar-SA"/>
      </w:rPr>
    </w:lvl>
    <w:lvl w:ilvl="2">
      <w:numFmt w:val="bullet"/>
      <w:lvlText w:val="•"/>
      <w:lvlJc w:val="left"/>
      <w:pPr>
        <w:ind w:left="2673" w:hanging="188"/>
      </w:pPr>
      <w:rPr>
        <w:rFonts w:hint="default"/>
        <w:lang w:val="ru-RU" w:eastAsia="en-US" w:bidi="ar-SA"/>
      </w:rPr>
    </w:lvl>
    <w:lvl w:ilvl="3">
      <w:numFmt w:val="bullet"/>
      <w:lvlText w:val="•"/>
      <w:lvlJc w:val="left"/>
      <w:pPr>
        <w:ind w:left="3699" w:hanging="188"/>
      </w:pPr>
      <w:rPr>
        <w:rFonts w:hint="default"/>
        <w:lang w:val="ru-RU" w:eastAsia="en-US" w:bidi="ar-SA"/>
      </w:rPr>
    </w:lvl>
    <w:lvl w:ilvl="4">
      <w:numFmt w:val="bullet"/>
      <w:lvlText w:val="•"/>
      <w:lvlJc w:val="left"/>
      <w:pPr>
        <w:ind w:left="4726" w:hanging="188"/>
      </w:pPr>
      <w:rPr>
        <w:rFonts w:hint="default"/>
        <w:lang w:val="ru-RU" w:eastAsia="en-US" w:bidi="ar-SA"/>
      </w:rPr>
    </w:lvl>
    <w:lvl w:ilvl="5">
      <w:numFmt w:val="bullet"/>
      <w:lvlText w:val="•"/>
      <w:lvlJc w:val="left"/>
      <w:pPr>
        <w:ind w:left="5753" w:hanging="188"/>
      </w:pPr>
      <w:rPr>
        <w:rFonts w:hint="default"/>
        <w:lang w:val="ru-RU" w:eastAsia="en-US" w:bidi="ar-SA"/>
      </w:rPr>
    </w:lvl>
    <w:lvl w:ilvl="6">
      <w:numFmt w:val="bullet"/>
      <w:lvlText w:val="•"/>
      <w:lvlJc w:val="left"/>
      <w:pPr>
        <w:ind w:left="6779" w:hanging="188"/>
      </w:pPr>
      <w:rPr>
        <w:rFonts w:hint="default"/>
        <w:lang w:val="ru-RU" w:eastAsia="en-US" w:bidi="ar-SA"/>
      </w:rPr>
    </w:lvl>
    <w:lvl w:ilvl="7">
      <w:numFmt w:val="bullet"/>
      <w:lvlText w:val="•"/>
      <w:lvlJc w:val="left"/>
      <w:pPr>
        <w:ind w:left="7806" w:hanging="188"/>
      </w:pPr>
      <w:rPr>
        <w:rFonts w:hint="default"/>
        <w:lang w:val="ru-RU" w:eastAsia="en-US" w:bidi="ar-SA"/>
      </w:rPr>
    </w:lvl>
    <w:lvl w:ilvl="8">
      <w:numFmt w:val="bullet"/>
      <w:lvlText w:val="•"/>
      <w:lvlJc w:val="left"/>
      <w:pPr>
        <w:ind w:left="8833" w:hanging="188"/>
      </w:pPr>
      <w:rPr>
        <w:rFonts w:hint="default"/>
        <w:lang w:val="ru-RU" w:eastAsia="en-US" w:bidi="ar-SA"/>
      </w:rPr>
    </w:lvl>
  </w:abstractNum>
  <w:abstractNum w:abstractNumId="2">
    <w:nsid w:val="CF092B84"/>
    <w:multiLevelType w:val="multilevel"/>
    <w:tmpl w:val="CF092B84"/>
    <w:lvl w:ilvl="0">
      <w:numFmt w:val="bullet"/>
      <w:lvlText w:val="-"/>
      <w:lvlJc w:val="left"/>
      <w:pPr>
        <w:ind w:left="396" w:hanging="130"/>
      </w:pPr>
      <w:rPr>
        <w:rFonts w:ascii="Calibri" w:eastAsia="Calibri" w:hAnsi="Calibri" w:cs="Calibri" w:hint="default"/>
        <w:b/>
        <w:bCs/>
        <w:i w:val="0"/>
        <w:iCs w:val="0"/>
        <w:color w:val="041F55"/>
        <w:spacing w:val="0"/>
        <w:w w:val="100"/>
        <w:sz w:val="24"/>
        <w:szCs w:val="24"/>
        <w:lang w:val="ru-RU" w:eastAsia="en-US" w:bidi="ar-SA"/>
      </w:rPr>
    </w:lvl>
    <w:lvl w:ilvl="1">
      <w:numFmt w:val="bullet"/>
      <w:lvlText w:val="•"/>
      <w:lvlJc w:val="left"/>
      <w:pPr>
        <w:ind w:left="1439" w:hanging="130"/>
      </w:pPr>
      <w:rPr>
        <w:rFonts w:hint="default"/>
        <w:lang w:val="ru-RU" w:eastAsia="en-US" w:bidi="ar-SA"/>
      </w:rPr>
    </w:lvl>
    <w:lvl w:ilvl="2">
      <w:numFmt w:val="bullet"/>
      <w:lvlText w:val="•"/>
      <w:lvlJc w:val="left"/>
      <w:pPr>
        <w:ind w:left="2478" w:hanging="130"/>
      </w:pPr>
      <w:rPr>
        <w:rFonts w:hint="default"/>
        <w:lang w:val="ru-RU" w:eastAsia="en-US" w:bidi="ar-SA"/>
      </w:rPr>
    </w:lvl>
    <w:lvl w:ilvl="3">
      <w:numFmt w:val="bullet"/>
      <w:lvlText w:val="•"/>
      <w:lvlJc w:val="left"/>
      <w:pPr>
        <w:ind w:left="3517" w:hanging="130"/>
      </w:pPr>
      <w:rPr>
        <w:rFonts w:hint="default"/>
        <w:lang w:val="ru-RU" w:eastAsia="en-US" w:bidi="ar-SA"/>
      </w:rPr>
    </w:lvl>
    <w:lvl w:ilvl="4">
      <w:numFmt w:val="bullet"/>
      <w:lvlText w:val="•"/>
      <w:lvlJc w:val="left"/>
      <w:pPr>
        <w:ind w:left="4556" w:hanging="130"/>
      </w:pPr>
      <w:rPr>
        <w:rFonts w:hint="default"/>
        <w:lang w:val="ru-RU" w:eastAsia="en-US" w:bidi="ar-SA"/>
      </w:rPr>
    </w:lvl>
    <w:lvl w:ilvl="5">
      <w:numFmt w:val="bullet"/>
      <w:lvlText w:val="•"/>
      <w:lvlJc w:val="left"/>
      <w:pPr>
        <w:ind w:left="5595" w:hanging="130"/>
      </w:pPr>
      <w:rPr>
        <w:rFonts w:hint="default"/>
        <w:lang w:val="ru-RU" w:eastAsia="en-US" w:bidi="ar-SA"/>
      </w:rPr>
    </w:lvl>
    <w:lvl w:ilvl="6">
      <w:numFmt w:val="bullet"/>
      <w:lvlText w:val="•"/>
      <w:lvlJc w:val="left"/>
      <w:pPr>
        <w:ind w:left="6634" w:hanging="130"/>
      </w:pPr>
      <w:rPr>
        <w:rFonts w:hint="default"/>
        <w:lang w:val="ru-RU" w:eastAsia="en-US" w:bidi="ar-SA"/>
      </w:rPr>
    </w:lvl>
    <w:lvl w:ilvl="7">
      <w:numFmt w:val="bullet"/>
      <w:lvlText w:val="•"/>
      <w:lvlJc w:val="left"/>
      <w:pPr>
        <w:ind w:left="7673" w:hanging="130"/>
      </w:pPr>
      <w:rPr>
        <w:rFonts w:hint="default"/>
        <w:lang w:val="ru-RU" w:eastAsia="en-US" w:bidi="ar-SA"/>
      </w:rPr>
    </w:lvl>
    <w:lvl w:ilvl="8">
      <w:numFmt w:val="bullet"/>
      <w:lvlText w:val="•"/>
      <w:lvlJc w:val="left"/>
      <w:pPr>
        <w:ind w:left="8712" w:hanging="130"/>
      </w:pPr>
      <w:rPr>
        <w:rFonts w:hint="default"/>
        <w:lang w:val="ru-RU" w:eastAsia="en-US" w:bidi="ar-SA"/>
      </w:rPr>
    </w:lvl>
  </w:abstractNum>
  <w:abstractNum w:abstractNumId="3">
    <w:nsid w:val="DCBA6B53"/>
    <w:multiLevelType w:val="multilevel"/>
    <w:tmpl w:val="DCBA6B53"/>
    <w:lvl w:ilvl="0">
      <w:start w:val="1"/>
      <w:numFmt w:val="decimal"/>
      <w:lvlText w:val="%1."/>
      <w:lvlJc w:val="left"/>
      <w:pPr>
        <w:ind w:left="1334" w:hanging="360"/>
        <w:jc w:val="right"/>
      </w:pPr>
      <w:rPr>
        <w:rFonts w:hint="default"/>
        <w:spacing w:val="0"/>
        <w:w w:val="87"/>
        <w:lang w:val="ru-RU" w:eastAsia="en-US" w:bidi="ar-SA"/>
      </w:rPr>
    </w:lvl>
    <w:lvl w:ilvl="1">
      <w:numFmt w:val="bullet"/>
      <w:lvlText w:val="•"/>
      <w:lvlJc w:val="left"/>
      <w:pPr>
        <w:ind w:left="2294" w:hanging="360"/>
      </w:pPr>
      <w:rPr>
        <w:rFonts w:hint="default"/>
        <w:lang w:val="ru-RU" w:eastAsia="en-US" w:bidi="ar-SA"/>
      </w:rPr>
    </w:lvl>
    <w:lvl w:ilvl="2">
      <w:numFmt w:val="bullet"/>
      <w:lvlText w:val="•"/>
      <w:lvlJc w:val="left"/>
      <w:pPr>
        <w:ind w:left="3249" w:hanging="360"/>
      </w:pPr>
      <w:rPr>
        <w:rFonts w:hint="default"/>
        <w:lang w:val="ru-RU" w:eastAsia="en-US" w:bidi="ar-SA"/>
      </w:rPr>
    </w:lvl>
    <w:lvl w:ilvl="3">
      <w:numFmt w:val="bullet"/>
      <w:lvlText w:val="•"/>
      <w:lvlJc w:val="left"/>
      <w:pPr>
        <w:ind w:left="4203" w:hanging="360"/>
      </w:pPr>
      <w:rPr>
        <w:rFonts w:hint="default"/>
        <w:lang w:val="ru-RU" w:eastAsia="en-US" w:bidi="ar-SA"/>
      </w:rPr>
    </w:lvl>
    <w:lvl w:ilvl="4">
      <w:numFmt w:val="bullet"/>
      <w:lvlText w:val="•"/>
      <w:lvlJc w:val="left"/>
      <w:pPr>
        <w:ind w:left="5158" w:hanging="360"/>
      </w:pPr>
      <w:rPr>
        <w:rFonts w:hint="default"/>
        <w:lang w:val="ru-RU" w:eastAsia="en-US" w:bidi="ar-SA"/>
      </w:rPr>
    </w:lvl>
    <w:lvl w:ilvl="5">
      <w:numFmt w:val="bullet"/>
      <w:lvlText w:val="•"/>
      <w:lvlJc w:val="left"/>
      <w:pPr>
        <w:ind w:left="6113" w:hanging="360"/>
      </w:pPr>
      <w:rPr>
        <w:rFonts w:hint="default"/>
        <w:lang w:val="ru-RU" w:eastAsia="en-US" w:bidi="ar-SA"/>
      </w:rPr>
    </w:lvl>
    <w:lvl w:ilvl="6">
      <w:numFmt w:val="bullet"/>
      <w:lvlText w:val="•"/>
      <w:lvlJc w:val="left"/>
      <w:pPr>
        <w:ind w:left="7067" w:hanging="360"/>
      </w:pPr>
      <w:rPr>
        <w:rFonts w:hint="default"/>
        <w:lang w:val="ru-RU" w:eastAsia="en-US" w:bidi="ar-SA"/>
      </w:rPr>
    </w:lvl>
    <w:lvl w:ilvl="7">
      <w:numFmt w:val="bullet"/>
      <w:lvlText w:val="•"/>
      <w:lvlJc w:val="left"/>
      <w:pPr>
        <w:ind w:left="8022" w:hanging="360"/>
      </w:pPr>
      <w:rPr>
        <w:rFonts w:hint="default"/>
        <w:lang w:val="ru-RU" w:eastAsia="en-US" w:bidi="ar-SA"/>
      </w:rPr>
    </w:lvl>
    <w:lvl w:ilvl="8">
      <w:numFmt w:val="bullet"/>
      <w:lvlText w:val="•"/>
      <w:lvlJc w:val="left"/>
      <w:pPr>
        <w:ind w:left="8977" w:hanging="360"/>
      </w:pPr>
      <w:rPr>
        <w:rFonts w:hint="default"/>
        <w:lang w:val="ru-RU" w:eastAsia="en-US" w:bidi="ar-SA"/>
      </w:rPr>
    </w:lvl>
  </w:abstractNum>
  <w:abstractNum w:abstractNumId="4">
    <w:nsid w:val="FFFFFF7E"/>
    <w:multiLevelType w:val="singleLevel"/>
    <w:tmpl w:val="FB12693A"/>
    <w:lvl w:ilvl="0">
      <w:start w:val="1"/>
      <w:numFmt w:val="decimal"/>
      <w:pStyle w:val="3"/>
      <w:lvlText w:val="%1."/>
      <w:lvlJc w:val="left"/>
      <w:pPr>
        <w:tabs>
          <w:tab w:val="num" w:pos="1080"/>
        </w:tabs>
        <w:ind w:left="1080" w:hanging="360"/>
      </w:pPr>
    </w:lvl>
  </w:abstractNum>
  <w:abstractNum w:abstractNumId="5">
    <w:nsid w:val="FFFFFF7F"/>
    <w:multiLevelType w:val="singleLevel"/>
    <w:tmpl w:val="38441652"/>
    <w:lvl w:ilvl="0">
      <w:start w:val="1"/>
      <w:numFmt w:val="decimal"/>
      <w:pStyle w:val="2"/>
      <w:lvlText w:val="%1."/>
      <w:lvlJc w:val="left"/>
      <w:pPr>
        <w:tabs>
          <w:tab w:val="num" w:pos="720"/>
        </w:tabs>
        <w:ind w:left="720" w:hanging="360"/>
      </w:pPr>
    </w:lvl>
  </w:abstractNum>
  <w:abstractNum w:abstractNumId="6">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D0A62B40"/>
    <w:lvl w:ilvl="0">
      <w:start w:val="1"/>
      <w:numFmt w:val="decimal"/>
      <w:pStyle w:val="a"/>
      <w:lvlText w:val="%1."/>
      <w:lvlJc w:val="left"/>
      <w:pPr>
        <w:tabs>
          <w:tab w:val="num" w:pos="360"/>
        </w:tabs>
        <w:ind w:left="360" w:hanging="360"/>
      </w:pPr>
    </w:lvl>
  </w:abstractNum>
  <w:abstractNum w:abstractNumId="9">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0000002"/>
    <w:multiLevelType w:val="multilevel"/>
    <w:tmpl w:val="00000002"/>
    <w:name w:val="WWNum1"/>
    <w:lvl w:ilvl="0">
      <w:numFmt w:val="bullet"/>
      <w:lvlText w:val="l"/>
      <w:lvlJc w:val="left"/>
      <w:pPr>
        <w:tabs>
          <w:tab w:val="num" w:pos="0"/>
        </w:tabs>
        <w:ind w:left="1352" w:hanging="284"/>
      </w:pPr>
      <w:rPr>
        <w:rFonts w:ascii="Wingdings" w:hAnsi="Wingdings"/>
        <w:w w:val="101"/>
        <w:lang w:val="ru-RU" w:eastAsia="ar-SA" w:bidi="ar-SA"/>
      </w:rPr>
    </w:lvl>
    <w:lvl w:ilvl="1">
      <w:numFmt w:val="bullet"/>
      <w:lvlText w:val=""/>
      <w:lvlJc w:val="left"/>
      <w:pPr>
        <w:tabs>
          <w:tab w:val="num" w:pos="0"/>
        </w:tabs>
        <w:ind w:left="2250" w:hanging="284"/>
      </w:pPr>
      <w:rPr>
        <w:rFonts w:ascii="Symbol" w:hAnsi="Symbol"/>
        <w:lang w:val="ru-RU" w:eastAsia="ar-SA" w:bidi="ar-SA"/>
      </w:rPr>
    </w:lvl>
    <w:lvl w:ilvl="2">
      <w:numFmt w:val="bullet"/>
      <w:lvlText w:val=""/>
      <w:lvlJc w:val="left"/>
      <w:pPr>
        <w:tabs>
          <w:tab w:val="num" w:pos="0"/>
        </w:tabs>
        <w:ind w:left="3141" w:hanging="284"/>
      </w:pPr>
      <w:rPr>
        <w:rFonts w:ascii="Symbol" w:hAnsi="Symbol"/>
        <w:lang w:val="ru-RU" w:eastAsia="ar-SA" w:bidi="ar-SA"/>
      </w:rPr>
    </w:lvl>
    <w:lvl w:ilvl="3">
      <w:numFmt w:val="bullet"/>
      <w:lvlText w:val=""/>
      <w:lvlJc w:val="left"/>
      <w:pPr>
        <w:tabs>
          <w:tab w:val="num" w:pos="0"/>
        </w:tabs>
        <w:ind w:left="4031" w:hanging="284"/>
      </w:pPr>
      <w:rPr>
        <w:rFonts w:ascii="Symbol" w:hAnsi="Symbol"/>
        <w:lang w:val="ru-RU" w:eastAsia="ar-SA" w:bidi="ar-SA"/>
      </w:rPr>
    </w:lvl>
    <w:lvl w:ilvl="4">
      <w:numFmt w:val="bullet"/>
      <w:lvlText w:val=""/>
      <w:lvlJc w:val="left"/>
      <w:pPr>
        <w:tabs>
          <w:tab w:val="num" w:pos="0"/>
        </w:tabs>
        <w:ind w:left="4922" w:hanging="284"/>
      </w:pPr>
      <w:rPr>
        <w:rFonts w:ascii="Symbol" w:hAnsi="Symbol"/>
        <w:lang w:val="ru-RU" w:eastAsia="ar-SA" w:bidi="ar-SA"/>
      </w:rPr>
    </w:lvl>
    <w:lvl w:ilvl="5">
      <w:numFmt w:val="bullet"/>
      <w:lvlText w:val=""/>
      <w:lvlJc w:val="left"/>
      <w:pPr>
        <w:tabs>
          <w:tab w:val="num" w:pos="0"/>
        </w:tabs>
        <w:ind w:left="5812" w:hanging="284"/>
      </w:pPr>
      <w:rPr>
        <w:rFonts w:ascii="Symbol" w:hAnsi="Symbol"/>
        <w:lang w:val="ru-RU" w:eastAsia="ar-SA" w:bidi="ar-SA"/>
      </w:rPr>
    </w:lvl>
    <w:lvl w:ilvl="6">
      <w:numFmt w:val="bullet"/>
      <w:lvlText w:val=""/>
      <w:lvlJc w:val="left"/>
      <w:pPr>
        <w:tabs>
          <w:tab w:val="num" w:pos="0"/>
        </w:tabs>
        <w:ind w:left="6703" w:hanging="284"/>
      </w:pPr>
      <w:rPr>
        <w:rFonts w:ascii="Symbol" w:hAnsi="Symbol"/>
        <w:lang w:val="ru-RU" w:eastAsia="ar-SA" w:bidi="ar-SA"/>
      </w:rPr>
    </w:lvl>
    <w:lvl w:ilvl="7">
      <w:numFmt w:val="bullet"/>
      <w:lvlText w:val=""/>
      <w:lvlJc w:val="left"/>
      <w:pPr>
        <w:tabs>
          <w:tab w:val="num" w:pos="0"/>
        </w:tabs>
        <w:ind w:left="7593" w:hanging="284"/>
      </w:pPr>
      <w:rPr>
        <w:rFonts w:ascii="Symbol" w:hAnsi="Symbol"/>
        <w:lang w:val="ru-RU" w:eastAsia="ar-SA" w:bidi="ar-SA"/>
      </w:rPr>
    </w:lvl>
    <w:lvl w:ilvl="8">
      <w:numFmt w:val="bullet"/>
      <w:lvlText w:val=""/>
      <w:lvlJc w:val="left"/>
      <w:pPr>
        <w:tabs>
          <w:tab w:val="num" w:pos="0"/>
        </w:tabs>
        <w:ind w:left="8484" w:hanging="284"/>
      </w:pPr>
      <w:rPr>
        <w:rFonts w:ascii="Symbol" w:hAnsi="Symbol"/>
        <w:lang w:val="ru-RU" w:eastAsia="ar-SA" w:bidi="ar-SA"/>
      </w:rPr>
    </w:lvl>
  </w:abstractNum>
  <w:abstractNum w:abstractNumId="12">
    <w:nsid w:val="00000006"/>
    <w:multiLevelType w:val="singleLevel"/>
    <w:tmpl w:val="00000006"/>
    <w:name w:val="WW8Num63"/>
    <w:lvl w:ilvl="0">
      <w:start w:val="1"/>
      <w:numFmt w:val="decimal"/>
      <w:lvlText w:val="%1."/>
      <w:lvlJc w:val="left"/>
      <w:pPr>
        <w:tabs>
          <w:tab w:val="num" w:pos="364"/>
        </w:tabs>
        <w:ind w:left="364" w:hanging="360"/>
      </w:pPr>
      <w:rPr>
        <w:rFonts w:cs="Times New Roman"/>
      </w:rPr>
    </w:lvl>
  </w:abstractNum>
  <w:abstractNum w:abstractNumId="13">
    <w:nsid w:val="0053208E"/>
    <w:multiLevelType w:val="multilevel"/>
    <w:tmpl w:val="0053208E"/>
    <w:lvl w:ilvl="0">
      <w:start w:val="1"/>
      <w:numFmt w:val="decimal"/>
      <w:lvlText w:val="%1."/>
      <w:lvlJc w:val="left"/>
      <w:pPr>
        <w:ind w:left="1116" w:hanging="360"/>
        <w:jc w:val="right"/>
      </w:pPr>
      <w:rPr>
        <w:rFonts w:hint="default"/>
        <w:spacing w:val="0"/>
        <w:w w:val="87"/>
        <w:lang w:val="ru-RU" w:eastAsia="en-US" w:bidi="ar-SA"/>
      </w:rPr>
    </w:lvl>
    <w:lvl w:ilvl="1">
      <w:numFmt w:val="bullet"/>
      <w:lvlText w:val="-"/>
      <w:lvlJc w:val="left"/>
      <w:pPr>
        <w:ind w:left="284" w:hanging="284"/>
      </w:pPr>
      <w:rPr>
        <w:rFonts w:ascii="Calibri" w:eastAsia="Calibri" w:hAnsi="Calibri" w:cs="Calibri" w:hint="default"/>
        <w:spacing w:val="0"/>
        <w:w w:val="100"/>
        <w:lang w:val="ru-RU" w:eastAsia="en-US" w:bidi="ar-SA"/>
      </w:rPr>
    </w:lvl>
    <w:lvl w:ilvl="2">
      <w:numFmt w:val="bullet"/>
      <w:lvlText w:val="•"/>
      <w:lvlJc w:val="left"/>
      <w:pPr>
        <w:ind w:left="2194" w:hanging="284"/>
      </w:pPr>
      <w:rPr>
        <w:rFonts w:hint="default"/>
        <w:lang w:val="ru-RU" w:eastAsia="en-US" w:bidi="ar-SA"/>
      </w:rPr>
    </w:lvl>
    <w:lvl w:ilvl="3">
      <w:numFmt w:val="bullet"/>
      <w:lvlText w:val="•"/>
      <w:lvlJc w:val="left"/>
      <w:pPr>
        <w:ind w:left="3269" w:hanging="284"/>
      </w:pPr>
      <w:rPr>
        <w:rFonts w:hint="default"/>
        <w:lang w:val="ru-RU" w:eastAsia="en-US" w:bidi="ar-SA"/>
      </w:rPr>
    </w:lvl>
    <w:lvl w:ilvl="4">
      <w:numFmt w:val="bullet"/>
      <w:lvlText w:val="•"/>
      <w:lvlJc w:val="left"/>
      <w:pPr>
        <w:ind w:left="4343" w:hanging="284"/>
      </w:pPr>
      <w:rPr>
        <w:rFonts w:hint="default"/>
        <w:lang w:val="ru-RU" w:eastAsia="en-US" w:bidi="ar-SA"/>
      </w:rPr>
    </w:lvl>
    <w:lvl w:ilvl="5">
      <w:numFmt w:val="bullet"/>
      <w:lvlText w:val="•"/>
      <w:lvlJc w:val="left"/>
      <w:pPr>
        <w:ind w:left="5418" w:hanging="284"/>
      </w:pPr>
      <w:rPr>
        <w:rFonts w:hint="default"/>
        <w:lang w:val="ru-RU" w:eastAsia="en-US" w:bidi="ar-SA"/>
      </w:rPr>
    </w:lvl>
    <w:lvl w:ilvl="6">
      <w:numFmt w:val="bullet"/>
      <w:lvlText w:val="•"/>
      <w:lvlJc w:val="left"/>
      <w:pPr>
        <w:ind w:left="6492" w:hanging="284"/>
      </w:pPr>
      <w:rPr>
        <w:rFonts w:hint="default"/>
        <w:lang w:val="ru-RU" w:eastAsia="en-US" w:bidi="ar-SA"/>
      </w:rPr>
    </w:lvl>
    <w:lvl w:ilvl="7">
      <w:numFmt w:val="bullet"/>
      <w:lvlText w:val="•"/>
      <w:lvlJc w:val="left"/>
      <w:pPr>
        <w:ind w:left="7567" w:hanging="284"/>
      </w:pPr>
      <w:rPr>
        <w:rFonts w:hint="default"/>
        <w:lang w:val="ru-RU" w:eastAsia="en-US" w:bidi="ar-SA"/>
      </w:rPr>
    </w:lvl>
    <w:lvl w:ilvl="8">
      <w:numFmt w:val="bullet"/>
      <w:lvlText w:val="•"/>
      <w:lvlJc w:val="left"/>
      <w:pPr>
        <w:ind w:left="8642" w:hanging="284"/>
      </w:pPr>
      <w:rPr>
        <w:rFonts w:hint="default"/>
        <w:lang w:val="ru-RU" w:eastAsia="en-US" w:bidi="ar-SA"/>
      </w:rPr>
    </w:lvl>
  </w:abstractNum>
  <w:abstractNum w:abstractNumId="14">
    <w:nsid w:val="00D7666D"/>
    <w:multiLevelType w:val="multilevel"/>
    <w:tmpl w:val="604E1DF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664A5A"/>
    <w:multiLevelType w:val="hybridMultilevel"/>
    <w:tmpl w:val="6248CF28"/>
    <w:lvl w:ilvl="0" w:tplc="EE1C5138">
      <w:numFmt w:val="bullet"/>
      <w:lvlText w:val="-"/>
      <w:lvlJc w:val="left"/>
      <w:pPr>
        <w:ind w:left="870" w:hanging="370"/>
      </w:pPr>
      <w:rPr>
        <w:rFonts w:ascii="Times New Roman" w:eastAsia="Times New Roman" w:hAnsi="Times New Roman" w:cs="Times New Roman" w:hint="default"/>
        <w:w w:val="100"/>
        <w:sz w:val="28"/>
        <w:szCs w:val="28"/>
        <w:lang w:val="ru-RU" w:eastAsia="en-US" w:bidi="ar-SA"/>
      </w:rPr>
    </w:lvl>
    <w:lvl w:ilvl="1" w:tplc="650298A0">
      <w:numFmt w:val="bullet"/>
      <w:lvlText w:val="•"/>
      <w:lvlJc w:val="left"/>
      <w:pPr>
        <w:ind w:left="1849" w:hanging="370"/>
      </w:pPr>
      <w:rPr>
        <w:rFonts w:hint="default"/>
        <w:lang w:val="ru-RU" w:eastAsia="en-US" w:bidi="ar-SA"/>
      </w:rPr>
    </w:lvl>
    <w:lvl w:ilvl="2" w:tplc="CDE6A5EE">
      <w:numFmt w:val="bullet"/>
      <w:lvlText w:val="•"/>
      <w:lvlJc w:val="left"/>
      <w:pPr>
        <w:ind w:left="2819" w:hanging="370"/>
      </w:pPr>
      <w:rPr>
        <w:rFonts w:hint="default"/>
        <w:lang w:val="ru-RU" w:eastAsia="en-US" w:bidi="ar-SA"/>
      </w:rPr>
    </w:lvl>
    <w:lvl w:ilvl="3" w:tplc="165AEA62">
      <w:numFmt w:val="bullet"/>
      <w:lvlText w:val="•"/>
      <w:lvlJc w:val="left"/>
      <w:pPr>
        <w:ind w:left="3789" w:hanging="370"/>
      </w:pPr>
      <w:rPr>
        <w:rFonts w:hint="default"/>
        <w:lang w:val="ru-RU" w:eastAsia="en-US" w:bidi="ar-SA"/>
      </w:rPr>
    </w:lvl>
    <w:lvl w:ilvl="4" w:tplc="2EF248DA">
      <w:numFmt w:val="bullet"/>
      <w:lvlText w:val="•"/>
      <w:lvlJc w:val="left"/>
      <w:pPr>
        <w:ind w:left="4759" w:hanging="370"/>
      </w:pPr>
      <w:rPr>
        <w:rFonts w:hint="default"/>
        <w:lang w:val="ru-RU" w:eastAsia="en-US" w:bidi="ar-SA"/>
      </w:rPr>
    </w:lvl>
    <w:lvl w:ilvl="5" w:tplc="2C0EA2C6">
      <w:numFmt w:val="bullet"/>
      <w:lvlText w:val="•"/>
      <w:lvlJc w:val="left"/>
      <w:pPr>
        <w:ind w:left="5729" w:hanging="370"/>
      </w:pPr>
      <w:rPr>
        <w:rFonts w:hint="default"/>
        <w:lang w:val="ru-RU" w:eastAsia="en-US" w:bidi="ar-SA"/>
      </w:rPr>
    </w:lvl>
    <w:lvl w:ilvl="6" w:tplc="340AD58C">
      <w:numFmt w:val="bullet"/>
      <w:lvlText w:val="•"/>
      <w:lvlJc w:val="left"/>
      <w:pPr>
        <w:ind w:left="6699" w:hanging="370"/>
      </w:pPr>
      <w:rPr>
        <w:rFonts w:hint="default"/>
        <w:lang w:val="ru-RU" w:eastAsia="en-US" w:bidi="ar-SA"/>
      </w:rPr>
    </w:lvl>
    <w:lvl w:ilvl="7" w:tplc="D554AA72">
      <w:numFmt w:val="bullet"/>
      <w:lvlText w:val="•"/>
      <w:lvlJc w:val="left"/>
      <w:pPr>
        <w:ind w:left="7668" w:hanging="370"/>
      </w:pPr>
      <w:rPr>
        <w:rFonts w:hint="default"/>
        <w:lang w:val="ru-RU" w:eastAsia="en-US" w:bidi="ar-SA"/>
      </w:rPr>
    </w:lvl>
    <w:lvl w:ilvl="8" w:tplc="5442C9AC">
      <w:numFmt w:val="bullet"/>
      <w:lvlText w:val="•"/>
      <w:lvlJc w:val="left"/>
      <w:pPr>
        <w:ind w:left="8638" w:hanging="370"/>
      </w:pPr>
      <w:rPr>
        <w:rFonts w:hint="default"/>
        <w:lang w:val="ru-RU" w:eastAsia="en-US" w:bidi="ar-SA"/>
      </w:rPr>
    </w:lvl>
  </w:abstractNum>
  <w:abstractNum w:abstractNumId="16">
    <w:nsid w:val="016941C3"/>
    <w:multiLevelType w:val="hybridMultilevel"/>
    <w:tmpl w:val="1CF2BB1E"/>
    <w:lvl w:ilvl="0" w:tplc="27FA0FF8">
      <w:numFmt w:val="bullet"/>
      <w:lvlText w:val="-"/>
      <w:lvlJc w:val="left"/>
      <w:pPr>
        <w:ind w:left="1072" w:hanging="202"/>
      </w:pPr>
      <w:rPr>
        <w:rFonts w:ascii="Times New Roman" w:eastAsia="Times New Roman" w:hAnsi="Times New Roman" w:cs="Times New Roman" w:hint="default"/>
        <w:w w:val="99"/>
        <w:sz w:val="24"/>
        <w:szCs w:val="24"/>
        <w:lang w:val="ru-RU" w:eastAsia="en-US" w:bidi="ar-SA"/>
      </w:rPr>
    </w:lvl>
    <w:lvl w:ilvl="1" w:tplc="0BD2EAA6">
      <w:numFmt w:val="bullet"/>
      <w:lvlText w:val="•"/>
      <w:lvlJc w:val="left"/>
      <w:pPr>
        <w:ind w:left="2029" w:hanging="202"/>
      </w:pPr>
      <w:rPr>
        <w:rFonts w:hint="default"/>
        <w:lang w:val="ru-RU" w:eastAsia="en-US" w:bidi="ar-SA"/>
      </w:rPr>
    </w:lvl>
    <w:lvl w:ilvl="2" w:tplc="92D2F80A">
      <w:numFmt w:val="bullet"/>
      <w:lvlText w:val="•"/>
      <w:lvlJc w:val="left"/>
      <w:pPr>
        <w:ind w:left="2979" w:hanging="202"/>
      </w:pPr>
      <w:rPr>
        <w:rFonts w:hint="default"/>
        <w:lang w:val="ru-RU" w:eastAsia="en-US" w:bidi="ar-SA"/>
      </w:rPr>
    </w:lvl>
    <w:lvl w:ilvl="3" w:tplc="4F12E9D8">
      <w:numFmt w:val="bullet"/>
      <w:lvlText w:val="•"/>
      <w:lvlJc w:val="left"/>
      <w:pPr>
        <w:ind w:left="3929" w:hanging="202"/>
      </w:pPr>
      <w:rPr>
        <w:rFonts w:hint="default"/>
        <w:lang w:val="ru-RU" w:eastAsia="en-US" w:bidi="ar-SA"/>
      </w:rPr>
    </w:lvl>
    <w:lvl w:ilvl="4" w:tplc="B65C7156">
      <w:numFmt w:val="bullet"/>
      <w:lvlText w:val="•"/>
      <w:lvlJc w:val="left"/>
      <w:pPr>
        <w:ind w:left="4879" w:hanging="202"/>
      </w:pPr>
      <w:rPr>
        <w:rFonts w:hint="default"/>
        <w:lang w:val="ru-RU" w:eastAsia="en-US" w:bidi="ar-SA"/>
      </w:rPr>
    </w:lvl>
    <w:lvl w:ilvl="5" w:tplc="4EFCAD4C">
      <w:numFmt w:val="bullet"/>
      <w:lvlText w:val="•"/>
      <w:lvlJc w:val="left"/>
      <w:pPr>
        <w:ind w:left="5829" w:hanging="202"/>
      </w:pPr>
      <w:rPr>
        <w:rFonts w:hint="default"/>
        <w:lang w:val="ru-RU" w:eastAsia="en-US" w:bidi="ar-SA"/>
      </w:rPr>
    </w:lvl>
    <w:lvl w:ilvl="6" w:tplc="E60CF14C">
      <w:numFmt w:val="bullet"/>
      <w:lvlText w:val="•"/>
      <w:lvlJc w:val="left"/>
      <w:pPr>
        <w:ind w:left="6779" w:hanging="202"/>
      </w:pPr>
      <w:rPr>
        <w:rFonts w:hint="default"/>
        <w:lang w:val="ru-RU" w:eastAsia="en-US" w:bidi="ar-SA"/>
      </w:rPr>
    </w:lvl>
    <w:lvl w:ilvl="7" w:tplc="BB94A398">
      <w:numFmt w:val="bullet"/>
      <w:lvlText w:val="•"/>
      <w:lvlJc w:val="left"/>
      <w:pPr>
        <w:ind w:left="7728" w:hanging="202"/>
      </w:pPr>
      <w:rPr>
        <w:rFonts w:hint="default"/>
        <w:lang w:val="ru-RU" w:eastAsia="en-US" w:bidi="ar-SA"/>
      </w:rPr>
    </w:lvl>
    <w:lvl w:ilvl="8" w:tplc="7DB038CA">
      <w:numFmt w:val="bullet"/>
      <w:lvlText w:val="•"/>
      <w:lvlJc w:val="left"/>
      <w:pPr>
        <w:ind w:left="8678" w:hanging="202"/>
      </w:pPr>
      <w:rPr>
        <w:rFonts w:hint="default"/>
        <w:lang w:val="ru-RU" w:eastAsia="en-US" w:bidi="ar-SA"/>
      </w:rPr>
    </w:lvl>
  </w:abstractNum>
  <w:abstractNum w:abstractNumId="17">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4A144E6"/>
    <w:multiLevelType w:val="multilevel"/>
    <w:tmpl w:val="C284BE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05E26C20"/>
    <w:multiLevelType w:val="hybridMultilevel"/>
    <w:tmpl w:val="C4EE7558"/>
    <w:lvl w:ilvl="0" w:tplc="04190001">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29">
    <w:nsid w:val="060A6B51"/>
    <w:multiLevelType w:val="hybridMultilevel"/>
    <w:tmpl w:val="CBAE7422"/>
    <w:lvl w:ilvl="0" w:tplc="AF0AA1FE">
      <w:start w:val="5"/>
      <w:numFmt w:val="decimal"/>
      <w:lvlText w:val="%1"/>
      <w:lvlJc w:val="left"/>
      <w:pPr>
        <w:ind w:left="117" w:hanging="455"/>
        <w:jc w:val="left"/>
      </w:pPr>
      <w:rPr>
        <w:rFonts w:hint="default"/>
        <w:lang w:val="ru-RU" w:eastAsia="en-US" w:bidi="ar-SA"/>
      </w:rPr>
    </w:lvl>
    <w:lvl w:ilvl="1" w:tplc="10F4BCCE">
      <w:numFmt w:val="none"/>
      <w:lvlText w:val=""/>
      <w:lvlJc w:val="left"/>
      <w:pPr>
        <w:tabs>
          <w:tab w:val="num" w:pos="360"/>
        </w:tabs>
      </w:pPr>
    </w:lvl>
    <w:lvl w:ilvl="2" w:tplc="A3EAC59A">
      <w:numFmt w:val="bullet"/>
      <w:lvlText w:val="•"/>
      <w:lvlJc w:val="left"/>
      <w:pPr>
        <w:ind w:left="2229" w:hanging="455"/>
      </w:pPr>
      <w:rPr>
        <w:rFonts w:hint="default"/>
        <w:lang w:val="ru-RU" w:eastAsia="en-US" w:bidi="ar-SA"/>
      </w:rPr>
    </w:lvl>
    <w:lvl w:ilvl="3" w:tplc="2B584626">
      <w:numFmt w:val="bullet"/>
      <w:lvlText w:val="•"/>
      <w:lvlJc w:val="left"/>
      <w:pPr>
        <w:ind w:left="3283" w:hanging="455"/>
      </w:pPr>
      <w:rPr>
        <w:rFonts w:hint="default"/>
        <w:lang w:val="ru-RU" w:eastAsia="en-US" w:bidi="ar-SA"/>
      </w:rPr>
    </w:lvl>
    <w:lvl w:ilvl="4" w:tplc="ABBE426A">
      <w:numFmt w:val="bullet"/>
      <w:lvlText w:val="•"/>
      <w:lvlJc w:val="left"/>
      <w:pPr>
        <w:ind w:left="4338" w:hanging="455"/>
      </w:pPr>
      <w:rPr>
        <w:rFonts w:hint="default"/>
        <w:lang w:val="ru-RU" w:eastAsia="en-US" w:bidi="ar-SA"/>
      </w:rPr>
    </w:lvl>
    <w:lvl w:ilvl="5" w:tplc="5E460736">
      <w:numFmt w:val="bullet"/>
      <w:lvlText w:val="•"/>
      <w:lvlJc w:val="left"/>
      <w:pPr>
        <w:ind w:left="5393" w:hanging="455"/>
      </w:pPr>
      <w:rPr>
        <w:rFonts w:hint="default"/>
        <w:lang w:val="ru-RU" w:eastAsia="en-US" w:bidi="ar-SA"/>
      </w:rPr>
    </w:lvl>
    <w:lvl w:ilvl="6" w:tplc="047EBA8E">
      <w:numFmt w:val="bullet"/>
      <w:lvlText w:val="•"/>
      <w:lvlJc w:val="left"/>
      <w:pPr>
        <w:ind w:left="6447" w:hanging="455"/>
      </w:pPr>
      <w:rPr>
        <w:rFonts w:hint="default"/>
        <w:lang w:val="ru-RU" w:eastAsia="en-US" w:bidi="ar-SA"/>
      </w:rPr>
    </w:lvl>
    <w:lvl w:ilvl="7" w:tplc="4DE6F49E">
      <w:numFmt w:val="bullet"/>
      <w:lvlText w:val="•"/>
      <w:lvlJc w:val="left"/>
      <w:pPr>
        <w:ind w:left="7502" w:hanging="455"/>
      </w:pPr>
      <w:rPr>
        <w:rFonts w:hint="default"/>
        <w:lang w:val="ru-RU" w:eastAsia="en-US" w:bidi="ar-SA"/>
      </w:rPr>
    </w:lvl>
    <w:lvl w:ilvl="8" w:tplc="021C2D96">
      <w:numFmt w:val="bullet"/>
      <w:lvlText w:val="•"/>
      <w:lvlJc w:val="left"/>
      <w:pPr>
        <w:ind w:left="8556" w:hanging="455"/>
      </w:pPr>
      <w:rPr>
        <w:rFonts w:hint="default"/>
        <w:lang w:val="ru-RU" w:eastAsia="en-US" w:bidi="ar-SA"/>
      </w:rPr>
    </w:lvl>
  </w:abstractNum>
  <w:abstractNum w:abstractNumId="30">
    <w:nsid w:val="065524F5"/>
    <w:multiLevelType w:val="multilevel"/>
    <w:tmpl w:val="26CA6F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6F92028"/>
    <w:multiLevelType w:val="hybridMultilevel"/>
    <w:tmpl w:val="8B6E77DC"/>
    <w:lvl w:ilvl="0" w:tplc="C55E1BD8">
      <w:start w:val="1"/>
      <w:numFmt w:val="decimal"/>
      <w:lvlText w:val="%1."/>
      <w:lvlJc w:val="left"/>
      <w:pPr>
        <w:ind w:left="787" w:hanging="361"/>
      </w:pPr>
      <w:rPr>
        <w:rFonts w:ascii="Times New Roman" w:eastAsia="Times New Roman" w:hAnsi="Times New Roman" w:cs="Times New Roman" w:hint="default"/>
        <w:spacing w:val="0"/>
        <w:w w:val="100"/>
        <w:sz w:val="28"/>
        <w:szCs w:val="28"/>
        <w:lang w:val="ru-RU" w:eastAsia="en-US" w:bidi="ar-SA"/>
      </w:rPr>
    </w:lvl>
    <w:lvl w:ilvl="1" w:tplc="A2181E56">
      <w:numFmt w:val="bullet"/>
      <w:lvlText w:val=""/>
      <w:lvlJc w:val="left"/>
      <w:pPr>
        <w:ind w:left="894" w:hanging="360"/>
      </w:pPr>
      <w:rPr>
        <w:rFonts w:ascii="Symbol" w:eastAsia="Symbol" w:hAnsi="Symbol" w:cs="Symbol" w:hint="default"/>
        <w:w w:val="100"/>
        <w:sz w:val="28"/>
        <w:szCs w:val="28"/>
        <w:lang w:val="ru-RU" w:eastAsia="en-US" w:bidi="ar-SA"/>
      </w:rPr>
    </w:lvl>
    <w:lvl w:ilvl="2" w:tplc="22289AC4">
      <w:numFmt w:val="bullet"/>
      <w:lvlText w:val="•"/>
      <w:lvlJc w:val="left"/>
      <w:pPr>
        <w:ind w:left="3800" w:hanging="360"/>
      </w:pPr>
      <w:rPr>
        <w:rFonts w:hint="default"/>
        <w:lang w:val="ru-RU" w:eastAsia="en-US" w:bidi="ar-SA"/>
      </w:rPr>
    </w:lvl>
    <w:lvl w:ilvl="3" w:tplc="BB72AB38">
      <w:numFmt w:val="bullet"/>
      <w:lvlText w:val="•"/>
      <w:lvlJc w:val="left"/>
      <w:pPr>
        <w:ind w:left="4673" w:hanging="360"/>
      </w:pPr>
      <w:rPr>
        <w:rFonts w:hint="default"/>
        <w:lang w:val="ru-RU" w:eastAsia="en-US" w:bidi="ar-SA"/>
      </w:rPr>
    </w:lvl>
    <w:lvl w:ilvl="4" w:tplc="FF3C2A18">
      <w:numFmt w:val="bullet"/>
      <w:lvlText w:val="•"/>
      <w:lvlJc w:val="left"/>
      <w:pPr>
        <w:ind w:left="5546" w:hanging="360"/>
      </w:pPr>
      <w:rPr>
        <w:rFonts w:hint="default"/>
        <w:lang w:val="ru-RU" w:eastAsia="en-US" w:bidi="ar-SA"/>
      </w:rPr>
    </w:lvl>
    <w:lvl w:ilvl="5" w:tplc="27D80A10">
      <w:numFmt w:val="bullet"/>
      <w:lvlText w:val="•"/>
      <w:lvlJc w:val="left"/>
      <w:pPr>
        <w:ind w:left="6419" w:hanging="360"/>
      </w:pPr>
      <w:rPr>
        <w:rFonts w:hint="default"/>
        <w:lang w:val="ru-RU" w:eastAsia="en-US" w:bidi="ar-SA"/>
      </w:rPr>
    </w:lvl>
    <w:lvl w:ilvl="6" w:tplc="852C5A1E">
      <w:numFmt w:val="bullet"/>
      <w:lvlText w:val="•"/>
      <w:lvlJc w:val="left"/>
      <w:pPr>
        <w:ind w:left="7293" w:hanging="360"/>
      </w:pPr>
      <w:rPr>
        <w:rFonts w:hint="default"/>
        <w:lang w:val="ru-RU" w:eastAsia="en-US" w:bidi="ar-SA"/>
      </w:rPr>
    </w:lvl>
    <w:lvl w:ilvl="7" w:tplc="9F1EF31C">
      <w:numFmt w:val="bullet"/>
      <w:lvlText w:val="•"/>
      <w:lvlJc w:val="left"/>
      <w:pPr>
        <w:ind w:left="8166" w:hanging="360"/>
      </w:pPr>
      <w:rPr>
        <w:rFonts w:hint="default"/>
        <w:lang w:val="ru-RU" w:eastAsia="en-US" w:bidi="ar-SA"/>
      </w:rPr>
    </w:lvl>
    <w:lvl w:ilvl="8" w:tplc="FD729408">
      <w:numFmt w:val="bullet"/>
      <w:lvlText w:val="•"/>
      <w:lvlJc w:val="left"/>
      <w:pPr>
        <w:ind w:left="9039" w:hanging="360"/>
      </w:pPr>
      <w:rPr>
        <w:rFonts w:hint="default"/>
        <w:lang w:val="ru-RU" w:eastAsia="en-US" w:bidi="ar-SA"/>
      </w:rPr>
    </w:lvl>
  </w:abstractNum>
  <w:abstractNum w:abstractNumId="32">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09677373"/>
    <w:multiLevelType w:val="multilevel"/>
    <w:tmpl w:val="B7724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09E71FEC"/>
    <w:multiLevelType w:val="multilevel"/>
    <w:tmpl w:val="ADCE47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7552D5"/>
    <w:multiLevelType w:val="multilevel"/>
    <w:tmpl w:val="F1FC0D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40">
    <w:nsid w:val="0B3533E2"/>
    <w:multiLevelType w:val="multilevel"/>
    <w:tmpl w:val="6B0AF0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8F1E3D"/>
    <w:multiLevelType w:val="multilevel"/>
    <w:tmpl w:val="7234C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60030F"/>
    <w:multiLevelType w:val="hybridMultilevel"/>
    <w:tmpl w:val="2106350C"/>
    <w:lvl w:ilvl="0" w:tplc="04190011">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43">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4">
    <w:nsid w:val="0C815993"/>
    <w:multiLevelType w:val="multilevel"/>
    <w:tmpl w:val="6C080D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0CB3646C"/>
    <w:multiLevelType w:val="hybridMultilevel"/>
    <w:tmpl w:val="909E7F0A"/>
    <w:lvl w:ilvl="0" w:tplc="3168ECD6">
      <w:numFmt w:val="bullet"/>
      <w:lvlText w:val="–"/>
      <w:lvlJc w:val="left"/>
      <w:pPr>
        <w:ind w:left="902" w:hanging="286"/>
      </w:pPr>
      <w:rPr>
        <w:rFonts w:ascii="Times New Roman" w:eastAsia="Times New Roman" w:hAnsi="Times New Roman" w:cs="Times New Roman" w:hint="default"/>
        <w:w w:val="100"/>
        <w:sz w:val="28"/>
        <w:szCs w:val="28"/>
        <w:lang w:val="ru-RU" w:eastAsia="en-US" w:bidi="ar-SA"/>
      </w:rPr>
    </w:lvl>
    <w:lvl w:ilvl="1" w:tplc="4AFE4296">
      <w:numFmt w:val="bullet"/>
      <w:lvlText w:val="•"/>
      <w:lvlJc w:val="left"/>
      <w:pPr>
        <w:ind w:left="1857" w:hanging="286"/>
      </w:pPr>
      <w:rPr>
        <w:rFonts w:hint="default"/>
        <w:lang w:val="ru-RU" w:eastAsia="en-US" w:bidi="ar-SA"/>
      </w:rPr>
    </w:lvl>
    <w:lvl w:ilvl="2" w:tplc="C80E7C58">
      <w:numFmt w:val="bullet"/>
      <w:lvlText w:val="•"/>
      <w:lvlJc w:val="left"/>
      <w:pPr>
        <w:ind w:left="2815" w:hanging="286"/>
      </w:pPr>
      <w:rPr>
        <w:rFonts w:hint="default"/>
        <w:lang w:val="ru-RU" w:eastAsia="en-US" w:bidi="ar-SA"/>
      </w:rPr>
    </w:lvl>
    <w:lvl w:ilvl="3" w:tplc="BFDCF0D0">
      <w:numFmt w:val="bullet"/>
      <w:lvlText w:val="•"/>
      <w:lvlJc w:val="left"/>
      <w:pPr>
        <w:ind w:left="3773" w:hanging="286"/>
      </w:pPr>
      <w:rPr>
        <w:rFonts w:hint="default"/>
        <w:lang w:val="ru-RU" w:eastAsia="en-US" w:bidi="ar-SA"/>
      </w:rPr>
    </w:lvl>
    <w:lvl w:ilvl="4" w:tplc="0C3A63F0">
      <w:numFmt w:val="bullet"/>
      <w:lvlText w:val="•"/>
      <w:lvlJc w:val="left"/>
      <w:pPr>
        <w:ind w:left="4731" w:hanging="286"/>
      </w:pPr>
      <w:rPr>
        <w:rFonts w:hint="default"/>
        <w:lang w:val="ru-RU" w:eastAsia="en-US" w:bidi="ar-SA"/>
      </w:rPr>
    </w:lvl>
    <w:lvl w:ilvl="5" w:tplc="77A80A8A">
      <w:numFmt w:val="bullet"/>
      <w:lvlText w:val="•"/>
      <w:lvlJc w:val="left"/>
      <w:pPr>
        <w:ind w:left="5689" w:hanging="286"/>
      </w:pPr>
      <w:rPr>
        <w:rFonts w:hint="default"/>
        <w:lang w:val="ru-RU" w:eastAsia="en-US" w:bidi="ar-SA"/>
      </w:rPr>
    </w:lvl>
    <w:lvl w:ilvl="6" w:tplc="95D2FD82">
      <w:numFmt w:val="bullet"/>
      <w:lvlText w:val="•"/>
      <w:lvlJc w:val="left"/>
      <w:pPr>
        <w:ind w:left="6647" w:hanging="286"/>
      </w:pPr>
      <w:rPr>
        <w:rFonts w:hint="default"/>
        <w:lang w:val="ru-RU" w:eastAsia="en-US" w:bidi="ar-SA"/>
      </w:rPr>
    </w:lvl>
    <w:lvl w:ilvl="7" w:tplc="EDEC0784">
      <w:numFmt w:val="bullet"/>
      <w:lvlText w:val="•"/>
      <w:lvlJc w:val="left"/>
      <w:pPr>
        <w:ind w:left="7605" w:hanging="286"/>
      </w:pPr>
      <w:rPr>
        <w:rFonts w:hint="default"/>
        <w:lang w:val="ru-RU" w:eastAsia="en-US" w:bidi="ar-SA"/>
      </w:rPr>
    </w:lvl>
    <w:lvl w:ilvl="8" w:tplc="8CC87648">
      <w:numFmt w:val="bullet"/>
      <w:lvlText w:val="•"/>
      <w:lvlJc w:val="left"/>
      <w:pPr>
        <w:ind w:left="8563" w:hanging="286"/>
      </w:pPr>
      <w:rPr>
        <w:rFonts w:hint="default"/>
        <w:lang w:val="ru-RU" w:eastAsia="en-US" w:bidi="ar-SA"/>
      </w:rPr>
    </w:lvl>
  </w:abstractNum>
  <w:abstractNum w:abstractNumId="46">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7">
    <w:nsid w:val="0D3567A3"/>
    <w:multiLevelType w:val="hybridMultilevel"/>
    <w:tmpl w:val="19F89BCC"/>
    <w:lvl w:ilvl="0" w:tplc="756E7918">
      <w:start w:val="1"/>
      <w:numFmt w:val="decimal"/>
      <w:lvlText w:val="%1"/>
      <w:lvlJc w:val="left"/>
      <w:pPr>
        <w:ind w:left="117" w:hanging="482"/>
        <w:jc w:val="left"/>
      </w:pPr>
      <w:rPr>
        <w:rFonts w:hint="default"/>
        <w:lang w:val="ru-RU" w:eastAsia="en-US" w:bidi="ar-SA"/>
      </w:rPr>
    </w:lvl>
    <w:lvl w:ilvl="1" w:tplc="34B0AA1E">
      <w:numFmt w:val="none"/>
      <w:lvlText w:val=""/>
      <w:lvlJc w:val="left"/>
      <w:pPr>
        <w:tabs>
          <w:tab w:val="num" w:pos="360"/>
        </w:tabs>
      </w:pPr>
    </w:lvl>
    <w:lvl w:ilvl="2" w:tplc="EFF8926C">
      <w:numFmt w:val="bullet"/>
      <w:lvlText w:val="•"/>
      <w:lvlJc w:val="left"/>
      <w:pPr>
        <w:ind w:left="2229" w:hanging="482"/>
      </w:pPr>
      <w:rPr>
        <w:rFonts w:hint="default"/>
        <w:lang w:val="ru-RU" w:eastAsia="en-US" w:bidi="ar-SA"/>
      </w:rPr>
    </w:lvl>
    <w:lvl w:ilvl="3" w:tplc="DB70D2C2">
      <w:numFmt w:val="bullet"/>
      <w:lvlText w:val="•"/>
      <w:lvlJc w:val="left"/>
      <w:pPr>
        <w:ind w:left="3283" w:hanging="482"/>
      </w:pPr>
      <w:rPr>
        <w:rFonts w:hint="default"/>
        <w:lang w:val="ru-RU" w:eastAsia="en-US" w:bidi="ar-SA"/>
      </w:rPr>
    </w:lvl>
    <w:lvl w:ilvl="4" w:tplc="02E6979A">
      <w:numFmt w:val="bullet"/>
      <w:lvlText w:val="•"/>
      <w:lvlJc w:val="left"/>
      <w:pPr>
        <w:ind w:left="4338" w:hanging="482"/>
      </w:pPr>
      <w:rPr>
        <w:rFonts w:hint="default"/>
        <w:lang w:val="ru-RU" w:eastAsia="en-US" w:bidi="ar-SA"/>
      </w:rPr>
    </w:lvl>
    <w:lvl w:ilvl="5" w:tplc="906AACD4">
      <w:numFmt w:val="bullet"/>
      <w:lvlText w:val="•"/>
      <w:lvlJc w:val="left"/>
      <w:pPr>
        <w:ind w:left="5393" w:hanging="482"/>
      </w:pPr>
      <w:rPr>
        <w:rFonts w:hint="default"/>
        <w:lang w:val="ru-RU" w:eastAsia="en-US" w:bidi="ar-SA"/>
      </w:rPr>
    </w:lvl>
    <w:lvl w:ilvl="6" w:tplc="C5502132">
      <w:numFmt w:val="bullet"/>
      <w:lvlText w:val="•"/>
      <w:lvlJc w:val="left"/>
      <w:pPr>
        <w:ind w:left="6447" w:hanging="482"/>
      </w:pPr>
      <w:rPr>
        <w:rFonts w:hint="default"/>
        <w:lang w:val="ru-RU" w:eastAsia="en-US" w:bidi="ar-SA"/>
      </w:rPr>
    </w:lvl>
    <w:lvl w:ilvl="7" w:tplc="D08E6E18">
      <w:numFmt w:val="bullet"/>
      <w:lvlText w:val="•"/>
      <w:lvlJc w:val="left"/>
      <w:pPr>
        <w:ind w:left="7502" w:hanging="482"/>
      </w:pPr>
      <w:rPr>
        <w:rFonts w:hint="default"/>
        <w:lang w:val="ru-RU" w:eastAsia="en-US" w:bidi="ar-SA"/>
      </w:rPr>
    </w:lvl>
    <w:lvl w:ilvl="8" w:tplc="0E4E1D3C">
      <w:numFmt w:val="bullet"/>
      <w:lvlText w:val="•"/>
      <w:lvlJc w:val="left"/>
      <w:pPr>
        <w:ind w:left="8556" w:hanging="482"/>
      </w:pPr>
      <w:rPr>
        <w:rFonts w:hint="default"/>
        <w:lang w:val="ru-RU" w:eastAsia="en-US" w:bidi="ar-SA"/>
      </w:rPr>
    </w:lvl>
  </w:abstractNum>
  <w:abstractNum w:abstractNumId="48">
    <w:nsid w:val="0D760FA6"/>
    <w:multiLevelType w:val="hybridMultilevel"/>
    <w:tmpl w:val="319EEE90"/>
    <w:lvl w:ilvl="0" w:tplc="04190001">
      <w:start w:val="1"/>
      <w:numFmt w:val="bullet"/>
      <w:lvlText w:val=""/>
      <w:lvlJc w:val="left"/>
      <w:pPr>
        <w:ind w:left="2101" w:hanging="360"/>
      </w:pPr>
      <w:rPr>
        <w:rFonts w:ascii="Symbol" w:hAnsi="Symbol" w:hint="default"/>
      </w:rPr>
    </w:lvl>
    <w:lvl w:ilvl="1" w:tplc="04190003" w:tentative="1">
      <w:start w:val="1"/>
      <w:numFmt w:val="bullet"/>
      <w:lvlText w:val="o"/>
      <w:lvlJc w:val="left"/>
      <w:pPr>
        <w:ind w:left="2821" w:hanging="360"/>
      </w:pPr>
      <w:rPr>
        <w:rFonts w:ascii="Courier New" w:hAnsi="Courier New" w:cs="Courier New" w:hint="default"/>
      </w:rPr>
    </w:lvl>
    <w:lvl w:ilvl="2" w:tplc="04190005" w:tentative="1">
      <w:start w:val="1"/>
      <w:numFmt w:val="bullet"/>
      <w:lvlText w:val=""/>
      <w:lvlJc w:val="left"/>
      <w:pPr>
        <w:ind w:left="3541" w:hanging="360"/>
      </w:pPr>
      <w:rPr>
        <w:rFonts w:ascii="Wingdings" w:hAnsi="Wingdings" w:hint="default"/>
      </w:rPr>
    </w:lvl>
    <w:lvl w:ilvl="3" w:tplc="04190001" w:tentative="1">
      <w:start w:val="1"/>
      <w:numFmt w:val="bullet"/>
      <w:lvlText w:val=""/>
      <w:lvlJc w:val="left"/>
      <w:pPr>
        <w:ind w:left="4261" w:hanging="360"/>
      </w:pPr>
      <w:rPr>
        <w:rFonts w:ascii="Symbol" w:hAnsi="Symbol" w:hint="default"/>
      </w:rPr>
    </w:lvl>
    <w:lvl w:ilvl="4" w:tplc="04190003" w:tentative="1">
      <w:start w:val="1"/>
      <w:numFmt w:val="bullet"/>
      <w:lvlText w:val="o"/>
      <w:lvlJc w:val="left"/>
      <w:pPr>
        <w:ind w:left="4981" w:hanging="360"/>
      </w:pPr>
      <w:rPr>
        <w:rFonts w:ascii="Courier New" w:hAnsi="Courier New" w:cs="Courier New" w:hint="default"/>
      </w:rPr>
    </w:lvl>
    <w:lvl w:ilvl="5" w:tplc="04190005" w:tentative="1">
      <w:start w:val="1"/>
      <w:numFmt w:val="bullet"/>
      <w:lvlText w:val=""/>
      <w:lvlJc w:val="left"/>
      <w:pPr>
        <w:ind w:left="5701" w:hanging="360"/>
      </w:pPr>
      <w:rPr>
        <w:rFonts w:ascii="Wingdings" w:hAnsi="Wingdings" w:hint="default"/>
      </w:rPr>
    </w:lvl>
    <w:lvl w:ilvl="6" w:tplc="04190001" w:tentative="1">
      <w:start w:val="1"/>
      <w:numFmt w:val="bullet"/>
      <w:lvlText w:val=""/>
      <w:lvlJc w:val="left"/>
      <w:pPr>
        <w:ind w:left="6421" w:hanging="360"/>
      </w:pPr>
      <w:rPr>
        <w:rFonts w:ascii="Symbol" w:hAnsi="Symbol" w:hint="default"/>
      </w:rPr>
    </w:lvl>
    <w:lvl w:ilvl="7" w:tplc="04190003" w:tentative="1">
      <w:start w:val="1"/>
      <w:numFmt w:val="bullet"/>
      <w:lvlText w:val="o"/>
      <w:lvlJc w:val="left"/>
      <w:pPr>
        <w:ind w:left="7141" w:hanging="360"/>
      </w:pPr>
      <w:rPr>
        <w:rFonts w:ascii="Courier New" w:hAnsi="Courier New" w:cs="Courier New" w:hint="default"/>
      </w:rPr>
    </w:lvl>
    <w:lvl w:ilvl="8" w:tplc="04190005" w:tentative="1">
      <w:start w:val="1"/>
      <w:numFmt w:val="bullet"/>
      <w:lvlText w:val=""/>
      <w:lvlJc w:val="left"/>
      <w:pPr>
        <w:ind w:left="7861" w:hanging="360"/>
      </w:pPr>
      <w:rPr>
        <w:rFonts w:ascii="Wingdings" w:hAnsi="Wingdings" w:hint="default"/>
      </w:rPr>
    </w:lvl>
  </w:abstractNum>
  <w:abstractNum w:abstractNumId="49">
    <w:nsid w:val="0D9C529E"/>
    <w:multiLevelType w:val="multilevel"/>
    <w:tmpl w:val="A22E5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E6D171B"/>
    <w:multiLevelType w:val="multilevel"/>
    <w:tmpl w:val="252A04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52">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6E6381"/>
    <w:multiLevelType w:val="hybridMultilevel"/>
    <w:tmpl w:val="1918FC66"/>
    <w:lvl w:ilvl="0" w:tplc="7080392E">
      <w:numFmt w:val="bullet"/>
      <w:lvlText w:val=""/>
      <w:lvlJc w:val="left"/>
      <w:pPr>
        <w:ind w:left="902" w:hanging="356"/>
      </w:pPr>
      <w:rPr>
        <w:rFonts w:ascii="Symbol" w:eastAsia="Symbol" w:hAnsi="Symbol" w:cs="Symbol" w:hint="default"/>
        <w:w w:val="100"/>
        <w:sz w:val="28"/>
        <w:szCs w:val="28"/>
        <w:lang w:val="ru-RU" w:eastAsia="en-US" w:bidi="ar-SA"/>
      </w:rPr>
    </w:lvl>
    <w:lvl w:ilvl="1" w:tplc="F0B86CFA">
      <w:numFmt w:val="bullet"/>
      <w:lvlText w:val="•"/>
      <w:lvlJc w:val="left"/>
      <w:pPr>
        <w:ind w:left="1857" w:hanging="356"/>
      </w:pPr>
      <w:rPr>
        <w:rFonts w:hint="default"/>
        <w:lang w:val="ru-RU" w:eastAsia="en-US" w:bidi="ar-SA"/>
      </w:rPr>
    </w:lvl>
    <w:lvl w:ilvl="2" w:tplc="0E288778">
      <w:numFmt w:val="bullet"/>
      <w:lvlText w:val="•"/>
      <w:lvlJc w:val="left"/>
      <w:pPr>
        <w:ind w:left="2815" w:hanging="356"/>
      </w:pPr>
      <w:rPr>
        <w:rFonts w:hint="default"/>
        <w:lang w:val="ru-RU" w:eastAsia="en-US" w:bidi="ar-SA"/>
      </w:rPr>
    </w:lvl>
    <w:lvl w:ilvl="3" w:tplc="94F61E90">
      <w:numFmt w:val="bullet"/>
      <w:lvlText w:val="•"/>
      <w:lvlJc w:val="left"/>
      <w:pPr>
        <w:ind w:left="3773" w:hanging="356"/>
      </w:pPr>
      <w:rPr>
        <w:rFonts w:hint="default"/>
        <w:lang w:val="ru-RU" w:eastAsia="en-US" w:bidi="ar-SA"/>
      </w:rPr>
    </w:lvl>
    <w:lvl w:ilvl="4" w:tplc="D458E682">
      <w:numFmt w:val="bullet"/>
      <w:lvlText w:val="•"/>
      <w:lvlJc w:val="left"/>
      <w:pPr>
        <w:ind w:left="4731" w:hanging="356"/>
      </w:pPr>
      <w:rPr>
        <w:rFonts w:hint="default"/>
        <w:lang w:val="ru-RU" w:eastAsia="en-US" w:bidi="ar-SA"/>
      </w:rPr>
    </w:lvl>
    <w:lvl w:ilvl="5" w:tplc="AF68D6CC">
      <w:numFmt w:val="bullet"/>
      <w:lvlText w:val="•"/>
      <w:lvlJc w:val="left"/>
      <w:pPr>
        <w:ind w:left="5689" w:hanging="356"/>
      </w:pPr>
      <w:rPr>
        <w:rFonts w:hint="default"/>
        <w:lang w:val="ru-RU" w:eastAsia="en-US" w:bidi="ar-SA"/>
      </w:rPr>
    </w:lvl>
    <w:lvl w:ilvl="6" w:tplc="D5BE71AC">
      <w:numFmt w:val="bullet"/>
      <w:lvlText w:val="•"/>
      <w:lvlJc w:val="left"/>
      <w:pPr>
        <w:ind w:left="6647" w:hanging="356"/>
      </w:pPr>
      <w:rPr>
        <w:rFonts w:hint="default"/>
        <w:lang w:val="ru-RU" w:eastAsia="en-US" w:bidi="ar-SA"/>
      </w:rPr>
    </w:lvl>
    <w:lvl w:ilvl="7" w:tplc="62A8634E">
      <w:numFmt w:val="bullet"/>
      <w:lvlText w:val="•"/>
      <w:lvlJc w:val="left"/>
      <w:pPr>
        <w:ind w:left="7605" w:hanging="356"/>
      </w:pPr>
      <w:rPr>
        <w:rFonts w:hint="default"/>
        <w:lang w:val="ru-RU" w:eastAsia="en-US" w:bidi="ar-SA"/>
      </w:rPr>
    </w:lvl>
    <w:lvl w:ilvl="8" w:tplc="3CB42400">
      <w:numFmt w:val="bullet"/>
      <w:lvlText w:val="•"/>
      <w:lvlJc w:val="left"/>
      <w:pPr>
        <w:ind w:left="8563" w:hanging="356"/>
      </w:pPr>
      <w:rPr>
        <w:rFonts w:hint="default"/>
        <w:lang w:val="ru-RU" w:eastAsia="en-US" w:bidi="ar-SA"/>
      </w:rPr>
    </w:lvl>
  </w:abstractNum>
  <w:abstractNum w:abstractNumId="54">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1318264A"/>
    <w:multiLevelType w:val="hybridMultilevel"/>
    <w:tmpl w:val="3BA0D3A4"/>
    <w:styleLink w:val="2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13DE722B"/>
    <w:multiLevelType w:val="multilevel"/>
    <w:tmpl w:val="A930440C"/>
    <w:lvl w:ilvl="0">
      <w:start w:val="1"/>
      <w:numFmt w:val="decimal"/>
      <w:pStyle w:val="a1"/>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6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169E71F4"/>
    <w:multiLevelType w:val="multilevel"/>
    <w:tmpl w:val="D8C8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6E63CE4"/>
    <w:multiLevelType w:val="multilevel"/>
    <w:tmpl w:val="75CC9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6">
    <w:nsid w:val="184078B6"/>
    <w:multiLevelType w:val="hybridMultilevel"/>
    <w:tmpl w:val="6AD010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9DC4E51"/>
    <w:multiLevelType w:val="multilevel"/>
    <w:tmpl w:val="84F2AB4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A2240BC"/>
    <w:multiLevelType w:val="multilevel"/>
    <w:tmpl w:val="3CBA1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A4754DF"/>
    <w:multiLevelType w:val="multilevel"/>
    <w:tmpl w:val="82C890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8806E6"/>
    <w:multiLevelType w:val="hybridMultilevel"/>
    <w:tmpl w:val="B62AE204"/>
    <w:styleLink w:val="30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1B182C3D"/>
    <w:multiLevelType w:val="hybridMultilevel"/>
    <w:tmpl w:val="C2140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73">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4">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5">
    <w:nsid w:val="1D6A22E6"/>
    <w:multiLevelType w:val="hybridMultilevel"/>
    <w:tmpl w:val="082AB30C"/>
    <w:lvl w:ilvl="0" w:tplc="04190001">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76">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1EC64829"/>
    <w:multiLevelType w:val="hybridMultilevel"/>
    <w:tmpl w:val="26C25496"/>
    <w:lvl w:ilvl="0" w:tplc="649E6BDE">
      <w:start w:val="1"/>
      <w:numFmt w:val="decimal"/>
      <w:lvlText w:val="%1)"/>
      <w:lvlJc w:val="left"/>
      <w:pPr>
        <w:ind w:left="1780" w:hanging="260"/>
        <w:jc w:val="left"/>
      </w:pPr>
      <w:rPr>
        <w:rFonts w:ascii="Times New Roman" w:eastAsia="Times New Roman" w:hAnsi="Times New Roman" w:cs="Times New Roman" w:hint="default"/>
        <w:w w:val="99"/>
        <w:sz w:val="24"/>
        <w:szCs w:val="24"/>
        <w:lang w:val="ru-RU" w:eastAsia="en-US" w:bidi="ar-SA"/>
      </w:rPr>
    </w:lvl>
    <w:lvl w:ilvl="1" w:tplc="B8FE7E2A">
      <w:numFmt w:val="bullet"/>
      <w:lvlText w:val="•"/>
      <w:lvlJc w:val="left"/>
      <w:pPr>
        <w:ind w:left="2744" w:hanging="260"/>
      </w:pPr>
      <w:rPr>
        <w:rFonts w:hint="default"/>
        <w:lang w:val="ru-RU" w:eastAsia="en-US" w:bidi="ar-SA"/>
      </w:rPr>
    </w:lvl>
    <w:lvl w:ilvl="2" w:tplc="9BACA4C6">
      <w:numFmt w:val="bullet"/>
      <w:lvlText w:val="•"/>
      <w:lvlJc w:val="left"/>
      <w:pPr>
        <w:ind w:left="3709" w:hanging="260"/>
      </w:pPr>
      <w:rPr>
        <w:rFonts w:hint="default"/>
        <w:lang w:val="ru-RU" w:eastAsia="en-US" w:bidi="ar-SA"/>
      </w:rPr>
    </w:lvl>
    <w:lvl w:ilvl="3" w:tplc="A90CBDF6">
      <w:numFmt w:val="bullet"/>
      <w:lvlText w:val="•"/>
      <w:lvlJc w:val="left"/>
      <w:pPr>
        <w:ind w:left="4673" w:hanging="260"/>
      </w:pPr>
      <w:rPr>
        <w:rFonts w:hint="default"/>
        <w:lang w:val="ru-RU" w:eastAsia="en-US" w:bidi="ar-SA"/>
      </w:rPr>
    </w:lvl>
    <w:lvl w:ilvl="4" w:tplc="3C6442B4">
      <w:numFmt w:val="bullet"/>
      <w:lvlText w:val="•"/>
      <w:lvlJc w:val="left"/>
      <w:pPr>
        <w:ind w:left="5638" w:hanging="260"/>
      </w:pPr>
      <w:rPr>
        <w:rFonts w:hint="default"/>
        <w:lang w:val="ru-RU" w:eastAsia="en-US" w:bidi="ar-SA"/>
      </w:rPr>
    </w:lvl>
    <w:lvl w:ilvl="5" w:tplc="8026CCD0">
      <w:numFmt w:val="bullet"/>
      <w:lvlText w:val="•"/>
      <w:lvlJc w:val="left"/>
      <w:pPr>
        <w:ind w:left="6603" w:hanging="260"/>
      </w:pPr>
      <w:rPr>
        <w:rFonts w:hint="default"/>
        <w:lang w:val="ru-RU" w:eastAsia="en-US" w:bidi="ar-SA"/>
      </w:rPr>
    </w:lvl>
    <w:lvl w:ilvl="6" w:tplc="BF163676">
      <w:numFmt w:val="bullet"/>
      <w:lvlText w:val="•"/>
      <w:lvlJc w:val="left"/>
      <w:pPr>
        <w:ind w:left="7567" w:hanging="260"/>
      </w:pPr>
      <w:rPr>
        <w:rFonts w:hint="default"/>
        <w:lang w:val="ru-RU" w:eastAsia="en-US" w:bidi="ar-SA"/>
      </w:rPr>
    </w:lvl>
    <w:lvl w:ilvl="7" w:tplc="99CCCEFA">
      <w:numFmt w:val="bullet"/>
      <w:lvlText w:val="•"/>
      <w:lvlJc w:val="left"/>
      <w:pPr>
        <w:ind w:left="8532" w:hanging="260"/>
      </w:pPr>
      <w:rPr>
        <w:rFonts w:hint="default"/>
        <w:lang w:val="ru-RU" w:eastAsia="en-US" w:bidi="ar-SA"/>
      </w:rPr>
    </w:lvl>
    <w:lvl w:ilvl="8" w:tplc="F1CA7F64">
      <w:numFmt w:val="bullet"/>
      <w:lvlText w:val="•"/>
      <w:lvlJc w:val="left"/>
      <w:pPr>
        <w:ind w:left="9497" w:hanging="260"/>
      </w:pPr>
      <w:rPr>
        <w:rFonts w:hint="default"/>
        <w:lang w:val="ru-RU" w:eastAsia="en-US" w:bidi="ar-SA"/>
      </w:rPr>
    </w:lvl>
  </w:abstractNum>
  <w:abstractNum w:abstractNumId="78">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1F0C47F9"/>
    <w:multiLevelType w:val="multilevel"/>
    <w:tmpl w:val="CD9428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B06D5D"/>
    <w:multiLevelType w:val="multilevel"/>
    <w:tmpl w:val="BCF813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1684372"/>
    <w:multiLevelType w:val="multilevel"/>
    <w:tmpl w:val="50A895D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17F4394"/>
    <w:multiLevelType w:val="multilevel"/>
    <w:tmpl w:val="7236F7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85">
    <w:nsid w:val="23C46175"/>
    <w:multiLevelType w:val="hybridMultilevel"/>
    <w:tmpl w:val="3030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4686206"/>
    <w:multiLevelType w:val="multilevel"/>
    <w:tmpl w:val="8240611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470EC97"/>
    <w:multiLevelType w:val="multilevel"/>
    <w:tmpl w:val="2470EC97"/>
    <w:lvl w:ilvl="0">
      <w:start w:val="1"/>
      <w:numFmt w:val="decimal"/>
      <w:lvlText w:val="%1."/>
      <w:lvlJc w:val="left"/>
      <w:pPr>
        <w:ind w:left="1419"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numFmt w:val="bullet"/>
      <w:lvlText w:val="•"/>
      <w:lvlJc w:val="left"/>
      <w:pPr>
        <w:ind w:left="2366" w:hanging="181"/>
      </w:pPr>
      <w:rPr>
        <w:rFonts w:hint="default"/>
        <w:lang w:val="ru-RU" w:eastAsia="en-US" w:bidi="ar-SA"/>
      </w:rPr>
    </w:lvl>
    <w:lvl w:ilvl="2">
      <w:numFmt w:val="bullet"/>
      <w:lvlText w:val="•"/>
      <w:lvlJc w:val="left"/>
      <w:pPr>
        <w:ind w:left="3313" w:hanging="181"/>
      </w:pPr>
      <w:rPr>
        <w:rFonts w:hint="default"/>
        <w:lang w:val="ru-RU" w:eastAsia="en-US" w:bidi="ar-SA"/>
      </w:rPr>
    </w:lvl>
    <w:lvl w:ilvl="3">
      <w:numFmt w:val="bullet"/>
      <w:lvlText w:val="•"/>
      <w:lvlJc w:val="left"/>
      <w:pPr>
        <w:ind w:left="4259" w:hanging="181"/>
      </w:pPr>
      <w:rPr>
        <w:rFonts w:hint="default"/>
        <w:lang w:val="ru-RU" w:eastAsia="en-US" w:bidi="ar-SA"/>
      </w:rPr>
    </w:lvl>
    <w:lvl w:ilvl="4">
      <w:numFmt w:val="bullet"/>
      <w:lvlText w:val="•"/>
      <w:lvlJc w:val="left"/>
      <w:pPr>
        <w:ind w:left="5206" w:hanging="181"/>
      </w:pPr>
      <w:rPr>
        <w:rFonts w:hint="default"/>
        <w:lang w:val="ru-RU" w:eastAsia="en-US" w:bidi="ar-SA"/>
      </w:rPr>
    </w:lvl>
    <w:lvl w:ilvl="5">
      <w:numFmt w:val="bullet"/>
      <w:lvlText w:val="•"/>
      <w:lvlJc w:val="left"/>
      <w:pPr>
        <w:ind w:left="6153" w:hanging="181"/>
      </w:pPr>
      <w:rPr>
        <w:rFonts w:hint="default"/>
        <w:lang w:val="ru-RU" w:eastAsia="en-US" w:bidi="ar-SA"/>
      </w:rPr>
    </w:lvl>
    <w:lvl w:ilvl="6">
      <w:numFmt w:val="bullet"/>
      <w:lvlText w:val="•"/>
      <w:lvlJc w:val="left"/>
      <w:pPr>
        <w:ind w:left="7099" w:hanging="181"/>
      </w:pPr>
      <w:rPr>
        <w:rFonts w:hint="default"/>
        <w:lang w:val="ru-RU" w:eastAsia="en-US" w:bidi="ar-SA"/>
      </w:rPr>
    </w:lvl>
    <w:lvl w:ilvl="7">
      <w:numFmt w:val="bullet"/>
      <w:lvlText w:val="•"/>
      <w:lvlJc w:val="left"/>
      <w:pPr>
        <w:ind w:left="8046" w:hanging="181"/>
      </w:pPr>
      <w:rPr>
        <w:rFonts w:hint="default"/>
        <w:lang w:val="ru-RU" w:eastAsia="en-US" w:bidi="ar-SA"/>
      </w:rPr>
    </w:lvl>
    <w:lvl w:ilvl="8">
      <w:numFmt w:val="bullet"/>
      <w:lvlText w:val="•"/>
      <w:lvlJc w:val="left"/>
      <w:pPr>
        <w:ind w:left="8993" w:hanging="181"/>
      </w:pPr>
      <w:rPr>
        <w:rFonts w:hint="default"/>
        <w:lang w:val="ru-RU" w:eastAsia="en-US" w:bidi="ar-SA"/>
      </w:rPr>
    </w:lvl>
  </w:abstractNum>
  <w:abstractNum w:abstractNumId="88">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0">
    <w:nsid w:val="263F6724"/>
    <w:multiLevelType w:val="multilevel"/>
    <w:tmpl w:val="49CEC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664106C"/>
    <w:multiLevelType w:val="hybridMultilevel"/>
    <w:tmpl w:val="F21010B0"/>
    <w:lvl w:ilvl="0" w:tplc="81AC0A6E">
      <w:start w:val="1"/>
      <w:numFmt w:val="bullet"/>
      <w:pStyle w:val="a2"/>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7286BDC"/>
    <w:multiLevelType w:val="multilevel"/>
    <w:tmpl w:val="710A0A2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74C3987"/>
    <w:multiLevelType w:val="multilevel"/>
    <w:tmpl w:val="423204F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95">
    <w:nsid w:val="28132930"/>
    <w:multiLevelType w:val="multilevel"/>
    <w:tmpl w:val="A5BA4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97">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9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9">
    <w:nsid w:val="29136BE3"/>
    <w:multiLevelType w:val="hybridMultilevel"/>
    <w:tmpl w:val="5B50A928"/>
    <w:lvl w:ilvl="0" w:tplc="04190001">
      <w:start w:val="1"/>
      <w:numFmt w:val="bullet"/>
      <w:lvlText w:val=""/>
      <w:lvlJc w:val="left"/>
      <w:pPr>
        <w:ind w:left="1691" w:hanging="360"/>
      </w:pPr>
      <w:rPr>
        <w:rFonts w:ascii="Symbol" w:hAnsi="Symbol" w:hint="default"/>
      </w:rPr>
    </w:lvl>
    <w:lvl w:ilvl="1" w:tplc="04190003" w:tentative="1">
      <w:start w:val="1"/>
      <w:numFmt w:val="bullet"/>
      <w:lvlText w:val="o"/>
      <w:lvlJc w:val="left"/>
      <w:pPr>
        <w:ind w:left="2411" w:hanging="360"/>
      </w:pPr>
      <w:rPr>
        <w:rFonts w:ascii="Courier New" w:hAnsi="Courier New" w:cs="Courier New" w:hint="default"/>
      </w:rPr>
    </w:lvl>
    <w:lvl w:ilvl="2" w:tplc="04190005" w:tentative="1">
      <w:start w:val="1"/>
      <w:numFmt w:val="bullet"/>
      <w:lvlText w:val=""/>
      <w:lvlJc w:val="left"/>
      <w:pPr>
        <w:ind w:left="3131" w:hanging="360"/>
      </w:pPr>
      <w:rPr>
        <w:rFonts w:ascii="Wingdings" w:hAnsi="Wingdings" w:hint="default"/>
      </w:rPr>
    </w:lvl>
    <w:lvl w:ilvl="3" w:tplc="04190001" w:tentative="1">
      <w:start w:val="1"/>
      <w:numFmt w:val="bullet"/>
      <w:lvlText w:val=""/>
      <w:lvlJc w:val="left"/>
      <w:pPr>
        <w:ind w:left="3851" w:hanging="360"/>
      </w:pPr>
      <w:rPr>
        <w:rFonts w:ascii="Symbol" w:hAnsi="Symbol" w:hint="default"/>
      </w:rPr>
    </w:lvl>
    <w:lvl w:ilvl="4" w:tplc="04190003" w:tentative="1">
      <w:start w:val="1"/>
      <w:numFmt w:val="bullet"/>
      <w:lvlText w:val="o"/>
      <w:lvlJc w:val="left"/>
      <w:pPr>
        <w:ind w:left="4571" w:hanging="360"/>
      </w:pPr>
      <w:rPr>
        <w:rFonts w:ascii="Courier New" w:hAnsi="Courier New" w:cs="Courier New" w:hint="default"/>
      </w:rPr>
    </w:lvl>
    <w:lvl w:ilvl="5" w:tplc="04190005" w:tentative="1">
      <w:start w:val="1"/>
      <w:numFmt w:val="bullet"/>
      <w:lvlText w:val=""/>
      <w:lvlJc w:val="left"/>
      <w:pPr>
        <w:ind w:left="5291" w:hanging="360"/>
      </w:pPr>
      <w:rPr>
        <w:rFonts w:ascii="Wingdings" w:hAnsi="Wingdings" w:hint="default"/>
      </w:rPr>
    </w:lvl>
    <w:lvl w:ilvl="6" w:tplc="04190001" w:tentative="1">
      <w:start w:val="1"/>
      <w:numFmt w:val="bullet"/>
      <w:lvlText w:val=""/>
      <w:lvlJc w:val="left"/>
      <w:pPr>
        <w:ind w:left="6011" w:hanging="360"/>
      </w:pPr>
      <w:rPr>
        <w:rFonts w:ascii="Symbol" w:hAnsi="Symbol" w:hint="default"/>
      </w:rPr>
    </w:lvl>
    <w:lvl w:ilvl="7" w:tplc="04190003" w:tentative="1">
      <w:start w:val="1"/>
      <w:numFmt w:val="bullet"/>
      <w:lvlText w:val="o"/>
      <w:lvlJc w:val="left"/>
      <w:pPr>
        <w:ind w:left="6731" w:hanging="360"/>
      </w:pPr>
      <w:rPr>
        <w:rFonts w:ascii="Courier New" w:hAnsi="Courier New" w:cs="Courier New" w:hint="default"/>
      </w:rPr>
    </w:lvl>
    <w:lvl w:ilvl="8" w:tplc="04190005" w:tentative="1">
      <w:start w:val="1"/>
      <w:numFmt w:val="bullet"/>
      <w:lvlText w:val=""/>
      <w:lvlJc w:val="left"/>
      <w:pPr>
        <w:ind w:left="7451" w:hanging="360"/>
      </w:pPr>
      <w:rPr>
        <w:rFonts w:ascii="Wingdings" w:hAnsi="Wingdings" w:hint="default"/>
      </w:rPr>
    </w:lvl>
  </w:abstractNum>
  <w:abstractNum w:abstractNumId="100">
    <w:nsid w:val="2A3032F8"/>
    <w:multiLevelType w:val="multilevel"/>
    <w:tmpl w:val="02BEA0D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A4B3363"/>
    <w:multiLevelType w:val="multilevel"/>
    <w:tmpl w:val="351E2E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2BFB71B9"/>
    <w:multiLevelType w:val="hybridMultilevel"/>
    <w:tmpl w:val="40266FD2"/>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C6F5AF2"/>
    <w:multiLevelType w:val="multilevel"/>
    <w:tmpl w:val="589CE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2D1542BE"/>
    <w:multiLevelType w:val="hybridMultilevel"/>
    <w:tmpl w:val="6E2632B6"/>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1">
    <w:nsid w:val="2D607824"/>
    <w:multiLevelType w:val="multilevel"/>
    <w:tmpl w:val="2C6EF45E"/>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1416" w:hanging="423"/>
      </w:pPr>
      <w:rPr>
        <w:rFonts w:ascii="Times New Roman" w:eastAsia="Times New Roman" w:hAnsi="Times New Roman" w:cs="Times New Roman" w:hint="default"/>
        <w:b/>
        <w:bCs/>
        <w:color w:val="auto"/>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112">
    <w:nsid w:val="2DCA4F74"/>
    <w:multiLevelType w:val="multilevel"/>
    <w:tmpl w:val="A0241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2E6E61D0"/>
    <w:multiLevelType w:val="multilevel"/>
    <w:tmpl w:val="8A9054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FD377E8"/>
    <w:multiLevelType w:val="multilevel"/>
    <w:tmpl w:val="8066577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18">
    <w:nsid w:val="31E2737D"/>
    <w:multiLevelType w:val="multilevel"/>
    <w:tmpl w:val="833AC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2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339238BD"/>
    <w:multiLevelType w:val="hybridMultilevel"/>
    <w:tmpl w:val="FB36E5E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33AC0372"/>
    <w:multiLevelType w:val="hybridMultilevel"/>
    <w:tmpl w:val="C526E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34862A62"/>
    <w:multiLevelType w:val="multilevel"/>
    <w:tmpl w:val="64DA5B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49F6392"/>
    <w:multiLevelType w:val="multilevel"/>
    <w:tmpl w:val="4E3E19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4EF7FB6"/>
    <w:multiLevelType w:val="hybridMultilevel"/>
    <w:tmpl w:val="7F485500"/>
    <w:lvl w:ilvl="0" w:tplc="6ABAFCE2">
      <w:numFmt w:val="bullet"/>
      <w:lvlText w:val=""/>
      <w:lvlJc w:val="left"/>
      <w:pPr>
        <w:ind w:left="570"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129">
    <w:nsid w:val="356C29D4"/>
    <w:multiLevelType w:val="multilevel"/>
    <w:tmpl w:val="76064980"/>
    <w:numStyleLink w:val="5"/>
  </w:abstractNum>
  <w:abstractNum w:abstractNumId="130">
    <w:nsid w:val="36371FC3"/>
    <w:multiLevelType w:val="multilevel"/>
    <w:tmpl w:val="7AEE96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6BA4640"/>
    <w:multiLevelType w:val="multilevel"/>
    <w:tmpl w:val="6F267B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6F80B6A"/>
    <w:multiLevelType w:val="hybridMultilevel"/>
    <w:tmpl w:val="031A440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3">
    <w:nsid w:val="37DC2988"/>
    <w:multiLevelType w:val="multilevel"/>
    <w:tmpl w:val="FE140B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827019C"/>
    <w:multiLevelType w:val="multilevel"/>
    <w:tmpl w:val="C5862A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8F553A1"/>
    <w:multiLevelType w:val="multilevel"/>
    <w:tmpl w:val="1E4006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9885436"/>
    <w:multiLevelType w:val="hybridMultilevel"/>
    <w:tmpl w:val="C736D4FE"/>
    <w:styleLink w:val="220"/>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39C45BB4"/>
    <w:multiLevelType w:val="hybridMultilevel"/>
    <w:tmpl w:val="0C8A475E"/>
    <w:lvl w:ilvl="0" w:tplc="2CD0ADC0">
      <w:start w:val="3"/>
      <w:numFmt w:val="decimal"/>
      <w:lvlText w:val="%1"/>
      <w:lvlJc w:val="left"/>
      <w:pPr>
        <w:ind w:left="571" w:hanging="455"/>
        <w:jc w:val="left"/>
      </w:pPr>
      <w:rPr>
        <w:rFonts w:hint="default"/>
        <w:lang w:val="ru-RU" w:eastAsia="en-US" w:bidi="ar-SA"/>
      </w:rPr>
    </w:lvl>
    <w:lvl w:ilvl="1" w:tplc="434293B0">
      <w:numFmt w:val="none"/>
      <w:lvlText w:val=""/>
      <w:lvlJc w:val="left"/>
      <w:pPr>
        <w:tabs>
          <w:tab w:val="num" w:pos="360"/>
        </w:tabs>
      </w:pPr>
    </w:lvl>
    <w:lvl w:ilvl="2" w:tplc="589826BA">
      <w:numFmt w:val="bullet"/>
      <w:lvlText w:val="•"/>
      <w:lvlJc w:val="left"/>
      <w:pPr>
        <w:ind w:left="2597" w:hanging="455"/>
      </w:pPr>
      <w:rPr>
        <w:rFonts w:hint="default"/>
        <w:lang w:val="ru-RU" w:eastAsia="en-US" w:bidi="ar-SA"/>
      </w:rPr>
    </w:lvl>
    <w:lvl w:ilvl="3" w:tplc="05389E5E">
      <w:numFmt w:val="bullet"/>
      <w:lvlText w:val="•"/>
      <w:lvlJc w:val="left"/>
      <w:pPr>
        <w:ind w:left="3605" w:hanging="455"/>
      </w:pPr>
      <w:rPr>
        <w:rFonts w:hint="default"/>
        <w:lang w:val="ru-RU" w:eastAsia="en-US" w:bidi="ar-SA"/>
      </w:rPr>
    </w:lvl>
    <w:lvl w:ilvl="4" w:tplc="E586D5AE">
      <w:numFmt w:val="bullet"/>
      <w:lvlText w:val="•"/>
      <w:lvlJc w:val="left"/>
      <w:pPr>
        <w:ind w:left="4614" w:hanging="455"/>
      </w:pPr>
      <w:rPr>
        <w:rFonts w:hint="default"/>
        <w:lang w:val="ru-RU" w:eastAsia="en-US" w:bidi="ar-SA"/>
      </w:rPr>
    </w:lvl>
    <w:lvl w:ilvl="5" w:tplc="11BCACD6">
      <w:numFmt w:val="bullet"/>
      <w:lvlText w:val="•"/>
      <w:lvlJc w:val="left"/>
      <w:pPr>
        <w:ind w:left="5623" w:hanging="455"/>
      </w:pPr>
      <w:rPr>
        <w:rFonts w:hint="default"/>
        <w:lang w:val="ru-RU" w:eastAsia="en-US" w:bidi="ar-SA"/>
      </w:rPr>
    </w:lvl>
    <w:lvl w:ilvl="6" w:tplc="21D08114">
      <w:numFmt w:val="bullet"/>
      <w:lvlText w:val="•"/>
      <w:lvlJc w:val="left"/>
      <w:pPr>
        <w:ind w:left="6631" w:hanging="455"/>
      </w:pPr>
      <w:rPr>
        <w:rFonts w:hint="default"/>
        <w:lang w:val="ru-RU" w:eastAsia="en-US" w:bidi="ar-SA"/>
      </w:rPr>
    </w:lvl>
    <w:lvl w:ilvl="7" w:tplc="477495D0">
      <w:numFmt w:val="bullet"/>
      <w:lvlText w:val="•"/>
      <w:lvlJc w:val="left"/>
      <w:pPr>
        <w:ind w:left="7640" w:hanging="455"/>
      </w:pPr>
      <w:rPr>
        <w:rFonts w:hint="default"/>
        <w:lang w:val="ru-RU" w:eastAsia="en-US" w:bidi="ar-SA"/>
      </w:rPr>
    </w:lvl>
    <w:lvl w:ilvl="8" w:tplc="DFA4252E">
      <w:numFmt w:val="bullet"/>
      <w:lvlText w:val="•"/>
      <w:lvlJc w:val="left"/>
      <w:pPr>
        <w:ind w:left="8648" w:hanging="455"/>
      </w:pPr>
      <w:rPr>
        <w:rFonts w:hint="default"/>
        <w:lang w:val="ru-RU" w:eastAsia="en-US" w:bidi="ar-SA"/>
      </w:rPr>
    </w:lvl>
  </w:abstractNum>
  <w:abstractNum w:abstractNumId="138">
    <w:nsid w:val="3AEA59B7"/>
    <w:multiLevelType w:val="hybridMultilevel"/>
    <w:tmpl w:val="12FA86F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3B51426F"/>
    <w:multiLevelType w:val="hybridMultilevel"/>
    <w:tmpl w:val="B17A3696"/>
    <w:lvl w:ilvl="0" w:tplc="EFAEACB2">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3C7C2133"/>
    <w:multiLevelType w:val="hybridMultilevel"/>
    <w:tmpl w:val="64F476FE"/>
    <w:lvl w:ilvl="0" w:tplc="B6E61AC6">
      <w:start w:val="1"/>
      <w:numFmt w:val="decimal"/>
      <w:pStyle w:val="a3"/>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3DA76B08"/>
    <w:multiLevelType w:val="multilevel"/>
    <w:tmpl w:val="C0DC56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3E0B6BA5"/>
    <w:multiLevelType w:val="multilevel"/>
    <w:tmpl w:val="AE10368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E1153CA"/>
    <w:multiLevelType w:val="multilevel"/>
    <w:tmpl w:val="5EB24F0E"/>
    <w:styleLink w:val="WW8Num10"/>
    <w:lvl w:ilvl="0">
      <w:start w:val="1"/>
      <w:numFmt w:val="decimal"/>
      <w:lvlText w:val="%1)"/>
      <w:lvlJc w:val="left"/>
      <w:pPr>
        <w:ind w:left="1080" w:hanging="360"/>
      </w:pPr>
      <w:rPr>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nsid w:val="3E272857"/>
    <w:multiLevelType w:val="multilevel"/>
    <w:tmpl w:val="9F74A6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E8C3133"/>
    <w:multiLevelType w:val="hybridMultilevel"/>
    <w:tmpl w:val="45ECF5DE"/>
    <w:lvl w:ilvl="0" w:tplc="CF1E61E6">
      <w:start w:val="1"/>
      <w:numFmt w:val="decimal"/>
      <w:lvlText w:val="%1."/>
      <w:lvlJc w:val="left"/>
      <w:pPr>
        <w:ind w:left="387" w:hanging="281"/>
      </w:pPr>
      <w:rPr>
        <w:rFonts w:ascii="Times New Roman" w:eastAsia="Times New Roman" w:hAnsi="Times New Roman" w:cs="Times New Roman" w:hint="default"/>
        <w:w w:val="100"/>
        <w:sz w:val="28"/>
        <w:szCs w:val="28"/>
        <w:lang w:val="ru-RU" w:eastAsia="en-US" w:bidi="ar-SA"/>
      </w:rPr>
    </w:lvl>
    <w:lvl w:ilvl="1" w:tplc="261A3BAE">
      <w:numFmt w:val="bullet"/>
      <w:lvlText w:val="•"/>
      <w:lvlJc w:val="left"/>
      <w:pPr>
        <w:ind w:left="889" w:hanging="281"/>
      </w:pPr>
      <w:rPr>
        <w:rFonts w:hint="default"/>
        <w:lang w:val="ru-RU" w:eastAsia="en-US" w:bidi="ar-SA"/>
      </w:rPr>
    </w:lvl>
    <w:lvl w:ilvl="2" w:tplc="F50EA528">
      <w:numFmt w:val="bullet"/>
      <w:lvlText w:val="•"/>
      <w:lvlJc w:val="left"/>
      <w:pPr>
        <w:ind w:left="1399" w:hanging="281"/>
      </w:pPr>
      <w:rPr>
        <w:rFonts w:hint="default"/>
        <w:lang w:val="ru-RU" w:eastAsia="en-US" w:bidi="ar-SA"/>
      </w:rPr>
    </w:lvl>
    <w:lvl w:ilvl="3" w:tplc="6F7EB9A0">
      <w:numFmt w:val="bullet"/>
      <w:lvlText w:val="•"/>
      <w:lvlJc w:val="left"/>
      <w:pPr>
        <w:ind w:left="1908" w:hanging="281"/>
      </w:pPr>
      <w:rPr>
        <w:rFonts w:hint="default"/>
        <w:lang w:val="ru-RU" w:eastAsia="en-US" w:bidi="ar-SA"/>
      </w:rPr>
    </w:lvl>
    <w:lvl w:ilvl="4" w:tplc="A12EFFDC">
      <w:numFmt w:val="bullet"/>
      <w:lvlText w:val="•"/>
      <w:lvlJc w:val="left"/>
      <w:pPr>
        <w:ind w:left="2418" w:hanging="281"/>
      </w:pPr>
      <w:rPr>
        <w:rFonts w:hint="default"/>
        <w:lang w:val="ru-RU" w:eastAsia="en-US" w:bidi="ar-SA"/>
      </w:rPr>
    </w:lvl>
    <w:lvl w:ilvl="5" w:tplc="2FB46CDC">
      <w:numFmt w:val="bullet"/>
      <w:lvlText w:val="•"/>
      <w:lvlJc w:val="left"/>
      <w:pPr>
        <w:ind w:left="2928" w:hanging="281"/>
      </w:pPr>
      <w:rPr>
        <w:rFonts w:hint="default"/>
        <w:lang w:val="ru-RU" w:eastAsia="en-US" w:bidi="ar-SA"/>
      </w:rPr>
    </w:lvl>
    <w:lvl w:ilvl="6" w:tplc="CF7ED1B4">
      <w:numFmt w:val="bullet"/>
      <w:lvlText w:val="•"/>
      <w:lvlJc w:val="left"/>
      <w:pPr>
        <w:ind w:left="3437" w:hanging="281"/>
      </w:pPr>
      <w:rPr>
        <w:rFonts w:hint="default"/>
        <w:lang w:val="ru-RU" w:eastAsia="en-US" w:bidi="ar-SA"/>
      </w:rPr>
    </w:lvl>
    <w:lvl w:ilvl="7" w:tplc="8DD820DE">
      <w:numFmt w:val="bullet"/>
      <w:lvlText w:val="•"/>
      <w:lvlJc w:val="left"/>
      <w:pPr>
        <w:ind w:left="3947" w:hanging="281"/>
      </w:pPr>
      <w:rPr>
        <w:rFonts w:hint="default"/>
        <w:lang w:val="ru-RU" w:eastAsia="en-US" w:bidi="ar-SA"/>
      </w:rPr>
    </w:lvl>
    <w:lvl w:ilvl="8" w:tplc="261A2690">
      <w:numFmt w:val="bullet"/>
      <w:lvlText w:val="•"/>
      <w:lvlJc w:val="left"/>
      <w:pPr>
        <w:ind w:left="4456" w:hanging="281"/>
      </w:pPr>
      <w:rPr>
        <w:rFonts w:hint="default"/>
        <w:lang w:val="ru-RU" w:eastAsia="en-US" w:bidi="ar-SA"/>
      </w:rPr>
    </w:lvl>
  </w:abstractNum>
  <w:abstractNum w:abstractNumId="148">
    <w:nsid w:val="3EBB4EC4"/>
    <w:multiLevelType w:val="hybridMultilevel"/>
    <w:tmpl w:val="00D0A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0">
    <w:nsid w:val="3FB255DC"/>
    <w:multiLevelType w:val="multilevel"/>
    <w:tmpl w:val="3AA63C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1D12E24"/>
    <w:multiLevelType w:val="multilevel"/>
    <w:tmpl w:val="A52044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54">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43630282"/>
    <w:multiLevelType w:val="hybridMultilevel"/>
    <w:tmpl w:val="DEFAB518"/>
    <w:lvl w:ilvl="0" w:tplc="D8D61292">
      <w:start w:val="1"/>
      <w:numFmt w:val="decimal"/>
      <w:lvlText w:val="%1."/>
      <w:lvlJc w:val="left"/>
      <w:pPr>
        <w:ind w:left="387" w:hanging="281"/>
      </w:pPr>
      <w:rPr>
        <w:rFonts w:ascii="Times New Roman" w:eastAsia="Times New Roman" w:hAnsi="Times New Roman" w:cs="Times New Roman" w:hint="default"/>
        <w:w w:val="100"/>
        <w:sz w:val="28"/>
        <w:szCs w:val="28"/>
        <w:lang w:val="ru-RU" w:eastAsia="en-US" w:bidi="ar-SA"/>
      </w:rPr>
    </w:lvl>
    <w:lvl w:ilvl="1" w:tplc="A8C883A2">
      <w:numFmt w:val="bullet"/>
      <w:lvlText w:val="•"/>
      <w:lvlJc w:val="left"/>
      <w:pPr>
        <w:ind w:left="889" w:hanging="281"/>
      </w:pPr>
      <w:rPr>
        <w:rFonts w:hint="default"/>
        <w:lang w:val="ru-RU" w:eastAsia="en-US" w:bidi="ar-SA"/>
      </w:rPr>
    </w:lvl>
    <w:lvl w:ilvl="2" w:tplc="55EE0B30">
      <w:numFmt w:val="bullet"/>
      <w:lvlText w:val="•"/>
      <w:lvlJc w:val="left"/>
      <w:pPr>
        <w:ind w:left="1399" w:hanging="281"/>
      </w:pPr>
      <w:rPr>
        <w:rFonts w:hint="default"/>
        <w:lang w:val="ru-RU" w:eastAsia="en-US" w:bidi="ar-SA"/>
      </w:rPr>
    </w:lvl>
    <w:lvl w:ilvl="3" w:tplc="9A680DC2">
      <w:numFmt w:val="bullet"/>
      <w:lvlText w:val="•"/>
      <w:lvlJc w:val="left"/>
      <w:pPr>
        <w:ind w:left="1908" w:hanging="281"/>
      </w:pPr>
      <w:rPr>
        <w:rFonts w:hint="default"/>
        <w:lang w:val="ru-RU" w:eastAsia="en-US" w:bidi="ar-SA"/>
      </w:rPr>
    </w:lvl>
    <w:lvl w:ilvl="4" w:tplc="22CE8EB6">
      <w:numFmt w:val="bullet"/>
      <w:lvlText w:val="•"/>
      <w:lvlJc w:val="left"/>
      <w:pPr>
        <w:ind w:left="2418" w:hanging="281"/>
      </w:pPr>
      <w:rPr>
        <w:rFonts w:hint="default"/>
        <w:lang w:val="ru-RU" w:eastAsia="en-US" w:bidi="ar-SA"/>
      </w:rPr>
    </w:lvl>
    <w:lvl w:ilvl="5" w:tplc="8484554C">
      <w:numFmt w:val="bullet"/>
      <w:lvlText w:val="•"/>
      <w:lvlJc w:val="left"/>
      <w:pPr>
        <w:ind w:left="2928" w:hanging="281"/>
      </w:pPr>
      <w:rPr>
        <w:rFonts w:hint="default"/>
        <w:lang w:val="ru-RU" w:eastAsia="en-US" w:bidi="ar-SA"/>
      </w:rPr>
    </w:lvl>
    <w:lvl w:ilvl="6" w:tplc="CCB49DF2">
      <w:numFmt w:val="bullet"/>
      <w:lvlText w:val="•"/>
      <w:lvlJc w:val="left"/>
      <w:pPr>
        <w:ind w:left="3437" w:hanging="281"/>
      </w:pPr>
      <w:rPr>
        <w:rFonts w:hint="default"/>
        <w:lang w:val="ru-RU" w:eastAsia="en-US" w:bidi="ar-SA"/>
      </w:rPr>
    </w:lvl>
    <w:lvl w:ilvl="7" w:tplc="DE146448">
      <w:numFmt w:val="bullet"/>
      <w:lvlText w:val="•"/>
      <w:lvlJc w:val="left"/>
      <w:pPr>
        <w:ind w:left="3947" w:hanging="281"/>
      </w:pPr>
      <w:rPr>
        <w:rFonts w:hint="default"/>
        <w:lang w:val="ru-RU" w:eastAsia="en-US" w:bidi="ar-SA"/>
      </w:rPr>
    </w:lvl>
    <w:lvl w:ilvl="8" w:tplc="940AD886">
      <w:numFmt w:val="bullet"/>
      <w:lvlText w:val="•"/>
      <w:lvlJc w:val="left"/>
      <w:pPr>
        <w:ind w:left="4456" w:hanging="281"/>
      </w:pPr>
      <w:rPr>
        <w:rFonts w:hint="default"/>
        <w:lang w:val="ru-RU" w:eastAsia="en-US" w:bidi="ar-SA"/>
      </w:rPr>
    </w:lvl>
  </w:abstractNum>
  <w:abstractNum w:abstractNumId="156">
    <w:nsid w:val="43A272FD"/>
    <w:multiLevelType w:val="multilevel"/>
    <w:tmpl w:val="33CEC2B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443323C9"/>
    <w:multiLevelType w:val="multilevel"/>
    <w:tmpl w:val="37FC1E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49F439B"/>
    <w:multiLevelType w:val="multilevel"/>
    <w:tmpl w:val="9312A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4B47EE8"/>
    <w:multiLevelType w:val="multilevel"/>
    <w:tmpl w:val="A880E55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4C3261E"/>
    <w:multiLevelType w:val="multilevel"/>
    <w:tmpl w:val="025CD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64">
    <w:nsid w:val="44F11087"/>
    <w:multiLevelType w:val="hybridMultilevel"/>
    <w:tmpl w:val="76064980"/>
    <w:styleLink w:val="5"/>
    <w:lvl w:ilvl="0" w:tplc="199CFD7E">
      <w:start w:val="1"/>
      <w:numFmt w:val="decimal"/>
      <w:pStyle w:val="a4"/>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5">
    <w:nsid w:val="44F768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63B1489"/>
    <w:multiLevelType w:val="hybridMultilevel"/>
    <w:tmpl w:val="FFF4F726"/>
    <w:lvl w:ilvl="0" w:tplc="04190001">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67">
    <w:nsid w:val="46C12250"/>
    <w:multiLevelType w:val="hybridMultilevel"/>
    <w:tmpl w:val="3BE4FCF2"/>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474E2BFB"/>
    <w:multiLevelType w:val="hybridMultilevel"/>
    <w:tmpl w:val="F09E65CA"/>
    <w:lvl w:ilvl="0" w:tplc="5D26DFAC">
      <w:numFmt w:val="bullet"/>
      <w:lvlText w:val="•"/>
      <w:lvlJc w:val="left"/>
      <w:pPr>
        <w:ind w:left="837" w:hanging="360"/>
      </w:pPr>
      <w:rPr>
        <w:rFonts w:ascii="Times New Roman" w:eastAsia="Times New Roman" w:hAnsi="Times New Roman" w:cs="Times New Roman" w:hint="default"/>
        <w:w w:val="100"/>
        <w:sz w:val="26"/>
        <w:szCs w:val="26"/>
        <w:lang w:val="ru-RU" w:eastAsia="en-US" w:bidi="ar-SA"/>
      </w:rPr>
    </w:lvl>
    <w:lvl w:ilvl="1" w:tplc="8C6EC87A">
      <w:numFmt w:val="bullet"/>
      <w:lvlText w:val="•"/>
      <w:lvlJc w:val="left"/>
      <w:pPr>
        <w:ind w:left="1822" w:hanging="360"/>
      </w:pPr>
      <w:rPr>
        <w:rFonts w:hint="default"/>
        <w:lang w:val="ru-RU" w:eastAsia="en-US" w:bidi="ar-SA"/>
      </w:rPr>
    </w:lvl>
    <w:lvl w:ilvl="2" w:tplc="8A9279CE">
      <w:numFmt w:val="bullet"/>
      <w:lvlText w:val="•"/>
      <w:lvlJc w:val="left"/>
      <w:pPr>
        <w:ind w:left="2805" w:hanging="360"/>
      </w:pPr>
      <w:rPr>
        <w:rFonts w:hint="default"/>
        <w:lang w:val="ru-RU" w:eastAsia="en-US" w:bidi="ar-SA"/>
      </w:rPr>
    </w:lvl>
    <w:lvl w:ilvl="3" w:tplc="56965444">
      <w:numFmt w:val="bullet"/>
      <w:lvlText w:val="•"/>
      <w:lvlJc w:val="left"/>
      <w:pPr>
        <w:ind w:left="3787" w:hanging="360"/>
      </w:pPr>
      <w:rPr>
        <w:rFonts w:hint="default"/>
        <w:lang w:val="ru-RU" w:eastAsia="en-US" w:bidi="ar-SA"/>
      </w:rPr>
    </w:lvl>
    <w:lvl w:ilvl="4" w:tplc="2152A5CE">
      <w:numFmt w:val="bullet"/>
      <w:lvlText w:val="•"/>
      <w:lvlJc w:val="left"/>
      <w:pPr>
        <w:ind w:left="4770" w:hanging="360"/>
      </w:pPr>
      <w:rPr>
        <w:rFonts w:hint="default"/>
        <w:lang w:val="ru-RU" w:eastAsia="en-US" w:bidi="ar-SA"/>
      </w:rPr>
    </w:lvl>
    <w:lvl w:ilvl="5" w:tplc="7E8AEC62">
      <w:numFmt w:val="bullet"/>
      <w:lvlText w:val="•"/>
      <w:lvlJc w:val="left"/>
      <w:pPr>
        <w:ind w:left="5753" w:hanging="360"/>
      </w:pPr>
      <w:rPr>
        <w:rFonts w:hint="default"/>
        <w:lang w:val="ru-RU" w:eastAsia="en-US" w:bidi="ar-SA"/>
      </w:rPr>
    </w:lvl>
    <w:lvl w:ilvl="6" w:tplc="19622DF8">
      <w:numFmt w:val="bullet"/>
      <w:lvlText w:val="•"/>
      <w:lvlJc w:val="left"/>
      <w:pPr>
        <w:ind w:left="6735" w:hanging="360"/>
      </w:pPr>
      <w:rPr>
        <w:rFonts w:hint="default"/>
        <w:lang w:val="ru-RU" w:eastAsia="en-US" w:bidi="ar-SA"/>
      </w:rPr>
    </w:lvl>
    <w:lvl w:ilvl="7" w:tplc="D1264F16">
      <w:numFmt w:val="bullet"/>
      <w:lvlText w:val="•"/>
      <w:lvlJc w:val="left"/>
      <w:pPr>
        <w:ind w:left="7718" w:hanging="360"/>
      </w:pPr>
      <w:rPr>
        <w:rFonts w:hint="default"/>
        <w:lang w:val="ru-RU" w:eastAsia="en-US" w:bidi="ar-SA"/>
      </w:rPr>
    </w:lvl>
    <w:lvl w:ilvl="8" w:tplc="8888575A">
      <w:numFmt w:val="bullet"/>
      <w:lvlText w:val="•"/>
      <w:lvlJc w:val="left"/>
      <w:pPr>
        <w:ind w:left="8700" w:hanging="360"/>
      </w:pPr>
      <w:rPr>
        <w:rFonts w:hint="default"/>
        <w:lang w:val="ru-RU" w:eastAsia="en-US" w:bidi="ar-SA"/>
      </w:rPr>
    </w:lvl>
  </w:abstractNum>
  <w:abstractNum w:abstractNumId="17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488F6CEF"/>
    <w:multiLevelType w:val="hybridMultilevel"/>
    <w:tmpl w:val="9EB27B46"/>
    <w:lvl w:ilvl="0" w:tplc="A91297C4">
      <w:start w:val="1"/>
      <w:numFmt w:val="bullet"/>
      <w:pStyle w:val="a5"/>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nsid w:val="48B87C3E"/>
    <w:multiLevelType w:val="hybridMultilevel"/>
    <w:tmpl w:val="70B0991A"/>
    <w:lvl w:ilvl="0" w:tplc="1160D1AA">
      <w:start w:val="9"/>
      <w:numFmt w:val="decimal"/>
      <w:lvlText w:val="%1)"/>
      <w:lvlJc w:val="left"/>
      <w:pPr>
        <w:ind w:left="117" w:hanging="282"/>
        <w:jc w:val="left"/>
      </w:pPr>
      <w:rPr>
        <w:rFonts w:ascii="Times New Roman" w:eastAsia="Times New Roman" w:hAnsi="Times New Roman" w:cs="Times New Roman" w:hint="default"/>
        <w:w w:val="100"/>
        <w:sz w:val="26"/>
        <w:szCs w:val="26"/>
        <w:lang w:val="ru-RU" w:eastAsia="en-US" w:bidi="ar-SA"/>
      </w:rPr>
    </w:lvl>
    <w:lvl w:ilvl="1" w:tplc="0F1604C4">
      <w:start w:val="1"/>
      <w:numFmt w:val="decimal"/>
      <w:lvlText w:val="%2."/>
      <w:lvlJc w:val="left"/>
      <w:pPr>
        <w:ind w:left="766" w:hanging="260"/>
        <w:jc w:val="right"/>
      </w:pPr>
      <w:rPr>
        <w:rFonts w:ascii="Times New Roman" w:eastAsia="Times New Roman" w:hAnsi="Times New Roman" w:cs="Times New Roman" w:hint="default"/>
        <w:b/>
        <w:bCs/>
        <w:i/>
        <w:iCs/>
        <w:w w:val="100"/>
        <w:sz w:val="26"/>
        <w:szCs w:val="26"/>
        <w:lang w:val="ru-RU" w:eastAsia="en-US" w:bidi="ar-SA"/>
      </w:rPr>
    </w:lvl>
    <w:lvl w:ilvl="2" w:tplc="24C041A0">
      <w:numFmt w:val="bullet"/>
      <w:lvlText w:val="•"/>
      <w:lvlJc w:val="left"/>
      <w:pPr>
        <w:ind w:left="1860" w:hanging="260"/>
      </w:pPr>
      <w:rPr>
        <w:rFonts w:hint="default"/>
        <w:lang w:val="ru-RU" w:eastAsia="en-US" w:bidi="ar-SA"/>
      </w:rPr>
    </w:lvl>
    <w:lvl w:ilvl="3" w:tplc="02AAB18A">
      <w:numFmt w:val="bullet"/>
      <w:lvlText w:val="•"/>
      <w:lvlJc w:val="left"/>
      <w:pPr>
        <w:ind w:left="2961" w:hanging="260"/>
      </w:pPr>
      <w:rPr>
        <w:rFonts w:hint="default"/>
        <w:lang w:val="ru-RU" w:eastAsia="en-US" w:bidi="ar-SA"/>
      </w:rPr>
    </w:lvl>
    <w:lvl w:ilvl="4" w:tplc="8CB4657E">
      <w:numFmt w:val="bullet"/>
      <w:lvlText w:val="•"/>
      <w:lvlJc w:val="left"/>
      <w:pPr>
        <w:ind w:left="4062" w:hanging="260"/>
      </w:pPr>
      <w:rPr>
        <w:rFonts w:hint="default"/>
        <w:lang w:val="ru-RU" w:eastAsia="en-US" w:bidi="ar-SA"/>
      </w:rPr>
    </w:lvl>
    <w:lvl w:ilvl="5" w:tplc="E9D8B88A">
      <w:numFmt w:val="bullet"/>
      <w:lvlText w:val="•"/>
      <w:lvlJc w:val="left"/>
      <w:pPr>
        <w:ind w:left="5162" w:hanging="260"/>
      </w:pPr>
      <w:rPr>
        <w:rFonts w:hint="default"/>
        <w:lang w:val="ru-RU" w:eastAsia="en-US" w:bidi="ar-SA"/>
      </w:rPr>
    </w:lvl>
    <w:lvl w:ilvl="6" w:tplc="03B0B700">
      <w:numFmt w:val="bullet"/>
      <w:lvlText w:val="•"/>
      <w:lvlJc w:val="left"/>
      <w:pPr>
        <w:ind w:left="6263" w:hanging="260"/>
      </w:pPr>
      <w:rPr>
        <w:rFonts w:hint="default"/>
        <w:lang w:val="ru-RU" w:eastAsia="en-US" w:bidi="ar-SA"/>
      </w:rPr>
    </w:lvl>
    <w:lvl w:ilvl="7" w:tplc="F8DE043E">
      <w:numFmt w:val="bullet"/>
      <w:lvlText w:val="•"/>
      <w:lvlJc w:val="left"/>
      <w:pPr>
        <w:ind w:left="7364" w:hanging="260"/>
      </w:pPr>
      <w:rPr>
        <w:rFonts w:hint="default"/>
        <w:lang w:val="ru-RU" w:eastAsia="en-US" w:bidi="ar-SA"/>
      </w:rPr>
    </w:lvl>
    <w:lvl w:ilvl="8" w:tplc="13D2D8B2">
      <w:numFmt w:val="bullet"/>
      <w:lvlText w:val="•"/>
      <w:lvlJc w:val="left"/>
      <w:pPr>
        <w:ind w:left="8464" w:hanging="260"/>
      </w:pPr>
      <w:rPr>
        <w:rFonts w:hint="default"/>
        <w:lang w:val="ru-RU" w:eastAsia="en-US" w:bidi="ar-SA"/>
      </w:rPr>
    </w:lvl>
  </w:abstractNum>
  <w:abstractNum w:abstractNumId="174">
    <w:nsid w:val="49DD5FDA"/>
    <w:multiLevelType w:val="hybridMultilevel"/>
    <w:tmpl w:val="37A657BE"/>
    <w:lvl w:ilvl="0" w:tplc="53AC6BA6">
      <w:start w:val="1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8">
    <w:nsid w:val="4AFE35D4"/>
    <w:multiLevelType w:val="multilevel"/>
    <w:tmpl w:val="98100A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nsid w:val="4C244560"/>
    <w:multiLevelType w:val="multilevel"/>
    <w:tmpl w:val="48E87784"/>
    <w:lvl w:ilvl="0">
      <w:start w:val="1"/>
      <w:numFmt w:val="decimal"/>
      <w:pStyle w:val="a6"/>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4E4622ED"/>
    <w:multiLevelType w:val="multilevel"/>
    <w:tmpl w:val="270E94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87">
    <w:nsid w:val="508532F9"/>
    <w:multiLevelType w:val="hybridMultilevel"/>
    <w:tmpl w:val="7646B976"/>
    <w:lvl w:ilvl="0" w:tplc="7FBE1FB6">
      <w:start w:val="1"/>
      <w:numFmt w:val="decimal"/>
      <w:lvlText w:val="%1"/>
      <w:lvlJc w:val="left"/>
      <w:pPr>
        <w:ind w:left="385" w:hanging="212"/>
      </w:pPr>
      <w:rPr>
        <w:rFonts w:ascii="Times New Roman" w:eastAsia="Times New Roman" w:hAnsi="Times New Roman" w:cs="Times New Roman" w:hint="default"/>
        <w:w w:val="100"/>
        <w:sz w:val="28"/>
        <w:szCs w:val="28"/>
        <w:lang w:val="ru-RU" w:eastAsia="en-US" w:bidi="ar-SA"/>
      </w:rPr>
    </w:lvl>
    <w:lvl w:ilvl="1" w:tplc="CEAC3E6C">
      <w:numFmt w:val="bullet"/>
      <w:lvlText w:val="•"/>
      <w:lvlJc w:val="left"/>
      <w:pPr>
        <w:ind w:left="2060" w:hanging="212"/>
      </w:pPr>
      <w:rPr>
        <w:rFonts w:hint="default"/>
        <w:lang w:val="ru-RU" w:eastAsia="en-US" w:bidi="ar-SA"/>
      </w:rPr>
    </w:lvl>
    <w:lvl w:ilvl="2" w:tplc="28304270">
      <w:numFmt w:val="bullet"/>
      <w:lvlText w:val="•"/>
      <w:lvlJc w:val="left"/>
      <w:pPr>
        <w:ind w:left="3180" w:hanging="212"/>
      </w:pPr>
      <w:rPr>
        <w:rFonts w:hint="default"/>
        <w:lang w:val="ru-RU" w:eastAsia="en-US" w:bidi="ar-SA"/>
      </w:rPr>
    </w:lvl>
    <w:lvl w:ilvl="3" w:tplc="134A7F30">
      <w:numFmt w:val="bullet"/>
      <w:lvlText w:val="•"/>
      <w:lvlJc w:val="left"/>
      <w:pPr>
        <w:ind w:left="4130" w:hanging="212"/>
      </w:pPr>
      <w:rPr>
        <w:rFonts w:hint="default"/>
        <w:lang w:val="ru-RU" w:eastAsia="en-US" w:bidi="ar-SA"/>
      </w:rPr>
    </w:lvl>
    <w:lvl w:ilvl="4" w:tplc="FB4C5A1C">
      <w:numFmt w:val="bullet"/>
      <w:lvlText w:val="•"/>
      <w:lvlJc w:val="left"/>
      <w:pPr>
        <w:ind w:left="5081" w:hanging="212"/>
      </w:pPr>
      <w:rPr>
        <w:rFonts w:hint="default"/>
        <w:lang w:val="ru-RU" w:eastAsia="en-US" w:bidi="ar-SA"/>
      </w:rPr>
    </w:lvl>
    <w:lvl w:ilvl="5" w:tplc="615C640C">
      <w:numFmt w:val="bullet"/>
      <w:lvlText w:val="•"/>
      <w:lvlJc w:val="left"/>
      <w:pPr>
        <w:ind w:left="6032" w:hanging="212"/>
      </w:pPr>
      <w:rPr>
        <w:rFonts w:hint="default"/>
        <w:lang w:val="ru-RU" w:eastAsia="en-US" w:bidi="ar-SA"/>
      </w:rPr>
    </w:lvl>
    <w:lvl w:ilvl="6" w:tplc="748E01A0">
      <w:numFmt w:val="bullet"/>
      <w:lvlText w:val="•"/>
      <w:lvlJc w:val="left"/>
      <w:pPr>
        <w:ind w:left="6983" w:hanging="212"/>
      </w:pPr>
      <w:rPr>
        <w:rFonts w:hint="default"/>
        <w:lang w:val="ru-RU" w:eastAsia="en-US" w:bidi="ar-SA"/>
      </w:rPr>
    </w:lvl>
    <w:lvl w:ilvl="7" w:tplc="9A52BC5C">
      <w:numFmt w:val="bullet"/>
      <w:lvlText w:val="•"/>
      <w:lvlJc w:val="left"/>
      <w:pPr>
        <w:ind w:left="7934" w:hanging="212"/>
      </w:pPr>
      <w:rPr>
        <w:rFonts w:hint="default"/>
        <w:lang w:val="ru-RU" w:eastAsia="en-US" w:bidi="ar-SA"/>
      </w:rPr>
    </w:lvl>
    <w:lvl w:ilvl="8" w:tplc="A53C7788">
      <w:numFmt w:val="bullet"/>
      <w:lvlText w:val="•"/>
      <w:lvlJc w:val="left"/>
      <w:pPr>
        <w:ind w:left="8884" w:hanging="212"/>
      </w:pPr>
      <w:rPr>
        <w:rFonts w:hint="default"/>
        <w:lang w:val="ru-RU" w:eastAsia="en-US" w:bidi="ar-SA"/>
      </w:rPr>
    </w:lvl>
  </w:abstractNum>
  <w:abstractNum w:abstractNumId="188">
    <w:nsid w:val="508B3501"/>
    <w:multiLevelType w:val="multilevel"/>
    <w:tmpl w:val="17B016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1">
    <w:nsid w:val="51DD604F"/>
    <w:multiLevelType w:val="multilevel"/>
    <w:tmpl w:val="EBCCA31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23B69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538673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95">
    <w:nsid w:val="56426464"/>
    <w:multiLevelType w:val="hybridMultilevel"/>
    <w:tmpl w:val="23B8C052"/>
    <w:lvl w:ilvl="0" w:tplc="7DD60886">
      <w:start w:val="1"/>
      <w:numFmt w:val="decimal"/>
      <w:pStyle w:val="3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6">
    <w:nsid w:val="58531EE5"/>
    <w:multiLevelType w:val="multilevel"/>
    <w:tmpl w:val="C2BE8734"/>
    <w:lvl w:ilvl="0">
      <w:start w:val="2"/>
      <w:numFmt w:val="decimal"/>
      <w:lvlText w:val="%1."/>
      <w:lvlJc w:val="left"/>
      <w:pPr>
        <w:ind w:left="540" w:hanging="540"/>
      </w:pPr>
      <w:rPr>
        <w:rFonts w:hint="default"/>
      </w:rPr>
    </w:lvl>
    <w:lvl w:ilvl="1">
      <w:start w:val="4"/>
      <w:numFmt w:val="decimal"/>
      <w:lvlText w:val="%1.%2."/>
      <w:lvlJc w:val="left"/>
      <w:pPr>
        <w:ind w:left="1600" w:hanging="540"/>
      </w:pPr>
      <w:rPr>
        <w:rFonts w:hint="default"/>
      </w:rPr>
    </w:lvl>
    <w:lvl w:ilvl="2">
      <w:start w:val="3"/>
      <w:numFmt w:val="decimal"/>
      <w:lvlText w:val="%1.%2.%3."/>
      <w:lvlJc w:val="left"/>
      <w:pPr>
        <w:ind w:left="2840" w:hanging="720"/>
      </w:pPr>
      <w:rPr>
        <w:rFonts w:hint="default"/>
      </w:rPr>
    </w:lvl>
    <w:lvl w:ilvl="3">
      <w:start w:val="1"/>
      <w:numFmt w:val="decimal"/>
      <w:lvlText w:val="%1.%2.%3.%4."/>
      <w:lvlJc w:val="left"/>
      <w:pPr>
        <w:ind w:left="3900" w:hanging="720"/>
      </w:pPr>
      <w:rPr>
        <w:rFonts w:hint="default"/>
      </w:rPr>
    </w:lvl>
    <w:lvl w:ilvl="4">
      <w:start w:val="1"/>
      <w:numFmt w:val="decimal"/>
      <w:lvlText w:val="%1.%2.%3.%4.%5."/>
      <w:lvlJc w:val="left"/>
      <w:pPr>
        <w:ind w:left="5320" w:hanging="1080"/>
      </w:pPr>
      <w:rPr>
        <w:rFonts w:hint="default"/>
      </w:rPr>
    </w:lvl>
    <w:lvl w:ilvl="5">
      <w:start w:val="1"/>
      <w:numFmt w:val="decimal"/>
      <w:lvlText w:val="%1.%2.%3.%4.%5.%6."/>
      <w:lvlJc w:val="left"/>
      <w:pPr>
        <w:ind w:left="6380" w:hanging="1080"/>
      </w:pPr>
      <w:rPr>
        <w:rFonts w:hint="default"/>
      </w:rPr>
    </w:lvl>
    <w:lvl w:ilvl="6">
      <w:start w:val="1"/>
      <w:numFmt w:val="decimal"/>
      <w:lvlText w:val="%1.%2.%3.%4.%5.%6.%7."/>
      <w:lvlJc w:val="left"/>
      <w:pPr>
        <w:ind w:left="7800" w:hanging="1440"/>
      </w:pPr>
      <w:rPr>
        <w:rFonts w:hint="default"/>
      </w:rPr>
    </w:lvl>
    <w:lvl w:ilvl="7">
      <w:start w:val="1"/>
      <w:numFmt w:val="decimal"/>
      <w:lvlText w:val="%1.%2.%3.%4.%5.%6.%7.%8."/>
      <w:lvlJc w:val="left"/>
      <w:pPr>
        <w:ind w:left="8860" w:hanging="1440"/>
      </w:pPr>
      <w:rPr>
        <w:rFonts w:hint="default"/>
      </w:rPr>
    </w:lvl>
    <w:lvl w:ilvl="8">
      <w:start w:val="1"/>
      <w:numFmt w:val="decimal"/>
      <w:lvlText w:val="%1.%2.%3.%4.%5.%6.%7.%8.%9."/>
      <w:lvlJc w:val="left"/>
      <w:pPr>
        <w:ind w:left="10280" w:hanging="1800"/>
      </w:pPr>
      <w:rPr>
        <w:rFonts w:hint="default"/>
      </w:rPr>
    </w:lvl>
  </w:abstractNum>
  <w:abstractNum w:abstractNumId="197">
    <w:nsid w:val="58DC2EA6"/>
    <w:multiLevelType w:val="hybridMultilevel"/>
    <w:tmpl w:val="223E1CE2"/>
    <w:lvl w:ilvl="0" w:tplc="6EE851E2">
      <w:start w:val="1"/>
      <w:numFmt w:val="bullet"/>
      <w:pStyle w:val="23"/>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8">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59ADCABA"/>
    <w:multiLevelType w:val="multilevel"/>
    <w:tmpl w:val="59ADCABA"/>
    <w:lvl w:ilvl="0">
      <w:start w:val="1"/>
      <w:numFmt w:val="decimal"/>
      <w:lvlText w:val="%1)"/>
      <w:lvlJc w:val="left"/>
      <w:pPr>
        <w:ind w:left="1356" w:hanging="252"/>
        <w:jc w:val="right"/>
      </w:pPr>
      <w:rPr>
        <w:rFonts w:ascii="Calibri" w:eastAsia="Calibri" w:hAnsi="Calibri" w:cs="Calibri" w:hint="default"/>
        <w:b/>
        <w:bCs/>
        <w:i w:val="0"/>
        <w:iCs w:val="0"/>
        <w:color w:val="041F55"/>
        <w:spacing w:val="0"/>
        <w:w w:val="100"/>
        <w:sz w:val="24"/>
        <w:szCs w:val="24"/>
        <w:lang w:val="ru-RU" w:eastAsia="en-US" w:bidi="ar-SA"/>
      </w:rPr>
    </w:lvl>
    <w:lvl w:ilvl="1">
      <w:numFmt w:val="bullet"/>
      <w:lvlText w:val="•"/>
      <w:lvlJc w:val="left"/>
      <w:pPr>
        <w:ind w:left="2303" w:hanging="252"/>
      </w:pPr>
      <w:rPr>
        <w:rFonts w:hint="default"/>
        <w:lang w:val="ru-RU" w:eastAsia="en-US" w:bidi="ar-SA"/>
      </w:rPr>
    </w:lvl>
    <w:lvl w:ilvl="2">
      <w:numFmt w:val="bullet"/>
      <w:lvlText w:val="•"/>
      <w:lvlJc w:val="left"/>
      <w:pPr>
        <w:ind w:left="3246" w:hanging="252"/>
      </w:pPr>
      <w:rPr>
        <w:rFonts w:hint="default"/>
        <w:lang w:val="ru-RU" w:eastAsia="en-US" w:bidi="ar-SA"/>
      </w:rPr>
    </w:lvl>
    <w:lvl w:ilvl="3">
      <w:numFmt w:val="bullet"/>
      <w:lvlText w:val="•"/>
      <w:lvlJc w:val="left"/>
      <w:pPr>
        <w:ind w:left="4189" w:hanging="252"/>
      </w:pPr>
      <w:rPr>
        <w:rFonts w:hint="default"/>
        <w:lang w:val="ru-RU" w:eastAsia="en-US" w:bidi="ar-SA"/>
      </w:rPr>
    </w:lvl>
    <w:lvl w:ilvl="4">
      <w:numFmt w:val="bullet"/>
      <w:lvlText w:val="•"/>
      <w:lvlJc w:val="left"/>
      <w:pPr>
        <w:ind w:left="5132" w:hanging="252"/>
      </w:pPr>
      <w:rPr>
        <w:rFonts w:hint="default"/>
        <w:lang w:val="ru-RU" w:eastAsia="en-US" w:bidi="ar-SA"/>
      </w:rPr>
    </w:lvl>
    <w:lvl w:ilvl="5">
      <w:numFmt w:val="bullet"/>
      <w:lvlText w:val="•"/>
      <w:lvlJc w:val="left"/>
      <w:pPr>
        <w:ind w:left="6075" w:hanging="252"/>
      </w:pPr>
      <w:rPr>
        <w:rFonts w:hint="default"/>
        <w:lang w:val="ru-RU" w:eastAsia="en-US" w:bidi="ar-SA"/>
      </w:rPr>
    </w:lvl>
    <w:lvl w:ilvl="6">
      <w:numFmt w:val="bullet"/>
      <w:lvlText w:val="•"/>
      <w:lvlJc w:val="left"/>
      <w:pPr>
        <w:ind w:left="7018" w:hanging="252"/>
      </w:pPr>
      <w:rPr>
        <w:rFonts w:hint="default"/>
        <w:lang w:val="ru-RU" w:eastAsia="en-US" w:bidi="ar-SA"/>
      </w:rPr>
    </w:lvl>
    <w:lvl w:ilvl="7">
      <w:numFmt w:val="bullet"/>
      <w:lvlText w:val="•"/>
      <w:lvlJc w:val="left"/>
      <w:pPr>
        <w:ind w:left="7961" w:hanging="252"/>
      </w:pPr>
      <w:rPr>
        <w:rFonts w:hint="default"/>
        <w:lang w:val="ru-RU" w:eastAsia="en-US" w:bidi="ar-SA"/>
      </w:rPr>
    </w:lvl>
    <w:lvl w:ilvl="8">
      <w:numFmt w:val="bullet"/>
      <w:lvlText w:val="•"/>
      <w:lvlJc w:val="left"/>
      <w:pPr>
        <w:ind w:left="8904" w:hanging="252"/>
      </w:pPr>
      <w:rPr>
        <w:rFonts w:hint="default"/>
        <w:lang w:val="ru-RU" w:eastAsia="en-US" w:bidi="ar-SA"/>
      </w:rPr>
    </w:lvl>
  </w:abstractNum>
  <w:abstractNum w:abstractNumId="200">
    <w:nsid w:val="5A006830"/>
    <w:multiLevelType w:val="hybridMultilevel"/>
    <w:tmpl w:val="1E5E7EE2"/>
    <w:lvl w:ilvl="0" w:tplc="215059D2">
      <w:start w:val="10"/>
      <w:numFmt w:val="decimal"/>
      <w:lvlText w:val="%1"/>
      <w:lvlJc w:val="left"/>
      <w:pPr>
        <w:ind w:left="745" w:hanging="360"/>
      </w:pPr>
      <w:rPr>
        <w:rFonts w:hint="default"/>
      </w:rPr>
    </w:lvl>
    <w:lvl w:ilvl="1" w:tplc="04190019" w:tentative="1">
      <w:start w:val="1"/>
      <w:numFmt w:val="lowerLetter"/>
      <w:lvlText w:val="%2."/>
      <w:lvlJc w:val="left"/>
      <w:pPr>
        <w:ind w:left="1465" w:hanging="360"/>
      </w:pPr>
    </w:lvl>
    <w:lvl w:ilvl="2" w:tplc="0419001B" w:tentative="1">
      <w:start w:val="1"/>
      <w:numFmt w:val="lowerRoman"/>
      <w:lvlText w:val="%3."/>
      <w:lvlJc w:val="right"/>
      <w:pPr>
        <w:ind w:left="2185" w:hanging="180"/>
      </w:pPr>
    </w:lvl>
    <w:lvl w:ilvl="3" w:tplc="0419000F" w:tentative="1">
      <w:start w:val="1"/>
      <w:numFmt w:val="decimal"/>
      <w:lvlText w:val="%4."/>
      <w:lvlJc w:val="left"/>
      <w:pPr>
        <w:ind w:left="2905" w:hanging="360"/>
      </w:pPr>
    </w:lvl>
    <w:lvl w:ilvl="4" w:tplc="04190019" w:tentative="1">
      <w:start w:val="1"/>
      <w:numFmt w:val="lowerLetter"/>
      <w:lvlText w:val="%5."/>
      <w:lvlJc w:val="left"/>
      <w:pPr>
        <w:ind w:left="3625" w:hanging="360"/>
      </w:pPr>
    </w:lvl>
    <w:lvl w:ilvl="5" w:tplc="0419001B" w:tentative="1">
      <w:start w:val="1"/>
      <w:numFmt w:val="lowerRoman"/>
      <w:lvlText w:val="%6."/>
      <w:lvlJc w:val="right"/>
      <w:pPr>
        <w:ind w:left="4345" w:hanging="180"/>
      </w:pPr>
    </w:lvl>
    <w:lvl w:ilvl="6" w:tplc="0419000F" w:tentative="1">
      <w:start w:val="1"/>
      <w:numFmt w:val="decimal"/>
      <w:lvlText w:val="%7."/>
      <w:lvlJc w:val="left"/>
      <w:pPr>
        <w:ind w:left="5065" w:hanging="360"/>
      </w:pPr>
    </w:lvl>
    <w:lvl w:ilvl="7" w:tplc="04190019" w:tentative="1">
      <w:start w:val="1"/>
      <w:numFmt w:val="lowerLetter"/>
      <w:lvlText w:val="%8."/>
      <w:lvlJc w:val="left"/>
      <w:pPr>
        <w:ind w:left="5785" w:hanging="360"/>
      </w:pPr>
    </w:lvl>
    <w:lvl w:ilvl="8" w:tplc="0419001B" w:tentative="1">
      <w:start w:val="1"/>
      <w:numFmt w:val="lowerRoman"/>
      <w:lvlText w:val="%9."/>
      <w:lvlJc w:val="right"/>
      <w:pPr>
        <w:ind w:left="6505" w:hanging="180"/>
      </w:pPr>
    </w:lvl>
  </w:abstractNum>
  <w:abstractNum w:abstractNumId="201">
    <w:nsid w:val="5A1D533F"/>
    <w:multiLevelType w:val="multilevel"/>
    <w:tmpl w:val="E0F4A7F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B202BC8"/>
    <w:multiLevelType w:val="hybridMultilevel"/>
    <w:tmpl w:val="9932ADE6"/>
    <w:lvl w:ilvl="0" w:tplc="1B142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B203578"/>
    <w:multiLevelType w:val="multilevel"/>
    <w:tmpl w:val="DCDA3F18"/>
    <w:lvl w:ilvl="0">
      <w:start w:val="2"/>
      <w:numFmt w:val="decimal"/>
      <w:lvlText w:val="%1."/>
      <w:lvlJc w:val="left"/>
      <w:pPr>
        <w:ind w:left="360" w:hanging="360"/>
      </w:pPr>
      <w:rPr>
        <w:rFonts w:hint="default"/>
      </w:rPr>
    </w:lvl>
    <w:lvl w:ilvl="1">
      <w:start w:val="2"/>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05">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5B5E6129"/>
    <w:multiLevelType w:val="multilevel"/>
    <w:tmpl w:val="683093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B64455F"/>
    <w:multiLevelType w:val="hybridMultilevel"/>
    <w:tmpl w:val="4142F3F2"/>
    <w:lvl w:ilvl="0" w:tplc="2D044B5E">
      <w:numFmt w:val="bullet"/>
      <w:lvlText w:val="•"/>
      <w:lvlJc w:val="left"/>
      <w:pPr>
        <w:ind w:left="837" w:hanging="425"/>
      </w:pPr>
      <w:rPr>
        <w:rFonts w:ascii="Times New Roman" w:eastAsia="Times New Roman" w:hAnsi="Times New Roman" w:cs="Times New Roman" w:hint="default"/>
        <w:w w:val="100"/>
        <w:sz w:val="26"/>
        <w:szCs w:val="26"/>
        <w:lang w:val="ru-RU" w:eastAsia="en-US" w:bidi="ar-SA"/>
      </w:rPr>
    </w:lvl>
    <w:lvl w:ilvl="1" w:tplc="C8503788">
      <w:numFmt w:val="bullet"/>
      <w:lvlText w:val="•"/>
      <w:lvlJc w:val="left"/>
      <w:pPr>
        <w:ind w:left="1822" w:hanging="425"/>
      </w:pPr>
      <w:rPr>
        <w:rFonts w:hint="default"/>
        <w:lang w:val="ru-RU" w:eastAsia="en-US" w:bidi="ar-SA"/>
      </w:rPr>
    </w:lvl>
    <w:lvl w:ilvl="2" w:tplc="CE623466">
      <w:numFmt w:val="bullet"/>
      <w:lvlText w:val="•"/>
      <w:lvlJc w:val="left"/>
      <w:pPr>
        <w:ind w:left="2805" w:hanging="425"/>
      </w:pPr>
      <w:rPr>
        <w:rFonts w:hint="default"/>
        <w:lang w:val="ru-RU" w:eastAsia="en-US" w:bidi="ar-SA"/>
      </w:rPr>
    </w:lvl>
    <w:lvl w:ilvl="3" w:tplc="75EC515E">
      <w:numFmt w:val="bullet"/>
      <w:lvlText w:val="•"/>
      <w:lvlJc w:val="left"/>
      <w:pPr>
        <w:ind w:left="3787" w:hanging="425"/>
      </w:pPr>
      <w:rPr>
        <w:rFonts w:hint="default"/>
        <w:lang w:val="ru-RU" w:eastAsia="en-US" w:bidi="ar-SA"/>
      </w:rPr>
    </w:lvl>
    <w:lvl w:ilvl="4" w:tplc="E252E104">
      <w:numFmt w:val="bullet"/>
      <w:lvlText w:val="•"/>
      <w:lvlJc w:val="left"/>
      <w:pPr>
        <w:ind w:left="4770" w:hanging="425"/>
      </w:pPr>
      <w:rPr>
        <w:rFonts w:hint="default"/>
        <w:lang w:val="ru-RU" w:eastAsia="en-US" w:bidi="ar-SA"/>
      </w:rPr>
    </w:lvl>
    <w:lvl w:ilvl="5" w:tplc="F29C0F28">
      <w:numFmt w:val="bullet"/>
      <w:lvlText w:val="•"/>
      <w:lvlJc w:val="left"/>
      <w:pPr>
        <w:ind w:left="5753" w:hanging="425"/>
      </w:pPr>
      <w:rPr>
        <w:rFonts w:hint="default"/>
        <w:lang w:val="ru-RU" w:eastAsia="en-US" w:bidi="ar-SA"/>
      </w:rPr>
    </w:lvl>
    <w:lvl w:ilvl="6" w:tplc="B9881512">
      <w:numFmt w:val="bullet"/>
      <w:lvlText w:val="•"/>
      <w:lvlJc w:val="left"/>
      <w:pPr>
        <w:ind w:left="6735" w:hanging="425"/>
      </w:pPr>
      <w:rPr>
        <w:rFonts w:hint="default"/>
        <w:lang w:val="ru-RU" w:eastAsia="en-US" w:bidi="ar-SA"/>
      </w:rPr>
    </w:lvl>
    <w:lvl w:ilvl="7" w:tplc="9AEA9D32">
      <w:numFmt w:val="bullet"/>
      <w:lvlText w:val="•"/>
      <w:lvlJc w:val="left"/>
      <w:pPr>
        <w:ind w:left="7718" w:hanging="425"/>
      </w:pPr>
      <w:rPr>
        <w:rFonts w:hint="default"/>
        <w:lang w:val="ru-RU" w:eastAsia="en-US" w:bidi="ar-SA"/>
      </w:rPr>
    </w:lvl>
    <w:lvl w:ilvl="8" w:tplc="2B6880AE">
      <w:numFmt w:val="bullet"/>
      <w:lvlText w:val="•"/>
      <w:lvlJc w:val="left"/>
      <w:pPr>
        <w:ind w:left="8700" w:hanging="425"/>
      </w:pPr>
      <w:rPr>
        <w:rFonts w:hint="default"/>
        <w:lang w:val="ru-RU" w:eastAsia="en-US" w:bidi="ar-SA"/>
      </w:rPr>
    </w:lvl>
  </w:abstractNum>
  <w:abstractNum w:abstractNumId="209">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0">
    <w:nsid w:val="5BB035E9"/>
    <w:multiLevelType w:val="multilevel"/>
    <w:tmpl w:val="D31EC1D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2">
    <w:nsid w:val="5C5333E2"/>
    <w:multiLevelType w:val="hybridMultilevel"/>
    <w:tmpl w:val="354042F2"/>
    <w:lvl w:ilvl="0" w:tplc="8F9600F8">
      <w:start w:val="1"/>
      <w:numFmt w:val="decimal"/>
      <w:lvlText w:val="%1."/>
      <w:lvlJc w:val="left"/>
      <w:pPr>
        <w:ind w:left="1610" w:hanging="281"/>
      </w:pPr>
      <w:rPr>
        <w:rFonts w:ascii="Times New Roman" w:eastAsia="Times New Roman" w:hAnsi="Times New Roman" w:cs="Times New Roman" w:hint="default"/>
        <w:w w:val="100"/>
        <w:sz w:val="28"/>
        <w:szCs w:val="28"/>
        <w:lang w:val="ru-RU" w:eastAsia="en-US" w:bidi="ar-SA"/>
      </w:rPr>
    </w:lvl>
    <w:lvl w:ilvl="1" w:tplc="71727F28">
      <w:numFmt w:val="bullet"/>
      <w:lvlText w:val="•"/>
      <w:lvlJc w:val="left"/>
      <w:pPr>
        <w:ind w:left="2505" w:hanging="281"/>
      </w:pPr>
      <w:rPr>
        <w:rFonts w:hint="default"/>
        <w:lang w:val="ru-RU" w:eastAsia="en-US" w:bidi="ar-SA"/>
      </w:rPr>
    </w:lvl>
    <w:lvl w:ilvl="2" w:tplc="B7360AAC">
      <w:numFmt w:val="bullet"/>
      <w:lvlText w:val="•"/>
      <w:lvlJc w:val="left"/>
      <w:pPr>
        <w:ind w:left="3391" w:hanging="281"/>
      </w:pPr>
      <w:rPr>
        <w:rFonts w:hint="default"/>
        <w:lang w:val="ru-RU" w:eastAsia="en-US" w:bidi="ar-SA"/>
      </w:rPr>
    </w:lvl>
    <w:lvl w:ilvl="3" w:tplc="BF605D9C">
      <w:numFmt w:val="bullet"/>
      <w:lvlText w:val="•"/>
      <w:lvlJc w:val="left"/>
      <w:pPr>
        <w:ind w:left="4277" w:hanging="281"/>
      </w:pPr>
      <w:rPr>
        <w:rFonts w:hint="default"/>
        <w:lang w:val="ru-RU" w:eastAsia="en-US" w:bidi="ar-SA"/>
      </w:rPr>
    </w:lvl>
    <w:lvl w:ilvl="4" w:tplc="C2AAA680">
      <w:numFmt w:val="bullet"/>
      <w:lvlText w:val="•"/>
      <w:lvlJc w:val="left"/>
      <w:pPr>
        <w:ind w:left="5163" w:hanging="281"/>
      </w:pPr>
      <w:rPr>
        <w:rFonts w:hint="default"/>
        <w:lang w:val="ru-RU" w:eastAsia="en-US" w:bidi="ar-SA"/>
      </w:rPr>
    </w:lvl>
    <w:lvl w:ilvl="5" w:tplc="EED62F44">
      <w:numFmt w:val="bullet"/>
      <w:lvlText w:val="•"/>
      <w:lvlJc w:val="left"/>
      <w:pPr>
        <w:ind w:left="6049" w:hanging="281"/>
      </w:pPr>
      <w:rPr>
        <w:rFonts w:hint="default"/>
        <w:lang w:val="ru-RU" w:eastAsia="en-US" w:bidi="ar-SA"/>
      </w:rPr>
    </w:lvl>
    <w:lvl w:ilvl="6" w:tplc="C778E57C">
      <w:numFmt w:val="bullet"/>
      <w:lvlText w:val="•"/>
      <w:lvlJc w:val="left"/>
      <w:pPr>
        <w:ind w:left="6935" w:hanging="281"/>
      </w:pPr>
      <w:rPr>
        <w:rFonts w:hint="default"/>
        <w:lang w:val="ru-RU" w:eastAsia="en-US" w:bidi="ar-SA"/>
      </w:rPr>
    </w:lvl>
    <w:lvl w:ilvl="7" w:tplc="534E33F4">
      <w:numFmt w:val="bullet"/>
      <w:lvlText w:val="•"/>
      <w:lvlJc w:val="left"/>
      <w:pPr>
        <w:ind w:left="7821" w:hanging="281"/>
      </w:pPr>
      <w:rPr>
        <w:rFonts w:hint="default"/>
        <w:lang w:val="ru-RU" w:eastAsia="en-US" w:bidi="ar-SA"/>
      </w:rPr>
    </w:lvl>
    <w:lvl w:ilvl="8" w:tplc="6436FDCE">
      <w:numFmt w:val="bullet"/>
      <w:lvlText w:val="•"/>
      <w:lvlJc w:val="left"/>
      <w:pPr>
        <w:ind w:left="8707" w:hanging="281"/>
      </w:pPr>
      <w:rPr>
        <w:rFonts w:hint="default"/>
        <w:lang w:val="ru-RU" w:eastAsia="en-US" w:bidi="ar-SA"/>
      </w:rPr>
    </w:lvl>
  </w:abstractNum>
  <w:abstractNum w:abstractNumId="213">
    <w:nsid w:val="5D7E7D7D"/>
    <w:multiLevelType w:val="hybridMultilevel"/>
    <w:tmpl w:val="E4402988"/>
    <w:lvl w:ilvl="0" w:tplc="EFAEACB2">
      <w:start w:val="1"/>
      <w:numFmt w:val="bullet"/>
      <w:lvlText w:val=""/>
      <w:lvlJc w:val="left"/>
      <w:pPr>
        <w:ind w:left="532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214">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5">
    <w:nsid w:val="5FC66FDD"/>
    <w:multiLevelType w:val="hybridMultilevel"/>
    <w:tmpl w:val="A154802A"/>
    <w:lvl w:ilvl="0" w:tplc="633EC53A">
      <w:numFmt w:val="bullet"/>
      <w:lvlText w:val=""/>
      <w:lvlJc w:val="left"/>
      <w:pPr>
        <w:ind w:left="902" w:hanging="286"/>
      </w:pPr>
      <w:rPr>
        <w:rFonts w:ascii="Symbol" w:eastAsia="Symbol" w:hAnsi="Symbol" w:cs="Symbol" w:hint="default"/>
        <w:w w:val="100"/>
        <w:sz w:val="28"/>
        <w:szCs w:val="28"/>
        <w:lang w:val="ru-RU" w:eastAsia="en-US" w:bidi="ar-SA"/>
      </w:rPr>
    </w:lvl>
    <w:lvl w:ilvl="1" w:tplc="C4A43D70">
      <w:numFmt w:val="bullet"/>
      <w:lvlText w:val="•"/>
      <w:lvlJc w:val="left"/>
      <w:pPr>
        <w:ind w:left="1857" w:hanging="286"/>
      </w:pPr>
      <w:rPr>
        <w:rFonts w:hint="default"/>
        <w:lang w:val="ru-RU" w:eastAsia="en-US" w:bidi="ar-SA"/>
      </w:rPr>
    </w:lvl>
    <w:lvl w:ilvl="2" w:tplc="75606834">
      <w:numFmt w:val="bullet"/>
      <w:lvlText w:val="•"/>
      <w:lvlJc w:val="left"/>
      <w:pPr>
        <w:ind w:left="2815" w:hanging="286"/>
      </w:pPr>
      <w:rPr>
        <w:rFonts w:hint="default"/>
        <w:lang w:val="ru-RU" w:eastAsia="en-US" w:bidi="ar-SA"/>
      </w:rPr>
    </w:lvl>
    <w:lvl w:ilvl="3" w:tplc="F870A8E2">
      <w:numFmt w:val="bullet"/>
      <w:lvlText w:val="•"/>
      <w:lvlJc w:val="left"/>
      <w:pPr>
        <w:ind w:left="3773" w:hanging="286"/>
      </w:pPr>
      <w:rPr>
        <w:rFonts w:hint="default"/>
        <w:lang w:val="ru-RU" w:eastAsia="en-US" w:bidi="ar-SA"/>
      </w:rPr>
    </w:lvl>
    <w:lvl w:ilvl="4" w:tplc="545822AC">
      <w:numFmt w:val="bullet"/>
      <w:lvlText w:val="•"/>
      <w:lvlJc w:val="left"/>
      <w:pPr>
        <w:ind w:left="4731" w:hanging="286"/>
      </w:pPr>
      <w:rPr>
        <w:rFonts w:hint="default"/>
        <w:lang w:val="ru-RU" w:eastAsia="en-US" w:bidi="ar-SA"/>
      </w:rPr>
    </w:lvl>
    <w:lvl w:ilvl="5" w:tplc="70748722">
      <w:numFmt w:val="bullet"/>
      <w:lvlText w:val="•"/>
      <w:lvlJc w:val="left"/>
      <w:pPr>
        <w:ind w:left="5689" w:hanging="286"/>
      </w:pPr>
      <w:rPr>
        <w:rFonts w:hint="default"/>
        <w:lang w:val="ru-RU" w:eastAsia="en-US" w:bidi="ar-SA"/>
      </w:rPr>
    </w:lvl>
    <w:lvl w:ilvl="6" w:tplc="B3C8B7AC">
      <w:numFmt w:val="bullet"/>
      <w:lvlText w:val="•"/>
      <w:lvlJc w:val="left"/>
      <w:pPr>
        <w:ind w:left="6647" w:hanging="286"/>
      </w:pPr>
      <w:rPr>
        <w:rFonts w:hint="default"/>
        <w:lang w:val="ru-RU" w:eastAsia="en-US" w:bidi="ar-SA"/>
      </w:rPr>
    </w:lvl>
    <w:lvl w:ilvl="7" w:tplc="D6225BD6">
      <w:numFmt w:val="bullet"/>
      <w:lvlText w:val="•"/>
      <w:lvlJc w:val="left"/>
      <w:pPr>
        <w:ind w:left="7605" w:hanging="286"/>
      </w:pPr>
      <w:rPr>
        <w:rFonts w:hint="default"/>
        <w:lang w:val="ru-RU" w:eastAsia="en-US" w:bidi="ar-SA"/>
      </w:rPr>
    </w:lvl>
    <w:lvl w:ilvl="8" w:tplc="A9D49C28">
      <w:numFmt w:val="bullet"/>
      <w:lvlText w:val="•"/>
      <w:lvlJc w:val="left"/>
      <w:pPr>
        <w:ind w:left="8563" w:hanging="286"/>
      </w:pPr>
      <w:rPr>
        <w:rFonts w:hint="default"/>
        <w:lang w:val="ru-RU" w:eastAsia="en-US" w:bidi="ar-SA"/>
      </w:rPr>
    </w:lvl>
  </w:abstractNum>
  <w:abstractNum w:abstractNumId="216">
    <w:nsid w:val="601D140A"/>
    <w:multiLevelType w:val="hybridMultilevel"/>
    <w:tmpl w:val="F8A45358"/>
    <w:styleLink w:val="34"/>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7">
    <w:nsid w:val="602E05B0"/>
    <w:multiLevelType w:val="multilevel"/>
    <w:tmpl w:val="BC4C610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2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22">
    <w:nsid w:val="627F7506"/>
    <w:multiLevelType w:val="multilevel"/>
    <w:tmpl w:val="79484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28C6377"/>
    <w:multiLevelType w:val="hybridMultilevel"/>
    <w:tmpl w:val="39EEC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4">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nsid w:val="640A2EA9"/>
    <w:multiLevelType w:val="multilevel"/>
    <w:tmpl w:val="9E349E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55237CD"/>
    <w:multiLevelType w:val="hybridMultilevel"/>
    <w:tmpl w:val="169CD4EA"/>
    <w:lvl w:ilvl="0" w:tplc="BF1641B6">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5610C2E"/>
    <w:multiLevelType w:val="multilevel"/>
    <w:tmpl w:val="D6FE451A"/>
    <w:lvl w:ilvl="0">
      <w:start w:val="3"/>
      <w:numFmt w:val="decimal"/>
      <w:lvlText w:val="%1"/>
      <w:lvlJc w:val="left"/>
      <w:pPr>
        <w:ind w:left="480" w:hanging="480"/>
      </w:pPr>
      <w:rPr>
        <w:rFonts w:hint="default"/>
      </w:rPr>
    </w:lvl>
    <w:lvl w:ilvl="1">
      <w:start w:val="5"/>
      <w:numFmt w:val="decimal"/>
      <w:lvlText w:val="%1.%2"/>
      <w:lvlJc w:val="left"/>
      <w:pPr>
        <w:ind w:left="1053" w:hanging="480"/>
      </w:pPr>
      <w:rPr>
        <w:rFonts w:hint="default"/>
      </w:rPr>
    </w:lvl>
    <w:lvl w:ilvl="2">
      <w:start w:val="5"/>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228">
    <w:nsid w:val="676B3FD5"/>
    <w:multiLevelType w:val="hybridMultilevel"/>
    <w:tmpl w:val="995E2CAE"/>
    <w:lvl w:ilvl="0" w:tplc="7096AF92">
      <w:start w:val="7"/>
      <w:numFmt w:val="decimal"/>
      <w:lvlText w:val="%1"/>
      <w:lvlJc w:val="left"/>
      <w:pPr>
        <w:ind w:left="117" w:hanging="455"/>
        <w:jc w:val="left"/>
      </w:pPr>
      <w:rPr>
        <w:rFonts w:hint="default"/>
        <w:lang w:val="ru-RU" w:eastAsia="en-US" w:bidi="ar-SA"/>
      </w:rPr>
    </w:lvl>
    <w:lvl w:ilvl="1" w:tplc="20E8BF2A">
      <w:numFmt w:val="none"/>
      <w:lvlText w:val=""/>
      <w:lvlJc w:val="left"/>
      <w:pPr>
        <w:tabs>
          <w:tab w:val="num" w:pos="360"/>
        </w:tabs>
      </w:pPr>
    </w:lvl>
    <w:lvl w:ilvl="2" w:tplc="2D987182">
      <w:numFmt w:val="bullet"/>
      <w:lvlText w:val="•"/>
      <w:lvlJc w:val="left"/>
      <w:pPr>
        <w:ind w:left="2229" w:hanging="455"/>
      </w:pPr>
      <w:rPr>
        <w:rFonts w:hint="default"/>
        <w:lang w:val="ru-RU" w:eastAsia="en-US" w:bidi="ar-SA"/>
      </w:rPr>
    </w:lvl>
    <w:lvl w:ilvl="3" w:tplc="0CAA3322">
      <w:numFmt w:val="bullet"/>
      <w:lvlText w:val="•"/>
      <w:lvlJc w:val="left"/>
      <w:pPr>
        <w:ind w:left="3283" w:hanging="455"/>
      </w:pPr>
      <w:rPr>
        <w:rFonts w:hint="default"/>
        <w:lang w:val="ru-RU" w:eastAsia="en-US" w:bidi="ar-SA"/>
      </w:rPr>
    </w:lvl>
    <w:lvl w:ilvl="4" w:tplc="F600EE68">
      <w:numFmt w:val="bullet"/>
      <w:lvlText w:val="•"/>
      <w:lvlJc w:val="left"/>
      <w:pPr>
        <w:ind w:left="4338" w:hanging="455"/>
      </w:pPr>
      <w:rPr>
        <w:rFonts w:hint="default"/>
        <w:lang w:val="ru-RU" w:eastAsia="en-US" w:bidi="ar-SA"/>
      </w:rPr>
    </w:lvl>
    <w:lvl w:ilvl="5" w:tplc="951CB640">
      <w:numFmt w:val="bullet"/>
      <w:lvlText w:val="•"/>
      <w:lvlJc w:val="left"/>
      <w:pPr>
        <w:ind w:left="5393" w:hanging="455"/>
      </w:pPr>
      <w:rPr>
        <w:rFonts w:hint="default"/>
        <w:lang w:val="ru-RU" w:eastAsia="en-US" w:bidi="ar-SA"/>
      </w:rPr>
    </w:lvl>
    <w:lvl w:ilvl="6" w:tplc="3DAECECE">
      <w:numFmt w:val="bullet"/>
      <w:lvlText w:val="•"/>
      <w:lvlJc w:val="left"/>
      <w:pPr>
        <w:ind w:left="6447" w:hanging="455"/>
      </w:pPr>
      <w:rPr>
        <w:rFonts w:hint="default"/>
        <w:lang w:val="ru-RU" w:eastAsia="en-US" w:bidi="ar-SA"/>
      </w:rPr>
    </w:lvl>
    <w:lvl w:ilvl="7" w:tplc="671AADC2">
      <w:numFmt w:val="bullet"/>
      <w:lvlText w:val="•"/>
      <w:lvlJc w:val="left"/>
      <w:pPr>
        <w:ind w:left="7502" w:hanging="455"/>
      </w:pPr>
      <w:rPr>
        <w:rFonts w:hint="default"/>
        <w:lang w:val="ru-RU" w:eastAsia="en-US" w:bidi="ar-SA"/>
      </w:rPr>
    </w:lvl>
    <w:lvl w:ilvl="8" w:tplc="63B8017E">
      <w:numFmt w:val="bullet"/>
      <w:lvlText w:val="•"/>
      <w:lvlJc w:val="left"/>
      <w:pPr>
        <w:ind w:left="8556" w:hanging="455"/>
      </w:pPr>
      <w:rPr>
        <w:rFonts w:hint="default"/>
        <w:lang w:val="ru-RU" w:eastAsia="en-US" w:bidi="ar-SA"/>
      </w:rPr>
    </w:lvl>
  </w:abstractNum>
  <w:abstractNum w:abstractNumId="229">
    <w:nsid w:val="67BA0F76"/>
    <w:multiLevelType w:val="multilevel"/>
    <w:tmpl w:val="A7C25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7C30193"/>
    <w:multiLevelType w:val="hybridMultilevel"/>
    <w:tmpl w:val="D8CCCB2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8096AA5"/>
    <w:multiLevelType w:val="multilevel"/>
    <w:tmpl w:val="22C2DE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33">
    <w:nsid w:val="68ED0CC7"/>
    <w:multiLevelType w:val="multilevel"/>
    <w:tmpl w:val="E6862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6">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37">
    <w:nsid w:val="6B5146F2"/>
    <w:multiLevelType w:val="hybridMultilevel"/>
    <w:tmpl w:val="C096C1D4"/>
    <w:lvl w:ilvl="0" w:tplc="67E2C926">
      <w:start w:val="4"/>
      <w:numFmt w:val="decimal"/>
      <w:lvlText w:val="%1"/>
      <w:lvlJc w:val="left"/>
      <w:pPr>
        <w:ind w:left="117" w:hanging="455"/>
        <w:jc w:val="left"/>
      </w:pPr>
      <w:rPr>
        <w:rFonts w:hint="default"/>
        <w:lang w:val="ru-RU" w:eastAsia="en-US" w:bidi="ar-SA"/>
      </w:rPr>
    </w:lvl>
    <w:lvl w:ilvl="1" w:tplc="3C7A6946">
      <w:numFmt w:val="none"/>
      <w:lvlText w:val=""/>
      <w:lvlJc w:val="left"/>
      <w:pPr>
        <w:tabs>
          <w:tab w:val="num" w:pos="360"/>
        </w:tabs>
      </w:pPr>
    </w:lvl>
    <w:lvl w:ilvl="2" w:tplc="1E1218E6">
      <w:numFmt w:val="bullet"/>
      <w:lvlText w:val="•"/>
      <w:lvlJc w:val="left"/>
      <w:pPr>
        <w:ind w:left="2229" w:hanging="455"/>
      </w:pPr>
      <w:rPr>
        <w:rFonts w:hint="default"/>
        <w:lang w:val="ru-RU" w:eastAsia="en-US" w:bidi="ar-SA"/>
      </w:rPr>
    </w:lvl>
    <w:lvl w:ilvl="3" w:tplc="A77A834E">
      <w:numFmt w:val="bullet"/>
      <w:lvlText w:val="•"/>
      <w:lvlJc w:val="left"/>
      <w:pPr>
        <w:ind w:left="3283" w:hanging="455"/>
      </w:pPr>
      <w:rPr>
        <w:rFonts w:hint="default"/>
        <w:lang w:val="ru-RU" w:eastAsia="en-US" w:bidi="ar-SA"/>
      </w:rPr>
    </w:lvl>
    <w:lvl w:ilvl="4" w:tplc="BD22428C">
      <w:numFmt w:val="bullet"/>
      <w:lvlText w:val="•"/>
      <w:lvlJc w:val="left"/>
      <w:pPr>
        <w:ind w:left="4338" w:hanging="455"/>
      </w:pPr>
      <w:rPr>
        <w:rFonts w:hint="default"/>
        <w:lang w:val="ru-RU" w:eastAsia="en-US" w:bidi="ar-SA"/>
      </w:rPr>
    </w:lvl>
    <w:lvl w:ilvl="5" w:tplc="4866E530">
      <w:numFmt w:val="bullet"/>
      <w:lvlText w:val="•"/>
      <w:lvlJc w:val="left"/>
      <w:pPr>
        <w:ind w:left="5393" w:hanging="455"/>
      </w:pPr>
      <w:rPr>
        <w:rFonts w:hint="default"/>
        <w:lang w:val="ru-RU" w:eastAsia="en-US" w:bidi="ar-SA"/>
      </w:rPr>
    </w:lvl>
    <w:lvl w:ilvl="6" w:tplc="DEE22D78">
      <w:numFmt w:val="bullet"/>
      <w:lvlText w:val="•"/>
      <w:lvlJc w:val="left"/>
      <w:pPr>
        <w:ind w:left="6447" w:hanging="455"/>
      </w:pPr>
      <w:rPr>
        <w:rFonts w:hint="default"/>
        <w:lang w:val="ru-RU" w:eastAsia="en-US" w:bidi="ar-SA"/>
      </w:rPr>
    </w:lvl>
    <w:lvl w:ilvl="7" w:tplc="E38C3078">
      <w:numFmt w:val="bullet"/>
      <w:lvlText w:val="•"/>
      <w:lvlJc w:val="left"/>
      <w:pPr>
        <w:ind w:left="7502" w:hanging="455"/>
      </w:pPr>
      <w:rPr>
        <w:rFonts w:hint="default"/>
        <w:lang w:val="ru-RU" w:eastAsia="en-US" w:bidi="ar-SA"/>
      </w:rPr>
    </w:lvl>
    <w:lvl w:ilvl="8" w:tplc="DEDAFDEE">
      <w:numFmt w:val="bullet"/>
      <w:lvlText w:val="•"/>
      <w:lvlJc w:val="left"/>
      <w:pPr>
        <w:ind w:left="8556" w:hanging="455"/>
      </w:pPr>
      <w:rPr>
        <w:rFonts w:hint="default"/>
        <w:lang w:val="ru-RU" w:eastAsia="en-US" w:bidi="ar-SA"/>
      </w:rPr>
    </w:lvl>
  </w:abstractNum>
  <w:abstractNum w:abstractNumId="238">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9">
    <w:nsid w:val="6C8165D7"/>
    <w:multiLevelType w:val="multilevel"/>
    <w:tmpl w:val="4F96AE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1">
    <w:nsid w:val="6D716575"/>
    <w:multiLevelType w:val="multilevel"/>
    <w:tmpl w:val="19FC4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44">
    <w:nsid w:val="70A12557"/>
    <w:multiLevelType w:val="multilevel"/>
    <w:tmpl w:val="733E96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0C217B7"/>
    <w:multiLevelType w:val="multilevel"/>
    <w:tmpl w:val="D6FE70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12E53F0"/>
    <w:multiLevelType w:val="hybridMultilevel"/>
    <w:tmpl w:val="31563FB8"/>
    <w:lvl w:ilvl="0" w:tplc="0886642C">
      <w:start w:val="2"/>
      <w:numFmt w:val="decimal"/>
      <w:lvlText w:val="%1"/>
      <w:lvlJc w:val="left"/>
      <w:pPr>
        <w:ind w:left="571" w:hanging="455"/>
        <w:jc w:val="left"/>
      </w:pPr>
      <w:rPr>
        <w:rFonts w:hint="default"/>
        <w:lang w:val="ru-RU" w:eastAsia="en-US" w:bidi="ar-SA"/>
      </w:rPr>
    </w:lvl>
    <w:lvl w:ilvl="1" w:tplc="4EC0A770">
      <w:numFmt w:val="none"/>
      <w:lvlText w:val=""/>
      <w:lvlJc w:val="left"/>
      <w:pPr>
        <w:tabs>
          <w:tab w:val="num" w:pos="360"/>
        </w:tabs>
      </w:pPr>
    </w:lvl>
    <w:lvl w:ilvl="2" w:tplc="FA2048DC">
      <w:numFmt w:val="bullet"/>
      <w:lvlText w:val="•"/>
      <w:lvlJc w:val="left"/>
      <w:pPr>
        <w:ind w:left="2597" w:hanging="455"/>
      </w:pPr>
      <w:rPr>
        <w:rFonts w:hint="default"/>
        <w:lang w:val="ru-RU" w:eastAsia="en-US" w:bidi="ar-SA"/>
      </w:rPr>
    </w:lvl>
    <w:lvl w:ilvl="3" w:tplc="B18AA0FA">
      <w:numFmt w:val="bullet"/>
      <w:lvlText w:val="•"/>
      <w:lvlJc w:val="left"/>
      <w:pPr>
        <w:ind w:left="3605" w:hanging="455"/>
      </w:pPr>
      <w:rPr>
        <w:rFonts w:hint="default"/>
        <w:lang w:val="ru-RU" w:eastAsia="en-US" w:bidi="ar-SA"/>
      </w:rPr>
    </w:lvl>
    <w:lvl w:ilvl="4" w:tplc="1CB4977C">
      <w:numFmt w:val="bullet"/>
      <w:lvlText w:val="•"/>
      <w:lvlJc w:val="left"/>
      <w:pPr>
        <w:ind w:left="4614" w:hanging="455"/>
      </w:pPr>
      <w:rPr>
        <w:rFonts w:hint="default"/>
        <w:lang w:val="ru-RU" w:eastAsia="en-US" w:bidi="ar-SA"/>
      </w:rPr>
    </w:lvl>
    <w:lvl w:ilvl="5" w:tplc="117AF0E0">
      <w:numFmt w:val="bullet"/>
      <w:lvlText w:val="•"/>
      <w:lvlJc w:val="left"/>
      <w:pPr>
        <w:ind w:left="5623" w:hanging="455"/>
      </w:pPr>
      <w:rPr>
        <w:rFonts w:hint="default"/>
        <w:lang w:val="ru-RU" w:eastAsia="en-US" w:bidi="ar-SA"/>
      </w:rPr>
    </w:lvl>
    <w:lvl w:ilvl="6" w:tplc="4A14667A">
      <w:numFmt w:val="bullet"/>
      <w:lvlText w:val="•"/>
      <w:lvlJc w:val="left"/>
      <w:pPr>
        <w:ind w:left="6631" w:hanging="455"/>
      </w:pPr>
      <w:rPr>
        <w:rFonts w:hint="default"/>
        <w:lang w:val="ru-RU" w:eastAsia="en-US" w:bidi="ar-SA"/>
      </w:rPr>
    </w:lvl>
    <w:lvl w:ilvl="7" w:tplc="F6AA9780">
      <w:numFmt w:val="bullet"/>
      <w:lvlText w:val="•"/>
      <w:lvlJc w:val="left"/>
      <w:pPr>
        <w:ind w:left="7640" w:hanging="455"/>
      </w:pPr>
      <w:rPr>
        <w:rFonts w:hint="default"/>
        <w:lang w:val="ru-RU" w:eastAsia="en-US" w:bidi="ar-SA"/>
      </w:rPr>
    </w:lvl>
    <w:lvl w:ilvl="8" w:tplc="A5B82B84">
      <w:numFmt w:val="bullet"/>
      <w:lvlText w:val="•"/>
      <w:lvlJc w:val="left"/>
      <w:pPr>
        <w:ind w:left="8648" w:hanging="455"/>
      </w:pPr>
      <w:rPr>
        <w:rFonts w:hint="default"/>
        <w:lang w:val="ru-RU" w:eastAsia="en-US" w:bidi="ar-SA"/>
      </w:rPr>
    </w:lvl>
  </w:abstractNum>
  <w:abstractNum w:abstractNumId="247">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248">
    <w:nsid w:val="7255003A"/>
    <w:multiLevelType w:val="hybridMultilevel"/>
    <w:tmpl w:val="BC5A554A"/>
    <w:lvl w:ilvl="0" w:tplc="83A83D14">
      <w:start w:val="1"/>
      <w:numFmt w:val="decimal"/>
      <w:lvlText w:val="%1."/>
      <w:lvlJc w:val="left"/>
      <w:pPr>
        <w:ind w:left="387" w:hanging="281"/>
      </w:pPr>
      <w:rPr>
        <w:rFonts w:ascii="Times New Roman" w:eastAsia="Times New Roman" w:hAnsi="Times New Roman" w:cs="Times New Roman" w:hint="default"/>
        <w:w w:val="100"/>
        <w:sz w:val="28"/>
        <w:szCs w:val="28"/>
        <w:lang w:val="ru-RU" w:eastAsia="en-US" w:bidi="ar-SA"/>
      </w:rPr>
    </w:lvl>
    <w:lvl w:ilvl="1" w:tplc="8BCC8D2C">
      <w:numFmt w:val="bullet"/>
      <w:lvlText w:val="•"/>
      <w:lvlJc w:val="left"/>
      <w:pPr>
        <w:ind w:left="889" w:hanging="281"/>
      </w:pPr>
      <w:rPr>
        <w:rFonts w:hint="default"/>
        <w:lang w:val="ru-RU" w:eastAsia="en-US" w:bidi="ar-SA"/>
      </w:rPr>
    </w:lvl>
    <w:lvl w:ilvl="2" w:tplc="4A4E105E">
      <w:numFmt w:val="bullet"/>
      <w:lvlText w:val="•"/>
      <w:lvlJc w:val="left"/>
      <w:pPr>
        <w:ind w:left="1399" w:hanging="281"/>
      </w:pPr>
      <w:rPr>
        <w:rFonts w:hint="default"/>
        <w:lang w:val="ru-RU" w:eastAsia="en-US" w:bidi="ar-SA"/>
      </w:rPr>
    </w:lvl>
    <w:lvl w:ilvl="3" w:tplc="582ABE7C">
      <w:numFmt w:val="bullet"/>
      <w:lvlText w:val="•"/>
      <w:lvlJc w:val="left"/>
      <w:pPr>
        <w:ind w:left="1908" w:hanging="281"/>
      </w:pPr>
      <w:rPr>
        <w:rFonts w:hint="default"/>
        <w:lang w:val="ru-RU" w:eastAsia="en-US" w:bidi="ar-SA"/>
      </w:rPr>
    </w:lvl>
    <w:lvl w:ilvl="4" w:tplc="3C86740C">
      <w:numFmt w:val="bullet"/>
      <w:lvlText w:val="•"/>
      <w:lvlJc w:val="left"/>
      <w:pPr>
        <w:ind w:left="2418" w:hanging="281"/>
      </w:pPr>
      <w:rPr>
        <w:rFonts w:hint="default"/>
        <w:lang w:val="ru-RU" w:eastAsia="en-US" w:bidi="ar-SA"/>
      </w:rPr>
    </w:lvl>
    <w:lvl w:ilvl="5" w:tplc="8160C380">
      <w:numFmt w:val="bullet"/>
      <w:lvlText w:val="•"/>
      <w:lvlJc w:val="left"/>
      <w:pPr>
        <w:ind w:left="2928" w:hanging="281"/>
      </w:pPr>
      <w:rPr>
        <w:rFonts w:hint="default"/>
        <w:lang w:val="ru-RU" w:eastAsia="en-US" w:bidi="ar-SA"/>
      </w:rPr>
    </w:lvl>
    <w:lvl w:ilvl="6" w:tplc="855A529A">
      <w:numFmt w:val="bullet"/>
      <w:lvlText w:val="•"/>
      <w:lvlJc w:val="left"/>
      <w:pPr>
        <w:ind w:left="3437" w:hanging="281"/>
      </w:pPr>
      <w:rPr>
        <w:rFonts w:hint="default"/>
        <w:lang w:val="ru-RU" w:eastAsia="en-US" w:bidi="ar-SA"/>
      </w:rPr>
    </w:lvl>
    <w:lvl w:ilvl="7" w:tplc="494EC592">
      <w:numFmt w:val="bullet"/>
      <w:lvlText w:val="•"/>
      <w:lvlJc w:val="left"/>
      <w:pPr>
        <w:ind w:left="3947" w:hanging="281"/>
      </w:pPr>
      <w:rPr>
        <w:rFonts w:hint="default"/>
        <w:lang w:val="ru-RU" w:eastAsia="en-US" w:bidi="ar-SA"/>
      </w:rPr>
    </w:lvl>
    <w:lvl w:ilvl="8" w:tplc="194E3F44">
      <w:numFmt w:val="bullet"/>
      <w:lvlText w:val="•"/>
      <w:lvlJc w:val="left"/>
      <w:pPr>
        <w:ind w:left="4456" w:hanging="281"/>
      </w:pPr>
      <w:rPr>
        <w:rFonts w:hint="default"/>
        <w:lang w:val="ru-RU" w:eastAsia="en-US" w:bidi="ar-SA"/>
      </w:rPr>
    </w:lvl>
  </w:abstractNum>
  <w:abstractNum w:abstractNumId="249">
    <w:nsid w:val="73D04DF5"/>
    <w:multiLevelType w:val="multilevel"/>
    <w:tmpl w:val="E64452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4AB03ED"/>
    <w:multiLevelType w:val="multilevel"/>
    <w:tmpl w:val="AB58FC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2">
    <w:nsid w:val="75B02E0C"/>
    <w:multiLevelType w:val="multilevel"/>
    <w:tmpl w:val="574C58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54">
    <w:nsid w:val="7601658B"/>
    <w:multiLevelType w:val="multilevel"/>
    <w:tmpl w:val="B9A0C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6AD27EB"/>
    <w:multiLevelType w:val="multilevel"/>
    <w:tmpl w:val="374011C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73F79BB"/>
    <w:multiLevelType w:val="hybridMultilevel"/>
    <w:tmpl w:val="DC344EAC"/>
    <w:lvl w:ilvl="0" w:tplc="AE488748">
      <w:start w:val="6"/>
      <w:numFmt w:val="decimal"/>
      <w:lvlText w:val="%1"/>
      <w:lvlJc w:val="left"/>
      <w:pPr>
        <w:ind w:left="571" w:hanging="455"/>
        <w:jc w:val="left"/>
      </w:pPr>
      <w:rPr>
        <w:rFonts w:hint="default"/>
        <w:lang w:val="ru-RU" w:eastAsia="en-US" w:bidi="ar-SA"/>
      </w:rPr>
    </w:lvl>
    <w:lvl w:ilvl="1" w:tplc="6DB08D1A">
      <w:numFmt w:val="none"/>
      <w:lvlText w:val=""/>
      <w:lvlJc w:val="left"/>
      <w:pPr>
        <w:tabs>
          <w:tab w:val="num" w:pos="360"/>
        </w:tabs>
      </w:pPr>
    </w:lvl>
    <w:lvl w:ilvl="2" w:tplc="9C0859C0">
      <w:numFmt w:val="bullet"/>
      <w:lvlText w:val="•"/>
      <w:lvlJc w:val="left"/>
      <w:pPr>
        <w:ind w:left="2597" w:hanging="455"/>
      </w:pPr>
      <w:rPr>
        <w:rFonts w:hint="default"/>
        <w:lang w:val="ru-RU" w:eastAsia="en-US" w:bidi="ar-SA"/>
      </w:rPr>
    </w:lvl>
    <w:lvl w:ilvl="3" w:tplc="AD9E1248">
      <w:numFmt w:val="bullet"/>
      <w:lvlText w:val="•"/>
      <w:lvlJc w:val="left"/>
      <w:pPr>
        <w:ind w:left="3605" w:hanging="455"/>
      </w:pPr>
      <w:rPr>
        <w:rFonts w:hint="default"/>
        <w:lang w:val="ru-RU" w:eastAsia="en-US" w:bidi="ar-SA"/>
      </w:rPr>
    </w:lvl>
    <w:lvl w:ilvl="4" w:tplc="D444AF6A">
      <w:numFmt w:val="bullet"/>
      <w:lvlText w:val="•"/>
      <w:lvlJc w:val="left"/>
      <w:pPr>
        <w:ind w:left="4614" w:hanging="455"/>
      </w:pPr>
      <w:rPr>
        <w:rFonts w:hint="default"/>
        <w:lang w:val="ru-RU" w:eastAsia="en-US" w:bidi="ar-SA"/>
      </w:rPr>
    </w:lvl>
    <w:lvl w:ilvl="5" w:tplc="08E0F844">
      <w:numFmt w:val="bullet"/>
      <w:lvlText w:val="•"/>
      <w:lvlJc w:val="left"/>
      <w:pPr>
        <w:ind w:left="5623" w:hanging="455"/>
      </w:pPr>
      <w:rPr>
        <w:rFonts w:hint="default"/>
        <w:lang w:val="ru-RU" w:eastAsia="en-US" w:bidi="ar-SA"/>
      </w:rPr>
    </w:lvl>
    <w:lvl w:ilvl="6" w:tplc="E204425C">
      <w:numFmt w:val="bullet"/>
      <w:lvlText w:val="•"/>
      <w:lvlJc w:val="left"/>
      <w:pPr>
        <w:ind w:left="6631" w:hanging="455"/>
      </w:pPr>
      <w:rPr>
        <w:rFonts w:hint="default"/>
        <w:lang w:val="ru-RU" w:eastAsia="en-US" w:bidi="ar-SA"/>
      </w:rPr>
    </w:lvl>
    <w:lvl w:ilvl="7" w:tplc="55A6296C">
      <w:numFmt w:val="bullet"/>
      <w:lvlText w:val="•"/>
      <w:lvlJc w:val="left"/>
      <w:pPr>
        <w:ind w:left="7640" w:hanging="455"/>
      </w:pPr>
      <w:rPr>
        <w:rFonts w:hint="default"/>
        <w:lang w:val="ru-RU" w:eastAsia="en-US" w:bidi="ar-SA"/>
      </w:rPr>
    </w:lvl>
    <w:lvl w:ilvl="8" w:tplc="749A91B8">
      <w:numFmt w:val="bullet"/>
      <w:lvlText w:val="•"/>
      <w:lvlJc w:val="left"/>
      <w:pPr>
        <w:ind w:left="8648" w:hanging="455"/>
      </w:pPr>
      <w:rPr>
        <w:rFonts w:hint="default"/>
        <w:lang w:val="ru-RU" w:eastAsia="en-US" w:bidi="ar-SA"/>
      </w:rPr>
    </w:lvl>
  </w:abstractNum>
  <w:abstractNum w:abstractNumId="25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58">
    <w:nsid w:val="77D6288A"/>
    <w:multiLevelType w:val="multilevel"/>
    <w:tmpl w:val="EE827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nsid w:val="7A090E03"/>
    <w:multiLevelType w:val="hybridMultilevel"/>
    <w:tmpl w:val="6D523C60"/>
    <w:styleLink w:val="340"/>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63">
    <w:nsid w:val="7A3813B0"/>
    <w:multiLevelType w:val="hybridMultilevel"/>
    <w:tmpl w:val="EC3683CE"/>
    <w:lvl w:ilvl="0" w:tplc="04190001">
      <w:start w:val="1"/>
      <w:numFmt w:val="bullet"/>
      <w:lvlText w:val=""/>
      <w:lvlJc w:val="left"/>
      <w:pPr>
        <w:ind w:left="2022" w:hanging="360"/>
      </w:pPr>
      <w:rPr>
        <w:rFonts w:ascii="Symbol" w:hAnsi="Symbol"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264">
    <w:nsid w:val="7A7770AA"/>
    <w:multiLevelType w:val="multilevel"/>
    <w:tmpl w:val="E9367F5E"/>
    <w:lvl w:ilvl="0">
      <w:start w:val="1"/>
      <w:numFmt w:val="decimal"/>
      <w:lvlText w:val="%1."/>
      <w:lvlJc w:val="left"/>
      <w:pPr>
        <w:ind w:left="1069" w:hanging="360"/>
      </w:pPr>
      <w:rPr>
        <w:rFonts w:hint="default"/>
      </w:rPr>
    </w:lvl>
    <w:lvl w:ilvl="1">
      <w:start w:val="5"/>
      <w:numFmt w:val="decimal"/>
      <w:isLgl/>
      <w:lvlText w:val="%1.%2."/>
      <w:lvlJc w:val="left"/>
      <w:pPr>
        <w:ind w:left="1467" w:hanging="540"/>
      </w:pPr>
      <w:rPr>
        <w:rFonts w:hint="default"/>
      </w:rPr>
    </w:lvl>
    <w:lvl w:ilvl="2">
      <w:start w:val="5"/>
      <w:numFmt w:val="decimal"/>
      <w:isLgl/>
      <w:lvlText w:val="%1.%2.%3."/>
      <w:lvlJc w:val="left"/>
      <w:pPr>
        <w:ind w:left="1865"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661" w:hanging="1080"/>
      </w:pPr>
      <w:rPr>
        <w:rFonts w:hint="default"/>
      </w:rPr>
    </w:lvl>
    <w:lvl w:ilvl="5">
      <w:start w:val="1"/>
      <w:numFmt w:val="decimal"/>
      <w:isLgl/>
      <w:lvlText w:val="%1.%2.%3.%4.%5.%6."/>
      <w:lvlJc w:val="left"/>
      <w:pPr>
        <w:ind w:left="2879" w:hanging="1080"/>
      </w:pPr>
      <w:rPr>
        <w:rFonts w:hint="default"/>
      </w:rPr>
    </w:lvl>
    <w:lvl w:ilvl="6">
      <w:start w:val="1"/>
      <w:numFmt w:val="decimal"/>
      <w:isLgl/>
      <w:lvlText w:val="%1.%2.%3.%4.%5.%6.%7."/>
      <w:lvlJc w:val="left"/>
      <w:pPr>
        <w:ind w:left="3457" w:hanging="1440"/>
      </w:pPr>
      <w:rPr>
        <w:rFonts w:hint="default"/>
      </w:rPr>
    </w:lvl>
    <w:lvl w:ilvl="7">
      <w:start w:val="1"/>
      <w:numFmt w:val="decimal"/>
      <w:isLgl/>
      <w:lvlText w:val="%1.%2.%3.%4.%5.%6.%7.%8."/>
      <w:lvlJc w:val="left"/>
      <w:pPr>
        <w:ind w:left="3675" w:hanging="1440"/>
      </w:pPr>
      <w:rPr>
        <w:rFonts w:hint="default"/>
      </w:rPr>
    </w:lvl>
    <w:lvl w:ilvl="8">
      <w:start w:val="1"/>
      <w:numFmt w:val="decimal"/>
      <w:isLgl/>
      <w:lvlText w:val="%1.%2.%3.%4.%5.%6.%7.%8.%9."/>
      <w:lvlJc w:val="left"/>
      <w:pPr>
        <w:ind w:left="4253" w:hanging="1800"/>
      </w:pPr>
      <w:rPr>
        <w:rFonts w:hint="default"/>
      </w:rPr>
    </w:lvl>
  </w:abstractNum>
  <w:abstractNum w:abstractNumId="265">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6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68">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9">
    <w:nsid w:val="7DA90BD9"/>
    <w:multiLevelType w:val="multilevel"/>
    <w:tmpl w:val="57F825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71">
    <w:nsid w:val="7E3D33F8"/>
    <w:multiLevelType w:val="multilevel"/>
    <w:tmpl w:val="BEC2BE7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E82225E"/>
    <w:multiLevelType w:val="multilevel"/>
    <w:tmpl w:val="3CAC12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F0E1C52"/>
    <w:multiLevelType w:val="multilevel"/>
    <w:tmpl w:val="5A7CDBA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F594455"/>
    <w:multiLevelType w:val="hybridMultilevel"/>
    <w:tmpl w:val="50041E76"/>
    <w:styleLink w:val="230"/>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5">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65"/>
  </w:num>
  <w:num w:numId="2">
    <w:abstractNumId w:val="267"/>
  </w:num>
  <w:num w:numId="3">
    <w:abstractNumId w:val="84"/>
  </w:num>
  <w:num w:numId="4">
    <w:abstractNumId w:val="234"/>
  </w:num>
  <w:num w:numId="5">
    <w:abstractNumId w:val="253"/>
  </w:num>
  <w:num w:numId="6">
    <w:abstractNumId w:val="119"/>
  </w:num>
  <w:num w:numId="7">
    <w:abstractNumId w:val="153"/>
  </w:num>
  <w:num w:numId="8">
    <w:abstractNumId w:val="221"/>
  </w:num>
  <w:num w:numId="9">
    <w:abstractNumId w:val="97"/>
  </w:num>
  <w:num w:numId="10">
    <w:abstractNumId w:val="186"/>
  </w:num>
  <w:num w:numId="11">
    <w:abstractNumId w:val="94"/>
  </w:num>
  <w:num w:numId="12">
    <w:abstractNumId w:val="163"/>
  </w:num>
  <w:num w:numId="13">
    <w:abstractNumId w:val="72"/>
  </w:num>
  <w:num w:numId="14">
    <w:abstractNumId w:val="236"/>
  </w:num>
  <w:num w:numId="15">
    <w:abstractNumId w:val="91"/>
  </w:num>
  <w:num w:numId="16">
    <w:abstractNumId w:val="181"/>
  </w:num>
  <w:num w:numId="17">
    <w:abstractNumId w:val="59"/>
  </w:num>
  <w:num w:numId="18">
    <w:abstractNumId w:val="113"/>
  </w:num>
  <w:num w:numId="19">
    <w:abstractNumId w:val="57"/>
  </w:num>
  <w:num w:numId="20">
    <w:abstractNumId w:val="216"/>
  </w:num>
  <w:num w:numId="21">
    <w:abstractNumId w:val="78"/>
  </w:num>
  <w:num w:numId="22">
    <w:abstractNumId w:val="164"/>
  </w:num>
  <w:num w:numId="23">
    <w:abstractNumId w:val="129"/>
    <w:lvlOverride w:ilvl="0">
      <w:lvl w:ilvl="0">
        <w:start w:val="1"/>
        <w:numFmt w:val="decimal"/>
        <w:pStyle w:val="a4"/>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218"/>
  </w:num>
  <w:num w:numId="25">
    <w:abstractNumId w:val="209"/>
  </w:num>
  <w:num w:numId="26">
    <w:abstractNumId w:val="149"/>
  </w:num>
  <w:num w:numId="27">
    <w:abstractNumId w:val="185"/>
  </w:num>
  <w:num w:numId="28">
    <w:abstractNumId w:val="152"/>
  </w:num>
  <w:num w:numId="29">
    <w:abstractNumId w:val="140"/>
  </w:num>
  <w:num w:numId="30">
    <w:abstractNumId w:val="55"/>
  </w:num>
  <w:num w:numId="31">
    <w:abstractNumId w:val="56"/>
  </w:num>
  <w:num w:numId="32">
    <w:abstractNumId w:val="25"/>
  </w:num>
  <w:num w:numId="33">
    <w:abstractNumId w:val="219"/>
  </w:num>
  <w:num w:numId="34">
    <w:abstractNumId w:val="108"/>
  </w:num>
  <w:num w:numId="35">
    <w:abstractNumId w:val="76"/>
  </w:num>
  <w:num w:numId="36">
    <w:abstractNumId w:val="88"/>
  </w:num>
  <w:num w:numId="37">
    <w:abstractNumId w:val="35"/>
  </w:num>
  <w:num w:numId="38">
    <w:abstractNumId w:val="242"/>
  </w:num>
  <w:num w:numId="39">
    <w:abstractNumId w:val="43"/>
  </w:num>
  <w:num w:numId="40">
    <w:abstractNumId w:val="136"/>
  </w:num>
  <w:num w:numId="41">
    <w:abstractNumId w:val="274"/>
  </w:num>
  <w:num w:numId="42">
    <w:abstractNumId w:val="211"/>
  </w:num>
  <w:num w:numId="43">
    <w:abstractNumId w:val="21"/>
  </w:num>
  <w:num w:numId="44">
    <w:abstractNumId w:val="198"/>
  </w:num>
  <w:num w:numId="45">
    <w:abstractNumId w:val="251"/>
  </w:num>
  <w:num w:numId="46">
    <w:abstractNumId w:val="179"/>
  </w:num>
  <w:num w:numId="47">
    <w:abstractNumId w:val="116"/>
  </w:num>
  <w:num w:numId="48">
    <w:abstractNumId w:val="70"/>
  </w:num>
  <w:num w:numId="49">
    <w:abstractNumId w:val="172"/>
  </w:num>
  <w:num w:numId="50">
    <w:abstractNumId w:val="125"/>
  </w:num>
  <w:num w:numId="51">
    <w:abstractNumId w:val="268"/>
  </w:num>
  <w:num w:numId="52">
    <w:abstractNumId w:val="261"/>
  </w:num>
  <w:num w:numId="53">
    <w:abstractNumId w:val="275"/>
  </w:num>
  <w:num w:numId="54">
    <w:abstractNumId w:val="220"/>
  </w:num>
  <w:num w:numId="55">
    <w:abstractNumId w:val="175"/>
  </w:num>
  <w:num w:numId="56">
    <w:abstractNumId w:val="124"/>
  </w:num>
  <w:num w:numId="57">
    <w:abstractNumId w:val="266"/>
  </w:num>
  <w:num w:numId="58">
    <w:abstractNumId w:val="26"/>
  </w:num>
  <w:num w:numId="59">
    <w:abstractNumId w:val="143"/>
  </w:num>
  <w:num w:numId="60">
    <w:abstractNumId w:val="23"/>
  </w:num>
  <w:num w:numId="61">
    <w:abstractNumId w:val="224"/>
  </w:num>
  <w:num w:numId="62">
    <w:abstractNumId w:val="110"/>
  </w:num>
  <w:num w:numId="63">
    <w:abstractNumId w:val="74"/>
  </w:num>
  <w:num w:numId="64">
    <w:abstractNumId w:val="117"/>
  </w:num>
  <w:num w:numId="65">
    <w:abstractNumId w:val="89"/>
  </w:num>
  <w:num w:numId="66">
    <w:abstractNumId w:val="39"/>
  </w:num>
  <w:num w:numId="67">
    <w:abstractNumId w:val="98"/>
  </w:num>
  <w:num w:numId="68">
    <w:abstractNumId w:val="61"/>
  </w:num>
  <w:num w:numId="69">
    <w:abstractNumId w:val="33"/>
  </w:num>
  <w:num w:numId="70">
    <w:abstractNumId w:val="96"/>
  </w:num>
  <w:num w:numId="71">
    <w:abstractNumId w:val="270"/>
  </w:num>
  <w:num w:numId="72">
    <w:abstractNumId w:val="20"/>
  </w:num>
  <w:num w:numId="73">
    <w:abstractNumId w:val="120"/>
  </w:num>
  <w:num w:numId="74">
    <w:abstractNumId w:val="105"/>
  </w:num>
  <w:num w:numId="75">
    <w:abstractNumId w:val="158"/>
  </w:num>
  <w:num w:numId="76">
    <w:abstractNumId w:val="170"/>
  </w:num>
  <w:num w:numId="77">
    <w:abstractNumId w:val="19"/>
  </w:num>
  <w:num w:numId="78">
    <w:abstractNumId w:val="32"/>
  </w:num>
  <w:num w:numId="79">
    <w:abstractNumId w:val="27"/>
  </w:num>
  <w:num w:numId="80">
    <w:abstractNumId w:val="157"/>
  </w:num>
  <w:num w:numId="81">
    <w:abstractNumId w:val="154"/>
  </w:num>
  <w:num w:numId="82">
    <w:abstractNumId w:val="260"/>
  </w:num>
  <w:num w:numId="83">
    <w:abstractNumId w:val="65"/>
  </w:num>
  <w:num w:numId="84">
    <w:abstractNumId w:val="194"/>
  </w:num>
  <w:num w:numId="85">
    <w:abstractNumId w:val="206"/>
  </w:num>
  <w:num w:numId="86">
    <w:abstractNumId w:val="104"/>
  </w:num>
  <w:num w:numId="87">
    <w:abstractNumId w:val="232"/>
  </w:num>
  <w:num w:numId="88">
    <w:abstractNumId w:val="17"/>
  </w:num>
  <w:num w:numId="89">
    <w:abstractNumId w:val="184"/>
  </w:num>
  <w:num w:numId="90">
    <w:abstractNumId w:val="189"/>
  </w:num>
  <w:num w:numId="91">
    <w:abstractNumId w:val="262"/>
  </w:num>
  <w:num w:numId="92">
    <w:abstractNumId w:val="243"/>
  </w:num>
  <w:num w:numId="93">
    <w:abstractNumId w:val="168"/>
  </w:num>
  <w:num w:numId="94">
    <w:abstractNumId w:val="176"/>
  </w:num>
  <w:num w:numId="95">
    <w:abstractNumId w:val="83"/>
  </w:num>
  <w:num w:numId="96">
    <w:abstractNumId w:val="22"/>
  </w:num>
  <w:num w:numId="97">
    <w:abstractNumId w:val="259"/>
  </w:num>
  <w:num w:numId="98">
    <w:abstractNumId w:val="46"/>
  </w:num>
  <w:num w:numId="99">
    <w:abstractNumId w:val="180"/>
  </w:num>
  <w:num w:numId="100">
    <w:abstractNumId w:val="54"/>
  </w:num>
  <w:num w:numId="101">
    <w:abstractNumId w:val="58"/>
  </w:num>
  <w:num w:numId="102">
    <w:abstractNumId w:val="240"/>
  </w:num>
  <w:num w:numId="103">
    <w:abstractNumId w:val="182"/>
  </w:num>
  <w:num w:numId="104">
    <w:abstractNumId w:val="238"/>
  </w:num>
  <w:num w:numId="105">
    <w:abstractNumId w:val="122"/>
  </w:num>
  <w:num w:numId="106">
    <w:abstractNumId w:val="257"/>
  </w:num>
  <w:num w:numId="107">
    <w:abstractNumId w:val="103"/>
  </w:num>
  <w:num w:numId="108">
    <w:abstractNumId w:val="190"/>
  </w:num>
  <w:num w:numId="109">
    <w:abstractNumId w:val="197"/>
  </w:num>
  <w:num w:numId="11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26"/>
  </w:num>
  <w:num w:numId="112">
    <w:abstractNumId w:val="177"/>
  </w:num>
  <w:num w:numId="113">
    <w:abstractNumId w:val="102"/>
  </w:num>
  <w:num w:numId="114">
    <w:abstractNumId w:val="73"/>
  </w:num>
  <w:num w:numId="115">
    <w:abstractNumId w:val="171"/>
  </w:num>
  <w:num w:numId="116">
    <w:abstractNumId w:val="141"/>
    <w:lvlOverride w:ilvl="0">
      <w:startOverride w:val="1"/>
    </w:lvlOverride>
  </w:num>
  <w:num w:numId="117">
    <w:abstractNumId w:val="138"/>
  </w:num>
  <w:num w:numId="118">
    <w:abstractNumId w:val="230"/>
  </w:num>
  <w:num w:numId="119">
    <w:abstractNumId w:val="178"/>
  </w:num>
  <w:num w:numId="120">
    <w:abstractNumId w:val="225"/>
  </w:num>
  <w:num w:numId="121">
    <w:abstractNumId w:val="229"/>
  </w:num>
  <w:num w:numId="122">
    <w:abstractNumId w:val="159"/>
  </w:num>
  <w:num w:numId="123">
    <w:abstractNumId w:val="82"/>
  </w:num>
  <w:num w:numId="124">
    <w:abstractNumId w:val="135"/>
  </w:num>
  <w:num w:numId="125">
    <w:abstractNumId w:val="272"/>
  </w:num>
  <w:num w:numId="126">
    <w:abstractNumId w:val="245"/>
  </w:num>
  <w:num w:numId="127">
    <w:abstractNumId w:val="134"/>
  </w:num>
  <w:num w:numId="128">
    <w:abstractNumId w:val="142"/>
  </w:num>
  <w:num w:numId="129">
    <w:abstractNumId w:val="95"/>
  </w:num>
  <w:num w:numId="130">
    <w:abstractNumId w:val="69"/>
  </w:num>
  <w:num w:numId="131">
    <w:abstractNumId w:val="269"/>
  </w:num>
  <w:num w:numId="132">
    <w:abstractNumId w:val="131"/>
  </w:num>
  <w:num w:numId="133">
    <w:abstractNumId w:val="207"/>
  </w:num>
  <w:num w:numId="134">
    <w:abstractNumId w:val="37"/>
  </w:num>
  <w:num w:numId="135">
    <w:abstractNumId w:val="44"/>
    <w:lvlOverride w:ilvl="0">
      <w:startOverride w:val="1"/>
    </w:lvlOverride>
    <w:lvlOverride w:ilvl="1"/>
    <w:lvlOverride w:ilvl="2"/>
    <w:lvlOverride w:ilvl="3"/>
    <w:lvlOverride w:ilvl="4"/>
    <w:lvlOverride w:ilvl="5"/>
    <w:lvlOverride w:ilvl="6"/>
    <w:lvlOverride w:ilvl="7"/>
    <w:lvlOverride w:ilvl="8"/>
  </w:num>
  <w:num w:numId="136">
    <w:abstractNumId w:val="174"/>
  </w:num>
  <w:num w:numId="137">
    <w:abstractNumId w:val="77"/>
  </w:num>
  <w:num w:numId="138">
    <w:abstractNumId w:val="231"/>
  </w:num>
  <w:num w:numId="139">
    <w:abstractNumId w:val="101"/>
  </w:num>
  <w:num w:numId="140">
    <w:abstractNumId w:val="250"/>
  </w:num>
  <w:num w:numId="141">
    <w:abstractNumId w:val="151"/>
  </w:num>
  <w:num w:numId="142">
    <w:abstractNumId w:val="30"/>
  </w:num>
  <w:num w:numId="143">
    <w:abstractNumId w:val="249"/>
  </w:num>
  <w:num w:numId="144">
    <w:abstractNumId w:val="126"/>
  </w:num>
  <w:num w:numId="145">
    <w:abstractNumId w:val="183"/>
  </w:num>
  <w:num w:numId="146">
    <w:abstractNumId w:val="114"/>
  </w:num>
  <w:num w:numId="147">
    <w:abstractNumId w:val="150"/>
  </w:num>
  <w:num w:numId="148">
    <w:abstractNumId w:val="49"/>
  </w:num>
  <w:num w:numId="149">
    <w:abstractNumId w:val="252"/>
  </w:num>
  <w:num w:numId="150">
    <w:abstractNumId w:val="130"/>
  </w:num>
  <w:num w:numId="151">
    <w:abstractNumId w:val="50"/>
  </w:num>
  <w:num w:numId="152">
    <w:abstractNumId w:val="244"/>
  </w:num>
  <w:num w:numId="153">
    <w:abstractNumId w:val="36"/>
  </w:num>
  <w:num w:numId="154">
    <w:abstractNumId w:val="146"/>
  </w:num>
  <w:num w:numId="155">
    <w:abstractNumId w:val="127"/>
  </w:num>
  <w:num w:numId="156">
    <w:abstractNumId w:val="40"/>
  </w:num>
  <w:num w:numId="157">
    <w:abstractNumId w:val="10"/>
  </w:num>
  <w:num w:numId="158">
    <w:abstractNumId w:val="93"/>
  </w:num>
  <w:num w:numId="159">
    <w:abstractNumId w:val="14"/>
  </w:num>
  <w:num w:numId="160">
    <w:abstractNumId w:val="217"/>
  </w:num>
  <w:num w:numId="161">
    <w:abstractNumId w:val="273"/>
  </w:num>
  <w:num w:numId="162">
    <w:abstractNumId w:val="255"/>
  </w:num>
  <w:num w:numId="163">
    <w:abstractNumId w:val="67"/>
  </w:num>
  <w:num w:numId="164">
    <w:abstractNumId w:val="191"/>
  </w:num>
  <w:num w:numId="165">
    <w:abstractNumId w:val="161"/>
  </w:num>
  <w:num w:numId="166">
    <w:abstractNumId w:val="201"/>
  </w:num>
  <w:num w:numId="167">
    <w:abstractNumId w:val="79"/>
  </w:num>
  <w:num w:numId="168">
    <w:abstractNumId w:val="210"/>
  </w:num>
  <w:num w:numId="169">
    <w:abstractNumId w:val="271"/>
  </w:num>
  <w:num w:numId="170">
    <w:abstractNumId w:val="92"/>
  </w:num>
  <w:num w:numId="171">
    <w:abstractNumId w:val="239"/>
  </w:num>
  <w:num w:numId="172">
    <w:abstractNumId w:val="86"/>
  </w:num>
  <w:num w:numId="173">
    <w:abstractNumId w:val="144"/>
  </w:num>
  <w:num w:numId="174">
    <w:abstractNumId w:val="133"/>
  </w:num>
  <w:num w:numId="175">
    <w:abstractNumId w:val="156"/>
  </w:num>
  <w:num w:numId="176">
    <w:abstractNumId w:val="115"/>
  </w:num>
  <w:num w:numId="177">
    <w:abstractNumId w:val="81"/>
  </w:num>
  <w:num w:numId="178">
    <w:abstractNumId w:val="228"/>
  </w:num>
  <w:num w:numId="179">
    <w:abstractNumId w:val="256"/>
  </w:num>
  <w:num w:numId="180">
    <w:abstractNumId w:val="29"/>
  </w:num>
  <w:num w:numId="181">
    <w:abstractNumId w:val="237"/>
  </w:num>
  <w:num w:numId="182">
    <w:abstractNumId w:val="137"/>
  </w:num>
  <w:num w:numId="183">
    <w:abstractNumId w:val="246"/>
  </w:num>
  <w:num w:numId="184">
    <w:abstractNumId w:val="47"/>
  </w:num>
  <w:num w:numId="185">
    <w:abstractNumId w:val="169"/>
  </w:num>
  <w:num w:numId="186">
    <w:abstractNumId w:val="173"/>
  </w:num>
  <w:num w:numId="187">
    <w:abstractNumId w:val="208"/>
  </w:num>
  <w:num w:numId="188">
    <w:abstractNumId w:val="212"/>
  </w:num>
  <w:num w:numId="189">
    <w:abstractNumId w:val="215"/>
  </w:num>
  <w:num w:numId="190">
    <w:abstractNumId w:val="45"/>
  </w:num>
  <w:num w:numId="191">
    <w:abstractNumId w:val="53"/>
  </w:num>
  <w:num w:numId="192">
    <w:abstractNumId w:val="147"/>
  </w:num>
  <w:num w:numId="193">
    <w:abstractNumId w:val="248"/>
  </w:num>
  <w:num w:numId="194">
    <w:abstractNumId w:val="155"/>
  </w:num>
  <w:num w:numId="195">
    <w:abstractNumId w:val="196"/>
  </w:num>
  <w:num w:numId="196">
    <w:abstractNumId w:val="188"/>
  </w:num>
  <w:num w:numId="197">
    <w:abstractNumId w:val="64"/>
  </w:num>
  <w:num w:numId="198">
    <w:abstractNumId w:val="112"/>
  </w:num>
  <w:num w:numId="199">
    <w:abstractNumId w:val="118"/>
  </w:num>
  <w:num w:numId="200">
    <w:abstractNumId w:val="24"/>
  </w:num>
  <w:num w:numId="201">
    <w:abstractNumId w:val="162"/>
  </w:num>
  <w:num w:numId="202">
    <w:abstractNumId w:val="107"/>
  </w:num>
  <w:num w:numId="203">
    <w:abstractNumId w:val="160"/>
  </w:num>
  <w:num w:numId="204">
    <w:abstractNumId w:val="68"/>
  </w:num>
  <w:num w:numId="205">
    <w:abstractNumId w:val="90"/>
  </w:num>
  <w:num w:numId="206">
    <w:abstractNumId w:val="34"/>
  </w:num>
  <w:num w:numId="207">
    <w:abstractNumId w:val="241"/>
  </w:num>
  <w:num w:numId="208">
    <w:abstractNumId w:val="254"/>
  </w:num>
  <w:num w:numId="209">
    <w:abstractNumId w:val="222"/>
  </w:num>
  <w:num w:numId="210">
    <w:abstractNumId w:val="233"/>
  </w:num>
  <w:num w:numId="211">
    <w:abstractNumId w:val="258"/>
  </w:num>
  <w:num w:numId="212">
    <w:abstractNumId w:val="41"/>
  </w:num>
  <w:num w:numId="213">
    <w:abstractNumId w:val="62"/>
  </w:num>
  <w:num w:numId="214">
    <w:abstractNumId w:val="85"/>
  </w:num>
  <w:num w:numId="215">
    <w:abstractNumId w:val="71"/>
  </w:num>
  <w:num w:numId="216">
    <w:abstractNumId w:val="16"/>
  </w:num>
  <w:num w:numId="217">
    <w:abstractNumId w:val="15"/>
  </w:num>
  <w:num w:numId="218">
    <w:abstractNumId w:val="66"/>
  </w:num>
  <w:num w:numId="219">
    <w:abstractNumId w:val="63"/>
  </w:num>
  <w:num w:numId="220">
    <w:abstractNumId w:val="80"/>
  </w:num>
  <w:num w:numId="2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7"/>
  </w:num>
  <w:num w:numId="223">
    <w:abstractNumId w:val="204"/>
  </w:num>
  <w:num w:numId="224">
    <w:abstractNumId w:val="9"/>
  </w:num>
  <w:num w:numId="225">
    <w:abstractNumId w:val="7"/>
  </w:num>
  <w:num w:numId="226">
    <w:abstractNumId w:val="6"/>
  </w:num>
  <w:num w:numId="227">
    <w:abstractNumId w:val="8"/>
  </w:num>
  <w:num w:numId="228">
    <w:abstractNumId w:val="5"/>
  </w:num>
  <w:num w:numId="229">
    <w:abstractNumId w:val="4"/>
  </w:num>
  <w:num w:numId="230">
    <w:abstractNumId w:val="187"/>
  </w:num>
  <w:num w:numId="231">
    <w:abstractNumId w:val="31"/>
  </w:num>
  <w:num w:numId="232">
    <w:abstractNumId w:val="121"/>
  </w:num>
  <w:num w:numId="233">
    <w:abstractNumId w:val="75"/>
  </w:num>
  <w:num w:numId="234">
    <w:abstractNumId w:val="263"/>
  </w:num>
  <w:num w:numId="235">
    <w:abstractNumId w:val="166"/>
  </w:num>
  <w:num w:numId="236">
    <w:abstractNumId w:val="48"/>
  </w:num>
  <w:num w:numId="237">
    <w:abstractNumId w:val="99"/>
  </w:num>
  <w:num w:numId="238">
    <w:abstractNumId w:val="28"/>
  </w:num>
  <w:num w:numId="239">
    <w:abstractNumId w:val="200"/>
  </w:num>
  <w:num w:numId="240">
    <w:abstractNumId w:val="145"/>
  </w:num>
  <w:num w:numId="241">
    <w:abstractNumId w:val="145"/>
    <w:lvlOverride w:ilvl="0">
      <w:startOverride w:val="1"/>
    </w:lvlOverride>
  </w:num>
  <w:num w:numId="242">
    <w:abstractNumId w:val="235"/>
  </w:num>
  <w:num w:numId="243">
    <w:abstractNumId w:val="264"/>
  </w:num>
  <w:num w:numId="244">
    <w:abstractNumId w:val="52"/>
  </w:num>
  <w:num w:numId="245">
    <w:abstractNumId w:val="202"/>
  </w:num>
  <w:num w:numId="246">
    <w:abstractNumId w:val="205"/>
  </w:num>
  <w:num w:numId="247">
    <w:abstractNumId w:val="18"/>
  </w:num>
  <w:num w:numId="248">
    <w:abstractNumId w:val="38"/>
  </w:num>
  <w:num w:numId="249">
    <w:abstractNumId w:val="213"/>
  </w:num>
  <w:num w:numId="250">
    <w:abstractNumId w:val="51"/>
  </w:num>
  <w:num w:numId="251">
    <w:abstractNumId w:val="247"/>
  </w:num>
  <w:num w:numId="252">
    <w:abstractNumId w:val="111"/>
  </w:num>
  <w:num w:numId="253">
    <w:abstractNumId w:val="128"/>
  </w:num>
  <w:num w:numId="254">
    <w:abstractNumId w:val="139"/>
  </w:num>
  <w:num w:numId="255">
    <w:abstractNumId w:val="167"/>
  </w:num>
  <w:num w:numId="256">
    <w:abstractNumId w:val="214"/>
  </w:num>
  <w:num w:numId="257">
    <w:abstractNumId w:val="193"/>
  </w:num>
  <w:num w:numId="258">
    <w:abstractNumId w:val="100"/>
  </w:num>
  <w:num w:numId="259">
    <w:abstractNumId w:val="165"/>
  </w:num>
  <w:num w:numId="260">
    <w:abstractNumId w:val="192"/>
  </w:num>
  <w:num w:numId="261">
    <w:abstractNumId w:val="109"/>
  </w:num>
  <w:num w:numId="262">
    <w:abstractNumId w:val="60"/>
  </w:num>
  <w:num w:numId="263">
    <w:abstractNumId w:val="106"/>
  </w:num>
  <w:num w:numId="26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8"/>
  </w:num>
  <w:num w:numId="267">
    <w:abstractNumId w:val="203"/>
  </w:num>
  <w:num w:numId="268">
    <w:abstractNumId w:val="13"/>
  </w:num>
  <w:num w:numId="269">
    <w:abstractNumId w:val="2"/>
  </w:num>
  <w:num w:numId="270">
    <w:abstractNumId w:val="199"/>
  </w:num>
  <w:num w:numId="271">
    <w:abstractNumId w:val="0"/>
  </w:num>
  <w:num w:numId="272">
    <w:abstractNumId w:val="1"/>
  </w:num>
  <w:num w:numId="273">
    <w:abstractNumId w:val="87"/>
  </w:num>
  <w:num w:numId="274">
    <w:abstractNumId w:val="3"/>
  </w:num>
  <w:num w:numId="275">
    <w:abstractNumId w:val="132"/>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835D4"/>
    <w:rsid w:val="000246BA"/>
    <w:rsid w:val="00040E84"/>
    <w:rsid w:val="00075F67"/>
    <w:rsid w:val="000835D4"/>
    <w:rsid w:val="00094EFD"/>
    <w:rsid w:val="000B29F3"/>
    <w:rsid w:val="000C1A25"/>
    <w:rsid w:val="000C286E"/>
    <w:rsid w:val="000D7718"/>
    <w:rsid w:val="000E1B0F"/>
    <w:rsid w:val="001149A7"/>
    <w:rsid w:val="00135298"/>
    <w:rsid w:val="0014272B"/>
    <w:rsid w:val="00147690"/>
    <w:rsid w:val="0015793D"/>
    <w:rsid w:val="0016354A"/>
    <w:rsid w:val="00164B1F"/>
    <w:rsid w:val="00201D97"/>
    <w:rsid w:val="00203DA3"/>
    <w:rsid w:val="00212CDA"/>
    <w:rsid w:val="002442FD"/>
    <w:rsid w:val="00266667"/>
    <w:rsid w:val="00292F4A"/>
    <w:rsid w:val="002A6549"/>
    <w:rsid w:val="002B5DC3"/>
    <w:rsid w:val="002D1C15"/>
    <w:rsid w:val="00396A0A"/>
    <w:rsid w:val="003A49E0"/>
    <w:rsid w:val="003E6EB0"/>
    <w:rsid w:val="00424884"/>
    <w:rsid w:val="0042651C"/>
    <w:rsid w:val="0043246D"/>
    <w:rsid w:val="00433469"/>
    <w:rsid w:val="004467AC"/>
    <w:rsid w:val="004662D4"/>
    <w:rsid w:val="004C1DCA"/>
    <w:rsid w:val="005208D4"/>
    <w:rsid w:val="00541C4A"/>
    <w:rsid w:val="005459A0"/>
    <w:rsid w:val="00546280"/>
    <w:rsid w:val="005464C9"/>
    <w:rsid w:val="00574C88"/>
    <w:rsid w:val="00587E16"/>
    <w:rsid w:val="005D0EE8"/>
    <w:rsid w:val="005E20B4"/>
    <w:rsid w:val="006529CE"/>
    <w:rsid w:val="00695A3E"/>
    <w:rsid w:val="00723CC4"/>
    <w:rsid w:val="00764CE9"/>
    <w:rsid w:val="007B2384"/>
    <w:rsid w:val="007C6246"/>
    <w:rsid w:val="007F0905"/>
    <w:rsid w:val="008434A3"/>
    <w:rsid w:val="00846DE4"/>
    <w:rsid w:val="009200D1"/>
    <w:rsid w:val="00936C6E"/>
    <w:rsid w:val="0098470A"/>
    <w:rsid w:val="009B3C1A"/>
    <w:rsid w:val="00A10C87"/>
    <w:rsid w:val="00A1741D"/>
    <w:rsid w:val="00A46E0A"/>
    <w:rsid w:val="00A9483F"/>
    <w:rsid w:val="00AF0C33"/>
    <w:rsid w:val="00B01DA5"/>
    <w:rsid w:val="00B22490"/>
    <w:rsid w:val="00B2557D"/>
    <w:rsid w:val="00B30AAB"/>
    <w:rsid w:val="00B85174"/>
    <w:rsid w:val="00BC2E7E"/>
    <w:rsid w:val="00C03247"/>
    <w:rsid w:val="00C03F99"/>
    <w:rsid w:val="00C04BEA"/>
    <w:rsid w:val="00C11337"/>
    <w:rsid w:val="00C35110"/>
    <w:rsid w:val="00D16BD6"/>
    <w:rsid w:val="00D44D77"/>
    <w:rsid w:val="00D8626B"/>
    <w:rsid w:val="00DA18E9"/>
    <w:rsid w:val="00DE1566"/>
    <w:rsid w:val="00DF291E"/>
    <w:rsid w:val="00E01024"/>
    <w:rsid w:val="00E012E0"/>
    <w:rsid w:val="00E0681D"/>
    <w:rsid w:val="00E331D7"/>
    <w:rsid w:val="00E5383A"/>
    <w:rsid w:val="00E82852"/>
    <w:rsid w:val="00EA2D22"/>
    <w:rsid w:val="00EA3917"/>
    <w:rsid w:val="00EC3AD2"/>
    <w:rsid w:val="00F02303"/>
    <w:rsid w:val="00F0412B"/>
    <w:rsid w:val="00F2707A"/>
    <w:rsid w:val="00F45851"/>
    <w:rsid w:val="00F72923"/>
    <w:rsid w:val="00FB1E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page number" w:uiPriority="0"/>
    <w:lsdException w:name="endnote text" w:uiPriority="0"/>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98470A"/>
    <w:pPr>
      <w:ind w:firstLine="544"/>
      <w:jc w:val="both"/>
    </w:pPr>
    <w:rPr>
      <w:sz w:val="28"/>
      <w:szCs w:val="28"/>
    </w:rPr>
  </w:style>
  <w:style w:type="paragraph" w:styleId="1a">
    <w:name w:val="heading 1"/>
    <w:basedOn w:val="a8"/>
    <w:link w:val="1b"/>
    <w:uiPriority w:val="1"/>
    <w:qFormat/>
    <w:rsid w:val="0098470A"/>
    <w:pPr>
      <w:widowControl w:val="0"/>
      <w:autoSpaceDE w:val="0"/>
      <w:autoSpaceDN w:val="0"/>
      <w:ind w:left="158" w:firstLine="0"/>
      <w:jc w:val="left"/>
      <w:outlineLvl w:val="0"/>
    </w:pPr>
    <w:rPr>
      <w:rFonts w:ascii="Tahoma" w:eastAsia="Tahoma" w:hAnsi="Tahoma" w:cs="Tahoma"/>
      <w:b/>
      <w:bCs/>
      <w:sz w:val="24"/>
      <w:szCs w:val="24"/>
    </w:rPr>
  </w:style>
  <w:style w:type="paragraph" w:styleId="2a">
    <w:name w:val="heading 2"/>
    <w:aliases w:val="h2,H2,Numbered text 3"/>
    <w:basedOn w:val="a8"/>
    <w:link w:val="2b"/>
    <w:uiPriority w:val="9"/>
    <w:qFormat/>
    <w:rsid w:val="0098470A"/>
    <w:pPr>
      <w:widowControl w:val="0"/>
      <w:autoSpaceDE w:val="0"/>
      <w:autoSpaceDN w:val="0"/>
      <w:spacing w:before="77"/>
      <w:ind w:left="157" w:firstLine="0"/>
      <w:jc w:val="left"/>
      <w:outlineLvl w:val="1"/>
    </w:pPr>
    <w:rPr>
      <w:rFonts w:ascii="Tahoma" w:eastAsia="Tahoma" w:hAnsi="Tahoma" w:cs="Tahoma"/>
      <w:b/>
      <w:bCs/>
      <w:sz w:val="22"/>
      <w:szCs w:val="22"/>
    </w:rPr>
  </w:style>
  <w:style w:type="paragraph" w:styleId="3a">
    <w:name w:val="heading 3"/>
    <w:basedOn w:val="a8"/>
    <w:link w:val="3b"/>
    <w:uiPriority w:val="1"/>
    <w:qFormat/>
    <w:rsid w:val="0098470A"/>
    <w:pPr>
      <w:widowControl w:val="0"/>
      <w:autoSpaceDE w:val="0"/>
      <w:autoSpaceDN w:val="0"/>
      <w:spacing w:before="1"/>
      <w:ind w:left="383" w:firstLine="0"/>
      <w:jc w:val="left"/>
      <w:outlineLvl w:val="2"/>
    </w:pPr>
    <w:rPr>
      <w:rFonts w:ascii="Cambria" w:eastAsia="Cambria" w:hAnsi="Cambria" w:cs="Cambria"/>
      <w:b/>
      <w:bCs/>
      <w:sz w:val="20"/>
      <w:szCs w:val="20"/>
    </w:rPr>
  </w:style>
  <w:style w:type="paragraph" w:styleId="4a">
    <w:name w:val="heading 4"/>
    <w:basedOn w:val="a8"/>
    <w:link w:val="4b"/>
    <w:uiPriority w:val="1"/>
    <w:qFormat/>
    <w:rsid w:val="0098470A"/>
    <w:pPr>
      <w:widowControl w:val="0"/>
      <w:autoSpaceDE w:val="0"/>
      <w:autoSpaceDN w:val="0"/>
      <w:ind w:left="383" w:firstLine="0"/>
      <w:jc w:val="left"/>
      <w:outlineLvl w:val="3"/>
    </w:pPr>
    <w:rPr>
      <w:rFonts w:eastAsia="Times New Roman"/>
      <w:b/>
      <w:bCs/>
      <w:i/>
      <w:iCs/>
      <w:sz w:val="20"/>
      <w:szCs w:val="20"/>
    </w:rPr>
  </w:style>
  <w:style w:type="paragraph" w:styleId="5a">
    <w:name w:val="heading 5"/>
    <w:basedOn w:val="a8"/>
    <w:next w:val="a8"/>
    <w:link w:val="5b"/>
    <w:uiPriority w:val="9"/>
    <w:qFormat/>
    <w:rsid w:val="00164B1F"/>
    <w:pPr>
      <w:keepNext/>
      <w:keepLines/>
      <w:suppressAutoHyphens/>
      <w:spacing w:before="40" w:line="360" w:lineRule="auto"/>
      <w:ind w:firstLine="709"/>
      <w:outlineLvl w:val="4"/>
    </w:pPr>
    <w:rPr>
      <w:rFonts w:eastAsia="Calibri"/>
      <w:b/>
      <w:szCs w:val="20"/>
      <w:u w:color="222222"/>
      <w:bdr w:val="nil"/>
      <w:shd w:val="clear" w:color="auto" w:fill="FFFFFF"/>
      <w:lang w:eastAsia="ru-RU"/>
    </w:rPr>
  </w:style>
  <w:style w:type="paragraph" w:styleId="6a">
    <w:name w:val="heading 6"/>
    <w:basedOn w:val="a8"/>
    <w:next w:val="a8"/>
    <w:link w:val="6b"/>
    <w:uiPriority w:val="9"/>
    <w:qFormat/>
    <w:rsid w:val="00164B1F"/>
    <w:pPr>
      <w:keepNext/>
      <w:keepLines/>
      <w:suppressAutoHyphens/>
      <w:spacing w:before="200" w:line="360" w:lineRule="auto"/>
      <w:ind w:firstLine="709"/>
      <w:outlineLvl w:val="5"/>
    </w:pPr>
    <w:rPr>
      <w:rFonts w:ascii="Calibri Light" w:eastAsia="Times New Roman" w:hAnsi="Calibri Light"/>
      <w:i/>
      <w:iCs/>
      <w:color w:val="1F4D78"/>
      <w:szCs w:val="20"/>
    </w:rPr>
  </w:style>
  <w:style w:type="paragraph" w:styleId="7a">
    <w:name w:val="heading 7"/>
    <w:basedOn w:val="a8"/>
    <w:next w:val="a8"/>
    <w:link w:val="7b"/>
    <w:uiPriority w:val="9"/>
    <w:qFormat/>
    <w:rsid w:val="00164B1F"/>
    <w:pPr>
      <w:keepNext/>
      <w:keepLines/>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8"/>
    <w:next w:val="a8"/>
    <w:link w:val="8b"/>
    <w:uiPriority w:val="9"/>
    <w:qFormat/>
    <w:rsid w:val="00164B1F"/>
    <w:pPr>
      <w:keepNext/>
      <w:keepLines/>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8"/>
    <w:next w:val="a8"/>
    <w:link w:val="92"/>
    <w:uiPriority w:val="9"/>
    <w:qFormat/>
    <w:rsid w:val="00164B1F"/>
    <w:pPr>
      <w:keepNext/>
      <w:keepLines/>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TableParagraph">
    <w:name w:val="Table Paragraph"/>
    <w:basedOn w:val="a8"/>
    <w:uiPriority w:val="1"/>
    <w:qFormat/>
    <w:rsid w:val="0098470A"/>
    <w:pPr>
      <w:widowControl w:val="0"/>
      <w:autoSpaceDE w:val="0"/>
      <w:autoSpaceDN w:val="0"/>
      <w:ind w:left="168" w:firstLine="0"/>
      <w:jc w:val="left"/>
    </w:pPr>
    <w:rPr>
      <w:rFonts w:ascii="Cambria" w:eastAsia="Cambria" w:hAnsi="Cambria" w:cs="Cambria"/>
      <w:sz w:val="22"/>
      <w:szCs w:val="22"/>
    </w:rPr>
  </w:style>
  <w:style w:type="character" w:customStyle="1" w:styleId="1b">
    <w:name w:val="Заголовок 1 Знак"/>
    <w:basedOn w:val="a9"/>
    <w:link w:val="1a"/>
    <w:uiPriority w:val="9"/>
    <w:qFormat/>
    <w:rsid w:val="0098470A"/>
    <w:rPr>
      <w:rFonts w:ascii="Tahoma" w:eastAsia="Tahoma" w:hAnsi="Tahoma" w:cs="Tahoma"/>
      <w:b/>
      <w:bCs/>
    </w:rPr>
  </w:style>
  <w:style w:type="character" w:customStyle="1" w:styleId="2b">
    <w:name w:val="Заголовок 2 Знак"/>
    <w:aliases w:val="h2 Знак,H2 Знак,Numbered text 3 Знак"/>
    <w:basedOn w:val="a9"/>
    <w:link w:val="2a"/>
    <w:uiPriority w:val="9"/>
    <w:qFormat/>
    <w:rsid w:val="0098470A"/>
    <w:rPr>
      <w:rFonts w:ascii="Tahoma" w:eastAsia="Tahoma" w:hAnsi="Tahoma" w:cs="Tahoma"/>
      <w:b/>
      <w:bCs/>
      <w:sz w:val="22"/>
      <w:szCs w:val="22"/>
    </w:rPr>
  </w:style>
  <w:style w:type="character" w:customStyle="1" w:styleId="3b">
    <w:name w:val="Заголовок 3 Знак"/>
    <w:basedOn w:val="a9"/>
    <w:link w:val="3a"/>
    <w:uiPriority w:val="1"/>
    <w:qFormat/>
    <w:rsid w:val="0098470A"/>
    <w:rPr>
      <w:rFonts w:ascii="Cambria" w:eastAsia="Cambria" w:hAnsi="Cambria" w:cs="Cambria"/>
      <w:b/>
      <w:bCs/>
      <w:sz w:val="20"/>
      <w:szCs w:val="20"/>
    </w:rPr>
  </w:style>
  <w:style w:type="character" w:customStyle="1" w:styleId="4b">
    <w:name w:val="Заголовок 4 Знак"/>
    <w:basedOn w:val="a9"/>
    <w:link w:val="4a"/>
    <w:uiPriority w:val="1"/>
    <w:qFormat/>
    <w:rsid w:val="0098470A"/>
    <w:rPr>
      <w:rFonts w:eastAsia="Times New Roman"/>
      <w:b/>
      <w:bCs/>
      <w:i/>
      <w:iCs/>
      <w:sz w:val="20"/>
      <w:szCs w:val="20"/>
    </w:rPr>
  </w:style>
  <w:style w:type="paragraph" w:styleId="ac">
    <w:name w:val="Title"/>
    <w:basedOn w:val="a8"/>
    <w:link w:val="ad"/>
    <w:uiPriority w:val="1"/>
    <w:qFormat/>
    <w:rsid w:val="0098470A"/>
    <w:pPr>
      <w:widowControl w:val="0"/>
      <w:autoSpaceDE w:val="0"/>
      <w:autoSpaceDN w:val="0"/>
      <w:ind w:left="766" w:right="766" w:firstLine="0"/>
      <w:jc w:val="center"/>
    </w:pPr>
    <w:rPr>
      <w:rFonts w:ascii="Tahoma" w:eastAsia="Tahoma" w:hAnsi="Tahoma" w:cs="Tahoma"/>
      <w:b/>
      <w:bCs/>
      <w:sz w:val="76"/>
      <w:szCs w:val="76"/>
    </w:rPr>
  </w:style>
  <w:style w:type="character" w:customStyle="1" w:styleId="ad">
    <w:name w:val="Название Знак"/>
    <w:basedOn w:val="a9"/>
    <w:link w:val="ac"/>
    <w:uiPriority w:val="1"/>
    <w:qFormat/>
    <w:rsid w:val="0098470A"/>
    <w:rPr>
      <w:rFonts w:ascii="Tahoma" w:eastAsia="Tahoma" w:hAnsi="Tahoma" w:cs="Tahoma"/>
      <w:b/>
      <w:bCs/>
      <w:sz w:val="76"/>
      <w:szCs w:val="76"/>
    </w:rPr>
  </w:style>
  <w:style w:type="paragraph" w:styleId="ae">
    <w:name w:val="Body Text"/>
    <w:basedOn w:val="a8"/>
    <w:link w:val="af"/>
    <w:uiPriority w:val="1"/>
    <w:qFormat/>
    <w:rsid w:val="0098470A"/>
    <w:pPr>
      <w:widowControl w:val="0"/>
      <w:autoSpaceDE w:val="0"/>
      <w:autoSpaceDN w:val="0"/>
      <w:ind w:left="156" w:firstLine="226"/>
    </w:pPr>
    <w:rPr>
      <w:rFonts w:ascii="Cambria" w:eastAsia="Cambria" w:hAnsi="Cambria" w:cs="Cambria"/>
      <w:sz w:val="20"/>
      <w:szCs w:val="20"/>
    </w:rPr>
  </w:style>
  <w:style w:type="character" w:customStyle="1" w:styleId="af">
    <w:name w:val="Основной текст Знак"/>
    <w:basedOn w:val="a9"/>
    <w:link w:val="ae"/>
    <w:uiPriority w:val="1"/>
    <w:rsid w:val="0098470A"/>
    <w:rPr>
      <w:rFonts w:ascii="Cambria" w:eastAsia="Cambria" w:hAnsi="Cambria" w:cs="Cambria"/>
      <w:sz w:val="20"/>
      <w:szCs w:val="20"/>
    </w:rPr>
  </w:style>
  <w:style w:type="paragraph" w:styleId="af0">
    <w:name w:val="List Paragraph"/>
    <w:basedOn w:val="a8"/>
    <w:uiPriority w:val="1"/>
    <w:qFormat/>
    <w:rsid w:val="0098470A"/>
    <w:pPr>
      <w:widowControl w:val="0"/>
      <w:autoSpaceDE w:val="0"/>
      <w:autoSpaceDN w:val="0"/>
      <w:spacing w:before="66"/>
      <w:ind w:left="308" w:hanging="194"/>
      <w:jc w:val="left"/>
    </w:pPr>
    <w:rPr>
      <w:rFonts w:ascii="Cambria" w:eastAsia="Cambria" w:hAnsi="Cambria" w:cs="Cambria"/>
      <w:sz w:val="22"/>
      <w:szCs w:val="22"/>
    </w:rPr>
  </w:style>
  <w:style w:type="character" w:customStyle="1" w:styleId="5b">
    <w:name w:val="Заголовок 5 Знак"/>
    <w:basedOn w:val="a9"/>
    <w:link w:val="5a"/>
    <w:uiPriority w:val="9"/>
    <w:rsid w:val="00164B1F"/>
    <w:rPr>
      <w:rFonts w:eastAsia="Calibri"/>
      <w:b/>
      <w:sz w:val="28"/>
      <w:szCs w:val="20"/>
      <w:u w:color="222222"/>
      <w:bdr w:val="nil"/>
      <w:lang w:eastAsia="ru-RU"/>
    </w:rPr>
  </w:style>
  <w:style w:type="character" w:customStyle="1" w:styleId="6b">
    <w:name w:val="Заголовок 6 Знак"/>
    <w:basedOn w:val="a9"/>
    <w:link w:val="6a"/>
    <w:uiPriority w:val="9"/>
    <w:rsid w:val="00164B1F"/>
    <w:rPr>
      <w:rFonts w:ascii="Calibri Light" w:eastAsia="Times New Roman" w:hAnsi="Calibri Light"/>
      <w:i/>
      <w:iCs/>
      <w:color w:val="1F4D78"/>
      <w:sz w:val="28"/>
      <w:szCs w:val="20"/>
    </w:rPr>
  </w:style>
  <w:style w:type="character" w:customStyle="1" w:styleId="7b">
    <w:name w:val="Заголовок 7 Знак"/>
    <w:basedOn w:val="a9"/>
    <w:link w:val="7a"/>
    <w:uiPriority w:val="9"/>
    <w:rsid w:val="00164B1F"/>
    <w:rPr>
      <w:rFonts w:ascii="Cambria" w:eastAsia="Times New Roman" w:hAnsi="Cambria"/>
      <w:i/>
      <w:iCs/>
      <w:color w:val="404040"/>
      <w:sz w:val="20"/>
      <w:szCs w:val="20"/>
      <w:lang w:eastAsia="ru-RU"/>
    </w:rPr>
  </w:style>
  <w:style w:type="character" w:customStyle="1" w:styleId="8b">
    <w:name w:val="Заголовок 8 Знак"/>
    <w:basedOn w:val="a9"/>
    <w:link w:val="8a"/>
    <w:uiPriority w:val="9"/>
    <w:rsid w:val="00164B1F"/>
    <w:rPr>
      <w:rFonts w:ascii="Cambria" w:eastAsia="Times New Roman" w:hAnsi="Cambria"/>
      <w:color w:val="2DA2BF"/>
      <w:sz w:val="20"/>
      <w:szCs w:val="20"/>
      <w:lang w:eastAsia="ru-RU"/>
    </w:rPr>
  </w:style>
  <w:style w:type="character" w:customStyle="1" w:styleId="92">
    <w:name w:val="Заголовок 9 Знак"/>
    <w:basedOn w:val="a9"/>
    <w:link w:val="91"/>
    <w:uiPriority w:val="9"/>
    <w:rsid w:val="00164B1F"/>
    <w:rPr>
      <w:rFonts w:ascii="Cambria" w:eastAsia="Times New Roman" w:hAnsi="Cambria"/>
      <w:i/>
      <w:iCs/>
      <w:color w:val="404040"/>
      <w:sz w:val="20"/>
      <w:szCs w:val="20"/>
      <w:lang w:eastAsia="ru-RU"/>
    </w:rPr>
  </w:style>
  <w:style w:type="numbering" w:customStyle="1" w:styleId="1c">
    <w:name w:val="Нет списка1"/>
    <w:next w:val="ab"/>
    <w:uiPriority w:val="99"/>
    <w:semiHidden/>
    <w:unhideWhenUsed/>
    <w:rsid w:val="00164B1F"/>
  </w:style>
  <w:style w:type="paragraph" w:customStyle="1" w:styleId="2-11">
    <w:name w:val="Средняя сетка 2 - Акцент 11"/>
    <w:link w:val="2-1"/>
    <w:uiPriority w:val="1"/>
    <w:qFormat/>
    <w:rsid w:val="00164B1F"/>
    <w:rPr>
      <w:rFonts w:ascii="Calibri" w:eastAsia="Calibri" w:hAnsi="Calibri"/>
      <w:sz w:val="22"/>
      <w:szCs w:val="22"/>
    </w:rPr>
  </w:style>
  <w:style w:type="paragraph" w:customStyle="1" w:styleId="-31">
    <w:name w:val="Таблица-сетка 31"/>
    <w:basedOn w:val="1a"/>
    <w:next w:val="a8"/>
    <w:uiPriority w:val="39"/>
    <w:qFormat/>
    <w:rsid w:val="00164B1F"/>
    <w:pPr>
      <w:keepNext/>
      <w:keepLines/>
      <w:widowControl/>
      <w:autoSpaceDE/>
      <w:autoSpaceDN/>
      <w:spacing w:before="240" w:line="259" w:lineRule="auto"/>
      <w:ind w:left="0"/>
      <w:jc w:val="center"/>
      <w:outlineLvl w:val="9"/>
    </w:pPr>
    <w:rPr>
      <w:rFonts w:ascii="Times New Roman" w:eastAsia="Times New Roman" w:hAnsi="Times New Roman" w:cs="Times New Roman"/>
      <w:b w:val="0"/>
      <w:bCs w:val="0"/>
      <w:sz w:val="32"/>
      <w:szCs w:val="32"/>
      <w:lang w:eastAsia="ru-RU"/>
    </w:rPr>
  </w:style>
  <w:style w:type="paragraph" w:styleId="1d">
    <w:name w:val="toc 1"/>
    <w:basedOn w:val="a8"/>
    <w:next w:val="a8"/>
    <w:link w:val="1e"/>
    <w:autoRedefine/>
    <w:uiPriority w:val="39"/>
    <w:unhideWhenUsed/>
    <w:qFormat/>
    <w:rsid w:val="00164B1F"/>
    <w:pPr>
      <w:tabs>
        <w:tab w:val="right" w:leader="dot" w:pos="9923"/>
      </w:tabs>
      <w:suppressAutoHyphens/>
      <w:ind w:firstLine="0"/>
    </w:pPr>
    <w:rPr>
      <w:rFonts w:eastAsia="Calibri"/>
      <w:b/>
      <w:noProof/>
      <w:sz w:val="22"/>
      <w:szCs w:val="22"/>
      <w:lang w:val="en-US"/>
    </w:rPr>
  </w:style>
  <w:style w:type="paragraph" w:styleId="2c">
    <w:name w:val="toc 2"/>
    <w:basedOn w:val="a8"/>
    <w:next w:val="a8"/>
    <w:link w:val="2d"/>
    <w:autoRedefine/>
    <w:uiPriority w:val="39"/>
    <w:unhideWhenUsed/>
    <w:qFormat/>
    <w:rsid w:val="00164B1F"/>
    <w:pPr>
      <w:tabs>
        <w:tab w:val="right" w:leader="dot" w:pos="9923"/>
      </w:tabs>
      <w:suppressAutoHyphens/>
      <w:ind w:firstLine="0"/>
    </w:pPr>
    <w:rPr>
      <w:rFonts w:eastAsia="Calibri"/>
      <w:szCs w:val="22"/>
    </w:rPr>
  </w:style>
  <w:style w:type="paragraph" w:styleId="3c">
    <w:name w:val="toc 3"/>
    <w:basedOn w:val="a8"/>
    <w:next w:val="a8"/>
    <w:link w:val="3d"/>
    <w:autoRedefine/>
    <w:uiPriority w:val="39"/>
    <w:unhideWhenUsed/>
    <w:qFormat/>
    <w:rsid w:val="00164B1F"/>
    <w:pPr>
      <w:tabs>
        <w:tab w:val="right" w:leader="dot" w:pos="9923"/>
      </w:tabs>
      <w:suppressAutoHyphens/>
      <w:ind w:firstLine="0"/>
    </w:pPr>
    <w:rPr>
      <w:rFonts w:eastAsia="Calibri"/>
      <w:szCs w:val="22"/>
    </w:rPr>
  </w:style>
  <w:style w:type="character" w:styleId="af1">
    <w:name w:val="Hyperlink"/>
    <w:link w:val="2e"/>
    <w:uiPriority w:val="99"/>
    <w:unhideWhenUsed/>
    <w:qFormat/>
    <w:rsid w:val="00164B1F"/>
    <w:rPr>
      <w:color w:val="0563C1"/>
      <w:u w:val="single"/>
    </w:rPr>
  </w:style>
  <w:style w:type="paragraph" w:styleId="4c">
    <w:name w:val="toc 4"/>
    <w:basedOn w:val="a8"/>
    <w:next w:val="a8"/>
    <w:link w:val="4d"/>
    <w:autoRedefine/>
    <w:uiPriority w:val="39"/>
    <w:unhideWhenUsed/>
    <w:rsid w:val="00164B1F"/>
    <w:pPr>
      <w:tabs>
        <w:tab w:val="right" w:leader="dot" w:pos="9628"/>
      </w:tabs>
      <w:suppressAutoHyphens/>
      <w:spacing w:after="100" w:line="360" w:lineRule="auto"/>
      <w:ind w:left="839" w:firstLine="454"/>
    </w:pPr>
    <w:rPr>
      <w:rFonts w:eastAsia="Calibri"/>
      <w:szCs w:val="22"/>
    </w:rPr>
  </w:style>
  <w:style w:type="character" w:customStyle="1" w:styleId="310">
    <w:name w:val="Таблица простая 31"/>
    <w:uiPriority w:val="19"/>
    <w:qFormat/>
    <w:rsid w:val="00164B1F"/>
    <w:rPr>
      <w:i/>
      <w:iCs/>
      <w:color w:val="404040"/>
    </w:rPr>
  </w:style>
  <w:style w:type="paragraph" w:styleId="af2">
    <w:name w:val="footer"/>
    <w:link w:val="af3"/>
    <w:uiPriority w:val="99"/>
    <w:rsid w:val="00164B1F"/>
    <w:pPr>
      <w:pBdr>
        <w:top w:val="nil"/>
        <w:left w:val="nil"/>
        <w:bottom w:val="nil"/>
        <w:right w:val="nil"/>
        <w:between w:val="nil"/>
        <w:bar w:val="nil"/>
      </w:pBdr>
      <w:tabs>
        <w:tab w:val="center" w:pos="4677"/>
        <w:tab w:val="right" w:pos="9355"/>
      </w:tabs>
    </w:pPr>
    <w:rPr>
      <w:rFonts w:ascii="Calibri" w:eastAsia="Calibri" w:hAnsi="Calibri"/>
      <w:color w:val="000000"/>
      <w:sz w:val="20"/>
      <w:szCs w:val="20"/>
      <w:u w:color="000000"/>
      <w:bdr w:val="nil"/>
      <w:lang w:eastAsia="ru-RU"/>
    </w:rPr>
  </w:style>
  <w:style w:type="character" w:customStyle="1" w:styleId="af3">
    <w:name w:val="Нижний колонтитул Знак"/>
    <w:basedOn w:val="a9"/>
    <w:link w:val="af2"/>
    <w:uiPriority w:val="99"/>
    <w:rsid w:val="00164B1F"/>
    <w:rPr>
      <w:rFonts w:ascii="Calibri" w:eastAsia="Calibri" w:hAnsi="Calibri"/>
      <w:color w:val="000000"/>
      <w:sz w:val="20"/>
      <w:szCs w:val="20"/>
      <w:u w:color="000000"/>
      <w:bdr w:val="nil"/>
      <w:lang w:eastAsia="ru-RU"/>
    </w:rPr>
  </w:style>
  <w:style w:type="numbering" w:customStyle="1" w:styleId="List0">
    <w:name w:val="List 0"/>
    <w:basedOn w:val="ab"/>
    <w:rsid w:val="00164B1F"/>
    <w:pPr>
      <w:numPr>
        <w:numId w:val="1"/>
      </w:numPr>
    </w:pPr>
  </w:style>
  <w:style w:type="numbering" w:customStyle="1" w:styleId="List8">
    <w:name w:val="List 8"/>
    <w:basedOn w:val="ab"/>
    <w:rsid w:val="00164B1F"/>
    <w:pPr>
      <w:numPr>
        <w:numId w:val="2"/>
      </w:numPr>
    </w:pPr>
  </w:style>
  <w:style w:type="numbering" w:customStyle="1" w:styleId="List9">
    <w:name w:val="List 9"/>
    <w:basedOn w:val="ab"/>
    <w:rsid w:val="00164B1F"/>
    <w:pPr>
      <w:numPr>
        <w:numId w:val="3"/>
      </w:numPr>
    </w:pPr>
  </w:style>
  <w:style w:type="numbering" w:customStyle="1" w:styleId="List10">
    <w:name w:val="List 10"/>
    <w:basedOn w:val="ab"/>
    <w:rsid w:val="00164B1F"/>
    <w:pPr>
      <w:numPr>
        <w:numId w:val="4"/>
      </w:numPr>
    </w:pPr>
  </w:style>
  <w:style w:type="numbering" w:customStyle="1" w:styleId="List11">
    <w:name w:val="List 11"/>
    <w:basedOn w:val="ab"/>
    <w:rsid w:val="00164B1F"/>
    <w:pPr>
      <w:numPr>
        <w:numId w:val="5"/>
      </w:numPr>
    </w:pPr>
  </w:style>
  <w:style w:type="numbering" w:customStyle="1" w:styleId="List12">
    <w:name w:val="List 12"/>
    <w:basedOn w:val="ab"/>
    <w:rsid w:val="00164B1F"/>
    <w:pPr>
      <w:numPr>
        <w:numId w:val="6"/>
      </w:numPr>
    </w:pPr>
  </w:style>
  <w:style w:type="numbering" w:customStyle="1" w:styleId="List14">
    <w:name w:val="List 14"/>
    <w:basedOn w:val="ab"/>
    <w:rsid w:val="00164B1F"/>
    <w:pPr>
      <w:numPr>
        <w:numId w:val="7"/>
      </w:numPr>
    </w:pPr>
  </w:style>
  <w:style w:type="numbering" w:customStyle="1" w:styleId="List15">
    <w:name w:val="List 15"/>
    <w:basedOn w:val="ab"/>
    <w:rsid w:val="00164B1F"/>
    <w:pPr>
      <w:numPr>
        <w:numId w:val="8"/>
      </w:numPr>
    </w:pPr>
  </w:style>
  <w:style w:type="numbering" w:customStyle="1" w:styleId="List16">
    <w:name w:val="List 16"/>
    <w:basedOn w:val="ab"/>
    <w:rsid w:val="00164B1F"/>
    <w:pPr>
      <w:numPr>
        <w:numId w:val="9"/>
      </w:numPr>
    </w:pPr>
  </w:style>
  <w:style w:type="numbering" w:customStyle="1" w:styleId="List18">
    <w:name w:val="List 18"/>
    <w:basedOn w:val="ab"/>
    <w:rsid w:val="00164B1F"/>
    <w:pPr>
      <w:numPr>
        <w:numId w:val="10"/>
      </w:numPr>
    </w:pPr>
  </w:style>
  <w:style w:type="numbering" w:customStyle="1" w:styleId="List20">
    <w:name w:val="List 20"/>
    <w:basedOn w:val="ab"/>
    <w:rsid w:val="00164B1F"/>
    <w:pPr>
      <w:numPr>
        <w:numId w:val="11"/>
      </w:numPr>
    </w:pPr>
  </w:style>
  <w:style w:type="numbering" w:customStyle="1" w:styleId="List22">
    <w:name w:val="List 22"/>
    <w:basedOn w:val="ab"/>
    <w:rsid w:val="00164B1F"/>
    <w:pPr>
      <w:numPr>
        <w:numId w:val="12"/>
      </w:numPr>
    </w:pPr>
  </w:style>
  <w:style w:type="numbering" w:customStyle="1" w:styleId="List23">
    <w:name w:val="List 23"/>
    <w:basedOn w:val="ab"/>
    <w:rsid w:val="00164B1F"/>
    <w:pPr>
      <w:numPr>
        <w:numId w:val="13"/>
      </w:numPr>
    </w:pPr>
  </w:style>
  <w:style w:type="numbering" w:customStyle="1" w:styleId="List24">
    <w:name w:val="List 24"/>
    <w:basedOn w:val="ab"/>
    <w:rsid w:val="00164B1F"/>
    <w:pPr>
      <w:numPr>
        <w:numId w:val="14"/>
      </w:numPr>
    </w:pPr>
  </w:style>
  <w:style w:type="character" w:styleId="af4">
    <w:name w:val="Emphasis"/>
    <w:uiPriority w:val="20"/>
    <w:qFormat/>
    <w:rsid w:val="00164B1F"/>
    <w:rPr>
      <w:i/>
      <w:iCs/>
    </w:rPr>
  </w:style>
  <w:style w:type="character" w:customStyle="1" w:styleId="410">
    <w:name w:val="Таблица простая 41"/>
    <w:uiPriority w:val="21"/>
    <w:qFormat/>
    <w:rsid w:val="00164B1F"/>
    <w:rPr>
      <w:b/>
      <w:i w:val="0"/>
      <w:iCs/>
      <w:color w:val="auto"/>
    </w:rPr>
  </w:style>
  <w:style w:type="paragraph" w:customStyle="1" w:styleId="a2">
    <w:name w:val="Перечень"/>
    <w:basedOn w:val="a8"/>
    <w:next w:val="a8"/>
    <w:link w:val="af5"/>
    <w:qFormat/>
    <w:rsid w:val="00164B1F"/>
    <w:pPr>
      <w:numPr>
        <w:numId w:val="15"/>
      </w:numPr>
      <w:suppressAutoHyphens/>
      <w:spacing w:line="360" w:lineRule="auto"/>
      <w:ind w:left="0" w:firstLine="284"/>
    </w:pPr>
    <w:rPr>
      <w:rFonts w:eastAsia="Calibri"/>
      <w:szCs w:val="20"/>
      <w:u w:color="000000"/>
      <w:bdr w:val="nil"/>
      <w:lang w:eastAsia="ru-RU"/>
    </w:rPr>
  </w:style>
  <w:style w:type="character" w:styleId="af6">
    <w:name w:val="Strong"/>
    <w:qFormat/>
    <w:rsid w:val="00164B1F"/>
    <w:rPr>
      <w:b/>
      <w:bCs/>
    </w:rPr>
  </w:style>
  <w:style w:type="character" w:customStyle="1" w:styleId="af5">
    <w:name w:val="Перечень Знак"/>
    <w:link w:val="a2"/>
    <w:rsid w:val="00164B1F"/>
    <w:rPr>
      <w:rFonts w:eastAsia="Calibri"/>
      <w:sz w:val="28"/>
      <w:szCs w:val="20"/>
      <w:u w:color="000000"/>
      <w:bdr w:val="nil"/>
      <w:lang w:eastAsia="ru-RU"/>
    </w:rPr>
  </w:style>
  <w:style w:type="paragraph" w:customStyle="1" w:styleId="af7">
    <w:name w:val="Недозаголовок"/>
    <w:basedOn w:val="a8"/>
    <w:link w:val="af8"/>
    <w:qFormat/>
    <w:rsid w:val="00164B1F"/>
    <w:pPr>
      <w:suppressAutoHyphens/>
      <w:spacing w:line="360" w:lineRule="auto"/>
      <w:ind w:firstLine="0"/>
      <w:jc w:val="center"/>
    </w:pPr>
    <w:rPr>
      <w:rFonts w:eastAsia="Calibri"/>
      <w:b/>
      <w:szCs w:val="20"/>
    </w:rPr>
  </w:style>
  <w:style w:type="character" w:customStyle="1" w:styleId="af8">
    <w:name w:val="Недозаголовок Знак"/>
    <w:link w:val="af7"/>
    <w:rsid w:val="00164B1F"/>
    <w:rPr>
      <w:rFonts w:eastAsia="Calibri"/>
      <w:b/>
      <w:sz w:val="28"/>
      <w:szCs w:val="20"/>
    </w:rPr>
  </w:style>
  <w:style w:type="numbering" w:customStyle="1" w:styleId="110">
    <w:name w:val="Нет списка11"/>
    <w:next w:val="ab"/>
    <w:uiPriority w:val="99"/>
    <w:semiHidden/>
    <w:unhideWhenUsed/>
    <w:rsid w:val="00164B1F"/>
  </w:style>
  <w:style w:type="paragraph" w:customStyle="1" w:styleId="1f">
    <w:name w:val="Абзац списка1"/>
    <w:basedOn w:val="a8"/>
    <w:next w:val="-310"/>
    <w:link w:val="af9"/>
    <w:uiPriority w:val="99"/>
    <w:qFormat/>
    <w:rsid w:val="00164B1F"/>
    <w:pPr>
      <w:spacing w:after="200" w:line="276" w:lineRule="auto"/>
      <w:ind w:left="720" w:firstLine="0"/>
      <w:contextualSpacing/>
      <w:jc w:val="left"/>
    </w:pPr>
    <w:rPr>
      <w:rFonts w:ascii="Calibri" w:eastAsia="Calibri" w:hAnsi="Calibri"/>
      <w:sz w:val="22"/>
      <w:szCs w:val="22"/>
    </w:rPr>
  </w:style>
  <w:style w:type="character" w:customStyle="1" w:styleId="dash041e005f0431005f044b005f0447005f043d005f044b005f0439005f005fchar1char1">
    <w:name w:val="dash041e_005f0431_005f044b_005f0447_005f043d_005f044b_005f0439_005f_005fchar1__char1"/>
    <w:rsid w:val="00164B1F"/>
    <w:rPr>
      <w:rFonts w:ascii="Times New Roman" w:hAnsi="Times New Roman" w:cs="Times New Roman" w:hint="default"/>
      <w:strike w:val="0"/>
      <w:dstrike w:val="0"/>
      <w:sz w:val="24"/>
      <w:szCs w:val="24"/>
      <w:u w:val="none"/>
      <w:effect w:val="none"/>
    </w:rPr>
  </w:style>
  <w:style w:type="character" w:styleId="afa">
    <w:name w:val="annotation reference"/>
    <w:uiPriority w:val="99"/>
    <w:unhideWhenUsed/>
    <w:rsid w:val="00164B1F"/>
    <w:rPr>
      <w:sz w:val="16"/>
      <w:szCs w:val="16"/>
    </w:rPr>
  </w:style>
  <w:style w:type="paragraph" w:styleId="afb">
    <w:name w:val="annotation text"/>
    <w:basedOn w:val="a8"/>
    <w:link w:val="afc"/>
    <w:uiPriority w:val="99"/>
    <w:unhideWhenUsed/>
    <w:rsid w:val="00164B1F"/>
    <w:pPr>
      <w:spacing w:after="200" w:line="360" w:lineRule="auto"/>
      <w:ind w:firstLine="0"/>
      <w:jc w:val="left"/>
    </w:pPr>
    <w:rPr>
      <w:rFonts w:ascii="Calibri" w:eastAsia="Calibri" w:hAnsi="Calibri"/>
      <w:sz w:val="20"/>
      <w:szCs w:val="20"/>
    </w:rPr>
  </w:style>
  <w:style w:type="character" w:customStyle="1" w:styleId="afc">
    <w:name w:val="Текст примечания Знак"/>
    <w:basedOn w:val="a9"/>
    <w:link w:val="afb"/>
    <w:uiPriority w:val="99"/>
    <w:rsid w:val="00164B1F"/>
    <w:rPr>
      <w:rFonts w:ascii="Calibri" w:eastAsia="Calibri" w:hAnsi="Calibri"/>
      <w:sz w:val="20"/>
      <w:szCs w:val="20"/>
    </w:rPr>
  </w:style>
  <w:style w:type="paragraph" w:customStyle="1" w:styleId="1f0">
    <w:name w:val="Текст выноски1"/>
    <w:basedOn w:val="a8"/>
    <w:next w:val="afd"/>
    <w:link w:val="afe"/>
    <w:uiPriority w:val="99"/>
    <w:semiHidden/>
    <w:unhideWhenUsed/>
    <w:rsid w:val="00164B1F"/>
    <w:pPr>
      <w:spacing w:line="360" w:lineRule="auto"/>
      <w:ind w:firstLine="0"/>
      <w:jc w:val="left"/>
    </w:pPr>
    <w:rPr>
      <w:rFonts w:ascii="Tahoma" w:eastAsia="Calibri" w:hAnsi="Tahoma"/>
      <w:sz w:val="16"/>
      <w:szCs w:val="16"/>
    </w:rPr>
  </w:style>
  <w:style w:type="character" w:customStyle="1" w:styleId="afe">
    <w:name w:val="Текст выноски Знак"/>
    <w:link w:val="1f0"/>
    <w:uiPriority w:val="99"/>
    <w:rsid w:val="00164B1F"/>
    <w:rPr>
      <w:rFonts w:ascii="Tahoma" w:eastAsia="Calibri" w:hAnsi="Tahoma"/>
      <w:sz w:val="16"/>
      <w:szCs w:val="16"/>
    </w:rPr>
  </w:style>
  <w:style w:type="character" w:customStyle="1" w:styleId="af9">
    <w:name w:val="Абзац списка Знак"/>
    <w:link w:val="1f"/>
    <w:uiPriority w:val="34"/>
    <w:qFormat/>
    <w:locked/>
    <w:rsid w:val="00164B1F"/>
    <w:rPr>
      <w:rFonts w:ascii="Calibri" w:eastAsia="Calibri" w:hAnsi="Calibri"/>
      <w:sz w:val="22"/>
      <w:szCs w:val="22"/>
    </w:rPr>
  </w:style>
  <w:style w:type="paragraph" w:customStyle="1" w:styleId="1f1">
    <w:name w:val="Верхний колонтитул1"/>
    <w:basedOn w:val="a8"/>
    <w:next w:val="aff"/>
    <w:link w:val="aff0"/>
    <w:uiPriority w:val="99"/>
    <w:unhideWhenUsed/>
    <w:rsid w:val="00164B1F"/>
    <w:pPr>
      <w:tabs>
        <w:tab w:val="center" w:pos="4677"/>
        <w:tab w:val="right" w:pos="9355"/>
      </w:tabs>
      <w:spacing w:line="360" w:lineRule="auto"/>
      <w:ind w:firstLine="0"/>
      <w:jc w:val="left"/>
    </w:pPr>
    <w:rPr>
      <w:rFonts w:ascii="Calibri" w:eastAsia="Calibri" w:hAnsi="Calibri"/>
      <w:sz w:val="22"/>
      <w:szCs w:val="22"/>
    </w:rPr>
  </w:style>
  <w:style w:type="character" w:customStyle="1" w:styleId="aff0">
    <w:name w:val="Верхний колонтитул Знак"/>
    <w:basedOn w:val="a9"/>
    <w:link w:val="1f1"/>
    <w:uiPriority w:val="99"/>
    <w:qFormat/>
    <w:rsid w:val="00164B1F"/>
    <w:rPr>
      <w:rFonts w:ascii="Calibri" w:eastAsia="Calibri" w:hAnsi="Calibri"/>
      <w:sz w:val="22"/>
      <w:szCs w:val="22"/>
    </w:rPr>
  </w:style>
  <w:style w:type="paragraph" w:styleId="aff1">
    <w:name w:val="Normal (Web)"/>
    <w:aliases w:val="Обычный (веб) Знак Знак,Обычный (веб) Знак Знак Знак Знак Знак Знак,Обычный (веб) Знак Знак Знак Знак Знак"/>
    <w:basedOn w:val="a8"/>
    <w:link w:val="aff2"/>
    <w:unhideWhenUsed/>
    <w:qFormat/>
    <w:rsid w:val="00164B1F"/>
    <w:pPr>
      <w:spacing w:before="100" w:beforeAutospacing="1" w:after="100" w:afterAutospacing="1" w:line="360" w:lineRule="auto"/>
      <w:ind w:firstLine="0"/>
      <w:jc w:val="left"/>
    </w:pPr>
    <w:rPr>
      <w:rFonts w:eastAsia="Times New Roman"/>
      <w:sz w:val="24"/>
      <w:szCs w:val="24"/>
      <w:lang w:eastAsia="ru-RU"/>
    </w:rPr>
  </w:style>
  <w:style w:type="character" w:customStyle="1" w:styleId="apple-converted-space">
    <w:name w:val="apple-converted-space"/>
    <w:basedOn w:val="a9"/>
    <w:rsid w:val="00164B1F"/>
  </w:style>
  <w:style w:type="character" w:customStyle="1" w:styleId="nobr">
    <w:name w:val="nobr"/>
    <w:basedOn w:val="a9"/>
    <w:rsid w:val="00164B1F"/>
  </w:style>
  <w:style w:type="paragraph" w:customStyle="1" w:styleId="Default">
    <w:name w:val="Default"/>
    <w:qFormat/>
    <w:rsid w:val="00164B1F"/>
    <w:pPr>
      <w:autoSpaceDE w:val="0"/>
      <w:autoSpaceDN w:val="0"/>
      <w:adjustRightInd w:val="0"/>
    </w:pPr>
    <w:rPr>
      <w:rFonts w:eastAsia="Calibri"/>
      <w:color w:val="000000"/>
    </w:rPr>
  </w:style>
  <w:style w:type="paragraph" w:customStyle="1" w:styleId="1f2">
    <w:name w:val="Тема примечания1"/>
    <w:basedOn w:val="afb"/>
    <w:next w:val="afb"/>
    <w:uiPriority w:val="99"/>
    <w:semiHidden/>
    <w:unhideWhenUsed/>
    <w:rsid w:val="00164B1F"/>
    <w:rPr>
      <w:b/>
      <w:bCs/>
    </w:rPr>
  </w:style>
  <w:style w:type="character" w:customStyle="1" w:styleId="aff3">
    <w:name w:val="Тема примечания Знак"/>
    <w:link w:val="aff4"/>
    <w:uiPriority w:val="99"/>
    <w:semiHidden/>
    <w:rsid w:val="00164B1F"/>
    <w:rPr>
      <w:rFonts w:ascii="Calibri" w:eastAsia="Calibri" w:hAnsi="Calibri"/>
      <w:b/>
      <w:bCs/>
      <w:sz w:val="20"/>
      <w:szCs w:val="20"/>
    </w:rPr>
  </w:style>
  <w:style w:type="paragraph" w:customStyle="1" w:styleId="-310">
    <w:name w:val="Светлая сетка - Акцент 31"/>
    <w:basedOn w:val="a8"/>
    <w:uiPriority w:val="34"/>
    <w:qFormat/>
    <w:rsid w:val="00164B1F"/>
    <w:pPr>
      <w:suppressAutoHyphens/>
      <w:spacing w:line="360" w:lineRule="auto"/>
      <w:ind w:left="720" w:firstLine="709"/>
      <w:contextualSpacing/>
    </w:pPr>
    <w:rPr>
      <w:rFonts w:eastAsia="Calibri"/>
      <w:szCs w:val="22"/>
    </w:rPr>
  </w:style>
  <w:style w:type="paragraph" w:styleId="afd">
    <w:name w:val="Balloon Text"/>
    <w:basedOn w:val="a8"/>
    <w:link w:val="1f3"/>
    <w:uiPriority w:val="99"/>
    <w:unhideWhenUsed/>
    <w:rsid w:val="00164B1F"/>
    <w:pPr>
      <w:suppressAutoHyphens/>
      <w:spacing w:line="360" w:lineRule="auto"/>
      <w:ind w:firstLine="709"/>
    </w:pPr>
    <w:rPr>
      <w:rFonts w:ascii="Segoe UI" w:eastAsia="Calibri" w:hAnsi="Segoe UI"/>
      <w:sz w:val="18"/>
      <w:szCs w:val="18"/>
    </w:rPr>
  </w:style>
  <w:style w:type="character" w:customStyle="1" w:styleId="1f3">
    <w:name w:val="Текст выноски Знак1"/>
    <w:basedOn w:val="a9"/>
    <w:link w:val="afd"/>
    <w:uiPriority w:val="99"/>
    <w:semiHidden/>
    <w:rsid w:val="00164B1F"/>
    <w:rPr>
      <w:rFonts w:ascii="Segoe UI" w:eastAsia="Calibri" w:hAnsi="Segoe UI"/>
      <w:sz w:val="18"/>
      <w:szCs w:val="18"/>
    </w:rPr>
  </w:style>
  <w:style w:type="paragraph" w:styleId="aff">
    <w:name w:val="header"/>
    <w:basedOn w:val="a8"/>
    <w:link w:val="1f4"/>
    <w:uiPriority w:val="99"/>
    <w:unhideWhenUsed/>
    <w:rsid w:val="00164B1F"/>
    <w:pPr>
      <w:tabs>
        <w:tab w:val="center" w:pos="4677"/>
        <w:tab w:val="right" w:pos="9355"/>
      </w:tabs>
      <w:suppressAutoHyphens/>
      <w:spacing w:line="360" w:lineRule="auto"/>
      <w:ind w:firstLine="709"/>
    </w:pPr>
    <w:rPr>
      <w:rFonts w:eastAsia="Calibri"/>
      <w:szCs w:val="20"/>
    </w:rPr>
  </w:style>
  <w:style w:type="character" w:customStyle="1" w:styleId="1f4">
    <w:name w:val="Верхний колонтитул Знак1"/>
    <w:basedOn w:val="a9"/>
    <w:link w:val="aff"/>
    <w:uiPriority w:val="99"/>
    <w:rsid w:val="00164B1F"/>
    <w:rPr>
      <w:rFonts w:eastAsia="Calibri"/>
      <w:sz w:val="28"/>
      <w:szCs w:val="20"/>
    </w:rPr>
  </w:style>
  <w:style w:type="paragraph" w:styleId="aff4">
    <w:name w:val="annotation subject"/>
    <w:basedOn w:val="afb"/>
    <w:next w:val="afb"/>
    <w:link w:val="aff3"/>
    <w:uiPriority w:val="99"/>
    <w:semiHidden/>
    <w:unhideWhenUsed/>
    <w:rsid w:val="00164B1F"/>
    <w:pPr>
      <w:suppressAutoHyphens/>
      <w:spacing w:after="0"/>
      <w:ind w:firstLine="709"/>
      <w:jc w:val="both"/>
    </w:pPr>
    <w:rPr>
      <w:b/>
      <w:bCs/>
    </w:rPr>
  </w:style>
  <w:style w:type="character" w:customStyle="1" w:styleId="1f5">
    <w:name w:val="Тема примечания Знак1"/>
    <w:basedOn w:val="afc"/>
    <w:uiPriority w:val="99"/>
    <w:semiHidden/>
    <w:rsid w:val="00164B1F"/>
    <w:rPr>
      <w:rFonts w:ascii="Calibri" w:eastAsia="Calibri" w:hAnsi="Calibri"/>
      <w:b/>
      <w:bCs/>
      <w:sz w:val="20"/>
      <w:szCs w:val="20"/>
    </w:rPr>
  </w:style>
  <w:style w:type="character" w:styleId="aff5">
    <w:name w:val="footnote reference"/>
    <w:uiPriority w:val="99"/>
    <w:rsid w:val="00164B1F"/>
    <w:rPr>
      <w:rFonts w:cs="Times New Roman"/>
      <w:vertAlign w:val="superscript"/>
    </w:rPr>
  </w:style>
  <w:style w:type="paragraph" w:styleId="aff6">
    <w:name w:val="footnote text"/>
    <w:aliases w:val="Знак6,F1"/>
    <w:basedOn w:val="a8"/>
    <w:link w:val="aff7"/>
    <w:uiPriority w:val="99"/>
    <w:rsid w:val="00164B1F"/>
    <w:pPr>
      <w:spacing w:line="360" w:lineRule="auto"/>
      <w:ind w:firstLine="0"/>
      <w:jc w:val="left"/>
    </w:pPr>
    <w:rPr>
      <w:rFonts w:eastAsia="Times New Roman"/>
      <w:sz w:val="20"/>
      <w:szCs w:val="20"/>
      <w:lang w:eastAsia="ru-RU"/>
    </w:rPr>
  </w:style>
  <w:style w:type="character" w:customStyle="1" w:styleId="aff7">
    <w:name w:val="Текст сноски Знак"/>
    <w:aliases w:val="Знак6 Знак,F1 Знак"/>
    <w:basedOn w:val="a9"/>
    <w:link w:val="aff6"/>
    <w:uiPriority w:val="99"/>
    <w:rsid w:val="00164B1F"/>
    <w:rPr>
      <w:rFonts w:eastAsia="Times New Roman"/>
      <w:sz w:val="20"/>
      <w:szCs w:val="20"/>
      <w:lang w:eastAsia="ru-RU"/>
    </w:rPr>
  </w:style>
  <w:style w:type="paragraph" w:customStyle="1" w:styleId="a7">
    <w:name w:val="Подперечень"/>
    <w:basedOn w:val="a2"/>
    <w:next w:val="a8"/>
    <w:link w:val="aff8"/>
    <w:qFormat/>
    <w:rsid w:val="00164B1F"/>
    <w:pPr>
      <w:numPr>
        <w:numId w:val="111"/>
      </w:numPr>
      <w:ind w:left="284" w:firstLine="425"/>
    </w:pPr>
  </w:style>
  <w:style w:type="character" w:customStyle="1" w:styleId="aff8">
    <w:name w:val="Подперечень Знак"/>
    <w:link w:val="a7"/>
    <w:rsid w:val="00164B1F"/>
    <w:rPr>
      <w:rFonts w:eastAsia="Calibri"/>
      <w:sz w:val="28"/>
      <w:szCs w:val="20"/>
      <w:u w:color="000000"/>
      <w:bdr w:val="nil"/>
      <w:lang w:eastAsia="ru-RU"/>
    </w:rPr>
  </w:style>
  <w:style w:type="numbering" w:customStyle="1" w:styleId="2f">
    <w:name w:val="Нет списка2"/>
    <w:next w:val="ab"/>
    <w:uiPriority w:val="99"/>
    <w:semiHidden/>
    <w:unhideWhenUsed/>
    <w:rsid w:val="00164B1F"/>
  </w:style>
  <w:style w:type="paragraph" w:customStyle="1" w:styleId="2f0">
    <w:name w:val="Недозаголовок 2"/>
    <w:basedOn w:val="a8"/>
    <w:qFormat/>
    <w:rsid w:val="00164B1F"/>
    <w:pPr>
      <w:suppressAutoHyphens/>
      <w:spacing w:line="360" w:lineRule="auto"/>
      <w:ind w:firstLine="0"/>
    </w:pPr>
    <w:rPr>
      <w:rFonts w:eastAsia="Calibri"/>
      <w:b/>
      <w:szCs w:val="22"/>
      <w:lang w:eastAsia="ru-RU"/>
    </w:rPr>
  </w:style>
  <w:style w:type="paragraph" w:customStyle="1" w:styleId="a1">
    <w:name w:val="Перечень номер"/>
    <w:basedOn w:val="a8"/>
    <w:next w:val="a8"/>
    <w:qFormat/>
    <w:rsid w:val="00164B1F"/>
    <w:pPr>
      <w:numPr>
        <w:numId w:val="17"/>
      </w:numPr>
      <w:tabs>
        <w:tab w:val="clear" w:pos="785"/>
        <w:tab w:val="num" w:pos="0"/>
      </w:tabs>
      <w:spacing w:line="360" w:lineRule="auto"/>
      <w:ind w:left="0" w:firstLine="284"/>
      <w:textAlignment w:val="baseline"/>
    </w:pPr>
    <w:rPr>
      <w:rFonts w:eastAsia="Times New Roman"/>
      <w:color w:val="000000"/>
      <w:lang w:eastAsia="ru-RU"/>
    </w:rPr>
  </w:style>
  <w:style w:type="numbering" w:customStyle="1" w:styleId="3e">
    <w:name w:val="Нет списка3"/>
    <w:next w:val="ab"/>
    <w:uiPriority w:val="99"/>
    <w:semiHidden/>
    <w:unhideWhenUsed/>
    <w:rsid w:val="00164B1F"/>
  </w:style>
  <w:style w:type="paragraph" w:customStyle="1" w:styleId="aff9">
    <w:name w:val="Предмет"/>
    <w:basedOn w:val="a8"/>
    <w:next w:val="a8"/>
    <w:qFormat/>
    <w:rsid w:val="00164B1F"/>
    <w:pPr>
      <w:keepNext/>
      <w:keepLines/>
      <w:spacing w:line="360" w:lineRule="auto"/>
      <w:ind w:firstLine="0"/>
      <w:jc w:val="left"/>
      <w:outlineLvl w:val="1"/>
    </w:pPr>
    <w:rPr>
      <w:rFonts w:eastAsia="MS Gothic"/>
      <w:b/>
      <w:bCs/>
      <w:color w:val="000000"/>
    </w:rPr>
  </w:style>
  <w:style w:type="numbering" w:customStyle="1" w:styleId="4e">
    <w:name w:val="Нет списка4"/>
    <w:next w:val="ab"/>
    <w:uiPriority w:val="99"/>
    <w:semiHidden/>
    <w:unhideWhenUsed/>
    <w:rsid w:val="00164B1F"/>
  </w:style>
  <w:style w:type="numbering" w:customStyle="1" w:styleId="111">
    <w:name w:val="Нет списка111"/>
    <w:next w:val="ab"/>
    <w:uiPriority w:val="99"/>
    <w:semiHidden/>
    <w:unhideWhenUsed/>
    <w:rsid w:val="00164B1F"/>
  </w:style>
  <w:style w:type="numbering" w:customStyle="1" w:styleId="210">
    <w:name w:val="Нет списка21"/>
    <w:next w:val="ab"/>
    <w:uiPriority w:val="99"/>
    <w:semiHidden/>
    <w:unhideWhenUsed/>
    <w:rsid w:val="00164B1F"/>
  </w:style>
  <w:style w:type="character" w:customStyle="1" w:styleId="apple-tab-span">
    <w:name w:val="apple-tab-span"/>
    <w:basedOn w:val="a9"/>
    <w:rsid w:val="00164B1F"/>
  </w:style>
  <w:style w:type="paragraph" w:customStyle="1" w:styleId="Zag1">
    <w:name w:val="Zag_1"/>
    <w:basedOn w:val="a8"/>
    <w:rsid w:val="00164B1F"/>
    <w:pPr>
      <w:widowControl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164B1F"/>
  </w:style>
  <w:style w:type="numbering" w:customStyle="1" w:styleId="311">
    <w:name w:val="Нет списка31"/>
    <w:next w:val="ab"/>
    <w:uiPriority w:val="99"/>
    <w:semiHidden/>
    <w:unhideWhenUsed/>
    <w:rsid w:val="00164B1F"/>
  </w:style>
  <w:style w:type="paragraph" w:customStyle="1" w:styleId="ConsPlusNormal">
    <w:name w:val="ConsPlusNormal"/>
    <w:qFormat/>
    <w:rsid w:val="00164B1F"/>
    <w:pPr>
      <w:widowControl w:val="0"/>
      <w:autoSpaceDE w:val="0"/>
      <w:autoSpaceDN w:val="0"/>
      <w:adjustRightInd w:val="0"/>
    </w:pPr>
    <w:rPr>
      <w:rFonts w:ascii="Arial" w:eastAsia="Times New Roman" w:hAnsi="Arial" w:cs="Arial"/>
      <w:sz w:val="20"/>
      <w:szCs w:val="20"/>
      <w:lang w:eastAsia="ru-RU"/>
    </w:rPr>
  </w:style>
  <w:style w:type="table" w:styleId="affa">
    <w:name w:val="Table Grid"/>
    <w:basedOn w:val="a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етка таблицы1"/>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age number"/>
    <w:basedOn w:val="a9"/>
    <w:unhideWhenUsed/>
    <w:rsid w:val="00164B1F"/>
  </w:style>
  <w:style w:type="paragraph" w:customStyle="1" w:styleId="affc">
    <w:name w:val="Примечание"/>
    <w:basedOn w:val="a8"/>
    <w:next w:val="a8"/>
    <w:qFormat/>
    <w:rsid w:val="00164B1F"/>
    <w:pPr>
      <w:widowControl w:val="0"/>
      <w:autoSpaceDE w:val="0"/>
      <w:autoSpaceDN w:val="0"/>
      <w:adjustRightInd w:val="0"/>
      <w:spacing w:line="360" w:lineRule="auto"/>
      <w:ind w:left="540" w:firstLine="0"/>
    </w:pPr>
    <w:rPr>
      <w:rFonts w:eastAsia="Times New Roman"/>
      <w:sz w:val="24"/>
      <w:szCs w:val="24"/>
      <w:lang w:eastAsia="ru-RU"/>
    </w:rPr>
  </w:style>
  <w:style w:type="numbering" w:customStyle="1" w:styleId="411">
    <w:name w:val="Нет списка41"/>
    <w:next w:val="ab"/>
    <w:uiPriority w:val="99"/>
    <w:semiHidden/>
    <w:unhideWhenUsed/>
    <w:rsid w:val="00164B1F"/>
  </w:style>
  <w:style w:type="table" w:customStyle="1" w:styleId="5c">
    <w:name w:val="Сетка таблицы5"/>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А_основной"/>
    <w:basedOn w:val="a8"/>
    <w:link w:val="affe"/>
    <w:qFormat/>
    <w:rsid w:val="00164B1F"/>
    <w:pPr>
      <w:spacing w:line="360" w:lineRule="auto"/>
      <w:ind w:firstLine="454"/>
    </w:pPr>
    <w:rPr>
      <w:rFonts w:eastAsia="Calibri"/>
    </w:rPr>
  </w:style>
  <w:style w:type="character" w:customStyle="1" w:styleId="affe">
    <w:name w:val="А_основной Знак"/>
    <w:link w:val="affd"/>
    <w:rsid w:val="00164B1F"/>
    <w:rPr>
      <w:rFonts w:eastAsia="Calibri"/>
      <w:sz w:val="28"/>
      <w:szCs w:val="28"/>
    </w:rPr>
  </w:style>
  <w:style w:type="character" w:customStyle="1" w:styleId="dash041e0431044b0447043d044b0439char1">
    <w:name w:val="dash041e_0431_044b_0447_043d_044b_0439__char1"/>
    <w:uiPriority w:val="99"/>
    <w:rsid w:val="00164B1F"/>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8"/>
    <w:next w:val="a8"/>
    <w:link w:val="2-3"/>
    <w:uiPriority w:val="30"/>
    <w:qFormat/>
    <w:rsid w:val="00164B1F"/>
    <w:pPr>
      <w:spacing w:line="360" w:lineRule="auto"/>
      <w:ind w:left="720" w:right="720" w:firstLine="709"/>
    </w:pPr>
    <w:rPr>
      <w:rFonts w:eastAsia="Times New Roman"/>
      <w:b/>
      <w:i/>
      <w:sz w:val="24"/>
      <w:szCs w:val="20"/>
      <w:lang w:bidi="en-US"/>
    </w:rPr>
  </w:style>
  <w:style w:type="character" w:customStyle="1" w:styleId="2-3">
    <w:name w:val="Средняя заливка 2 - Акцент 3 Знак"/>
    <w:link w:val="2-31"/>
    <w:uiPriority w:val="30"/>
    <w:rsid w:val="00164B1F"/>
    <w:rPr>
      <w:rFonts w:eastAsia="Times New Roman"/>
      <w:b/>
      <w:i/>
      <w:szCs w:val="20"/>
      <w:lang w:bidi="en-US"/>
    </w:rPr>
  </w:style>
  <w:style w:type="character" w:customStyle="1" w:styleId="2-1">
    <w:name w:val="Средняя сетка 2 - Акцент 1 Знак"/>
    <w:link w:val="2-11"/>
    <w:uiPriority w:val="1"/>
    <w:rsid w:val="00164B1F"/>
    <w:rPr>
      <w:rFonts w:ascii="Calibri" w:eastAsia="Calibri" w:hAnsi="Calibri"/>
      <w:sz w:val="22"/>
      <w:szCs w:val="22"/>
    </w:rPr>
  </w:style>
  <w:style w:type="paragraph" w:customStyle="1" w:styleId="212">
    <w:name w:val="Основной текст 21"/>
    <w:basedOn w:val="a8"/>
    <w:rsid w:val="00164B1F"/>
    <w:pPr>
      <w:widowControl w:val="0"/>
      <w:suppressAutoHyphens/>
      <w:autoSpaceDE w:val="0"/>
      <w:spacing w:line="360" w:lineRule="auto"/>
      <w:ind w:firstLine="0"/>
    </w:pPr>
    <w:rPr>
      <w:rFonts w:eastAsia="Times New Roman"/>
      <w:i/>
      <w:sz w:val="22"/>
      <w:szCs w:val="20"/>
      <w:lang w:val="en-US" w:eastAsia="ar-SA"/>
    </w:rPr>
  </w:style>
  <w:style w:type="paragraph" w:customStyle="1" w:styleId="HEADERTEXT">
    <w:name w:val=".HEADERTEXT"/>
    <w:rsid w:val="00164B1F"/>
    <w:pPr>
      <w:widowControl w:val="0"/>
      <w:autoSpaceDE w:val="0"/>
      <w:autoSpaceDN w:val="0"/>
      <w:adjustRightInd w:val="0"/>
    </w:pPr>
    <w:rPr>
      <w:rFonts w:ascii="Arial" w:eastAsia="Times New Roman" w:hAnsi="Arial" w:cs="Arial"/>
      <w:color w:val="2B4279"/>
      <w:sz w:val="22"/>
      <w:szCs w:val="22"/>
      <w:lang w:eastAsia="ru-RU"/>
    </w:rPr>
  </w:style>
  <w:style w:type="paragraph" w:customStyle="1" w:styleId="FORMATTEXT">
    <w:name w:val=".FORMATTEXT"/>
    <w:rsid w:val="00164B1F"/>
    <w:pPr>
      <w:widowControl w:val="0"/>
      <w:autoSpaceDE w:val="0"/>
      <w:autoSpaceDN w:val="0"/>
      <w:adjustRightInd w:val="0"/>
    </w:pPr>
    <w:rPr>
      <w:rFonts w:eastAsia="Times New Roman"/>
      <w:lang w:eastAsia="ru-RU"/>
    </w:rPr>
  </w:style>
  <w:style w:type="paragraph" w:customStyle="1" w:styleId="PRINTSECTION">
    <w:name w:val="#PRINT_SECTION"/>
    <w:rsid w:val="00164B1F"/>
    <w:pPr>
      <w:widowControl w:val="0"/>
      <w:autoSpaceDE w:val="0"/>
      <w:autoSpaceDN w:val="0"/>
      <w:adjustRightInd w:val="0"/>
    </w:pPr>
    <w:rPr>
      <w:rFonts w:ascii="Arial" w:eastAsia="Times New Roman" w:hAnsi="Arial" w:cs="Arial"/>
      <w:lang w:eastAsia="ru-RU"/>
    </w:rPr>
  </w:style>
  <w:style w:type="character" w:customStyle="1" w:styleId="1f7">
    <w:name w:val="Основной текст Знак1"/>
    <w:uiPriority w:val="99"/>
    <w:semiHidden/>
    <w:rsid w:val="00164B1F"/>
    <w:rPr>
      <w:rFonts w:ascii="Times New Roman" w:hAnsi="Times New Roman"/>
      <w:sz w:val="28"/>
    </w:rPr>
  </w:style>
  <w:style w:type="character" w:customStyle="1" w:styleId="BodyTextChar1">
    <w:name w:val="Body Text Char1"/>
    <w:uiPriority w:val="99"/>
    <w:semiHidden/>
    <w:locked/>
    <w:rsid w:val="00164B1F"/>
    <w:rPr>
      <w:rFonts w:ascii="Times New Roman" w:hAnsi="Times New Roman" w:cs="Times New Roman"/>
      <w:sz w:val="28"/>
      <w:lang w:eastAsia="en-US"/>
    </w:rPr>
  </w:style>
  <w:style w:type="character" w:customStyle="1" w:styleId="edition">
    <w:name w:val="edition"/>
    <w:rsid w:val="00164B1F"/>
  </w:style>
  <w:style w:type="character" w:customStyle="1" w:styleId="num">
    <w:name w:val="num"/>
    <w:rsid w:val="00164B1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64B1F"/>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8"/>
    <w:rsid w:val="00164B1F"/>
    <w:pPr>
      <w:spacing w:line="360" w:lineRule="auto"/>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64B1F"/>
    <w:rPr>
      <w:rFonts w:ascii="Times New Roman" w:hAnsi="Times New Roman"/>
      <w:sz w:val="24"/>
      <w:u w:val="none"/>
      <w:effect w:val="none"/>
    </w:rPr>
  </w:style>
  <w:style w:type="character" w:customStyle="1" w:styleId="normal005f005f005f005fchar1005f005fchar1char1">
    <w:name w:val="normal_005f005f_005f005fchar1_005f_005fchar1__char1"/>
    <w:rsid w:val="00164B1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8"/>
    <w:rsid w:val="00164B1F"/>
    <w:pPr>
      <w:spacing w:line="360" w:lineRule="auto"/>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8"/>
    <w:rsid w:val="00164B1F"/>
    <w:pPr>
      <w:spacing w:line="360" w:lineRule="auto"/>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64B1F"/>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64B1F"/>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8"/>
    <w:rsid w:val="00164B1F"/>
    <w:pPr>
      <w:spacing w:line="360" w:lineRule="auto"/>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64B1F"/>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8"/>
    <w:rsid w:val="00164B1F"/>
    <w:pPr>
      <w:spacing w:after="120" w:line="360" w:lineRule="auto"/>
      <w:ind w:left="280" w:firstLine="0"/>
      <w:jc w:val="left"/>
    </w:pPr>
    <w:rPr>
      <w:rFonts w:eastAsia="Times New Roman"/>
      <w:sz w:val="24"/>
      <w:szCs w:val="24"/>
      <w:lang w:eastAsia="ru-RU"/>
    </w:rPr>
  </w:style>
  <w:style w:type="paragraph" w:customStyle="1" w:styleId="dash041e0431044b0447043d044b0439">
    <w:name w:val="dash041e_0431_044b_0447_043d_044b_0439"/>
    <w:basedOn w:val="a8"/>
    <w:rsid w:val="00164B1F"/>
    <w:pPr>
      <w:spacing w:line="360" w:lineRule="auto"/>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164B1F"/>
    <w:rPr>
      <w:rFonts w:ascii="Times New Roman" w:hAnsi="Times New Roman"/>
      <w:sz w:val="24"/>
      <w:u w:val="none"/>
      <w:effect w:val="none"/>
    </w:rPr>
  </w:style>
  <w:style w:type="paragraph" w:customStyle="1" w:styleId="list005f0020paragraph">
    <w:name w:val="list_005f0020paragraph"/>
    <w:basedOn w:val="a8"/>
    <w:rsid w:val="00164B1F"/>
    <w:pPr>
      <w:spacing w:line="360" w:lineRule="auto"/>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164B1F"/>
    <w:rPr>
      <w:rFonts w:ascii="Times New Roman" w:hAnsi="Times New Roman"/>
      <w:sz w:val="24"/>
      <w:u w:val="none"/>
      <w:effect w:val="none"/>
    </w:rPr>
  </w:style>
  <w:style w:type="paragraph" w:styleId="afff">
    <w:name w:val="endnote text"/>
    <w:basedOn w:val="a8"/>
    <w:link w:val="afff0"/>
    <w:rsid w:val="00164B1F"/>
    <w:pPr>
      <w:spacing w:line="360" w:lineRule="auto"/>
      <w:ind w:firstLine="0"/>
      <w:jc w:val="left"/>
    </w:pPr>
    <w:rPr>
      <w:rFonts w:eastAsia="Times New Roman"/>
      <w:sz w:val="20"/>
      <w:szCs w:val="20"/>
      <w:lang w:eastAsia="ru-RU"/>
    </w:rPr>
  </w:style>
  <w:style w:type="character" w:customStyle="1" w:styleId="afff0">
    <w:name w:val="Текст концевой сноски Знак"/>
    <w:basedOn w:val="a9"/>
    <w:link w:val="afff"/>
    <w:rsid w:val="00164B1F"/>
    <w:rPr>
      <w:rFonts w:eastAsia="Times New Roman"/>
      <w:sz w:val="20"/>
      <w:szCs w:val="20"/>
      <w:lang w:eastAsia="ru-RU"/>
    </w:rPr>
  </w:style>
  <w:style w:type="character" w:customStyle="1" w:styleId="b-serp-urlitem">
    <w:name w:val="b-serp-url__item"/>
    <w:rsid w:val="00164B1F"/>
  </w:style>
  <w:style w:type="character" w:customStyle="1" w:styleId="b-serp-urlmark">
    <w:name w:val="b-serp-url__mark"/>
    <w:rsid w:val="00164B1F"/>
  </w:style>
  <w:style w:type="character" w:customStyle="1" w:styleId="default005f005fchar1char1">
    <w:name w:val="default_005f_005fchar1__char1"/>
    <w:rsid w:val="00164B1F"/>
    <w:rPr>
      <w:rFonts w:ascii="Times New Roman" w:hAnsi="Times New Roman"/>
      <w:sz w:val="24"/>
      <w:u w:val="none"/>
      <w:effect w:val="none"/>
    </w:rPr>
  </w:style>
  <w:style w:type="paragraph" w:styleId="5d">
    <w:name w:val="toc 5"/>
    <w:basedOn w:val="a8"/>
    <w:next w:val="a8"/>
    <w:link w:val="5e"/>
    <w:autoRedefine/>
    <w:uiPriority w:val="39"/>
    <w:rsid w:val="00164B1F"/>
    <w:pPr>
      <w:tabs>
        <w:tab w:val="right" w:leader="dot" w:pos="9628"/>
      </w:tabs>
      <w:spacing w:line="360" w:lineRule="auto"/>
      <w:ind w:left="1120" w:firstLine="0"/>
      <w:jc w:val="left"/>
    </w:pPr>
    <w:rPr>
      <w:rFonts w:eastAsia="Times New Roman"/>
      <w:noProof/>
      <w:sz w:val="20"/>
      <w:szCs w:val="20"/>
    </w:rPr>
  </w:style>
  <w:style w:type="paragraph" w:styleId="6d">
    <w:name w:val="toc 6"/>
    <w:basedOn w:val="a8"/>
    <w:next w:val="a8"/>
    <w:link w:val="6e"/>
    <w:autoRedefine/>
    <w:uiPriority w:val="39"/>
    <w:rsid w:val="00164B1F"/>
    <w:pPr>
      <w:spacing w:line="360" w:lineRule="auto"/>
      <w:ind w:left="1400" w:firstLine="0"/>
      <w:jc w:val="left"/>
    </w:pPr>
    <w:rPr>
      <w:rFonts w:ascii="Calibri" w:eastAsia="Times New Roman" w:hAnsi="Calibri"/>
      <w:sz w:val="20"/>
      <w:szCs w:val="20"/>
    </w:rPr>
  </w:style>
  <w:style w:type="paragraph" w:styleId="7c">
    <w:name w:val="toc 7"/>
    <w:basedOn w:val="a8"/>
    <w:next w:val="a8"/>
    <w:link w:val="7d"/>
    <w:autoRedefine/>
    <w:uiPriority w:val="39"/>
    <w:rsid w:val="00164B1F"/>
    <w:pPr>
      <w:spacing w:line="360" w:lineRule="auto"/>
      <w:ind w:left="1680" w:firstLine="0"/>
      <w:jc w:val="left"/>
    </w:pPr>
    <w:rPr>
      <w:rFonts w:ascii="Calibri" w:eastAsia="Times New Roman" w:hAnsi="Calibri"/>
      <w:sz w:val="20"/>
      <w:szCs w:val="20"/>
    </w:rPr>
  </w:style>
  <w:style w:type="paragraph" w:styleId="8c">
    <w:name w:val="toc 8"/>
    <w:basedOn w:val="a8"/>
    <w:next w:val="a8"/>
    <w:link w:val="8d"/>
    <w:autoRedefine/>
    <w:uiPriority w:val="39"/>
    <w:rsid w:val="00164B1F"/>
    <w:pPr>
      <w:spacing w:line="360" w:lineRule="auto"/>
      <w:ind w:left="1960" w:firstLine="0"/>
      <w:jc w:val="left"/>
    </w:pPr>
    <w:rPr>
      <w:rFonts w:ascii="Calibri" w:eastAsia="Times New Roman" w:hAnsi="Calibri"/>
      <w:sz w:val="20"/>
      <w:szCs w:val="20"/>
    </w:rPr>
  </w:style>
  <w:style w:type="paragraph" w:styleId="93">
    <w:name w:val="toc 9"/>
    <w:basedOn w:val="a8"/>
    <w:next w:val="a8"/>
    <w:link w:val="94"/>
    <w:autoRedefine/>
    <w:uiPriority w:val="39"/>
    <w:rsid w:val="00164B1F"/>
    <w:pPr>
      <w:spacing w:line="360" w:lineRule="auto"/>
      <w:ind w:left="2240" w:firstLine="0"/>
      <w:jc w:val="left"/>
    </w:pPr>
    <w:rPr>
      <w:rFonts w:ascii="Calibri" w:eastAsia="Times New Roman" w:hAnsi="Calibri"/>
      <w:sz w:val="20"/>
      <w:szCs w:val="20"/>
    </w:rPr>
  </w:style>
  <w:style w:type="character" w:customStyle="1" w:styleId="1f8">
    <w:name w:val="Просмотренная гиперссылка1"/>
    <w:uiPriority w:val="99"/>
    <w:semiHidden/>
    <w:unhideWhenUsed/>
    <w:rsid w:val="00164B1F"/>
    <w:rPr>
      <w:color w:val="800080"/>
      <w:u w:val="single"/>
    </w:rPr>
  </w:style>
  <w:style w:type="character" w:styleId="afff1">
    <w:name w:val="FollowedHyperlink"/>
    <w:uiPriority w:val="99"/>
    <w:semiHidden/>
    <w:unhideWhenUsed/>
    <w:rsid w:val="00164B1F"/>
    <w:rPr>
      <w:color w:val="954F72"/>
      <w:u w:val="single"/>
    </w:rPr>
  </w:style>
  <w:style w:type="paragraph" w:styleId="2f2">
    <w:name w:val="Body Text 2"/>
    <w:basedOn w:val="a8"/>
    <w:link w:val="2f3"/>
    <w:uiPriority w:val="99"/>
    <w:unhideWhenUsed/>
    <w:rsid w:val="00164B1F"/>
    <w:pPr>
      <w:spacing w:after="120" w:line="480" w:lineRule="auto"/>
      <w:ind w:firstLine="0"/>
      <w:jc w:val="left"/>
    </w:pPr>
    <w:rPr>
      <w:rFonts w:eastAsia="Times New Roman"/>
      <w:szCs w:val="20"/>
    </w:rPr>
  </w:style>
  <w:style w:type="character" w:customStyle="1" w:styleId="2f3">
    <w:name w:val="Основной текст 2 Знак"/>
    <w:basedOn w:val="a9"/>
    <w:link w:val="2f2"/>
    <w:uiPriority w:val="99"/>
    <w:rsid w:val="00164B1F"/>
    <w:rPr>
      <w:rFonts w:eastAsia="Times New Roman"/>
      <w:sz w:val="28"/>
      <w:szCs w:val="20"/>
    </w:rPr>
  </w:style>
  <w:style w:type="paragraph" w:customStyle="1" w:styleId="msonormalcxspmiddle">
    <w:name w:val="msonormalcxspmiddle"/>
    <w:basedOn w:val="a8"/>
    <w:rsid w:val="00164B1F"/>
    <w:pPr>
      <w:spacing w:before="100" w:beforeAutospacing="1" w:after="100" w:afterAutospacing="1" w:line="360" w:lineRule="auto"/>
      <w:ind w:firstLine="0"/>
      <w:jc w:val="left"/>
    </w:pPr>
    <w:rPr>
      <w:rFonts w:eastAsia="Times New Roman"/>
      <w:sz w:val="24"/>
      <w:szCs w:val="24"/>
      <w:lang w:eastAsia="ru-RU"/>
    </w:rPr>
  </w:style>
  <w:style w:type="character" w:styleId="HTML">
    <w:name w:val="HTML Cite"/>
    <w:uiPriority w:val="99"/>
    <w:semiHidden/>
    <w:unhideWhenUsed/>
    <w:rsid w:val="00164B1F"/>
    <w:rPr>
      <w:i/>
      <w:iCs/>
    </w:rPr>
  </w:style>
  <w:style w:type="paragraph" w:styleId="z-">
    <w:name w:val="HTML Top of Form"/>
    <w:basedOn w:val="a8"/>
    <w:next w:val="a8"/>
    <w:link w:val="z-0"/>
    <w:hidden/>
    <w:uiPriority w:val="99"/>
    <w:semiHidden/>
    <w:unhideWhenUsed/>
    <w:rsid w:val="00164B1F"/>
    <w:pPr>
      <w:pBdr>
        <w:bottom w:val="single" w:sz="6" w:space="1" w:color="auto"/>
      </w:pBdr>
      <w:spacing w:line="360" w:lineRule="auto"/>
      <w:ind w:firstLine="0"/>
      <w:jc w:val="center"/>
    </w:pPr>
    <w:rPr>
      <w:rFonts w:ascii="Arial" w:eastAsia="Times New Roman" w:hAnsi="Arial"/>
      <w:vanish/>
      <w:sz w:val="16"/>
      <w:szCs w:val="16"/>
    </w:rPr>
  </w:style>
  <w:style w:type="character" w:customStyle="1" w:styleId="z-0">
    <w:name w:val="z-Начало формы Знак"/>
    <w:basedOn w:val="a9"/>
    <w:link w:val="z-"/>
    <w:uiPriority w:val="99"/>
    <w:semiHidden/>
    <w:rsid w:val="00164B1F"/>
    <w:rPr>
      <w:rFonts w:ascii="Arial" w:eastAsia="Times New Roman" w:hAnsi="Arial"/>
      <w:vanish/>
      <w:sz w:val="16"/>
      <w:szCs w:val="16"/>
    </w:rPr>
  </w:style>
  <w:style w:type="paragraph" w:styleId="z-1">
    <w:name w:val="HTML Bottom of Form"/>
    <w:basedOn w:val="a8"/>
    <w:next w:val="a8"/>
    <w:link w:val="z-2"/>
    <w:hidden/>
    <w:uiPriority w:val="99"/>
    <w:semiHidden/>
    <w:unhideWhenUsed/>
    <w:rsid w:val="00164B1F"/>
    <w:pPr>
      <w:pBdr>
        <w:top w:val="single" w:sz="6" w:space="1" w:color="auto"/>
      </w:pBdr>
      <w:spacing w:line="360" w:lineRule="auto"/>
      <w:ind w:firstLine="0"/>
      <w:jc w:val="center"/>
    </w:pPr>
    <w:rPr>
      <w:rFonts w:ascii="Arial" w:eastAsia="Times New Roman" w:hAnsi="Arial"/>
      <w:vanish/>
      <w:sz w:val="16"/>
      <w:szCs w:val="16"/>
    </w:rPr>
  </w:style>
  <w:style w:type="character" w:customStyle="1" w:styleId="z-2">
    <w:name w:val="z-Конец формы Знак"/>
    <w:basedOn w:val="a9"/>
    <w:link w:val="z-1"/>
    <w:uiPriority w:val="99"/>
    <w:semiHidden/>
    <w:rsid w:val="00164B1F"/>
    <w:rPr>
      <w:rFonts w:ascii="Arial" w:eastAsia="Times New Roman" w:hAnsi="Arial"/>
      <w:vanish/>
      <w:sz w:val="16"/>
      <w:szCs w:val="16"/>
    </w:rPr>
  </w:style>
  <w:style w:type="paragraph" w:customStyle="1" w:styleId="a6">
    <w:name w:val="список с точками"/>
    <w:basedOn w:val="a8"/>
    <w:rsid w:val="00164B1F"/>
    <w:pPr>
      <w:numPr>
        <w:numId w:val="16"/>
      </w:numPr>
      <w:tabs>
        <w:tab w:val="num" w:pos="756"/>
      </w:tabs>
      <w:spacing w:line="312" w:lineRule="auto"/>
      <w:ind w:left="756"/>
    </w:pPr>
    <w:rPr>
      <w:rFonts w:eastAsia="Times New Roman"/>
      <w:sz w:val="24"/>
      <w:szCs w:val="24"/>
      <w:lang w:eastAsia="ru-RU"/>
    </w:rPr>
  </w:style>
  <w:style w:type="paragraph" w:customStyle="1" w:styleId="afff2">
    <w:name w:val="Для таблиц"/>
    <w:basedOn w:val="a8"/>
    <w:rsid w:val="00164B1F"/>
    <w:pPr>
      <w:spacing w:line="360" w:lineRule="auto"/>
      <w:ind w:firstLine="0"/>
      <w:jc w:val="left"/>
    </w:pPr>
    <w:rPr>
      <w:rFonts w:eastAsia="Times New Roman"/>
      <w:sz w:val="24"/>
      <w:szCs w:val="24"/>
      <w:lang w:eastAsia="ru-RU"/>
    </w:rPr>
  </w:style>
  <w:style w:type="paragraph" w:styleId="3f0">
    <w:name w:val="Body Text 3"/>
    <w:basedOn w:val="a8"/>
    <w:link w:val="3f1"/>
    <w:uiPriority w:val="99"/>
    <w:unhideWhenUsed/>
    <w:rsid w:val="00164B1F"/>
    <w:pPr>
      <w:spacing w:after="120" w:line="360" w:lineRule="auto"/>
      <w:ind w:firstLine="0"/>
      <w:jc w:val="left"/>
    </w:pPr>
    <w:rPr>
      <w:rFonts w:eastAsia="Times New Roman"/>
      <w:sz w:val="16"/>
      <w:szCs w:val="16"/>
    </w:rPr>
  </w:style>
  <w:style w:type="character" w:customStyle="1" w:styleId="3f1">
    <w:name w:val="Основной текст 3 Знак"/>
    <w:basedOn w:val="a9"/>
    <w:link w:val="3f0"/>
    <w:uiPriority w:val="99"/>
    <w:rsid w:val="00164B1F"/>
    <w:rPr>
      <w:rFonts w:eastAsia="Times New Roman"/>
      <w:sz w:val="16"/>
      <w:szCs w:val="16"/>
    </w:rPr>
  </w:style>
  <w:style w:type="paragraph" w:customStyle="1" w:styleId="blacktext">
    <w:name w:val="blacktext"/>
    <w:basedOn w:val="a8"/>
    <w:rsid w:val="00164B1F"/>
    <w:pPr>
      <w:spacing w:before="100" w:beforeAutospacing="1" w:after="100" w:afterAutospacing="1" w:line="360" w:lineRule="auto"/>
      <w:ind w:firstLine="0"/>
      <w:jc w:val="left"/>
    </w:pPr>
    <w:rPr>
      <w:rFonts w:ascii="Verdana" w:eastAsia="Arial Unicode MS" w:hAnsi="Verdana" w:cs="Arial Unicode MS"/>
      <w:color w:val="000000"/>
      <w:sz w:val="16"/>
      <w:szCs w:val="16"/>
      <w:lang w:eastAsia="ru-RU"/>
    </w:rPr>
  </w:style>
  <w:style w:type="paragraph" w:customStyle="1" w:styleId="s13">
    <w:name w:val="s_13"/>
    <w:basedOn w:val="a8"/>
    <w:rsid w:val="00164B1F"/>
    <w:pPr>
      <w:spacing w:line="360" w:lineRule="auto"/>
      <w:ind w:firstLine="720"/>
      <w:jc w:val="left"/>
    </w:pPr>
    <w:rPr>
      <w:rFonts w:eastAsia="Times New Roman"/>
      <w:sz w:val="20"/>
      <w:szCs w:val="20"/>
      <w:lang w:eastAsia="ru-RU"/>
    </w:rPr>
  </w:style>
  <w:style w:type="paragraph" w:customStyle="1" w:styleId="ConsPlusTitle">
    <w:name w:val="ConsPlusTitle"/>
    <w:rsid w:val="00164B1F"/>
    <w:pPr>
      <w:widowControl w:val="0"/>
      <w:autoSpaceDE w:val="0"/>
      <w:autoSpaceDN w:val="0"/>
      <w:adjustRightInd w:val="0"/>
    </w:pPr>
    <w:rPr>
      <w:rFonts w:eastAsia="Times New Roman"/>
      <w:b/>
      <w:bCs/>
      <w:lang w:eastAsia="ru-RU"/>
    </w:rPr>
  </w:style>
  <w:style w:type="character" w:customStyle="1" w:styleId="570">
    <w:name w:val="Основной текст + Курсив57"/>
    <w:rsid w:val="00164B1F"/>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164B1F"/>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164B1F"/>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164B1F"/>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8"/>
    <w:uiPriority w:val="34"/>
    <w:qFormat/>
    <w:rsid w:val="00164B1F"/>
    <w:pPr>
      <w:spacing w:line="360" w:lineRule="auto"/>
      <w:ind w:left="720" w:firstLine="0"/>
      <w:contextualSpacing/>
      <w:jc w:val="left"/>
    </w:pPr>
    <w:rPr>
      <w:rFonts w:eastAsia="Times New Roman"/>
      <w:sz w:val="20"/>
      <w:szCs w:val="20"/>
      <w:lang w:eastAsia="ru-RU"/>
    </w:rPr>
  </w:style>
  <w:style w:type="paragraph" w:styleId="afff3">
    <w:name w:val="Body Text Indent"/>
    <w:basedOn w:val="a8"/>
    <w:link w:val="afff4"/>
    <w:uiPriority w:val="99"/>
    <w:unhideWhenUsed/>
    <w:rsid w:val="00164B1F"/>
    <w:pPr>
      <w:spacing w:after="120" w:line="276" w:lineRule="auto"/>
      <w:ind w:left="283" w:firstLine="0"/>
      <w:jc w:val="left"/>
    </w:pPr>
    <w:rPr>
      <w:rFonts w:ascii="Calibri" w:eastAsia="Calibri" w:hAnsi="Calibri"/>
      <w:sz w:val="22"/>
      <w:szCs w:val="22"/>
    </w:rPr>
  </w:style>
  <w:style w:type="character" w:customStyle="1" w:styleId="afff4">
    <w:name w:val="Основной текст с отступом Знак"/>
    <w:basedOn w:val="a9"/>
    <w:link w:val="afff3"/>
    <w:uiPriority w:val="99"/>
    <w:rsid w:val="00164B1F"/>
    <w:rPr>
      <w:rFonts w:ascii="Calibri" w:eastAsia="Calibri" w:hAnsi="Calibri"/>
      <w:sz w:val="22"/>
      <w:szCs w:val="22"/>
    </w:rPr>
  </w:style>
  <w:style w:type="numbering" w:customStyle="1" w:styleId="5f">
    <w:name w:val="Нет списка5"/>
    <w:next w:val="ab"/>
    <w:uiPriority w:val="99"/>
    <w:semiHidden/>
    <w:unhideWhenUsed/>
    <w:rsid w:val="00164B1F"/>
  </w:style>
  <w:style w:type="table" w:customStyle="1" w:styleId="7e">
    <w:name w:val="Сетка таблицы7"/>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164B1F"/>
    <w:pPr>
      <w:pBdr>
        <w:top w:val="nil"/>
        <w:left w:val="nil"/>
        <w:bottom w:val="nil"/>
        <w:right w:val="nil"/>
        <w:between w:val="nil"/>
        <w:bar w:val="nil"/>
      </w:pBdr>
    </w:pPr>
    <w:rPr>
      <w:rFonts w:eastAsia="Arial Unicode MS"/>
      <w:sz w:val="20"/>
      <w:szCs w:val="20"/>
      <w:bdr w:val="nil"/>
      <w:lang w:eastAsia="ru-RU"/>
    </w:rPr>
    <w:tblPr>
      <w:tblInd w:w="0" w:type="dxa"/>
      <w:tblCellMar>
        <w:top w:w="0" w:type="dxa"/>
        <w:left w:w="0" w:type="dxa"/>
        <w:bottom w:w="0" w:type="dxa"/>
        <w:right w:w="0" w:type="dxa"/>
      </w:tblCellMar>
    </w:tblPr>
  </w:style>
  <w:style w:type="paragraph" w:customStyle="1" w:styleId="afff5">
    <w:name w:val="Колонтитули"/>
    <w:rsid w:val="00164B1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ru-RU"/>
    </w:rPr>
  </w:style>
  <w:style w:type="paragraph" w:customStyle="1" w:styleId="a4">
    <w:name w:val="Перечень )"/>
    <w:basedOn w:val="-310"/>
    <w:next w:val="a8"/>
    <w:qFormat/>
    <w:rsid w:val="00164B1F"/>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164B1F"/>
    <w:rPr>
      <w:rFonts w:ascii="Times" w:eastAsia="Times" w:hAnsi="Times" w:cs="Times"/>
      <w:sz w:val="28"/>
      <w:szCs w:val="28"/>
      <w:shd w:val="clear" w:color="auto" w:fill="FFFFFF"/>
      <w:lang w:val="ru-RU"/>
    </w:rPr>
  </w:style>
  <w:style w:type="numbering" w:customStyle="1" w:styleId="1">
    <w:name w:val="Імпортований стиль 1"/>
    <w:rsid w:val="00164B1F"/>
    <w:pPr>
      <w:numPr>
        <w:numId w:val="18"/>
      </w:numPr>
    </w:pPr>
  </w:style>
  <w:style w:type="numbering" w:customStyle="1" w:styleId="22">
    <w:name w:val="Імпортований стиль 2"/>
    <w:rsid w:val="00164B1F"/>
    <w:pPr>
      <w:numPr>
        <w:numId w:val="19"/>
      </w:numPr>
    </w:pPr>
  </w:style>
  <w:style w:type="numbering" w:customStyle="1" w:styleId="34">
    <w:name w:val="Імпортований стиль 3"/>
    <w:rsid w:val="00164B1F"/>
    <w:pPr>
      <w:numPr>
        <w:numId w:val="20"/>
      </w:numPr>
    </w:pPr>
  </w:style>
  <w:style w:type="numbering" w:customStyle="1" w:styleId="4">
    <w:name w:val="Імпортований стиль 4"/>
    <w:rsid w:val="00164B1F"/>
    <w:pPr>
      <w:numPr>
        <w:numId w:val="21"/>
      </w:numPr>
    </w:pPr>
  </w:style>
  <w:style w:type="numbering" w:customStyle="1" w:styleId="5">
    <w:name w:val="Імпортований стиль 5"/>
    <w:rsid w:val="00164B1F"/>
    <w:pPr>
      <w:numPr>
        <w:numId w:val="22"/>
      </w:numPr>
    </w:pPr>
  </w:style>
  <w:style w:type="numbering" w:customStyle="1" w:styleId="6">
    <w:name w:val="Імпортований стиль 6"/>
    <w:rsid w:val="00164B1F"/>
    <w:pPr>
      <w:numPr>
        <w:numId w:val="24"/>
      </w:numPr>
    </w:pPr>
  </w:style>
  <w:style w:type="numbering" w:customStyle="1" w:styleId="7">
    <w:name w:val="Імпортований стиль 7"/>
    <w:rsid w:val="00164B1F"/>
    <w:pPr>
      <w:numPr>
        <w:numId w:val="25"/>
      </w:numPr>
    </w:pPr>
  </w:style>
  <w:style w:type="numbering" w:customStyle="1" w:styleId="8">
    <w:name w:val="Імпортований стиль 8"/>
    <w:rsid w:val="00164B1F"/>
    <w:pPr>
      <w:numPr>
        <w:numId w:val="26"/>
      </w:numPr>
    </w:pPr>
  </w:style>
  <w:style w:type="numbering" w:customStyle="1" w:styleId="9">
    <w:name w:val="Імпортований стиль 9"/>
    <w:rsid w:val="00164B1F"/>
    <w:pPr>
      <w:numPr>
        <w:numId w:val="27"/>
      </w:numPr>
    </w:pPr>
  </w:style>
  <w:style w:type="numbering" w:customStyle="1" w:styleId="10">
    <w:name w:val="Імпортований стиль 10"/>
    <w:rsid w:val="00164B1F"/>
    <w:pPr>
      <w:numPr>
        <w:numId w:val="28"/>
      </w:numPr>
    </w:pPr>
  </w:style>
  <w:style w:type="numbering" w:customStyle="1" w:styleId="11">
    <w:name w:val="Імпортований стиль 11"/>
    <w:rsid w:val="00164B1F"/>
    <w:pPr>
      <w:numPr>
        <w:numId w:val="29"/>
      </w:numPr>
    </w:pPr>
  </w:style>
  <w:style w:type="numbering" w:customStyle="1" w:styleId="12">
    <w:name w:val="Імпортований стиль 12"/>
    <w:rsid w:val="00164B1F"/>
    <w:pPr>
      <w:numPr>
        <w:numId w:val="30"/>
      </w:numPr>
    </w:pPr>
  </w:style>
  <w:style w:type="numbering" w:customStyle="1" w:styleId="13">
    <w:name w:val="Імпортований стиль 13"/>
    <w:rsid w:val="00164B1F"/>
    <w:pPr>
      <w:numPr>
        <w:numId w:val="31"/>
      </w:numPr>
    </w:pPr>
  </w:style>
  <w:style w:type="numbering" w:customStyle="1" w:styleId="14">
    <w:name w:val="Імпортований стиль 14"/>
    <w:rsid w:val="00164B1F"/>
    <w:pPr>
      <w:numPr>
        <w:numId w:val="32"/>
      </w:numPr>
    </w:pPr>
  </w:style>
  <w:style w:type="numbering" w:customStyle="1" w:styleId="15">
    <w:name w:val="Імпортований стиль 15"/>
    <w:rsid w:val="00164B1F"/>
    <w:pPr>
      <w:numPr>
        <w:numId w:val="33"/>
      </w:numPr>
    </w:pPr>
  </w:style>
  <w:style w:type="character" w:customStyle="1" w:styleId="afff6">
    <w:name w:val="Лінк"/>
    <w:rsid w:val="00164B1F"/>
    <w:rPr>
      <w:color w:val="0000FF"/>
      <w:u w:val="single" w:color="0000FF"/>
    </w:rPr>
  </w:style>
  <w:style w:type="character" w:customStyle="1" w:styleId="Hyperlink1">
    <w:name w:val="Hyperlink.1"/>
    <w:rsid w:val="00164B1F"/>
    <w:rPr>
      <w:color w:val="0000FF"/>
      <w:sz w:val="20"/>
      <w:szCs w:val="20"/>
      <w:u w:val="single" w:color="0000FF"/>
    </w:rPr>
  </w:style>
  <w:style w:type="numbering" w:customStyle="1" w:styleId="16">
    <w:name w:val="Імпортований стиль 16"/>
    <w:rsid w:val="00164B1F"/>
    <w:pPr>
      <w:numPr>
        <w:numId w:val="34"/>
      </w:numPr>
    </w:pPr>
  </w:style>
  <w:style w:type="character" w:customStyle="1" w:styleId="Hyperlink2">
    <w:name w:val="Hyperlink.2"/>
    <w:rsid w:val="00164B1F"/>
    <w:rPr>
      <w:rFonts w:ascii="Times" w:eastAsia="Times" w:hAnsi="Times" w:cs="Times"/>
      <w:sz w:val="28"/>
      <w:szCs w:val="28"/>
      <w:lang w:val="ru-RU"/>
    </w:rPr>
  </w:style>
  <w:style w:type="numbering" w:customStyle="1" w:styleId="17">
    <w:name w:val="Імпортований стиль 17"/>
    <w:rsid w:val="00164B1F"/>
    <w:pPr>
      <w:numPr>
        <w:numId w:val="35"/>
      </w:numPr>
    </w:pPr>
  </w:style>
  <w:style w:type="numbering" w:customStyle="1" w:styleId="18">
    <w:name w:val="Імпортований стиль 18"/>
    <w:rsid w:val="00164B1F"/>
    <w:pPr>
      <w:numPr>
        <w:numId w:val="36"/>
      </w:numPr>
    </w:pPr>
  </w:style>
  <w:style w:type="numbering" w:customStyle="1" w:styleId="19">
    <w:name w:val="Імпортований стиль 19"/>
    <w:rsid w:val="00164B1F"/>
    <w:pPr>
      <w:numPr>
        <w:numId w:val="37"/>
      </w:numPr>
    </w:pPr>
  </w:style>
  <w:style w:type="numbering" w:customStyle="1" w:styleId="200">
    <w:name w:val="Імпортований стиль 20"/>
    <w:rsid w:val="00164B1F"/>
    <w:pPr>
      <w:numPr>
        <w:numId w:val="38"/>
      </w:numPr>
    </w:pPr>
  </w:style>
  <w:style w:type="numbering" w:customStyle="1" w:styleId="21">
    <w:name w:val="Імпортований стиль 21"/>
    <w:rsid w:val="00164B1F"/>
    <w:pPr>
      <w:numPr>
        <w:numId w:val="39"/>
      </w:numPr>
    </w:pPr>
  </w:style>
  <w:style w:type="numbering" w:customStyle="1" w:styleId="220">
    <w:name w:val="Імпортований стиль 22"/>
    <w:rsid w:val="00164B1F"/>
    <w:pPr>
      <w:numPr>
        <w:numId w:val="40"/>
      </w:numPr>
    </w:pPr>
  </w:style>
  <w:style w:type="numbering" w:customStyle="1" w:styleId="230">
    <w:name w:val="Імпортований стиль 23"/>
    <w:rsid w:val="00164B1F"/>
    <w:pPr>
      <w:numPr>
        <w:numId w:val="41"/>
      </w:numPr>
    </w:pPr>
  </w:style>
  <w:style w:type="numbering" w:customStyle="1" w:styleId="24">
    <w:name w:val="Імпортований стиль 24"/>
    <w:rsid w:val="00164B1F"/>
    <w:pPr>
      <w:numPr>
        <w:numId w:val="42"/>
      </w:numPr>
    </w:pPr>
  </w:style>
  <w:style w:type="numbering" w:customStyle="1" w:styleId="25">
    <w:name w:val="Імпортований стиль 25"/>
    <w:rsid w:val="00164B1F"/>
    <w:pPr>
      <w:numPr>
        <w:numId w:val="43"/>
      </w:numPr>
    </w:pPr>
  </w:style>
  <w:style w:type="numbering" w:customStyle="1" w:styleId="26">
    <w:name w:val="Імпортований стиль 26"/>
    <w:rsid w:val="00164B1F"/>
    <w:pPr>
      <w:numPr>
        <w:numId w:val="44"/>
      </w:numPr>
    </w:pPr>
  </w:style>
  <w:style w:type="numbering" w:customStyle="1" w:styleId="27">
    <w:name w:val="Імпортований стиль 27"/>
    <w:rsid w:val="00164B1F"/>
    <w:pPr>
      <w:numPr>
        <w:numId w:val="45"/>
      </w:numPr>
    </w:pPr>
  </w:style>
  <w:style w:type="numbering" w:customStyle="1" w:styleId="28">
    <w:name w:val="Імпортований стиль 28"/>
    <w:rsid w:val="00164B1F"/>
    <w:pPr>
      <w:numPr>
        <w:numId w:val="46"/>
      </w:numPr>
    </w:pPr>
  </w:style>
  <w:style w:type="numbering" w:customStyle="1" w:styleId="29">
    <w:name w:val="Імпортований стиль 29"/>
    <w:rsid w:val="00164B1F"/>
    <w:pPr>
      <w:numPr>
        <w:numId w:val="47"/>
      </w:numPr>
    </w:pPr>
  </w:style>
  <w:style w:type="numbering" w:customStyle="1" w:styleId="300">
    <w:name w:val="Імпортований стиль 30"/>
    <w:rsid w:val="00164B1F"/>
    <w:pPr>
      <w:numPr>
        <w:numId w:val="48"/>
      </w:numPr>
    </w:pPr>
  </w:style>
  <w:style w:type="numbering" w:customStyle="1" w:styleId="31">
    <w:name w:val="Імпортований стиль 31"/>
    <w:rsid w:val="00164B1F"/>
    <w:pPr>
      <w:numPr>
        <w:numId w:val="49"/>
      </w:numPr>
    </w:pPr>
  </w:style>
  <w:style w:type="numbering" w:customStyle="1" w:styleId="32">
    <w:name w:val="Імпортований стиль 32"/>
    <w:rsid w:val="00164B1F"/>
    <w:pPr>
      <w:numPr>
        <w:numId w:val="50"/>
      </w:numPr>
    </w:pPr>
  </w:style>
  <w:style w:type="numbering" w:customStyle="1" w:styleId="330">
    <w:name w:val="Імпортований стиль 33"/>
    <w:rsid w:val="00164B1F"/>
    <w:pPr>
      <w:numPr>
        <w:numId w:val="51"/>
      </w:numPr>
    </w:pPr>
  </w:style>
  <w:style w:type="numbering" w:customStyle="1" w:styleId="340">
    <w:name w:val="Імпортований стиль 34"/>
    <w:rsid w:val="00164B1F"/>
    <w:pPr>
      <w:numPr>
        <w:numId w:val="52"/>
      </w:numPr>
    </w:pPr>
  </w:style>
  <w:style w:type="numbering" w:customStyle="1" w:styleId="35">
    <w:name w:val="Імпортований стиль 35"/>
    <w:rsid w:val="00164B1F"/>
    <w:pPr>
      <w:numPr>
        <w:numId w:val="53"/>
      </w:numPr>
    </w:pPr>
  </w:style>
  <w:style w:type="numbering" w:customStyle="1" w:styleId="36">
    <w:name w:val="Імпортований стиль 36"/>
    <w:rsid w:val="00164B1F"/>
    <w:pPr>
      <w:numPr>
        <w:numId w:val="54"/>
      </w:numPr>
    </w:pPr>
  </w:style>
  <w:style w:type="numbering" w:customStyle="1" w:styleId="37">
    <w:name w:val="Імпортований стиль 37"/>
    <w:rsid w:val="00164B1F"/>
    <w:pPr>
      <w:numPr>
        <w:numId w:val="55"/>
      </w:numPr>
    </w:pPr>
  </w:style>
  <w:style w:type="numbering" w:customStyle="1" w:styleId="38">
    <w:name w:val="Імпортований стиль 38"/>
    <w:rsid w:val="00164B1F"/>
    <w:pPr>
      <w:numPr>
        <w:numId w:val="56"/>
      </w:numPr>
    </w:pPr>
  </w:style>
  <w:style w:type="numbering" w:customStyle="1" w:styleId="39">
    <w:name w:val="Імпортований стиль 39"/>
    <w:rsid w:val="00164B1F"/>
    <w:pPr>
      <w:numPr>
        <w:numId w:val="57"/>
      </w:numPr>
    </w:pPr>
  </w:style>
  <w:style w:type="numbering" w:customStyle="1" w:styleId="40">
    <w:name w:val="Імпортований стиль 40"/>
    <w:rsid w:val="00164B1F"/>
    <w:pPr>
      <w:numPr>
        <w:numId w:val="58"/>
      </w:numPr>
    </w:pPr>
  </w:style>
  <w:style w:type="numbering" w:customStyle="1" w:styleId="41">
    <w:name w:val="Імпортований стиль 41"/>
    <w:rsid w:val="00164B1F"/>
    <w:pPr>
      <w:numPr>
        <w:numId w:val="59"/>
      </w:numPr>
    </w:pPr>
  </w:style>
  <w:style w:type="numbering" w:customStyle="1" w:styleId="42">
    <w:name w:val="Імпортований стиль 42"/>
    <w:rsid w:val="00164B1F"/>
    <w:pPr>
      <w:numPr>
        <w:numId w:val="60"/>
      </w:numPr>
    </w:pPr>
  </w:style>
  <w:style w:type="numbering" w:customStyle="1" w:styleId="43">
    <w:name w:val="Імпортований стиль 43"/>
    <w:rsid w:val="00164B1F"/>
    <w:pPr>
      <w:numPr>
        <w:numId w:val="61"/>
      </w:numPr>
    </w:pPr>
  </w:style>
  <w:style w:type="numbering" w:customStyle="1" w:styleId="44">
    <w:name w:val="Імпортований стиль 44"/>
    <w:rsid w:val="00164B1F"/>
    <w:pPr>
      <w:numPr>
        <w:numId w:val="62"/>
      </w:numPr>
    </w:pPr>
  </w:style>
  <w:style w:type="numbering" w:customStyle="1" w:styleId="45">
    <w:name w:val="Імпортований стиль 45"/>
    <w:rsid w:val="00164B1F"/>
    <w:pPr>
      <w:numPr>
        <w:numId w:val="63"/>
      </w:numPr>
    </w:pPr>
  </w:style>
  <w:style w:type="numbering" w:customStyle="1" w:styleId="46">
    <w:name w:val="Імпортований стиль 46"/>
    <w:rsid w:val="00164B1F"/>
    <w:pPr>
      <w:numPr>
        <w:numId w:val="64"/>
      </w:numPr>
    </w:pPr>
  </w:style>
  <w:style w:type="numbering" w:customStyle="1" w:styleId="47">
    <w:name w:val="Імпортований стиль 47"/>
    <w:rsid w:val="00164B1F"/>
    <w:pPr>
      <w:numPr>
        <w:numId w:val="65"/>
      </w:numPr>
    </w:pPr>
  </w:style>
  <w:style w:type="numbering" w:customStyle="1" w:styleId="48">
    <w:name w:val="Імпортований стиль 48"/>
    <w:rsid w:val="00164B1F"/>
    <w:pPr>
      <w:numPr>
        <w:numId w:val="66"/>
      </w:numPr>
    </w:pPr>
  </w:style>
  <w:style w:type="numbering" w:customStyle="1" w:styleId="49">
    <w:name w:val="Імпортований стиль 49"/>
    <w:rsid w:val="00164B1F"/>
    <w:pPr>
      <w:numPr>
        <w:numId w:val="67"/>
      </w:numPr>
    </w:pPr>
  </w:style>
  <w:style w:type="numbering" w:customStyle="1" w:styleId="50">
    <w:name w:val="Імпортований стиль 50"/>
    <w:rsid w:val="00164B1F"/>
    <w:pPr>
      <w:numPr>
        <w:numId w:val="68"/>
      </w:numPr>
    </w:pPr>
  </w:style>
  <w:style w:type="numbering" w:customStyle="1" w:styleId="51">
    <w:name w:val="Імпортований стиль 51"/>
    <w:rsid w:val="00164B1F"/>
    <w:pPr>
      <w:numPr>
        <w:numId w:val="69"/>
      </w:numPr>
    </w:pPr>
  </w:style>
  <w:style w:type="numbering" w:customStyle="1" w:styleId="52">
    <w:name w:val="Імпортований стиль 52"/>
    <w:rsid w:val="00164B1F"/>
    <w:pPr>
      <w:numPr>
        <w:numId w:val="70"/>
      </w:numPr>
    </w:pPr>
  </w:style>
  <w:style w:type="numbering" w:customStyle="1" w:styleId="53">
    <w:name w:val="Імпортований стиль 53"/>
    <w:rsid w:val="00164B1F"/>
    <w:pPr>
      <w:numPr>
        <w:numId w:val="71"/>
      </w:numPr>
    </w:pPr>
  </w:style>
  <w:style w:type="numbering" w:customStyle="1" w:styleId="54">
    <w:name w:val="Імпортований стиль 54"/>
    <w:rsid w:val="00164B1F"/>
    <w:pPr>
      <w:numPr>
        <w:numId w:val="72"/>
      </w:numPr>
    </w:pPr>
  </w:style>
  <w:style w:type="numbering" w:customStyle="1" w:styleId="55">
    <w:name w:val="Імпортований стиль 55"/>
    <w:rsid w:val="00164B1F"/>
    <w:pPr>
      <w:numPr>
        <w:numId w:val="73"/>
      </w:numPr>
    </w:pPr>
  </w:style>
  <w:style w:type="numbering" w:customStyle="1" w:styleId="56">
    <w:name w:val="Імпортований стиль 56"/>
    <w:rsid w:val="00164B1F"/>
    <w:pPr>
      <w:numPr>
        <w:numId w:val="74"/>
      </w:numPr>
    </w:pPr>
  </w:style>
  <w:style w:type="numbering" w:customStyle="1" w:styleId="57">
    <w:name w:val="Імпортований стиль 57"/>
    <w:rsid w:val="00164B1F"/>
    <w:pPr>
      <w:numPr>
        <w:numId w:val="75"/>
      </w:numPr>
    </w:pPr>
  </w:style>
  <w:style w:type="numbering" w:customStyle="1" w:styleId="58">
    <w:name w:val="Імпортований стиль 58"/>
    <w:rsid w:val="00164B1F"/>
    <w:pPr>
      <w:numPr>
        <w:numId w:val="76"/>
      </w:numPr>
    </w:pPr>
  </w:style>
  <w:style w:type="numbering" w:customStyle="1" w:styleId="59">
    <w:name w:val="Імпортований стиль 59"/>
    <w:rsid w:val="00164B1F"/>
    <w:pPr>
      <w:numPr>
        <w:numId w:val="77"/>
      </w:numPr>
    </w:pPr>
  </w:style>
  <w:style w:type="numbering" w:customStyle="1" w:styleId="60">
    <w:name w:val="Імпортований стиль 60"/>
    <w:rsid w:val="00164B1F"/>
    <w:pPr>
      <w:numPr>
        <w:numId w:val="78"/>
      </w:numPr>
    </w:pPr>
  </w:style>
  <w:style w:type="numbering" w:customStyle="1" w:styleId="61">
    <w:name w:val="Імпортований стиль 61"/>
    <w:rsid w:val="00164B1F"/>
    <w:pPr>
      <w:numPr>
        <w:numId w:val="79"/>
      </w:numPr>
    </w:pPr>
  </w:style>
  <w:style w:type="numbering" w:customStyle="1" w:styleId="62">
    <w:name w:val="Імпортований стиль 62"/>
    <w:rsid w:val="00164B1F"/>
    <w:pPr>
      <w:numPr>
        <w:numId w:val="80"/>
      </w:numPr>
    </w:pPr>
  </w:style>
  <w:style w:type="numbering" w:customStyle="1" w:styleId="63">
    <w:name w:val="Імпортований стиль 63"/>
    <w:rsid w:val="00164B1F"/>
    <w:pPr>
      <w:numPr>
        <w:numId w:val="81"/>
      </w:numPr>
    </w:pPr>
  </w:style>
  <w:style w:type="numbering" w:customStyle="1" w:styleId="64">
    <w:name w:val="Імпортований стиль 64"/>
    <w:rsid w:val="00164B1F"/>
    <w:pPr>
      <w:numPr>
        <w:numId w:val="82"/>
      </w:numPr>
    </w:pPr>
  </w:style>
  <w:style w:type="numbering" w:customStyle="1" w:styleId="65">
    <w:name w:val="Імпортований стиль 65"/>
    <w:rsid w:val="00164B1F"/>
    <w:pPr>
      <w:numPr>
        <w:numId w:val="83"/>
      </w:numPr>
    </w:pPr>
  </w:style>
  <w:style w:type="numbering" w:customStyle="1" w:styleId="66">
    <w:name w:val="Імпортований стиль 66"/>
    <w:rsid w:val="00164B1F"/>
    <w:pPr>
      <w:numPr>
        <w:numId w:val="84"/>
      </w:numPr>
    </w:pPr>
  </w:style>
  <w:style w:type="numbering" w:customStyle="1" w:styleId="67">
    <w:name w:val="Імпортований стиль 67"/>
    <w:rsid w:val="00164B1F"/>
    <w:pPr>
      <w:numPr>
        <w:numId w:val="85"/>
      </w:numPr>
    </w:pPr>
  </w:style>
  <w:style w:type="numbering" w:customStyle="1" w:styleId="68">
    <w:name w:val="Імпортований стиль 68"/>
    <w:rsid w:val="00164B1F"/>
    <w:pPr>
      <w:numPr>
        <w:numId w:val="86"/>
      </w:numPr>
    </w:pPr>
  </w:style>
  <w:style w:type="numbering" w:customStyle="1" w:styleId="69">
    <w:name w:val="Імпортований стиль 69"/>
    <w:rsid w:val="00164B1F"/>
    <w:pPr>
      <w:numPr>
        <w:numId w:val="87"/>
      </w:numPr>
    </w:pPr>
  </w:style>
  <w:style w:type="numbering" w:customStyle="1" w:styleId="70">
    <w:name w:val="Імпортований стиль 70"/>
    <w:rsid w:val="00164B1F"/>
    <w:pPr>
      <w:numPr>
        <w:numId w:val="88"/>
      </w:numPr>
    </w:pPr>
  </w:style>
  <w:style w:type="numbering" w:customStyle="1" w:styleId="71">
    <w:name w:val="Імпортований стиль 71"/>
    <w:rsid w:val="00164B1F"/>
    <w:pPr>
      <w:numPr>
        <w:numId w:val="89"/>
      </w:numPr>
    </w:pPr>
  </w:style>
  <w:style w:type="numbering" w:customStyle="1" w:styleId="72">
    <w:name w:val="Імпортований стиль 72"/>
    <w:rsid w:val="00164B1F"/>
    <w:pPr>
      <w:numPr>
        <w:numId w:val="90"/>
      </w:numPr>
    </w:pPr>
  </w:style>
  <w:style w:type="numbering" w:customStyle="1" w:styleId="73">
    <w:name w:val="Імпортований стиль 73"/>
    <w:rsid w:val="00164B1F"/>
    <w:pPr>
      <w:numPr>
        <w:numId w:val="91"/>
      </w:numPr>
    </w:pPr>
  </w:style>
  <w:style w:type="numbering" w:customStyle="1" w:styleId="74">
    <w:name w:val="Імпортований стиль 74"/>
    <w:rsid w:val="00164B1F"/>
    <w:pPr>
      <w:numPr>
        <w:numId w:val="92"/>
      </w:numPr>
    </w:pPr>
  </w:style>
  <w:style w:type="paragraph" w:customStyle="1" w:styleId="afff7">
    <w:name w:val="Табл"/>
    <w:rsid w:val="00164B1F"/>
    <w:pPr>
      <w:pBdr>
        <w:top w:val="nil"/>
        <w:left w:val="nil"/>
        <w:bottom w:val="nil"/>
        <w:right w:val="nil"/>
        <w:between w:val="nil"/>
        <w:bar w:val="nil"/>
      </w:pBdr>
      <w:spacing w:after="120"/>
      <w:jc w:val="both"/>
    </w:pPr>
    <w:rPr>
      <w:rFonts w:eastAsia="Arial Unicode MS" w:cs="Arial Unicode MS"/>
      <w:color w:val="000000"/>
      <w:u w:color="000000"/>
      <w:bdr w:val="nil"/>
      <w:lang w:eastAsia="ru-RU"/>
    </w:rPr>
  </w:style>
  <w:style w:type="numbering" w:customStyle="1" w:styleId="75">
    <w:name w:val="Імпортований стиль 75"/>
    <w:rsid w:val="00164B1F"/>
    <w:pPr>
      <w:numPr>
        <w:numId w:val="93"/>
      </w:numPr>
    </w:pPr>
  </w:style>
  <w:style w:type="numbering" w:customStyle="1" w:styleId="76">
    <w:name w:val="Імпортований стиль 76"/>
    <w:rsid w:val="00164B1F"/>
    <w:pPr>
      <w:numPr>
        <w:numId w:val="94"/>
      </w:numPr>
    </w:pPr>
  </w:style>
  <w:style w:type="numbering" w:customStyle="1" w:styleId="77">
    <w:name w:val="Імпортований стиль 77"/>
    <w:rsid w:val="00164B1F"/>
    <w:pPr>
      <w:numPr>
        <w:numId w:val="95"/>
      </w:numPr>
    </w:pPr>
  </w:style>
  <w:style w:type="numbering" w:customStyle="1" w:styleId="78">
    <w:name w:val="Імпортований стиль 78"/>
    <w:rsid w:val="00164B1F"/>
    <w:pPr>
      <w:numPr>
        <w:numId w:val="96"/>
      </w:numPr>
    </w:pPr>
  </w:style>
  <w:style w:type="numbering" w:customStyle="1" w:styleId="79">
    <w:name w:val="Імпортований стиль 79"/>
    <w:rsid w:val="00164B1F"/>
    <w:pPr>
      <w:numPr>
        <w:numId w:val="97"/>
      </w:numPr>
    </w:pPr>
  </w:style>
  <w:style w:type="numbering" w:customStyle="1" w:styleId="80">
    <w:name w:val="Імпортований стиль 80"/>
    <w:rsid w:val="00164B1F"/>
    <w:pPr>
      <w:numPr>
        <w:numId w:val="98"/>
      </w:numPr>
    </w:pPr>
  </w:style>
  <w:style w:type="numbering" w:customStyle="1" w:styleId="81">
    <w:name w:val="Імпортований стиль 81"/>
    <w:rsid w:val="00164B1F"/>
    <w:pPr>
      <w:numPr>
        <w:numId w:val="99"/>
      </w:numPr>
    </w:pPr>
  </w:style>
  <w:style w:type="numbering" w:customStyle="1" w:styleId="82">
    <w:name w:val="Імпортований стиль 82"/>
    <w:rsid w:val="00164B1F"/>
    <w:pPr>
      <w:numPr>
        <w:numId w:val="100"/>
      </w:numPr>
    </w:pPr>
  </w:style>
  <w:style w:type="numbering" w:customStyle="1" w:styleId="83">
    <w:name w:val="Імпортований стиль 83"/>
    <w:rsid w:val="00164B1F"/>
    <w:pPr>
      <w:numPr>
        <w:numId w:val="101"/>
      </w:numPr>
    </w:pPr>
  </w:style>
  <w:style w:type="numbering" w:customStyle="1" w:styleId="84">
    <w:name w:val="Імпортований стиль 84"/>
    <w:rsid w:val="00164B1F"/>
    <w:pPr>
      <w:numPr>
        <w:numId w:val="102"/>
      </w:numPr>
    </w:pPr>
  </w:style>
  <w:style w:type="numbering" w:customStyle="1" w:styleId="85">
    <w:name w:val="Імпортований стиль 85"/>
    <w:rsid w:val="00164B1F"/>
    <w:pPr>
      <w:numPr>
        <w:numId w:val="103"/>
      </w:numPr>
    </w:pPr>
  </w:style>
  <w:style w:type="numbering" w:customStyle="1" w:styleId="86">
    <w:name w:val="Імпортований стиль 86"/>
    <w:rsid w:val="00164B1F"/>
    <w:pPr>
      <w:numPr>
        <w:numId w:val="104"/>
      </w:numPr>
    </w:pPr>
  </w:style>
  <w:style w:type="numbering" w:customStyle="1" w:styleId="87">
    <w:name w:val="Імпортований стиль 87"/>
    <w:rsid w:val="00164B1F"/>
    <w:pPr>
      <w:numPr>
        <w:numId w:val="105"/>
      </w:numPr>
    </w:pPr>
  </w:style>
  <w:style w:type="numbering" w:customStyle="1" w:styleId="88">
    <w:name w:val="Імпортований стиль 88"/>
    <w:rsid w:val="00164B1F"/>
    <w:pPr>
      <w:numPr>
        <w:numId w:val="106"/>
      </w:numPr>
    </w:pPr>
  </w:style>
  <w:style w:type="numbering" w:customStyle="1" w:styleId="89">
    <w:name w:val="Імпортований стиль 89"/>
    <w:rsid w:val="00164B1F"/>
    <w:pPr>
      <w:numPr>
        <w:numId w:val="107"/>
      </w:numPr>
    </w:pPr>
  </w:style>
  <w:style w:type="numbering" w:customStyle="1" w:styleId="90">
    <w:name w:val="Імпортований стиль 90"/>
    <w:rsid w:val="00164B1F"/>
    <w:pPr>
      <w:numPr>
        <w:numId w:val="108"/>
      </w:numPr>
    </w:pPr>
  </w:style>
  <w:style w:type="paragraph" w:styleId="afff8">
    <w:name w:val="Document Map"/>
    <w:basedOn w:val="a8"/>
    <w:link w:val="afff9"/>
    <w:uiPriority w:val="99"/>
    <w:unhideWhenUsed/>
    <w:rsid w:val="00164B1F"/>
    <w:pPr>
      <w:suppressAutoHyphens/>
      <w:spacing w:line="360" w:lineRule="auto"/>
      <w:ind w:firstLine="709"/>
    </w:pPr>
    <w:rPr>
      <w:rFonts w:ascii="Tahoma" w:eastAsia="Calibri" w:hAnsi="Tahoma"/>
      <w:sz w:val="16"/>
      <w:szCs w:val="16"/>
    </w:rPr>
  </w:style>
  <w:style w:type="character" w:customStyle="1" w:styleId="afff9">
    <w:name w:val="Схема документа Знак"/>
    <w:basedOn w:val="a9"/>
    <w:link w:val="afff8"/>
    <w:uiPriority w:val="99"/>
    <w:rsid w:val="00164B1F"/>
    <w:rPr>
      <w:rFonts w:ascii="Tahoma" w:eastAsia="Calibri" w:hAnsi="Tahoma"/>
      <w:sz w:val="16"/>
      <w:szCs w:val="16"/>
    </w:rPr>
  </w:style>
  <w:style w:type="paragraph" w:customStyle="1" w:styleId="-11">
    <w:name w:val="Цветной список - Акцент 11"/>
    <w:basedOn w:val="a8"/>
    <w:uiPriority w:val="34"/>
    <w:qFormat/>
    <w:rsid w:val="00164B1F"/>
    <w:pPr>
      <w:spacing w:after="200" w:line="276" w:lineRule="auto"/>
      <w:ind w:left="720" w:firstLine="0"/>
      <w:contextualSpacing/>
      <w:jc w:val="left"/>
    </w:pPr>
    <w:rPr>
      <w:rFonts w:ascii="Calibri" w:eastAsia="Calibri" w:hAnsi="Calibri"/>
      <w:sz w:val="22"/>
      <w:szCs w:val="22"/>
      <w:lang w:val="en-US"/>
    </w:rPr>
  </w:style>
  <w:style w:type="paragraph" w:customStyle="1" w:styleId="xl63">
    <w:name w:val="xl63"/>
    <w:basedOn w:val="a8"/>
    <w:rsid w:val="00164B1F"/>
    <w:pP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4">
    <w:name w:val="xl64"/>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5">
    <w:name w:val="xl65"/>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b/>
      <w:bCs/>
      <w:sz w:val="26"/>
      <w:szCs w:val="26"/>
      <w:lang w:eastAsia="ru-RU"/>
    </w:rPr>
  </w:style>
  <w:style w:type="paragraph" w:customStyle="1" w:styleId="xl66">
    <w:name w:val="xl66"/>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7">
    <w:name w:val="xl67"/>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pPr>
    <w:rPr>
      <w:rFonts w:eastAsia="Times New Roman"/>
      <w:sz w:val="26"/>
      <w:szCs w:val="26"/>
      <w:lang w:eastAsia="ru-RU"/>
    </w:rPr>
  </w:style>
  <w:style w:type="paragraph" w:customStyle="1" w:styleId="1f9">
    <w:name w:val="Обычный1"/>
    <w:rsid w:val="00164B1F"/>
    <w:pPr>
      <w:spacing w:after="200" w:line="276" w:lineRule="auto"/>
    </w:pPr>
    <w:rPr>
      <w:rFonts w:ascii="Calibri" w:eastAsia="Calibri" w:hAnsi="Calibri" w:cs="Calibri"/>
      <w:color w:val="000000"/>
      <w:sz w:val="22"/>
      <w:szCs w:val="22"/>
      <w:lang w:eastAsia="ru-RU"/>
    </w:rPr>
  </w:style>
  <w:style w:type="paragraph" w:styleId="afffa">
    <w:name w:val="Subtitle"/>
    <w:basedOn w:val="a8"/>
    <w:next w:val="a8"/>
    <w:link w:val="afffb"/>
    <w:uiPriority w:val="11"/>
    <w:qFormat/>
    <w:rsid w:val="00164B1F"/>
    <w:pPr>
      <w:numPr>
        <w:ilvl w:val="1"/>
      </w:numPr>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b">
    <w:name w:val="Подзаголовок Знак"/>
    <w:basedOn w:val="a9"/>
    <w:link w:val="afffa"/>
    <w:uiPriority w:val="11"/>
    <w:qFormat/>
    <w:rsid w:val="00164B1F"/>
    <w:rPr>
      <w:rFonts w:ascii="Calibri Light" w:eastAsia="Times New Roman" w:hAnsi="Calibri Light"/>
      <w:i/>
      <w:iCs/>
      <w:color w:val="5B9BD5"/>
      <w:spacing w:val="15"/>
      <w:lang w:eastAsia="ru-RU"/>
    </w:rPr>
  </w:style>
  <w:style w:type="table" w:customStyle="1" w:styleId="2f4">
    <w:name w:val="2"/>
    <w:basedOn w:val="TableNormal"/>
    <w:rsid w:val="00164B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a">
    <w:name w:val="1"/>
    <w:basedOn w:val="TableNormal"/>
    <w:rsid w:val="00164B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c">
    <w:name w:val="Основной Знак"/>
    <w:link w:val="afffd"/>
    <w:uiPriority w:val="99"/>
    <w:locked/>
    <w:rsid w:val="00164B1F"/>
    <w:rPr>
      <w:rFonts w:ascii="NewtonCSanPin" w:eastAsia="Times New Roman" w:hAnsi="NewtonCSanPin"/>
      <w:color w:val="000000"/>
      <w:sz w:val="21"/>
      <w:szCs w:val="21"/>
    </w:rPr>
  </w:style>
  <w:style w:type="paragraph" w:customStyle="1" w:styleId="afffd">
    <w:name w:val="Основной"/>
    <w:basedOn w:val="a8"/>
    <w:link w:val="afffc"/>
    <w:uiPriority w:val="99"/>
    <w:rsid w:val="00164B1F"/>
    <w:pPr>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b">
    <w:name w:val="Стиль1 Знак"/>
    <w:link w:val="1fc"/>
    <w:locked/>
    <w:rsid w:val="00164B1F"/>
    <w:rPr>
      <w:sz w:val="28"/>
      <w:szCs w:val="28"/>
    </w:rPr>
  </w:style>
  <w:style w:type="paragraph" w:customStyle="1" w:styleId="1fc">
    <w:name w:val="Стиль1"/>
    <w:basedOn w:val="-310"/>
    <w:link w:val="1fb"/>
    <w:qFormat/>
    <w:rsid w:val="00164B1F"/>
    <w:pPr>
      <w:ind w:left="0"/>
    </w:pPr>
    <w:rPr>
      <w:rFonts w:eastAsiaTheme="minorHAnsi"/>
      <w:szCs w:val="28"/>
    </w:rPr>
  </w:style>
  <w:style w:type="character" w:customStyle="1" w:styleId="2f5">
    <w:name w:val="Стиль2 Знак"/>
    <w:link w:val="23"/>
    <w:uiPriority w:val="99"/>
    <w:locked/>
    <w:rsid w:val="00164B1F"/>
    <w:rPr>
      <w:sz w:val="28"/>
      <w:szCs w:val="28"/>
    </w:rPr>
  </w:style>
  <w:style w:type="paragraph" w:customStyle="1" w:styleId="23">
    <w:name w:val="Стиль2"/>
    <w:basedOn w:val="-310"/>
    <w:link w:val="2f5"/>
    <w:uiPriority w:val="99"/>
    <w:qFormat/>
    <w:rsid w:val="00164B1F"/>
    <w:pPr>
      <w:numPr>
        <w:numId w:val="109"/>
      </w:numPr>
      <w:ind w:left="0" w:firstLine="709"/>
    </w:pPr>
    <w:rPr>
      <w:rFonts w:eastAsiaTheme="minorHAnsi"/>
      <w:szCs w:val="28"/>
    </w:rPr>
  </w:style>
  <w:style w:type="character" w:customStyle="1" w:styleId="3f2">
    <w:name w:val="Стиль3 Знак"/>
    <w:link w:val="33"/>
    <w:uiPriority w:val="99"/>
    <w:locked/>
    <w:rsid w:val="00164B1F"/>
    <w:rPr>
      <w:sz w:val="28"/>
      <w:szCs w:val="28"/>
    </w:rPr>
  </w:style>
  <w:style w:type="paragraph" w:customStyle="1" w:styleId="33">
    <w:name w:val="Стиль3"/>
    <w:basedOn w:val="1fc"/>
    <w:link w:val="3f2"/>
    <w:uiPriority w:val="99"/>
    <w:qFormat/>
    <w:rsid w:val="00164B1F"/>
    <w:pPr>
      <w:numPr>
        <w:numId w:val="110"/>
      </w:numPr>
      <w:ind w:left="0" w:firstLine="709"/>
    </w:pPr>
  </w:style>
  <w:style w:type="numbering" w:customStyle="1" w:styleId="6f">
    <w:name w:val="Нет списка6"/>
    <w:next w:val="ab"/>
    <w:uiPriority w:val="99"/>
    <w:semiHidden/>
    <w:unhideWhenUsed/>
    <w:rsid w:val="00164B1F"/>
  </w:style>
  <w:style w:type="numbering" w:customStyle="1" w:styleId="121">
    <w:name w:val="Нет списка12"/>
    <w:next w:val="ab"/>
    <w:uiPriority w:val="99"/>
    <w:semiHidden/>
    <w:unhideWhenUsed/>
    <w:rsid w:val="00164B1F"/>
  </w:style>
  <w:style w:type="character" w:customStyle="1" w:styleId="afffe">
    <w:name w:val="Сноска_"/>
    <w:link w:val="affff"/>
    <w:rsid w:val="00164B1F"/>
    <w:rPr>
      <w:rFonts w:eastAsia="Times New Roman"/>
      <w:color w:val="000000"/>
      <w:sz w:val="20"/>
      <w:szCs w:val="15"/>
      <w:shd w:val="clear" w:color="auto" w:fill="FFFFFF"/>
      <w:lang w:val="en-US" w:eastAsia="ru-RU"/>
    </w:rPr>
  </w:style>
  <w:style w:type="character" w:customStyle="1" w:styleId="affff0">
    <w:name w:val="Колонтитул_"/>
    <w:link w:val="affff1"/>
    <w:rsid w:val="00164B1F"/>
    <w:rPr>
      <w:rFonts w:eastAsia="Times New Roman"/>
      <w:sz w:val="20"/>
      <w:szCs w:val="20"/>
      <w:shd w:val="clear" w:color="auto" w:fill="FFFFFF"/>
    </w:rPr>
  </w:style>
  <w:style w:type="paragraph" w:customStyle="1" w:styleId="affff">
    <w:name w:val="Сноска"/>
    <w:basedOn w:val="a8"/>
    <w:link w:val="afffe"/>
    <w:rsid w:val="00164B1F"/>
    <w:pPr>
      <w:shd w:val="clear" w:color="auto" w:fill="FFFFFF"/>
      <w:spacing w:line="187" w:lineRule="exact"/>
      <w:ind w:firstLine="709"/>
    </w:pPr>
    <w:rPr>
      <w:rFonts w:eastAsia="Times New Roman"/>
      <w:color w:val="000000"/>
      <w:sz w:val="20"/>
      <w:szCs w:val="15"/>
      <w:lang w:val="en-US" w:eastAsia="ru-RU"/>
    </w:rPr>
  </w:style>
  <w:style w:type="paragraph" w:customStyle="1" w:styleId="affff1">
    <w:name w:val="Колонтитул"/>
    <w:basedOn w:val="a8"/>
    <w:link w:val="affff0"/>
    <w:rsid w:val="00164B1F"/>
    <w:pPr>
      <w:shd w:val="clear" w:color="auto" w:fill="FFFFFF"/>
      <w:spacing w:line="360" w:lineRule="auto"/>
      <w:ind w:firstLine="709"/>
    </w:pPr>
    <w:rPr>
      <w:rFonts w:eastAsia="Times New Roman"/>
      <w:sz w:val="20"/>
      <w:szCs w:val="20"/>
    </w:rPr>
  </w:style>
  <w:style w:type="table" w:customStyle="1" w:styleId="8e">
    <w:name w:val="Сетка таблицы8"/>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b"/>
    <w:uiPriority w:val="99"/>
    <w:semiHidden/>
    <w:unhideWhenUsed/>
    <w:rsid w:val="00164B1F"/>
  </w:style>
  <w:style w:type="character" w:customStyle="1" w:styleId="2f6">
    <w:name w:val="Основной текст (2)_"/>
    <w:rsid w:val="00164B1F"/>
    <w:rPr>
      <w:rFonts w:ascii="Arial" w:eastAsia="Arial" w:hAnsi="Arial" w:cs="Arial"/>
      <w:b w:val="0"/>
      <w:bCs w:val="0"/>
      <w:i w:val="0"/>
      <w:iCs w:val="0"/>
      <w:smallCaps w:val="0"/>
      <w:strike w:val="0"/>
      <w:spacing w:val="0"/>
      <w:sz w:val="18"/>
      <w:szCs w:val="18"/>
    </w:rPr>
  </w:style>
  <w:style w:type="character" w:customStyle="1" w:styleId="2f7">
    <w:name w:val="Основной текст (2)"/>
    <w:rsid w:val="00164B1F"/>
    <w:rPr>
      <w:rFonts w:ascii="Arial" w:eastAsia="Arial" w:hAnsi="Arial" w:cs="Arial"/>
      <w:b w:val="0"/>
      <w:bCs w:val="0"/>
      <w:i w:val="0"/>
      <w:iCs w:val="0"/>
      <w:smallCaps w:val="0"/>
      <w:strike w:val="0"/>
      <w:spacing w:val="0"/>
      <w:sz w:val="18"/>
      <w:szCs w:val="18"/>
    </w:rPr>
  </w:style>
  <w:style w:type="character" w:customStyle="1" w:styleId="affff2">
    <w:name w:val="Основной текст_"/>
    <w:link w:val="7f"/>
    <w:rsid w:val="00164B1F"/>
    <w:rPr>
      <w:rFonts w:eastAsia="Times New Roman"/>
      <w:sz w:val="18"/>
      <w:szCs w:val="18"/>
      <w:shd w:val="clear" w:color="auto" w:fill="FFFFFF"/>
    </w:rPr>
  </w:style>
  <w:style w:type="character" w:customStyle="1" w:styleId="3f3">
    <w:name w:val="Основной текст (3)_"/>
    <w:link w:val="3f4"/>
    <w:rsid w:val="00164B1F"/>
    <w:rPr>
      <w:rFonts w:eastAsia="Times New Roman"/>
      <w:sz w:val="23"/>
      <w:szCs w:val="23"/>
      <w:shd w:val="clear" w:color="auto" w:fill="FFFFFF"/>
    </w:rPr>
  </w:style>
  <w:style w:type="character" w:customStyle="1" w:styleId="1fd">
    <w:name w:val="Заголовок №1_"/>
    <w:link w:val="1fe"/>
    <w:rsid w:val="00164B1F"/>
    <w:rPr>
      <w:rFonts w:eastAsia="Times New Roman"/>
      <w:sz w:val="23"/>
      <w:szCs w:val="23"/>
      <w:shd w:val="clear" w:color="auto" w:fill="FFFFFF"/>
    </w:rPr>
  </w:style>
  <w:style w:type="character" w:customStyle="1" w:styleId="4f0">
    <w:name w:val="Основной текст (4)_"/>
    <w:link w:val="4f1"/>
    <w:rsid w:val="00164B1F"/>
    <w:rPr>
      <w:rFonts w:eastAsia="Times New Roman"/>
      <w:color w:val="000000"/>
      <w:sz w:val="18"/>
      <w:szCs w:val="18"/>
      <w:shd w:val="clear" w:color="auto" w:fill="FFFFFF"/>
      <w:lang w:val="en-US" w:eastAsia="ru-RU"/>
    </w:rPr>
  </w:style>
  <w:style w:type="character" w:customStyle="1" w:styleId="7pt">
    <w:name w:val="Колонтитул + 7 pt"/>
    <w:uiPriority w:val="99"/>
    <w:rsid w:val="00164B1F"/>
    <w:rPr>
      <w:rFonts w:ascii="Times New Roman" w:eastAsia="Times New Roman" w:hAnsi="Times New Roman" w:cs="Times New Roman"/>
      <w:spacing w:val="0"/>
      <w:sz w:val="14"/>
      <w:szCs w:val="14"/>
      <w:shd w:val="clear" w:color="auto" w:fill="FFFFFF"/>
    </w:rPr>
  </w:style>
  <w:style w:type="character" w:customStyle="1" w:styleId="1ff">
    <w:name w:val="Основной текст1"/>
    <w:uiPriority w:val="99"/>
    <w:rsid w:val="00164B1F"/>
    <w:rPr>
      <w:rFonts w:ascii="Times New Roman" w:eastAsia="Times New Roman" w:hAnsi="Times New Roman" w:cs="Times New Roman"/>
      <w:sz w:val="18"/>
      <w:szCs w:val="18"/>
      <w:u w:val="single"/>
      <w:shd w:val="clear" w:color="auto" w:fill="FFFFFF"/>
    </w:rPr>
  </w:style>
  <w:style w:type="character" w:customStyle="1" w:styleId="5f0">
    <w:name w:val="Основной текст (5)_"/>
    <w:rsid w:val="00164B1F"/>
    <w:rPr>
      <w:rFonts w:ascii="Arial" w:eastAsia="Arial" w:hAnsi="Arial" w:cs="Arial"/>
      <w:b w:val="0"/>
      <w:bCs w:val="0"/>
      <w:i w:val="0"/>
      <w:iCs w:val="0"/>
      <w:smallCaps w:val="0"/>
      <w:strike w:val="0"/>
      <w:spacing w:val="0"/>
      <w:sz w:val="11"/>
      <w:szCs w:val="11"/>
    </w:rPr>
  </w:style>
  <w:style w:type="character" w:customStyle="1" w:styleId="5f1">
    <w:name w:val="Основной текст (5)"/>
    <w:uiPriority w:val="99"/>
    <w:rsid w:val="00164B1F"/>
    <w:rPr>
      <w:rFonts w:ascii="Arial" w:eastAsia="Arial" w:hAnsi="Arial" w:cs="Arial"/>
      <w:b w:val="0"/>
      <w:bCs w:val="0"/>
      <w:i w:val="0"/>
      <w:iCs w:val="0"/>
      <w:smallCaps w:val="0"/>
      <w:strike w:val="0"/>
      <w:spacing w:val="0"/>
      <w:sz w:val="11"/>
      <w:szCs w:val="11"/>
    </w:rPr>
  </w:style>
  <w:style w:type="character" w:customStyle="1" w:styleId="6f0">
    <w:name w:val="Основной текст (6)_"/>
    <w:rsid w:val="00164B1F"/>
    <w:rPr>
      <w:rFonts w:ascii="Consolas" w:eastAsia="Consolas" w:hAnsi="Consolas" w:cs="Consolas"/>
      <w:b w:val="0"/>
      <w:bCs w:val="0"/>
      <w:i w:val="0"/>
      <w:iCs w:val="0"/>
      <w:smallCaps w:val="0"/>
      <w:strike w:val="0"/>
      <w:spacing w:val="0"/>
      <w:w w:val="100"/>
      <w:sz w:val="17"/>
      <w:szCs w:val="17"/>
    </w:rPr>
  </w:style>
  <w:style w:type="character" w:customStyle="1" w:styleId="6f1">
    <w:name w:val="Основной текст (6)"/>
    <w:uiPriority w:val="99"/>
    <w:rsid w:val="00164B1F"/>
    <w:rPr>
      <w:rFonts w:ascii="Consolas" w:eastAsia="Consolas" w:hAnsi="Consolas" w:cs="Consolas"/>
      <w:b w:val="0"/>
      <w:bCs w:val="0"/>
      <w:i w:val="0"/>
      <w:iCs w:val="0"/>
      <w:smallCaps w:val="0"/>
      <w:strike w:val="0"/>
      <w:spacing w:val="0"/>
      <w:w w:val="100"/>
      <w:sz w:val="17"/>
      <w:szCs w:val="17"/>
    </w:rPr>
  </w:style>
  <w:style w:type="character" w:customStyle="1" w:styleId="2f8">
    <w:name w:val="Основной текст2"/>
    <w:uiPriority w:val="99"/>
    <w:rsid w:val="00164B1F"/>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164B1F"/>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rsid w:val="00164B1F"/>
    <w:rPr>
      <w:rFonts w:eastAsia="Times New Roman"/>
      <w:color w:val="000000"/>
      <w:sz w:val="20"/>
      <w:szCs w:val="20"/>
      <w:shd w:val="clear" w:color="auto" w:fill="FFFFFF"/>
      <w:lang w:val="en-US" w:eastAsia="ru-RU"/>
    </w:rPr>
  </w:style>
  <w:style w:type="character" w:customStyle="1" w:styleId="7f0">
    <w:name w:val="Основной текст (7)_"/>
    <w:link w:val="7f1"/>
    <w:rsid w:val="00164B1F"/>
    <w:rPr>
      <w:rFonts w:eastAsia="Times New Roman"/>
      <w:color w:val="000000"/>
      <w:sz w:val="18"/>
      <w:szCs w:val="18"/>
      <w:shd w:val="clear" w:color="auto" w:fill="FFFFFF"/>
      <w:lang w:val="en-US" w:eastAsia="ru-RU"/>
    </w:rPr>
  </w:style>
  <w:style w:type="character" w:customStyle="1" w:styleId="100">
    <w:name w:val="Основной текст (10)_"/>
    <w:rsid w:val="00164B1F"/>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164B1F"/>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164B1F"/>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164B1F"/>
    <w:rPr>
      <w:rFonts w:ascii="Times New Roman" w:eastAsia="Times New Roman" w:hAnsi="Times New Roman" w:cs="Times New Roman"/>
      <w:b w:val="0"/>
      <w:bCs w:val="0"/>
      <w:i/>
      <w:iCs/>
      <w:smallCaps w:val="0"/>
      <w:strike w:val="0"/>
      <w:spacing w:val="0"/>
      <w:sz w:val="18"/>
      <w:szCs w:val="18"/>
    </w:rPr>
  </w:style>
  <w:style w:type="character" w:customStyle="1" w:styleId="affff3">
    <w:name w:val="Подпись к таблице_"/>
    <w:link w:val="affff4"/>
    <w:rsid w:val="00164B1F"/>
    <w:rPr>
      <w:rFonts w:eastAsia="Times New Roman"/>
      <w:color w:val="000000"/>
      <w:sz w:val="18"/>
      <w:szCs w:val="18"/>
      <w:shd w:val="clear" w:color="auto" w:fill="FFFFFF"/>
      <w:lang w:val="en-US" w:eastAsia="ru-RU"/>
    </w:rPr>
  </w:style>
  <w:style w:type="character" w:customStyle="1" w:styleId="122">
    <w:name w:val="Основной текст (12)_"/>
    <w:link w:val="123"/>
    <w:rsid w:val="00164B1F"/>
    <w:rPr>
      <w:rFonts w:eastAsia="Times New Roman"/>
      <w:sz w:val="23"/>
      <w:szCs w:val="23"/>
      <w:shd w:val="clear" w:color="auto" w:fill="FFFFFF"/>
    </w:rPr>
  </w:style>
  <w:style w:type="character" w:customStyle="1" w:styleId="123pt">
    <w:name w:val="Основной текст (12) + Интервал 3 pt"/>
    <w:uiPriority w:val="99"/>
    <w:rsid w:val="00164B1F"/>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uiPriority w:val="99"/>
    <w:rsid w:val="00164B1F"/>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164B1F"/>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rsid w:val="00164B1F"/>
    <w:rPr>
      <w:rFonts w:ascii="Times New Roman" w:eastAsia="Times New Roman" w:hAnsi="Times New Roman" w:cs="Times New Roman"/>
      <w:b w:val="0"/>
      <w:bCs w:val="0"/>
      <w:i w:val="0"/>
      <w:iCs w:val="0"/>
      <w:smallCaps w:val="0"/>
      <w:strike w:val="0"/>
      <w:spacing w:val="0"/>
      <w:sz w:val="18"/>
      <w:szCs w:val="18"/>
    </w:rPr>
  </w:style>
  <w:style w:type="character" w:customStyle="1" w:styleId="2f9">
    <w:name w:val="Заголовок №2_"/>
    <w:rsid w:val="00164B1F"/>
    <w:rPr>
      <w:rFonts w:ascii="Times New Roman" w:eastAsia="Times New Roman" w:hAnsi="Times New Roman" w:cs="Times New Roman"/>
      <w:b w:val="0"/>
      <w:bCs w:val="0"/>
      <w:i w:val="0"/>
      <w:iCs w:val="0"/>
      <w:smallCaps w:val="0"/>
      <w:strike w:val="0"/>
      <w:spacing w:val="0"/>
      <w:sz w:val="18"/>
      <w:szCs w:val="18"/>
    </w:rPr>
  </w:style>
  <w:style w:type="character" w:customStyle="1" w:styleId="7f2">
    <w:name w:val="Основной текст (7) + Полужирный"/>
    <w:uiPriority w:val="99"/>
    <w:rsid w:val="00164B1F"/>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164B1F"/>
    <w:rPr>
      <w:rFonts w:ascii="Times New Roman" w:eastAsia="Times New Roman" w:hAnsi="Times New Roman" w:cs="Times New Roman"/>
      <w:b/>
      <w:bCs/>
      <w:sz w:val="16"/>
      <w:szCs w:val="16"/>
      <w:shd w:val="clear" w:color="auto" w:fill="FFFFFF"/>
    </w:rPr>
  </w:style>
  <w:style w:type="character" w:customStyle="1" w:styleId="affff5">
    <w:name w:val="Основной текст + Полужирный"/>
    <w:rsid w:val="00164B1F"/>
    <w:rPr>
      <w:rFonts w:ascii="Times New Roman" w:eastAsia="Times New Roman" w:hAnsi="Times New Roman" w:cs="Times New Roman"/>
      <w:b/>
      <w:bCs/>
      <w:sz w:val="18"/>
      <w:szCs w:val="18"/>
      <w:shd w:val="clear" w:color="auto" w:fill="FFFFFF"/>
    </w:rPr>
  </w:style>
  <w:style w:type="character" w:customStyle="1" w:styleId="affff6">
    <w:name w:val="Подпись к картинке_"/>
    <w:link w:val="affff7"/>
    <w:uiPriority w:val="99"/>
    <w:rsid w:val="00164B1F"/>
    <w:rPr>
      <w:rFonts w:eastAsia="Times New Roman"/>
      <w:color w:val="000000"/>
      <w:sz w:val="18"/>
      <w:szCs w:val="18"/>
      <w:shd w:val="clear" w:color="auto" w:fill="FFFFFF"/>
      <w:lang w:val="en-US" w:eastAsia="ru-RU"/>
    </w:rPr>
  </w:style>
  <w:style w:type="character" w:customStyle="1" w:styleId="115">
    <w:name w:val="Основной текст (11)"/>
    <w:rsid w:val="00164B1F"/>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8">
    <w:name w:val="Оглавление_"/>
    <w:link w:val="affff9"/>
    <w:uiPriority w:val="99"/>
    <w:rsid w:val="00164B1F"/>
    <w:rPr>
      <w:rFonts w:eastAsia="Times New Roman"/>
      <w:sz w:val="18"/>
      <w:szCs w:val="18"/>
      <w:shd w:val="clear" w:color="auto" w:fill="FFFFFF"/>
    </w:rPr>
  </w:style>
  <w:style w:type="character" w:customStyle="1" w:styleId="131">
    <w:name w:val="Основной текст (13)_"/>
    <w:link w:val="132"/>
    <w:rsid w:val="00164B1F"/>
    <w:rPr>
      <w:rFonts w:eastAsia="Times New Roman"/>
      <w:color w:val="000000"/>
      <w:sz w:val="18"/>
      <w:szCs w:val="18"/>
      <w:shd w:val="clear" w:color="auto" w:fill="FFFFFF"/>
      <w:lang w:val="en-US" w:eastAsia="ru-RU"/>
    </w:rPr>
  </w:style>
  <w:style w:type="character" w:customStyle="1" w:styleId="4f2">
    <w:name w:val="Основной текст4"/>
    <w:uiPriority w:val="99"/>
    <w:rsid w:val="00164B1F"/>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164B1F"/>
    <w:rPr>
      <w:rFonts w:eastAsia="Times New Roman"/>
      <w:color w:val="000000"/>
      <w:sz w:val="14"/>
      <w:szCs w:val="14"/>
      <w:shd w:val="clear" w:color="auto" w:fill="FFFFFF"/>
      <w:lang w:val="en-US" w:eastAsia="ru-RU"/>
    </w:rPr>
  </w:style>
  <w:style w:type="character" w:customStyle="1" w:styleId="9pt">
    <w:name w:val="Колонтитул + 9 pt;Полужирный"/>
    <w:uiPriority w:val="99"/>
    <w:rsid w:val="00164B1F"/>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164B1F"/>
    <w:rPr>
      <w:rFonts w:eastAsia="Times New Roman"/>
      <w:sz w:val="18"/>
      <w:szCs w:val="18"/>
      <w:shd w:val="clear" w:color="auto" w:fill="FFFFFF"/>
    </w:rPr>
  </w:style>
  <w:style w:type="character" w:customStyle="1" w:styleId="affffa">
    <w:name w:val="Основной текст + Курсив"/>
    <w:rsid w:val="00164B1F"/>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rsid w:val="00164B1F"/>
    <w:rPr>
      <w:rFonts w:eastAsia="Times New Roman"/>
      <w:sz w:val="18"/>
      <w:szCs w:val="18"/>
      <w:shd w:val="clear" w:color="auto" w:fill="FFFFFF"/>
    </w:rPr>
  </w:style>
  <w:style w:type="character" w:customStyle="1" w:styleId="170">
    <w:name w:val="Основной текст (17)_"/>
    <w:link w:val="171"/>
    <w:rsid w:val="00164B1F"/>
    <w:rPr>
      <w:rFonts w:eastAsia="Times New Roman"/>
      <w:sz w:val="17"/>
      <w:szCs w:val="17"/>
      <w:shd w:val="clear" w:color="auto" w:fill="FFFFFF"/>
    </w:rPr>
  </w:style>
  <w:style w:type="character" w:customStyle="1" w:styleId="180">
    <w:name w:val="Основной текст (18)_"/>
    <w:link w:val="181"/>
    <w:rsid w:val="00164B1F"/>
    <w:rPr>
      <w:rFonts w:eastAsia="Times New Roman"/>
      <w:sz w:val="18"/>
      <w:szCs w:val="18"/>
      <w:shd w:val="clear" w:color="auto" w:fill="FFFFFF"/>
    </w:rPr>
  </w:style>
  <w:style w:type="character" w:customStyle="1" w:styleId="190">
    <w:name w:val="Основной текст (19)_"/>
    <w:link w:val="191"/>
    <w:rsid w:val="00164B1F"/>
    <w:rPr>
      <w:rFonts w:eastAsia="Times New Roman"/>
      <w:sz w:val="18"/>
      <w:szCs w:val="18"/>
      <w:shd w:val="clear" w:color="auto" w:fill="FFFFFF"/>
    </w:rPr>
  </w:style>
  <w:style w:type="character" w:customStyle="1" w:styleId="5f2">
    <w:name w:val="Основной текст5"/>
    <w:uiPriority w:val="99"/>
    <w:rsid w:val="00164B1F"/>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164B1F"/>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a">
    <w:name w:val="Заголовок №2 + Не полужирный;Курсив"/>
    <w:uiPriority w:val="99"/>
    <w:rsid w:val="00164B1F"/>
    <w:rPr>
      <w:rFonts w:ascii="Times New Roman" w:eastAsia="Times New Roman" w:hAnsi="Times New Roman" w:cs="Times New Roman"/>
      <w:b/>
      <w:bCs/>
      <w:i/>
      <w:iCs/>
      <w:smallCaps w:val="0"/>
      <w:strike w:val="0"/>
      <w:spacing w:val="0"/>
      <w:sz w:val="18"/>
      <w:szCs w:val="18"/>
    </w:rPr>
  </w:style>
  <w:style w:type="character" w:customStyle="1" w:styleId="2fb">
    <w:name w:val="Заголовок №2 + Не полужирный"/>
    <w:uiPriority w:val="99"/>
    <w:rsid w:val="00164B1F"/>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164B1F"/>
    <w:rPr>
      <w:rFonts w:ascii="Times New Roman" w:eastAsia="Times New Roman" w:hAnsi="Times New Roman" w:cs="Times New Roman"/>
      <w:i/>
      <w:iCs/>
      <w:color w:val="000000"/>
      <w:sz w:val="8"/>
      <w:szCs w:val="8"/>
      <w:shd w:val="clear" w:color="auto" w:fill="FFFFFF"/>
      <w:lang w:val="en-US" w:eastAsia="ru-RU"/>
    </w:rPr>
  </w:style>
  <w:style w:type="character" w:customStyle="1" w:styleId="2fc">
    <w:name w:val="Подпись к таблице (2)_"/>
    <w:link w:val="2fd"/>
    <w:uiPriority w:val="99"/>
    <w:rsid w:val="00164B1F"/>
    <w:rPr>
      <w:rFonts w:eastAsia="Times New Roman"/>
      <w:sz w:val="18"/>
      <w:szCs w:val="18"/>
      <w:shd w:val="clear" w:color="auto" w:fill="FFFFFF"/>
    </w:rPr>
  </w:style>
  <w:style w:type="character" w:customStyle="1" w:styleId="9pt0">
    <w:name w:val="Колонтитул + 9 pt;Курсив"/>
    <w:uiPriority w:val="99"/>
    <w:rsid w:val="00164B1F"/>
    <w:rPr>
      <w:rFonts w:ascii="Times New Roman" w:eastAsia="Times New Roman" w:hAnsi="Times New Roman" w:cs="Times New Roman"/>
      <w:i/>
      <w:iCs/>
      <w:spacing w:val="0"/>
      <w:sz w:val="18"/>
      <w:szCs w:val="18"/>
      <w:shd w:val="clear" w:color="auto" w:fill="FFFFFF"/>
    </w:rPr>
  </w:style>
  <w:style w:type="character" w:customStyle="1" w:styleId="6f2">
    <w:name w:val="Основной текст6"/>
    <w:uiPriority w:val="99"/>
    <w:rsid w:val="00164B1F"/>
    <w:rPr>
      <w:rFonts w:ascii="Times New Roman" w:eastAsia="Times New Roman" w:hAnsi="Times New Roman" w:cs="Times New Roman"/>
      <w:sz w:val="18"/>
      <w:szCs w:val="18"/>
      <w:u w:val="single"/>
      <w:shd w:val="clear" w:color="auto" w:fill="FFFFFF"/>
    </w:rPr>
  </w:style>
  <w:style w:type="character" w:customStyle="1" w:styleId="2fe">
    <w:name w:val="Заголовок №2"/>
    <w:uiPriority w:val="99"/>
    <w:rsid w:val="00164B1F"/>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164B1F"/>
    <w:rPr>
      <w:rFonts w:ascii="Times New Roman" w:eastAsia="Times New Roman" w:hAnsi="Times New Roman" w:cs="Times New Roman"/>
      <w:i/>
      <w:iCs/>
      <w:color w:val="000000"/>
      <w:sz w:val="18"/>
      <w:szCs w:val="18"/>
      <w:shd w:val="clear" w:color="auto" w:fill="FFFFFF"/>
      <w:lang w:val="en-US" w:eastAsia="ru-RU"/>
    </w:rPr>
  </w:style>
  <w:style w:type="paragraph" w:customStyle="1" w:styleId="7f">
    <w:name w:val="Основной текст7"/>
    <w:basedOn w:val="a8"/>
    <w:link w:val="affff2"/>
    <w:rsid w:val="00164B1F"/>
    <w:pPr>
      <w:shd w:val="clear" w:color="auto" w:fill="FFFFFF"/>
      <w:spacing w:before="480" w:after="780" w:line="0" w:lineRule="atLeast"/>
      <w:ind w:hanging="300"/>
      <w:jc w:val="center"/>
    </w:pPr>
    <w:rPr>
      <w:rFonts w:eastAsia="Times New Roman"/>
      <w:sz w:val="18"/>
      <w:szCs w:val="18"/>
    </w:rPr>
  </w:style>
  <w:style w:type="paragraph" w:customStyle="1" w:styleId="3f4">
    <w:name w:val="Основной текст (3)"/>
    <w:basedOn w:val="a8"/>
    <w:link w:val="3f3"/>
    <w:uiPriority w:val="99"/>
    <w:rsid w:val="00164B1F"/>
    <w:pPr>
      <w:shd w:val="clear" w:color="auto" w:fill="FFFFFF"/>
      <w:spacing w:before="780" w:line="283" w:lineRule="exact"/>
      <w:ind w:firstLine="709"/>
      <w:jc w:val="center"/>
    </w:pPr>
    <w:rPr>
      <w:rFonts w:eastAsia="Times New Roman"/>
      <w:sz w:val="23"/>
      <w:szCs w:val="23"/>
    </w:rPr>
  </w:style>
  <w:style w:type="paragraph" w:customStyle="1" w:styleId="1fe">
    <w:name w:val="Заголовок №1"/>
    <w:basedOn w:val="a8"/>
    <w:link w:val="1fd"/>
    <w:rsid w:val="00164B1F"/>
    <w:pPr>
      <w:shd w:val="clear" w:color="auto" w:fill="FFFFFF"/>
      <w:spacing w:line="283" w:lineRule="exact"/>
      <w:ind w:firstLine="709"/>
      <w:jc w:val="center"/>
      <w:outlineLvl w:val="0"/>
    </w:pPr>
    <w:rPr>
      <w:rFonts w:eastAsia="Times New Roman"/>
      <w:sz w:val="23"/>
      <w:szCs w:val="23"/>
    </w:rPr>
  </w:style>
  <w:style w:type="paragraph" w:customStyle="1" w:styleId="4f1">
    <w:name w:val="Основной текст (4)"/>
    <w:basedOn w:val="a8"/>
    <w:link w:val="4f0"/>
    <w:rsid w:val="00164B1F"/>
    <w:pPr>
      <w:shd w:val="clear" w:color="auto" w:fill="FFFFFF"/>
      <w:spacing w:after="300" w:line="0" w:lineRule="atLeast"/>
      <w:ind w:firstLine="709"/>
      <w:jc w:val="center"/>
    </w:pPr>
    <w:rPr>
      <w:rFonts w:eastAsia="Times New Roman"/>
      <w:color w:val="000000"/>
      <w:sz w:val="18"/>
      <w:szCs w:val="18"/>
      <w:lang w:val="en-US" w:eastAsia="ru-RU"/>
    </w:rPr>
  </w:style>
  <w:style w:type="paragraph" w:customStyle="1" w:styleId="8f0">
    <w:name w:val="Основной текст (8)"/>
    <w:basedOn w:val="a8"/>
    <w:link w:val="8f"/>
    <w:rsid w:val="00164B1F"/>
    <w:pPr>
      <w:shd w:val="clear" w:color="auto" w:fill="FFFFFF"/>
      <w:spacing w:line="0" w:lineRule="atLeast"/>
      <w:ind w:firstLine="709"/>
    </w:pPr>
    <w:rPr>
      <w:rFonts w:ascii="Arial" w:eastAsia="Arial" w:hAnsi="Arial" w:cs="Arial"/>
      <w:color w:val="000000"/>
      <w:sz w:val="21"/>
      <w:szCs w:val="21"/>
      <w:lang w:val="en-US" w:eastAsia="ru-RU"/>
    </w:rPr>
  </w:style>
  <w:style w:type="paragraph" w:customStyle="1" w:styleId="96">
    <w:name w:val="Основной текст (9)"/>
    <w:basedOn w:val="a8"/>
    <w:link w:val="95"/>
    <w:rsid w:val="00164B1F"/>
    <w:pPr>
      <w:shd w:val="clear" w:color="auto" w:fill="FFFFFF"/>
      <w:spacing w:line="0" w:lineRule="atLeast"/>
      <w:ind w:firstLine="709"/>
    </w:pPr>
    <w:rPr>
      <w:rFonts w:eastAsia="Times New Roman"/>
      <w:color w:val="000000"/>
      <w:sz w:val="20"/>
      <w:szCs w:val="20"/>
      <w:lang w:val="en-US" w:eastAsia="ru-RU"/>
    </w:rPr>
  </w:style>
  <w:style w:type="paragraph" w:customStyle="1" w:styleId="7f1">
    <w:name w:val="Основной текст (7)"/>
    <w:basedOn w:val="a8"/>
    <w:link w:val="7f0"/>
    <w:rsid w:val="00164B1F"/>
    <w:pPr>
      <w:shd w:val="clear" w:color="auto" w:fill="FFFFFF"/>
      <w:spacing w:line="0" w:lineRule="atLeast"/>
      <w:ind w:hanging="420"/>
    </w:pPr>
    <w:rPr>
      <w:rFonts w:eastAsia="Times New Roman"/>
      <w:color w:val="000000"/>
      <w:sz w:val="18"/>
      <w:szCs w:val="18"/>
      <w:lang w:val="en-US" w:eastAsia="ru-RU"/>
    </w:rPr>
  </w:style>
  <w:style w:type="paragraph" w:customStyle="1" w:styleId="affff4">
    <w:name w:val="Подпись к таблице"/>
    <w:basedOn w:val="a8"/>
    <w:link w:val="affff3"/>
    <w:rsid w:val="00164B1F"/>
    <w:pPr>
      <w:shd w:val="clear" w:color="auto" w:fill="FFFFFF"/>
      <w:spacing w:line="0" w:lineRule="atLeast"/>
      <w:ind w:firstLine="709"/>
    </w:pPr>
    <w:rPr>
      <w:rFonts w:eastAsia="Times New Roman"/>
      <w:color w:val="000000"/>
      <w:sz w:val="18"/>
      <w:szCs w:val="18"/>
      <w:lang w:val="en-US" w:eastAsia="ru-RU"/>
    </w:rPr>
  </w:style>
  <w:style w:type="paragraph" w:customStyle="1" w:styleId="123">
    <w:name w:val="Основной текст (12)"/>
    <w:basedOn w:val="a8"/>
    <w:link w:val="122"/>
    <w:rsid w:val="00164B1F"/>
    <w:pPr>
      <w:shd w:val="clear" w:color="auto" w:fill="FFFFFF"/>
      <w:spacing w:line="0" w:lineRule="atLeast"/>
      <w:ind w:firstLine="709"/>
    </w:pPr>
    <w:rPr>
      <w:rFonts w:eastAsia="Times New Roman"/>
      <w:sz w:val="23"/>
      <w:szCs w:val="23"/>
    </w:rPr>
  </w:style>
  <w:style w:type="paragraph" w:customStyle="1" w:styleId="affff7">
    <w:name w:val="Подпись к картинке"/>
    <w:basedOn w:val="a8"/>
    <w:link w:val="affff6"/>
    <w:rsid w:val="00164B1F"/>
    <w:pPr>
      <w:shd w:val="clear" w:color="auto" w:fill="FFFFFF"/>
      <w:spacing w:line="0" w:lineRule="atLeast"/>
      <w:ind w:firstLine="709"/>
    </w:pPr>
    <w:rPr>
      <w:rFonts w:eastAsia="Times New Roman"/>
      <w:color w:val="000000"/>
      <w:sz w:val="18"/>
      <w:szCs w:val="18"/>
      <w:lang w:val="en-US" w:eastAsia="ru-RU"/>
    </w:rPr>
  </w:style>
  <w:style w:type="paragraph" w:customStyle="1" w:styleId="affff9">
    <w:name w:val="Оглавление"/>
    <w:basedOn w:val="a8"/>
    <w:link w:val="affff8"/>
    <w:uiPriority w:val="99"/>
    <w:rsid w:val="00164B1F"/>
    <w:pPr>
      <w:shd w:val="clear" w:color="auto" w:fill="FFFFFF"/>
      <w:spacing w:line="240" w:lineRule="exact"/>
      <w:ind w:firstLine="709"/>
    </w:pPr>
    <w:rPr>
      <w:rFonts w:eastAsia="Times New Roman"/>
      <w:sz w:val="18"/>
      <w:szCs w:val="18"/>
    </w:rPr>
  </w:style>
  <w:style w:type="paragraph" w:customStyle="1" w:styleId="132">
    <w:name w:val="Основной текст (13)"/>
    <w:basedOn w:val="a8"/>
    <w:link w:val="131"/>
    <w:rsid w:val="00164B1F"/>
    <w:pPr>
      <w:shd w:val="clear" w:color="auto" w:fill="FFFFFF"/>
      <w:spacing w:line="0" w:lineRule="atLeast"/>
      <w:ind w:firstLine="709"/>
    </w:pPr>
    <w:rPr>
      <w:rFonts w:eastAsia="Times New Roman"/>
      <w:color w:val="000000"/>
      <w:sz w:val="18"/>
      <w:szCs w:val="18"/>
      <w:lang w:val="en-US" w:eastAsia="ru-RU"/>
    </w:rPr>
  </w:style>
  <w:style w:type="paragraph" w:customStyle="1" w:styleId="141">
    <w:name w:val="Основной текст (14)"/>
    <w:basedOn w:val="a8"/>
    <w:link w:val="140"/>
    <w:rsid w:val="00164B1F"/>
    <w:pPr>
      <w:shd w:val="clear" w:color="auto" w:fill="FFFFFF"/>
      <w:spacing w:after="120" w:line="0" w:lineRule="atLeast"/>
      <w:ind w:firstLine="709"/>
    </w:pPr>
    <w:rPr>
      <w:rFonts w:eastAsia="Times New Roman"/>
      <w:color w:val="000000"/>
      <w:sz w:val="14"/>
      <w:szCs w:val="14"/>
      <w:lang w:val="en-US" w:eastAsia="ru-RU"/>
    </w:rPr>
  </w:style>
  <w:style w:type="paragraph" w:customStyle="1" w:styleId="151">
    <w:name w:val="Основной текст (15)"/>
    <w:basedOn w:val="a8"/>
    <w:link w:val="150"/>
    <w:rsid w:val="00164B1F"/>
    <w:pPr>
      <w:shd w:val="clear" w:color="auto" w:fill="FFFFFF"/>
      <w:spacing w:line="0" w:lineRule="atLeast"/>
      <w:ind w:firstLine="709"/>
    </w:pPr>
    <w:rPr>
      <w:rFonts w:eastAsia="Times New Roman"/>
      <w:sz w:val="18"/>
      <w:szCs w:val="18"/>
    </w:rPr>
  </w:style>
  <w:style w:type="paragraph" w:customStyle="1" w:styleId="161">
    <w:name w:val="Основной текст (16)"/>
    <w:basedOn w:val="a8"/>
    <w:link w:val="160"/>
    <w:rsid w:val="00164B1F"/>
    <w:pPr>
      <w:shd w:val="clear" w:color="auto" w:fill="FFFFFF"/>
      <w:spacing w:line="0" w:lineRule="atLeast"/>
      <w:ind w:firstLine="709"/>
    </w:pPr>
    <w:rPr>
      <w:rFonts w:eastAsia="Times New Roman"/>
      <w:sz w:val="18"/>
      <w:szCs w:val="18"/>
    </w:rPr>
  </w:style>
  <w:style w:type="paragraph" w:customStyle="1" w:styleId="171">
    <w:name w:val="Основной текст (17)"/>
    <w:basedOn w:val="a8"/>
    <w:link w:val="170"/>
    <w:rsid w:val="00164B1F"/>
    <w:pPr>
      <w:shd w:val="clear" w:color="auto" w:fill="FFFFFF"/>
      <w:spacing w:line="0" w:lineRule="atLeast"/>
      <w:ind w:firstLine="709"/>
    </w:pPr>
    <w:rPr>
      <w:rFonts w:eastAsia="Times New Roman"/>
      <w:sz w:val="17"/>
      <w:szCs w:val="17"/>
    </w:rPr>
  </w:style>
  <w:style w:type="paragraph" w:customStyle="1" w:styleId="181">
    <w:name w:val="Основной текст (18)"/>
    <w:basedOn w:val="a8"/>
    <w:link w:val="180"/>
    <w:uiPriority w:val="99"/>
    <w:rsid w:val="00164B1F"/>
    <w:pPr>
      <w:shd w:val="clear" w:color="auto" w:fill="FFFFFF"/>
      <w:spacing w:line="0" w:lineRule="atLeast"/>
      <w:ind w:firstLine="709"/>
    </w:pPr>
    <w:rPr>
      <w:rFonts w:eastAsia="Times New Roman"/>
      <w:sz w:val="18"/>
      <w:szCs w:val="18"/>
    </w:rPr>
  </w:style>
  <w:style w:type="paragraph" w:customStyle="1" w:styleId="191">
    <w:name w:val="Основной текст (19)"/>
    <w:basedOn w:val="a8"/>
    <w:link w:val="190"/>
    <w:rsid w:val="00164B1F"/>
    <w:pPr>
      <w:shd w:val="clear" w:color="auto" w:fill="FFFFFF"/>
      <w:spacing w:after="600" w:line="0" w:lineRule="atLeast"/>
      <w:ind w:firstLine="709"/>
    </w:pPr>
    <w:rPr>
      <w:rFonts w:eastAsia="Times New Roman"/>
      <w:sz w:val="18"/>
      <w:szCs w:val="18"/>
    </w:rPr>
  </w:style>
  <w:style w:type="paragraph" w:customStyle="1" w:styleId="2fd">
    <w:name w:val="Подпись к таблице (2)"/>
    <w:basedOn w:val="a8"/>
    <w:link w:val="2fc"/>
    <w:uiPriority w:val="99"/>
    <w:rsid w:val="00164B1F"/>
    <w:pPr>
      <w:shd w:val="clear" w:color="auto" w:fill="FFFFFF"/>
      <w:spacing w:line="0" w:lineRule="atLeast"/>
      <w:ind w:firstLine="709"/>
    </w:pPr>
    <w:rPr>
      <w:rFonts w:eastAsia="Times New Roman"/>
      <w:sz w:val="18"/>
      <w:szCs w:val="18"/>
    </w:rPr>
  </w:style>
  <w:style w:type="character" w:customStyle="1" w:styleId="8TimesNewRoman9pt">
    <w:name w:val="Основной текст (8) + Times New Roman;9 pt"/>
    <w:uiPriority w:val="99"/>
    <w:rsid w:val="00164B1F"/>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2">
    <w:name w:val="Нет списка22"/>
    <w:next w:val="ab"/>
    <w:uiPriority w:val="99"/>
    <w:semiHidden/>
    <w:unhideWhenUsed/>
    <w:rsid w:val="00164B1F"/>
  </w:style>
  <w:style w:type="character" w:customStyle="1" w:styleId="3f6">
    <w:name w:val="Заголовок №3_"/>
    <w:link w:val="313"/>
    <w:rsid w:val="00164B1F"/>
    <w:rPr>
      <w:sz w:val="18"/>
      <w:szCs w:val="18"/>
      <w:shd w:val="clear" w:color="auto" w:fill="FFFFFF"/>
    </w:rPr>
  </w:style>
  <w:style w:type="character" w:customStyle="1" w:styleId="3f7">
    <w:name w:val="Заголовок №3"/>
    <w:uiPriority w:val="99"/>
    <w:rsid w:val="00164B1F"/>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164B1F"/>
    <w:rPr>
      <w:rFonts w:ascii="Arial Unicode MS" w:eastAsia="Arial Unicode MS" w:hAnsi="Arial Unicode MS" w:cs="Arial Unicode MS"/>
      <w:i/>
      <w:iCs/>
      <w:spacing w:val="20"/>
      <w:w w:val="100"/>
      <w:sz w:val="9"/>
      <w:szCs w:val="9"/>
      <w:shd w:val="clear" w:color="auto" w:fill="FFFFFF"/>
    </w:rPr>
  </w:style>
  <w:style w:type="character" w:customStyle="1" w:styleId="5f3">
    <w:name w:val="Заголовок №5_"/>
    <w:link w:val="5f4"/>
    <w:rsid w:val="00164B1F"/>
    <w:rPr>
      <w:rFonts w:eastAsia="Times New Roman"/>
      <w:sz w:val="18"/>
      <w:szCs w:val="18"/>
      <w:shd w:val="clear" w:color="auto" w:fill="FFFFFF"/>
    </w:rPr>
  </w:style>
  <w:style w:type="character" w:customStyle="1" w:styleId="4f3">
    <w:name w:val="Заголовок №4_"/>
    <w:link w:val="4f4"/>
    <w:uiPriority w:val="99"/>
    <w:rsid w:val="00164B1F"/>
    <w:rPr>
      <w:rFonts w:eastAsia="Times New Roman"/>
      <w:sz w:val="21"/>
      <w:szCs w:val="21"/>
      <w:shd w:val="clear" w:color="auto" w:fill="FFFFFF"/>
    </w:rPr>
  </w:style>
  <w:style w:type="character" w:customStyle="1" w:styleId="3f8">
    <w:name w:val="Подпись к таблице (3)_"/>
    <w:uiPriority w:val="99"/>
    <w:rsid w:val="00164B1F"/>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164B1F"/>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164B1F"/>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164B1F"/>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164B1F"/>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164B1F"/>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164B1F"/>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164B1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164B1F"/>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164B1F"/>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164B1F"/>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164B1F"/>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164B1F"/>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164B1F"/>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164B1F"/>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8"/>
    <w:uiPriority w:val="99"/>
    <w:rsid w:val="00164B1F"/>
    <w:pPr>
      <w:shd w:val="clear" w:color="auto" w:fill="FFFFFF"/>
      <w:spacing w:before="480" w:after="780" w:line="0" w:lineRule="atLeast"/>
      <w:ind w:hanging="2940"/>
      <w:jc w:val="center"/>
    </w:pPr>
    <w:rPr>
      <w:rFonts w:eastAsia="Times New Roman"/>
      <w:color w:val="000000"/>
      <w:sz w:val="18"/>
      <w:szCs w:val="18"/>
      <w:lang w:val="en-US" w:eastAsia="ru-RU"/>
    </w:rPr>
  </w:style>
  <w:style w:type="paragraph" w:customStyle="1" w:styleId="5f4">
    <w:name w:val="Заголовок №5"/>
    <w:basedOn w:val="a8"/>
    <w:link w:val="5f3"/>
    <w:rsid w:val="00164B1F"/>
    <w:pPr>
      <w:shd w:val="clear" w:color="auto" w:fill="FFFFFF"/>
      <w:spacing w:after="360" w:line="514" w:lineRule="exact"/>
      <w:ind w:firstLine="709"/>
      <w:jc w:val="center"/>
      <w:outlineLvl w:val="4"/>
    </w:pPr>
    <w:rPr>
      <w:rFonts w:eastAsia="Times New Roman"/>
      <w:sz w:val="18"/>
      <w:szCs w:val="18"/>
    </w:rPr>
  </w:style>
  <w:style w:type="paragraph" w:customStyle="1" w:styleId="4f4">
    <w:name w:val="Заголовок №4"/>
    <w:basedOn w:val="a8"/>
    <w:link w:val="4f3"/>
    <w:rsid w:val="00164B1F"/>
    <w:pPr>
      <w:shd w:val="clear" w:color="auto" w:fill="FFFFFF"/>
      <w:spacing w:line="250" w:lineRule="exact"/>
      <w:ind w:firstLine="709"/>
      <w:jc w:val="center"/>
      <w:outlineLvl w:val="3"/>
    </w:pPr>
    <w:rPr>
      <w:rFonts w:eastAsia="Times New Roman"/>
      <w:sz w:val="21"/>
      <w:szCs w:val="21"/>
    </w:rPr>
  </w:style>
  <w:style w:type="table" w:customStyle="1" w:styleId="231">
    <w:name w:val="Сетка таблицы2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b"/>
    <w:uiPriority w:val="99"/>
    <w:semiHidden/>
    <w:unhideWhenUsed/>
    <w:rsid w:val="00164B1F"/>
  </w:style>
  <w:style w:type="character" w:customStyle="1" w:styleId="affffb">
    <w:name w:val="Основной текст + Полужирный;Курсив"/>
    <w:uiPriority w:val="99"/>
    <w:rsid w:val="00164B1F"/>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164B1F"/>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164B1F"/>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164B1F"/>
    <w:rPr>
      <w:rFonts w:eastAsia="Times New Roman"/>
      <w:sz w:val="18"/>
      <w:szCs w:val="18"/>
      <w:shd w:val="clear" w:color="auto" w:fill="FFFFFF"/>
    </w:rPr>
  </w:style>
  <w:style w:type="character" w:customStyle="1" w:styleId="2Tahoma85pt0pt">
    <w:name w:val="Основной текст (2) + Tahoma;8;5 pt;Интервал 0 pt"/>
    <w:uiPriority w:val="99"/>
    <w:rsid w:val="00164B1F"/>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164B1F"/>
    <w:rPr>
      <w:rFonts w:ascii="Arial Narrow" w:eastAsia="Arial Narrow" w:hAnsi="Arial Narrow" w:cs="Arial Narrow"/>
      <w:i/>
      <w:iCs/>
      <w:w w:val="100"/>
      <w:sz w:val="12"/>
      <w:szCs w:val="12"/>
      <w:shd w:val="clear" w:color="auto" w:fill="FFFFFF"/>
    </w:rPr>
  </w:style>
  <w:style w:type="paragraph" w:customStyle="1" w:styleId="521">
    <w:name w:val="Заголовок №5 (2)"/>
    <w:basedOn w:val="a8"/>
    <w:link w:val="520"/>
    <w:uiPriority w:val="99"/>
    <w:rsid w:val="00164B1F"/>
    <w:pPr>
      <w:shd w:val="clear" w:color="auto" w:fill="FFFFFF"/>
      <w:spacing w:after="180" w:line="226" w:lineRule="exact"/>
      <w:ind w:firstLine="709"/>
      <w:outlineLvl w:val="4"/>
    </w:pPr>
    <w:rPr>
      <w:rFonts w:eastAsia="Times New Roman"/>
      <w:sz w:val="18"/>
      <w:szCs w:val="18"/>
    </w:rPr>
  </w:style>
  <w:style w:type="table" w:customStyle="1" w:styleId="331">
    <w:name w:val="Сетка таблицы33"/>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b"/>
    <w:uiPriority w:val="99"/>
    <w:semiHidden/>
    <w:unhideWhenUsed/>
    <w:rsid w:val="00164B1F"/>
  </w:style>
  <w:style w:type="character" w:customStyle="1" w:styleId="422">
    <w:name w:val="Заголовок №4 (2)_"/>
    <w:link w:val="423"/>
    <w:uiPriority w:val="99"/>
    <w:rsid w:val="00164B1F"/>
    <w:rPr>
      <w:rFonts w:eastAsia="Times New Roman"/>
      <w:sz w:val="18"/>
      <w:szCs w:val="18"/>
      <w:shd w:val="clear" w:color="auto" w:fill="FFFFFF"/>
    </w:rPr>
  </w:style>
  <w:style w:type="character" w:customStyle="1" w:styleId="75pt">
    <w:name w:val="Колонтитул + 7;5 pt"/>
    <w:uiPriority w:val="99"/>
    <w:rsid w:val="00164B1F"/>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164B1F"/>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164B1F"/>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164B1F"/>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164B1F"/>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164B1F"/>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164B1F"/>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164B1F"/>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164B1F"/>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rsid w:val="00164B1F"/>
    <w:rPr>
      <w:rFonts w:eastAsia="Times New Roman"/>
      <w:sz w:val="18"/>
      <w:szCs w:val="18"/>
      <w:shd w:val="clear" w:color="auto" w:fill="FFFFFF"/>
    </w:rPr>
  </w:style>
  <w:style w:type="character" w:customStyle="1" w:styleId="213">
    <w:name w:val="Основной текст (21)_"/>
    <w:link w:val="214"/>
    <w:rsid w:val="00164B1F"/>
    <w:rPr>
      <w:rFonts w:eastAsia="Times New Roman"/>
      <w:sz w:val="18"/>
      <w:szCs w:val="18"/>
      <w:shd w:val="clear" w:color="auto" w:fill="FFFFFF"/>
    </w:rPr>
  </w:style>
  <w:style w:type="character" w:customStyle="1" w:styleId="223">
    <w:name w:val="Основной текст (22)_"/>
    <w:link w:val="224"/>
    <w:rsid w:val="00164B1F"/>
    <w:rPr>
      <w:rFonts w:eastAsia="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164B1F"/>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164B1F"/>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rsid w:val="00164B1F"/>
    <w:rPr>
      <w:rFonts w:eastAsia="Times New Roman"/>
      <w:sz w:val="18"/>
      <w:szCs w:val="18"/>
      <w:shd w:val="clear" w:color="auto" w:fill="FFFFFF"/>
    </w:rPr>
  </w:style>
  <w:style w:type="character" w:customStyle="1" w:styleId="240">
    <w:name w:val="Основной текст (24)_"/>
    <w:link w:val="241"/>
    <w:rsid w:val="00164B1F"/>
    <w:rPr>
      <w:rFonts w:eastAsia="Times New Roman"/>
      <w:sz w:val="18"/>
      <w:szCs w:val="18"/>
      <w:shd w:val="clear" w:color="auto" w:fill="FFFFFF"/>
    </w:rPr>
  </w:style>
  <w:style w:type="character" w:customStyle="1" w:styleId="139pt">
    <w:name w:val="Основной текст (13) + 9 pt;Полужирный"/>
    <w:uiPriority w:val="99"/>
    <w:rsid w:val="00164B1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164B1F"/>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rsid w:val="00164B1F"/>
    <w:rPr>
      <w:rFonts w:eastAsia="Times New Roman"/>
      <w:sz w:val="18"/>
      <w:szCs w:val="18"/>
      <w:shd w:val="clear" w:color="auto" w:fill="FFFFFF"/>
    </w:rPr>
  </w:style>
  <w:style w:type="character" w:customStyle="1" w:styleId="143">
    <w:name w:val="Основной текст (14) + Полужирный"/>
    <w:uiPriority w:val="99"/>
    <w:rsid w:val="00164B1F"/>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164B1F"/>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8"/>
    <w:link w:val="422"/>
    <w:uiPriority w:val="99"/>
    <w:rsid w:val="00164B1F"/>
    <w:pPr>
      <w:shd w:val="clear" w:color="auto" w:fill="FFFFFF"/>
      <w:spacing w:after="240" w:line="0" w:lineRule="atLeast"/>
      <w:ind w:firstLine="709"/>
      <w:jc w:val="center"/>
      <w:outlineLvl w:val="3"/>
    </w:pPr>
    <w:rPr>
      <w:rFonts w:eastAsia="Times New Roman"/>
      <w:sz w:val="18"/>
      <w:szCs w:val="18"/>
    </w:rPr>
  </w:style>
  <w:style w:type="paragraph" w:customStyle="1" w:styleId="202">
    <w:name w:val="Основной текст (20)"/>
    <w:basedOn w:val="a8"/>
    <w:link w:val="201"/>
    <w:rsid w:val="00164B1F"/>
    <w:pPr>
      <w:shd w:val="clear" w:color="auto" w:fill="FFFFFF"/>
      <w:spacing w:line="0" w:lineRule="atLeast"/>
      <w:ind w:firstLine="709"/>
    </w:pPr>
    <w:rPr>
      <w:rFonts w:eastAsia="Times New Roman"/>
      <w:sz w:val="18"/>
      <w:szCs w:val="18"/>
    </w:rPr>
  </w:style>
  <w:style w:type="paragraph" w:customStyle="1" w:styleId="214">
    <w:name w:val="Основной текст (21)"/>
    <w:basedOn w:val="a8"/>
    <w:link w:val="213"/>
    <w:rsid w:val="00164B1F"/>
    <w:pPr>
      <w:shd w:val="clear" w:color="auto" w:fill="FFFFFF"/>
      <w:spacing w:after="660" w:line="0" w:lineRule="atLeast"/>
      <w:ind w:firstLine="709"/>
    </w:pPr>
    <w:rPr>
      <w:rFonts w:eastAsia="Times New Roman"/>
      <w:sz w:val="18"/>
      <w:szCs w:val="18"/>
    </w:rPr>
  </w:style>
  <w:style w:type="paragraph" w:customStyle="1" w:styleId="224">
    <w:name w:val="Основной текст (22)"/>
    <w:basedOn w:val="a8"/>
    <w:link w:val="223"/>
    <w:rsid w:val="00164B1F"/>
    <w:pPr>
      <w:shd w:val="clear" w:color="auto" w:fill="FFFFFF"/>
      <w:spacing w:before="660" w:line="0" w:lineRule="atLeast"/>
      <w:ind w:firstLine="709"/>
    </w:pPr>
    <w:rPr>
      <w:rFonts w:eastAsia="Times New Roman"/>
      <w:sz w:val="17"/>
      <w:szCs w:val="17"/>
    </w:rPr>
  </w:style>
  <w:style w:type="paragraph" w:customStyle="1" w:styleId="233">
    <w:name w:val="Основной текст (23)"/>
    <w:basedOn w:val="a8"/>
    <w:link w:val="232"/>
    <w:rsid w:val="00164B1F"/>
    <w:pPr>
      <w:shd w:val="clear" w:color="auto" w:fill="FFFFFF"/>
      <w:spacing w:before="1320" w:after="840" w:line="0" w:lineRule="atLeast"/>
      <w:ind w:firstLine="709"/>
    </w:pPr>
    <w:rPr>
      <w:rFonts w:eastAsia="Times New Roman"/>
      <w:sz w:val="18"/>
      <w:szCs w:val="18"/>
    </w:rPr>
  </w:style>
  <w:style w:type="paragraph" w:customStyle="1" w:styleId="241">
    <w:name w:val="Основной текст (24)"/>
    <w:basedOn w:val="a8"/>
    <w:link w:val="240"/>
    <w:rsid w:val="00164B1F"/>
    <w:pPr>
      <w:shd w:val="clear" w:color="auto" w:fill="FFFFFF"/>
      <w:spacing w:line="0" w:lineRule="atLeast"/>
      <w:ind w:firstLine="709"/>
    </w:pPr>
    <w:rPr>
      <w:rFonts w:eastAsia="Times New Roman"/>
      <w:sz w:val="18"/>
      <w:szCs w:val="18"/>
    </w:rPr>
  </w:style>
  <w:style w:type="paragraph" w:customStyle="1" w:styleId="251">
    <w:name w:val="Основной текст (25)"/>
    <w:basedOn w:val="a8"/>
    <w:link w:val="250"/>
    <w:rsid w:val="00164B1F"/>
    <w:pPr>
      <w:shd w:val="clear" w:color="auto" w:fill="FFFFFF"/>
      <w:spacing w:line="0" w:lineRule="atLeast"/>
      <w:ind w:firstLine="709"/>
    </w:pPr>
    <w:rPr>
      <w:rFonts w:eastAsia="Times New Roman"/>
      <w:sz w:val="18"/>
      <w:szCs w:val="18"/>
    </w:rPr>
  </w:style>
  <w:style w:type="table" w:customStyle="1" w:styleId="431">
    <w:name w:val="Сетка таблицы4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b"/>
    <w:uiPriority w:val="99"/>
    <w:semiHidden/>
    <w:unhideWhenUsed/>
    <w:rsid w:val="00164B1F"/>
  </w:style>
  <w:style w:type="table" w:customStyle="1" w:styleId="522">
    <w:name w:val="Сетка таблицы5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b"/>
    <w:uiPriority w:val="99"/>
    <w:semiHidden/>
    <w:unhideWhenUsed/>
    <w:rsid w:val="00164B1F"/>
  </w:style>
  <w:style w:type="character" w:customStyle="1" w:styleId="6f3">
    <w:name w:val="Заголовок №6_"/>
    <w:link w:val="6f4"/>
    <w:rsid w:val="00164B1F"/>
    <w:rPr>
      <w:rFonts w:eastAsia="Times New Roman"/>
      <w:sz w:val="18"/>
      <w:szCs w:val="18"/>
      <w:shd w:val="clear" w:color="auto" w:fill="FFFFFF"/>
    </w:rPr>
  </w:style>
  <w:style w:type="character" w:customStyle="1" w:styleId="5TimesNewRoman9pt">
    <w:name w:val="Основной текст (5) + Times New Roman;9 pt"/>
    <w:uiPriority w:val="99"/>
    <w:rsid w:val="00164B1F"/>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rsid w:val="00164B1F"/>
    <w:rPr>
      <w:rFonts w:eastAsia="Times New Roman"/>
      <w:sz w:val="18"/>
      <w:szCs w:val="18"/>
      <w:shd w:val="clear" w:color="auto" w:fill="FFFFFF"/>
    </w:rPr>
  </w:style>
  <w:style w:type="character" w:customStyle="1" w:styleId="Georgia11pt">
    <w:name w:val="Основной текст + Georgia;11 pt;Малые прописные"/>
    <w:uiPriority w:val="99"/>
    <w:rsid w:val="00164B1F"/>
    <w:rPr>
      <w:rFonts w:ascii="Georgia" w:eastAsia="Georgia" w:hAnsi="Georgia" w:cs="Georgia"/>
      <w:smallCaps/>
      <w:sz w:val="22"/>
      <w:szCs w:val="22"/>
      <w:shd w:val="clear" w:color="auto" w:fill="FFFFFF"/>
    </w:rPr>
  </w:style>
  <w:style w:type="character" w:customStyle="1" w:styleId="2ff">
    <w:name w:val="Оглавление (2)_"/>
    <w:link w:val="2ff0"/>
    <w:rsid w:val="00164B1F"/>
    <w:rPr>
      <w:rFonts w:eastAsia="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164B1F"/>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5">
    <w:name w:val="Заголовок №2 (2)_"/>
    <w:link w:val="226"/>
    <w:uiPriority w:val="99"/>
    <w:rsid w:val="00164B1F"/>
    <w:rPr>
      <w:rFonts w:eastAsia="Times New Roman"/>
      <w:sz w:val="18"/>
      <w:szCs w:val="18"/>
      <w:shd w:val="clear" w:color="auto" w:fill="FFFFFF"/>
    </w:rPr>
  </w:style>
  <w:style w:type="character" w:customStyle="1" w:styleId="75pt0">
    <w:name w:val="Основной текст + 7;5 pt;Полужирный;Малые прописные"/>
    <w:uiPriority w:val="99"/>
    <w:rsid w:val="00164B1F"/>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164B1F"/>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164B1F"/>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164B1F"/>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164B1F"/>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164B1F"/>
    <w:rPr>
      <w:rFonts w:ascii="Times New Roman" w:eastAsia="Times New Roman" w:hAnsi="Times New Roman" w:cs="Times New Roman"/>
      <w:sz w:val="18"/>
      <w:szCs w:val="18"/>
      <w:shd w:val="clear" w:color="auto" w:fill="FFFFFF"/>
    </w:rPr>
  </w:style>
  <w:style w:type="character" w:customStyle="1" w:styleId="3fa">
    <w:name w:val="Оглавление (3)_"/>
    <w:link w:val="3fb"/>
    <w:rsid w:val="00164B1F"/>
    <w:rPr>
      <w:rFonts w:eastAsia="Times New Roman"/>
      <w:sz w:val="18"/>
      <w:szCs w:val="18"/>
      <w:shd w:val="clear" w:color="auto" w:fill="FFFFFF"/>
    </w:rPr>
  </w:style>
  <w:style w:type="character" w:customStyle="1" w:styleId="621pt">
    <w:name w:val="Заголовок №6 (2) + Интервал 1 pt"/>
    <w:uiPriority w:val="99"/>
    <w:rsid w:val="00164B1F"/>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164B1F"/>
    <w:rPr>
      <w:rFonts w:ascii="Georgia" w:eastAsia="Georgia" w:hAnsi="Georgia" w:cs="Georgia"/>
      <w:i/>
      <w:iCs/>
      <w:sz w:val="15"/>
      <w:szCs w:val="15"/>
      <w:shd w:val="clear" w:color="auto" w:fill="FFFFFF"/>
    </w:rPr>
  </w:style>
  <w:style w:type="character" w:customStyle="1" w:styleId="95pt">
    <w:name w:val="Основной текст + 9;5 pt"/>
    <w:uiPriority w:val="99"/>
    <w:rsid w:val="00164B1F"/>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164B1F"/>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164B1F"/>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4">
    <w:name w:val="Заголовок №6"/>
    <w:basedOn w:val="a8"/>
    <w:link w:val="6f3"/>
    <w:rsid w:val="00164B1F"/>
    <w:pPr>
      <w:shd w:val="clear" w:color="auto" w:fill="FFFFFF"/>
      <w:spacing w:after="300" w:line="0" w:lineRule="atLeast"/>
      <w:ind w:firstLine="709"/>
      <w:jc w:val="center"/>
      <w:outlineLvl w:val="5"/>
    </w:pPr>
    <w:rPr>
      <w:rFonts w:eastAsia="Times New Roman"/>
      <w:sz w:val="18"/>
      <w:szCs w:val="18"/>
    </w:rPr>
  </w:style>
  <w:style w:type="paragraph" w:customStyle="1" w:styleId="621">
    <w:name w:val="Заголовок №6 (2)"/>
    <w:basedOn w:val="a8"/>
    <w:link w:val="620"/>
    <w:rsid w:val="00164B1F"/>
    <w:pPr>
      <w:shd w:val="clear" w:color="auto" w:fill="FFFFFF"/>
      <w:spacing w:line="221" w:lineRule="exact"/>
      <w:ind w:firstLine="709"/>
      <w:outlineLvl w:val="5"/>
    </w:pPr>
    <w:rPr>
      <w:rFonts w:eastAsia="Times New Roman"/>
      <w:sz w:val="18"/>
      <w:szCs w:val="18"/>
    </w:rPr>
  </w:style>
  <w:style w:type="paragraph" w:customStyle="1" w:styleId="2ff0">
    <w:name w:val="Оглавление (2)"/>
    <w:basedOn w:val="a8"/>
    <w:link w:val="2ff"/>
    <w:rsid w:val="00164B1F"/>
    <w:pPr>
      <w:shd w:val="clear" w:color="auto" w:fill="FFFFFF"/>
      <w:spacing w:line="221" w:lineRule="exact"/>
      <w:ind w:firstLine="709"/>
    </w:pPr>
    <w:rPr>
      <w:rFonts w:eastAsia="Times New Roman"/>
      <w:sz w:val="19"/>
      <w:szCs w:val="19"/>
    </w:rPr>
  </w:style>
  <w:style w:type="paragraph" w:customStyle="1" w:styleId="226">
    <w:name w:val="Заголовок №2 (2)"/>
    <w:basedOn w:val="a8"/>
    <w:link w:val="225"/>
    <w:uiPriority w:val="99"/>
    <w:rsid w:val="00164B1F"/>
    <w:pPr>
      <w:shd w:val="clear" w:color="auto" w:fill="FFFFFF"/>
      <w:spacing w:after="60" w:line="0" w:lineRule="atLeast"/>
      <w:ind w:firstLine="709"/>
      <w:outlineLvl w:val="1"/>
    </w:pPr>
    <w:rPr>
      <w:rFonts w:eastAsia="Times New Roman"/>
      <w:sz w:val="18"/>
      <w:szCs w:val="18"/>
    </w:rPr>
  </w:style>
  <w:style w:type="paragraph" w:customStyle="1" w:styleId="3fb">
    <w:name w:val="Оглавление (3)"/>
    <w:basedOn w:val="a8"/>
    <w:link w:val="3fa"/>
    <w:rsid w:val="00164B1F"/>
    <w:pPr>
      <w:shd w:val="clear" w:color="auto" w:fill="FFFFFF"/>
      <w:spacing w:line="221" w:lineRule="exact"/>
      <w:ind w:firstLine="709"/>
    </w:pPr>
    <w:rPr>
      <w:rFonts w:eastAsia="Times New Roman"/>
      <w:sz w:val="18"/>
      <w:szCs w:val="18"/>
    </w:rPr>
  </w:style>
  <w:style w:type="table" w:customStyle="1" w:styleId="622">
    <w:name w:val="Сетка таблицы6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rsid w:val="00164B1F"/>
    <w:rPr>
      <w:rFonts w:ascii="Times New Roman" w:eastAsia="Times New Roman" w:hAnsi="Times New Roman" w:cs="Times New Roman"/>
      <w:b/>
      <w:bCs/>
      <w:sz w:val="18"/>
      <w:szCs w:val="18"/>
      <w:shd w:val="clear" w:color="auto" w:fill="FFFFFF"/>
      <w:lang w:val="en-US" w:eastAsia="en-US" w:bidi="en-US"/>
    </w:rPr>
  </w:style>
  <w:style w:type="character" w:customStyle="1" w:styleId="2ff1">
    <w:name w:val="Основной текст (2) + Полужирный"/>
    <w:rsid w:val="00164B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5">
    <w:name w:val="Нет списка7"/>
    <w:next w:val="ab"/>
    <w:uiPriority w:val="99"/>
    <w:semiHidden/>
    <w:unhideWhenUsed/>
    <w:rsid w:val="00164B1F"/>
  </w:style>
  <w:style w:type="table" w:customStyle="1" w:styleId="1310">
    <w:name w:val="Сетка таблицы13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8"/>
    <w:uiPriority w:val="99"/>
    <w:rsid w:val="00164B1F"/>
    <w:pPr>
      <w:shd w:val="clear" w:color="auto" w:fill="FFFFFF"/>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164B1F"/>
    <w:rPr>
      <w:color w:val="808080"/>
    </w:rPr>
  </w:style>
  <w:style w:type="table" w:customStyle="1" w:styleId="152">
    <w:name w:val="Сетка таблицы15"/>
    <w:basedOn w:val="aa"/>
    <w:next w:val="affa"/>
    <w:rsid w:val="00164B1F"/>
    <w:pPr>
      <w:spacing w:after="200" w:line="276"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5">
    <w:name w:val="Нет списка8"/>
    <w:next w:val="ab"/>
    <w:uiPriority w:val="99"/>
    <w:semiHidden/>
    <w:unhideWhenUsed/>
    <w:rsid w:val="00164B1F"/>
  </w:style>
  <w:style w:type="table" w:customStyle="1" w:styleId="172">
    <w:name w:val="Сетка таблицы17"/>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
    <w:next w:val="ab"/>
    <w:semiHidden/>
    <w:unhideWhenUsed/>
    <w:rsid w:val="00164B1F"/>
  </w:style>
  <w:style w:type="table" w:customStyle="1" w:styleId="203">
    <w:name w:val="Сетка таблицы20"/>
    <w:basedOn w:val="aa"/>
    <w:next w:val="affa"/>
    <w:rsid w:val="00164B1F"/>
    <w:pPr>
      <w:spacing w:after="200" w:line="276"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b"/>
    <w:uiPriority w:val="99"/>
    <w:semiHidden/>
    <w:unhideWhenUsed/>
    <w:rsid w:val="00164B1F"/>
  </w:style>
  <w:style w:type="table" w:customStyle="1" w:styleId="2310">
    <w:name w:val="Сетка таблицы231"/>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b"/>
    <w:uiPriority w:val="99"/>
    <w:semiHidden/>
    <w:unhideWhenUsed/>
    <w:rsid w:val="00164B1F"/>
  </w:style>
  <w:style w:type="table" w:customStyle="1" w:styleId="280">
    <w:name w:val="Сетка таблицы28"/>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164B1F"/>
  </w:style>
  <w:style w:type="table" w:customStyle="1" w:styleId="290">
    <w:name w:val="Сетка таблицы29"/>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b"/>
    <w:uiPriority w:val="99"/>
    <w:semiHidden/>
    <w:unhideWhenUsed/>
    <w:rsid w:val="00164B1F"/>
  </w:style>
  <w:style w:type="table" w:customStyle="1" w:styleId="301">
    <w:name w:val="Сетка таблицы30"/>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164B1F"/>
  </w:style>
  <w:style w:type="table" w:customStyle="1" w:styleId="3120">
    <w:name w:val="Сетка таблицы31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8"/>
    <w:next w:val="a8"/>
    <w:uiPriority w:val="99"/>
    <w:unhideWhenUsed/>
    <w:qFormat/>
    <w:rsid w:val="00164B1F"/>
    <w:pPr>
      <w:keepNext/>
      <w:keepLines/>
      <w:spacing w:before="200" w:line="276" w:lineRule="auto"/>
      <w:ind w:firstLine="0"/>
      <w:jc w:val="left"/>
      <w:outlineLvl w:val="5"/>
    </w:pPr>
    <w:rPr>
      <w:rFonts w:ascii="Cambria" w:eastAsia="Times New Roman" w:hAnsi="Cambria"/>
      <w:i/>
      <w:iCs/>
      <w:color w:val="243F60"/>
      <w:sz w:val="22"/>
      <w:szCs w:val="22"/>
    </w:rPr>
  </w:style>
  <w:style w:type="numbering" w:customStyle="1" w:styleId="164">
    <w:name w:val="Нет списка16"/>
    <w:next w:val="ab"/>
    <w:uiPriority w:val="99"/>
    <w:semiHidden/>
    <w:unhideWhenUsed/>
    <w:rsid w:val="00164B1F"/>
  </w:style>
  <w:style w:type="table" w:customStyle="1" w:styleId="3210">
    <w:name w:val="Сетка таблицы321"/>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8"/>
    <w:uiPriority w:val="99"/>
    <w:rsid w:val="00164B1F"/>
    <w:pPr>
      <w:spacing w:before="100" w:beforeAutospacing="1" w:after="100" w:afterAutospacing="1" w:line="360" w:lineRule="auto"/>
      <w:ind w:firstLine="0"/>
      <w:jc w:val="left"/>
    </w:pPr>
    <w:rPr>
      <w:rFonts w:eastAsia="Times New Roman"/>
      <w:sz w:val="24"/>
      <w:szCs w:val="24"/>
      <w:lang w:eastAsia="ru-RU"/>
    </w:rPr>
  </w:style>
  <w:style w:type="paragraph" w:customStyle="1" w:styleId="1ff0">
    <w:name w:val="Название1"/>
    <w:basedOn w:val="a8"/>
    <w:next w:val="a8"/>
    <w:qFormat/>
    <w:rsid w:val="00164B1F"/>
    <w:pPr>
      <w:pBdr>
        <w:bottom w:val="single" w:sz="8" w:space="4" w:color="4F81BD"/>
      </w:pBdr>
      <w:spacing w:after="300" w:line="360" w:lineRule="auto"/>
      <w:ind w:firstLine="0"/>
      <w:contextualSpacing/>
      <w:jc w:val="left"/>
    </w:pPr>
    <w:rPr>
      <w:rFonts w:ascii="Cambria" w:eastAsia="Times New Roman" w:hAnsi="Cambria"/>
      <w:color w:val="17365D"/>
      <w:spacing w:val="5"/>
      <w:kern w:val="28"/>
      <w:sz w:val="52"/>
      <w:szCs w:val="52"/>
    </w:rPr>
  </w:style>
  <w:style w:type="paragraph" w:customStyle="1" w:styleId="1ff1">
    <w:name w:val="Заголовок оглавления1"/>
    <w:basedOn w:val="1a"/>
    <w:next w:val="a8"/>
    <w:uiPriority w:val="39"/>
    <w:unhideWhenUsed/>
    <w:qFormat/>
    <w:rsid w:val="00164B1F"/>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2ff2">
    <w:name w:val="Body Text Indent 2"/>
    <w:basedOn w:val="a8"/>
    <w:link w:val="2ff3"/>
    <w:rsid w:val="00164B1F"/>
    <w:pPr>
      <w:overflowPunct w:val="0"/>
      <w:autoSpaceDE w:val="0"/>
      <w:autoSpaceDN w:val="0"/>
      <w:adjustRightInd w:val="0"/>
      <w:spacing w:line="360" w:lineRule="auto"/>
      <w:ind w:firstLine="1440"/>
      <w:textAlignment w:val="baseline"/>
    </w:pPr>
    <w:rPr>
      <w:rFonts w:eastAsia="Times New Roman"/>
      <w:lang w:eastAsia="ru-RU"/>
    </w:rPr>
  </w:style>
  <w:style w:type="character" w:customStyle="1" w:styleId="2ff3">
    <w:name w:val="Основной текст с отступом 2 Знак"/>
    <w:basedOn w:val="a9"/>
    <w:link w:val="2ff2"/>
    <w:rsid w:val="00164B1F"/>
    <w:rPr>
      <w:rFonts w:eastAsia="Times New Roman"/>
      <w:sz w:val="28"/>
      <w:szCs w:val="28"/>
      <w:lang w:eastAsia="ru-RU"/>
    </w:rPr>
  </w:style>
  <w:style w:type="character" w:customStyle="1" w:styleId="149pt5">
    <w:name w:val="Основной текст (14) + 9 pt5"/>
    <w:uiPriority w:val="99"/>
    <w:rsid w:val="00164B1F"/>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8"/>
    <w:uiPriority w:val="99"/>
    <w:rsid w:val="00164B1F"/>
    <w:pPr>
      <w:spacing w:before="100" w:beforeAutospacing="1" w:after="100" w:afterAutospacing="1" w:line="360" w:lineRule="auto"/>
      <w:ind w:firstLine="0"/>
      <w:jc w:val="left"/>
    </w:pPr>
    <w:rPr>
      <w:rFonts w:eastAsia="Times New Roman"/>
      <w:sz w:val="24"/>
      <w:szCs w:val="24"/>
      <w:lang w:eastAsia="ru-RU"/>
    </w:rPr>
  </w:style>
  <w:style w:type="character" w:customStyle="1" w:styleId="s3">
    <w:name w:val="s3"/>
    <w:basedOn w:val="a9"/>
    <w:uiPriority w:val="99"/>
    <w:rsid w:val="00164B1F"/>
  </w:style>
  <w:style w:type="character" w:customStyle="1" w:styleId="s2">
    <w:name w:val="s2"/>
    <w:basedOn w:val="a9"/>
    <w:uiPriority w:val="99"/>
    <w:rsid w:val="00164B1F"/>
  </w:style>
  <w:style w:type="table" w:customStyle="1" w:styleId="2100">
    <w:name w:val="Сетка таблицы210"/>
    <w:basedOn w:val="a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164B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164B1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8"/>
    <w:next w:val="a8"/>
    <w:autoRedefine/>
    <w:uiPriority w:val="39"/>
    <w:unhideWhenUsed/>
    <w:rsid w:val="00164B1F"/>
    <w:pPr>
      <w:spacing w:after="100" w:line="276" w:lineRule="auto"/>
      <w:ind w:left="660" w:firstLine="0"/>
      <w:jc w:val="left"/>
    </w:pPr>
    <w:rPr>
      <w:rFonts w:ascii="Calibri" w:eastAsia="Times New Roman" w:hAnsi="Calibri"/>
      <w:sz w:val="22"/>
      <w:szCs w:val="22"/>
      <w:lang w:eastAsia="ru-RU"/>
    </w:rPr>
  </w:style>
  <w:style w:type="paragraph" w:customStyle="1" w:styleId="512">
    <w:name w:val="Оглавление 51"/>
    <w:basedOn w:val="a8"/>
    <w:next w:val="a8"/>
    <w:autoRedefine/>
    <w:uiPriority w:val="39"/>
    <w:unhideWhenUsed/>
    <w:rsid w:val="00164B1F"/>
    <w:pPr>
      <w:spacing w:after="100" w:line="276" w:lineRule="auto"/>
      <w:ind w:left="880" w:firstLine="0"/>
      <w:jc w:val="left"/>
    </w:pPr>
    <w:rPr>
      <w:rFonts w:ascii="Calibri" w:eastAsia="Times New Roman" w:hAnsi="Calibri"/>
      <w:sz w:val="22"/>
      <w:szCs w:val="22"/>
      <w:lang w:eastAsia="ru-RU"/>
    </w:rPr>
  </w:style>
  <w:style w:type="paragraph" w:customStyle="1" w:styleId="613">
    <w:name w:val="Оглавление 61"/>
    <w:basedOn w:val="a8"/>
    <w:next w:val="a8"/>
    <w:autoRedefine/>
    <w:uiPriority w:val="39"/>
    <w:unhideWhenUsed/>
    <w:rsid w:val="00164B1F"/>
    <w:pPr>
      <w:spacing w:after="100" w:line="276" w:lineRule="auto"/>
      <w:ind w:left="1100" w:firstLine="0"/>
      <w:jc w:val="left"/>
    </w:pPr>
    <w:rPr>
      <w:rFonts w:ascii="Calibri" w:eastAsia="Times New Roman" w:hAnsi="Calibri"/>
      <w:sz w:val="22"/>
      <w:szCs w:val="22"/>
      <w:lang w:eastAsia="ru-RU"/>
    </w:rPr>
  </w:style>
  <w:style w:type="paragraph" w:customStyle="1" w:styleId="711">
    <w:name w:val="Оглавление 71"/>
    <w:basedOn w:val="a8"/>
    <w:next w:val="a8"/>
    <w:autoRedefine/>
    <w:uiPriority w:val="39"/>
    <w:unhideWhenUsed/>
    <w:rsid w:val="00164B1F"/>
    <w:pPr>
      <w:spacing w:after="100" w:line="276" w:lineRule="auto"/>
      <w:ind w:left="1320" w:firstLine="0"/>
      <w:jc w:val="left"/>
    </w:pPr>
    <w:rPr>
      <w:rFonts w:ascii="Calibri" w:eastAsia="Times New Roman" w:hAnsi="Calibri"/>
      <w:sz w:val="22"/>
      <w:szCs w:val="22"/>
      <w:lang w:eastAsia="ru-RU"/>
    </w:rPr>
  </w:style>
  <w:style w:type="paragraph" w:customStyle="1" w:styleId="811">
    <w:name w:val="Оглавление 81"/>
    <w:basedOn w:val="a8"/>
    <w:next w:val="a8"/>
    <w:autoRedefine/>
    <w:uiPriority w:val="39"/>
    <w:unhideWhenUsed/>
    <w:rsid w:val="00164B1F"/>
    <w:pPr>
      <w:spacing w:after="100" w:line="276" w:lineRule="auto"/>
      <w:ind w:left="1540" w:firstLine="0"/>
      <w:jc w:val="left"/>
    </w:pPr>
    <w:rPr>
      <w:rFonts w:ascii="Calibri" w:eastAsia="Times New Roman" w:hAnsi="Calibri"/>
      <w:sz w:val="22"/>
      <w:szCs w:val="22"/>
      <w:lang w:eastAsia="ru-RU"/>
    </w:rPr>
  </w:style>
  <w:style w:type="paragraph" w:customStyle="1" w:styleId="910">
    <w:name w:val="Оглавление 91"/>
    <w:basedOn w:val="a8"/>
    <w:next w:val="a8"/>
    <w:autoRedefine/>
    <w:uiPriority w:val="39"/>
    <w:unhideWhenUsed/>
    <w:rsid w:val="00164B1F"/>
    <w:pPr>
      <w:spacing w:after="100" w:line="276" w:lineRule="auto"/>
      <w:ind w:left="1760" w:firstLine="0"/>
      <w:jc w:val="left"/>
    </w:pPr>
    <w:rPr>
      <w:rFonts w:ascii="Calibri" w:eastAsia="Times New Roman" w:hAnsi="Calibri"/>
      <w:sz w:val="22"/>
      <w:szCs w:val="22"/>
      <w:lang w:eastAsia="ru-RU"/>
    </w:rPr>
  </w:style>
  <w:style w:type="character" w:customStyle="1" w:styleId="614">
    <w:name w:val="Заголовок 6 Знак1"/>
    <w:uiPriority w:val="9"/>
    <w:semiHidden/>
    <w:rsid w:val="00164B1F"/>
    <w:rPr>
      <w:rFonts w:ascii="Calibri Light" w:eastAsia="Times New Roman" w:hAnsi="Calibri Light" w:cs="Times New Roman"/>
      <w:color w:val="1F4D78"/>
      <w:sz w:val="28"/>
      <w:szCs w:val="28"/>
      <w:lang w:val="en-US" w:eastAsia="ru-RU"/>
    </w:rPr>
  </w:style>
  <w:style w:type="character" w:customStyle="1" w:styleId="1ff2">
    <w:name w:val="Название Знак1"/>
    <w:uiPriority w:val="10"/>
    <w:rsid w:val="00164B1F"/>
    <w:rPr>
      <w:rFonts w:ascii="Calibri Light" w:eastAsia="Times New Roman" w:hAnsi="Calibri Light" w:cs="Times New Roman"/>
      <w:spacing w:val="-10"/>
      <w:kern w:val="28"/>
      <w:sz w:val="56"/>
      <w:szCs w:val="56"/>
      <w:lang w:val="en-US" w:eastAsia="ru-RU"/>
    </w:rPr>
  </w:style>
  <w:style w:type="paragraph" w:styleId="affffc">
    <w:name w:val="caption"/>
    <w:basedOn w:val="a8"/>
    <w:next w:val="a8"/>
    <w:link w:val="affffd"/>
    <w:uiPriority w:val="35"/>
    <w:qFormat/>
    <w:rsid w:val="00164B1F"/>
    <w:pPr>
      <w:spacing w:after="200" w:line="360" w:lineRule="auto"/>
      <w:ind w:firstLine="0"/>
      <w:jc w:val="left"/>
    </w:pPr>
    <w:rPr>
      <w:rFonts w:ascii="Calibri" w:eastAsia="Times New Roman" w:hAnsi="Calibri"/>
      <w:b/>
      <w:bCs/>
      <w:color w:val="5B9BD5"/>
      <w:sz w:val="18"/>
      <w:szCs w:val="18"/>
    </w:rPr>
  </w:style>
  <w:style w:type="character" w:customStyle="1" w:styleId="affffe">
    <w:name w:val="Маркеры списка"/>
    <w:rsid w:val="00164B1F"/>
    <w:rPr>
      <w:rFonts w:ascii="OpenSymbol" w:eastAsia="OpenSymbol" w:hAnsi="OpenSymbol" w:cs="OpenSymbol"/>
    </w:rPr>
  </w:style>
  <w:style w:type="character" w:customStyle="1" w:styleId="afffff">
    <w:name w:val="Символ нумерации"/>
    <w:rsid w:val="00164B1F"/>
  </w:style>
  <w:style w:type="paragraph" w:customStyle="1" w:styleId="afffff0">
    <w:name w:val="Заголовок"/>
    <w:basedOn w:val="a8"/>
    <w:next w:val="ae"/>
    <w:rsid w:val="00164B1F"/>
    <w:pPr>
      <w:keepNext/>
      <w:spacing w:before="240" w:after="120" w:line="276" w:lineRule="auto"/>
      <w:ind w:firstLine="0"/>
      <w:jc w:val="left"/>
    </w:pPr>
    <w:rPr>
      <w:rFonts w:ascii="Liberation Sans" w:eastAsia="Droid Sans Fallback" w:hAnsi="Liberation Sans" w:cs="FreeSans"/>
      <w:lang w:eastAsia="ru-RU"/>
    </w:rPr>
  </w:style>
  <w:style w:type="paragraph" w:styleId="afffff1">
    <w:name w:val="List"/>
    <w:basedOn w:val="ae"/>
    <w:rsid w:val="00164B1F"/>
    <w:pPr>
      <w:widowControl/>
      <w:autoSpaceDE/>
      <w:autoSpaceDN/>
      <w:spacing w:after="140" w:line="288" w:lineRule="auto"/>
      <w:ind w:left="0" w:firstLine="0"/>
      <w:jc w:val="left"/>
    </w:pPr>
    <w:rPr>
      <w:rFonts w:ascii="Calibri" w:eastAsia="Times New Roman" w:hAnsi="Calibri" w:cs="FreeSans"/>
      <w:lang w:eastAsia="ru-RU"/>
    </w:rPr>
  </w:style>
  <w:style w:type="paragraph" w:customStyle="1" w:styleId="1ff3">
    <w:name w:val="Указатель1"/>
    <w:basedOn w:val="a8"/>
    <w:rsid w:val="00164B1F"/>
    <w:pPr>
      <w:suppressLineNumbers/>
      <w:spacing w:after="200" w:line="276" w:lineRule="auto"/>
      <w:ind w:firstLine="0"/>
      <w:jc w:val="left"/>
    </w:pPr>
    <w:rPr>
      <w:rFonts w:ascii="Calibri" w:eastAsia="Times New Roman" w:hAnsi="Calibri" w:cs="FreeSans"/>
      <w:sz w:val="22"/>
      <w:szCs w:val="22"/>
      <w:lang w:eastAsia="ru-RU"/>
    </w:rPr>
  </w:style>
  <w:style w:type="paragraph" w:customStyle="1" w:styleId="1-31">
    <w:name w:val="Средняя заливка 1 - Акцент 31"/>
    <w:basedOn w:val="a8"/>
    <w:next w:val="a8"/>
    <w:link w:val="1-3"/>
    <w:uiPriority w:val="29"/>
    <w:qFormat/>
    <w:rsid w:val="00164B1F"/>
    <w:pPr>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164B1F"/>
    <w:rPr>
      <w:rFonts w:ascii="Calibri" w:eastAsia="Times New Roman" w:hAnsi="Calibri"/>
      <w:i/>
      <w:iCs/>
      <w:color w:val="000000"/>
      <w:sz w:val="20"/>
      <w:szCs w:val="20"/>
      <w:lang w:eastAsia="ru-RU"/>
    </w:rPr>
  </w:style>
  <w:style w:type="character" w:customStyle="1" w:styleId="513">
    <w:name w:val="Таблица простая 51"/>
    <w:uiPriority w:val="31"/>
    <w:qFormat/>
    <w:rsid w:val="00164B1F"/>
    <w:rPr>
      <w:smallCaps/>
      <w:color w:val="DA1F28"/>
      <w:u w:val="single"/>
    </w:rPr>
  </w:style>
  <w:style w:type="character" w:customStyle="1" w:styleId="1ff4">
    <w:name w:val="Сетка таблицы светлая1"/>
    <w:uiPriority w:val="32"/>
    <w:qFormat/>
    <w:rsid w:val="00164B1F"/>
    <w:rPr>
      <w:b/>
      <w:bCs/>
      <w:smallCaps/>
      <w:color w:val="DA1F28"/>
      <w:spacing w:val="5"/>
      <w:u w:val="single"/>
    </w:rPr>
  </w:style>
  <w:style w:type="character" w:customStyle="1" w:styleId="-110">
    <w:name w:val="Таблица-сетка 1 светлая1"/>
    <w:uiPriority w:val="33"/>
    <w:qFormat/>
    <w:rsid w:val="00164B1F"/>
    <w:rPr>
      <w:b/>
      <w:bCs/>
      <w:smallCaps/>
      <w:spacing w:val="5"/>
    </w:rPr>
  </w:style>
  <w:style w:type="numbering" w:customStyle="1" w:styleId="173">
    <w:name w:val="Нет списка17"/>
    <w:next w:val="ab"/>
    <w:uiPriority w:val="99"/>
    <w:semiHidden/>
    <w:unhideWhenUsed/>
    <w:rsid w:val="00164B1F"/>
  </w:style>
  <w:style w:type="numbering" w:customStyle="1" w:styleId="183">
    <w:name w:val="Нет списка18"/>
    <w:next w:val="ab"/>
    <w:uiPriority w:val="99"/>
    <w:semiHidden/>
    <w:unhideWhenUsed/>
    <w:rsid w:val="00164B1F"/>
  </w:style>
  <w:style w:type="table" w:customStyle="1" w:styleId="341">
    <w:name w:val="Сетка таблицы3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b"/>
    <w:uiPriority w:val="99"/>
    <w:semiHidden/>
    <w:unhideWhenUsed/>
    <w:rsid w:val="00164B1F"/>
  </w:style>
  <w:style w:type="numbering" w:customStyle="1" w:styleId="234">
    <w:name w:val="Нет списка23"/>
    <w:next w:val="ab"/>
    <w:uiPriority w:val="99"/>
    <w:semiHidden/>
    <w:unhideWhenUsed/>
    <w:rsid w:val="00164B1F"/>
  </w:style>
  <w:style w:type="table" w:customStyle="1" w:styleId="2130">
    <w:name w:val="Сетка таблицы21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b"/>
    <w:uiPriority w:val="99"/>
    <w:semiHidden/>
    <w:unhideWhenUsed/>
    <w:rsid w:val="00164B1F"/>
  </w:style>
  <w:style w:type="table" w:customStyle="1" w:styleId="350">
    <w:name w:val="Сетка таблицы35"/>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b"/>
    <w:uiPriority w:val="99"/>
    <w:semiHidden/>
    <w:unhideWhenUsed/>
    <w:rsid w:val="00164B1F"/>
  </w:style>
  <w:style w:type="table" w:customStyle="1" w:styleId="440">
    <w:name w:val="Сетка таблицы4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b"/>
    <w:uiPriority w:val="99"/>
    <w:semiHidden/>
    <w:unhideWhenUsed/>
    <w:rsid w:val="00164B1F"/>
  </w:style>
  <w:style w:type="numbering" w:customStyle="1" w:styleId="623">
    <w:name w:val="Нет списка62"/>
    <w:next w:val="ab"/>
    <w:uiPriority w:val="99"/>
    <w:semiHidden/>
    <w:unhideWhenUsed/>
    <w:rsid w:val="00164B1F"/>
  </w:style>
  <w:style w:type="table" w:customStyle="1" w:styleId="630">
    <w:name w:val="Сетка таблицы6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b"/>
    <w:uiPriority w:val="99"/>
    <w:semiHidden/>
    <w:unhideWhenUsed/>
    <w:rsid w:val="00164B1F"/>
  </w:style>
  <w:style w:type="table" w:customStyle="1" w:styleId="1320">
    <w:name w:val="Сетка таблицы13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b"/>
    <w:uiPriority w:val="99"/>
    <w:semiHidden/>
    <w:unhideWhenUsed/>
    <w:rsid w:val="00164B1F"/>
  </w:style>
  <w:style w:type="numbering" w:customStyle="1" w:styleId="1101">
    <w:name w:val="Нет списка110"/>
    <w:next w:val="ab"/>
    <w:uiPriority w:val="99"/>
    <w:semiHidden/>
    <w:unhideWhenUsed/>
    <w:rsid w:val="00164B1F"/>
  </w:style>
  <w:style w:type="table" w:customStyle="1" w:styleId="360">
    <w:name w:val="Сетка таблицы36"/>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b"/>
    <w:uiPriority w:val="99"/>
    <w:semiHidden/>
    <w:unhideWhenUsed/>
    <w:rsid w:val="00164B1F"/>
  </w:style>
  <w:style w:type="numbering" w:customStyle="1" w:styleId="243">
    <w:name w:val="Нет списка24"/>
    <w:next w:val="ab"/>
    <w:uiPriority w:val="99"/>
    <w:semiHidden/>
    <w:unhideWhenUsed/>
    <w:rsid w:val="00164B1F"/>
  </w:style>
  <w:style w:type="table" w:customStyle="1" w:styleId="2140">
    <w:name w:val="Сетка таблицы21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b"/>
    <w:uiPriority w:val="99"/>
    <w:semiHidden/>
    <w:unhideWhenUsed/>
    <w:rsid w:val="00164B1F"/>
  </w:style>
  <w:style w:type="table" w:customStyle="1" w:styleId="370">
    <w:name w:val="Сетка таблицы37"/>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b"/>
    <w:uiPriority w:val="99"/>
    <w:semiHidden/>
    <w:unhideWhenUsed/>
    <w:rsid w:val="00164B1F"/>
  </w:style>
  <w:style w:type="table" w:customStyle="1" w:styleId="450">
    <w:name w:val="Сетка таблицы45"/>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b"/>
    <w:uiPriority w:val="99"/>
    <w:semiHidden/>
    <w:unhideWhenUsed/>
    <w:rsid w:val="00164B1F"/>
  </w:style>
  <w:style w:type="numbering" w:customStyle="1" w:styleId="631">
    <w:name w:val="Нет списка63"/>
    <w:next w:val="ab"/>
    <w:uiPriority w:val="99"/>
    <w:semiHidden/>
    <w:unhideWhenUsed/>
    <w:rsid w:val="00164B1F"/>
  </w:style>
  <w:style w:type="table" w:customStyle="1" w:styleId="640">
    <w:name w:val="Сетка таблицы6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b"/>
    <w:uiPriority w:val="99"/>
    <w:semiHidden/>
    <w:unhideWhenUsed/>
    <w:rsid w:val="00164B1F"/>
  </w:style>
  <w:style w:type="table" w:customStyle="1" w:styleId="1330">
    <w:name w:val="Сетка таблицы133"/>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b"/>
    <w:uiPriority w:val="99"/>
    <w:semiHidden/>
    <w:unhideWhenUsed/>
    <w:rsid w:val="00164B1F"/>
  </w:style>
  <w:style w:type="numbering" w:customStyle="1" w:styleId="911">
    <w:name w:val="Нет списка91"/>
    <w:next w:val="ab"/>
    <w:semiHidden/>
    <w:unhideWhenUsed/>
    <w:rsid w:val="00164B1F"/>
  </w:style>
  <w:style w:type="table" w:customStyle="1" w:styleId="215">
    <w:name w:val="Сетка таблицы215"/>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b"/>
    <w:uiPriority w:val="99"/>
    <w:semiHidden/>
    <w:unhideWhenUsed/>
    <w:rsid w:val="00164B1F"/>
  </w:style>
  <w:style w:type="table" w:customStyle="1" w:styleId="2320">
    <w:name w:val="Сетка таблицы23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b"/>
    <w:uiPriority w:val="99"/>
    <w:semiHidden/>
    <w:unhideWhenUsed/>
    <w:rsid w:val="00164B1F"/>
  </w:style>
  <w:style w:type="numbering" w:customStyle="1" w:styleId="1311">
    <w:name w:val="Нет списка131"/>
    <w:next w:val="ab"/>
    <w:uiPriority w:val="99"/>
    <w:semiHidden/>
    <w:unhideWhenUsed/>
    <w:rsid w:val="00164B1F"/>
  </w:style>
  <w:style w:type="numbering" w:customStyle="1" w:styleId="1410">
    <w:name w:val="Нет списка141"/>
    <w:next w:val="ab"/>
    <w:uiPriority w:val="99"/>
    <w:semiHidden/>
    <w:unhideWhenUsed/>
    <w:rsid w:val="00164B1F"/>
  </w:style>
  <w:style w:type="numbering" w:customStyle="1" w:styleId="1510">
    <w:name w:val="Нет списка151"/>
    <w:next w:val="ab"/>
    <w:uiPriority w:val="99"/>
    <w:semiHidden/>
    <w:unhideWhenUsed/>
    <w:rsid w:val="00164B1F"/>
  </w:style>
  <w:style w:type="table" w:customStyle="1" w:styleId="3130">
    <w:name w:val="Сетка таблицы313"/>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b"/>
    <w:uiPriority w:val="99"/>
    <w:semiHidden/>
    <w:unhideWhenUsed/>
    <w:rsid w:val="00164B1F"/>
  </w:style>
  <w:style w:type="paragraph" w:customStyle="1" w:styleId="xl68">
    <w:name w:val="xl68"/>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9">
    <w:name w:val="xl69"/>
    <w:basedOn w:val="a8"/>
    <w:rsid w:val="00164B1F"/>
    <w:pPr>
      <w:pBdr>
        <w:top w:val="single" w:sz="4" w:space="0" w:color="auto"/>
        <w:left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70">
    <w:name w:val="xl70"/>
    <w:basedOn w:val="a8"/>
    <w:rsid w:val="00164B1F"/>
    <w:pPr>
      <w:pBdr>
        <w:top w:val="single" w:sz="4" w:space="0" w:color="auto"/>
        <w:left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71">
    <w:name w:val="xl71"/>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pPr>
    <w:rPr>
      <w:rFonts w:eastAsia="Times New Roman"/>
      <w:sz w:val="26"/>
      <w:szCs w:val="26"/>
      <w:lang w:eastAsia="ru-RU"/>
    </w:rPr>
  </w:style>
  <w:style w:type="table" w:customStyle="1" w:styleId="400">
    <w:name w:val="Сетка таблицы40"/>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4">
    <w:name w:val="Обычный2"/>
    <w:rsid w:val="00164B1F"/>
    <w:pPr>
      <w:spacing w:line="276" w:lineRule="auto"/>
    </w:pPr>
    <w:rPr>
      <w:rFonts w:ascii="Arial" w:eastAsia="Arial" w:hAnsi="Arial" w:cs="Arial"/>
      <w:color w:val="000000"/>
      <w:sz w:val="22"/>
      <w:szCs w:val="22"/>
      <w:lang w:eastAsia="ru-RU"/>
    </w:rPr>
  </w:style>
  <w:style w:type="paragraph" w:customStyle="1" w:styleId="3fc">
    <w:name w:val="Обычный3"/>
    <w:rsid w:val="00164B1F"/>
    <w:pPr>
      <w:spacing w:line="276" w:lineRule="auto"/>
    </w:pPr>
    <w:rPr>
      <w:rFonts w:ascii="Arial" w:eastAsia="Arial" w:hAnsi="Arial" w:cs="Arial"/>
      <w:color w:val="000000"/>
      <w:sz w:val="22"/>
      <w:szCs w:val="22"/>
      <w:lang w:eastAsia="ru-RU"/>
    </w:rPr>
  </w:style>
  <w:style w:type="paragraph" w:styleId="3fd">
    <w:name w:val="Body Text Indent 3"/>
    <w:basedOn w:val="a8"/>
    <w:link w:val="3fe"/>
    <w:unhideWhenUsed/>
    <w:rsid w:val="00164B1F"/>
    <w:pPr>
      <w:spacing w:after="120" w:line="276" w:lineRule="auto"/>
      <w:ind w:left="283" w:firstLine="0"/>
      <w:jc w:val="left"/>
    </w:pPr>
    <w:rPr>
      <w:rFonts w:ascii="Calibri" w:eastAsia="Calibri" w:hAnsi="Calibri"/>
      <w:sz w:val="16"/>
      <w:szCs w:val="16"/>
    </w:rPr>
  </w:style>
  <w:style w:type="character" w:customStyle="1" w:styleId="3fe">
    <w:name w:val="Основной текст с отступом 3 Знак"/>
    <w:basedOn w:val="a9"/>
    <w:link w:val="3fd"/>
    <w:rsid w:val="00164B1F"/>
    <w:rPr>
      <w:rFonts w:ascii="Calibri" w:eastAsia="Calibri" w:hAnsi="Calibri"/>
      <w:sz w:val="16"/>
      <w:szCs w:val="16"/>
    </w:rPr>
  </w:style>
  <w:style w:type="paragraph" w:customStyle="1" w:styleId="Standard">
    <w:name w:val="Standard"/>
    <w:rsid w:val="00164B1F"/>
    <w:pPr>
      <w:widowControl w:val="0"/>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164B1F"/>
    <w:pPr>
      <w:spacing w:after="140" w:line="288" w:lineRule="auto"/>
    </w:pPr>
  </w:style>
  <w:style w:type="paragraph" w:customStyle="1" w:styleId="TableContents">
    <w:name w:val="Table Contents"/>
    <w:basedOn w:val="Standard"/>
    <w:rsid w:val="00164B1F"/>
  </w:style>
  <w:style w:type="paragraph" w:customStyle="1" w:styleId="Footnote">
    <w:name w:val="Footnote"/>
    <w:basedOn w:val="Standard"/>
    <w:rsid w:val="00164B1F"/>
    <w:pPr>
      <w:suppressLineNumbers/>
      <w:ind w:left="339" w:hanging="339"/>
    </w:pPr>
    <w:rPr>
      <w:sz w:val="20"/>
      <w:szCs w:val="20"/>
    </w:rPr>
  </w:style>
  <w:style w:type="numbering" w:customStyle="1" w:styleId="WWNum6">
    <w:name w:val="WWNum6"/>
    <w:basedOn w:val="ab"/>
    <w:rsid w:val="00164B1F"/>
    <w:pPr>
      <w:numPr>
        <w:numId w:val="112"/>
      </w:numPr>
    </w:pPr>
  </w:style>
  <w:style w:type="numbering" w:customStyle="1" w:styleId="WWNum2">
    <w:name w:val="WWNum2"/>
    <w:basedOn w:val="ab"/>
    <w:rsid w:val="00164B1F"/>
    <w:pPr>
      <w:numPr>
        <w:numId w:val="113"/>
      </w:numPr>
    </w:pPr>
  </w:style>
  <w:style w:type="numbering" w:customStyle="1" w:styleId="WWNum3">
    <w:name w:val="WWNum3"/>
    <w:basedOn w:val="ab"/>
    <w:rsid w:val="00164B1F"/>
    <w:pPr>
      <w:numPr>
        <w:numId w:val="114"/>
      </w:numPr>
    </w:pPr>
  </w:style>
  <w:style w:type="paragraph" w:customStyle="1" w:styleId="a5">
    <w:name w:val="Перечисление"/>
    <w:basedOn w:val="-310"/>
    <w:link w:val="afffff2"/>
    <w:uiPriority w:val="99"/>
    <w:qFormat/>
    <w:rsid w:val="00164B1F"/>
    <w:pPr>
      <w:numPr>
        <w:numId w:val="115"/>
      </w:numPr>
      <w:suppressAutoHyphens w:val="0"/>
      <w:spacing w:after="60" w:line="240" w:lineRule="auto"/>
      <w:contextualSpacing w:val="0"/>
    </w:pPr>
    <w:rPr>
      <w:sz w:val="20"/>
      <w:szCs w:val="20"/>
    </w:rPr>
  </w:style>
  <w:style w:type="character" w:customStyle="1" w:styleId="afffff2">
    <w:name w:val="Перечисление Знак"/>
    <w:link w:val="a5"/>
    <w:uiPriority w:val="99"/>
    <w:rsid w:val="00164B1F"/>
    <w:rPr>
      <w:rFonts w:eastAsia="Calibri"/>
      <w:sz w:val="20"/>
      <w:szCs w:val="20"/>
    </w:rPr>
  </w:style>
  <w:style w:type="paragraph" w:customStyle="1" w:styleId="a3">
    <w:name w:val="НОМЕРА"/>
    <w:basedOn w:val="aff1"/>
    <w:link w:val="afffff3"/>
    <w:uiPriority w:val="99"/>
    <w:qFormat/>
    <w:rsid w:val="00164B1F"/>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3">
    <w:name w:val="НОМЕРА Знак"/>
    <w:link w:val="a3"/>
    <w:uiPriority w:val="99"/>
    <w:rsid w:val="00164B1F"/>
    <w:rPr>
      <w:rFonts w:ascii="Arial Narrow" w:eastAsia="Calibri" w:hAnsi="Arial Narrow"/>
      <w:sz w:val="18"/>
      <w:szCs w:val="18"/>
      <w:lang w:eastAsia="ru-RU"/>
    </w:rPr>
  </w:style>
  <w:style w:type="paragraph" w:customStyle="1" w:styleId="-311">
    <w:name w:val="Светлый список - Акцент 31"/>
    <w:hidden/>
    <w:uiPriority w:val="99"/>
    <w:semiHidden/>
    <w:rsid w:val="00164B1F"/>
    <w:rPr>
      <w:rFonts w:eastAsia="Calibri"/>
      <w:sz w:val="28"/>
      <w:szCs w:val="22"/>
    </w:rPr>
  </w:style>
  <w:style w:type="paragraph" w:customStyle="1" w:styleId="4f5">
    <w:name w:val="Обычный4"/>
    <w:rsid w:val="00164B1F"/>
    <w:pPr>
      <w:spacing w:line="360" w:lineRule="auto"/>
      <w:ind w:firstLine="709"/>
      <w:jc w:val="both"/>
    </w:pPr>
    <w:rPr>
      <w:rFonts w:eastAsia="Times New Roman"/>
      <w:color w:val="000000"/>
      <w:sz w:val="28"/>
      <w:szCs w:val="28"/>
      <w:lang w:eastAsia="ru-RU"/>
    </w:rPr>
  </w:style>
  <w:style w:type="paragraph" w:styleId="afffff4">
    <w:name w:val="Plain Text"/>
    <w:basedOn w:val="a8"/>
    <w:link w:val="afffff5"/>
    <w:rsid w:val="00164B1F"/>
    <w:pPr>
      <w:ind w:firstLine="0"/>
      <w:jc w:val="left"/>
    </w:pPr>
    <w:rPr>
      <w:rFonts w:ascii="Consolas" w:eastAsia="Calibri" w:hAnsi="Consolas"/>
      <w:sz w:val="21"/>
      <w:szCs w:val="21"/>
      <w:lang w:val="en-US" w:bidi="en-US"/>
    </w:rPr>
  </w:style>
  <w:style w:type="character" w:customStyle="1" w:styleId="afffff5">
    <w:name w:val="Текст Знак"/>
    <w:basedOn w:val="a9"/>
    <w:link w:val="afffff4"/>
    <w:rsid w:val="00164B1F"/>
    <w:rPr>
      <w:rFonts w:ascii="Consolas" w:eastAsia="Calibri" w:hAnsi="Consolas"/>
      <w:sz w:val="21"/>
      <w:szCs w:val="21"/>
      <w:lang w:val="en-US" w:bidi="en-US"/>
    </w:rPr>
  </w:style>
  <w:style w:type="paragraph" w:customStyle="1" w:styleId="LO-normal">
    <w:name w:val="LO-normal"/>
    <w:uiPriority w:val="99"/>
    <w:rsid w:val="00164B1F"/>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9"/>
    <w:rsid w:val="00164B1F"/>
  </w:style>
  <w:style w:type="paragraph" w:customStyle="1" w:styleId="313">
    <w:name w:val="Заголовок №31"/>
    <w:basedOn w:val="a8"/>
    <w:link w:val="3f6"/>
    <w:rsid w:val="00164B1F"/>
    <w:pPr>
      <w:shd w:val="clear" w:color="auto" w:fill="FFFFFF"/>
      <w:spacing w:line="211" w:lineRule="exact"/>
      <w:ind w:firstLine="0"/>
      <w:outlineLvl w:val="2"/>
    </w:pPr>
    <w:rPr>
      <w:sz w:val="18"/>
      <w:szCs w:val="18"/>
    </w:rPr>
  </w:style>
  <w:style w:type="character" w:customStyle="1" w:styleId="316">
    <w:name w:val="Заголовок №316"/>
    <w:rsid w:val="00164B1F"/>
    <w:rPr>
      <w:b/>
      <w:bCs/>
      <w:i w:val="0"/>
      <w:iCs w:val="0"/>
      <w:smallCaps w:val="0"/>
      <w:strike w:val="0"/>
      <w:spacing w:val="0"/>
      <w:sz w:val="22"/>
      <w:szCs w:val="18"/>
      <w:shd w:val="clear" w:color="auto" w:fill="FFFFFF"/>
    </w:rPr>
  </w:style>
  <w:style w:type="paragraph" w:customStyle="1" w:styleId="1710">
    <w:name w:val="Основной текст (17)1"/>
    <w:basedOn w:val="a8"/>
    <w:rsid w:val="00164B1F"/>
    <w:pPr>
      <w:shd w:val="clear" w:color="auto" w:fill="FFFFFF"/>
      <w:spacing w:after="60" w:line="211" w:lineRule="exact"/>
      <w:ind w:firstLine="400"/>
    </w:pPr>
    <w:rPr>
      <w:rFonts w:eastAsia="Calibri"/>
      <w:b/>
      <w:bCs/>
      <w:sz w:val="22"/>
      <w:szCs w:val="20"/>
    </w:rPr>
  </w:style>
  <w:style w:type="character" w:customStyle="1" w:styleId="174">
    <w:name w:val="Основной текст (17) + Не полужирный"/>
    <w:rsid w:val="00164B1F"/>
    <w:rPr>
      <w:rFonts w:ascii="Times New Roman" w:eastAsia="Times New Roman" w:hAnsi="Times New Roman" w:cs="Times New Roman"/>
      <w:b/>
      <w:bCs/>
      <w:sz w:val="22"/>
      <w:szCs w:val="17"/>
      <w:shd w:val="clear" w:color="auto" w:fill="FFFFFF"/>
    </w:rPr>
  </w:style>
  <w:style w:type="character" w:customStyle="1" w:styleId="4f6">
    <w:name w:val="Подпись к таблице4"/>
    <w:rsid w:val="00164B1F"/>
    <w:rPr>
      <w:rFonts w:ascii="Times New Roman" w:hAnsi="Times New Roman" w:cs="Times New Roman"/>
      <w:b w:val="0"/>
      <w:bCs w:val="0"/>
      <w:spacing w:val="0"/>
      <w:sz w:val="20"/>
      <w:szCs w:val="20"/>
      <w:shd w:val="clear" w:color="auto" w:fill="FFFFFF"/>
    </w:rPr>
  </w:style>
  <w:style w:type="paragraph" w:customStyle="1" w:styleId="1911">
    <w:name w:val="Основной текст (19)1"/>
    <w:basedOn w:val="a8"/>
    <w:rsid w:val="00164B1F"/>
    <w:pPr>
      <w:shd w:val="clear" w:color="auto" w:fill="FFFFFF"/>
      <w:spacing w:line="240" w:lineRule="atLeast"/>
      <w:ind w:firstLine="0"/>
      <w:jc w:val="left"/>
    </w:pPr>
    <w:rPr>
      <w:rFonts w:eastAsia="Calibri"/>
      <w:b/>
      <w:bCs/>
      <w:sz w:val="20"/>
      <w:szCs w:val="20"/>
    </w:rPr>
  </w:style>
  <w:style w:type="character" w:customStyle="1" w:styleId="1930">
    <w:name w:val="Основной текст (19)30"/>
    <w:rsid w:val="00164B1F"/>
    <w:rPr>
      <w:rFonts w:ascii="Times New Roman" w:eastAsia="Times New Roman" w:hAnsi="Times New Roman" w:cs="Times New Roman"/>
      <w:b/>
      <w:bCs/>
      <w:sz w:val="18"/>
      <w:szCs w:val="18"/>
      <w:shd w:val="clear" w:color="auto" w:fill="FFFFFF"/>
    </w:rPr>
  </w:style>
  <w:style w:type="character" w:customStyle="1" w:styleId="1256">
    <w:name w:val="Основной текст (12)56"/>
    <w:rsid w:val="00164B1F"/>
    <w:rPr>
      <w:rFonts w:ascii="Times New Roman" w:hAnsi="Times New Roman" w:cs="Times New Roman"/>
      <w:spacing w:val="0"/>
      <w:sz w:val="19"/>
      <w:szCs w:val="19"/>
      <w:shd w:val="clear" w:color="auto" w:fill="FFFFFF"/>
    </w:rPr>
  </w:style>
  <w:style w:type="character" w:customStyle="1" w:styleId="1255">
    <w:name w:val="Основной текст (12)55"/>
    <w:rsid w:val="00164B1F"/>
    <w:rPr>
      <w:rFonts w:ascii="Times New Roman" w:hAnsi="Times New Roman" w:cs="Times New Roman"/>
      <w:spacing w:val="0"/>
      <w:sz w:val="19"/>
      <w:szCs w:val="19"/>
      <w:shd w:val="clear" w:color="auto" w:fill="FFFFFF"/>
    </w:rPr>
  </w:style>
  <w:style w:type="character" w:customStyle="1" w:styleId="1254">
    <w:name w:val="Основной текст (12)54"/>
    <w:rsid w:val="00164B1F"/>
    <w:rPr>
      <w:rFonts w:ascii="Times New Roman" w:hAnsi="Times New Roman" w:cs="Times New Roman"/>
      <w:noProof/>
      <w:spacing w:val="0"/>
      <w:sz w:val="19"/>
      <w:szCs w:val="19"/>
      <w:shd w:val="clear" w:color="auto" w:fill="FFFFFF"/>
    </w:rPr>
  </w:style>
  <w:style w:type="character" w:customStyle="1" w:styleId="aff2">
    <w:name w:val="Обычный (веб) Знак"/>
    <w:aliases w:val="Обычный (веб) Знак Знак Знак,Обычный (веб) Знак Знак Знак Знак Знак Знак Знак,Обычный (веб) Знак Знак Знак Знак Знак Знак1"/>
    <w:link w:val="aff1"/>
    <w:uiPriority w:val="99"/>
    <w:rsid w:val="00164B1F"/>
    <w:rPr>
      <w:rFonts w:eastAsia="Times New Roman"/>
      <w:lang w:eastAsia="ru-RU"/>
    </w:rPr>
  </w:style>
  <w:style w:type="character" w:customStyle="1" w:styleId="small">
    <w:name w:val="small"/>
    <w:rsid w:val="00164B1F"/>
  </w:style>
  <w:style w:type="character" w:customStyle="1" w:styleId="c1">
    <w:name w:val="c1"/>
    <w:rsid w:val="00164B1F"/>
  </w:style>
  <w:style w:type="character" w:customStyle="1" w:styleId="c8c1">
    <w:name w:val="c8 c1"/>
    <w:rsid w:val="00164B1F"/>
  </w:style>
  <w:style w:type="numbering" w:customStyle="1" w:styleId="253">
    <w:name w:val="Нет списка25"/>
    <w:next w:val="ab"/>
    <w:uiPriority w:val="99"/>
    <w:semiHidden/>
    <w:unhideWhenUsed/>
    <w:rsid w:val="00164B1F"/>
  </w:style>
  <w:style w:type="paragraph" w:customStyle="1" w:styleId="ParaAttribute30">
    <w:name w:val="ParaAttribute30"/>
    <w:rsid w:val="00164B1F"/>
    <w:pPr>
      <w:ind w:left="709" w:right="566"/>
      <w:jc w:val="center"/>
    </w:pPr>
    <w:rPr>
      <w:rFonts w:eastAsia="№Е"/>
      <w:sz w:val="20"/>
      <w:szCs w:val="20"/>
      <w:lang w:eastAsia="ru-RU"/>
    </w:rPr>
  </w:style>
  <w:style w:type="character" w:customStyle="1" w:styleId="CharAttribute484">
    <w:name w:val="CharAttribute484"/>
    <w:rsid w:val="00164B1F"/>
    <w:rPr>
      <w:rFonts w:ascii="Times New Roman" w:eastAsia="Times New Roman"/>
      <w:i/>
      <w:sz w:val="28"/>
    </w:rPr>
  </w:style>
  <w:style w:type="paragraph" w:customStyle="1" w:styleId="ParaAttribute38">
    <w:name w:val="ParaAttribute38"/>
    <w:uiPriority w:val="99"/>
    <w:rsid w:val="00164B1F"/>
    <w:pPr>
      <w:ind w:right="-1"/>
      <w:jc w:val="both"/>
    </w:pPr>
    <w:rPr>
      <w:rFonts w:eastAsia="№Е"/>
      <w:sz w:val="20"/>
      <w:szCs w:val="20"/>
      <w:lang w:eastAsia="ru-RU"/>
    </w:rPr>
  </w:style>
  <w:style w:type="character" w:customStyle="1" w:styleId="CharAttribute501">
    <w:name w:val="CharAttribute501"/>
    <w:uiPriority w:val="99"/>
    <w:qFormat/>
    <w:rsid w:val="00164B1F"/>
    <w:rPr>
      <w:rFonts w:ascii="Times New Roman" w:eastAsia="Times New Roman"/>
      <w:i/>
      <w:sz w:val="28"/>
      <w:u w:val="single"/>
    </w:rPr>
  </w:style>
  <w:style w:type="character" w:customStyle="1" w:styleId="CharAttribute502">
    <w:name w:val="CharAttribute502"/>
    <w:rsid w:val="00164B1F"/>
    <w:rPr>
      <w:rFonts w:ascii="Times New Roman" w:eastAsia="Times New Roman"/>
      <w:i/>
      <w:sz w:val="28"/>
    </w:rPr>
  </w:style>
  <w:style w:type="paragraph" w:styleId="afffff6">
    <w:name w:val="No Spacing"/>
    <w:link w:val="afffff7"/>
    <w:uiPriority w:val="1"/>
    <w:qFormat/>
    <w:rsid w:val="00164B1F"/>
    <w:pPr>
      <w:widowControl w:val="0"/>
      <w:wordWrap w:val="0"/>
      <w:autoSpaceDE w:val="0"/>
      <w:autoSpaceDN w:val="0"/>
      <w:jc w:val="both"/>
    </w:pPr>
    <w:rPr>
      <w:rFonts w:ascii="Batang" w:eastAsia="Batang"/>
      <w:kern w:val="2"/>
      <w:sz w:val="20"/>
      <w:szCs w:val="20"/>
      <w:lang w:val="en-US" w:eastAsia="ko-KR"/>
    </w:rPr>
  </w:style>
  <w:style w:type="character" w:customStyle="1" w:styleId="afffff7">
    <w:name w:val="Без интервала Знак"/>
    <w:link w:val="afffff6"/>
    <w:uiPriority w:val="1"/>
    <w:rsid w:val="00164B1F"/>
    <w:rPr>
      <w:rFonts w:ascii="Batang" w:eastAsia="Batang"/>
      <w:kern w:val="2"/>
      <w:sz w:val="20"/>
      <w:szCs w:val="20"/>
      <w:lang w:val="en-US" w:eastAsia="ko-KR"/>
    </w:rPr>
  </w:style>
  <w:style w:type="character" w:customStyle="1" w:styleId="CharAttribute511">
    <w:name w:val="CharAttribute511"/>
    <w:uiPriority w:val="99"/>
    <w:rsid w:val="00164B1F"/>
    <w:rPr>
      <w:rFonts w:ascii="Times New Roman" w:eastAsia="Times New Roman"/>
      <w:sz w:val="28"/>
    </w:rPr>
  </w:style>
  <w:style w:type="character" w:customStyle="1" w:styleId="CharAttribute512">
    <w:name w:val="CharAttribute512"/>
    <w:rsid w:val="00164B1F"/>
    <w:rPr>
      <w:rFonts w:ascii="Times New Roman" w:eastAsia="Times New Roman"/>
      <w:sz w:val="28"/>
    </w:rPr>
  </w:style>
  <w:style w:type="character" w:customStyle="1" w:styleId="CharAttribute3">
    <w:name w:val="CharAttribute3"/>
    <w:rsid w:val="00164B1F"/>
    <w:rPr>
      <w:rFonts w:ascii="Times New Roman" w:eastAsia="Batang" w:hAnsi="Batang"/>
      <w:sz w:val="28"/>
    </w:rPr>
  </w:style>
  <w:style w:type="character" w:customStyle="1" w:styleId="CharAttribute1">
    <w:name w:val="CharAttribute1"/>
    <w:rsid w:val="00164B1F"/>
    <w:rPr>
      <w:rFonts w:ascii="Times New Roman" w:eastAsia="Gulim" w:hAnsi="Gulim"/>
      <w:sz w:val="28"/>
    </w:rPr>
  </w:style>
  <w:style w:type="character" w:customStyle="1" w:styleId="CharAttribute0">
    <w:name w:val="CharAttribute0"/>
    <w:rsid w:val="00164B1F"/>
    <w:rPr>
      <w:rFonts w:ascii="Times New Roman" w:eastAsia="Times New Roman" w:hAnsi="Times New Roman"/>
      <w:sz w:val="28"/>
    </w:rPr>
  </w:style>
  <w:style w:type="character" w:customStyle="1" w:styleId="CharAttribute2">
    <w:name w:val="CharAttribute2"/>
    <w:qFormat/>
    <w:rsid w:val="00164B1F"/>
    <w:rPr>
      <w:rFonts w:ascii="Times New Roman" w:eastAsia="Batang" w:hAnsi="Batang"/>
      <w:color w:val="00000A"/>
      <w:sz w:val="28"/>
    </w:rPr>
  </w:style>
  <w:style w:type="character" w:customStyle="1" w:styleId="CharAttribute504">
    <w:name w:val="CharAttribute504"/>
    <w:rsid w:val="00164B1F"/>
    <w:rPr>
      <w:rFonts w:ascii="Times New Roman" w:eastAsia="Times New Roman"/>
      <w:sz w:val="28"/>
    </w:rPr>
  </w:style>
  <w:style w:type="paragraph" w:styleId="afffff8">
    <w:name w:val="Block Text"/>
    <w:basedOn w:val="a8"/>
    <w:rsid w:val="00164B1F"/>
    <w:pPr>
      <w:shd w:val="clear" w:color="auto" w:fill="FFFFFF"/>
      <w:spacing w:line="360" w:lineRule="auto"/>
      <w:ind w:left="-709" w:right="-9" w:firstLine="709"/>
    </w:pPr>
    <w:rPr>
      <w:rFonts w:eastAsia="Times New Roman"/>
      <w:spacing w:val="5"/>
      <w:sz w:val="24"/>
      <w:szCs w:val="20"/>
      <w:lang w:eastAsia="ru-RU"/>
    </w:rPr>
  </w:style>
  <w:style w:type="paragraph" w:customStyle="1" w:styleId="ParaAttribute0">
    <w:name w:val="ParaAttribute0"/>
    <w:rsid w:val="00164B1F"/>
    <w:rPr>
      <w:rFonts w:eastAsia="№Е"/>
      <w:sz w:val="20"/>
      <w:szCs w:val="20"/>
      <w:lang w:eastAsia="ru-RU"/>
    </w:rPr>
  </w:style>
  <w:style w:type="paragraph" w:customStyle="1" w:styleId="ParaAttribute8">
    <w:name w:val="ParaAttribute8"/>
    <w:qFormat/>
    <w:rsid w:val="00164B1F"/>
    <w:pPr>
      <w:ind w:firstLine="851"/>
      <w:jc w:val="both"/>
    </w:pPr>
    <w:rPr>
      <w:rFonts w:eastAsia="№Е"/>
      <w:sz w:val="20"/>
      <w:szCs w:val="20"/>
      <w:lang w:eastAsia="ru-RU"/>
    </w:rPr>
  </w:style>
  <w:style w:type="character" w:customStyle="1" w:styleId="CharAttribute268">
    <w:name w:val="CharAttribute268"/>
    <w:rsid w:val="00164B1F"/>
    <w:rPr>
      <w:rFonts w:ascii="Times New Roman" w:eastAsia="Times New Roman"/>
      <w:sz w:val="28"/>
    </w:rPr>
  </w:style>
  <w:style w:type="character" w:customStyle="1" w:styleId="CharAttribute269">
    <w:name w:val="CharAttribute269"/>
    <w:rsid w:val="00164B1F"/>
    <w:rPr>
      <w:rFonts w:ascii="Times New Roman" w:eastAsia="Times New Roman"/>
      <w:i/>
      <w:sz w:val="28"/>
    </w:rPr>
  </w:style>
  <w:style w:type="character" w:customStyle="1" w:styleId="CharAttribute271">
    <w:name w:val="CharAttribute271"/>
    <w:rsid w:val="00164B1F"/>
    <w:rPr>
      <w:rFonts w:ascii="Times New Roman" w:eastAsia="Times New Roman"/>
      <w:b/>
      <w:sz w:val="28"/>
    </w:rPr>
  </w:style>
  <w:style w:type="character" w:customStyle="1" w:styleId="CharAttribute272">
    <w:name w:val="CharAttribute272"/>
    <w:rsid w:val="00164B1F"/>
    <w:rPr>
      <w:rFonts w:ascii="Times New Roman" w:eastAsia="Times New Roman"/>
      <w:sz w:val="28"/>
    </w:rPr>
  </w:style>
  <w:style w:type="character" w:customStyle="1" w:styleId="CharAttribute273">
    <w:name w:val="CharAttribute273"/>
    <w:rsid w:val="00164B1F"/>
    <w:rPr>
      <w:rFonts w:ascii="Times New Roman" w:eastAsia="Times New Roman"/>
      <w:sz w:val="28"/>
    </w:rPr>
  </w:style>
  <w:style w:type="character" w:customStyle="1" w:styleId="CharAttribute274">
    <w:name w:val="CharAttribute274"/>
    <w:rsid w:val="00164B1F"/>
    <w:rPr>
      <w:rFonts w:ascii="Times New Roman" w:eastAsia="Times New Roman"/>
      <w:sz w:val="28"/>
    </w:rPr>
  </w:style>
  <w:style w:type="character" w:customStyle="1" w:styleId="CharAttribute275">
    <w:name w:val="CharAttribute275"/>
    <w:rsid w:val="00164B1F"/>
    <w:rPr>
      <w:rFonts w:ascii="Times New Roman" w:eastAsia="Times New Roman"/>
      <w:b/>
      <w:i/>
      <w:sz w:val="28"/>
    </w:rPr>
  </w:style>
  <w:style w:type="character" w:customStyle="1" w:styleId="CharAttribute276">
    <w:name w:val="CharAttribute276"/>
    <w:rsid w:val="00164B1F"/>
    <w:rPr>
      <w:rFonts w:ascii="Times New Roman" w:eastAsia="Times New Roman"/>
      <w:sz w:val="28"/>
    </w:rPr>
  </w:style>
  <w:style w:type="character" w:customStyle="1" w:styleId="CharAttribute277">
    <w:name w:val="CharAttribute277"/>
    <w:rsid w:val="00164B1F"/>
    <w:rPr>
      <w:rFonts w:ascii="Times New Roman" w:eastAsia="Times New Roman"/>
      <w:b/>
      <w:i/>
      <w:color w:val="00000A"/>
      <w:sz w:val="28"/>
    </w:rPr>
  </w:style>
  <w:style w:type="character" w:customStyle="1" w:styleId="CharAttribute278">
    <w:name w:val="CharAttribute278"/>
    <w:rsid w:val="00164B1F"/>
    <w:rPr>
      <w:rFonts w:ascii="Times New Roman" w:eastAsia="Times New Roman"/>
      <w:color w:val="00000A"/>
      <w:sz w:val="28"/>
    </w:rPr>
  </w:style>
  <w:style w:type="character" w:customStyle="1" w:styleId="CharAttribute279">
    <w:name w:val="CharAttribute279"/>
    <w:rsid w:val="00164B1F"/>
    <w:rPr>
      <w:rFonts w:ascii="Times New Roman" w:eastAsia="Times New Roman"/>
      <w:color w:val="00000A"/>
      <w:sz w:val="28"/>
    </w:rPr>
  </w:style>
  <w:style w:type="character" w:customStyle="1" w:styleId="CharAttribute280">
    <w:name w:val="CharAttribute280"/>
    <w:rsid w:val="00164B1F"/>
    <w:rPr>
      <w:rFonts w:ascii="Times New Roman" w:eastAsia="Times New Roman"/>
      <w:color w:val="00000A"/>
      <w:sz w:val="28"/>
    </w:rPr>
  </w:style>
  <w:style w:type="character" w:customStyle="1" w:styleId="CharAttribute281">
    <w:name w:val="CharAttribute281"/>
    <w:rsid w:val="00164B1F"/>
    <w:rPr>
      <w:rFonts w:ascii="Times New Roman" w:eastAsia="Times New Roman"/>
      <w:color w:val="00000A"/>
      <w:sz w:val="28"/>
    </w:rPr>
  </w:style>
  <w:style w:type="character" w:customStyle="1" w:styleId="CharAttribute282">
    <w:name w:val="CharAttribute282"/>
    <w:rsid w:val="00164B1F"/>
    <w:rPr>
      <w:rFonts w:ascii="Times New Roman" w:eastAsia="Times New Roman"/>
      <w:color w:val="00000A"/>
      <w:sz w:val="28"/>
    </w:rPr>
  </w:style>
  <w:style w:type="character" w:customStyle="1" w:styleId="CharAttribute283">
    <w:name w:val="CharAttribute283"/>
    <w:rsid w:val="00164B1F"/>
    <w:rPr>
      <w:rFonts w:ascii="Times New Roman" w:eastAsia="Times New Roman"/>
      <w:i/>
      <w:color w:val="00000A"/>
      <w:sz w:val="28"/>
    </w:rPr>
  </w:style>
  <w:style w:type="character" w:customStyle="1" w:styleId="CharAttribute284">
    <w:name w:val="CharAttribute284"/>
    <w:rsid w:val="00164B1F"/>
    <w:rPr>
      <w:rFonts w:ascii="Times New Roman" w:eastAsia="Times New Roman"/>
      <w:sz w:val="28"/>
    </w:rPr>
  </w:style>
  <w:style w:type="character" w:customStyle="1" w:styleId="CharAttribute285">
    <w:name w:val="CharAttribute285"/>
    <w:rsid w:val="00164B1F"/>
    <w:rPr>
      <w:rFonts w:ascii="Times New Roman" w:eastAsia="Times New Roman"/>
      <w:sz w:val="28"/>
    </w:rPr>
  </w:style>
  <w:style w:type="character" w:customStyle="1" w:styleId="CharAttribute286">
    <w:name w:val="CharAttribute286"/>
    <w:rsid w:val="00164B1F"/>
    <w:rPr>
      <w:rFonts w:ascii="Times New Roman" w:eastAsia="Times New Roman"/>
      <w:sz w:val="28"/>
    </w:rPr>
  </w:style>
  <w:style w:type="character" w:customStyle="1" w:styleId="CharAttribute287">
    <w:name w:val="CharAttribute287"/>
    <w:rsid w:val="00164B1F"/>
    <w:rPr>
      <w:rFonts w:ascii="Times New Roman" w:eastAsia="Times New Roman"/>
      <w:sz w:val="28"/>
    </w:rPr>
  </w:style>
  <w:style w:type="character" w:customStyle="1" w:styleId="CharAttribute288">
    <w:name w:val="CharAttribute288"/>
    <w:rsid w:val="00164B1F"/>
    <w:rPr>
      <w:rFonts w:ascii="Times New Roman" w:eastAsia="Times New Roman"/>
      <w:sz w:val="28"/>
    </w:rPr>
  </w:style>
  <w:style w:type="character" w:customStyle="1" w:styleId="CharAttribute289">
    <w:name w:val="CharAttribute289"/>
    <w:rsid w:val="00164B1F"/>
    <w:rPr>
      <w:rFonts w:ascii="Times New Roman" w:eastAsia="Times New Roman"/>
      <w:sz w:val="28"/>
    </w:rPr>
  </w:style>
  <w:style w:type="character" w:customStyle="1" w:styleId="CharAttribute290">
    <w:name w:val="CharAttribute290"/>
    <w:rsid w:val="00164B1F"/>
    <w:rPr>
      <w:rFonts w:ascii="Times New Roman" w:eastAsia="Times New Roman"/>
      <w:sz w:val="28"/>
    </w:rPr>
  </w:style>
  <w:style w:type="character" w:customStyle="1" w:styleId="CharAttribute291">
    <w:name w:val="CharAttribute291"/>
    <w:rsid w:val="00164B1F"/>
    <w:rPr>
      <w:rFonts w:ascii="Times New Roman" w:eastAsia="Times New Roman"/>
      <w:sz w:val="28"/>
    </w:rPr>
  </w:style>
  <w:style w:type="character" w:customStyle="1" w:styleId="CharAttribute292">
    <w:name w:val="CharAttribute292"/>
    <w:rsid w:val="00164B1F"/>
    <w:rPr>
      <w:rFonts w:ascii="Times New Roman" w:eastAsia="Times New Roman"/>
      <w:sz w:val="28"/>
    </w:rPr>
  </w:style>
  <w:style w:type="character" w:customStyle="1" w:styleId="CharAttribute293">
    <w:name w:val="CharAttribute293"/>
    <w:rsid w:val="00164B1F"/>
    <w:rPr>
      <w:rFonts w:ascii="Times New Roman" w:eastAsia="Times New Roman"/>
      <w:sz w:val="28"/>
    </w:rPr>
  </w:style>
  <w:style w:type="character" w:customStyle="1" w:styleId="CharAttribute294">
    <w:name w:val="CharAttribute294"/>
    <w:rsid w:val="00164B1F"/>
    <w:rPr>
      <w:rFonts w:ascii="Times New Roman" w:eastAsia="Times New Roman"/>
      <w:sz w:val="28"/>
    </w:rPr>
  </w:style>
  <w:style w:type="character" w:customStyle="1" w:styleId="CharAttribute295">
    <w:name w:val="CharAttribute295"/>
    <w:rsid w:val="00164B1F"/>
    <w:rPr>
      <w:rFonts w:ascii="Times New Roman" w:eastAsia="Times New Roman"/>
      <w:sz w:val="28"/>
    </w:rPr>
  </w:style>
  <w:style w:type="character" w:customStyle="1" w:styleId="CharAttribute296">
    <w:name w:val="CharAttribute296"/>
    <w:rsid w:val="00164B1F"/>
    <w:rPr>
      <w:rFonts w:ascii="Times New Roman" w:eastAsia="Times New Roman"/>
      <w:sz w:val="28"/>
    </w:rPr>
  </w:style>
  <w:style w:type="character" w:customStyle="1" w:styleId="CharAttribute297">
    <w:name w:val="CharAttribute297"/>
    <w:rsid w:val="00164B1F"/>
    <w:rPr>
      <w:rFonts w:ascii="Times New Roman" w:eastAsia="Times New Roman"/>
      <w:sz w:val="28"/>
    </w:rPr>
  </w:style>
  <w:style w:type="character" w:customStyle="1" w:styleId="CharAttribute298">
    <w:name w:val="CharAttribute298"/>
    <w:rsid w:val="00164B1F"/>
    <w:rPr>
      <w:rFonts w:ascii="Times New Roman" w:eastAsia="Times New Roman"/>
      <w:sz w:val="28"/>
    </w:rPr>
  </w:style>
  <w:style w:type="character" w:customStyle="1" w:styleId="CharAttribute299">
    <w:name w:val="CharAttribute299"/>
    <w:rsid w:val="00164B1F"/>
    <w:rPr>
      <w:rFonts w:ascii="Times New Roman" w:eastAsia="Times New Roman"/>
      <w:sz w:val="28"/>
    </w:rPr>
  </w:style>
  <w:style w:type="character" w:customStyle="1" w:styleId="CharAttribute300">
    <w:name w:val="CharAttribute300"/>
    <w:rsid w:val="00164B1F"/>
    <w:rPr>
      <w:rFonts w:ascii="Times New Roman" w:eastAsia="Times New Roman"/>
      <w:color w:val="00000A"/>
      <w:sz w:val="28"/>
    </w:rPr>
  </w:style>
  <w:style w:type="character" w:customStyle="1" w:styleId="CharAttribute301">
    <w:name w:val="CharAttribute301"/>
    <w:rsid w:val="00164B1F"/>
    <w:rPr>
      <w:rFonts w:ascii="Times New Roman" w:eastAsia="Times New Roman"/>
      <w:color w:val="00000A"/>
      <w:sz w:val="28"/>
    </w:rPr>
  </w:style>
  <w:style w:type="character" w:customStyle="1" w:styleId="CharAttribute303">
    <w:name w:val="CharAttribute303"/>
    <w:rsid w:val="00164B1F"/>
    <w:rPr>
      <w:rFonts w:ascii="Times New Roman" w:eastAsia="Times New Roman"/>
      <w:b/>
      <w:sz w:val="28"/>
    </w:rPr>
  </w:style>
  <w:style w:type="character" w:customStyle="1" w:styleId="CharAttribute304">
    <w:name w:val="CharAttribute304"/>
    <w:rsid w:val="00164B1F"/>
    <w:rPr>
      <w:rFonts w:ascii="Times New Roman" w:eastAsia="Times New Roman"/>
      <w:sz w:val="28"/>
    </w:rPr>
  </w:style>
  <w:style w:type="character" w:customStyle="1" w:styleId="CharAttribute305">
    <w:name w:val="CharAttribute305"/>
    <w:rsid w:val="00164B1F"/>
    <w:rPr>
      <w:rFonts w:ascii="Times New Roman" w:eastAsia="Times New Roman"/>
      <w:sz w:val="28"/>
    </w:rPr>
  </w:style>
  <w:style w:type="character" w:customStyle="1" w:styleId="CharAttribute306">
    <w:name w:val="CharAttribute306"/>
    <w:rsid w:val="00164B1F"/>
    <w:rPr>
      <w:rFonts w:ascii="Times New Roman" w:eastAsia="Times New Roman"/>
      <w:sz w:val="28"/>
    </w:rPr>
  </w:style>
  <w:style w:type="character" w:customStyle="1" w:styleId="CharAttribute307">
    <w:name w:val="CharAttribute307"/>
    <w:rsid w:val="00164B1F"/>
    <w:rPr>
      <w:rFonts w:ascii="Times New Roman" w:eastAsia="Times New Roman"/>
      <w:sz w:val="28"/>
    </w:rPr>
  </w:style>
  <w:style w:type="character" w:customStyle="1" w:styleId="CharAttribute308">
    <w:name w:val="CharAttribute308"/>
    <w:rsid w:val="00164B1F"/>
    <w:rPr>
      <w:rFonts w:ascii="Times New Roman" w:eastAsia="Times New Roman"/>
      <w:sz w:val="28"/>
    </w:rPr>
  </w:style>
  <w:style w:type="character" w:customStyle="1" w:styleId="CharAttribute309">
    <w:name w:val="CharAttribute309"/>
    <w:rsid w:val="00164B1F"/>
    <w:rPr>
      <w:rFonts w:ascii="Times New Roman" w:eastAsia="Times New Roman"/>
      <w:sz w:val="28"/>
    </w:rPr>
  </w:style>
  <w:style w:type="character" w:customStyle="1" w:styleId="CharAttribute310">
    <w:name w:val="CharAttribute310"/>
    <w:rsid w:val="00164B1F"/>
    <w:rPr>
      <w:rFonts w:ascii="Times New Roman" w:eastAsia="Times New Roman"/>
      <w:sz w:val="28"/>
    </w:rPr>
  </w:style>
  <w:style w:type="character" w:customStyle="1" w:styleId="CharAttribute311">
    <w:name w:val="CharAttribute311"/>
    <w:rsid w:val="00164B1F"/>
    <w:rPr>
      <w:rFonts w:ascii="Times New Roman" w:eastAsia="Times New Roman"/>
      <w:sz w:val="28"/>
    </w:rPr>
  </w:style>
  <w:style w:type="character" w:customStyle="1" w:styleId="CharAttribute312">
    <w:name w:val="CharAttribute312"/>
    <w:rsid w:val="00164B1F"/>
    <w:rPr>
      <w:rFonts w:ascii="Times New Roman" w:eastAsia="Times New Roman"/>
      <w:sz w:val="28"/>
    </w:rPr>
  </w:style>
  <w:style w:type="character" w:customStyle="1" w:styleId="CharAttribute313">
    <w:name w:val="CharAttribute313"/>
    <w:rsid w:val="00164B1F"/>
    <w:rPr>
      <w:rFonts w:ascii="Times New Roman" w:eastAsia="Times New Roman"/>
      <w:sz w:val="28"/>
    </w:rPr>
  </w:style>
  <w:style w:type="character" w:customStyle="1" w:styleId="CharAttribute314">
    <w:name w:val="CharAttribute314"/>
    <w:rsid w:val="00164B1F"/>
    <w:rPr>
      <w:rFonts w:ascii="Times New Roman" w:eastAsia="Times New Roman"/>
      <w:sz w:val="28"/>
    </w:rPr>
  </w:style>
  <w:style w:type="character" w:customStyle="1" w:styleId="CharAttribute315">
    <w:name w:val="CharAttribute315"/>
    <w:rsid w:val="00164B1F"/>
    <w:rPr>
      <w:rFonts w:ascii="Times New Roman" w:eastAsia="Times New Roman"/>
      <w:sz w:val="28"/>
    </w:rPr>
  </w:style>
  <w:style w:type="character" w:customStyle="1" w:styleId="CharAttribute316">
    <w:name w:val="CharAttribute316"/>
    <w:rsid w:val="00164B1F"/>
    <w:rPr>
      <w:rFonts w:ascii="Times New Roman" w:eastAsia="Times New Roman"/>
      <w:sz w:val="28"/>
    </w:rPr>
  </w:style>
  <w:style w:type="character" w:customStyle="1" w:styleId="CharAttribute317">
    <w:name w:val="CharAttribute317"/>
    <w:rsid w:val="00164B1F"/>
    <w:rPr>
      <w:rFonts w:ascii="Times New Roman" w:eastAsia="Times New Roman"/>
      <w:sz w:val="28"/>
    </w:rPr>
  </w:style>
  <w:style w:type="character" w:customStyle="1" w:styleId="CharAttribute318">
    <w:name w:val="CharAttribute318"/>
    <w:rsid w:val="00164B1F"/>
    <w:rPr>
      <w:rFonts w:ascii="Times New Roman" w:eastAsia="Times New Roman"/>
      <w:sz w:val="28"/>
    </w:rPr>
  </w:style>
  <w:style w:type="character" w:customStyle="1" w:styleId="CharAttribute319">
    <w:name w:val="CharAttribute319"/>
    <w:rsid w:val="00164B1F"/>
    <w:rPr>
      <w:rFonts w:ascii="Times New Roman" w:eastAsia="Times New Roman"/>
      <w:sz w:val="28"/>
    </w:rPr>
  </w:style>
  <w:style w:type="character" w:customStyle="1" w:styleId="CharAttribute320">
    <w:name w:val="CharAttribute320"/>
    <w:rsid w:val="00164B1F"/>
    <w:rPr>
      <w:rFonts w:ascii="Times New Roman" w:eastAsia="Times New Roman"/>
      <w:sz w:val="28"/>
    </w:rPr>
  </w:style>
  <w:style w:type="character" w:customStyle="1" w:styleId="CharAttribute321">
    <w:name w:val="CharAttribute321"/>
    <w:rsid w:val="00164B1F"/>
    <w:rPr>
      <w:rFonts w:ascii="Times New Roman" w:eastAsia="Times New Roman"/>
      <w:sz w:val="28"/>
    </w:rPr>
  </w:style>
  <w:style w:type="character" w:customStyle="1" w:styleId="CharAttribute322">
    <w:name w:val="CharAttribute322"/>
    <w:rsid w:val="00164B1F"/>
    <w:rPr>
      <w:rFonts w:ascii="Times New Roman" w:eastAsia="Times New Roman"/>
      <w:sz w:val="28"/>
    </w:rPr>
  </w:style>
  <w:style w:type="character" w:customStyle="1" w:styleId="CharAttribute323">
    <w:name w:val="CharAttribute323"/>
    <w:rsid w:val="00164B1F"/>
    <w:rPr>
      <w:rFonts w:ascii="Times New Roman" w:eastAsia="Times New Roman"/>
      <w:sz w:val="28"/>
    </w:rPr>
  </w:style>
  <w:style w:type="character" w:customStyle="1" w:styleId="CharAttribute324">
    <w:name w:val="CharAttribute324"/>
    <w:rsid w:val="00164B1F"/>
    <w:rPr>
      <w:rFonts w:ascii="Times New Roman" w:eastAsia="Times New Roman"/>
      <w:sz w:val="28"/>
    </w:rPr>
  </w:style>
  <w:style w:type="character" w:customStyle="1" w:styleId="CharAttribute325">
    <w:name w:val="CharAttribute325"/>
    <w:rsid w:val="00164B1F"/>
    <w:rPr>
      <w:rFonts w:ascii="Times New Roman" w:eastAsia="Times New Roman"/>
      <w:sz w:val="28"/>
    </w:rPr>
  </w:style>
  <w:style w:type="character" w:customStyle="1" w:styleId="CharAttribute326">
    <w:name w:val="CharAttribute326"/>
    <w:rsid w:val="00164B1F"/>
    <w:rPr>
      <w:rFonts w:ascii="Times New Roman" w:eastAsia="Times New Roman"/>
      <w:sz w:val="28"/>
    </w:rPr>
  </w:style>
  <w:style w:type="character" w:customStyle="1" w:styleId="CharAttribute327">
    <w:name w:val="CharAttribute327"/>
    <w:rsid w:val="00164B1F"/>
    <w:rPr>
      <w:rFonts w:ascii="Times New Roman" w:eastAsia="Times New Roman"/>
      <w:sz w:val="28"/>
    </w:rPr>
  </w:style>
  <w:style w:type="character" w:customStyle="1" w:styleId="CharAttribute328">
    <w:name w:val="CharAttribute328"/>
    <w:rsid w:val="00164B1F"/>
    <w:rPr>
      <w:rFonts w:ascii="Times New Roman" w:eastAsia="Times New Roman"/>
      <w:sz w:val="28"/>
    </w:rPr>
  </w:style>
  <w:style w:type="character" w:customStyle="1" w:styleId="CharAttribute329">
    <w:name w:val="CharAttribute329"/>
    <w:rsid w:val="00164B1F"/>
    <w:rPr>
      <w:rFonts w:ascii="Times New Roman" w:eastAsia="Times New Roman"/>
      <w:sz w:val="28"/>
    </w:rPr>
  </w:style>
  <w:style w:type="character" w:customStyle="1" w:styleId="CharAttribute330">
    <w:name w:val="CharAttribute330"/>
    <w:rsid w:val="00164B1F"/>
    <w:rPr>
      <w:rFonts w:ascii="Times New Roman" w:eastAsia="Times New Roman"/>
      <w:sz w:val="28"/>
    </w:rPr>
  </w:style>
  <w:style w:type="character" w:customStyle="1" w:styleId="CharAttribute331">
    <w:name w:val="CharAttribute331"/>
    <w:rsid w:val="00164B1F"/>
    <w:rPr>
      <w:rFonts w:ascii="Times New Roman" w:eastAsia="Times New Roman"/>
      <w:sz w:val="28"/>
    </w:rPr>
  </w:style>
  <w:style w:type="character" w:customStyle="1" w:styleId="CharAttribute332">
    <w:name w:val="CharAttribute332"/>
    <w:rsid w:val="00164B1F"/>
    <w:rPr>
      <w:rFonts w:ascii="Times New Roman" w:eastAsia="Times New Roman"/>
      <w:sz w:val="28"/>
    </w:rPr>
  </w:style>
  <w:style w:type="character" w:customStyle="1" w:styleId="CharAttribute333">
    <w:name w:val="CharAttribute333"/>
    <w:rsid w:val="00164B1F"/>
    <w:rPr>
      <w:rFonts w:ascii="Times New Roman" w:eastAsia="Times New Roman"/>
      <w:sz w:val="28"/>
    </w:rPr>
  </w:style>
  <w:style w:type="character" w:customStyle="1" w:styleId="CharAttribute334">
    <w:name w:val="CharAttribute334"/>
    <w:rsid w:val="00164B1F"/>
    <w:rPr>
      <w:rFonts w:ascii="Times New Roman" w:eastAsia="Times New Roman"/>
      <w:sz w:val="28"/>
    </w:rPr>
  </w:style>
  <w:style w:type="character" w:customStyle="1" w:styleId="CharAttribute335">
    <w:name w:val="CharAttribute335"/>
    <w:rsid w:val="00164B1F"/>
    <w:rPr>
      <w:rFonts w:ascii="Times New Roman" w:eastAsia="Times New Roman"/>
      <w:sz w:val="28"/>
    </w:rPr>
  </w:style>
  <w:style w:type="character" w:customStyle="1" w:styleId="CharAttribute514">
    <w:name w:val="CharAttribute514"/>
    <w:rsid w:val="00164B1F"/>
    <w:rPr>
      <w:rFonts w:ascii="Times New Roman" w:eastAsia="Times New Roman"/>
      <w:sz w:val="28"/>
    </w:rPr>
  </w:style>
  <w:style w:type="character" w:customStyle="1" w:styleId="CharAttribute520">
    <w:name w:val="CharAttribute520"/>
    <w:rsid w:val="00164B1F"/>
    <w:rPr>
      <w:rFonts w:ascii="Times New Roman" w:eastAsia="Times New Roman"/>
      <w:sz w:val="28"/>
    </w:rPr>
  </w:style>
  <w:style w:type="character" w:customStyle="1" w:styleId="CharAttribute521">
    <w:name w:val="CharAttribute521"/>
    <w:rsid w:val="00164B1F"/>
    <w:rPr>
      <w:rFonts w:ascii="Times New Roman" w:eastAsia="Times New Roman"/>
      <w:i/>
      <w:sz w:val="28"/>
    </w:rPr>
  </w:style>
  <w:style w:type="character" w:customStyle="1" w:styleId="CharAttribute548">
    <w:name w:val="CharAttribute548"/>
    <w:rsid w:val="00164B1F"/>
    <w:rPr>
      <w:rFonts w:ascii="Times New Roman" w:eastAsia="Times New Roman"/>
      <w:sz w:val="24"/>
    </w:rPr>
  </w:style>
  <w:style w:type="paragraph" w:customStyle="1" w:styleId="ParaAttribute10">
    <w:name w:val="ParaAttribute10"/>
    <w:uiPriority w:val="99"/>
    <w:rsid w:val="00164B1F"/>
    <w:pPr>
      <w:jc w:val="both"/>
    </w:pPr>
    <w:rPr>
      <w:rFonts w:eastAsia="№Е"/>
      <w:sz w:val="20"/>
      <w:szCs w:val="20"/>
      <w:lang w:eastAsia="ru-RU"/>
    </w:rPr>
  </w:style>
  <w:style w:type="paragraph" w:customStyle="1" w:styleId="ParaAttribute16">
    <w:name w:val="ParaAttribute16"/>
    <w:rsid w:val="00164B1F"/>
    <w:pPr>
      <w:ind w:left="1080"/>
      <w:jc w:val="both"/>
    </w:pPr>
    <w:rPr>
      <w:rFonts w:eastAsia="№Е"/>
      <w:sz w:val="20"/>
      <w:szCs w:val="20"/>
      <w:lang w:eastAsia="ru-RU"/>
    </w:rPr>
  </w:style>
  <w:style w:type="character" w:customStyle="1" w:styleId="CharAttribute485">
    <w:name w:val="CharAttribute485"/>
    <w:uiPriority w:val="99"/>
    <w:rsid w:val="00164B1F"/>
    <w:rPr>
      <w:rFonts w:ascii="Times New Roman" w:eastAsia="Times New Roman"/>
      <w:i/>
      <w:sz w:val="22"/>
    </w:rPr>
  </w:style>
  <w:style w:type="paragraph" w:customStyle="1" w:styleId="1ff5">
    <w:name w:val="Без интервала1"/>
    <w:aliases w:val="основа"/>
    <w:link w:val="NoSpacingChar"/>
    <w:uiPriority w:val="99"/>
    <w:rsid w:val="00164B1F"/>
    <w:rPr>
      <w:rFonts w:ascii="Calibri" w:eastAsia="Times New Roman" w:hAnsi="Calibri"/>
      <w:sz w:val="22"/>
      <w:szCs w:val="20"/>
      <w:lang w:val="en-US" w:bidi="en-US"/>
    </w:rPr>
  </w:style>
  <w:style w:type="character" w:customStyle="1" w:styleId="CharAttribute526">
    <w:name w:val="CharAttribute526"/>
    <w:rsid w:val="00164B1F"/>
    <w:rPr>
      <w:rFonts w:ascii="Times New Roman" w:eastAsia="Times New Roman"/>
      <w:sz w:val="28"/>
    </w:rPr>
  </w:style>
  <w:style w:type="character" w:customStyle="1" w:styleId="CharAttribute534">
    <w:name w:val="CharAttribute534"/>
    <w:rsid w:val="00164B1F"/>
    <w:rPr>
      <w:rFonts w:ascii="Times New Roman" w:eastAsia="Times New Roman"/>
      <w:sz w:val="24"/>
    </w:rPr>
  </w:style>
  <w:style w:type="character" w:customStyle="1" w:styleId="CharAttribute4">
    <w:name w:val="CharAttribute4"/>
    <w:uiPriority w:val="99"/>
    <w:rsid w:val="00164B1F"/>
    <w:rPr>
      <w:rFonts w:ascii="Times New Roman" w:eastAsia="Batang" w:hAnsi="Batang"/>
      <w:i/>
      <w:sz w:val="28"/>
    </w:rPr>
  </w:style>
  <w:style w:type="character" w:customStyle="1" w:styleId="CharAttribute10">
    <w:name w:val="CharAttribute10"/>
    <w:uiPriority w:val="99"/>
    <w:rsid w:val="00164B1F"/>
    <w:rPr>
      <w:rFonts w:ascii="Times New Roman" w:eastAsia="Times New Roman" w:hAnsi="Times New Roman"/>
      <w:b/>
      <w:sz w:val="28"/>
    </w:rPr>
  </w:style>
  <w:style w:type="character" w:customStyle="1" w:styleId="CharAttribute11">
    <w:name w:val="CharAttribute11"/>
    <w:rsid w:val="00164B1F"/>
    <w:rPr>
      <w:rFonts w:ascii="Times New Roman" w:eastAsia="Batang" w:hAnsi="Batang"/>
      <w:i/>
      <w:color w:val="00000A"/>
      <w:sz w:val="28"/>
    </w:rPr>
  </w:style>
  <w:style w:type="character" w:customStyle="1" w:styleId="CharAttribute498">
    <w:name w:val="CharAttribute498"/>
    <w:rsid w:val="00164B1F"/>
    <w:rPr>
      <w:rFonts w:ascii="Times New Roman" w:eastAsia="Times New Roman"/>
      <w:sz w:val="28"/>
    </w:rPr>
  </w:style>
  <w:style w:type="character" w:customStyle="1" w:styleId="CharAttribute499">
    <w:name w:val="CharAttribute499"/>
    <w:rsid w:val="00164B1F"/>
    <w:rPr>
      <w:rFonts w:ascii="Times New Roman" w:eastAsia="Times New Roman"/>
      <w:i/>
      <w:sz w:val="28"/>
      <w:u w:val="single"/>
    </w:rPr>
  </w:style>
  <w:style w:type="character" w:customStyle="1" w:styleId="CharAttribute500">
    <w:name w:val="CharAttribute500"/>
    <w:rsid w:val="00164B1F"/>
    <w:rPr>
      <w:rFonts w:ascii="Times New Roman" w:eastAsia="Times New Roman"/>
      <w:sz w:val="28"/>
    </w:rPr>
  </w:style>
  <w:style w:type="table" w:customStyle="1" w:styleId="DefaultTable">
    <w:name w:val="Default Table"/>
    <w:rsid w:val="00164B1F"/>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4B1F"/>
    <w:pPr>
      <w:widowControl w:val="0"/>
      <w:wordWrap w:val="0"/>
      <w:jc w:val="center"/>
    </w:pPr>
    <w:rPr>
      <w:rFonts w:eastAsia="Batang"/>
      <w:sz w:val="20"/>
      <w:szCs w:val="20"/>
      <w:lang w:eastAsia="ru-RU"/>
    </w:rPr>
  </w:style>
  <w:style w:type="character" w:customStyle="1" w:styleId="wmi-callto">
    <w:name w:val="wmi-callto"/>
    <w:rsid w:val="00164B1F"/>
  </w:style>
  <w:style w:type="table" w:customStyle="1" w:styleId="480">
    <w:name w:val="Сетка таблицы48"/>
    <w:basedOn w:val="aa"/>
    <w:next w:val="affa"/>
    <w:uiPriority w:val="59"/>
    <w:rsid w:val="00164B1F"/>
    <w:rPr>
      <w:rFonts w:eastAsia="Symbo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Revision"/>
    <w:hidden/>
    <w:uiPriority w:val="99"/>
    <w:semiHidden/>
    <w:rsid w:val="00164B1F"/>
    <w:rPr>
      <w:rFonts w:eastAsia="Times New Roman"/>
      <w:kern w:val="2"/>
      <w:sz w:val="20"/>
      <w:lang w:val="en-US" w:eastAsia="ko-KR"/>
    </w:rPr>
  </w:style>
  <w:style w:type="table" w:customStyle="1" w:styleId="116">
    <w:name w:val="Сетка таблицы116"/>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a">
    <w:name w:val="Normal Indent"/>
    <w:basedOn w:val="a8"/>
    <w:link w:val="afffffb"/>
    <w:uiPriority w:val="99"/>
    <w:unhideWhenUsed/>
    <w:qFormat/>
    <w:rsid w:val="005464C9"/>
    <w:pPr>
      <w:spacing w:after="200" w:line="276" w:lineRule="auto"/>
      <w:ind w:left="720" w:firstLine="0"/>
      <w:jc w:val="left"/>
    </w:pPr>
    <w:rPr>
      <w:rFonts w:asciiTheme="minorHAnsi" w:hAnsiTheme="minorHAnsi" w:cstheme="minorBidi"/>
      <w:sz w:val="22"/>
      <w:szCs w:val="22"/>
      <w:lang w:val="en-US"/>
    </w:rPr>
  </w:style>
  <w:style w:type="character" w:customStyle="1" w:styleId="8d">
    <w:name w:val="Оглавление 8 Знак"/>
    <w:basedOn w:val="a9"/>
    <w:link w:val="8c"/>
    <w:uiPriority w:val="39"/>
    <w:locked/>
    <w:rsid w:val="00764CE9"/>
    <w:rPr>
      <w:rFonts w:ascii="Calibri" w:eastAsia="Times New Roman" w:hAnsi="Calibri"/>
      <w:sz w:val="20"/>
      <w:szCs w:val="20"/>
    </w:rPr>
  </w:style>
  <w:style w:type="character" w:customStyle="1" w:styleId="2ff5">
    <w:name w:val="Сноска (2)_"/>
    <w:basedOn w:val="a9"/>
    <w:link w:val="2ff6"/>
    <w:locked/>
    <w:rsid w:val="00764CE9"/>
    <w:rPr>
      <w:rFonts w:eastAsia="Times New Roman"/>
      <w:b/>
      <w:bCs/>
      <w:sz w:val="19"/>
      <w:szCs w:val="19"/>
      <w:shd w:val="clear" w:color="auto" w:fill="FFFFFF"/>
    </w:rPr>
  </w:style>
  <w:style w:type="paragraph" w:customStyle="1" w:styleId="2ff6">
    <w:name w:val="Сноска (2)"/>
    <w:basedOn w:val="a8"/>
    <w:link w:val="2ff5"/>
    <w:rsid w:val="00764CE9"/>
    <w:pPr>
      <w:widowControl w:val="0"/>
      <w:shd w:val="clear" w:color="auto" w:fill="FFFFFF"/>
      <w:spacing w:line="254" w:lineRule="exact"/>
      <w:ind w:firstLine="0"/>
    </w:pPr>
    <w:rPr>
      <w:rFonts w:eastAsia="Times New Roman"/>
      <w:b/>
      <w:bCs/>
      <w:sz w:val="19"/>
      <w:szCs w:val="19"/>
    </w:rPr>
  </w:style>
  <w:style w:type="character" w:customStyle="1" w:styleId="4Exact">
    <w:name w:val="Заголовок №4 Exact"/>
    <w:basedOn w:val="a9"/>
    <w:locked/>
    <w:rsid w:val="00764CE9"/>
    <w:rPr>
      <w:rFonts w:ascii="Times New Roman" w:eastAsia="Times New Roman" w:hAnsi="Times New Roman" w:cs="Times New Roman"/>
      <w:b/>
      <w:bCs/>
      <w:sz w:val="26"/>
      <w:szCs w:val="26"/>
      <w:shd w:val="clear" w:color="auto" w:fill="FFFFFF"/>
    </w:rPr>
  </w:style>
  <w:style w:type="character" w:customStyle="1" w:styleId="7f6">
    <w:name w:val="Заголовок №7_"/>
    <w:basedOn w:val="a9"/>
    <w:link w:val="7f7"/>
    <w:locked/>
    <w:rsid w:val="00764CE9"/>
    <w:rPr>
      <w:rFonts w:eastAsia="Times New Roman"/>
      <w:b/>
      <w:bCs/>
      <w:w w:val="70"/>
      <w:sz w:val="34"/>
      <w:szCs w:val="34"/>
      <w:shd w:val="clear" w:color="auto" w:fill="FFFFFF"/>
    </w:rPr>
  </w:style>
  <w:style w:type="paragraph" w:customStyle="1" w:styleId="7f7">
    <w:name w:val="Заголовок №7"/>
    <w:basedOn w:val="a8"/>
    <w:link w:val="7f6"/>
    <w:rsid w:val="00764CE9"/>
    <w:pPr>
      <w:widowControl w:val="0"/>
      <w:shd w:val="clear" w:color="auto" w:fill="FFFFFF"/>
      <w:spacing w:line="418" w:lineRule="exact"/>
      <w:ind w:firstLine="0"/>
      <w:jc w:val="center"/>
      <w:outlineLvl w:val="6"/>
    </w:pPr>
    <w:rPr>
      <w:rFonts w:eastAsia="Times New Roman"/>
      <w:b/>
      <w:bCs/>
      <w:w w:val="70"/>
      <w:sz w:val="34"/>
      <w:szCs w:val="34"/>
    </w:rPr>
  </w:style>
  <w:style w:type="character" w:customStyle="1" w:styleId="722">
    <w:name w:val="Заголовок №7 (2)_"/>
    <w:basedOn w:val="a9"/>
    <w:link w:val="723"/>
    <w:locked/>
    <w:rsid w:val="00764CE9"/>
    <w:rPr>
      <w:rFonts w:ascii="Cambria" w:eastAsia="Cambria" w:hAnsi="Cambria" w:cs="Cambria"/>
      <w:sz w:val="34"/>
      <w:szCs w:val="34"/>
      <w:shd w:val="clear" w:color="auto" w:fill="FFFFFF"/>
    </w:rPr>
  </w:style>
  <w:style w:type="paragraph" w:customStyle="1" w:styleId="723">
    <w:name w:val="Заголовок №7 (2)"/>
    <w:basedOn w:val="a8"/>
    <w:link w:val="722"/>
    <w:rsid w:val="00764CE9"/>
    <w:pPr>
      <w:widowControl w:val="0"/>
      <w:shd w:val="clear" w:color="auto" w:fill="FFFFFF"/>
      <w:spacing w:after="360" w:line="0" w:lineRule="atLeast"/>
      <w:ind w:firstLine="0"/>
      <w:jc w:val="center"/>
      <w:outlineLvl w:val="6"/>
    </w:pPr>
    <w:rPr>
      <w:rFonts w:ascii="Cambria" w:eastAsia="Cambria" w:hAnsi="Cambria" w:cs="Cambria"/>
      <w:sz w:val="34"/>
      <w:szCs w:val="34"/>
    </w:rPr>
  </w:style>
  <w:style w:type="character" w:customStyle="1" w:styleId="731">
    <w:name w:val="Заголовок №7 (3)_"/>
    <w:basedOn w:val="a9"/>
    <w:link w:val="732"/>
    <w:locked/>
    <w:rsid w:val="00764CE9"/>
    <w:rPr>
      <w:rFonts w:ascii="Cambria" w:eastAsia="Cambria" w:hAnsi="Cambria" w:cs="Cambria"/>
      <w:sz w:val="32"/>
      <w:szCs w:val="32"/>
      <w:shd w:val="clear" w:color="auto" w:fill="FFFFFF"/>
    </w:rPr>
  </w:style>
  <w:style w:type="paragraph" w:customStyle="1" w:styleId="732">
    <w:name w:val="Заголовок №7 (3)"/>
    <w:basedOn w:val="a8"/>
    <w:link w:val="731"/>
    <w:rsid w:val="00764CE9"/>
    <w:pPr>
      <w:widowControl w:val="0"/>
      <w:shd w:val="clear" w:color="auto" w:fill="FFFFFF"/>
      <w:spacing w:after="360" w:line="0" w:lineRule="atLeast"/>
      <w:ind w:firstLine="0"/>
      <w:jc w:val="center"/>
      <w:outlineLvl w:val="6"/>
    </w:pPr>
    <w:rPr>
      <w:rFonts w:ascii="Cambria" w:eastAsia="Cambria" w:hAnsi="Cambria" w:cs="Cambria"/>
      <w:sz w:val="32"/>
      <w:szCs w:val="32"/>
    </w:rPr>
  </w:style>
  <w:style w:type="character" w:customStyle="1" w:styleId="8f6">
    <w:name w:val="Заголовок №8_"/>
    <w:basedOn w:val="a9"/>
    <w:link w:val="8f7"/>
    <w:locked/>
    <w:rsid w:val="00764CE9"/>
    <w:rPr>
      <w:rFonts w:eastAsia="Times New Roman"/>
      <w:sz w:val="26"/>
      <w:szCs w:val="26"/>
      <w:shd w:val="clear" w:color="auto" w:fill="FFFFFF"/>
    </w:rPr>
  </w:style>
  <w:style w:type="paragraph" w:customStyle="1" w:styleId="8f7">
    <w:name w:val="Заголовок №8"/>
    <w:basedOn w:val="a8"/>
    <w:link w:val="8f6"/>
    <w:rsid w:val="00764CE9"/>
    <w:pPr>
      <w:widowControl w:val="0"/>
      <w:shd w:val="clear" w:color="auto" w:fill="FFFFFF"/>
      <w:spacing w:after="780" w:line="0" w:lineRule="atLeast"/>
      <w:ind w:firstLine="0"/>
      <w:outlineLvl w:val="7"/>
    </w:pPr>
    <w:rPr>
      <w:rFonts w:eastAsia="Times New Roman"/>
      <w:sz w:val="26"/>
      <w:szCs w:val="26"/>
    </w:rPr>
  </w:style>
  <w:style w:type="character" w:customStyle="1" w:styleId="740">
    <w:name w:val="Заголовок №7 (4)_"/>
    <w:basedOn w:val="a9"/>
    <w:link w:val="741"/>
    <w:locked/>
    <w:rsid w:val="00764CE9"/>
    <w:rPr>
      <w:rFonts w:eastAsia="Times New Roman"/>
      <w:b/>
      <w:bCs/>
      <w:shd w:val="clear" w:color="auto" w:fill="FFFFFF"/>
    </w:rPr>
  </w:style>
  <w:style w:type="paragraph" w:customStyle="1" w:styleId="741">
    <w:name w:val="Заголовок №7 (4)"/>
    <w:basedOn w:val="a8"/>
    <w:link w:val="740"/>
    <w:rsid w:val="00764CE9"/>
    <w:pPr>
      <w:widowControl w:val="0"/>
      <w:shd w:val="clear" w:color="auto" w:fill="FFFFFF"/>
      <w:spacing w:after="780" w:line="0" w:lineRule="atLeast"/>
      <w:ind w:firstLine="0"/>
      <w:outlineLvl w:val="6"/>
    </w:pPr>
    <w:rPr>
      <w:rFonts w:eastAsia="Times New Roman"/>
      <w:b/>
      <w:bCs/>
      <w:sz w:val="24"/>
      <w:szCs w:val="24"/>
    </w:rPr>
  </w:style>
  <w:style w:type="character" w:customStyle="1" w:styleId="4f7">
    <w:name w:val="Оглавление (4)_"/>
    <w:basedOn w:val="a9"/>
    <w:link w:val="4f8"/>
    <w:locked/>
    <w:rsid w:val="00764CE9"/>
    <w:rPr>
      <w:rFonts w:ascii="Impact" w:eastAsia="Impact" w:hAnsi="Impact" w:cs="Impact"/>
      <w:sz w:val="26"/>
      <w:szCs w:val="26"/>
      <w:shd w:val="clear" w:color="auto" w:fill="FFFFFF"/>
    </w:rPr>
  </w:style>
  <w:style w:type="paragraph" w:customStyle="1" w:styleId="4f8">
    <w:name w:val="Оглавление (4)"/>
    <w:basedOn w:val="a8"/>
    <w:link w:val="4f7"/>
    <w:rsid w:val="00764CE9"/>
    <w:pPr>
      <w:widowControl w:val="0"/>
      <w:shd w:val="clear" w:color="auto" w:fill="FFFFFF"/>
      <w:spacing w:after="240" w:line="0" w:lineRule="atLeast"/>
      <w:ind w:firstLine="0"/>
    </w:pPr>
    <w:rPr>
      <w:rFonts w:ascii="Impact" w:eastAsia="Impact" w:hAnsi="Impact" w:cs="Impact"/>
      <w:sz w:val="26"/>
      <w:szCs w:val="26"/>
    </w:rPr>
  </w:style>
  <w:style w:type="character" w:customStyle="1" w:styleId="5f5">
    <w:name w:val="Оглавление (5)_"/>
    <w:basedOn w:val="a9"/>
    <w:link w:val="5f6"/>
    <w:locked/>
    <w:rsid w:val="00764CE9"/>
    <w:rPr>
      <w:rFonts w:ascii="Cambria" w:eastAsia="Cambria" w:hAnsi="Cambria" w:cs="Cambria"/>
      <w:b/>
      <w:bCs/>
      <w:spacing w:val="20"/>
      <w:sz w:val="26"/>
      <w:szCs w:val="26"/>
      <w:shd w:val="clear" w:color="auto" w:fill="FFFFFF"/>
    </w:rPr>
  </w:style>
  <w:style w:type="paragraph" w:customStyle="1" w:styleId="5f6">
    <w:name w:val="Оглавление (5)"/>
    <w:basedOn w:val="a8"/>
    <w:link w:val="5f5"/>
    <w:rsid w:val="00764CE9"/>
    <w:pPr>
      <w:widowControl w:val="0"/>
      <w:shd w:val="clear" w:color="auto" w:fill="FFFFFF"/>
      <w:spacing w:before="240" w:line="475" w:lineRule="exact"/>
      <w:ind w:firstLine="0"/>
    </w:pPr>
    <w:rPr>
      <w:rFonts w:ascii="Cambria" w:eastAsia="Cambria" w:hAnsi="Cambria" w:cs="Cambria"/>
      <w:b/>
      <w:bCs/>
      <w:spacing w:val="20"/>
      <w:sz w:val="26"/>
      <w:szCs w:val="26"/>
    </w:rPr>
  </w:style>
  <w:style w:type="character" w:customStyle="1" w:styleId="750">
    <w:name w:val="Заголовок №7 (5)_"/>
    <w:basedOn w:val="a9"/>
    <w:link w:val="751"/>
    <w:locked/>
    <w:rsid w:val="00764CE9"/>
    <w:rPr>
      <w:rFonts w:eastAsia="Times New Roman"/>
      <w:sz w:val="26"/>
      <w:szCs w:val="26"/>
      <w:shd w:val="clear" w:color="auto" w:fill="FFFFFF"/>
    </w:rPr>
  </w:style>
  <w:style w:type="paragraph" w:customStyle="1" w:styleId="751">
    <w:name w:val="Заголовок №7 (5)"/>
    <w:basedOn w:val="a8"/>
    <w:link w:val="750"/>
    <w:rsid w:val="00764CE9"/>
    <w:pPr>
      <w:widowControl w:val="0"/>
      <w:shd w:val="clear" w:color="auto" w:fill="FFFFFF"/>
      <w:spacing w:after="960" w:line="0" w:lineRule="atLeast"/>
      <w:ind w:firstLine="740"/>
      <w:jc w:val="left"/>
      <w:outlineLvl w:val="6"/>
    </w:pPr>
    <w:rPr>
      <w:rFonts w:eastAsia="Times New Roman"/>
      <w:sz w:val="26"/>
      <w:szCs w:val="26"/>
    </w:rPr>
  </w:style>
  <w:style w:type="character" w:customStyle="1" w:styleId="6f5">
    <w:name w:val="Оглавление (6)_"/>
    <w:basedOn w:val="a9"/>
    <w:link w:val="6f6"/>
    <w:locked/>
    <w:rsid w:val="00764CE9"/>
    <w:rPr>
      <w:rFonts w:ascii="Impact" w:eastAsia="Impact" w:hAnsi="Impact" w:cs="Impact"/>
      <w:spacing w:val="30"/>
      <w:shd w:val="clear" w:color="auto" w:fill="FFFFFF"/>
    </w:rPr>
  </w:style>
  <w:style w:type="paragraph" w:customStyle="1" w:styleId="6f6">
    <w:name w:val="Оглавление (6)"/>
    <w:basedOn w:val="a8"/>
    <w:link w:val="6f5"/>
    <w:rsid w:val="00764CE9"/>
    <w:pPr>
      <w:widowControl w:val="0"/>
      <w:shd w:val="clear" w:color="auto" w:fill="FFFFFF"/>
      <w:spacing w:line="504" w:lineRule="exact"/>
      <w:ind w:firstLine="0"/>
      <w:jc w:val="left"/>
    </w:pPr>
    <w:rPr>
      <w:rFonts w:ascii="Impact" w:eastAsia="Impact" w:hAnsi="Impact" w:cs="Impact"/>
      <w:spacing w:val="30"/>
      <w:sz w:val="24"/>
      <w:szCs w:val="24"/>
    </w:rPr>
  </w:style>
  <w:style w:type="character" w:customStyle="1" w:styleId="7f8">
    <w:name w:val="Оглавление (7)_"/>
    <w:basedOn w:val="a9"/>
    <w:link w:val="7f9"/>
    <w:locked/>
    <w:rsid w:val="00764CE9"/>
    <w:rPr>
      <w:rFonts w:ascii="Impact" w:eastAsia="Impact" w:hAnsi="Impact" w:cs="Impact"/>
      <w:sz w:val="26"/>
      <w:szCs w:val="26"/>
      <w:shd w:val="clear" w:color="auto" w:fill="FFFFFF"/>
    </w:rPr>
  </w:style>
  <w:style w:type="paragraph" w:customStyle="1" w:styleId="7f9">
    <w:name w:val="Оглавление (7)"/>
    <w:basedOn w:val="a8"/>
    <w:link w:val="7f8"/>
    <w:rsid w:val="00764CE9"/>
    <w:pPr>
      <w:widowControl w:val="0"/>
      <w:shd w:val="clear" w:color="auto" w:fill="FFFFFF"/>
      <w:spacing w:line="533" w:lineRule="exact"/>
      <w:ind w:firstLine="0"/>
    </w:pPr>
    <w:rPr>
      <w:rFonts w:ascii="Impact" w:eastAsia="Impact" w:hAnsi="Impact" w:cs="Impact"/>
      <w:sz w:val="26"/>
      <w:szCs w:val="26"/>
    </w:rPr>
  </w:style>
  <w:style w:type="character" w:customStyle="1" w:styleId="8f8">
    <w:name w:val="Оглавление (8)_"/>
    <w:basedOn w:val="a9"/>
    <w:link w:val="8f9"/>
    <w:locked/>
    <w:rsid w:val="00764CE9"/>
    <w:rPr>
      <w:rFonts w:eastAsia="Times New Roman"/>
      <w:sz w:val="32"/>
      <w:szCs w:val="32"/>
      <w:shd w:val="clear" w:color="auto" w:fill="FFFFFF"/>
    </w:rPr>
  </w:style>
  <w:style w:type="paragraph" w:customStyle="1" w:styleId="8f9">
    <w:name w:val="Оглавление (8)"/>
    <w:basedOn w:val="a8"/>
    <w:link w:val="8f8"/>
    <w:rsid w:val="00764CE9"/>
    <w:pPr>
      <w:widowControl w:val="0"/>
      <w:shd w:val="clear" w:color="auto" w:fill="FFFFFF"/>
      <w:spacing w:line="504" w:lineRule="exact"/>
      <w:ind w:firstLine="0"/>
    </w:pPr>
    <w:rPr>
      <w:rFonts w:eastAsia="Times New Roman"/>
      <w:sz w:val="32"/>
      <w:szCs w:val="32"/>
    </w:rPr>
  </w:style>
  <w:style w:type="character" w:customStyle="1" w:styleId="821">
    <w:name w:val="Заголовок №8 (2)_"/>
    <w:basedOn w:val="a9"/>
    <w:link w:val="822"/>
    <w:locked/>
    <w:rsid w:val="00764CE9"/>
    <w:rPr>
      <w:rFonts w:eastAsia="Times New Roman"/>
      <w:sz w:val="32"/>
      <w:szCs w:val="32"/>
      <w:shd w:val="clear" w:color="auto" w:fill="FFFFFF"/>
    </w:rPr>
  </w:style>
  <w:style w:type="paragraph" w:customStyle="1" w:styleId="822">
    <w:name w:val="Заголовок №8 (2)"/>
    <w:basedOn w:val="a8"/>
    <w:link w:val="821"/>
    <w:rsid w:val="00764CE9"/>
    <w:pPr>
      <w:widowControl w:val="0"/>
      <w:shd w:val="clear" w:color="auto" w:fill="FFFFFF"/>
      <w:spacing w:before="360" w:after="360" w:line="0" w:lineRule="atLeast"/>
      <w:ind w:hanging="720"/>
      <w:jc w:val="left"/>
      <w:outlineLvl w:val="7"/>
    </w:pPr>
    <w:rPr>
      <w:rFonts w:eastAsia="Times New Roman"/>
      <w:sz w:val="32"/>
      <w:szCs w:val="32"/>
    </w:rPr>
  </w:style>
  <w:style w:type="character" w:customStyle="1" w:styleId="99">
    <w:name w:val="Оглавление (9)_"/>
    <w:basedOn w:val="a9"/>
    <w:link w:val="9a"/>
    <w:locked/>
    <w:rsid w:val="00764CE9"/>
    <w:rPr>
      <w:rFonts w:eastAsia="Times New Roman"/>
      <w:b/>
      <w:bCs/>
      <w:shd w:val="clear" w:color="auto" w:fill="FFFFFF"/>
    </w:rPr>
  </w:style>
  <w:style w:type="paragraph" w:customStyle="1" w:styleId="9a">
    <w:name w:val="Оглавление (9)"/>
    <w:basedOn w:val="a8"/>
    <w:link w:val="99"/>
    <w:rsid w:val="00764CE9"/>
    <w:pPr>
      <w:widowControl w:val="0"/>
      <w:shd w:val="clear" w:color="auto" w:fill="FFFFFF"/>
      <w:spacing w:after="420" w:line="0" w:lineRule="atLeast"/>
      <w:ind w:firstLine="0"/>
    </w:pPr>
    <w:rPr>
      <w:rFonts w:eastAsia="Times New Roman"/>
      <w:b/>
      <w:bCs/>
      <w:sz w:val="24"/>
      <w:szCs w:val="24"/>
    </w:rPr>
  </w:style>
  <w:style w:type="character" w:customStyle="1" w:styleId="104">
    <w:name w:val="Оглавление (10)_"/>
    <w:basedOn w:val="a9"/>
    <w:link w:val="105"/>
    <w:locked/>
    <w:rsid w:val="00764CE9"/>
    <w:rPr>
      <w:rFonts w:ascii="Impact" w:eastAsia="Impact" w:hAnsi="Impact" w:cs="Impact"/>
      <w:sz w:val="26"/>
      <w:szCs w:val="26"/>
      <w:shd w:val="clear" w:color="auto" w:fill="FFFFFF"/>
    </w:rPr>
  </w:style>
  <w:style w:type="paragraph" w:customStyle="1" w:styleId="105">
    <w:name w:val="Оглавление (10)"/>
    <w:basedOn w:val="a8"/>
    <w:link w:val="104"/>
    <w:rsid w:val="00764CE9"/>
    <w:pPr>
      <w:widowControl w:val="0"/>
      <w:shd w:val="clear" w:color="auto" w:fill="FFFFFF"/>
      <w:spacing w:after="360" w:line="0" w:lineRule="atLeast"/>
      <w:ind w:firstLine="0"/>
    </w:pPr>
    <w:rPr>
      <w:rFonts w:ascii="Impact" w:eastAsia="Impact" w:hAnsi="Impact" w:cs="Impact"/>
      <w:sz w:val="26"/>
      <w:szCs w:val="26"/>
    </w:rPr>
  </w:style>
  <w:style w:type="character" w:customStyle="1" w:styleId="760">
    <w:name w:val="Заголовок №7 (6)_"/>
    <w:basedOn w:val="a9"/>
    <w:link w:val="761"/>
    <w:locked/>
    <w:rsid w:val="00764CE9"/>
    <w:rPr>
      <w:rFonts w:ascii="Cambria" w:eastAsia="Cambria" w:hAnsi="Cambria" w:cs="Cambria"/>
      <w:w w:val="150"/>
      <w:sz w:val="26"/>
      <w:szCs w:val="26"/>
      <w:shd w:val="clear" w:color="auto" w:fill="FFFFFF"/>
    </w:rPr>
  </w:style>
  <w:style w:type="paragraph" w:customStyle="1" w:styleId="761">
    <w:name w:val="Заголовок №7 (6)"/>
    <w:basedOn w:val="a8"/>
    <w:link w:val="760"/>
    <w:rsid w:val="00764CE9"/>
    <w:pPr>
      <w:widowControl w:val="0"/>
      <w:shd w:val="clear" w:color="auto" w:fill="FFFFFF"/>
      <w:spacing w:before="420" w:after="300" w:line="0" w:lineRule="atLeast"/>
      <w:ind w:firstLine="0"/>
      <w:outlineLvl w:val="6"/>
    </w:pPr>
    <w:rPr>
      <w:rFonts w:ascii="Cambria" w:eastAsia="Cambria" w:hAnsi="Cambria" w:cs="Cambria"/>
      <w:w w:val="150"/>
      <w:sz w:val="26"/>
      <w:szCs w:val="26"/>
    </w:rPr>
  </w:style>
  <w:style w:type="character" w:customStyle="1" w:styleId="117">
    <w:name w:val="Оглавление (11)_"/>
    <w:basedOn w:val="a9"/>
    <w:link w:val="118"/>
    <w:locked/>
    <w:rsid w:val="00764CE9"/>
    <w:rPr>
      <w:rFonts w:eastAsia="Times New Roman"/>
      <w:b/>
      <w:bCs/>
      <w:sz w:val="28"/>
      <w:szCs w:val="28"/>
      <w:shd w:val="clear" w:color="auto" w:fill="FFFFFF"/>
    </w:rPr>
  </w:style>
  <w:style w:type="paragraph" w:customStyle="1" w:styleId="118">
    <w:name w:val="Оглавление (11)"/>
    <w:basedOn w:val="a8"/>
    <w:link w:val="117"/>
    <w:rsid w:val="00764CE9"/>
    <w:pPr>
      <w:widowControl w:val="0"/>
      <w:shd w:val="clear" w:color="auto" w:fill="FFFFFF"/>
      <w:spacing w:before="240" w:line="528" w:lineRule="exact"/>
      <w:ind w:firstLine="0"/>
    </w:pPr>
    <w:rPr>
      <w:rFonts w:eastAsia="Times New Roman"/>
      <w:b/>
      <w:bCs/>
    </w:rPr>
  </w:style>
  <w:style w:type="character" w:customStyle="1" w:styleId="124">
    <w:name w:val="Оглавление (12)_"/>
    <w:basedOn w:val="a9"/>
    <w:link w:val="125"/>
    <w:locked/>
    <w:rsid w:val="00764CE9"/>
    <w:rPr>
      <w:rFonts w:eastAsia="Times New Roman"/>
      <w:w w:val="50"/>
      <w:sz w:val="30"/>
      <w:szCs w:val="30"/>
      <w:shd w:val="clear" w:color="auto" w:fill="FFFFFF"/>
    </w:rPr>
  </w:style>
  <w:style w:type="paragraph" w:customStyle="1" w:styleId="125">
    <w:name w:val="Оглавление (12)"/>
    <w:basedOn w:val="a8"/>
    <w:link w:val="124"/>
    <w:rsid w:val="00764CE9"/>
    <w:pPr>
      <w:widowControl w:val="0"/>
      <w:shd w:val="clear" w:color="auto" w:fill="FFFFFF"/>
      <w:spacing w:after="360" w:line="0" w:lineRule="atLeast"/>
      <w:ind w:firstLine="0"/>
    </w:pPr>
    <w:rPr>
      <w:rFonts w:eastAsia="Times New Roman"/>
      <w:w w:val="50"/>
      <w:sz w:val="30"/>
      <w:szCs w:val="30"/>
    </w:rPr>
  </w:style>
  <w:style w:type="character" w:customStyle="1" w:styleId="134">
    <w:name w:val="Оглавление (13)_"/>
    <w:basedOn w:val="a9"/>
    <w:link w:val="135"/>
    <w:locked/>
    <w:rsid w:val="00764CE9"/>
    <w:rPr>
      <w:rFonts w:ascii="Impact" w:eastAsia="Impact" w:hAnsi="Impact" w:cs="Impact"/>
      <w:sz w:val="34"/>
      <w:szCs w:val="34"/>
      <w:shd w:val="clear" w:color="auto" w:fill="FFFFFF"/>
    </w:rPr>
  </w:style>
  <w:style w:type="paragraph" w:customStyle="1" w:styleId="135">
    <w:name w:val="Оглавление (13)"/>
    <w:basedOn w:val="a8"/>
    <w:link w:val="134"/>
    <w:rsid w:val="00764CE9"/>
    <w:pPr>
      <w:widowControl w:val="0"/>
      <w:shd w:val="clear" w:color="auto" w:fill="FFFFFF"/>
      <w:spacing w:after="420" w:line="0" w:lineRule="atLeast"/>
      <w:ind w:firstLine="0"/>
    </w:pPr>
    <w:rPr>
      <w:rFonts w:ascii="Impact" w:eastAsia="Impact" w:hAnsi="Impact" w:cs="Impact"/>
      <w:sz w:val="34"/>
      <w:szCs w:val="34"/>
    </w:rPr>
  </w:style>
  <w:style w:type="character" w:customStyle="1" w:styleId="831">
    <w:name w:val="Заголовок №8 (3)_"/>
    <w:basedOn w:val="a9"/>
    <w:link w:val="832"/>
    <w:locked/>
    <w:rsid w:val="00764CE9"/>
    <w:rPr>
      <w:rFonts w:ascii="Impact" w:eastAsia="Impact" w:hAnsi="Impact" w:cs="Impact"/>
      <w:i/>
      <w:iCs/>
      <w:spacing w:val="20"/>
      <w:sz w:val="28"/>
      <w:szCs w:val="28"/>
      <w:shd w:val="clear" w:color="auto" w:fill="FFFFFF"/>
    </w:rPr>
  </w:style>
  <w:style w:type="paragraph" w:customStyle="1" w:styleId="832">
    <w:name w:val="Заголовок №8 (3)"/>
    <w:basedOn w:val="a8"/>
    <w:link w:val="831"/>
    <w:rsid w:val="00764CE9"/>
    <w:pPr>
      <w:widowControl w:val="0"/>
      <w:shd w:val="clear" w:color="auto" w:fill="FFFFFF"/>
      <w:spacing w:line="629" w:lineRule="exact"/>
      <w:ind w:firstLine="0"/>
      <w:jc w:val="left"/>
      <w:outlineLvl w:val="7"/>
    </w:pPr>
    <w:rPr>
      <w:rFonts w:ascii="Impact" w:eastAsia="Impact" w:hAnsi="Impact" w:cs="Impact"/>
      <w:i/>
      <w:iCs/>
      <w:spacing w:val="20"/>
    </w:rPr>
  </w:style>
  <w:style w:type="character" w:customStyle="1" w:styleId="770">
    <w:name w:val="Заголовок №7 (7)_"/>
    <w:basedOn w:val="a9"/>
    <w:link w:val="771"/>
    <w:locked/>
    <w:rsid w:val="00764CE9"/>
    <w:rPr>
      <w:rFonts w:ascii="Impact" w:eastAsia="Impact" w:hAnsi="Impact" w:cs="Impact"/>
      <w:spacing w:val="30"/>
      <w:sz w:val="26"/>
      <w:szCs w:val="26"/>
      <w:shd w:val="clear" w:color="auto" w:fill="FFFFFF"/>
    </w:rPr>
  </w:style>
  <w:style w:type="paragraph" w:customStyle="1" w:styleId="771">
    <w:name w:val="Заголовок №7 (7)"/>
    <w:basedOn w:val="a8"/>
    <w:link w:val="770"/>
    <w:rsid w:val="00764CE9"/>
    <w:pPr>
      <w:widowControl w:val="0"/>
      <w:shd w:val="clear" w:color="auto" w:fill="FFFFFF"/>
      <w:spacing w:line="499" w:lineRule="exact"/>
      <w:ind w:firstLine="0"/>
      <w:outlineLvl w:val="6"/>
    </w:pPr>
    <w:rPr>
      <w:rFonts w:ascii="Impact" w:eastAsia="Impact" w:hAnsi="Impact" w:cs="Impact"/>
      <w:spacing w:val="30"/>
      <w:sz w:val="26"/>
      <w:szCs w:val="26"/>
    </w:rPr>
  </w:style>
  <w:style w:type="character" w:customStyle="1" w:styleId="780">
    <w:name w:val="Заголовок №7 (8)_"/>
    <w:basedOn w:val="a9"/>
    <w:link w:val="781"/>
    <w:locked/>
    <w:rsid w:val="00764CE9"/>
    <w:rPr>
      <w:rFonts w:eastAsia="Times New Roman"/>
      <w:b/>
      <w:bCs/>
      <w:sz w:val="34"/>
      <w:szCs w:val="34"/>
      <w:shd w:val="clear" w:color="auto" w:fill="FFFFFF"/>
    </w:rPr>
  </w:style>
  <w:style w:type="paragraph" w:customStyle="1" w:styleId="781">
    <w:name w:val="Заголовок №7 (8)"/>
    <w:basedOn w:val="a8"/>
    <w:link w:val="780"/>
    <w:rsid w:val="00764CE9"/>
    <w:pPr>
      <w:widowControl w:val="0"/>
      <w:shd w:val="clear" w:color="auto" w:fill="FFFFFF"/>
      <w:spacing w:after="360" w:line="0" w:lineRule="atLeast"/>
      <w:ind w:firstLine="0"/>
      <w:jc w:val="center"/>
      <w:outlineLvl w:val="6"/>
    </w:pPr>
    <w:rPr>
      <w:rFonts w:eastAsia="Times New Roman"/>
      <w:b/>
      <w:bCs/>
      <w:sz w:val="34"/>
      <w:szCs w:val="34"/>
    </w:rPr>
  </w:style>
  <w:style w:type="character" w:customStyle="1" w:styleId="10pt">
    <w:name w:val="Сноска + 10 pt"/>
    <w:aliases w:val="Не полужирный,Курсив,Интервал 0 pt,Основной текст (11) + 14 pt,Оглавление (2) + 14 pt,Заголовок №6 + Cambria,8 pt,Интервал 3 pt,Основной текст (11) + Не полужирный,Интервал 2 pt,Заголовок №7 (4) + 14 pt,Оглавление (5) + Times New Roman"/>
    <w:basedOn w:val="5f3"/>
    <w:rsid w:val="00764CE9"/>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Consolas">
    <w:name w:val="Колонтитул + Consolas"/>
    <w:aliases w:val="4,5 pt,Интервал -1 pt,Основной текст (2) + Candara,7,Масштаб 150%,Основной текст (11) + Microsoft Sans Serif,6,Оглавление (6) + 10,Основной текст (2) + 8,Основной текст (2) + Cambria,11"/>
    <w:basedOn w:val="8d"/>
    <w:rsid w:val="00764CE9"/>
    <w:rPr>
      <w:rFonts w:ascii="Calibri" w:eastAsia="Times New Roman" w:hAnsi="Calibri"/>
      <w:color w:val="000000"/>
      <w:spacing w:val="-20"/>
      <w:w w:val="100"/>
      <w:position w:val="0"/>
      <w:sz w:val="46"/>
      <w:szCs w:val="46"/>
      <w:lang w:val="en-US" w:eastAsia="en-US" w:bidi="en-US"/>
    </w:rPr>
  </w:style>
  <w:style w:type="character" w:customStyle="1" w:styleId="TimesNewRoman">
    <w:name w:val="Колонтитул + Times New Roman"/>
    <w:aliases w:val="Полужирный,Основной текст (3) + Times New Roman,17 pt,Не курсив,Масштаб 70%,Основной текст (2) + Courier New,19 pt,Основной текст (2) + 14 pt,10,Основной текст (2) + 11 pt,Интервал 1 pt,Заголовок №8 + 11 pt"/>
    <w:basedOn w:val="2f6"/>
    <w:rsid w:val="00764CE9"/>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9"/>
    <w:rsid w:val="00764CE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sid w:val="00764CE9"/>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23pt">
    <w:name w:val="Основной текст (2) + Интервал 3 pt"/>
    <w:basedOn w:val="2f6"/>
    <w:rsid w:val="00764CE9"/>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MicrosoftSansSerif">
    <w:name w:val="Колонтитул + Microsoft Sans Serif"/>
    <w:basedOn w:val="affff0"/>
    <w:rsid w:val="00764CE9"/>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2pt">
    <w:name w:val="Основной текст (2) + Интервал -2 pt"/>
    <w:basedOn w:val="2f6"/>
    <w:rsid w:val="00764CE9"/>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ff7">
    <w:name w:val="Основной текст (2) + Малые прописные"/>
    <w:basedOn w:val="2f6"/>
    <w:rsid w:val="00764CE9"/>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0">
    <w:name w:val="Основной текст (2) + Интервал 1 pt"/>
    <w:basedOn w:val="2f6"/>
    <w:rsid w:val="00764CE9"/>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Georgia">
    <w:name w:val="Колонтитул + Georgia"/>
    <w:aliases w:val="10 pt"/>
    <w:basedOn w:val="affff0"/>
    <w:rsid w:val="00764CE9"/>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11-1pt">
    <w:name w:val="Основной текст (11) + Интервал -1 pt"/>
    <w:basedOn w:val="114"/>
    <w:rsid w:val="00764CE9"/>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ff"/>
    <w:rsid w:val="00764CE9"/>
    <w:rPr>
      <w:rFonts w:ascii="Times New Roman" w:eastAsia="Times New Roman" w:hAnsi="Times New Roman" w:cs="Times New Roman"/>
      <w:b/>
      <w:bCs/>
      <w:color w:val="000000"/>
      <w:spacing w:val="40"/>
      <w:w w:val="100"/>
      <w:position w:val="0"/>
      <w:sz w:val="19"/>
      <w:szCs w:val="19"/>
      <w:shd w:val="clear" w:color="auto" w:fill="FFFFFF"/>
      <w:lang w:val="ru-RU" w:eastAsia="ru-RU" w:bidi="ru-RU"/>
    </w:rPr>
  </w:style>
  <w:style w:type="character" w:customStyle="1" w:styleId="afffffc">
    <w:name w:val="Оглавление + Малые прописные"/>
    <w:basedOn w:val="8d"/>
    <w:rsid w:val="00764CE9"/>
    <w:rPr>
      <w:rFonts w:ascii="Calibri" w:eastAsia="Times New Roman" w:hAnsi="Calibri"/>
      <w:smallCaps/>
      <w:color w:val="000000"/>
      <w:spacing w:val="0"/>
      <w:w w:val="100"/>
      <w:position w:val="0"/>
      <w:sz w:val="20"/>
      <w:szCs w:val="20"/>
      <w:lang w:val="ru-RU" w:eastAsia="ru-RU" w:bidi="ru-RU"/>
    </w:rPr>
  </w:style>
  <w:style w:type="character" w:customStyle="1" w:styleId="112pt">
    <w:name w:val="Основной текст (11) + Интервал 2 pt"/>
    <w:basedOn w:val="114"/>
    <w:rsid w:val="00764CE9"/>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ff8">
    <w:name w:val="Оглавление (2) + Малые прописные"/>
    <w:basedOn w:val="2ff"/>
    <w:rsid w:val="00764CE9"/>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1pt0">
    <w:name w:val="Оглавление + Интервал 1 pt"/>
    <w:basedOn w:val="8d"/>
    <w:rsid w:val="00764CE9"/>
    <w:rPr>
      <w:rFonts w:ascii="Calibri" w:eastAsia="Times New Roman" w:hAnsi="Calibri"/>
      <w:color w:val="000000"/>
      <w:spacing w:val="30"/>
      <w:w w:val="100"/>
      <w:position w:val="0"/>
      <w:sz w:val="20"/>
      <w:szCs w:val="20"/>
      <w:lang w:val="ru-RU" w:eastAsia="ru-RU" w:bidi="ru-RU"/>
    </w:rPr>
  </w:style>
  <w:style w:type="character" w:customStyle="1" w:styleId="119">
    <w:name w:val="Основной текст (11) + Малые прописные"/>
    <w:basedOn w:val="114"/>
    <w:rsid w:val="00764CE9"/>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111pt">
    <w:name w:val="Основной текст (11) + 11 pt"/>
    <w:basedOn w:val="114"/>
    <w:rsid w:val="00764CE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4"/>
    <w:rsid w:val="00764CE9"/>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132pt">
    <w:name w:val="Основной текст (13) + Интервал 2 pt"/>
    <w:basedOn w:val="131"/>
    <w:rsid w:val="00764CE9"/>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1"/>
    <w:rsid w:val="00764CE9"/>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afffffd">
    <w:name w:val="Колонтитул + Полужирный"/>
    <w:basedOn w:val="affff0"/>
    <w:rsid w:val="00764CE9"/>
    <w:rPr>
      <w:rFonts w:ascii="Cambria" w:eastAsia="Cambria" w:hAnsi="Cambria" w:cs="Cambria" w:hint="default"/>
      <w:b/>
      <w:bCs/>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175">
    <w:name w:val="Основной текст (17) + Малые прописные"/>
    <w:basedOn w:val="170"/>
    <w:rsid w:val="00764CE9"/>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223pt">
    <w:name w:val="Основной текст (2) + 23 pt"/>
    <w:basedOn w:val="2f6"/>
    <w:rsid w:val="00764CE9"/>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pt">
    <w:name w:val="Оглавление + Интервал -2 pt"/>
    <w:basedOn w:val="8d"/>
    <w:rsid w:val="00764CE9"/>
    <w:rPr>
      <w:rFonts w:ascii="Calibri" w:eastAsia="Times New Roman" w:hAnsi="Calibri"/>
      <w:color w:val="000000"/>
      <w:spacing w:val="-40"/>
      <w:w w:val="100"/>
      <w:position w:val="0"/>
      <w:sz w:val="20"/>
      <w:szCs w:val="20"/>
      <w:lang w:val="en-US" w:eastAsia="en-US" w:bidi="en-US"/>
    </w:rPr>
  </w:style>
  <w:style w:type="character" w:customStyle="1" w:styleId="11Cambria">
    <w:name w:val="Основной текст (11) + Cambria"/>
    <w:aliases w:val="13 pt"/>
    <w:basedOn w:val="180"/>
    <w:rsid w:val="00764CE9"/>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113pt">
    <w:name w:val="Основной текст (11) + Интервал 3 pt"/>
    <w:basedOn w:val="114"/>
    <w:rsid w:val="00764CE9"/>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23">
    <w:name w:val="Заголовок №8 (2) + Малые прописные"/>
    <w:basedOn w:val="821"/>
    <w:rsid w:val="00764CE9"/>
    <w:rPr>
      <w:rFonts w:eastAsia="Times New Roman"/>
      <w:smallCaps/>
      <w:color w:val="000000"/>
      <w:spacing w:val="0"/>
      <w:w w:val="100"/>
      <w:position w:val="0"/>
      <w:sz w:val="32"/>
      <w:szCs w:val="32"/>
      <w:shd w:val="clear" w:color="auto" w:fill="FFFFFF"/>
      <w:lang w:val="ru-RU" w:eastAsia="ru-RU" w:bidi="ru-RU"/>
    </w:rPr>
  </w:style>
  <w:style w:type="character" w:customStyle="1" w:styleId="181pt">
    <w:name w:val="Основной текст (18) + Интервал 1 pt"/>
    <w:basedOn w:val="180"/>
    <w:rsid w:val="00764CE9"/>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1813pt">
    <w:name w:val="Основной текст (18) + 13 pt"/>
    <w:aliases w:val="Малые прописные"/>
    <w:basedOn w:val="180"/>
    <w:rsid w:val="00764CE9"/>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shd w:val="clear" w:color="auto" w:fill="FFFFFF"/>
      <w:lang w:val="ru-RU" w:eastAsia="ru-RU" w:bidi="ru-RU"/>
    </w:rPr>
  </w:style>
  <w:style w:type="character" w:customStyle="1" w:styleId="20pt">
    <w:name w:val="Основной текст (2) + Интервал 0 pt"/>
    <w:basedOn w:val="2f6"/>
    <w:rsid w:val="00764CE9"/>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185pt">
    <w:name w:val="Основной текст (18) + Интервал 5 pt"/>
    <w:basedOn w:val="180"/>
    <w:rsid w:val="00764CE9"/>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shd w:val="clear" w:color="auto" w:fill="FFFFFF"/>
      <w:lang w:val="en-US" w:eastAsia="en-US" w:bidi="en-US"/>
    </w:rPr>
  </w:style>
  <w:style w:type="character" w:customStyle="1" w:styleId="50pt">
    <w:name w:val="Оглавление (5) + Интервал 0 pt"/>
    <w:basedOn w:val="5f5"/>
    <w:rsid w:val="00764CE9"/>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4">
    <w:name w:val="Основной текст (18) + Малые прописные"/>
    <w:basedOn w:val="180"/>
    <w:rsid w:val="00764CE9"/>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136">
    <w:name w:val="Оглавление (13) + Малые прописные"/>
    <w:basedOn w:val="134"/>
    <w:rsid w:val="00764CE9"/>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7">
    <w:name w:val="Оглавление (13) + Курсив"/>
    <w:basedOn w:val="134"/>
    <w:rsid w:val="00764CE9"/>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24pt">
    <w:name w:val="Основной текст (2) + 4 pt"/>
    <w:basedOn w:val="2f6"/>
    <w:rsid w:val="00764CE9"/>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paragraph" w:customStyle="1" w:styleId="11a">
    <w:name w:val="Заголовок 11"/>
    <w:basedOn w:val="a8"/>
    <w:uiPriority w:val="1"/>
    <w:qFormat/>
    <w:rsid w:val="00C11337"/>
    <w:pPr>
      <w:widowControl w:val="0"/>
      <w:autoSpaceDE w:val="0"/>
      <w:autoSpaceDN w:val="0"/>
      <w:ind w:left="116" w:firstLine="0"/>
      <w:jc w:val="left"/>
      <w:outlineLvl w:val="1"/>
    </w:pPr>
    <w:rPr>
      <w:rFonts w:eastAsia="Times New Roman"/>
      <w:b/>
      <w:bCs/>
      <w:sz w:val="26"/>
      <w:szCs w:val="26"/>
    </w:rPr>
  </w:style>
  <w:style w:type="paragraph" w:customStyle="1" w:styleId="217">
    <w:name w:val="Заголовок 21"/>
    <w:basedOn w:val="a8"/>
    <w:uiPriority w:val="1"/>
    <w:qFormat/>
    <w:rsid w:val="00C11337"/>
    <w:pPr>
      <w:widowControl w:val="0"/>
      <w:autoSpaceDE w:val="0"/>
      <w:autoSpaceDN w:val="0"/>
      <w:ind w:left="831" w:hanging="261"/>
      <w:jc w:val="left"/>
      <w:outlineLvl w:val="2"/>
    </w:pPr>
    <w:rPr>
      <w:rFonts w:eastAsia="Times New Roman"/>
      <w:b/>
      <w:bCs/>
      <w:i/>
      <w:iCs/>
      <w:sz w:val="26"/>
      <w:szCs w:val="26"/>
    </w:rPr>
  </w:style>
  <w:style w:type="character" w:customStyle="1" w:styleId="2ff9">
    <w:name w:val="Колонтитул (2)_"/>
    <w:basedOn w:val="a9"/>
    <w:link w:val="2ffa"/>
    <w:rsid w:val="008434A3"/>
    <w:rPr>
      <w:rFonts w:eastAsia="Times New Roman"/>
      <w:sz w:val="20"/>
      <w:szCs w:val="20"/>
      <w:shd w:val="clear" w:color="auto" w:fill="FFFFFF"/>
    </w:rPr>
  </w:style>
  <w:style w:type="character" w:customStyle="1" w:styleId="afffffe">
    <w:name w:val="Другое_"/>
    <w:basedOn w:val="a9"/>
    <w:link w:val="affffff"/>
    <w:rsid w:val="008434A3"/>
    <w:rPr>
      <w:rFonts w:eastAsia="Times New Roman"/>
      <w:sz w:val="22"/>
      <w:szCs w:val="22"/>
      <w:shd w:val="clear" w:color="auto" w:fill="FFFFFF"/>
    </w:rPr>
  </w:style>
  <w:style w:type="paragraph" w:customStyle="1" w:styleId="2ffa">
    <w:name w:val="Колонтитул (2)"/>
    <w:basedOn w:val="a8"/>
    <w:link w:val="2ff9"/>
    <w:rsid w:val="008434A3"/>
    <w:pPr>
      <w:widowControl w:val="0"/>
      <w:shd w:val="clear" w:color="auto" w:fill="FFFFFF"/>
      <w:ind w:firstLine="0"/>
      <w:jc w:val="left"/>
    </w:pPr>
    <w:rPr>
      <w:rFonts w:eastAsia="Times New Roman"/>
      <w:sz w:val="20"/>
      <w:szCs w:val="20"/>
    </w:rPr>
  </w:style>
  <w:style w:type="paragraph" w:customStyle="1" w:styleId="affffff">
    <w:name w:val="Другое"/>
    <w:basedOn w:val="a8"/>
    <w:link w:val="afffffe"/>
    <w:rsid w:val="008434A3"/>
    <w:pPr>
      <w:widowControl w:val="0"/>
      <w:shd w:val="clear" w:color="auto" w:fill="FFFFFF"/>
      <w:spacing w:line="262" w:lineRule="auto"/>
      <w:ind w:firstLine="320"/>
      <w:jc w:val="left"/>
    </w:pPr>
    <w:rPr>
      <w:rFonts w:eastAsia="Times New Roman"/>
      <w:sz w:val="22"/>
      <w:szCs w:val="22"/>
    </w:rPr>
  </w:style>
  <w:style w:type="character" w:customStyle="1" w:styleId="markedcontent">
    <w:name w:val="markedcontent"/>
    <w:basedOn w:val="a9"/>
    <w:rsid w:val="00C35110"/>
  </w:style>
  <w:style w:type="paragraph" w:customStyle="1" w:styleId="c9">
    <w:name w:val="c9"/>
    <w:basedOn w:val="a8"/>
    <w:rsid w:val="001149A7"/>
    <w:pPr>
      <w:spacing w:before="100" w:beforeAutospacing="1" w:after="100" w:afterAutospacing="1"/>
      <w:ind w:firstLine="0"/>
      <w:jc w:val="left"/>
    </w:pPr>
    <w:rPr>
      <w:rFonts w:eastAsia="Times New Roman"/>
      <w:sz w:val="24"/>
      <w:szCs w:val="24"/>
      <w:lang w:eastAsia="ru-RU"/>
    </w:rPr>
  </w:style>
  <w:style w:type="paragraph" w:customStyle="1" w:styleId="body">
    <w:name w:val="body"/>
    <w:basedOn w:val="a8"/>
    <w:uiPriority w:val="99"/>
    <w:rsid w:val="00EC3AD2"/>
    <w:pPr>
      <w:autoSpaceDE w:val="0"/>
      <w:autoSpaceDN w:val="0"/>
      <w:adjustRightInd w:val="0"/>
      <w:spacing w:line="240" w:lineRule="atLeast"/>
      <w:ind w:firstLine="0"/>
      <w:jc w:val="left"/>
      <w:textAlignment w:val="center"/>
    </w:pPr>
    <w:rPr>
      <w:rFonts w:eastAsia="Times New Roman" w:cs="SchoolBookSanPin"/>
      <w:color w:val="000000"/>
      <w:sz w:val="24"/>
      <w:szCs w:val="20"/>
      <w:lang w:eastAsia="ru-RU"/>
    </w:rPr>
  </w:style>
  <w:style w:type="paragraph" w:customStyle="1" w:styleId="2e">
    <w:name w:val="Гиперссылка2"/>
    <w:link w:val="af1"/>
    <w:rsid w:val="00EC3AD2"/>
    <w:pPr>
      <w:spacing w:after="200" w:line="276" w:lineRule="auto"/>
    </w:pPr>
    <w:rPr>
      <w:color w:val="0563C1"/>
      <w:u w:val="single"/>
    </w:rPr>
  </w:style>
  <w:style w:type="character" w:styleId="affffff0">
    <w:name w:val="Placeholder Text"/>
    <w:basedOn w:val="a9"/>
    <w:uiPriority w:val="99"/>
    <w:semiHidden/>
    <w:rsid w:val="00936C6E"/>
    <w:rPr>
      <w:color w:val="808080"/>
    </w:rPr>
  </w:style>
  <w:style w:type="character" w:customStyle="1" w:styleId="12pt127">
    <w:name w:val="Стиль 12 pt Первая строка:  127 см"/>
    <w:basedOn w:val="a9"/>
    <w:rsid w:val="00936C6E"/>
    <w:rPr>
      <w:rFonts w:cs="Times New Roman"/>
      <w:sz w:val="24"/>
    </w:rPr>
  </w:style>
  <w:style w:type="character" w:customStyle="1" w:styleId="CharAttribute6">
    <w:name w:val="CharAttribute6"/>
    <w:rsid w:val="00936C6E"/>
    <w:rPr>
      <w:rFonts w:ascii="Times New Roman" w:eastAsia="Batang" w:hAnsi="Batang"/>
      <w:color w:val="0000FF"/>
      <w:sz w:val="28"/>
      <w:u w:val="single"/>
    </w:rPr>
  </w:style>
  <w:style w:type="paragraph" w:customStyle="1" w:styleId="ParaAttribute7">
    <w:name w:val="ParaAttribute7"/>
    <w:rsid w:val="00936C6E"/>
    <w:pPr>
      <w:ind w:firstLine="851"/>
      <w:jc w:val="center"/>
    </w:pPr>
    <w:rPr>
      <w:rFonts w:eastAsia="Times New Roman"/>
      <w:sz w:val="20"/>
      <w:szCs w:val="20"/>
      <w:lang w:eastAsia="ru-RU"/>
    </w:rPr>
  </w:style>
  <w:style w:type="character" w:customStyle="1" w:styleId="CharAttribute5">
    <w:name w:val="CharAttribute5"/>
    <w:qFormat/>
    <w:rsid w:val="00936C6E"/>
    <w:rPr>
      <w:rFonts w:ascii="Batang" w:eastAsia="Times New Roman" w:hAnsi="Times New Roman"/>
      <w:sz w:val="28"/>
    </w:rPr>
  </w:style>
  <w:style w:type="paragraph" w:customStyle="1" w:styleId="ParaAttribute2">
    <w:name w:val="ParaAttribute2"/>
    <w:rsid w:val="00936C6E"/>
    <w:pPr>
      <w:widowControl w:val="0"/>
      <w:wordWrap w:val="0"/>
      <w:ind w:right="-1"/>
      <w:jc w:val="center"/>
    </w:pPr>
    <w:rPr>
      <w:rFonts w:eastAsia="Times New Roman"/>
      <w:sz w:val="20"/>
      <w:szCs w:val="20"/>
      <w:lang w:eastAsia="ru-RU"/>
    </w:rPr>
  </w:style>
  <w:style w:type="paragraph" w:customStyle="1" w:styleId="ParaAttribute3">
    <w:name w:val="ParaAttribute3"/>
    <w:rsid w:val="00936C6E"/>
    <w:pPr>
      <w:widowControl w:val="0"/>
      <w:wordWrap w:val="0"/>
      <w:ind w:right="-1"/>
      <w:jc w:val="center"/>
    </w:pPr>
    <w:rPr>
      <w:rFonts w:eastAsia="Times New Roman"/>
      <w:sz w:val="20"/>
      <w:szCs w:val="20"/>
      <w:lang w:eastAsia="ru-RU"/>
    </w:rPr>
  </w:style>
  <w:style w:type="paragraph" w:customStyle="1" w:styleId="ParaAttribute5">
    <w:name w:val="ParaAttribute5"/>
    <w:rsid w:val="00936C6E"/>
    <w:pPr>
      <w:widowControl w:val="0"/>
      <w:wordWrap w:val="0"/>
      <w:ind w:right="-1"/>
      <w:jc w:val="both"/>
    </w:pPr>
    <w:rPr>
      <w:rFonts w:eastAsia="Times New Roman"/>
      <w:sz w:val="20"/>
      <w:szCs w:val="20"/>
      <w:lang w:eastAsia="ru-RU"/>
    </w:rPr>
  </w:style>
  <w:style w:type="character" w:customStyle="1" w:styleId="ListParagraphChar">
    <w:name w:val="List Paragraph Char"/>
    <w:locked/>
    <w:rsid w:val="00936C6E"/>
    <w:rPr>
      <w:rFonts w:ascii="??" w:eastAsia="Times New Roman"/>
      <w:kern w:val="2"/>
      <w:sz w:val="20"/>
    </w:rPr>
  </w:style>
  <w:style w:type="character" w:customStyle="1" w:styleId="212pt">
    <w:name w:val="Основной текст (2) + 12 pt"/>
    <w:rsid w:val="00936C6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pt">
    <w:name w:val="Основной текст (2) + 10 pt"/>
    <w:rsid w:val="00936C6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NoSpacingChar">
    <w:name w:val="No Spacing Char"/>
    <w:link w:val="1ff5"/>
    <w:locked/>
    <w:rsid w:val="00936C6E"/>
    <w:rPr>
      <w:rFonts w:ascii="Calibri" w:eastAsia="Times New Roman" w:hAnsi="Calibri"/>
      <w:sz w:val="22"/>
      <w:szCs w:val="20"/>
      <w:lang w:val="en-US" w:bidi="en-US"/>
    </w:rPr>
  </w:style>
  <w:style w:type="character" w:customStyle="1" w:styleId="extended-textshort">
    <w:name w:val="extended-text__short"/>
    <w:basedOn w:val="a9"/>
    <w:rsid w:val="00936C6E"/>
    <w:rPr>
      <w:rFonts w:cs="Times New Roman"/>
    </w:rPr>
  </w:style>
  <w:style w:type="paragraph" w:customStyle="1" w:styleId="2ffb">
    <w:name w:val="Абзац списка2"/>
    <w:basedOn w:val="a8"/>
    <w:rsid w:val="00936C6E"/>
    <w:pPr>
      <w:ind w:left="400" w:firstLine="0"/>
      <w:jc w:val="left"/>
    </w:pPr>
    <w:rPr>
      <w:rFonts w:ascii="??" w:eastAsia="Times New Roman"/>
      <w:kern w:val="2"/>
      <w:sz w:val="24"/>
      <w:szCs w:val="20"/>
    </w:rPr>
  </w:style>
  <w:style w:type="paragraph" w:customStyle="1" w:styleId="1ff6">
    <w:name w:val="Основной текст с отступом1"/>
    <w:basedOn w:val="a8"/>
    <w:rsid w:val="00936C6E"/>
    <w:pPr>
      <w:ind w:firstLine="360"/>
      <w:jc w:val="left"/>
    </w:pPr>
    <w:rPr>
      <w:rFonts w:eastAsia="Calibri"/>
      <w:sz w:val="24"/>
      <w:szCs w:val="24"/>
      <w:lang w:eastAsia="ru-RU"/>
    </w:rPr>
  </w:style>
  <w:style w:type="paragraph" w:customStyle="1" w:styleId="c0">
    <w:name w:val="c0"/>
    <w:basedOn w:val="a8"/>
    <w:uiPriority w:val="99"/>
    <w:rsid w:val="00936C6E"/>
    <w:pPr>
      <w:spacing w:before="100" w:beforeAutospacing="1" w:after="100" w:afterAutospacing="1"/>
      <w:ind w:firstLine="0"/>
      <w:jc w:val="left"/>
    </w:pPr>
    <w:rPr>
      <w:rFonts w:eastAsia="Times New Roman"/>
      <w:sz w:val="24"/>
      <w:szCs w:val="24"/>
      <w:lang w:eastAsia="ru-RU"/>
    </w:rPr>
  </w:style>
  <w:style w:type="character" w:customStyle="1" w:styleId="c2">
    <w:name w:val="c2"/>
    <w:basedOn w:val="a9"/>
    <w:rsid w:val="00936C6E"/>
  </w:style>
  <w:style w:type="character" w:customStyle="1" w:styleId="c10">
    <w:name w:val="c10"/>
    <w:basedOn w:val="a9"/>
    <w:rsid w:val="00936C6E"/>
  </w:style>
  <w:style w:type="paragraph" w:customStyle="1" w:styleId="3ff">
    <w:name w:val="Абзац списка3"/>
    <w:basedOn w:val="a8"/>
    <w:rsid w:val="00936C6E"/>
    <w:pPr>
      <w:ind w:left="400" w:firstLine="0"/>
      <w:jc w:val="left"/>
    </w:pPr>
    <w:rPr>
      <w:rFonts w:ascii="??" w:eastAsia="Times New Roman"/>
      <w:kern w:val="2"/>
      <w:sz w:val="24"/>
      <w:szCs w:val="20"/>
    </w:rPr>
  </w:style>
  <w:style w:type="paragraph" w:customStyle="1" w:styleId="2ffc">
    <w:name w:val="Без интервала2"/>
    <w:rsid w:val="00936C6E"/>
    <w:pPr>
      <w:widowControl w:val="0"/>
      <w:wordWrap w:val="0"/>
      <w:autoSpaceDE w:val="0"/>
      <w:autoSpaceDN w:val="0"/>
      <w:jc w:val="both"/>
    </w:pPr>
    <w:rPr>
      <w:rFonts w:ascii="Batang" w:eastAsia="Batang"/>
      <w:kern w:val="2"/>
      <w:sz w:val="22"/>
      <w:szCs w:val="20"/>
      <w:lang w:val="en-US" w:eastAsia="ko-KR"/>
    </w:rPr>
  </w:style>
  <w:style w:type="character" w:customStyle="1" w:styleId="c15">
    <w:name w:val="c15"/>
    <w:basedOn w:val="a9"/>
    <w:rsid w:val="00936C6E"/>
  </w:style>
  <w:style w:type="character" w:customStyle="1" w:styleId="affffff1">
    <w:name w:val="Заголовок Знак"/>
    <w:basedOn w:val="a9"/>
    <w:uiPriority w:val="10"/>
    <w:rsid w:val="00936C6E"/>
    <w:rPr>
      <w:rFonts w:asciiTheme="majorHAnsi" w:eastAsiaTheme="majorEastAsia" w:hAnsiTheme="majorHAnsi" w:cstheme="majorBidi"/>
      <w:spacing w:val="-10"/>
      <w:kern w:val="28"/>
      <w:sz w:val="56"/>
      <w:szCs w:val="56"/>
      <w:lang w:eastAsia="ru-RU"/>
    </w:rPr>
  </w:style>
  <w:style w:type="character" w:customStyle="1" w:styleId="FontStyle12">
    <w:name w:val="Font Style12"/>
    <w:rsid w:val="00936C6E"/>
    <w:rPr>
      <w:rFonts w:ascii="Times New Roman" w:hAnsi="Times New Roman" w:cs="Times New Roman"/>
      <w:sz w:val="22"/>
      <w:szCs w:val="22"/>
    </w:rPr>
  </w:style>
  <w:style w:type="paragraph" w:customStyle="1" w:styleId="affffff2">
    <w:name w:val="Буллит"/>
    <w:basedOn w:val="a8"/>
    <w:rsid w:val="00936C6E"/>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lang w:eastAsia="ru-RU"/>
    </w:rPr>
  </w:style>
  <w:style w:type="paragraph" w:customStyle="1" w:styleId="affffff3">
    <w:name w:val="Новый"/>
    <w:basedOn w:val="a8"/>
    <w:uiPriority w:val="99"/>
    <w:rsid w:val="00936C6E"/>
    <w:pPr>
      <w:widowControl w:val="0"/>
      <w:suppressAutoHyphens/>
      <w:spacing w:line="360" w:lineRule="auto"/>
      <w:ind w:firstLine="454"/>
    </w:pPr>
    <w:rPr>
      <w:rFonts w:eastAsia="SimSun" w:cs="Mangal"/>
      <w:kern w:val="1"/>
      <w:szCs w:val="24"/>
      <w:lang w:eastAsia="hi-IN" w:bidi="hi-IN"/>
    </w:rPr>
  </w:style>
  <w:style w:type="paragraph" w:customStyle="1" w:styleId="Style3">
    <w:name w:val="Style3"/>
    <w:basedOn w:val="a8"/>
    <w:rsid w:val="00936C6E"/>
    <w:pPr>
      <w:widowControl w:val="0"/>
      <w:ind w:firstLine="0"/>
    </w:pPr>
    <w:rPr>
      <w:rFonts w:eastAsia="Times New Roman"/>
      <w:color w:val="000000"/>
      <w:sz w:val="24"/>
      <w:szCs w:val="24"/>
      <w:lang w:eastAsia="ru-RU"/>
    </w:rPr>
  </w:style>
  <w:style w:type="paragraph" w:customStyle="1" w:styleId="218">
    <w:name w:val="Основной текст с отступом 21"/>
    <w:basedOn w:val="a8"/>
    <w:uiPriority w:val="99"/>
    <w:rsid w:val="00936C6E"/>
    <w:pPr>
      <w:widowControl w:val="0"/>
      <w:suppressAutoHyphens/>
      <w:spacing w:after="120" w:line="480" w:lineRule="auto"/>
      <w:ind w:left="283" w:firstLine="0"/>
      <w:jc w:val="left"/>
    </w:pPr>
    <w:rPr>
      <w:rFonts w:eastAsia="SimSun" w:cs="Mangal"/>
      <w:kern w:val="1"/>
      <w:sz w:val="24"/>
      <w:szCs w:val="24"/>
      <w:lang w:eastAsia="hi-IN" w:bidi="hi-IN"/>
    </w:rPr>
  </w:style>
  <w:style w:type="character" w:customStyle="1" w:styleId="c39">
    <w:name w:val="c39"/>
    <w:rsid w:val="00936C6E"/>
  </w:style>
  <w:style w:type="character" w:customStyle="1" w:styleId="c37">
    <w:name w:val="c37"/>
    <w:rsid w:val="00936C6E"/>
  </w:style>
  <w:style w:type="character" w:customStyle="1" w:styleId="c17">
    <w:name w:val="c17"/>
    <w:rsid w:val="00936C6E"/>
  </w:style>
  <w:style w:type="character" w:customStyle="1" w:styleId="c29">
    <w:name w:val="c29"/>
    <w:rsid w:val="00936C6E"/>
  </w:style>
  <w:style w:type="paragraph" w:customStyle="1" w:styleId="c31">
    <w:name w:val="c31"/>
    <w:basedOn w:val="a8"/>
    <w:rsid w:val="00936C6E"/>
    <w:pPr>
      <w:spacing w:before="100" w:beforeAutospacing="1" w:after="100" w:afterAutospacing="1"/>
      <w:ind w:firstLine="0"/>
      <w:jc w:val="left"/>
    </w:pPr>
    <w:rPr>
      <w:rFonts w:eastAsia="Times New Roman"/>
      <w:sz w:val="24"/>
      <w:szCs w:val="24"/>
      <w:lang w:eastAsia="ru-RU"/>
    </w:rPr>
  </w:style>
  <w:style w:type="character" w:customStyle="1" w:styleId="c7">
    <w:name w:val="c7"/>
    <w:rsid w:val="00936C6E"/>
  </w:style>
  <w:style w:type="paragraph" w:customStyle="1" w:styleId="h2-first">
    <w:name w:val="h2-first"/>
    <w:basedOn w:val="a8"/>
    <w:uiPriority w:val="99"/>
    <w:rsid w:val="00936C6E"/>
    <w:pPr>
      <w:keepNext/>
      <w:suppressAutoHyphens/>
      <w:autoSpaceDE w:val="0"/>
      <w:autoSpaceDN w:val="0"/>
      <w:adjustRightInd w:val="0"/>
      <w:spacing w:before="113" w:after="240" w:line="240" w:lineRule="atLeast"/>
      <w:ind w:firstLine="0"/>
      <w:jc w:val="left"/>
      <w:textAlignment w:val="center"/>
    </w:pPr>
    <w:rPr>
      <w:rFonts w:eastAsiaTheme="minorEastAsia" w:cs="OfficinaSansMediumITC"/>
      <w:b/>
      <w:bCs/>
      <w:caps/>
      <w:color w:val="000000"/>
      <w:position w:val="6"/>
      <w:sz w:val="22"/>
      <w:szCs w:val="22"/>
      <w:lang w:eastAsia="ru-RU"/>
    </w:rPr>
  </w:style>
  <w:style w:type="character" w:customStyle="1" w:styleId="product-title">
    <w:name w:val="product-title"/>
    <w:basedOn w:val="a9"/>
    <w:rsid w:val="00936C6E"/>
    <w:rPr>
      <w:rFonts w:cs="Times New Roman"/>
    </w:rPr>
  </w:style>
  <w:style w:type="paragraph" w:customStyle="1" w:styleId="314">
    <w:name w:val="Заголовок 31"/>
    <w:basedOn w:val="a8"/>
    <w:uiPriority w:val="1"/>
    <w:qFormat/>
    <w:rsid w:val="00936C6E"/>
    <w:pPr>
      <w:widowControl w:val="0"/>
      <w:autoSpaceDE w:val="0"/>
      <w:autoSpaceDN w:val="0"/>
      <w:spacing w:before="60"/>
      <w:ind w:left="286" w:firstLine="0"/>
      <w:jc w:val="left"/>
      <w:outlineLvl w:val="3"/>
    </w:pPr>
    <w:rPr>
      <w:rFonts w:eastAsia="Times New Roman"/>
      <w:b/>
      <w:bCs/>
      <w:i/>
      <w:iCs/>
      <w:sz w:val="24"/>
      <w:szCs w:val="24"/>
    </w:rPr>
  </w:style>
  <w:style w:type="paragraph" w:customStyle="1" w:styleId="3ff0">
    <w:name w:val="Без интервала3"/>
    <w:rsid w:val="00936C6E"/>
    <w:pPr>
      <w:widowControl w:val="0"/>
      <w:wordWrap w:val="0"/>
      <w:autoSpaceDE w:val="0"/>
      <w:autoSpaceDN w:val="0"/>
      <w:jc w:val="both"/>
    </w:pPr>
    <w:rPr>
      <w:rFonts w:ascii="Batang" w:eastAsia="Batang" w:cstheme="minorBidi" w:hint="eastAsia"/>
      <w:kern w:val="2"/>
      <w:sz w:val="22"/>
      <w:szCs w:val="22"/>
      <w:lang w:val="en-US" w:eastAsia="ko-KR"/>
    </w:rPr>
  </w:style>
  <w:style w:type="paragraph" w:customStyle="1" w:styleId="4f9">
    <w:name w:val="Абзац списка4"/>
    <w:basedOn w:val="a8"/>
    <w:rsid w:val="00936C6E"/>
    <w:pPr>
      <w:ind w:left="400" w:firstLine="0"/>
    </w:pPr>
    <w:rPr>
      <w:rFonts w:ascii="??" w:eastAsia="Times New Roman" w:cstheme="minorBidi"/>
      <w:kern w:val="2"/>
      <w:sz w:val="22"/>
      <w:szCs w:val="22"/>
    </w:rPr>
  </w:style>
  <w:style w:type="character" w:customStyle="1" w:styleId="-">
    <w:name w:val="Интернет-ссылка"/>
    <w:basedOn w:val="a9"/>
    <w:uiPriority w:val="99"/>
    <w:unhideWhenUsed/>
    <w:rsid w:val="00936C6E"/>
    <w:rPr>
      <w:color w:val="0000FF" w:themeColor="hyperlink"/>
      <w:u w:val="single"/>
    </w:rPr>
  </w:style>
  <w:style w:type="paragraph" w:styleId="1ff7">
    <w:name w:val="index 1"/>
    <w:basedOn w:val="a8"/>
    <w:next w:val="a8"/>
    <w:autoRedefine/>
    <w:uiPriority w:val="99"/>
    <w:semiHidden/>
    <w:unhideWhenUsed/>
    <w:rsid w:val="00936C6E"/>
    <w:pPr>
      <w:ind w:left="280" w:hanging="280"/>
      <w:jc w:val="left"/>
    </w:pPr>
  </w:style>
  <w:style w:type="paragraph" w:styleId="affffff4">
    <w:name w:val="index heading"/>
    <w:basedOn w:val="a8"/>
    <w:qFormat/>
    <w:rsid w:val="00936C6E"/>
    <w:pPr>
      <w:suppressLineNumbers/>
      <w:suppressAutoHyphens/>
      <w:spacing w:after="200" w:line="276" w:lineRule="auto"/>
      <w:ind w:firstLine="0"/>
      <w:jc w:val="left"/>
    </w:pPr>
    <w:rPr>
      <w:rFonts w:asciiTheme="minorHAnsi" w:hAnsiTheme="minorHAnsi" w:cs="Mangal"/>
      <w:sz w:val="22"/>
      <w:szCs w:val="22"/>
      <w:lang w:val="en-US"/>
    </w:rPr>
  </w:style>
  <w:style w:type="paragraph" w:customStyle="1" w:styleId="affffff5">
    <w:name w:val="Верхний и нижний колонтитулы"/>
    <w:basedOn w:val="a8"/>
    <w:qFormat/>
    <w:rsid w:val="00936C6E"/>
    <w:pPr>
      <w:suppressAutoHyphens/>
      <w:spacing w:after="200" w:line="276" w:lineRule="auto"/>
      <w:ind w:firstLine="0"/>
      <w:jc w:val="left"/>
    </w:pPr>
    <w:rPr>
      <w:rFonts w:asciiTheme="minorHAnsi" w:hAnsiTheme="minorHAnsi" w:cstheme="minorBidi"/>
      <w:sz w:val="22"/>
      <w:szCs w:val="22"/>
      <w:lang w:val="en-US"/>
    </w:rPr>
  </w:style>
  <w:style w:type="character" w:customStyle="1" w:styleId="2d">
    <w:name w:val="Оглавление 2 Знак"/>
    <w:link w:val="2c"/>
    <w:uiPriority w:val="39"/>
    <w:rsid w:val="00936C6E"/>
    <w:rPr>
      <w:rFonts w:eastAsia="Calibri"/>
      <w:sz w:val="28"/>
      <w:szCs w:val="22"/>
    </w:rPr>
  </w:style>
  <w:style w:type="character" w:customStyle="1" w:styleId="4d">
    <w:name w:val="Оглавление 4 Знак"/>
    <w:link w:val="4c"/>
    <w:uiPriority w:val="39"/>
    <w:rsid w:val="00936C6E"/>
    <w:rPr>
      <w:rFonts w:eastAsia="Calibri"/>
      <w:sz w:val="28"/>
      <w:szCs w:val="22"/>
    </w:rPr>
  </w:style>
  <w:style w:type="character" w:customStyle="1" w:styleId="6e">
    <w:name w:val="Оглавление 6 Знак"/>
    <w:link w:val="6d"/>
    <w:uiPriority w:val="39"/>
    <w:rsid w:val="00936C6E"/>
    <w:rPr>
      <w:rFonts w:ascii="Calibri" w:eastAsia="Times New Roman" w:hAnsi="Calibri"/>
      <w:sz w:val="20"/>
      <w:szCs w:val="20"/>
    </w:rPr>
  </w:style>
  <w:style w:type="character" w:customStyle="1" w:styleId="7d">
    <w:name w:val="Оглавление 7 Знак"/>
    <w:link w:val="7c"/>
    <w:uiPriority w:val="39"/>
    <w:rsid w:val="00936C6E"/>
    <w:rPr>
      <w:rFonts w:ascii="Calibri" w:eastAsia="Times New Roman" w:hAnsi="Calibri"/>
      <w:sz w:val="20"/>
      <w:szCs w:val="20"/>
    </w:rPr>
  </w:style>
  <w:style w:type="character" w:customStyle="1" w:styleId="affffd">
    <w:name w:val="Название объекта Знак"/>
    <w:link w:val="affffc"/>
    <w:uiPriority w:val="35"/>
    <w:rsid w:val="00936C6E"/>
    <w:rPr>
      <w:rFonts w:ascii="Calibri" w:eastAsia="Times New Roman" w:hAnsi="Calibri"/>
      <w:b/>
      <w:bCs/>
      <w:color w:val="5B9BD5"/>
      <w:sz w:val="18"/>
      <w:szCs w:val="18"/>
    </w:rPr>
  </w:style>
  <w:style w:type="character" w:customStyle="1" w:styleId="afffffb">
    <w:name w:val="Обычный отступ Знак"/>
    <w:link w:val="afffffa"/>
    <w:uiPriority w:val="99"/>
    <w:rsid w:val="00936C6E"/>
    <w:rPr>
      <w:rFonts w:asciiTheme="minorHAnsi" w:hAnsiTheme="minorHAnsi" w:cstheme="minorBidi"/>
      <w:sz w:val="22"/>
      <w:szCs w:val="22"/>
      <w:lang w:val="en-US"/>
    </w:rPr>
  </w:style>
  <w:style w:type="paragraph" w:customStyle="1" w:styleId="1ff8">
    <w:name w:val="Основной шрифт абзаца1"/>
    <w:rsid w:val="00936C6E"/>
    <w:pPr>
      <w:spacing w:after="200" w:line="276" w:lineRule="auto"/>
    </w:pPr>
    <w:rPr>
      <w:rFonts w:asciiTheme="minorHAnsi" w:eastAsia="Times New Roman" w:hAnsiTheme="minorHAnsi"/>
      <w:color w:val="000000"/>
      <w:sz w:val="22"/>
      <w:szCs w:val="20"/>
      <w:lang w:eastAsia="ru-RU"/>
    </w:rPr>
  </w:style>
  <w:style w:type="paragraph" w:customStyle="1" w:styleId="1ff9">
    <w:name w:val="Гиперссылка1"/>
    <w:basedOn w:val="1ff8"/>
    <w:rsid w:val="00936C6E"/>
    <w:rPr>
      <w:color w:val="0000FF" w:themeColor="hyperlink"/>
      <w:u w:val="single"/>
    </w:rPr>
  </w:style>
  <w:style w:type="character" w:customStyle="1" w:styleId="3d">
    <w:name w:val="Оглавление 3 Знак"/>
    <w:link w:val="3c"/>
    <w:uiPriority w:val="39"/>
    <w:rsid w:val="00936C6E"/>
    <w:rPr>
      <w:rFonts w:eastAsia="Calibri"/>
      <w:sz w:val="28"/>
      <w:szCs w:val="22"/>
    </w:rPr>
  </w:style>
  <w:style w:type="paragraph" w:customStyle="1" w:styleId="2ffd">
    <w:name w:val="Основной шрифт абзаца2"/>
    <w:rsid w:val="00936C6E"/>
    <w:pPr>
      <w:spacing w:after="200" w:line="276" w:lineRule="auto"/>
    </w:pPr>
    <w:rPr>
      <w:rFonts w:asciiTheme="minorHAnsi" w:eastAsia="Times New Roman" w:hAnsiTheme="minorHAnsi"/>
      <w:color w:val="000000"/>
      <w:sz w:val="22"/>
      <w:szCs w:val="20"/>
      <w:lang w:eastAsia="ru-RU"/>
    </w:rPr>
  </w:style>
  <w:style w:type="character" w:customStyle="1" w:styleId="1e">
    <w:name w:val="Оглавление 1 Знак"/>
    <w:link w:val="1d"/>
    <w:uiPriority w:val="39"/>
    <w:rsid w:val="00936C6E"/>
    <w:rPr>
      <w:rFonts w:eastAsia="Calibri"/>
      <w:b/>
      <w:noProof/>
      <w:sz w:val="22"/>
      <w:szCs w:val="22"/>
      <w:lang w:val="en-US"/>
    </w:rPr>
  </w:style>
  <w:style w:type="paragraph" w:customStyle="1" w:styleId="HeaderandFooter">
    <w:name w:val="Header and Footer"/>
    <w:rsid w:val="00936C6E"/>
    <w:pPr>
      <w:spacing w:after="200" w:line="360" w:lineRule="auto"/>
    </w:pPr>
    <w:rPr>
      <w:rFonts w:ascii="XO Thames" w:eastAsia="Times New Roman" w:hAnsi="XO Thames"/>
      <w:color w:val="000000"/>
      <w:sz w:val="20"/>
      <w:szCs w:val="20"/>
      <w:lang w:eastAsia="ru-RU"/>
    </w:rPr>
  </w:style>
  <w:style w:type="character" w:customStyle="1" w:styleId="94">
    <w:name w:val="Оглавление 9 Знак"/>
    <w:link w:val="93"/>
    <w:uiPriority w:val="39"/>
    <w:rsid w:val="00936C6E"/>
    <w:rPr>
      <w:rFonts w:ascii="Calibri" w:eastAsia="Times New Roman" w:hAnsi="Calibri"/>
      <w:sz w:val="20"/>
      <w:szCs w:val="20"/>
    </w:rPr>
  </w:style>
  <w:style w:type="character" w:customStyle="1" w:styleId="5e">
    <w:name w:val="Оглавление 5 Знак"/>
    <w:link w:val="5d"/>
    <w:uiPriority w:val="39"/>
    <w:rsid w:val="00936C6E"/>
    <w:rPr>
      <w:rFonts w:eastAsia="Times New Roman"/>
      <w:noProof/>
      <w:sz w:val="20"/>
      <w:szCs w:val="20"/>
    </w:rPr>
  </w:style>
  <w:style w:type="paragraph" w:customStyle="1" w:styleId="1ffa">
    <w:name w:val="Выделение1"/>
    <w:basedOn w:val="1ff8"/>
    <w:rsid w:val="00936C6E"/>
    <w:rPr>
      <w:i/>
    </w:rPr>
  </w:style>
  <w:style w:type="paragraph" w:customStyle="1" w:styleId="toc10">
    <w:name w:val="toc 10"/>
    <w:next w:val="a8"/>
    <w:uiPriority w:val="39"/>
    <w:rsid w:val="00936C6E"/>
    <w:pPr>
      <w:spacing w:after="200" w:line="276" w:lineRule="auto"/>
      <w:ind w:left="1800"/>
    </w:pPr>
    <w:rPr>
      <w:rFonts w:asciiTheme="minorHAnsi" w:eastAsia="Times New Roman" w:hAnsiTheme="minorHAnsi"/>
      <w:color w:val="000000"/>
      <w:sz w:val="22"/>
      <w:szCs w:val="20"/>
      <w:lang w:eastAsia="ru-RU"/>
    </w:rPr>
  </w:style>
  <w:style w:type="paragraph" w:customStyle="1" w:styleId="pboth">
    <w:name w:val="pboth"/>
    <w:basedOn w:val="a8"/>
    <w:rsid w:val="00936C6E"/>
    <w:pPr>
      <w:spacing w:before="100" w:beforeAutospacing="1" w:after="100" w:afterAutospacing="1"/>
      <w:ind w:firstLine="0"/>
      <w:jc w:val="left"/>
    </w:pPr>
    <w:rPr>
      <w:rFonts w:eastAsia="Times New Roman"/>
      <w:sz w:val="24"/>
      <w:szCs w:val="24"/>
      <w:lang w:eastAsia="ru-RU"/>
    </w:rPr>
  </w:style>
  <w:style w:type="character" w:customStyle="1" w:styleId="c6">
    <w:name w:val="c6"/>
    <w:rsid w:val="00936C6E"/>
  </w:style>
  <w:style w:type="character" w:customStyle="1" w:styleId="ListLabel10">
    <w:name w:val="ListLabel 10"/>
    <w:rsid w:val="00936C6E"/>
    <w:rPr>
      <w:w w:val="101"/>
      <w:lang w:val="ru-RU" w:eastAsia="ar-SA" w:bidi="ar-SA"/>
    </w:rPr>
  </w:style>
  <w:style w:type="character" w:customStyle="1" w:styleId="ListLabel2">
    <w:name w:val="ListLabel 2"/>
    <w:rsid w:val="00936C6E"/>
    <w:rPr>
      <w:lang w:val="ru-RU" w:eastAsia="ar-SA" w:bidi="ar-SA"/>
    </w:rPr>
  </w:style>
  <w:style w:type="character" w:customStyle="1" w:styleId="ListLabel1">
    <w:name w:val="ListLabel 1"/>
    <w:rsid w:val="00936C6E"/>
    <w:rPr>
      <w:rFonts w:eastAsia="Times New Roman" w:cs="Times New Roman"/>
      <w:w w:val="100"/>
      <w:sz w:val="24"/>
      <w:szCs w:val="24"/>
      <w:lang w:val="ru-RU" w:eastAsia="ar-SA" w:bidi="ar-SA"/>
    </w:rPr>
  </w:style>
  <w:style w:type="character" w:customStyle="1" w:styleId="ListLabel9">
    <w:name w:val="ListLabel 9"/>
    <w:rsid w:val="00936C6E"/>
    <w:rPr>
      <w:rFonts w:eastAsia="Symbol" w:cs="Symbol"/>
      <w:w w:val="100"/>
      <w:sz w:val="24"/>
      <w:szCs w:val="24"/>
      <w:lang w:val="ru-RU" w:eastAsia="ar-SA" w:bidi="ar-SA"/>
    </w:rPr>
  </w:style>
  <w:style w:type="character" w:customStyle="1" w:styleId="ListLabel8">
    <w:name w:val="ListLabel 8"/>
    <w:rsid w:val="00936C6E"/>
    <w:rPr>
      <w:rFonts w:eastAsia="Times New Roman" w:cs="Times New Roman"/>
      <w:w w:val="100"/>
      <w:sz w:val="24"/>
      <w:szCs w:val="24"/>
      <w:lang w:val="ru-RU" w:eastAsia="ar-SA" w:bidi="ar-SA"/>
    </w:rPr>
  </w:style>
  <w:style w:type="paragraph" w:customStyle="1" w:styleId="c33">
    <w:name w:val="c33"/>
    <w:basedOn w:val="a8"/>
    <w:rsid w:val="00936C6E"/>
    <w:pPr>
      <w:widowControl w:val="0"/>
      <w:suppressAutoHyphens/>
      <w:spacing w:before="100" w:after="100" w:line="100" w:lineRule="atLeast"/>
      <w:ind w:firstLine="0"/>
      <w:jc w:val="left"/>
    </w:pPr>
    <w:rPr>
      <w:rFonts w:eastAsia="Times New Roman"/>
      <w:kern w:val="1"/>
      <w:sz w:val="24"/>
      <w:szCs w:val="24"/>
      <w:lang w:eastAsia="ru-RU"/>
    </w:rPr>
  </w:style>
  <w:style w:type="paragraph" w:customStyle="1" w:styleId="affffff6">
    <w:name w:val="Содержимое таблицы"/>
    <w:basedOn w:val="a8"/>
    <w:rsid w:val="00936C6E"/>
    <w:pPr>
      <w:widowControl w:val="0"/>
      <w:suppressLineNumbers/>
      <w:suppressAutoHyphens/>
      <w:ind w:firstLine="0"/>
      <w:jc w:val="left"/>
    </w:pPr>
    <w:rPr>
      <w:rFonts w:eastAsia="Andale Sans UI"/>
      <w:kern w:val="1"/>
      <w:sz w:val="24"/>
      <w:szCs w:val="24"/>
      <w:lang w:eastAsia="ru-RU"/>
    </w:rPr>
  </w:style>
  <w:style w:type="paragraph" w:customStyle="1" w:styleId="affffff7">
    <w:name w:val="Заголовок таблицы"/>
    <w:basedOn w:val="affffff6"/>
    <w:rsid w:val="00936C6E"/>
    <w:pPr>
      <w:jc w:val="center"/>
    </w:pPr>
    <w:rPr>
      <w:b/>
      <w:bCs/>
    </w:rPr>
  </w:style>
  <w:style w:type="paragraph" w:customStyle="1" w:styleId="just">
    <w:name w:val="just"/>
    <w:basedOn w:val="a8"/>
    <w:rsid w:val="00936C6E"/>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2"/>
    <w:semiHidden/>
    <w:unhideWhenUsed/>
    <w:qFormat/>
    <w:rsid w:val="00936C6E"/>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36C6E"/>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36C6E"/>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2ffe">
    <w:name w:val="List 2"/>
    <w:basedOn w:val="a8"/>
    <w:uiPriority w:val="99"/>
    <w:unhideWhenUsed/>
    <w:rsid w:val="00936C6E"/>
    <w:pPr>
      <w:spacing w:after="200" w:line="276" w:lineRule="auto"/>
      <w:ind w:left="720" w:hanging="360"/>
      <w:contextualSpacing/>
      <w:jc w:val="left"/>
    </w:pPr>
    <w:rPr>
      <w:rFonts w:asciiTheme="minorHAnsi" w:eastAsiaTheme="minorEastAsia" w:hAnsiTheme="minorHAnsi" w:cstheme="minorBidi"/>
      <w:sz w:val="22"/>
      <w:szCs w:val="22"/>
      <w:lang w:val="en-US"/>
    </w:rPr>
  </w:style>
  <w:style w:type="paragraph" w:styleId="3ff1">
    <w:name w:val="List 3"/>
    <w:basedOn w:val="a8"/>
    <w:uiPriority w:val="99"/>
    <w:unhideWhenUsed/>
    <w:rsid w:val="00936C6E"/>
    <w:pPr>
      <w:spacing w:after="200" w:line="276" w:lineRule="auto"/>
      <w:ind w:left="1080" w:hanging="360"/>
      <w:contextualSpacing/>
      <w:jc w:val="left"/>
    </w:pPr>
    <w:rPr>
      <w:rFonts w:asciiTheme="minorHAnsi" w:eastAsiaTheme="minorEastAsia" w:hAnsiTheme="minorHAnsi" w:cstheme="minorBidi"/>
      <w:sz w:val="22"/>
      <w:szCs w:val="22"/>
      <w:lang w:val="en-US"/>
    </w:rPr>
  </w:style>
  <w:style w:type="paragraph" w:styleId="a0">
    <w:name w:val="List Bullet"/>
    <w:basedOn w:val="a8"/>
    <w:uiPriority w:val="99"/>
    <w:unhideWhenUsed/>
    <w:rsid w:val="00936C6E"/>
    <w:pPr>
      <w:numPr>
        <w:numId w:val="224"/>
      </w:numPr>
      <w:spacing w:after="200" w:line="276" w:lineRule="auto"/>
      <w:contextualSpacing/>
      <w:jc w:val="left"/>
    </w:pPr>
    <w:rPr>
      <w:rFonts w:asciiTheme="minorHAnsi" w:eastAsiaTheme="minorEastAsia" w:hAnsiTheme="minorHAnsi" w:cstheme="minorBidi"/>
      <w:sz w:val="22"/>
      <w:szCs w:val="22"/>
      <w:lang w:val="en-US"/>
    </w:rPr>
  </w:style>
  <w:style w:type="paragraph" w:styleId="20">
    <w:name w:val="List Bullet 2"/>
    <w:basedOn w:val="a8"/>
    <w:uiPriority w:val="99"/>
    <w:unhideWhenUsed/>
    <w:rsid w:val="00936C6E"/>
    <w:pPr>
      <w:numPr>
        <w:numId w:val="225"/>
      </w:numPr>
      <w:spacing w:after="200" w:line="276" w:lineRule="auto"/>
      <w:contextualSpacing/>
      <w:jc w:val="left"/>
    </w:pPr>
    <w:rPr>
      <w:rFonts w:asciiTheme="minorHAnsi" w:eastAsiaTheme="minorEastAsia" w:hAnsiTheme="minorHAnsi" w:cstheme="minorBidi"/>
      <w:sz w:val="22"/>
      <w:szCs w:val="22"/>
      <w:lang w:val="en-US"/>
    </w:rPr>
  </w:style>
  <w:style w:type="paragraph" w:styleId="30">
    <w:name w:val="List Bullet 3"/>
    <w:basedOn w:val="a8"/>
    <w:uiPriority w:val="99"/>
    <w:unhideWhenUsed/>
    <w:rsid w:val="00936C6E"/>
    <w:pPr>
      <w:numPr>
        <w:numId w:val="226"/>
      </w:numPr>
      <w:spacing w:after="200" w:line="276" w:lineRule="auto"/>
      <w:contextualSpacing/>
      <w:jc w:val="left"/>
    </w:pPr>
    <w:rPr>
      <w:rFonts w:asciiTheme="minorHAnsi" w:eastAsiaTheme="minorEastAsia" w:hAnsiTheme="minorHAnsi" w:cstheme="minorBidi"/>
      <w:sz w:val="22"/>
      <w:szCs w:val="22"/>
      <w:lang w:val="en-US"/>
    </w:rPr>
  </w:style>
  <w:style w:type="paragraph" w:styleId="a">
    <w:name w:val="List Number"/>
    <w:basedOn w:val="a8"/>
    <w:uiPriority w:val="99"/>
    <w:unhideWhenUsed/>
    <w:rsid w:val="00936C6E"/>
    <w:pPr>
      <w:numPr>
        <w:numId w:val="227"/>
      </w:numPr>
      <w:spacing w:after="200" w:line="276" w:lineRule="auto"/>
      <w:contextualSpacing/>
      <w:jc w:val="left"/>
    </w:pPr>
    <w:rPr>
      <w:rFonts w:asciiTheme="minorHAnsi" w:eastAsiaTheme="minorEastAsia" w:hAnsiTheme="minorHAnsi" w:cstheme="minorBidi"/>
      <w:sz w:val="22"/>
      <w:szCs w:val="22"/>
      <w:lang w:val="en-US"/>
    </w:rPr>
  </w:style>
  <w:style w:type="paragraph" w:styleId="2">
    <w:name w:val="List Number 2"/>
    <w:basedOn w:val="a8"/>
    <w:uiPriority w:val="99"/>
    <w:unhideWhenUsed/>
    <w:rsid w:val="00936C6E"/>
    <w:pPr>
      <w:numPr>
        <w:numId w:val="228"/>
      </w:numPr>
      <w:spacing w:after="200" w:line="276" w:lineRule="auto"/>
      <w:contextualSpacing/>
      <w:jc w:val="left"/>
    </w:pPr>
    <w:rPr>
      <w:rFonts w:asciiTheme="minorHAnsi" w:eastAsiaTheme="minorEastAsia" w:hAnsiTheme="minorHAnsi" w:cstheme="minorBidi"/>
      <w:sz w:val="22"/>
      <w:szCs w:val="22"/>
      <w:lang w:val="en-US"/>
    </w:rPr>
  </w:style>
  <w:style w:type="paragraph" w:styleId="3">
    <w:name w:val="List Number 3"/>
    <w:basedOn w:val="a8"/>
    <w:uiPriority w:val="99"/>
    <w:unhideWhenUsed/>
    <w:rsid w:val="00936C6E"/>
    <w:pPr>
      <w:numPr>
        <w:numId w:val="229"/>
      </w:numPr>
      <w:spacing w:after="200" w:line="276" w:lineRule="auto"/>
      <w:contextualSpacing/>
      <w:jc w:val="left"/>
    </w:pPr>
    <w:rPr>
      <w:rFonts w:asciiTheme="minorHAnsi" w:eastAsiaTheme="minorEastAsia" w:hAnsiTheme="minorHAnsi" w:cstheme="minorBidi"/>
      <w:sz w:val="22"/>
      <w:szCs w:val="22"/>
      <w:lang w:val="en-US"/>
    </w:rPr>
  </w:style>
  <w:style w:type="paragraph" w:styleId="affffff8">
    <w:name w:val="List Continue"/>
    <w:basedOn w:val="a8"/>
    <w:uiPriority w:val="99"/>
    <w:unhideWhenUsed/>
    <w:rsid w:val="00936C6E"/>
    <w:pPr>
      <w:spacing w:after="120" w:line="276" w:lineRule="auto"/>
      <w:ind w:left="360" w:firstLine="0"/>
      <w:contextualSpacing/>
      <w:jc w:val="left"/>
    </w:pPr>
    <w:rPr>
      <w:rFonts w:asciiTheme="minorHAnsi" w:eastAsiaTheme="minorEastAsia" w:hAnsiTheme="minorHAnsi" w:cstheme="minorBidi"/>
      <w:sz w:val="22"/>
      <w:szCs w:val="22"/>
      <w:lang w:val="en-US"/>
    </w:rPr>
  </w:style>
  <w:style w:type="paragraph" w:styleId="2fff">
    <w:name w:val="List Continue 2"/>
    <w:basedOn w:val="a8"/>
    <w:uiPriority w:val="99"/>
    <w:unhideWhenUsed/>
    <w:rsid w:val="00936C6E"/>
    <w:pPr>
      <w:spacing w:after="120" w:line="276" w:lineRule="auto"/>
      <w:ind w:left="720" w:firstLine="0"/>
      <w:contextualSpacing/>
      <w:jc w:val="left"/>
    </w:pPr>
    <w:rPr>
      <w:rFonts w:asciiTheme="minorHAnsi" w:eastAsiaTheme="minorEastAsia" w:hAnsiTheme="minorHAnsi" w:cstheme="minorBidi"/>
      <w:sz w:val="22"/>
      <w:szCs w:val="22"/>
      <w:lang w:val="en-US"/>
    </w:rPr>
  </w:style>
  <w:style w:type="paragraph" w:styleId="3ff2">
    <w:name w:val="List Continue 3"/>
    <w:basedOn w:val="a8"/>
    <w:uiPriority w:val="99"/>
    <w:unhideWhenUsed/>
    <w:rsid w:val="00936C6E"/>
    <w:pPr>
      <w:spacing w:after="120" w:line="276" w:lineRule="auto"/>
      <w:ind w:left="1080" w:firstLine="0"/>
      <w:contextualSpacing/>
      <w:jc w:val="left"/>
    </w:pPr>
    <w:rPr>
      <w:rFonts w:asciiTheme="minorHAnsi" w:eastAsiaTheme="minorEastAsia" w:hAnsiTheme="minorHAnsi" w:cstheme="minorBidi"/>
      <w:sz w:val="22"/>
      <w:szCs w:val="22"/>
      <w:lang w:val="en-US"/>
    </w:rPr>
  </w:style>
  <w:style w:type="paragraph" w:styleId="affffff9">
    <w:name w:val="macro"/>
    <w:link w:val="affffffa"/>
    <w:uiPriority w:val="99"/>
    <w:unhideWhenUsed/>
    <w:rsid w:val="00936C6E"/>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sz w:val="20"/>
      <w:szCs w:val="20"/>
      <w:lang w:val="en-US"/>
    </w:rPr>
  </w:style>
  <w:style w:type="character" w:customStyle="1" w:styleId="affffffa">
    <w:name w:val="Текст макроса Знак"/>
    <w:basedOn w:val="a9"/>
    <w:link w:val="affffff9"/>
    <w:uiPriority w:val="99"/>
    <w:rsid w:val="00936C6E"/>
    <w:rPr>
      <w:rFonts w:ascii="Courier" w:eastAsiaTheme="minorEastAsia" w:hAnsi="Courier" w:cstheme="minorBidi"/>
      <w:sz w:val="20"/>
      <w:szCs w:val="20"/>
      <w:lang w:val="en-US"/>
    </w:rPr>
  </w:style>
  <w:style w:type="paragraph" w:styleId="2fff0">
    <w:name w:val="Quote"/>
    <w:basedOn w:val="a8"/>
    <w:next w:val="a8"/>
    <w:link w:val="2fff1"/>
    <w:uiPriority w:val="29"/>
    <w:qFormat/>
    <w:rsid w:val="00936C6E"/>
    <w:pPr>
      <w:spacing w:after="200" w:line="276" w:lineRule="auto"/>
      <w:ind w:firstLine="0"/>
      <w:jc w:val="left"/>
    </w:pPr>
    <w:rPr>
      <w:rFonts w:asciiTheme="minorHAnsi" w:eastAsiaTheme="minorEastAsia" w:hAnsiTheme="minorHAnsi" w:cstheme="minorBidi"/>
      <w:i/>
      <w:iCs/>
      <w:color w:val="000000" w:themeColor="text1"/>
      <w:sz w:val="22"/>
      <w:szCs w:val="22"/>
      <w:lang w:val="en-US"/>
    </w:rPr>
  </w:style>
  <w:style w:type="character" w:customStyle="1" w:styleId="2fff1">
    <w:name w:val="Цитата 2 Знак"/>
    <w:basedOn w:val="a9"/>
    <w:link w:val="2fff0"/>
    <w:uiPriority w:val="29"/>
    <w:rsid w:val="00936C6E"/>
    <w:rPr>
      <w:rFonts w:asciiTheme="minorHAnsi" w:eastAsiaTheme="minorEastAsia" w:hAnsiTheme="minorHAnsi" w:cstheme="minorBidi"/>
      <w:i/>
      <w:iCs/>
      <w:color w:val="000000" w:themeColor="text1"/>
      <w:sz w:val="22"/>
      <w:szCs w:val="22"/>
      <w:lang w:val="en-US"/>
    </w:rPr>
  </w:style>
  <w:style w:type="paragraph" w:styleId="affffffb">
    <w:name w:val="Intense Quote"/>
    <w:basedOn w:val="a8"/>
    <w:next w:val="a8"/>
    <w:link w:val="affffffc"/>
    <w:uiPriority w:val="30"/>
    <w:qFormat/>
    <w:rsid w:val="00936C6E"/>
    <w:pPr>
      <w:pBdr>
        <w:bottom w:val="single" w:sz="4" w:space="4" w:color="4F81BD" w:themeColor="accent1"/>
      </w:pBdr>
      <w:spacing w:before="200" w:after="280" w:line="276" w:lineRule="auto"/>
      <w:ind w:left="936" w:right="936" w:firstLine="0"/>
      <w:jc w:val="left"/>
    </w:pPr>
    <w:rPr>
      <w:rFonts w:asciiTheme="minorHAnsi" w:eastAsiaTheme="minorEastAsia" w:hAnsiTheme="minorHAnsi" w:cstheme="minorBidi"/>
      <w:b/>
      <w:bCs/>
      <w:i/>
      <w:iCs/>
      <w:color w:val="4F81BD" w:themeColor="accent1"/>
      <w:sz w:val="22"/>
      <w:szCs w:val="22"/>
      <w:lang w:val="en-US"/>
    </w:rPr>
  </w:style>
  <w:style w:type="character" w:customStyle="1" w:styleId="affffffc">
    <w:name w:val="Выделенная цитата Знак"/>
    <w:basedOn w:val="a9"/>
    <w:link w:val="affffffb"/>
    <w:uiPriority w:val="30"/>
    <w:rsid w:val="00936C6E"/>
    <w:rPr>
      <w:rFonts w:asciiTheme="minorHAnsi" w:eastAsiaTheme="minorEastAsia" w:hAnsiTheme="minorHAnsi" w:cstheme="minorBidi"/>
      <w:b/>
      <w:bCs/>
      <w:i/>
      <w:iCs/>
      <w:color w:val="4F81BD" w:themeColor="accent1"/>
      <w:sz w:val="22"/>
      <w:szCs w:val="22"/>
      <w:lang w:val="en-US"/>
    </w:rPr>
  </w:style>
  <w:style w:type="character" w:styleId="affffffd">
    <w:name w:val="Subtle Emphasis"/>
    <w:basedOn w:val="a9"/>
    <w:uiPriority w:val="19"/>
    <w:qFormat/>
    <w:rsid w:val="00936C6E"/>
    <w:rPr>
      <w:i/>
      <w:iCs/>
      <w:color w:val="808080" w:themeColor="text1" w:themeTint="7F"/>
    </w:rPr>
  </w:style>
  <w:style w:type="character" w:styleId="affffffe">
    <w:name w:val="Intense Emphasis"/>
    <w:basedOn w:val="a9"/>
    <w:uiPriority w:val="21"/>
    <w:qFormat/>
    <w:rsid w:val="00936C6E"/>
    <w:rPr>
      <w:b/>
      <w:bCs/>
      <w:i/>
      <w:iCs/>
      <w:color w:val="4F81BD" w:themeColor="accent1"/>
    </w:rPr>
  </w:style>
  <w:style w:type="character" w:styleId="afffffff">
    <w:name w:val="Subtle Reference"/>
    <w:basedOn w:val="a9"/>
    <w:uiPriority w:val="31"/>
    <w:qFormat/>
    <w:rsid w:val="00936C6E"/>
    <w:rPr>
      <w:smallCaps/>
      <w:color w:val="C0504D" w:themeColor="accent2"/>
      <w:u w:val="single"/>
    </w:rPr>
  </w:style>
  <w:style w:type="character" w:styleId="afffffff0">
    <w:name w:val="Intense Reference"/>
    <w:basedOn w:val="a9"/>
    <w:uiPriority w:val="32"/>
    <w:qFormat/>
    <w:rsid w:val="00936C6E"/>
    <w:rPr>
      <w:b/>
      <w:bCs/>
      <w:smallCaps/>
      <w:color w:val="C0504D" w:themeColor="accent2"/>
      <w:spacing w:val="5"/>
      <w:u w:val="single"/>
    </w:rPr>
  </w:style>
  <w:style w:type="character" w:styleId="afffffff1">
    <w:name w:val="Book Title"/>
    <w:basedOn w:val="a9"/>
    <w:uiPriority w:val="33"/>
    <w:qFormat/>
    <w:rsid w:val="00936C6E"/>
    <w:rPr>
      <w:b/>
      <w:bCs/>
      <w:smallCaps/>
      <w:spacing w:val="5"/>
    </w:rPr>
  </w:style>
  <w:style w:type="paragraph" w:styleId="afffffff2">
    <w:name w:val="TOC Heading"/>
    <w:basedOn w:val="1a"/>
    <w:next w:val="a8"/>
    <w:link w:val="afffffff3"/>
    <w:uiPriority w:val="39"/>
    <w:unhideWhenUsed/>
    <w:qFormat/>
    <w:rsid w:val="00936C6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rPr>
  </w:style>
  <w:style w:type="character" w:customStyle="1" w:styleId="1ffb">
    <w:name w:val="Текст примечания Знак1"/>
    <w:basedOn w:val="a9"/>
    <w:uiPriority w:val="99"/>
    <w:semiHidden/>
    <w:rsid w:val="00936C6E"/>
    <w:rPr>
      <w:sz w:val="20"/>
      <w:szCs w:val="20"/>
    </w:rPr>
  </w:style>
  <w:style w:type="character" w:customStyle="1" w:styleId="1ffc">
    <w:name w:val="Неразрешенное упоминание1"/>
    <w:basedOn w:val="a9"/>
    <w:uiPriority w:val="99"/>
    <w:semiHidden/>
    <w:unhideWhenUsed/>
    <w:rsid w:val="00936C6E"/>
    <w:rPr>
      <w:color w:val="605E5C"/>
      <w:shd w:val="clear" w:color="auto" w:fill="E1DFDD"/>
    </w:rPr>
  </w:style>
  <w:style w:type="character" w:customStyle="1" w:styleId="c14">
    <w:name w:val="c14"/>
    <w:basedOn w:val="a9"/>
    <w:rsid w:val="00936C6E"/>
  </w:style>
  <w:style w:type="paragraph" w:customStyle="1" w:styleId="afffffff4">
    <w:name w:val="Базовый"/>
    <w:rsid w:val="00936C6E"/>
    <w:pPr>
      <w:widowControl w:val="0"/>
      <w:suppressAutoHyphens/>
      <w:spacing w:line="100" w:lineRule="atLeast"/>
      <w:textAlignment w:val="baseline"/>
    </w:pPr>
    <w:rPr>
      <w:rFonts w:eastAsia="Arial Unicode MS" w:cs="Arial Unicode MS"/>
      <w:color w:val="00000A"/>
      <w:lang w:eastAsia="zh-CN" w:bidi="hi-IN"/>
    </w:rPr>
  </w:style>
  <w:style w:type="paragraph" w:customStyle="1" w:styleId="afffffff5">
    <w:name w:val="Обычный абзац"/>
    <w:basedOn w:val="a8"/>
    <w:rsid w:val="0043246D"/>
    <w:pPr>
      <w:spacing w:line="288" w:lineRule="auto"/>
      <w:ind w:firstLine="567"/>
    </w:pPr>
    <w:rPr>
      <w:rFonts w:eastAsia="Times New Roman"/>
      <w:lang w:eastAsia="ru-RU"/>
    </w:rPr>
  </w:style>
  <w:style w:type="numbering" w:customStyle="1" w:styleId="WW8Num10">
    <w:name w:val="WW8Num10"/>
    <w:basedOn w:val="ab"/>
    <w:rsid w:val="0043246D"/>
    <w:pPr>
      <w:numPr>
        <w:numId w:val="240"/>
      </w:numPr>
    </w:pPr>
  </w:style>
  <w:style w:type="character" w:customStyle="1" w:styleId="afffffff3">
    <w:name w:val="Заголовок оглавления Знак"/>
    <w:basedOn w:val="1b"/>
    <w:link w:val="afffffff2"/>
    <w:rsid w:val="0015793D"/>
    <w:rPr>
      <w:rFonts w:asciiTheme="majorHAnsi" w:eastAsiaTheme="majorEastAsia" w:hAnsiTheme="majorHAnsi" w:cstheme="majorBidi"/>
      <w:b/>
      <w:bCs/>
      <w:color w:val="365F91" w:themeColor="accent1" w:themeShade="BF"/>
      <w:sz w:val="28"/>
      <w:szCs w:val="28"/>
      <w:lang w:val="en-US"/>
    </w:rPr>
  </w:style>
  <w:style w:type="character" w:customStyle="1" w:styleId="w">
    <w:name w:val="w"/>
    <w:basedOn w:val="a9"/>
    <w:rsid w:val="0015793D"/>
  </w:style>
  <w:style w:type="character" w:customStyle="1" w:styleId="organictitlecontentspan">
    <w:name w:val="organictitlecontentspan"/>
    <w:basedOn w:val="a9"/>
    <w:rsid w:val="0015793D"/>
  </w:style>
  <w:style w:type="paragraph" w:customStyle="1" w:styleId="c4">
    <w:name w:val="c4"/>
    <w:basedOn w:val="a8"/>
    <w:rsid w:val="0015793D"/>
    <w:pPr>
      <w:spacing w:before="100" w:beforeAutospacing="1" w:after="100" w:afterAutospacing="1"/>
      <w:ind w:firstLine="0"/>
      <w:jc w:val="left"/>
    </w:pPr>
    <w:rPr>
      <w:rFonts w:eastAsia="Times New Roman"/>
      <w:sz w:val="24"/>
      <w:szCs w:val="24"/>
      <w:lang w:eastAsia="ru-RU"/>
    </w:rPr>
  </w:style>
  <w:style w:type="character" w:customStyle="1" w:styleId="c3">
    <w:name w:val="c3"/>
    <w:rsid w:val="0015793D"/>
  </w:style>
  <w:style w:type="paragraph" w:customStyle="1" w:styleId="Style7">
    <w:name w:val="Style7"/>
    <w:basedOn w:val="a8"/>
    <w:uiPriority w:val="99"/>
    <w:qFormat/>
    <w:rsid w:val="0015793D"/>
    <w:pPr>
      <w:widowControl w:val="0"/>
      <w:autoSpaceDE w:val="0"/>
      <w:autoSpaceDN w:val="0"/>
      <w:adjustRightInd w:val="0"/>
      <w:spacing w:line="276" w:lineRule="exact"/>
      <w:ind w:firstLine="562"/>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page number" w:uiPriority="0"/>
    <w:lsdException w:name="endnote text" w:uiPriority="0"/>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98470A"/>
    <w:pPr>
      <w:ind w:firstLine="544"/>
      <w:jc w:val="both"/>
    </w:pPr>
    <w:rPr>
      <w:sz w:val="28"/>
      <w:szCs w:val="28"/>
    </w:rPr>
  </w:style>
  <w:style w:type="paragraph" w:styleId="1a">
    <w:name w:val="heading 1"/>
    <w:basedOn w:val="a8"/>
    <w:link w:val="1b"/>
    <w:uiPriority w:val="1"/>
    <w:qFormat/>
    <w:rsid w:val="0098470A"/>
    <w:pPr>
      <w:widowControl w:val="0"/>
      <w:autoSpaceDE w:val="0"/>
      <w:autoSpaceDN w:val="0"/>
      <w:ind w:left="158" w:firstLine="0"/>
      <w:jc w:val="left"/>
      <w:outlineLvl w:val="0"/>
    </w:pPr>
    <w:rPr>
      <w:rFonts w:ascii="Tahoma" w:eastAsia="Tahoma" w:hAnsi="Tahoma" w:cs="Tahoma"/>
      <w:b/>
      <w:bCs/>
      <w:sz w:val="24"/>
      <w:szCs w:val="24"/>
    </w:rPr>
  </w:style>
  <w:style w:type="paragraph" w:styleId="2a">
    <w:name w:val="heading 2"/>
    <w:aliases w:val="h2,H2,Numbered text 3"/>
    <w:basedOn w:val="a8"/>
    <w:link w:val="2b"/>
    <w:uiPriority w:val="1"/>
    <w:qFormat/>
    <w:rsid w:val="0098470A"/>
    <w:pPr>
      <w:widowControl w:val="0"/>
      <w:autoSpaceDE w:val="0"/>
      <w:autoSpaceDN w:val="0"/>
      <w:spacing w:before="77"/>
      <w:ind w:left="157" w:firstLine="0"/>
      <w:jc w:val="left"/>
      <w:outlineLvl w:val="1"/>
    </w:pPr>
    <w:rPr>
      <w:rFonts w:ascii="Tahoma" w:eastAsia="Tahoma" w:hAnsi="Tahoma" w:cs="Tahoma"/>
      <w:b/>
      <w:bCs/>
      <w:sz w:val="22"/>
      <w:szCs w:val="22"/>
    </w:rPr>
  </w:style>
  <w:style w:type="paragraph" w:styleId="3a">
    <w:name w:val="heading 3"/>
    <w:basedOn w:val="a8"/>
    <w:link w:val="3b"/>
    <w:uiPriority w:val="1"/>
    <w:qFormat/>
    <w:rsid w:val="0098470A"/>
    <w:pPr>
      <w:widowControl w:val="0"/>
      <w:autoSpaceDE w:val="0"/>
      <w:autoSpaceDN w:val="0"/>
      <w:spacing w:before="1"/>
      <w:ind w:left="383" w:firstLine="0"/>
      <w:jc w:val="left"/>
      <w:outlineLvl w:val="2"/>
    </w:pPr>
    <w:rPr>
      <w:rFonts w:ascii="Cambria" w:eastAsia="Cambria" w:hAnsi="Cambria" w:cs="Cambria"/>
      <w:b/>
      <w:bCs/>
      <w:sz w:val="20"/>
      <w:szCs w:val="20"/>
    </w:rPr>
  </w:style>
  <w:style w:type="paragraph" w:styleId="4a">
    <w:name w:val="heading 4"/>
    <w:basedOn w:val="a8"/>
    <w:link w:val="4b"/>
    <w:uiPriority w:val="1"/>
    <w:qFormat/>
    <w:rsid w:val="0098470A"/>
    <w:pPr>
      <w:widowControl w:val="0"/>
      <w:autoSpaceDE w:val="0"/>
      <w:autoSpaceDN w:val="0"/>
      <w:ind w:left="383" w:firstLine="0"/>
      <w:jc w:val="left"/>
      <w:outlineLvl w:val="3"/>
    </w:pPr>
    <w:rPr>
      <w:rFonts w:eastAsia="Times New Roman"/>
      <w:b/>
      <w:bCs/>
      <w:i/>
      <w:iCs/>
      <w:sz w:val="20"/>
      <w:szCs w:val="20"/>
    </w:rPr>
  </w:style>
  <w:style w:type="paragraph" w:styleId="5a">
    <w:name w:val="heading 5"/>
    <w:basedOn w:val="a8"/>
    <w:next w:val="a8"/>
    <w:link w:val="5b"/>
    <w:uiPriority w:val="9"/>
    <w:qFormat/>
    <w:rsid w:val="00164B1F"/>
    <w:pPr>
      <w:keepNext/>
      <w:keepLines/>
      <w:suppressAutoHyphens/>
      <w:spacing w:before="40" w:line="360" w:lineRule="auto"/>
      <w:ind w:firstLine="709"/>
      <w:outlineLvl w:val="4"/>
    </w:pPr>
    <w:rPr>
      <w:rFonts w:eastAsia="Calibri"/>
      <w:b/>
      <w:szCs w:val="20"/>
      <w:u w:color="222222"/>
      <w:bdr w:val="nil"/>
      <w:shd w:val="clear" w:color="auto" w:fill="FFFFFF"/>
      <w:lang w:val="x-none" w:eastAsia="ru-RU"/>
    </w:rPr>
  </w:style>
  <w:style w:type="paragraph" w:styleId="6a">
    <w:name w:val="heading 6"/>
    <w:basedOn w:val="a8"/>
    <w:next w:val="a8"/>
    <w:link w:val="6b"/>
    <w:uiPriority w:val="9"/>
    <w:qFormat/>
    <w:rsid w:val="00164B1F"/>
    <w:pPr>
      <w:keepNext/>
      <w:keepLines/>
      <w:suppressAutoHyphens/>
      <w:spacing w:before="200" w:line="360" w:lineRule="auto"/>
      <w:ind w:firstLine="709"/>
      <w:outlineLvl w:val="5"/>
    </w:pPr>
    <w:rPr>
      <w:rFonts w:ascii="Calibri Light" w:eastAsia="Times New Roman" w:hAnsi="Calibri Light"/>
      <w:i/>
      <w:iCs/>
      <w:color w:val="1F4D78"/>
      <w:szCs w:val="20"/>
      <w:lang w:val="x-none" w:eastAsia="x-none"/>
    </w:rPr>
  </w:style>
  <w:style w:type="paragraph" w:styleId="7a">
    <w:name w:val="heading 7"/>
    <w:basedOn w:val="a8"/>
    <w:next w:val="a8"/>
    <w:link w:val="7b"/>
    <w:uiPriority w:val="9"/>
    <w:qFormat/>
    <w:rsid w:val="00164B1F"/>
    <w:pPr>
      <w:keepNext/>
      <w:keepLines/>
      <w:spacing w:before="200" w:line="276" w:lineRule="auto"/>
      <w:ind w:firstLine="0"/>
      <w:jc w:val="left"/>
      <w:outlineLvl w:val="6"/>
    </w:pPr>
    <w:rPr>
      <w:rFonts w:ascii="Cambria" w:eastAsia="Times New Roman" w:hAnsi="Cambria"/>
      <w:i/>
      <w:iCs/>
      <w:color w:val="404040"/>
      <w:sz w:val="20"/>
      <w:szCs w:val="20"/>
      <w:lang w:val="x-none" w:eastAsia="ru-RU"/>
    </w:rPr>
  </w:style>
  <w:style w:type="paragraph" w:styleId="8a">
    <w:name w:val="heading 8"/>
    <w:basedOn w:val="a8"/>
    <w:next w:val="a8"/>
    <w:link w:val="8b"/>
    <w:uiPriority w:val="9"/>
    <w:qFormat/>
    <w:rsid w:val="00164B1F"/>
    <w:pPr>
      <w:keepNext/>
      <w:keepLines/>
      <w:spacing w:before="200" w:line="276" w:lineRule="auto"/>
      <w:ind w:firstLine="0"/>
      <w:jc w:val="left"/>
      <w:outlineLvl w:val="7"/>
    </w:pPr>
    <w:rPr>
      <w:rFonts w:ascii="Cambria" w:eastAsia="Times New Roman" w:hAnsi="Cambria"/>
      <w:color w:val="2DA2BF"/>
      <w:sz w:val="20"/>
      <w:szCs w:val="20"/>
      <w:lang w:val="x-none" w:eastAsia="ru-RU"/>
    </w:rPr>
  </w:style>
  <w:style w:type="paragraph" w:styleId="91">
    <w:name w:val="heading 9"/>
    <w:basedOn w:val="a8"/>
    <w:next w:val="a8"/>
    <w:link w:val="92"/>
    <w:uiPriority w:val="9"/>
    <w:qFormat/>
    <w:rsid w:val="00164B1F"/>
    <w:pPr>
      <w:keepNext/>
      <w:keepLines/>
      <w:spacing w:before="200" w:line="276" w:lineRule="auto"/>
      <w:ind w:firstLine="0"/>
      <w:jc w:val="left"/>
      <w:outlineLvl w:val="8"/>
    </w:pPr>
    <w:rPr>
      <w:rFonts w:ascii="Cambria" w:eastAsia="Times New Roman" w:hAnsi="Cambria"/>
      <w:i/>
      <w:iCs/>
      <w:color w:val="404040"/>
      <w:sz w:val="20"/>
      <w:szCs w:val="20"/>
      <w:lang w:val="x-none"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TableParagraph">
    <w:name w:val="Table Paragraph"/>
    <w:basedOn w:val="a8"/>
    <w:uiPriority w:val="1"/>
    <w:qFormat/>
    <w:rsid w:val="0098470A"/>
    <w:pPr>
      <w:widowControl w:val="0"/>
      <w:autoSpaceDE w:val="0"/>
      <w:autoSpaceDN w:val="0"/>
      <w:ind w:left="168" w:firstLine="0"/>
      <w:jc w:val="left"/>
    </w:pPr>
    <w:rPr>
      <w:rFonts w:ascii="Cambria" w:eastAsia="Cambria" w:hAnsi="Cambria" w:cs="Cambria"/>
      <w:sz w:val="22"/>
      <w:szCs w:val="22"/>
    </w:rPr>
  </w:style>
  <w:style w:type="character" w:customStyle="1" w:styleId="1b">
    <w:name w:val="Заголовок 1 Знак"/>
    <w:basedOn w:val="a9"/>
    <w:link w:val="1a"/>
    <w:uiPriority w:val="1"/>
    <w:qFormat/>
    <w:rsid w:val="0098470A"/>
    <w:rPr>
      <w:rFonts w:ascii="Tahoma" w:eastAsia="Tahoma" w:hAnsi="Tahoma" w:cs="Tahoma"/>
      <w:b/>
      <w:bCs/>
    </w:rPr>
  </w:style>
  <w:style w:type="character" w:customStyle="1" w:styleId="2b">
    <w:name w:val="Заголовок 2 Знак"/>
    <w:aliases w:val="h2 Знак,H2 Знак,Numbered text 3 Знак"/>
    <w:basedOn w:val="a9"/>
    <w:link w:val="2a"/>
    <w:uiPriority w:val="1"/>
    <w:qFormat/>
    <w:rsid w:val="0098470A"/>
    <w:rPr>
      <w:rFonts w:ascii="Tahoma" w:eastAsia="Tahoma" w:hAnsi="Tahoma" w:cs="Tahoma"/>
      <w:b/>
      <w:bCs/>
      <w:sz w:val="22"/>
      <w:szCs w:val="22"/>
    </w:rPr>
  </w:style>
  <w:style w:type="character" w:customStyle="1" w:styleId="3b">
    <w:name w:val="Заголовок 3 Знак"/>
    <w:basedOn w:val="a9"/>
    <w:link w:val="3a"/>
    <w:uiPriority w:val="1"/>
    <w:qFormat/>
    <w:rsid w:val="0098470A"/>
    <w:rPr>
      <w:rFonts w:ascii="Cambria" w:eastAsia="Cambria" w:hAnsi="Cambria" w:cs="Cambria"/>
      <w:b/>
      <w:bCs/>
      <w:sz w:val="20"/>
      <w:szCs w:val="20"/>
    </w:rPr>
  </w:style>
  <w:style w:type="character" w:customStyle="1" w:styleId="4b">
    <w:name w:val="Заголовок 4 Знак"/>
    <w:basedOn w:val="a9"/>
    <w:link w:val="4a"/>
    <w:uiPriority w:val="1"/>
    <w:qFormat/>
    <w:rsid w:val="0098470A"/>
    <w:rPr>
      <w:rFonts w:eastAsia="Times New Roman"/>
      <w:b/>
      <w:bCs/>
      <w:i/>
      <w:iCs/>
      <w:sz w:val="20"/>
      <w:szCs w:val="20"/>
    </w:rPr>
  </w:style>
  <w:style w:type="paragraph" w:styleId="ac">
    <w:name w:val="Title"/>
    <w:basedOn w:val="a8"/>
    <w:link w:val="ad"/>
    <w:uiPriority w:val="1"/>
    <w:qFormat/>
    <w:rsid w:val="0098470A"/>
    <w:pPr>
      <w:widowControl w:val="0"/>
      <w:autoSpaceDE w:val="0"/>
      <w:autoSpaceDN w:val="0"/>
      <w:ind w:left="766" w:right="766" w:firstLine="0"/>
      <w:jc w:val="center"/>
    </w:pPr>
    <w:rPr>
      <w:rFonts w:ascii="Tahoma" w:eastAsia="Tahoma" w:hAnsi="Tahoma" w:cs="Tahoma"/>
      <w:b/>
      <w:bCs/>
      <w:sz w:val="76"/>
      <w:szCs w:val="76"/>
    </w:rPr>
  </w:style>
  <w:style w:type="character" w:customStyle="1" w:styleId="ad">
    <w:name w:val="Название Знак"/>
    <w:basedOn w:val="a9"/>
    <w:link w:val="ac"/>
    <w:uiPriority w:val="1"/>
    <w:qFormat/>
    <w:rsid w:val="0098470A"/>
    <w:rPr>
      <w:rFonts w:ascii="Tahoma" w:eastAsia="Tahoma" w:hAnsi="Tahoma" w:cs="Tahoma"/>
      <w:b/>
      <w:bCs/>
      <w:sz w:val="76"/>
      <w:szCs w:val="76"/>
    </w:rPr>
  </w:style>
  <w:style w:type="paragraph" w:styleId="ae">
    <w:name w:val="Body Text"/>
    <w:basedOn w:val="a8"/>
    <w:link w:val="af"/>
    <w:uiPriority w:val="1"/>
    <w:qFormat/>
    <w:rsid w:val="0098470A"/>
    <w:pPr>
      <w:widowControl w:val="0"/>
      <w:autoSpaceDE w:val="0"/>
      <w:autoSpaceDN w:val="0"/>
      <w:ind w:left="156" w:firstLine="226"/>
    </w:pPr>
    <w:rPr>
      <w:rFonts w:ascii="Cambria" w:eastAsia="Cambria" w:hAnsi="Cambria" w:cs="Cambria"/>
      <w:sz w:val="20"/>
      <w:szCs w:val="20"/>
    </w:rPr>
  </w:style>
  <w:style w:type="character" w:customStyle="1" w:styleId="af">
    <w:name w:val="Основной текст Знак"/>
    <w:basedOn w:val="a9"/>
    <w:link w:val="ae"/>
    <w:uiPriority w:val="1"/>
    <w:rsid w:val="0098470A"/>
    <w:rPr>
      <w:rFonts w:ascii="Cambria" w:eastAsia="Cambria" w:hAnsi="Cambria" w:cs="Cambria"/>
      <w:sz w:val="20"/>
      <w:szCs w:val="20"/>
    </w:rPr>
  </w:style>
  <w:style w:type="paragraph" w:styleId="af0">
    <w:name w:val="List Paragraph"/>
    <w:basedOn w:val="a8"/>
    <w:uiPriority w:val="1"/>
    <w:qFormat/>
    <w:rsid w:val="0098470A"/>
    <w:pPr>
      <w:widowControl w:val="0"/>
      <w:autoSpaceDE w:val="0"/>
      <w:autoSpaceDN w:val="0"/>
      <w:spacing w:before="66"/>
      <w:ind w:left="308" w:hanging="194"/>
      <w:jc w:val="left"/>
    </w:pPr>
    <w:rPr>
      <w:rFonts w:ascii="Cambria" w:eastAsia="Cambria" w:hAnsi="Cambria" w:cs="Cambria"/>
      <w:sz w:val="22"/>
      <w:szCs w:val="22"/>
    </w:rPr>
  </w:style>
  <w:style w:type="character" w:customStyle="1" w:styleId="5b">
    <w:name w:val="Заголовок 5 Знак"/>
    <w:basedOn w:val="a9"/>
    <w:link w:val="5a"/>
    <w:uiPriority w:val="9"/>
    <w:rsid w:val="00164B1F"/>
    <w:rPr>
      <w:rFonts w:eastAsia="Calibri"/>
      <w:b/>
      <w:sz w:val="28"/>
      <w:szCs w:val="20"/>
      <w:u w:color="222222"/>
      <w:bdr w:val="nil"/>
      <w:lang w:val="x-none" w:eastAsia="ru-RU"/>
    </w:rPr>
  </w:style>
  <w:style w:type="character" w:customStyle="1" w:styleId="6b">
    <w:name w:val="Заголовок 6 Знак"/>
    <w:basedOn w:val="a9"/>
    <w:link w:val="6a"/>
    <w:uiPriority w:val="9"/>
    <w:rsid w:val="00164B1F"/>
    <w:rPr>
      <w:rFonts w:ascii="Calibri Light" w:eastAsia="Times New Roman" w:hAnsi="Calibri Light"/>
      <w:i/>
      <w:iCs/>
      <w:color w:val="1F4D78"/>
      <w:sz w:val="28"/>
      <w:szCs w:val="20"/>
      <w:lang w:val="x-none" w:eastAsia="x-none"/>
    </w:rPr>
  </w:style>
  <w:style w:type="character" w:customStyle="1" w:styleId="7b">
    <w:name w:val="Заголовок 7 Знак"/>
    <w:basedOn w:val="a9"/>
    <w:link w:val="7a"/>
    <w:uiPriority w:val="9"/>
    <w:rsid w:val="00164B1F"/>
    <w:rPr>
      <w:rFonts w:ascii="Cambria" w:eastAsia="Times New Roman" w:hAnsi="Cambria"/>
      <w:i/>
      <w:iCs/>
      <w:color w:val="404040"/>
      <w:sz w:val="20"/>
      <w:szCs w:val="20"/>
      <w:lang w:val="x-none" w:eastAsia="ru-RU"/>
    </w:rPr>
  </w:style>
  <w:style w:type="character" w:customStyle="1" w:styleId="8b">
    <w:name w:val="Заголовок 8 Знак"/>
    <w:basedOn w:val="a9"/>
    <w:link w:val="8a"/>
    <w:uiPriority w:val="9"/>
    <w:rsid w:val="00164B1F"/>
    <w:rPr>
      <w:rFonts w:ascii="Cambria" w:eastAsia="Times New Roman" w:hAnsi="Cambria"/>
      <w:color w:val="2DA2BF"/>
      <w:sz w:val="20"/>
      <w:szCs w:val="20"/>
      <w:lang w:val="x-none" w:eastAsia="ru-RU"/>
    </w:rPr>
  </w:style>
  <w:style w:type="character" w:customStyle="1" w:styleId="92">
    <w:name w:val="Заголовок 9 Знак"/>
    <w:basedOn w:val="a9"/>
    <w:link w:val="91"/>
    <w:uiPriority w:val="9"/>
    <w:rsid w:val="00164B1F"/>
    <w:rPr>
      <w:rFonts w:ascii="Cambria" w:eastAsia="Times New Roman" w:hAnsi="Cambria"/>
      <w:i/>
      <w:iCs/>
      <w:color w:val="404040"/>
      <w:sz w:val="20"/>
      <w:szCs w:val="20"/>
      <w:lang w:val="x-none" w:eastAsia="ru-RU"/>
    </w:rPr>
  </w:style>
  <w:style w:type="numbering" w:customStyle="1" w:styleId="1c">
    <w:name w:val="Нет списка1"/>
    <w:next w:val="ab"/>
    <w:uiPriority w:val="99"/>
    <w:semiHidden/>
    <w:unhideWhenUsed/>
    <w:rsid w:val="00164B1F"/>
  </w:style>
  <w:style w:type="paragraph" w:customStyle="1" w:styleId="2-11">
    <w:name w:val="Средняя сетка 2 - Акцент 11"/>
    <w:link w:val="2-1"/>
    <w:uiPriority w:val="1"/>
    <w:qFormat/>
    <w:rsid w:val="00164B1F"/>
    <w:rPr>
      <w:rFonts w:ascii="Calibri" w:eastAsia="Calibri" w:hAnsi="Calibri"/>
      <w:sz w:val="22"/>
      <w:szCs w:val="22"/>
    </w:rPr>
  </w:style>
  <w:style w:type="paragraph" w:customStyle="1" w:styleId="-31">
    <w:name w:val="Таблица-сетка 31"/>
    <w:basedOn w:val="1a"/>
    <w:next w:val="a8"/>
    <w:uiPriority w:val="39"/>
    <w:qFormat/>
    <w:rsid w:val="00164B1F"/>
    <w:pPr>
      <w:keepNext/>
      <w:keepLines/>
      <w:widowControl/>
      <w:autoSpaceDE/>
      <w:autoSpaceDN/>
      <w:spacing w:before="240" w:line="259" w:lineRule="auto"/>
      <w:ind w:left="0"/>
      <w:jc w:val="center"/>
      <w:outlineLvl w:val="9"/>
    </w:pPr>
    <w:rPr>
      <w:rFonts w:ascii="Times New Roman" w:eastAsia="Times New Roman" w:hAnsi="Times New Roman" w:cs="Times New Roman"/>
      <w:b w:val="0"/>
      <w:bCs w:val="0"/>
      <w:sz w:val="32"/>
      <w:szCs w:val="32"/>
      <w:lang w:val="x-none" w:eastAsia="ru-RU"/>
    </w:rPr>
  </w:style>
  <w:style w:type="paragraph" w:styleId="1d">
    <w:name w:val="toc 1"/>
    <w:basedOn w:val="a8"/>
    <w:next w:val="a8"/>
    <w:link w:val="1e"/>
    <w:autoRedefine/>
    <w:uiPriority w:val="1"/>
    <w:unhideWhenUsed/>
    <w:qFormat/>
    <w:rsid w:val="00164B1F"/>
    <w:pPr>
      <w:tabs>
        <w:tab w:val="right" w:leader="dot" w:pos="9923"/>
      </w:tabs>
      <w:suppressAutoHyphens/>
      <w:ind w:firstLine="0"/>
    </w:pPr>
    <w:rPr>
      <w:rFonts w:eastAsia="Calibri"/>
      <w:b/>
      <w:noProof/>
      <w:sz w:val="22"/>
      <w:szCs w:val="22"/>
      <w:lang w:val="en-US"/>
    </w:rPr>
  </w:style>
  <w:style w:type="paragraph" w:styleId="2c">
    <w:name w:val="toc 2"/>
    <w:basedOn w:val="a8"/>
    <w:next w:val="a8"/>
    <w:link w:val="2d"/>
    <w:autoRedefine/>
    <w:uiPriority w:val="1"/>
    <w:unhideWhenUsed/>
    <w:qFormat/>
    <w:rsid w:val="00164B1F"/>
    <w:pPr>
      <w:tabs>
        <w:tab w:val="right" w:leader="dot" w:pos="9923"/>
      </w:tabs>
      <w:suppressAutoHyphens/>
      <w:ind w:firstLine="0"/>
    </w:pPr>
    <w:rPr>
      <w:rFonts w:eastAsia="Calibri"/>
      <w:szCs w:val="22"/>
    </w:rPr>
  </w:style>
  <w:style w:type="paragraph" w:styleId="3c">
    <w:name w:val="toc 3"/>
    <w:basedOn w:val="a8"/>
    <w:next w:val="a8"/>
    <w:link w:val="3d"/>
    <w:autoRedefine/>
    <w:uiPriority w:val="1"/>
    <w:unhideWhenUsed/>
    <w:qFormat/>
    <w:rsid w:val="00164B1F"/>
    <w:pPr>
      <w:tabs>
        <w:tab w:val="right" w:leader="dot" w:pos="9923"/>
      </w:tabs>
      <w:suppressAutoHyphens/>
      <w:ind w:firstLine="0"/>
    </w:pPr>
    <w:rPr>
      <w:rFonts w:eastAsia="Calibri"/>
      <w:szCs w:val="22"/>
    </w:rPr>
  </w:style>
  <w:style w:type="character" w:styleId="af1">
    <w:name w:val="Hyperlink"/>
    <w:link w:val="2e"/>
    <w:unhideWhenUsed/>
    <w:rsid w:val="00164B1F"/>
    <w:rPr>
      <w:color w:val="0563C1"/>
      <w:u w:val="single"/>
    </w:rPr>
  </w:style>
  <w:style w:type="paragraph" w:styleId="4c">
    <w:name w:val="toc 4"/>
    <w:basedOn w:val="a8"/>
    <w:next w:val="a8"/>
    <w:link w:val="4d"/>
    <w:autoRedefine/>
    <w:uiPriority w:val="39"/>
    <w:unhideWhenUsed/>
    <w:rsid w:val="00164B1F"/>
    <w:pPr>
      <w:tabs>
        <w:tab w:val="right" w:leader="dot" w:pos="9628"/>
      </w:tabs>
      <w:suppressAutoHyphens/>
      <w:spacing w:after="100" w:line="360" w:lineRule="auto"/>
      <w:ind w:left="839" w:firstLine="454"/>
    </w:pPr>
    <w:rPr>
      <w:rFonts w:eastAsia="Calibri"/>
      <w:szCs w:val="22"/>
    </w:rPr>
  </w:style>
  <w:style w:type="character" w:customStyle="1" w:styleId="310">
    <w:name w:val="Таблица простая 31"/>
    <w:uiPriority w:val="19"/>
    <w:qFormat/>
    <w:rsid w:val="00164B1F"/>
    <w:rPr>
      <w:i/>
      <w:iCs/>
      <w:color w:val="404040"/>
    </w:rPr>
  </w:style>
  <w:style w:type="paragraph" w:styleId="af2">
    <w:name w:val="footer"/>
    <w:link w:val="af3"/>
    <w:uiPriority w:val="99"/>
    <w:rsid w:val="00164B1F"/>
    <w:pPr>
      <w:pBdr>
        <w:top w:val="nil"/>
        <w:left w:val="nil"/>
        <w:bottom w:val="nil"/>
        <w:right w:val="nil"/>
        <w:between w:val="nil"/>
        <w:bar w:val="nil"/>
      </w:pBdr>
      <w:tabs>
        <w:tab w:val="center" w:pos="4677"/>
        <w:tab w:val="right" w:pos="9355"/>
      </w:tabs>
    </w:pPr>
    <w:rPr>
      <w:rFonts w:ascii="Calibri" w:eastAsia="Calibri" w:hAnsi="Calibri"/>
      <w:color w:val="000000"/>
      <w:sz w:val="20"/>
      <w:szCs w:val="20"/>
      <w:u w:color="000000"/>
      <w:bdr w:val="nil"/>
      <w:lang w:eastAsia="ru-RU"/>
    </w:rPr>
  </w:style>
  <w:style w:type="character" w:customStyle="1" w:styleId="af3">
    <w:name w:val="Нижний колонтитул Знак"/>
    <w:basedOn w:val="a9"/>
    <w:link w:val="af2"/>
    <w:uiPriority w:val="99"/>
    <w:rsid w:val="00164B1F"/>
    <w:rPr>
      <w:rFonts w:ascii="Calibri" w:eastAsia="Calibri" w:hAnsi="Calibri"/>
      <w:color w:val="000000"/>
      <w:sz w:val="20"/>
      <w:szCs w:val="20"/>
      <w:u w:color="000000"/>
      <w:bdr w:val="nil"/>
      <w:lang w:eastAsia="ru-RU"/>
    </w:rPr>
  </w:style>
  <w:style w:type="numbering" w:customStyle="1" w:styleId="List0">
    <w:name w:val="List 0"/>
    <w:basedOn w:val="ab"/>
    <w:rsid w:val="00164B1F"/>
    <w:pPr>
      <w:numPr>
        <w:numId w:val="1"/>
      </w:numPr>
    </w:pPr>
  </w:style>
  <w:style w:type="numbering" w:customStyle="1" w:styleId="List8">
    <w:name w:val="List 8"/>
    <w:basedOn w:val="ab"/>
    <w:rsid w:val="00164B1F"/>
    <w:pPr>
      <w:numPr>
        <w:numId w:val="2"/>
      </w:numPr>
    </w:pPr>
  </w:style>
  <w:style w:type="numbering" w:customStyle="1" w:styleId="List9">
    <w:name w:val="List 9"/>
    <w:basedOn w:val="ab"/>
    <w:rsid w:val="00164B1F"/>
    <w:pPr>
      <w:numPr>
        <w:numId w:val="3"/>
      </w:numPr>
    </w:pPr>
  </w:style>
  <w:style w:type="numbering" w:customStyle="1" w:styleId="List10">
    <w:name w:val="List 10"/>
    <w:basedOn w:val="ab"/>
    <w:rsid w:val="00164B1F"/>
    <w:pPr>
      <w:numPr>
        <w:numId w:val="4"/>
      </w:numPr>
    </w:pPr>
  </w:style>
  <w:style w:type="numbering" w:customStyle="1" w:styleId="List11">
    <w:name w:val="List 11"/>
    <w:basedOn w:val="ab"/>
    <w:rsid w:val="00164B1F"/>
    <w:pPr>
      <w:numPr>
        <w:numId w:val="5"/>
      </w:numPr>
    </w:pPr>
  </w:style>
  <w:style w:type="numbering" w:customStyle="1" w:styleId="List12">
    <w:name w:val="List 12"/>
    <w:basedOn w:val="ab"/>
    <w:rsid w:val="00164B1F"/>
    <w:pPr>
      <w:numPr>
        <w:numId w:val="6"/>
      </w:numPr>
    </w:pPr>
  </w:style>
  <w:style w:type="numbering" w:customStyle="1" w:styleId="List14">
    <w:name w:val="List 14"/>
    <w:basedOn w:val="ab"/>
    <w:rsid w:val="00164B1F"/>
    <w:pPr>
      <w:numPr>
        <w:numId w:val="7"/>
      </w:numPr>
    </w:pPr>
  </w:style>
  <w:style w:type="numbering" w:customStyle="1" w:styleId="List15">
    <w:name w:val="List 15"/>
    <w:basedOn w:val="ab"/>
    <w:rsid w:val="00164B1F"/>
    <w:pPr>
      <w:numPr>
        <w:numId w:val="8"/>
      </w:numPr>
    </w:pPr>
  </w:style>
  <w:style w:type="numbering" w:customStyle="1" w:styleId="List16">
    <w:name w:val="List 16"/>
    <w:basedOn w:val="ab"/>
    <w:rsid w:val="00164B1F"/>
    <w:pPr>
      <w:numPr>
        <w:numId w:val="9"/>
      </w:numPr>
    </w:pPr>
  </w:style>
  <w:style w:type="numbering" w:customStyle="1" w:styleId="List18">
    <w:name w:val="List 18"/>
    <w:basedOn w:val="ab"/>
    <w:rsid w:val="00164B1F"/>
    <w:pPr>
      <w:numPr>
        <w:numId w:val="10"/>
      </w:numPr>
    </w:pPr>
  </w:style>
  <w:style w:type="numbering" w:customStyle="1" w:styleId="List20">
    <w:name w:val="List 20"/>
    <w:basedOn w:val="ab"/>
    <w:rsid w:val="00164B1F"/>
    <w:pPr>
      <w:numPr>
        <w:numId w:val="11"/>
      </w:numPr>
    </w:pPr>
  </w:style>
  <w:style w:type="numbering" w:customStyle="1" w:styleId="List22">
    <w:name w:val="List 22"/>
    <w:basedOn w:val="ab"/>
    <w:rsid w:val="00164B1F"/>
    <w:pPr>
      <w:numPr>
        <w:numId w:val="12"/>
      </w:numPr>
    </w:pPr>
  </w:style>
  <w:style w:type="numbering" w:customStyle="1" w:styleId="List23">
    <w:name w:val="List 23"/>
    <w:basedOn w:val="ab"/>
    <w:rsid w:val="00164B1F"/>
    <w:pPr>
      <w:numPr>
        <w:numId w:val="13"/>
      </w:numPr>
    </w:pPr>
  </w:style>
  <w:style w:type="numbering" w:customStyle="1" w:styleId="List24">
    <w:name w:val="List 24"/>
    <w:basedOn w:val="ab"/>
    <w:rsid w:val="00164B1F"/>
    <w:pPr>
      <w:numPr>
        <w:numId w:val="14"/>
      </w:numPr>
    </w:pPr>
  </w:style>
  <w:style w:type="character" w:styleId="af4">
    <w:name w:val="Emphasis"/>
    <w:uiPriority w:val="20"/>
    <w:qFormat/>
    <w:rsid w:val="00164B1F"/>
    <w:rPr>
      <w:i/>
      <w:iCs/>
    </w:rPr>
  </w:style>
  <w:style w:type="character" w:customStyle="1" w:styleId="410">
    <w:name w:val="Таблица простая 41"/>
    <w:uiPriority w:val="21"/>
    <w:qFormat/>
    <w:rsid w:val="00164B1F"/>
    <w:rPr>
      <w:b/>
      <w:i w:val="0"/>
      <w:iCs/>
      <w:color w:val="auto"/>
    </w:rPr>
  </w:style>
  <w:style w:type="paragraph" w:customStyle="1" w:styleId="a2">
    <w:name w:val="Перечень"/>
    <w:basedOn w:val="a8"/>
    <w:next w:val="a8"/>
    <w:link w:val="af5"/>
    <w:qFormat/>
    <w:rsid w:val="00164B1F"/>
    <w:pPr>
      <w:numPr>
        <w:numId w:val="15"/>
      </w:numPr>
      <w:suppressAutoHyphens/>
      <w:spacing w:line="360" w:lineRule="auto"/>
      <w:ind w:left="0" w:firstLine="284"/>
    </w:pPr>
    <w:rPr>
      <w:rFonts w:eastAsia="Calibri"/>
      <w:szCs w:val="20"/>
      <w:u w:color="000000"/>
      <w:bdr w:val="nil"/>
      <w:lang w:val="x-none" w:eastAsia="ru-RU"/>
    </w:rPr>
  </w:style>
  <w:style w:type="character" w:styleId="af6">
    <w:name w:val="Strong"/>
    <w:qFormat/>
    <w:rsid w:val="00164B1F"/>
    <w:rPr>
      <w:b/>
      <w:bCs/>
    </w:rPr>
  </w:style>
  <w:style w:type="character" w:customStyle="1" w:styleId="af5">
    <w:name w:val="Перечень Знак"/>
    <w:link w:val="a2"/>
    <w:rsid w:val="00164B1F"/>
    <w:rPr>
      <w:rFonts w:eastAsia="Calibri"/>
      <w:sz w:val="28"/>
      <w:szCs w:val="20"/>
      <w:u w:color="000000"/>
      <w:bdr w:val="nil"/>
      <w:lang w:val="x-none" w:eastAsia="ru-RU"/>
    </w:rPr>
  </w:style>
  <w:style w:type="paragraph" w:customStyle="1" w:styleId="af7">
    <w:name w:val="Недозаголовок"/>
    <w:basedOn w:val="a8"/>
    <w:link w:val="af8"/>
    <w:qFormat/>
    <w:rsid w:val="00164B1F"/>
    <w:pPr>
      <w:suppressAutoHyphens/>
      <w:spacing w:line="360" w:lineRule="auto"/>
      <w:ind w:firstLine="0"/>
      <w:jc w:val="center"/>
    </w:pPr>
    <w:rPr>
      <w:rFonts w:eastAsia="Calibri"/>
      <w:b/>
      <w:szCs w:val="20"/>
      <w:lang w:val="x-none" w:eastAsia="x-none"/>
    </w:rPr>
  </w:style>
  <w:style w:type="character" w:customStyle="1" w:styleId="af8">
    <w:name w:val="Недозаголовок Знак"/>
    <w:link w:val="af7"/>
    <w:rsid w:val="00164B1F"/>
    <w:rPr>
      <w:rFonts w:eastAsia="Calibri"/>
      <w:b/>
      <w:sz w:val="28"/>
      <w:szCs w:val="20"/>
      <w:lang w:val="x-none" w:eastAsia="x-none"/>
    </w:rPr>
  </w:style>
  <w:style w:type="numbering" w:customStyle="1" w:styleId="110">
    <w:name w:val="Нет списка11"/>
    <w:next w:val="ab"/>
    <w:uiPriority w:val="99"/>
    <w:semiHidden/>
    <w:unhideWhenUsed/>
    <w:rsid w:val="00164B1F"/>
  </w:style>
  <w:style w:type="paragraph" w:customStyle="1" w:styleId="1f">
    <w:name w:val="Абзац списка1"/>
    <w:basedOn w:val="a8"/>
    <w:next w:val="-310"/>
    <w:link w:val="af9"/>
    <w:uiPriority w:val="99"/>
    <w:qFormat/>
    <w:rsid w:val="00164B1F"/>
    <w:pPr>
      <w:spacing w:after="200" w:line="276" w:lineRule="auto"/>
      <w:ind w:left="720" w:firstLine="0"/>
      <w:contextualSpacing/>
      <w:jc w:val="left"/>
    </w:pPr>
    <w:rPr>
      <w:rFonts w:ascii="Calibri" w:eastAsia="Calibri" w:hAnsi="Calibri"/>
      <w:sz w:val="22"/>
      <w:szCs w:val="22"/>
    </w:rPr>
  </w:style>
  <w:style w:type="character" w:customStyle="1" w:styleId="dash041e005f0431005f044b005f0447005f043d005f044b005f0439005f005fchar1char1">
    <w:name w:val="dash041e_005f0431_005f044b_005f0447_005f043d_005f044b_005f0439_005f_005fchar1__char1"/>
    <w:rsid w:val="00164B1F"/>
    <w:rPr>
      <w:rFonts w:ascii="Times New Roman" w:hAnsi="Times New Roman" w:cs="Times New Roman" w:hint="default"/>
      <w:strike w:val="0"/>
      <w:dstrike w:val="0"/>
      <w:sz w:val="24"/>
      <w:szCs w:val="24"/>
      <w:u w:val="none"/>
      <w:effect w:val="none"/>
    </w:rPr>
  </w:style>
  <w:style w:type="character" w:styleId="afa">
    <w:name w:val="annotation reference"/>
    <w:uiPriority w:val="99"/>
    <w:unhideWhenUsed/>
    <w:rsid w:val="00164B1F"/>
    <w:rPr>
      <w:sz w:val="16"/>
      <w:szCs w:val="16"/>
    </w:rPr>
  </w:style>
  <w:style w:type="paragraph" w:styleId="afb">
    <w:name w:val="annotation text"/>
    <w:basedOn w:val="a8"/>
    <w:link w:val="afc"/>
    <w:uiPriority w:val="99"/>
    <w:unhideWhenUsed/>
    <w:rsid w:val="00164B1F"/>
    <w:pPr>
      <w:spacing w:after="200" w:line="360" w:lineRule="auto"/>
      <w:ind w:firstLine="0"/>
      <w:jc w:val="left"/>
    </w:pPr>
    <w:rPr>
      <w:rFonts w:ascii="Calibri" w:eastAsia="Calibri" w:hAnsi="Calibri"/>
      <w:sz w:val="20"/>
      <w:szCs w:val="20"/>
      <w:lang w:val="x-none" w:eastAsia="x-none"/>
    </w:rPr>
  </w:style>
  <w:style w:type="character" w:customStyle="1" w:styleId="afc">
    <w:name w:val="Текст примечания Знак"/>
    <w:basedOn w:val="a9"/>
    <w:link w:val="afb"/>
    <w:uiPriority w:val="99"/>
    <w:rsid w:val="00164B1F"/>
    <w:rPr>
      <w:rFonts w:ascii="Calibri" w:eastAsia="Calibri" w:hAnsi="Calibri"/>
      <w:sz w:val="20"/>
      <w:szCs w:val="20"/>
      <w:lang w:val="x-none" w:eastAsia="x-none"/>
    </w:rPr>
  </w:style>
  <w:style w:type="paragraph" w:customStyle="1" w:styleId="1f0">
    <w:name w:val="Текст выноски1"/>
    <w:basedOn w:val="a8"/>
    <w:next w:val="afd"/>
    <w:link w:val="afe"/>
    <w:uiPriority w:val="99"/>
    <w:semiHidden/>
    <w:unhideWhenUsed/>
    <w:rsid w:val="00164B1F"/>
    <w:pPr>
      <w:spacing w:line="360" w:lineRule="auto"/>
      <w:ind w:firstLine="0"/>
      <w:jc w:val="left"/>
    </w:pPr>
    <w:rPr>
      <w:rFonts w:ascii="Tahoma" w:eastAsia="Calibri" w:hAnsi="Tahoma"/>
      <w:sz w:val="16"/>
      <w:szCs w:val="16"/>
      <w:lang w:val="x-none" w:eastAsia="x-none"/>
    </w:rPr>
  </w:style>
  <w:style w:type="character" w:customStyle="1" w:styleId="afe">
    <w:name w:val="Текст выноски Знак"/>
    <w:link w:val="1f0"/>
    <w:uiPriority w:val="99"/>
    <w:rsid w:val="00164B1F"/>
    <w:rPr>
      <w:rFonts w:ascii="Tahoma" w:eastAsia="Calibri" w:hAnsi="Tahoma"/>
      <w:sz w:val="16"/>
      <w:szCs w:val="16"/>
      <w:lang w:val="x-none" w:eastAsia="x-none"/>
    </w:rPr>
  </w:style>
  <w:style w:type="character" w:customStyle="1" w:styleId="af9">
    <w:name w:val="Абзац списка Знак"/>
    <w:link w:val="1f"/>
    <w:uiPriority w:val="1"/>
    <w:qFormat/>
    <w:locked/>
    <w:rsid w:val="00164B1F"/>
    <w:rPr>
      <w:rFonts w:ascii="Calibri" w:eastAsia="Calibri" w:hAnsi="Calibri"/>
      <w:sz w:val="22"/>
      <w:szCs w:val="22"/>
    </w:rPr>
  </w:style>
  <w:style w:type="paragraph" w:customStyle="1" w:styleId="1f1">
    <w:name w:val="Верхний колонтитул1"/>
    <w:basedOn w:val="a8"/>
    <w:next w:val="aff"/>
    <w:link w:val="aff0"/>
    <w:uiPriority w:val="99"/>
    <w:unhideWhenUsed/>
    <w:rsid w:val="00164B1F"/>
    <w:pPr>
      <w:tabs>
        <w:tab w:val="center" w:pos="4677"/>
        <w:tab w:val="right" w:pos="9355"/>
      </w:tabs>
      <w:spacing w:line="360" w:lineRule="auto"/>
      <w:ind w:firstLine="0"/>
      <w:jc w:val="left"/>
    </w:pPr>
    <w:rPr>
      <w:rFonts w:ascii="Calibri" w:eastAsia="Calibri" w:hAnsi="Calibri"/>
      <w:sz w:val="22"/>
      <w:szCs w:val="22"/>
    </w:rPr>
  </w:style>
  <w:style w:type="character" w:customStyle="1" w:styleId="aff0">
    <w:name w:val="Верхний колонтитул Знак"/>
    <w:basedOn w:val="a9"/>
    <w:link w:val="1f1"/>
    <w:uiPriority w:val="99"/>
    <w:qFormat/>
    <w:rsid w:val="00164B1F"/>
    <w:rPr>
      <w:rFonts w:ascii="Calibri" w:eastAsia="Calibri" w:hAnsi="Calibri"/>
      <w:sz w:val="22"/>
      <w:szCs w:val="22"/>
    </w:rPr>
  </w:style>
  <w:style w:type="paragraph" w:styleId="aff1">
    <w:name w:val="Normal (Web)"/>
    <w:aliases w:val="Обычный (веб) Знак Знак,Обычный (веб) Знак Знак Знак Знак Знак Знак,Обычный (веб) Знак Знак Знак Знак Знак"/>
    <w:basedOn w:val="a8"/>
    <w:link w:val="aff2"/>
    <w:unhideWhenUsed/>
    <w:qFormat/>
    <w:rsid w:val="00164B1F"/>
    <w:pPr>
      <w:spacing w:before="100" w:beforeAutospacing="1" w:after="100" w:afterAutospacing="1" w:line="360" w:lineRule="auto"/>
      <w:ind w:firstLine="0"/>
      <w:jc w:val="left"/>
    </w:pPr>
    <w:rPr>
      <w:rFonts w:eastAsia="Times New Roman"/>
      <w:sz w:val="24"/>
      <w:szCs w:val="24"/>
      <w:lang w:eastAsia="ru-RU"/>
    </w:rPr>
  </w:style>
  <w:style w:type="character" w:customStyle="1" w:styleId="apple-converted-space">
    <w:name w:val="apple-converted-space"/>
    <w:basedOn w:val="a9"/>
    <w:rsid w:val="00164B1F"/>
  </w:style>
  <w:style w:type="character" w:customStyle="1" w:styleId="nobr">
    <w:name w:val="nobr"/>
    <w:basedOn w:val="a9"/>
    <w:rsid w:val="00164B1F"/>
  </w:style>
  <w:style w:type="paragraph" w:customStyle="1" w:styleId="Default">
    <w:name w:val="Default"/>
    <w:rsid w:val="00164B1F"/>
    <w:pPr>
      <w:autoSpaceDE w:val="0"/>
      <w:autoSpaceDN w:val="0"/>
      <w:adjustRightInd w:val="0"/>
    </w:pPr>
    <w:rPr>
      <w:rFonts w:eastAsia="Calibri"/>
      <w:color w:val="000000"/>
    </w:rPr>
  </w:style>
  <w:style w:type="paragraph" w:customStyle="1" w:styleId="1f2">
    <w:name w:val="Тема примечания1"/>
    <w:basedOn w:val="afb"/>
    <w:next w:val="afb"/>
    <w:uiPriority w:val="99"/>
    <w:semiHidden/>
    <w:unhideWhenUsed/>
    <w:rsid w:val="00164B1F"/>
    <w:rPr>
      <w:b/>
      <w:bCs/>
    </w:rPr>
  </w:style>
  <w:style w:type="character" w:customStyle="1" w:styleId="aff3">
    <w:name w:val="Тема примечания Знак"/>
    <w:link w:val="aff4"/>
    <w:uiPriority w:val="99"/>
    <w:semiHidden/>
    <w:rsid w:val="00164B1F"/>
    <w:rPr>
      <w:rFonts w:ascii="Calibri" w:eastAsia="Calibri" w:hAnsi="Calibri"/>
      <w:b/>
      <w:bCs/>
      <w:sz w:val="20"/>
      <w:szCs w:val="20"/>
    </w:rPr>
  </w:style>
  <w:style w:type="paragraph" w:customStyle="1" w:styleId="-310">
    <w:name w:val="Светлая сетка - Акцент 31"/>
    <w:basedOn w:val="a8"/>
    <w:uiPriority w:val="34"/>
    <w:qFormat/>
    <w:rsid w:val="00164B1F"/>
    <w:pPr>
      <w:suppressAutoHyphens/>
      <w:spacing w:line="360" w:lineRule="auto"/>
      <w:ind w:left="720" w:firstLine="709"/>
      <w:contextualSpacing/>
    </w:pPr>
    <w:rPr>
      <w:rFonts w:eastAsia="Calibri"/>
      <w:szCs w:val="22"/>
    </w:rPr>
  </w:style>
  <w:style w:type="paragraph" w:styleId="afd">
    <w:name w:val="Balloon Text"/>
    <w:basedOn w:val="a8"/>
    <w:link w:val="1f3"/>
    <w:uiPriority w:val="99"/>
    <w:unhideWhenUsed/>
    <w:rsid w:val="00164B1F"/>
    <w:pPr>
      <w:suppressAutoHyphens/>
      <w:spacing w:line="360" w:lineRule="auto"/>
      <w:ind w:firstLine="709"/>
    </w:pPr>
    <w:rPr>
      <w:rFonts w:ascii="Segoe UI" w:eastAsia="Calibri" w:hAnsi="Segoe UI"/>
      <w:sz w:val="18"/>
      <w:szCs w:val="18"/>
      <w:lang w:val="x-none" w:eastAsia="x-none"/>
    </w:rPr>
  </w:style>
  <w:style w:type="character" w:customStyle="1" w:styleId="1f3">
    <w:name w:val="Текст выноски Знак1"/>
    <w:basedOn w:val="a9"/>
    <w:link w:val="afd"/>
    <w:uiPriority w:val="99"/>
    <w:semiHidden/>
    <w:rsid w:val="00164B1F"/>
    <w:rPr>
      <w:rFonts w:ascii="Segoe UI" w:eastAsia="Calibri" w:hAnsi="Segoe UI"/>
      <w:sz w:val="18"/>
      <w:szCs w:val="18"/>
      <w:lang w:val="x-none" w:eastAsia="x-none"/>
    </w:rPr>
  </w:style>
  <w:style w:type="paragraph" w:styleId="aff">
    <w:name w:val="header"/>
    <w:basedOn w:val="a8"/>
    <w:link w:val="1f4"/>
    <w:uiPriority w:val="99"/>
    <w:unhideWhenUsed/>
    <w:rsid w:val="00164B1F"/>
    <w:pPr>
      <w:tabs>
        <w:tab w:val="center" w:pos="4677"/>
        <w:tab w:val="right" w:pos="9355"/>
      </w:tabs>
      <w:suppressAutoHyphens/>
      <w:spacing w:line="360" w:lineRule="auto"/>
      <w:ind w:firstLine="709"/>
    </w:pPr>
    <w:rPr>
      <w:rFonts w:eastAsia="Calibri"/>
      <w:szCs w:val="20"/>
      <w:lang w:val="x-none" w:eastAsia="x-none"/>
    </w:rPr>
  </w:style>
  <w:style w:type="character" w:customStyle="1" w:styleId="1f4">
    <w:name w:val="Верхний колонтитул Знак1"/>
    <w:basedOn w:val="a9"/>
    <w:link w:val="aff"/>
    <w:uiPriority w:val="99"/>
    <w:rsid w:val="00164B1F"/>
    <w:rPr>
      <w:rFonts w:eastAsia="Calibri"/>
      <w:sz w:val="28"/>
      <w:szCs w:val="20"/>
      <w:lang w:val="x-none" w:eastAsia="x-none"/>
    </w:rPr>
  </w:style>
  <w:style w:type="paragraph" w:styleId="aff4">
    <w:name w:val="annotation subject"/>
    <w:basedOn w:val="afb"/>
    <w:next w:val="afb"/>
    <w:link w:val="aff3"/>
    <w:uiPriority w:val="99"/>
    <w:semiHidden/>
    <w:unhideWhenUsed/>
    <w:rsid w:val="00164B1F"/>
    <w:pPr>
      <w:suppressAutoHyphens/>
      <w:spacing w:after="0"/>
      <w:ind w:firstLine="709"/>
      <w:jc w:val="both"/>
    </w:pPr>
    <w:rPr>
      <w:b/>
      <w:bCs/>
      <w:lang w:val="ru-RU" w:eastAsia="en-US"/>
    </w:rPr>
  </w:style>
  <w:style w:type="character" w:customStyle="1" w:styleId="1f5">
    <w:name w:val="Тема примечания Знак1"/>
    <w:basedOn w:val="afc"/>
    <w:uiPriority w:val="99"/>
    <w:semiHidden/>
    <w:rsid w:val="00164B1F"/>
    <w:rPr>
      <w:rFonts w:ascii="Calibri" w:eastAsia="Calibri" w:hAnsi="Calibri"/>
      <w:b/>
      <w:bCs/>
      <w:sz w:val="20"/>
      <w:szCs w:val="20"/>
      <w:lang w:val="x-none" w:eastAsia="x-none"/>
    </w:rPr>
  </w:style>
  <w:style w:type="character" w:styleId="aff5">
    <w:name w:val="footnote reference"/>
    <w:uiPriority w:val="99"/>
    <w:rsid w:val="00164B1F"/>
    <w:rPr>
      <w:rFonts w:cs="Times New Roman"/>
      <w:vertAlign w:val="superscript"/>
    </w:rPr>
  </w:style>
  <w:style w:type="paragraph" w:styleId="aff6">
    <w:name w:val="footnote text"/>
    <w:aliases w:val="Знак6,F1"/>
    <w:basedOn w:val="a8"/>
    <w:link w:val="aff7"/>
    <w:uiPriority w:val="99"/>
    <w:rsid w:val="00164B1F"/>
    <w:pPr>
      <w:spacing w:line="360" w:lineRule="auto"/>
      <w:ind w:firstLine="0"/>
      <w:jc w:val="left"/>
    </w:pPr>
    <w:rPr>
      <w:rFonts w:eastAsia="Times New Roman"/>
      <w:sz w:val="20"/>
      <w:szCs w:val="20"/>
      <w:lang w:val="x-none" w:eastAsia="ru-RU"/>
    </w:rPr>
  </w:style>
  <w:style w:type="character" w:customStyle="1" w:styleId="aff7">
    <w:name w:val="Текст сноски Знак"/>
    <w:aliases w:val="Знак6 Знак,F1 Знак"/>
    <w:basedOn w:val="a9"/>
    <w:link w:val="aff6"/>
    <w:uiPriority w:val="99"/>
    <w:rsid w:val="00164B1F"/>
    <w:rPr>
      <w:rFonts w:eastAsia="Times New Roman"/>
      <w:sz w:val="20"/>
      <w:szCs w:val="20"/>
      <w:lang w:val="x-none" w:eastAsia="ru-RU"/>
    </w:rPr>
  </w:style>
  <w:style w:type="paragraph" w:customStyle="1" w:styleId="a7">
    <w:name w:val="Подперечень"/>
    <w:basedOn w:val="a2"/>
    <w:next w:val="a8"/>
    <w:link w:val="aff8"/>
    <w:qFormat/>
    <w:rsid w:val="00164B1F"/>
    <w:pPr>
      <w:numPr>
        <w:numId w:val="111"/>
      </w:numPr>
      <w:ind w:left="284" w:firstLine="425"/>
    </w:pPr>
  </w:style>
  <w:style w:type="character" w:customStyle="1" w:styleId="aff8">
    <w:name w:val="Подперечень Знак"/>
    <w:link w:val="a7"/>
    <w:rsid w:val="00164B1F"/>
    <w:rPr>
      <w:rFonts w:eastAsia="Calibri"/>
      <w:sz w:val="28"/>
      <w:szCs w:val="20"/>
      <w:u w:color="000000"/>
      <w:bdr w:val="nil"/>
      <w:lang w:val="x-none" w:eastAsia="ru-RU"/>
    </w:rPr>
  </w:style>
  <w:style w:type="numbering" w:customStyle="1" w:styleId="2f">
    <w:name w:val="Нет списка2"/>
    <w:next w:val="ab"/>
    <w:uiPriority w:val="99"/>
    <w:semiHidden/>
    <w:unhideWhenUsed/>
    <w:rsid w:val="00164B1F"/>
  </w:style>
  <w:style w:type="paragraph" w:customStyle="1" w:styleId="2f0">
    <w:name w:val="Недозаголовок 2"/>
    <w:basedOn w:val="a8"/>
    <w:qFormat/>
    <w:rsid w:val="00164B1F"/>
    <w:pPr>
      <w:suppressAutoHyphens/>
      <w:spacing w:line="360" w:lineRule="auto"/>
      <w:ind w:firstLine="0"/>
    </w:pPr>
    <w:rPr>
      <w:rFonts w:eastAsia="Calibri"/>
      <w:b/>
      <w:szCs w:val="22"/>
      <w:lang w:eastAsia="ru-RU"/>
    </w:rPr>
  </w:style>
  <w:style w:type="paragraph" w:customStyle="1" w:styleId="a1">
    <w:name w:val="Перечень номер"/>
    <w:basedOn w:val="a8"/>
    <w:next w:val="a8"/>
    <w:qFormat/>
    <w:rsid w:val="00164B1F"/>
    <w:pPr>
      <w:numPr>
        <w:numId w:val="17"/>
      </w:numPr>
      <w:tabs>
        <w:tab w:val="clear" w:pos="785"/>
        <w:tab w:val="num" w:pos="0"/>
      </w:tabs>
      <w:spacing w:line="360" w:lineRule="auto"/>
      <w:ind w:left="0" w:firstLine="284"/>
      <w:textAlignment w:val="baseline"/>
    </w:pPr>
    <w:rPr>
      <w:rFonts w:eastAsia="Times New Roman"/>
      <w:color w:val="000000"/>
      <w:lang w:eastAsia="ru-RU"/>
    </w:rPr>
  </w:style>
  <w:style w:type="numbering" w:customStyle="1" w:styleId="3e">
    <w:name w:val="Нет списка3"/>
    <w:next w:val="ab"/>
    <w:uiPriority w:val="99"/>
    <w:semiHidden/>
    <w:unhideWhenUsed/>
    <w:rsid w:val="00164B1F"/>
  </w:style>
  <w:style w:type="paragraph" w:customStyle="1" w:styleId="aff9">
    <w:name w:val="Предмет"/>
    <w:basedOn w:val="a8"/>
    <w:next w:val="a8"/>
    <w:qFormat/>
    <w:rsid w:val="00164B1F"/>
    <w:pPr>
      <w:keepNext/>
      <w:keepLines/>
      <w:spacing w:line="360" w:lineRule="auto"/>
      <w:ind w:firstLine="0"/>
      <w:jc w:val="left"/>
      <w:outlineLvl w:val="1"/>
    </w:pPr>
    <w:rPr>
      <w:rFonts w:eastAsia="MS Gothic"/>
      <w:b/>
      <w:bCs/>
      <w:color w:val="000000"/>
    </w:rPr>
  </w:style>
  <w:style w:type="numbering" w:customStyle="1" w:styleId="4e">
    <w:name w:val="Нет списка4"/>
    <w:next w:val="ab"/>
    <w:uiPriority w:val="99"/>
    <w:semiHidden/>
    <w:unhideWhenUsed/>
    <w:rsid w:val="00164B1F"/>
  </w:style>
  <w:style w:type="numbering" w:customStyle="1" w:styleId="111">
    <w:name w:val="Нет списка111"/>
    <w:next w:val="ab"/>
    <w:uiPriority w:val="99"/>
    <w:semiHidden/>
    <w:unhideWhenUsed/>
    <w:rsid w:val="00164B1F"/>
  </w:style>
  <w:style w:type="numbering" w:customStyle="1" w:styleId="210">
    <w:name w:val="Нет списка21"/>
    <w:next w:val="ab"/>
    <w:uiPriority w:val="99"/>
    <w:semiHidden/>
    <w:unhideWhenUsed/>
    <w:rsid w:val="00164B1F"/>
  </w:style>
  <w:style w:type="character" w:customStyle="1" w:styleId="apple-tab-span">
    <w:name w:val="apple-tab-span"/>
    <w:basedOn w:val="a9"/>
    <w:rsid w:val="00164B1F"/>
  </w:style>
  <w:style w:type="paragraph" w:customStyle="1" w:styleId="Zag1">
    <w:name w:val="Zag_1"/>
    <w:basedOn w:val="a8"/>
    <w:rsid w:val="00164B1F"/>
    <w:pPr>
      <w:widowControl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164B1F"/>
  </w:style>
  <w:style w:type="numbering" w:customStyle="1" w:styleId="311">
    <w:name w:val="Нет списка31"/>
    <w:next w:val="ab"/>
    <w:uiPriority w:val="99"/>
    <w:semiHidden/>
    <w:unhideWhenUsed/>
    <w:rsid w:val="00164B1F"/>
  </w:style>
  <w:style w:type="paragraph" w:customStyle="1" w:styleId="ConsPlusNormal">
    <w:name w:val="ConsPlusNormal"/>
    <w:qFormat/>
    <w:rsid w:val="00164B1F"/>
    <w:pPr>
      <w:widowControl w:val="0"/>
      <w:autoSpaceDE w:val="0"/>
      <w:autoSpaceDN w:val="0"/>
      <w:adjustRightInd w:val="0"/>
    </w:pPr>
    <w:rPr>
      <w:rFonts w:ascii="Arial" w:eastAsia="Times New Roman" w:hAnsi="Arial" w:cs="Arial"/>
      <w:sz w:val="20"/>
      <w:szCs w:val="20"/>
      <w:lang w:eastAsia="ru-RU"/>
    </w:rPr>
  </w:style>
  <w:style w:type="table" w:styleId="affa">
    <w:name w:val="Table Grid"/>
    <w:basedOn w:val="a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етка таблицы1"/>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age number"/>
    <w:basedOn w:val="a9"/>
    <w:unhideWhenUsed/>
    <w:rsid w:val="00164B1F"/>
  </w:style>
  <w:style w:type="paragraph" w:customStyle="1" w:styleId="affc">
    <w:name w:val="Примечание"/>
    <w:basedOn w:val="a8"/>
    <w:next w:val="a8"/>
    <w:qFormat/>
    <w:rsid w:val="00164B1F"/>
    <w:pPr>
      <w:widowControl w:val="0"/>
      <w:autoSpaceDE w:val="0"/>
      <w:autoSpaceDN w:val="0"/>
      <w:adjustRightInd w:val="0"/>
      <w:spacing w:line="360" w:lineRule="auto"/>
      <w:ind w:left="540" w:firstLine="0"/>
    </w:pPr>
    <w:rPr>
      <w:rFonts w:eastAsia="Times New Roman"/>
      <w:sz w:val="24"/>
      <w:szCs w:val="24"/>
      <w:lang w:eastAsia="ru-RU"/>
    </w:rPr>
  </w:style>
  <w:style w:type="numbering" w:customStyle="1" w:styleId="411">
    <w:name w:val="Нет списка41"/>
    <w:next w:val="ab"/>
    <w:uiPriority w:val="99"/>
    <w:semiHidden/>
    <w:unhideWhenUsed/>
    <w:rsid w:val="00164B1F"/>
  </w:style>
  <w:style w:type="table" w:customStyle="1" w:styleId="5c">
    <w:name w:val="Сетка таблицы5"/>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А_основной"/>
    <w:basedOn w:val="a8"/>
    <w:link w:val="affe"/>
    <w:qFormat/>
    <w:rsid w:val="00164B1F"/>
    <w:pPr>
      <w:spacing w:line="360" w:lineRule="auto"/>
      <w:ind w:firstLine="454"/>
    </w:pPr>
    <w:rPr>
      <w:rFonts w:eastAsia="Calibri"/>
      <w:lang w:val="x-none" w:eastAsia="x-none"/>
    </w:rPr>
  </w:style>
  <w:style w:type="character" w:customStyle="1" w:styleId="affe">
    <w:name w:val="А_основной Знак"/>
    <w:link w:val="affd"/>
    <w:rsid w:val="00164B1F"/>
    <w:rPr>
      <w:rFonts w:eastAsia="Calibri"/>
      <w:sz w:val="28"/>
      <w:szCs w:val="28"/>
      <w:lang w:val="x-none" w:eastAsia="x-none"/>
    </w:rPr>
  </w:style>
  <w:style w:type="character" w:customStyle="1" w:styleId="dash041e0431044b0447043d044b0439char1">
    <w:name w:val="dash041e_0431_044b_0447_043d_044b_0439__char1"/>
    <w:uiPriority w:val="99"/>
    <w:rsid w:val="00164B1F"/>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8"/>
    <w:next w:val="a8"/>
    <w:link w:val="2-3"/>
    <w:uiPriority w:val="30"/>
    <w:qFormat/>
    <w:rsid w:val="00164B1F"/>
    <w:pPr>
      <w:spacing w:line="360" w:lineRule="auto"/>
      <w:ind w:left="720" w:right="720" w:firstLine="709"/>
    </w:pPr>
    <w:rPr>
      <w:rFonts w:eastAsia="Times New Roman"/>
      <w:b/>
      <w:i/>
      <w:sz w:val="24"/>
      <w:szCs w:val="20"/>
      <w:lang w:val="x-none" w:eastAsia="x-none" w:bidi="en-US"/>
    </w:rPr>
  </w:style>
  <w:style w:type="character" w:customStyle="1" w:styleId="2-3">
    <w:name w:val="Средняя заливка 2 - Акцент 3 Знак"/>
    <w:link w:val="2-31"/>
    <w:uiPriority w:val="30"/>
    <w:rsid w:val="00164B1F"/>
    <w:rPr>
      <w:rFonts w:eastAsia="Times New Roman"/>
      <w:b/>
      <w:i/>
      <w:szCs w:val="20"/>
      <w:lang w:val="x-none" w:eastAsia="x-none" w:bidi="en-US"/>
    </w:rPr>
  </w:style>
  <w:style w:type="character" w:customStyle="1" w:styleId="2-1">
    <w:name w:val="Средняя сетка 2 - Акцент 1 Знак"/>
    <w:link w:val="2-11"/>
    <w:uiPriority w:val="1"/>
    <w:rsid w:val="00164B1F"/>
    <w:rPr>
      <w:rFonts w:ascii="Calibri" w:eastAsia="Calibri" w:hAnsi="Calibri"/>
      <w:sz w:val="22"/>
      <w:szCs w:val="22"/>
    </w:rPr>
  </w:style>
  <w:style w:type="paragraph" w:customStyle="1" w:styleId="212">
    <w:name w:val="Основной текст 21"/>
    <w:basedOn w:val="a8"/>
    <w:rsid w:val="00164B1F"/>
    <w:pPr>
      <w:widowControl w:val="0"/>
      <w:suppressAutoHyphens/>
      <w:autoSpaceDE w:val="0"/>
      <w:spacing w:line="360" w:lineRule="auto"/>
      <w:ind w:firstLine="0"/>
    </w:pPr>
    <w:rPr>
      <w:rFonts w:eastAsia="Times New Roman"/>
      <w:i/>
      <w:sz w:val="22"/>
      <w:szCs w:val="20"/>
      <w:lang w:val="en-US" w:eastAsia="ar-SA"/>
    </w:rPr>
  </w:style>
  <w:style w:type="paragraph" w:customStyle="1" w:styleId="HEADERTEXT">
    <w:name w:val=".HEADERTEXT"/>
    <w:rsid w:val="00164B1F"/>
    <w:pPr>
      <w:widowControl w:val="0"/>
      <w:autoSpaceDE w:val="0"/>
      <w:autoSpaceDN w:val="0"/>
      <w:adjustRightInd w:val="0"/>
    </w:pPr>
    <w:rPr>
      <w:rFonts w:ascii="Arial" w:eastAsia="Times New Roman" w:hAnsi="Arial" w:cs="Arial"/>
      <w:color w:val="2B4279"/>
      <w:sz w:val="22"/>
      <w:szCs w:val="22"/>
      <w:lang w:eastAsia="ru-RU"/>
    </w:rPr>
  </w:style>
  <w:style w:type="paragraph" w:customStyle="1" w:styleId="FORMATTEXT">
    <w:name w:val=".FORMATTEXT"/>
    <w:rsid w:val="00164B1F"/>
    <w:pPr>
      <w:widowControl w:val="0"/>
      <w:autoSpaceDE w:val="0"/>
      <w:autoSpaceDN w:val="0"/>
      <w:adjustRightInd w:val="0"/>
    </w:pPr>
    <w:rPr>
      <w:rFonts w:eastAsia="Times New Roman"/>
      <w:lang w:eastAsia="ru-RU"/>
    </w:rPr>
  </w:style>
  <w:style w:type="paragraph" w:customStyle="1" w:styleId="PRINTSECTION">
    <w:name w:val="#PRINT_SECTION"/>
    <w:rsid w:val="00164B1F"/>
    <w:pPr>
      <w:widowControl w:val="0"/>
      <w:autoSpaceDE w:val="0"/>
      <w:autoSpaceDN w:val="0"/>
      <w:adjustRightInd w:val="0"/>
    </w:pPr>
    <w:rPr>
      <w:rFonts w:ascii="Arial" w:eastAsia="Times New Roman" w:hAnsi="Arial" w:cs="Arial"/>
      <w:lang w:eastAsia="ru-RU"/>
    </w:rPr>
  </w:style>
  <w:style w:type="character" w:customStyle="1" w:styleId="1f7">
    <w:name w:val="Основной текст Знак1"/>
    <w:uiPriority w:val="99"/>
    <w:semiHidden/>
    <w:rsid w:val="00164B1F"/>
    <w:rPr>
      <w:rFonts w:ascii="Times New Roman" w:hAnsi="Times New Roman"/>
      <w:sz w:val="28"/>
    </w:rPr>
  </w:style>
  <w:style w:type="character" w:customStyle="1" w:styleId="BodyTextChar1">
    <w:name w:val="Body Text Char1"/>
    <w:uiPriority w:val="99"/>
    <w:semiHidden/>
    <w:locked/>
    <w:rsid w:val="00164B1F"/>
    <w:rPr>
      <w:rFonts w:ascii="Times New Roman" w:hAnsi="Times New Roman" w:cs="Times New Roman"/>
      <w:sz w:val="28"/>
      <w:lang w:eastAsia="en-US"/>
    </w:rPr>
  </w:style>
  <w:style w:type="character" w:customStyle="1" w:styleId="edition">
    <w:name w:val="edition"/>
    <w:rsid w:val="00164B1F"/>
  </w:style>
  <w:style w:type="character" w:customStyle="1" w:styleId="num">
    <w:name w:val="num"/>
    <w:rsid w:val="00164B1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64B1F"/>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8"/>
    <w:rsid w:val="00164B1F"/>
    <w:pPr>
      <w:spacing w:line="360" w:lineRule="auto"/>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64B1F"/>
    <w:rPr>
      <w:rFonts w:ascii="Times New Roman" w:hAnsi="Times New Roman"/>
      <w:sz w:val="24"/>
      <w:u w:val="none"/>
      <w:effect w:val="none"/>
    </w:rPr>
  </w:style>
  <w:style w:type="character" w:customStyle="1" w:styleId="normal005f005f005f005fchar1005f005fchar1char1">
    <w:name w:val="normal_005f005f_005f005fchar1_005f_005fchar1__char1"/>
    <w:rsid w:val="00164B1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8"/>
    <w:rsid w:val="00164B1F"/>
    <w:pPr>
      <w:spacing w:line="360" w:lineRule="auto"/>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8"/>
    <w:rsid w:val="00164B1F"/>
    <w:pPr>
      <w:spacing w:line="360" w:lineRule="auto"/>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64B1F"/>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64B1F"/>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8"/>
    <w:rsid w:val="00164B1F"/>
    <w:pPr>
      <w:spacing w:line="360" w:lineRule="auto"/>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64B1F"/>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8"/>
    <w:rsid w:val="00164B1F"/>
    <w:pPr>
      <w:spacing w:after="120" w:line="360" w:lineRule="auto"/>
      <w:ind w:left="280" w:firstLine="0"/>
      <w:jc w:val="left"/>
    </w:pPr>
    <w:rPr>
      <w:rFonts w:eastAsia="Times New Roman"/>
      <w:sz w:val="24"/>
      <w:szCs w:val="24"/>
      <w:lang w:eastAsia="ru-RU"/>
    </w:rPr>
  </w:style>
  <w:style w:type="paragraph" w:customStyle="1" w:styleId="dash041e0431044b0447043d044b0439">
    <w:name w:val="dash041e_0431_044b_0447_043d_044b_0439"/>
    <w:basedOn w:val="a8"/>
    <w:rsid w:val="00164B1F"/>
    <w:pPr>
      <w:spacing w:line="360" w:lineRule="auto"/>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164B1F"/>
    <w:rPr>
      <w:rFonts w:ascii="Times New Roman" w:hAnsi="Times New Roman"/>
      <w:sz w:val="24"/>
      <w:u w:val="none"/>
      <w:effect w:val="none"/>
    </w:rPr>
  </w:style>
  <w:style w:type="paragraph" w:customStyle="1" w:styleId="list005f0020paragraph">
    <w:name w:val="list_005f0020paragraph"/>
    <w:basedOn w:val="a8"/>
    <w:rsid w:val="00164B1F"/>
    <w:pPr>
      <w:spacing w:line="360" w:lineRule="auto"/>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164B1F"/>
    <w:rPr>
      <w:rFonts w:ascii="Times New Roman" w:hAnsi="Times New Roman"/>
      <w:sz w:val="24"/>
      <w:u w:val="none"/>
      <w:effect w:val="none"/>
    </w:rPr>
  </w:style>
  <w:style w:type="paragraph" w:styleId="afff">
    <w:name w:val="endnote text"/>
    <w:basedOn w:val="a8"/>
    <w:link w:val="afff0"/>
    <w:rsid w:val="00164B1F"/>
    <w:pPr>
      <w:spacing w:line="360" w:lineRule="auto"/>
      <w:ind w:firstLine="0"/>
      <w:jc w:val="left"/>
    </w:pPr>
    <w:rPr>
      <w:rFonts w:eastAsia="Times New Roman"/>
      <w:sz w:val="20"/>
      <w:szCs w:val="20"/>
      <w:lang w:val="x-none" w:eastAsia="ru-RU"/>
    </w:rPr>
  </w:style>
  <w:style w:type="character" w:customStyle="1" w:styleId="afff0">
    <w:name w:val="Текст концевой сноски Знак"/>
    <w:basedOn w:val="a9"/>
    <w:link w:val="afff"/>
    <w:rsid w:val="00164B1F"/>
    <w:rPr>
      <w:rFonts w:eastAsia="Times New Roman"/>
      <w:sz w:val="20"/>
      <w:szCs w:val="20"/>
      <w:lang w:val="x-none" w:eastAsia="ru-RU"/>
    </w:rPr>
  </w:style>
  <w:style w:type="character" w:customStyle="1" w:styleId="b-serp-urlitem">
    <w:name w:val="b-serp-url__item"/>
    <w:rsid w:val="00164B1F"/>
  </w:style>
  <w:style w:type="character" w:customStyle="1" w:styleId="b-serp-urlmark">
    <w:name w:val="b-serp-url__mark"/>
    <w:rsid w:val="00164B1F"/>
  </w:style>
  <w:style w:type="character" w:customStyle="1" w:styleId="default005f005fchar1char1">
    <w:name w:val="default_005f_005fchar1__char1"/>
    <w:rsid w:val="00164B1F"/>
    <w:rPr>
      <w:rFonts w:ascii="Times New Roman" w:hAnsi="Times New Roman"/>
      <w:sz w:val="24"/>
      <w:u w:val="none"/>
      <w:effect w:val="none"/>
    </w:rPr>
  </w:style>
  <w:style w:type="paragraph" w:styleId="5d">
    <w:name w:val="toc 5"/>
    <w:basedOn w:val="a8"/>
    <w:next w:val="a8"/>
    <w:link w:val="5e"/>
    <w:autoRedefine/>
    <w:uiPriority w:val="39"/>
    <w:rsid w:val="00164B1F"/>
    <w:pPr>
      <w:tabs>
        <w:tab w:val="right" w:leader="dot" w:pos="9628"/>
      </w:tabs>
      <w:spacing w:line="360" w:lineRule="auto"/>
      <w:ind w:left="1120" w:firstLine="0"/>
      <w:jc w:val="left"/>
    </w:pPr>
    <w:rPr>
      <w:rFonts w:eastAsia="Times New Roman"/>
      <w:noProof/>
      <w:sz w:val="20"/>
      <w:szCs w:val="20"/>
    </w:rPr>
  </w:style>
  <w:style w:type="paragraph" w:styleId="6d">
    <w:name w:val="toc 6"/>
    <w:basedOn w:val="a8"/>
    <w:next w:val="a8"/>
    <w:link w:val="6e"/>
    <w:autoRedefine/>
    <w:uiPriority w:val="39"/>
    <w:rsid w:val="00164B1F"/>
    <w:pPr>
      <w:spacing w:line="360" w:lineRule="auto"/>
      <w:ind w:left="1400" w:firstLine="0"/>
      <w:jc w:val="left"/>
    </w:pPr>
    <w:rPr>
      <w:rFonts w:ascii="Calibri" w:eastAsia="Times New Roman" w:hAnsi="Calibri"/>
      <w:sz w:val="20"/>
      <w:szCs w:val="20"/>
    </w:rPr>
  </w:style>
  <w:style w:type="paragraph" w:styleId="7c">
    <w:name w:val="toc 7"/>
    <w:basedOn w:val="a8"/>
    <w:next w:val="a8"/>
    <w:link w:val="7d"/>
    <w:autoRedefine/>
    <w:uiPriority w:val="39"/>
    <w:rsid w:val="00164B1F"/>
    <w:pPr>
      <w:spacing w:line="360" w:lineRule="auto"/>
      <w:ind w:left="1680" w:firstLine="0"/>
      <w:jc w:val="left"/>
    </w:pPr>
    <w:rPr>
      <w:rFonts w:ascii="Calibri" w:eastAsia="Times New Roman" w:hAnsi="Calibri"/>
      <w:sz w:val="20"/>
      <w:szCs w:val="20"/>
    </w:rPr>
  </w:style>
  <w:style w:type="paragraph" w:styleId="8c">
    <w:name w:val="toc 8"/>
    <w:basedOn w:val="a8"/>
    <w:next w:val="a8"/>
    <w:link w:val="8d"/>
    <w:autoRedefine/>
    <w:uiPriority w:val="39"/>
    <w:rsid w:val="00164B1F"/>
    <w:pPr>
      <w:spacing w:line="360" w:lineRule="auto"/>
      <w:ind w:left="1960" w:firstLine="0"/>
      <w:jc w:val="left"/>
    </w:pPr>
    <w:rPr>
      <w:rFonts w:ascii="Calibri" w:eastAsia="Times New Roman" w:hAnsi="Calibri"/>
      <w:sz w:val="20"/>
      <w:szCs w:val="20"/>
    </w:rPr>
  </w:style>
  <w:style w:type="paragraph" w:styleId="93">
    <w:name w:val="toc 9"/>
    <w:basedOn w:val="a8"/>
    <w:next w:val="a8"/>
    <w:link w:val="94"/>
    <w:autoRedefine/>
    <w:uiPriority w:val="39"/>
    <w:rsid w:val="00164B1F"/>
    <w:pPr>
      <w:spacing w:line="360" w:lineRule="auto"/>
      <w:ind w:left="2240" w:firstLine="0"/>
      <w:jc w:val="left"/>
    </w:pPr>
    <w:rPr>
      <w:rFonts w:ascii="Calibri" w:eastAsia="Times New Roman" w:hAnsi="Calibri"/>
      <w:sz w:val="20"/>
      <w:szCs w:val="20"/>
    </w:rPr>
  </w:style>
  <w:style w:type="character" w:customStyle="1" w:styleId="1f8">
    <w:name w:val="Просмотренная гиперссылка1"/>
    <w:uiPriority w:val="99"/>
    <w:semiHidden/>
    <w:unhideWhenUsed/>
    <w:rsid w:val="00164B1F"/>
    <w:rPr>
      <w:color w:val="800080"/>
      <w:u w:val="single"/>
    </w:rPr>
  </w:style>
  <w:style w:type="character" w:styleId="afff1">
    <w:name w:val="FollowedHyperlink"/>
    <w:uiPriority w:val="99"/>
    <w:semiHidden/>
    <w:unhideWhenUsed/>
    <w:rsid w:val="00164B1F"/>
    <w:rPr>
      <w:color w:val="954F72"/>
      <w:u w:val="single"/>
    </w:rPr>
  </w:style>
  <w:style w:type="paragraph" w:styleId="2f2">
    <w:name w:val="Body Text 2"/>
    <w:basedOn w:val="a8"/>
    <w:link w:val="2f3"/>
    <w:uiPriority w:val="99"/>
    <w:unhideWhenUsed/>
    <w:rsid w:val="00164B1F"/>
    <w:pPr>
      <w:spacing w:after="120" w:line="480" w:lineRule="auto"/>
      <w:ind w:firstLine="0"/>
      <w:jc w:val="left"/>
    </w:pPr>
    <w:rPr>
      <w:rFonts w:eastAsia="Times New Roman"/>
      <w:szCs w:val="20"/>
      <w:lang w:val="x-none" w:eastAsia="x-none"/>
    </w:rPr>
  </w:style>
  <w:style w:type="character" w:customStyle="1" w:styleId="2f3">
    <w:name w:val="Основной текст 2 Знак"/>
    <w:basedOn w:val="a9"/>
    <w:link w:val="2f2"/>
    <w:uiPriority w:val="99"/>
    <w:rsid w:val="00164B1F"/>
    <w:rPr>
      <w:rFonts w:eastAsia="Times New Roman"/>
      <w:sz w:val="28"/>
      <w:szCs w:val="20"/>
      <w:lang w:val="x-none" w:eastAsia="x-none"/>
    </w:rPr>
  </w:style>
  <w:style w:type="paragraph" w:customStyle="1" w:styleId="msonormalcxspmiddle">
    <w:name w:val="msonormalcxspmiddle"/>
    <w:basedOn w:val="a8"/>
    <w:rsid w:val="00164B1F"/>
    <w:pPr>
      <w:spacing w:before="100" w:beforeAutospacing="1" w:after="100" w:afterAutospacing="1" w:line="360" w:lineRule="auto"/>
      <w:ind w:firstLine="0"/>
      <w:jc w:val="left"/>
    </w:pPr>
    <w:rPr>
      <w:rFonts w:eastAsia="Times New Roman"/>
      <w:sz w:val="24"/>
      <w:szCs w:val="24"/>
      <w:lang w:eastAsia="ru-RU"/>
    </w:rPr>
  </w:style>
  <w:style w:type="character" w:styleId="HTML">
    <w:name w:val="HTML Cite"/>
    <w:uiPriority w:val="99"/>
    <w:semiHidden/>
    <w:unhideWhenUsed/>
    <w:rsid w:val="00164B1F"/>
    <w:rPr>
      <w:i/>
      <w:iCs/>
    </w:rPr>
  </w:style>
  <w:style w:type="paragraph" w:styleId="z-">
    <w:name w:val="HTML Top of Form"/>
    <w:basedOn w:val="a8"/>
    <w:next w:val="a8"/>
    <w:link w:val="z-0"/>
    <w:hidden/>
    <w:uiPriority w:val="99"/>
    <w:semiHidden/>
    <w:unhideWhenUsed/>
    <w:rsid w:val="00164B1F"/>
    <w:pPr>
      <w:pBdr>
        <w:bottom w:val="single" w:sz="6" w:space="1" w:color="auto"/>
      </w:pBdr>
      <w:spacing w:line="360" w:lineRule="auto"/>
      <w:ind w:firstLine="0"/>
      <w:jc w:val="center"/>
    </w:pPr>
    <w:rPr>
      <w:rFonts w:ascii="Arial" w:eastAsia="Times New Roman" w:hAnsi="Arial"/>
      <w:vanish/>
      <w:sz w:val="16"/>
      <w:szCs w:val="16"/>
      <w:lang w:val="x-none" w:eastAsia="x-none"/>
    </w:rPr>
  </w:style>
  <w:style w:type="character" w:customStyle="1" w:styleId="z-0">
    <w:name w:val="z-Начало формы Знак"/>
    <w:basedOn w:val="a9"/>
    <w:link w:val="z-"/>
    <w:uiPriority w:val="99"/>
    <w:semiHidden/>
    <w:rsid w:val="00164B1F"/>
    <w:rPr>
      <w:rFonts w:ascii="Arial" w:eastAsia="Times New Roman" w:hAnsi="Arial"/>
      <w:vanish/>
      <w:sz w:val="16"/>
      <w:szCs w:val="16"/>
      <w:lang w:val="x-none" w:eastAsia="x-none"/>
    </w:rPr>
  </w:style>
  <w:style w:type="paragraph" w:styleId="z-1">
    <w:name w:val="HTML Bottom of Form"/>
    <w:basedOn w:val="a8"/>
    <w:next w:val="a8"/>
    <w:link w:val="z-2"/>
    <w:hidden/>
    <w:uiPriority w:val="99"/>
    <w:semiHidden/>
    <w:unhideWhenUsed/>
    <w:rsid w:val="00164B1F"/>
    <w:pPr>
      <w:pBdr>
        <w:top w:val="single" w:sz="6" w:space="1" w:color="auto"/>
      </w:pBdr>
      <w:spacing w:line="360" w:lineRule="auto"/>
      <w:ind w:firstLine="0"/>
      <w:jc w:val="center"/>
    </w:pPr>
    <w:rPr>
      <w:rFonts w:ascii="Arial" w:eastAsia="Times New Roman" w:hAnsi="Arial"/>
      <w:vanish/>
      <w:sz w:val="16"/>
      <w:szCs w:val="16"/>
      <w:lang w:val="x-none" w:eastAsia="x-none"/>
    </w:rPr>
  </w:style>
  <w:style w:type="character" w:customStyle="1" w:styleId="z-2">
    <w:name w:val="z-Конец формы Знак"/>
    <w:basedOn w:val="a9"/>
    <w:link w:val="z-1"/>
    <w:uiPriority w:val="99"/>
    <w:semiHidden/>
    <w:rsid w:val="00164B1F"/>
    <w:rPr>
      <w:rFonts w:ascii="Arial" w:eastAsia="Times New Roman" w:hAnsi="Arial"/>
      <w:vanish/>
      <w:sz w:val="16"/>
      <w:szCs w:val="16"/>
      <w:lang w:val="x-none" w:eastAsia="x-none"/>
    </w:rPr>
  </w:style>
  <w:style w:type="paragraph" w:customStyle="1" w:styleId="a6">
    <w:name w:val="список с точками"/>
    <w:basedOn w:val="a8"/>
    <w:rsid w:val="00164B1F"/>
    <w:pPr>
      <w:numPr>
        <w:numId w:val="16"/>
      </w:numPr>
      <w:tabs>
        <w:tab w:val="num" w:pos="756"/>
      </w:tabs>
      <w:spacing w:line="312" w:lineRule="auto"/>
      <w:ind w:left="756"/>
    </w:pPr>
    <w:rPr>
      <w:rFonts w:eastAsia="Times New Roman"/>
      <w:sz w:val="24"/>
      <w:szCs w:val="24"/>
      <w:lang w:eastAsia="ru-RU"/>
    </w:rPr>
  </w:style>
  <w:style w:type="paragraph" w:customStyle="1" w:styleId="afff2">
    <w:name w:val="Для таблиц"/>
    <w:basedOn w:val="a8"/>
    <w:rsid w:val="00164B1F"/>
    <w:pPr>
      <w:spacing w:line="360" w:lineRule="auto"/>
      <w:ind w:firstLine="0"/>
      <w:jc w:val="left"/>
    </w:pPr>
    <w:rPr>
      <w:rFonts w:eastAsia="Times New Roman"/>
      <w:sz w:val="24"/>
      <w:szCs w:val="24"/>
      <w:lang w:eastAsia="ru-RU"/>
    </w:rPr>
  </w:style>
  <w:style w:type="paragraph" w:styleId="3f0">
    <w:name w:val="Body Text 3"/>
    <w:basedOn w:val="a8"/>
    <w:link w:val="3f1"/>
    <w:uiPriority w:val="99"/>
    <w:unhideWhenUsed/>
    <w:rsid w:val="00164B1F"/>
    <w:pPr>
      <w:spacing w:after="120" w:line="360" w:lineRule="auto"/>
      <w:ind w:firstLine="0"/>
      <w:jc w:val="left"/>
    </w:pPr>
    <w:rPr>
      <w:rFonts w:eastAsia="Times New Roman"/>
      <w:sz w:val="16"/>
      <w:szCs w:val="16"/>
      <w:lang w:val="x-none" w:eastAsia="x-none"/>
    </w:rPr>
  </w:style>
  <w:style w:type="character" w:customStyle="1" w:styleId="3f1">
    <w:name w:val="Основной текст 3 Знак"/>
    <w:basedOn w:val="a9"/>
    <w:link w:val="3f0"/>
    <w:uiPriority w:val="99"/>
    <w:rsid w:val="00164B1F"/>
    <w:rPr>
      <w:rFonts w:eastAsia="Times New Roman"/>
      <w:sz w:val="16"/>
      <w:szCs w:val="16"/>
      <w:lang w:val="x-none" w:eastAsia="x-none"/>
    </w:rPr>
  </w:style>
  <w:style w:type="paragraph" w:customStyle="1" w:styleId="blacktext">
    <w:name w:val="blacktext"/>
    <w:basedOn w:val="a8"/>
    <w:rsid w:val="00164B1F"/>
    <w:pPr>
      <w:spacing w:before="100" w:beforeAutospacing="1" w:after="100" w:afterAutospacing="1" w:line="360" w:lineRule="auto"/>
      <w:ind w:firstLine="0"/>
      <w:jc w:val="left"/>
    </w:pPr>
    <w:rPr>
      <w:rFonts w:ascii="Verdana" w:eastAsia="Arial Unicode MS" w:hAnsi="Verdana" w:cs="Arial Unicode MS"/>
      <w:color w:val="000000"/>
      <w:sz w:val="16"/>
      <w:szCs w:val="16"/>
      <w:lang w:eastAsia="ru-RU"/>
    </w:rPr>
  </w:style>
  <w:style w:type="paragraph" w:customStyle="1" w:styleId="s13">
    <w:name w:val="s_13"/>
    <w:basedOn w:val="a8"/>
    <w:rsid w:val="00164B1F"/>
    <w:pPr>
      <w:spacing w:line="360" w:lineRule="auto"/>
      <w:ind w:firstLine="720"/>
      <w:jc w:val="left"/>
    </w:pPr>
    <w:rPr>
      <w:rFonts w:eastAsia="Times New Roman"/>
      <w:sz w:val="20"/>
      <w:szCs w:val="20"/>
      <w:lang w:eastAsia="ru-RU"/>
    </w:rPr>
  </w:style>
  <w:style w:type="paragraph" w:customStyle="1" w:styleId="ConsPlusTitle">
    <w:name w:val="ConsPlusTitle"/>
    <w:rsid w:val="00164B1F"/>
    <w:pPr>
      <w:widowControl w:val="0"/>
      <w:autoSpaceDE w:val="0"/>
      <w:autoSpaceDN w:val="0"/>
      <w:adjustRightInd w:val="0"/>
    </w:pPr>
    <w:rPr>
      <w:rFonts w:eastAsia="Times New Roman"/>
      <w:b/>
      <w:bCs/>
      <w:lang w:eastAsia="ru-RU"/>
    </w:rPr>
  </w:style>
  <w:style w:type="character" w:customStyle="1" w:styleId="570">
    <w:name w:val="Основной текст + Курсив57"/>
    <w:rsid w:val="00164B1F"/>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164B1F"/>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164B1F"/>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164B1F"/>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8"/>
    <w:uiPriority w:val="34"/>
    <w:qFormat/>
    <w:rsid w:val="00164B1F"/>
    <w:pPr>
      <w:spacing w:line="360" w:lineRule="auto"/>
      <w:ind w:left="720" w:firstLine="0"/>
      <w:contextualSpacing/>
      <w:jc w:val="left"/>
    </w:pPr>
    <w:rPr>
      <w:rFonts w:eastAsia="Times New Roman"/>
      <w:sz w:val="20"/>
      <w:szCs w:val="20"/>
      <w:lang w:eastAsia="ru-RU"/>
    </w:rPr>
  </w:style>
  <w:style w:type="paragraph" w:styleId="afff3">
    <w:name w:val="Body Text Indent"/>
    <w:basedOn w:val="a8"/>
    <w:link w:val="afff4"/>
    <w:uiPriority w:val="99"/>
    <w:unhideWhenUsed/>
    <w:rsid w:val="00164B1F"/>
    <w:pPr>
      <w:spacing w:after="120" w:line="276" w:lineRule="auto"/>
      <w:ind w:left="283" w:firstLine="0"/>
      <w:jc w:val="left"/>
    </w:pPr>
    <w:rPr>
      <w:rFonts w:ascii="Calibri" w:eastAsia="Calibri" w:hAnsi="Calibri"/>
      <w:sz w:val="22"/>
      <w:szCs w:val="22"/>
    </w:rPr>
  </w:style>
  <w:style w:type="character" w:customStyle="1" w:styleId="afff4">
    <w:name w:val="Основной текст с отступом Знак"/>
    <w:basedOn w:val="a9"/>
    <w:link w:val="afff3"/>
    <w:uiPriority w:val="99"/>
    <w:rsid w:val="00164B1F"/>
    <w:rPr>
      <w:rFonts w:ascii="Calibri" w:eastAsia="Calibri" w:hAnsi="Calibri"/>
      <w:sz w:val="22"/>
      <w:szCs w:val="22"/>
    </w:rPr>
  </w:style>
  <w:style w:type="numbering" w:customStyle="1" w:styleId="5f">
    <w:name w:val="Нет списка5"/>
    <w:next w:val="ab"/>
    <w:uiPriority w:val="99"/>
    <w:semiHidden/>
    <w:unhideWhenUsed/>
    <w:rsid w:val="00164B1F"/>
  </w:style>
  <w:style w:type="table" w:customStyle="1" w:styleId="7e">
    <w:name w:val="Сетка таблицы7"/>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164B1F"/>
    <w:pPr>
      <w:pBdr>
        <w:top w:val="nil"/>
        <w:left w:val="nil"/>
        <w:bottom w:val="nil"/>
        <w:right w:val="nil"/>
        <w:between w:val="nil"/>
        <w:bar w:val="nil"/>
      </w:pBdr>
    </w:pPr>
    <w:rPr>
      <w:rFonts w:eastAsia="Arial Unicode MS"/>
      <w:sz w:val="20"/>
      <w:szCs w:val="20"/>
      <w:bdr w:val="nil"/>
      <w:lang w:eastAsia="ru-RU"/>
    </w:rPr>
    <w:tblPr>
      <w:tblInd w:w="0" w:type="dxa"/>
      <w:tblCellMar>
        <w:top w:w="0" w:type="dxa"/>
        <w:left w:w="0" w:type="dxa"/>
        <w:bottom w:w="0" w:type="dxa"/>
        <w:right w:w="0" w:type="dxa"/>
      </w:tblCellMar>
    </w:tblPr>
  </w:style>
  <w:style w:type="paragraph" w:customStyle="1" w:styleId="afff5">
    <w:name w:val="Колонтитули"/>
    <w:rsid w:val="00164B1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ru-RU"/>
    </w:rPr>
  </w:style>
  <w:style w:type="paragraph" w:customStyle="1" w:styleId="a4">
    <w:name w:val="Перечень )"/>
    <w:basedOn w:val="-310"/>
    <w:next w:val="a8"/>
    <w:qFormat/>
    <w:rsid w:val="00164B1F"/>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164B1F"/>
    <w:rPr>
      <w:rFonts w:ascii="Times" w:eastAsia="Times" w:hAnsi="Times" w:cs="Times"/>
      <w:sz w:val="28"/>
      <w:szCs w:val="28"/>
      <w:shd w:val="clear" w:color="auto" w:fill="FFFFFF"/>
      <w:lang w:val="ru-RU"/>
    </w:rPr>
  </w:style>
  <w:style w:type="numbering" w:customStyle="1" w:styleId="1">
    <w:name w:val="Імпортований стиль 1"/>
    <w:rsid w:val="00164B1F"/>
    <w:pPr>
      <w:numPr>
        <w:numId w:val="18"/>
      </w:numPr>
    </w:pPr>
  </w:style>
  <w:style w:type="numbering" w:customStyle="1" w:styleId="22">
    <w:name w:val="Імпортований стиль 2"/>
    <w:rsid w:val="00164B1F"/>
    <w:pPr>
      <w:numPr>
        <w:numId w:val="19"/>
      </w:numPr>
    </w:pPr>
  </w:style>
  <w:style w:type="numbering" w:customStyle="1" w:styleId="34">
    <w:name w:val="Імпортований стиль 3"/>
    <w:rsid w:val="00164B1F"/>
    <w:pPr>
      <w:numPr>
        <w:numId w:val="20"/>
      </w:numPr>
    </w:pPr>
  </w:style>
  <w:style w:type="numbering" w:customStyle="1" w:styleId="4">
    <w:name w:val="Імпортований стиль 4"/>
    <w:rsid w:val="00164B1F"/>
    <w:pPr>
      <w:numPr>
        <w:numId w:val="21"/>
      </w:numPr>
    </w:pPr>
  </w:style>
  <w:style w:type="numbering" w:customStyle="1" w:styleId="5">
    <w:name w:val="Імпортований стиль 5"/>
    <w:rsid w:val="00164B1F"/>
    <w:pPr>
      <w:numPr>
        <w:numId w:val="22"/>
      </w:numPr>
    </w:pPr>
  </w:style>
  <w:style w:type="numbering" w:customStyle="1" w:styleId="6">
    <w:name w:val="Імпортований стиль 6"/>
    <w:rsid w:val="00164B1F"/>
    <w:pPr>
      <w:numPr>
        <w:numId w:val="24"/>
      </w:numPr>
    </w:pPr>
  </w:style>
  <w:style w:type="numbering" w:customStyle="1" w:styleId="7">
    <w:name w:val="Імпортований стиль 7"/>
    <w:rsid w:val="00164B1F"/>
    <w:pPr>
      <w:numPr>
        <w:numId w:val="25"/>
      </w:numPr>
    </w:pPr>
  </w:style>
  <w:style w:type="numbering" w:customStyle="1" w:styleId="8">
    <w:name w:val="Імпортований стиль 8"/>
    <w:rsid w:val="00164B1F"/>
    <w:pPr>
      <w:numPr>
        <w:numId w:val="26"/>
      </w:numPr>
    </w:pPr>
  </w:style>
  <w:style w:type="numbering" w:customStyle="1" w:styleId="9">
    <w:name w:val="Імпортований стиль 9"/>
    <w:rsid w:val="00164B1F"/>
    <w:pPr>
      <w:numPr>
        <w:numId w:val="27"/>
      </w:numPr>
    </w:pPr>
  </w:style>
  <w:style w:type="numbering" w:customStyle="1" w:styleId="10">
    <w:name w:val="Імпортований стиль 10"/>
    <w:rsid w:val="00164B1F"/>
    <w:pPr>
      <w:numPr>
        <w:numId w:val="28"/>
      </w:numPr>
    </w:pPr>
  </w:style>
  <w:style w:type="numbering" w:customStyle="1" w:styleId="11">
    <w:name w:val="Імпортований стиль 11"/>
    <w:rsid w:val="00164B1F"/>
    <w:pPr>
      <w:numPr>
        <w:numId w:val="29"/>
      </w:numPr>
    </w:pPr>
  </w:style>
  <w:style w:type="numbering" w:customStyle="1" w:styleId="12">
    <w:name w:val="Імпортований стиль 12"/>
    <w:rsid w:val="00164B1F"/>
    <w:pPr>
      <w:numPr>
        <w:numId w:val="30"/>
      </w:numPr>
    </w:pPr>
  </w:style>
  <w:style w:type="numbering" w:customStyle="1" w:styleId="13">
    <w:name w:val="Імпортований стиль 13"/>
    <w:rsid w:val="00164B1F"/>
    <w:pPr>
      <w:numPr>
        <w:numId w:val="31"/>
      </w:numPr>
    </w:pPr>
  </w:style>
  <w:style w:type="numbering" w:customStyle="1" w:styleId="14">
    <w:name w:val="Імпортований стиль 14"/>
    <w:rsid w:val="00164B1F"/>
    <w:pPr>
      <w:numPr>
        <w:numId w:val="32"/>
      </w:numPr>
    </w:pPr>
  </w:style>
  <w:style w:type="numbering" w:customStyle="1" w:styleId="15">
    <w:name w:val="Імпортований стиль 15"/>
    <w:rsid w:val="00164B1F"/>
    <w:pPr>
      <w:numPr>
        <w:numId w:val="33"/>
      </w:numPr>
    </w:pPr>
  </w:style>
  <w:style w:type="character" w:customStyle="1" w:styleId="afff6">
    <w:name w:val="Лінк"/>
    <w:rsid w:val="00164B1F"/>
    <w:rPr>
      <w:color w:val="0000FF"/>
      <w:u w:val="single" w:color="0000FF"/>
    </w:rPr>
  </w:style>
  <w:style w:type="character" w:customStyle="1" w:styleId="Hyperlink1">
    <w:name w:val="Hyperlink.1"/>
    <w:rsid w:val="00164B1F"/>
    <w:rPr>
      <w:color w:val="0000FF"/>
      <w:sz w:val="20"/>
      <w:szCs w:val="20"/>
      <w:u w:val="single" w:color="0000FF"/>
    </w:rPr>
  </w:style>
  <w:style w:type="numbering" w:customStyle="1" w:styleId="16">
    <w:name w:val="Імпортований стиль 16"/>
    <w:rsid w:val="00164B1F"/>
    <w:pPr>
      <w:numPr>
        <w:numId w:val="34"/>
      </w:numPr>
    </w:pPr>
  </w:style>
  <w:style w:type="character" w:customStyle="1" w:styleId="Hyperlink2">
    <w:name w:val="Hyperlink.2"/>
    <w:rsid w:val="00164B1F"/>
    <w:rPr>
      <w:rFonts w:ascii="Times" w:eastAsia="Times" w:hAnsi="Times" w:cs="Times"/>
      <w:sz w:val="28"/>
      <w:szCs w:val="28"/>
      <w:lang w:val="ru-RU"/>
    </w:rPr>
  </w:style>
  <w:style w:type="numbering" w:customStyle="1" w:styleId="17">
    <w:name w:val="Імпортований стиль 17"/>
    <w:rsid w:val="00164B1F"/>
    <w:pPr>
      <w:numPr>
        <w:numId w:val="35"/>
      </w:numPr>
    </w:pPr>
  </w:style>
  <w:style w:type="numbering" w:customStyle="1" w:styleId="18">
    <w:name w:val="Імпортований стиль 18"/>
    <w:rsid w:val="00164B1F"/>
    <w:pPr>
      <w:numPr>
        <w:numId w:val="36"/>
      </w:numPr>
    </w:pPr>
  </w:style>
  <w:style w:type="numbering" w:customStyle="1" w:styleId="19">
    <w:name w:val="Імпортований стиль 19"/>
    <w:rsid w:val="00164B1F"/>
    <w:pPr>
      <w:numPr>
        <w:numId w:val="37"/>
      </w:numPr>
    </w:pPr>
  </w:style>
  <w:style w:type="numbering" w:customStyle="1" w:styleId="200">
    <w:name w:val="Імпортований стиль 20"/>
    <w:rsid w:val="00164B1F"/>
    <w:pPr>
      <w:numPr>
        <w:numId w:val="38"/>
      </w:numPr>
    </w:pPr>
  </w:style>
  <w:style w:type="numbering" w:customStyle="1" w:styleId="21">
    <w:name w:val="Імпортований стиль 21"/>
    <w:rsid w:val="00164B1F"/>
    <w:pPr>
      <w:numPr>
        <w:numId w:val="39"/>
      </w:numPr>
    </w:pPr>
  </w:style>
  <w:style w:type="numbering" w:customStyle="1" w:styleId="220">
    <w:name w:val="Імпортований стиль 22"/>
    <w:rsid w:val="00164B1F"/>
    <w:pPr>
      <w:numPr>
        <w:numId w:val="40"/>
      </w:numPr>
    </w:pPr>
  </w:style>
  <w:style w:type="numbering" w:customStyle="1" w:styleId="230">
    <w:name w:val="Імпортований стиль 23"/>
    <w:rsid w:val="00164B1F"/>
    <w:pPr>
      <w:numPr>
        <w:numId w:val="41"/>
      </w:numPr>
    </w:pPr>
  </w:style>
  <w:style w:type="numbering" w:customStyle="1" w:styleId="24">
    <w:name w:val="Імпортований стиль 24"/>
    <w:rsid w:val="00164B1F"/>
    <w:pPr>
      <w:numPr>
        <w:numId w:val="42"/>
      </w:numPr>
    </w:pPr>
  </w:style>
  <w:style w:type="numbering" w:customStyle="1" w:styleId="25">
    <w:name w:val="Імпортований стиль 25"/>
    <w:rsid w:val="00164B1F"/>
    <w:pPr>
      <w:numPr>
        <w:numId w:val="43"/>
      </w:numPr>
    </w:pPr>
  </w:style>
  <w:style w:type="numbering" w:customStyle="1" w:styleId="26">
    <w:name w:val="Імпортований стиль 26"/>
    <w:rsid w:val="00164B1F"/>
    <w:pPr>
      <w:numPr>
        <w:numId w:val="44"/>
      </w:numPr>
    </w:pPr>
  </w:style>
  <w:style w:type="numbering" w:customStyle="1" w:styleId="27">
    <w:name w:val="Імпортований стиль 27"/>
    <w:rsid w:val="00164B1F"/>
    <w:pPr>
      <w:numPr>
        <w:numId w:val="45"/>
      </w:numPr>
    </w:pPr>
  </w:style>
  <w:style w:type="numbering" w:customStyle="1" w:styleId="28">
    <w:name w:val="Імпортований стиль 28"/>
    <w:rsid w:val="00164B1F"/>
    <w:pPr>
      <w:numPr>
        <w:numId w:val="46"/>
      </w:numPr>
    </w:pPr>
  </w:style>
  <w:style w:type="numbering" w:customStyle="1" w:styleId="29">
    <w:name w:val="Імпортований стиль 29"/>
    <w:rsid w:val="00164B1F"/>
    <w:pPr>
      <w:numPr>
        <w:numId w:val="47"/>
      </w:numPr>
    </w:pPr>
  </w:style>
  <w:style w:type="numbering" w:customStyle="1" w:styleId="300">
    <w:name w:val="Імпортований стиль 30"/>
    <w:rsid w:val="00164B1F"/>
    <w:pPr>
      <w:numPr>
        <w:numId w:val="48"/>
      </w:numPr>
    </w:pPr>
  </w:style>
  <w:style w:type="numbering" w:customStyle="1" w:styleId="31">
    <w:name w:val="Імпортований стиль 31"/>
    <w:rsid w:val="00164B1F"/>
    <w:pPr>
      <w:numPr>
        <w:numId w:val="49"/>
      </w:numPr>
    </w:pPr>
  </w:style>
  <w:style w:type="numbering" w:customStyle="1" w:styleId="32">
    <w:name w:val="Імпортований стиль 32"/>
    <w:rsid w:val="00164B1F"/>
    <w:pPr>
      <w:numPr>
        <w:numId w:val="50"/>
      </w:numPr>
    </w:pPr>
  </w:style>
  <w:style w:type="numbering" w:customStyle="1" w:styleId="330">
    <w:name w:val="Імпортований стиль 33"/>
    <w:rsid w:val="00164B1F"/>
    <w:pPr>
      <w:numPr>
        <w:numId w:val="51"/>
      </w:numPr>
    </w:pPr>
  </w:style>
  <w:style w:type="numbering" w:customStyle="1" w:styleId="340">
    <w:name w:val="Імпортований стиль 34"/>
    <w:rsid w:val="00164B1F"/>
    <w:pPr>
      <w:numPr>
        <w:numId w:val="52"/>
      </w:numPr>
    </w:pPr>
  </w:style>
  <w:style w:type="numbering" w:customStyle="1" w:styleId="35">
    <w:name w:val="Імпортований стиль 35"/>
    <w:rsid w:val="00164B1F"/>
    <w:pPr>
      <w:numPr>
        <w:numId w:val="53"/>
      </w:numPr>
    </w:pPr>
  </w:style>
  <w:style w:type="numbering" w:customStyle="1" w:styleId="36">
    <w:name w:val="Імпортований стиль 36"/>
    <w:rsid w:val="00164B1F"/>
    <w:pPr>
      <w:numPr>
        <w:numId w:val="54"/>
      </w:numPr>
    </w:pPr>
  </w:style>
  <w:style w:type="numbering" w:customStyle="1" w:styleId="37">
    <w:name w:val="Імпортований стиль 37"/>
    <w:rsid w:val="00164B1F"/>
    <w:pPr>
      <w:numPr>
        <w:numId w:val="55"/>
      </w:numPr>
    </w:pPr>
  </w:style>
  <w:style w:type="numbering" w:customStyle="1" w:styleId="38">
    <w:name w:val="Імпортований стиль 38"/>
    <w:rsid w:val="00164B1F"/>
    <w:pPr>
      <w:numPr>
        <w:numId w:val="56"/>
      </w:numPr>
    </w:pPr>
  </w:style>
  <w:style w:type="numbering" w:customStyle="1" w:styleId="39">
    <w:name w:val="Імпортований стиль 39"/>
    <w:rsid w:val="00164B1F"/>
    <w:pPr>
      <w:numPr>
        <w:numId w:val="57"/>
      </w:numPr>
    </w:pPr>
  </w:style>
  <w:style w:type="numbering" w:customStyle="1" w:styleId="40">
    <w:name w:val="Імпортований стиль 40"/>
    <w:rsid w:val="00164B1F"/>
    <w:pPr>
      <w:numPr>
        <w:numId w:val="58"/>
      </w:numPr>
    </w:pPr>
  </w:style>
  <w:style w:type="numbering" w:customStyle="1" w:styleId="41">
    <w:name w:val="Імпортований стиль 41"/>
    <w:rsid w:val="00164B1F"/>
    <w:pPr>
      <w:numPr>
        <w:numId w:val="59"/>
      </w:numPr>
    </w:pPr>
  </w:style>
  <w:style w:type="numbering" w:customStyle="1" w:styleId="42">
    <w:name w:val="Імпортований стиль 42"/>
    <w:rsid w:val="00164B1F"/>
    <w:pPr>
      <w:numPr>
        <w:numId w:val="60"/>
      </w:numPr>
    </w:pPr>
  </w:style>
  <w:style w:type="numbering" w:customStyle="1" w:styleId="43">
    <w:name w:val="Імпортований стиль 43"/>
    <w:rsid w:val="00164B1F"/>
    <w:pPr>
      <w:numPr>
        <w:numId w:val="61"/>
      </w:numPr>
    </w:pPr>
  </w:style>
  <w:style w:type="numbering" w:customStyle="1" w:styleId="44">
    <w:name w:val="Імпортований стиль 44"/>
    <w:rsid w:val="00164B1F"/>
    <w:pPr>
      <w:numPr>
        <w:numId w:val="62"/>
      </w:numPr>
    </w:pPr>
  </w:style>
  <w:style w:type="numbering" w:customStyle="1" w:styleId="45">
    <w:name w:val="Імпортований стиль 45"/>
    <w:rsid w:val="00164B1F"/>
    <w:pPr>
      <w:numPr>
        <w:numId w:val="63"/>
      </w:numPr>
    </w:pPr>
  </w:style>
  <w:style w:type="numbering" w:customStyle="1" w:styleId="46">
    <w:name w:val="Імпортований стиль 46"/>
    <w:rsid w:val="00164B1F"/>
    <w:pPr>
      <w:numPr>
        <w:numId w:val="64"/>
      </w:numPr>
    </w:pPr>
  </w:style>
  <w:style w:type="numbering" w:customStyle="1" w:styleId="47">
    <w:name w:val="Імпортований стиль 47"/>
    <w:rsid w:val="00164B1F"/>
    <w:pPr>
      <w:numPr>
        <w:numId w:val="65"/>
      </w:numPr>
    </w:pPr>
  </w:style>
  <w:style w:type="numbering" w:customStyle="1" w:styleId="48">
    <w:name w:val="Імпортований стиль 48"/>
    <w:rsid w:val="00164B1F"/>
    <w:pPr>
      <w:numPr>
        <w:numId w:val="66"/>
      </w:numPr>
    </w:pPr>
  </w:style>
  <w:style w:type="numbering" w:customStyle="1" w:styleId="49">
    <w:name w:val="Імпортований стиль 49"/>
    <w:rsid w:val="00164B1F"/>
    <w:pPr>
      <w:numPr>
        <w:numId w:val="67"/>
      </w:numPr>
    </w:pPr>
  </w:style>
  <w:style w:type="numbering" w:customStyle="1" w:styleId="50">
    <w:name w:val="Імпортований стиль 50"/>
    <w:rsid w:val="00164B1F"/>
    <w:pPr>
      <w:numPr>
        <w:numId w:val="68"/>
      </w:numPr>
    </w:pPr>
  </w:style>
  <w:style w:type="numbering" w:customStyle="1" w:styleId="51">
    <w:name w:val="Імпортований стиль 51"/>
    <w:rsid w:val="00164B1F"/>
    <w:pPr>
      <w:numPr>
        <w:numId w:val="69"/>
      </w:numPr>
    </w:pPr>
  </w:style>
  <w:style w:type="numbering" w:customStyle="1" w:styleId="52">
    <w:name w:val="Імпортований стиль 52"/>
    <w:rsid w:val="00164B1F"/>
    <w:pPr>
      <w:numPr>
        <w:numId w:val="70"/>
      </w:numPr>
    </w:pPr>
  </w:style>
  <w:style w:type="numbering" w:customStyle="1" w:styleId="53">
    <w:name w:val="Імпортований стиль 53"/>
    <w:rsid w:val="00164B1F"/>
    <w:pPr>
      <w:numPr>
        <w:numId w:val="71"/>
      </w:numPr>
    </w:pPr>
  </w:style>
  <w:style w:type="numbering" w:customStyle="1" w:styleId="54">
    <w:name w:val="Імпортований стиль 54"/>
    <w:rsid w:val="00164B1F"/>
    <w:pPr>
      <w:numPr>
        <w:numId w:val="72"/>
      </w:numPr>
    </w:pPr>
  </w:style>
  <w:style w:type="numbering" w:customStyle="1" w:styleId="55">
    <w:name w:val="Імпортований стиль 55"/>
    <w:rsid w:val="00164B1F"/>
    <w:pPr>
      <w:numPr>
        <w:numId w:val="73"/>
      </w:numPr>
    </w:pPr>
  </w:style>
  <w:style w:type="numbering" w:customStyle="1" w:styleId="56">
    <w:name w:val="Імпортований стиль 56"/>
    <w:rsid w:val="00164B1F"/>
    <w:pPr>
      <w:numPr>
        <w:numId w:val="74"/>
      </w:numPr>
    </w:pPr>
  </w:style>
  <w:style w:type="numbering" w:customStyle="1" w:styleId="57">
    <w:name w:val="Імпортований стиль 57"/>
    <w:rsid w:val="00164B1F"/>
    <w:pPr>
      <w:numPr>
        <w:numId w:val="75"/>
      </w:numPr>
    </w:pPr>
  </w:style>
  <w:style w:type="numbering" w:customStyle="1" w:styleId="58">
    <w:name w:val="Імпортований стиль 58"/>
    <w:rsid w:val="00164B1F"/>
    <w:pPr>
      <w:numPr>
        <w:numId w:val="76"/>
      </w:numPr>
    </w:pPr>
  </w:style>
  <w:style w:type="numbering" w:customStyle="1" w:styleId="59">
    <w:name w:val="Імпортований стиль 59"/>
    <w:rsid w:val="00164B1F"/>
    <w:pPr>
      <w:numPr>
        <w:numId w:val="77"/>
      </w:numPr>
    </w:pPr>
  </w:style>
  <w:style w:type="numbering" w:customStyle="1" w:styleId="60">
    <w:name w:val="Імпортований стиль 60"/>
    <w:rsid w:val="00164B1F"/>
    <w:pPr>
      <w:numPr>
        <w:numId w:val="78"/>
      </w:numPr>
    </w:pPr>
  </w:style>
  <w:style w:type="numbering" w:customStyle="1" w:styleId="61">
    <w:name w:val="Імпортований стиль 61"/>
    <w:rsid w:val="00164B1F"/>
    <w:pPr>
      <w:numPr>
        <w:numId w:val="79"/>
      </w:numPr>
    </w:pPr>
  </w:style>
  <w:style w:type="numbering" w:customStyle="1" w:styleId="62">
    <w:name w:val="Імпортований стиль 62"/>
    <w:rsid w:val="00164B1F"/>
    <w:pPr>
      <w:numPr>
        <w:numId w:val="80"/>
      </w:numPr>
    </w:pPr>
  </w:style>
  <w:style w:type="numbering" w:customStyle="1" w:styleId="63">
    <w:name w:val="Імпортований стиль 63"/>
    <w:rsid w:val="00164B1F"/>
    <w:pPr>
      <w:numPr>
        <w:numId w:val="81"/>
      </w:numPr>
    </w:pPr>
  </w:style>
  <w:style w:type="numbering" w:customStyle="1" w:styleId="64">
    <w:name w:val="Імпортований стиль 64"/>
    <w:rsid w:val="00164B1F"/>
    <w:pPr>
      <w:numPr>
        <w:numId w:val="82"/>
      </w:numPr>
    </w:pPr>
  </w:style>
  <w:style w:type="numbering" w:customStyle="1" w:styleId="65">
    <w:name w:val="Імпортований стиль 65"/>
    <w:rsid w:val="00164B1F"/>
    <w:pPr>
      <w:numPr>
        <w:numId w:val="83"/>
      </w:numPr>
    </w:pPr>
  </w:style>
  <w:style w:type="numbering" w:customStyle="1" w:styleId="66">
    <w:name w:val="Імпортований стиль 66"/>
    <w:rsid w:val="00164B1F"/>
    <w:pPr>
      <w:numPr>
        <w:numId w:val="84"/>
      </w:numPr>
    </w:pPr>
  </w:style>
  <w:style w:type="numbering" w:customStyle="1" w:styleId="67">
    <w:name w:val="Імпортований стиль 67"/>
    <w:rsid w:val="00164B1F"/>
    <w:pPr>
      <w:numPr>
        <w:numId w:val="85"/>
      </w:numPr>
    </w:pPr>
  </w:style>
  <w:style w:type="numbering" w:customStyle="1" w:styleId="68">
    <w:name w:val="Імпортований стиль 68"/>
    <w:rsid w:val="00164B1F"/>
    <w:pPr>
      <w:numPr>
        <w:numId w:val="86"/>
      </w:numPr>
    </w:pPr>
  </w:style>
  <w:style w:type="numbering" w:customStyle="1" w:styleId="69">
    <w:name w:val="Імпортований стиль 69"/>
    <w:rsid w:val="00164B1F"/>
    <w:pPr>
      <w:numPr>
        <w:numId w:val="87"/>
      </w:numPr>
    </w:pPr>
  </w:style>
  <w:style w:type="numbering" w:customStyle="1" w:styleId="70">
    <w:name w:val="Імпортований стиль 70"/>
    <w:rsid w:val="00164B1F"/>
    <w:pPr>
      <w:numPr>
        <w:numId w:val="88"/>
      </w:numPr>
    </w:pPr>
  </w:style>
  <w:style w:type="numbering" w:customStyle="1" w:styleId="71">
    <w:name w:val="Імпортований стиль 71"/>
    <w:rsid w:val="00164B1F"/>
    <w:pPr>
      <w:numPr>
        <w:numId w:val="89"/>
      </w:numPr>
    </w:pPr>
  </w:style>
  <w:style w:type="numbering" w:customStyle="1" w:styleId="72">
    <w:name w:val="Імпортований стиль 72"/>
    <w:rsid w:val="00164B1F"/>
    <w:pPr>
      <w:numPr>
        <w:numId w:val="90"/>
      </w:numPr>
    </w:pPr>
  </w:style>
  <w:style w:type="numbering" w:customStyle="1" w:styleId="73">
    <w:name w:val="Імпортований стиль 73"/>
    <w:rsid w:val="00164B1F"/>
    <w:pPr>
      <w:numPr>
        <w:numId w:val="91"/>
      </w:numPr>
    </w:pPr>
  </w:style>
  <w:style w:type="numbering" w:customStyle="1" w:styleId="74">
    <w:name w:val="Імпортований стиль 74"/>
    <w:rsid w:val="00164B1F"/>
    <w:pPr>
      <w:numPr>
        <w:numId w:val="92"/>
      </w:numPr>
    </w:pPr>
  </w:style>
  <w:style w:type="paragraph" w:customStyle="1" w:styleId="afff7">
    <w:name w:val="Табл"/>
    <w:rsid w:val="00164B1F"/>
    <w:pPr>
      <w:pBdr>
        <w:top w:val="nil"/>
        <w:left w:val="nil"/>
        <w:bottom w:val="nil"/>
        <w:right w:val="nil"/>
        <w:between w:val="nil"/>
        <w:bar w:val="nil"/>
      </w:pBdr>
      <w:spacing w:after="120"/>
      <w:jc w:val="both"/>
    </w:pPr>
    <w:rPr>
      <w:rFonts w:eastAsia="Arial Unicode MS" w:cs="Arial Unicode MS"/>
      <w:color w:val="000000"/>
      <w:u w:color="000000"/>
      <w:bdr w:val="nil"/>
      <w:lang w:eastAsia="ru-RU"/>
    </w:rPr>
  </w:style>
  <w:style w:type="numbering" w:customStyle="1" w:styleId="75">
    <w:name w:val="Імпортований стиль 75"/>
    <w:rsid w:val="00164B1F"/>
    <w:pPr>
      <w:numPr>
        <w:numId w:val="93"/>
      </w:numPr>
    </w:pPr>
  </w:style>
  <w:style w:type="numbering" w:customStyle="1" w:styleId="76">
    <w:name w:val="Імпортований стиль 76"/>
    <w:rsid w:val="00164B1F"/>
    <w:pPr>
      <w:numPr>
        <w:numId w:val="94"/>
      </w:numPr>
    </w:pPr>
  </w:style>
  <w:style w:type="numbering" w:customStyle="1" w:styleId="77">
    <w:name w:val="Імпортований стиль 77"/>
    <w:rsid w:val="00164B1F"/>
    <w:pPr>
      <w:numPr>
        <w:numId w:val="95"/>
      </w:numPr>
    </w:pPr>
  </w:style>
  <w:style w:type="numbering" w:customStyle="1" w:styleId="78">
    <w:name w:val="Імпортований стиль 78"/>
    <w:rsid w:val="00164B1F"/>
    <w:pPr>
      <w:numPr>
        <w:numId w:val="96"/>
      </w:numPr>
    </w:pPr>
  </w:style>
  <w:style w:type="numbering" w:customStyle="1" w:styleId="79">
    <w:name w:val="Імпортований стиль 79"/>
    <w:rsid w:val="00164B1F"/>
    <w:pPr>
      <w:numPr>
        <w:numId w:val="97"/>
      </w:numPr>
    </w:pPr>
  </w:style>
  <w:style w:type="numbering" w:customStyle="1" w:styleId="80">
    <w:name w:val="Імпортований стиль 80"/>
    <w:rsid w:val="00164B1F"/>
    <w:pPr>
      <w:numPr>
        <w:numId w:val="98"/>
      </w:numPr>
    </w:pPr>
  </w:style>
  <w:style w:type="numbering" w:customStyle="1" w:styleId="81">
    <w:name w:val="Імпортований стиль 81"/>
    <w:rsid w:val="00164B1F"/>
    <w:pPr>
      <w:numPr>
        <w:numId w:val="99"/>
      </w:numPr>
    </w:pPr>
  </w:style>
  <w:style w:type="numbering" w:customStyle="1" w:styleId="82">
    <w:name w:val="Імпортований стиль 82"/>
    <w:rsid w:val="00164B1F"/>
    <w:pPr>
      <w:numPr>
        <w:numId w:val="100"/>
      </w:numPr>
    </w:pPr>
  </w:style>
  <w:style w:type="numbering" w:customStyle="1" w:styleId="83">
    <w:name w:val="Імпортований стиль 83"/>
    <w:rsid w:val="00164B1F"/>
    <w:pPr>
      <w:numPr>
        <w:numId w:val="101"/>
      </w:numPr>
    </w:pPr>
  </w:style>
  <w:style w:type="numbering" w:customStyle="1" w:styleId="84">
    <w:name w:val="Імпортований стиль 84"/>
    <w:rsid w:val="00164B1F"/>
    <w:pPr>
      <w:numPr>
        <w:numId w:val="102"/>
      </w:numPr>
    </w:pPr>
  </w:style>
  <w:style w:type="numbering" w:customStyle="1" w:styleId="85">
    <w:name w:val="Імпортований стиль 85"/>
    <w:rsid w:val="00164B1F"/>
    <w:pPr>
      <w:numPr>
        <w:numId w:val="103"/>
      </w:numPr>
    </w:pPr>
  </w:style>
  <w:style w:type="numbering" w:customStyle="1" w:styleId="86">
    <w:name w:val="Імпортований стиль 86"/>
    <w:rsid w:val="00164B1F"/>
    <w:pPr>
      <w:numPr>
        <w:numId w:val="104"/>
      </w:numPr>
    </w:pPr>
  </w:style>
  <w:style w:type="numbering" w:customStyle="1" w:styleId="87">
    <w:name w:val="Імпортований стиль 87"/>
    <w:rsid w:val="00164B1F"/>
    <w:pPr>
      <w:numPr>
        <w:numId w:val="105"/>
      </w:numPr>
    </w:pPr>
  </w:style>
  <w:style w:type="numbering" w:customStyle="1" w:styleId="88">
    <w:name w:val="Імпортований стиль 88"/>
    <w:rsid w:val="00164B1F"/>
    <w:pPr>
      <w:numPr>
        <w:numId w:val="106"/>
      </w:numPr>
    </w:pPr>
  </w:style>
  <w:style w:type="numbering" w:customStyle="1" w:styleId="89">
    <w:name w:val="Імпортований стиль 89"/>
    <w:rsid w:val="00164B1F"/>
    <w:pPr>
      <w:numPr>
        <w:numId w:val="107"/>
      </w:numPr>
    </w:pPr>
  </w:style>
  <w:style w:type="numbering" w:customStyle="1" w:styleId="90">
    <w:name w:val="Імпортований стиль 90"/>
    <w:rsid w:val="00164B1F"/>
    <w:pPr>
      <w:numPr>
        <w:numId w:val="108"/>
      </w:numPr>
    </w:pPr>
  </w:style>
  <w:style w:type="paragraph" w:styleId="afff8">
    <w:name w:val="Document Map"/>
    <w:basedOn w:val="a8"/>
    <w:link w:val="afff9"/>
    <w:uiPriority w:val="99"/>
    <w:unhideWhenUsed/>
    <w:rsid w:val="00164B1F"/>
    <w:pPr>
      <w:suppressAutoHyphens/>
      <w:spacing w:line="360" w:lineRule="auto"/>
      <w:ind w:firstLine="709"/>
    </w:pPr>
    <w:rPr>
      <w:rFonts w:ascii="Tahoma" w:eastAsia="Calibri" w:hAnsi="Tahoma"/>
      <w:sz w:val="16"/>
      <w:szCs w:val="16"/>
      <w:lang w:val="x-none" w:eastAsia="x-none"/>
    </w:rPr>
  </w:style>
  <w:style w:type="character" w:customStyle="1" w:styleId="afff9">
    <w:name w:val="Схема документа Знак"/>
    <w:basedOn w:val="a9"/>
    <w:link w:val="afff8"/>
    <w:uiPriority w:val="99"/>
    <w:rsid w:val="00164B1F"/>
    <w:rPr>
      <w:rFonts w:ascii="Tahoma" w:eastAsia="Calibri" w:hAnsi="Tahoma"/>
      <w:sz w:val="16"/>
      <w:szCs w:val="16"/>
      <w:lang w:val="x-none" w:eastAsia="x-none"/>
    </w:rPr>
  </w:style>
  <w:style w:type="paragraph" w:customStyle="1" w:styleId="-11">
    <w:name w:val="Цветной список - Акцент 11"/>
    <w:basedOn w:val="a8"/>
    <w:uiPriority w:val="34"/>
    <w:qFormat/>
    <w:rsid w:val="00164B1F"/>
    <w:pPr>
      <w:spacing w:after="200" w:line="276" w:lineRule="auto"/>
      <w:ind w:left="720" w:firstLine="0"/>
      <w:contextualSpacing/>
      <w:jc w:val="left"/>
    </w:pPr>
    <w:rPr>
      <w:rFonts w:ascii="Calibri" w:eastAsia="Calibri" w:hAnsi="Calibri"/>
      <w:sz w:val="22"/>
      <w:szCs w:val="22"/>
      <w:lang w:val="en-US"/>
    </w:rPr>
  </w:style>
  <w:style w:type="paragraph" w:customStyle="1" w:styleId="xl63">
    <w:name w:val="xl63"/>
    <w:basedOn w:val="a8"/>
    <w:rsid w:val="00164B1F"/>
    <w:pP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4">
    <w:name w:val="xl64"/>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5">
    <w:name w:val="xl65"/>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b/>
      <w:bCs/>
      <w:sz w:val="26"/>
      <w:szCs w:val="26"/>
      <w:lang w:eastAsia="ru-RU"/>
    </w:rPr>
  </w:style>
  <w:style w:type="paragraph" w:customStyle="1" w:styleId="xl66">
    <w:name w:val="xl66"/>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7">
    <w:name w:val="xl67"/>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pPr>
    <w:rPr>
      <w:rFonts w:eastAsia="Times New Roman"/>
      <w:sz w:val="26"/>
      <w:szCs w:val="26"/>
      <w:lang w:eastAsia="ru-RU"/>
    </w:rPr>
  </w:style>
  <w:style w:type="paragraph" w:customStyle="1" w:styleId="1f9">
    <w:name w:val="Обычный1"/>
    <w:rsid w:val="00164B1F"/>
    <w:pPr>
      <w:spacing w:after="200" w:line="276" w:lineRule="auto"/>
    </w:pPr>
    <w:rPr>
      <w:rFonts w:ascii="Calibri" w:eastAsia="Calibri" w:hAnsi="Calibri" w:cs="Calibri"/>
      <w:color w:val="000000"/>
      <w:sz w:val="22"/>
      <w:szCs w:val="22"/>
      <w:lang w:eastAsia="ru-RU"/>
    </w:rPr>
  </w:style>
  <w:style w:type="paragraph" w:styleId="afffa">
    <w:name w:val="Subtitle"/>
    <w:basedOn w:val="a8"/>
    <w:next w:val="a8"/>
    <w:link w:val="afffb"/>
    <w:uiPriority w:val="11"/>
    <w:qFormat/>
    <w:rsid w:val="00164B1F"/>
    <w:pPr>
      <w:numPr>
        <w:ilvl w:val="1"/>
      </w:numPr>
      <w:spacing w:after="200" w:line="276" w:lineRule="auto"/>
      <w:ind w:firstLine="709"/>
      <w:jc w:val="left"/>
    </w:pPr>
    <w:rPr>
      <w:rFonts w:ascii="Calibri Light" w:eastAsia="Times New Roman" w:hAnsi="Calibri Light"/>
      <w:i/>
      <w:iCs/>
      <w:color w:val="5B9BD5"/>
      <w:spacing w:val="15"/>
      <w:sz w:val="24"/>
      <w:szCs w:val="24"/>
      <w:lang w:val="x-none" w:eastAsia="ru-RU"/>
    </w:rPr>
  </w:style>
  <w:style w:type="character" w:customStyle="1" w:styleId="afffb">
    <w:name w:val="Подзаголовок Знак"/>
    <w:basedOn w:val="a9"/>
    <w:link w:val="afffa"/>
    <w:uiPriority w:val="11"/>
    <w:qFormat/>
    <w:rsid w:val="00164B1F"/>
    <w:rPr>
      <w:rFonts w:ascii="Calibri Light" w:eastAsia="Times New Roman" w:hAnsi="Calibri Light"/>
      <w:i/>
      <w:iCs/>
      <w:color w:val="5B9BD5"/>
      <w:spacing w:val="15"/>
      <w:lang w:val="x-none" w:eastAsia="ru-RU"/>
    </w:rPr>
  </w:style>
  <w:style w:type="table" w:customStyle="1" w:styleId="2f4">
    <w:name w:val="2"/>
    <w:basedOn w:val="TableNormal"/>
    <w:rsid w:val="00164B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a">
    <w:name w:val="1"/>
    <w:basedOn w:val="TableNormal"/>
    <w:rsid w:val="00164B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c">
    <w:name w:val="Основной Знак"/>
    <w:link w:val="afffd"/>
    <w:uiPriority w:val="99"/>
    <w:locked/>
    <w:rsid w:val="00164B1F"/>
    <w:rPr>
      <w:rFonts w:ascii="NewtonCSanPin" w:eastAsia="Times New Roman" w:hAnsi="NewtonCSanPin"/>
      <w:color w:val="000000"/>
      <w:sz w:val="21"/>
      <w:szCs w:val="21"/>
    </w:rPr>
  </w:style>
  <w:style w:type="paragraph" w:customStyle="1" w:styleId="afffd">
    <w:name w:val="Основной"/>
    <w:basedOn w:val="a8"/>
    <w:link w:val="afffc"/>
    <w:uiPriority w:val="99"/>
    <w:rsid w:val="00164B1F"/>
    <w:pPr>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b">
    <w:name w:val="Стиль1 Знак"/>
    <w:link w:val="1fc"/>
    <w:locked/>
    <w:rsid w:val="00164B1F"/>
    <w:rPr>
      <w:sz w:val="28"/>
      <w:szCs w:val="28"/>
    </w:rPr>
  </w:style>
  <w:style w:type="paragraph" w:customStyle="1" w:styleId="1fc">
    <w:name w:val="Стиль1"/>
    <w:basedOn w:val="-310"/>
    <w:link w:val="1fb"/>
    <w:qFormat/>
    <w:rsid w:val="00164B1F"/>
    <w:pPr>
      <w:ind w:left="0"/>
    </w:pPr>
    <w:rPr>
      <w:rFonts w:eastAsiaTheme="minorHAnsi"/>
      <w:szCs w:val="28"/>
    </w:rPr>
  </w:style>
  <w:style w:type="character" w:customStyle="1" w:styleId="2f5">
    <w:name w:val="Стиль2 Знак"/>
    <w:link w:val="23"/>
    <w:uiPriority w:val="99"/>
    <w:locked/>
    <w:rsid w:val="00164B1F"/>
    <w:rPr>
      <w:sz w:val="28"/>
      <w:szCs w:val="28"/>
      <w:lang w:val="x-none" w:eastAsia="x-none"/>
    </w:rPr>
  </w:style>
  <w:style w:type="paragraph" w:customStyle="1" w:styleId="23">
    <w:name w:val="Стиль2"/>
    <w:basedOn w:val="-310"/>
    <w:link w:val="2f5"/>
    <w:uiPriority w:val="99"/>
    <w:qFormat/>
    <w:rsid w:val="00164B1F"/>
    <w:pPr>
      <w:numPr>
        <w:numId w:val="109"/>
      </w:numPr>
      <w:ind w:left="0" w:firstLine="709"/>
    </w:pPr>
    <w:rPr>
      <w:rFonts w:eastAsiaTheme="minorHAnsi"/>
      <w:szCs w:val="28"/>
      <w:lang w:val="x-none" w:eastAsia="x-none"/>
    </w:rPr>
  </w:style>
  <w:style w:type="character" w:customStyle="1" w:styleId="3f2">
    <w:name w:val="Стиль3 Знак"/>
    <w:link w:val="33"/>
    <w:uiPriority w:val="99"/>
    <w:locked/>
    <w:rsid w:val="00164B1F"/>
    <w:rPr>
      <w:sz w:val="28"/>
      <w:szCs w:val="28"/>
      <w:lang w:val="x-none" w:eastAsia="x-none"/>
    </w:rPr>
  </w:style>
  <w:style w:type="paragraph" w:customStyle="1" w:styleId="33">
    <w:name w:val="Стиль3"/>
    <w:basedOn w:val="1fc"/>
    <w:link w:val="3f2"/>
    <w:uiPriority w:val="99"/>
    <w:qFormat/>
    <w:rsid w:val="00164B1F"/>
    <w:pPr>
      <w:numPr>
        <w:numId w:val="110"/>
      </w:numPr>
      <w:ind w:left="0" w:firstLine="709"/>
    </w:pPr>
    <w:rPr>
      <w:lang w:val="x-none" w:eastAsia="x-none"/>
    </w:rPr>
  </w:style>
  <w:style w:type="numbering" w:customStyle="1" w:styleId="6f">
    <w:name w:val="Нет списка6"/>
    <w:next w:val="ab"/>
    <w:uiPriority w:val="99"/>
    <w:semiHidden/>
    <w:unhideWhenUsed/>
    <w:rsid w:val="00164B1F"/>
  </w:style>
  <w:style w:type="numbering" w:customStyle="1" w:styleId="121">
    <w:name w:val="Нет списка12"/>
    <w:next w:val="ab"/>
    <w:uiPriority w:val="99"/>
    <w:semiHidden/>
    <w:unhideWhenUsed/>
    <w:rsid w:val="00164B1F"/>
  </w:style>
  <w:style w:type="character" w:customStyle="1" w:styleId="afffe">
    <w:name w:val="Сноска_"/>
    <w:link w:val="affff"/>
    <w:rsid w:val="00164B1F"/>
    <w:rPr>
      <w:rFonts w:eastAsia="Times New Roman"/>
      <w:color w:val="000000"/>
      <w:sz w:val="20"/>
      <w:szCs w:val="15"/>
      <w:shd w:val="clear" w:color="auto" w:fill="FFFFFF"/>
      <w:lang w:val="en-US" w:eastAsia="ru-RU"/>
    </w:rPr>
  </w:style>
  <w:style w:type="character" w:customStyle="1" w:styleId="affff0">
    <w:name w:val="Колонтитул_"/>
    <w:link w:val="affff1"/>
    <w:rsid w:val="00164B1F"/>
    <w:rPr>
      <w:rFonts w:eastAsia="Times New Roman"/>
      <w:sz w:val="20"/>
      <w:szCs w:val="20"/>
      <w:shd w:val="clear" w:color="auto" w:fill="FFFFFF"/>
    </w:rPr>
  </w:style>
  <w:style w:type="paragraph" w:customStyle="1" w:styleId="affff">
    <w:name w:val="Сноска"/>
    <w:basedOn w:val="a8"/>
    <w:link w:val="afffe"/>
    <w:rsid w:val="00164B1F"/>
    <w:pPr>
      <w:shd w:val="clear" w:color="auto" w:fill="FFFFFF"/>
      <w:spacing w:line="187" w:lineRule="exact"/>
      <w:ind w:firstLine="709"/>
    </w:pPr>
    <w:rPr>
      <w:rFonts w:eastAsia="Times New Roman"/>
      <w:color w:val="000000"/>
      <w:sz w:val="20"/>
      <w:szCs w:val="15"/>
      <w:lang w:val="en-US" w:eastAsia="ru-RU"/>
    </w:rPr>
  </w:style>
  <w:style w:type="paragraph" w:customStyle="1" w:styleId="affff1">
    <w:name w:val="Колонтитул"/>
    <w:basedOn w:val="a8"/>
    <w:link w:val="affff0"/>
    <w:rsid w:val="00164B1F"/>
    <w:pPr>
      <w:shd w:val="clear" w:color="auto" w:fill="FFFFFF"/>
      <w:spacing w:line="360" w:lineRule="auto"/>
      <w:ind w:firstLine="709"/>
    </w:pPr>
    <w:rPr>
      <w:rFonts w:eastAsia="Times New Roman"/>
      <w:sz w:val="20"/>
      <w:szCs w:val="20"/>
    </w:rPr>
  </w:style>
  <w:style w:type="table" w:customStyle="1" w:styleId="8e">
    <w:name w:val="Сетка таблицы8"/>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b"/>
    <w:uiPriority w:val="99"/>
    <w:semiHidden/>
    <w:unhideWhenUsed/>
    <w:rsid w:val="00164B1F"/>
  </w:style>
  <w:style w:type="character" w:customStyle="1" w:styleId="2f6">
    <w:name w:val="Основной текст (2)_"/>
    <w:rsid w:val="00164B1F"/>
    <w:rPr>
      <w:rFonts w:ascii="Arial" w:eastAsia="Arial" w:hAnsi="Arial" w:cs="Arial"/>
      <w:b w:val="0"/>
      <w:bCs w:val="0"/>
      <w:i w:val="0"/>
      <w:iCs w:val="0"/>
      <w:smallCaps w:val="0"/>
      <w:strike w:val="0"/>
      <w:spacing w:val="0"/>
      <w:sz w:val="18"/>
      <w:szCs w:val="18"/>
    </w:rPr>
  </w:style>
  <w:style w:type="character" w:customStyle="1" w:styleId="2f7">
    <w:name w:val="Основной текст (2)"/>
    <w:rsid w:val="00164B1F"/>
    <w:rPr>
      <w:rFonts w:ascii="Arial" w:eastAsia="Arial" w:hAnsi="Arial" w:cs="Arial"/>
      <w:b w:val="0"/>
      <w:bCs w:val="0"/>
      <w:i w:val="0"/>
      <w:iCs w:val="0"/>
      <w:smallCaps w:val="0"/>
      <w:strike w:val="0"/>
      <w:spacing w:val="0"/>
      <w:sz w:val="18"/>
      <w:szCs w:val="18"/>
    </w:rPr>
  </w:style>
  <w:style w:type="character" w:customStyle="1" w:styleId="affff2">
    <w:name w:val="Основной текст_"/>
    <w:link w:val="7f"/>
    <w:rsid w:val="00164B1F"/>
    <w:rPr>
      <w:rFonts w:eastAsia="Times New Roman"/>
      <w:sz w:val="18"/>
      <w:szCs w:val="18"/>
      <w:shd w:val="clear" w:color="auto" w:fill="FFFFFF"/>
    </w:rPr>
  </w:style>
  <w:style w:type="character" w:customStyle="1" w:styleId="3f3">
    <w:name w:val="Основной текст (3)_"/>
    <w:link w:val="3f4"/>
    <w:rsid w:val="00164B1F"/>
    <w:rPr>
      <w:rFonts w:eastAsia="Times New Roman"/>
      <w:sz w:val="23"/>
      <w:szCs w:val="23"/>
      <w:shd w:val="clear" w:color="auto" w:fill="FFFFFF"/>
    </w:rPr>
  </w:style>
  <w:style w:type="character" w:customStyle="1" w:styleId="1fd">
    <w:name w:val="Заголовок №1_"/>
    <w:link w:val="1fe"/>
    <w:rsid w:val="00164B1F"/>
    <w:rPr>
      <w:rFonts w:eastAsia="Times New Roman"/>
      <w:sz w:val="23"/>
      <w:szCs w:val="23"/>
      <w:shd w:val="clear" w:color="auto" w:fill="FFFFFF"/>
    </w:rPr>
  </w:style>
  <w:style w:type="character" w:customStyle="1" w:styleId="4f0">
    <w:name w:val="Основной текст (4)_"/>
    <w:link w:val="4f1"/>
    <w:rsid w:val="00164B1F"/>
    <w:rPr>
      <w:rFonts w:eastAsia="Times New Roman"/>
      <w:color w:val="000000"/>
      <w:sz w:val="18"/>
      <w:szCs w:val="18"/>
      <w:shd w:val="clear" w:color="auto" w:fill="FFFFFF"/>
      <w:lang w:val="en-US" w:eastAsia="ru-RU"/>
    </w:rPr>
  </w:style>
  <w:style w:type="character" w:customStyle="1" w:styleId="7pt">
    <w:name w:val="Колонтитул + 7 pt"/>
    <w:uiPriority w:val="99"/>
    <w:rsid w:val="00164B1F"/>
    <w:rPr>
      <w:rFonts w:ascii="Times New Roman" w:eastAsia="Times New Roman" w:hAnsi="Times New Roman" w:cs="Times New Roman"/>
      <w:spacing w:val="0"/>
      <w:sz w:val="14"/>
      <w:szCs w:val="14"/>
      <w:shd w:val="clear" w:color="auto" w:fill="FFFFFF"/>
    </w:rPr>
  </w:style>
  <w:style w:type="character" w:customStyle="1" w:styleId="1ff">
    <w:name w:val="Основной текст1"/>
    <w:uiPriority w:val="99"/>
    <w:rsid w:val="00164B1F"/>
    <w:rPr>
      <w:rFonts w:ascii="Times New Roman" w:eastAsia="Times New Roman" w:hAnsi="Times New Roman" w:cs="Times New Roman"/>
      <w:sz w:val="18"/>
      <w:szCs w:val="18"/>
      <w:u w:val="single"/>
      <w:shd w:val="clear" w:color="auto" w:fill="FFFFFF"/>
    </w:rPr>
  </w:style>
  <w:style w:type="character" w:customStyle="1" w:styleId="5f0">
    <w:name w:val="Основной текст (5)_"/>
    <w:rsid w:val="00164B1F"/>
    <w:rPr>
      <w:rFonts w:ascii="Arial" w:eastAsia="Arial" w:hAnsi="Arial" w:cs="Arial"/>
      <w:b w:val="0"/>
      <w:bCs w:val="0"/>
      <w:i w:val="0"/>
      <w:iCs w:val="0"/>
      <w:smallCaps w:val="0"/>
      <w:strike w:val="0"/>
      <w:spacing w:val="0"/>
      <w:sz w:val="11"/>
      <w:szCs w:val="11"/>
    </w:rPr>
  </w:style>
  <w:style w:type="character" w:customStyle="1" w:styleId="5f1">
    <w:name w:val="Основной текст (5)"/>
    <w:uiPriority w:val="99"/>
    <w:rsid w:val="00164B1F"/>
    <w:rPr>
      <w:rFonts w:ascii="Arial" w:eastAsia="Arial" w:hAnsi="Arial" w:cs="Arial"/>
      <w:b w:val="0"/>
      <w:bCs w:val="0"/>
      <w:i w:val="0"/>
      <w:iCs w:val="0"/>
      <w:smallCaps w:val="0"/>
      <w:strike w:val="0"/>
      <w:spacing w:val="0"/>
      <w:sz w:val="11"/>
      <w:szCs w:val="11"/>
    </w:rPr>
  </w:style>
  <w:style w:type="character" w:customStyle="1" w:styleId="6f0">
    <w:name w:val="Основной текст (6)_"/>
    <w:rsid w:val="00164B1F"/>
    <w:rPr>
      <w:rFonts w:ascii="Consolas" w:eastAsia="Consolas" w:hAnsi="Consolas" w:cs="Consolas"/>
      <w:b w:val="0"/>
      <w:bCs w:val="0"/>
      <w:i w:val="0"/>
      <w:iCs w:val="0"/>
      <w:smallCaps w:val="0"/>
      <w:strike w:val="0"/>
      <w:spacing w:val="0"/>
      <w:w w:val="100"/>
      <w:sz w:val="17"/>
      <w:szCs w:val="17"/>
    </w:rPr>
  </w:style>
  <w:style w:type="character" w:customStyle="1" w:styleId="6f1">
    <w:name w:val="Основной текст (6)"/>
    <w:uiPriority w:val="99"/>
    <w:rsid w:val="00164B1F"/>
    <w:rPr>
      <w:rFonts w:ascii="Consolas" w:eastAsia="Consolas" w:hAnsi="Consolas" w:cs="Consolas"/>
      <w:b w:val="0"/>
      <w:bCs w:val="0"/>
      <w:i w:val="0"/>
      <w:iCs w:val="0"/>
      <w:smallCaps w:val="0"/>
      <w:strike w:val="0"/>
      <w:spacing w:val="0"/>
      <w:w w:val="100"/>
      <w:sz w:val="17"/>
      <w:szCs w:val="17"/>
    </w:rPr>
  </w:style>
  <w:style w:type="character" w:customStyle="1" w:styleId="2f8">
    <w:name w:val="Основной текст2"/>
    <w:uiPriority w:val="99"/>
    <w:rsid w:val="00164B1F"/>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164B1F"/>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rsid w:val="00164B1F"/>
    <w:rPr>
      <w:rFonts w:eastAsia="Times New Roman"/>
      <w:color w:val="000000"/>
      <w:sz w:val="20"/>
      <w:szCs w:val="20"/>
      <w:shd w:val="clear" w:color="auto" w:fill="FFFFFF"/>
      <w:lang w:val="en-US" w:eastAsia="ru-RU"/>
    </w:rPr>
  </w:style>
  <w:style w:type="character" w:customStyle="1" w:styleId="7f0">
    <w:name w:val="Основной текст (7)_"/>
    <w:link w:val="7f1"/>
    <w:rsid w:val="00164B1F"/>
    <w:rPr>
      <w:rFonts w:eastAsia="Times New Roman"/>
      <w:color w:val="000000"/>
      <w:sz w:val="18"/>
      <w:szCs w:val="18"/>
      <w:shd w:val="clear" w:color="auto" w:fill="FFFFFF"/>
      <w:lang w:val="en-US" w:eastAsia="ru-RU"/>
    </w:rPr>
  </w:style>
  <w:style w:type="character" w:customStyle="1" w:styleId="100">
    <w:name w:val="Основной текст (10)_"/>
    <w:rsid w:val="00164B1F"/>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164B1F"/>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164B1F"/>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164B1F"/>
    <w:rPr>
      <w:rFonts w:ascii="Times New Roman" w:eastAsia="Times New Roman" w:hAnsi="Times New Roman" w:cs="Times New Roman"/>
      <w:b w:val="0"/>
      <w:bCs w:val="0"/>
      <w:i/>
      <w:iCs/>
      <w:smallCaps w:val="0"/>
      <w:strike w:val="0"/>
      <w:spacing w:val="0"/>
      <w:sz w:val="18"/>
      <w:szCs w:val="18"/>
    </w:rPr>
  </w:style>
  <w:style w:type="character" w:customStyle="1" w:styleId="affff3">
    <w:name w:val="Подпись к таблице_"/>
    <w:link w:val="affff4"/>
    <w:rsid w:val="00164B1F"/>
    <w:rPr>
      <w:rFonts w:eastAsia="Times New Roman"/>
      <w:color w:val="000000"/>
      <w:sz w:val="18"/>
      <w:szCs w:val="18"/>
      <w:shd w:val="clear" w:color="auto" w:fill="FFFFFF"/>
      <w:lang w:val="en-US" w:eastAsia="ru-RU"/>
    </w:rPr>
  </w:style>
  <w:style w:type="character" w:customStyle="1" w:styleId="122">
    <w:name w:val="Основной текст (12)_"/>
    <w:link w:val="123"/>
    <w:rsid w:val="00164B1F"/>
    <w:rPr>
      <w:rFonts w:eastAsia="Times New Roman"/>
      <w:sz w:val="23"/>
      <w:szCs w:val="23"/>
      <w:shd w:val="clear" w:color="auto" w:fill="FFFFFF"/>
    </w:rPr>
  </w:style>
  <w:style w:type="character" w:customStyle="1" w:styleId="123pt">
    <w:name w:val="Основной текст (12) + Интервал 3 pt"/>
    <w:uiPriority w:val="99"/>
    <w:rsid w:val="00164B1F"/>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uiPriority w:val="99"/>
    <w:rsid w:val="00164B1F"/>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164B1F"/>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rsid w:val="00164B1F"/>
    <w:rPr>
      <w:rFonts w:ascii="Times New Roman" w:eastAsia="Times New Roman" w:hAnsi="Times New Roman" w:cs="Times New Roman"/>
      <w:b w:val="0"/>
      <w:bCs w:val="0"/>
      <w:i w:val="0"/>
      <w:iCs w:val="0"/>
      <w:smallCaps w:val="0"/>
      <w:strike w:val="0"/>
      <w:spacing w:val="0"/>
      <w:sz w:val="18"/>
      <w:szCs w:val="18"/>
    </w:rPr>
  </w:style>
  <w:style w:type="character" w:customStyle="1" w:styleId="2f9">
    <w:name w:val="Заголовок №2_"/>
    <w:rsid w:val="00164B1F"/>
    <w:rPr>
      <w:rFonts w:ascii="Times New Roman" w:eastAsia="Times New Roman" w:hAnsi="Times New Roman" w:cs="Times New Roman"/>
      <w:b w:val="0"/>
      <w:bCs w:val="0"/>
      <w:i w:val="0"/>
      <w:iCs w:val="0"/>
      <w:smallCaps w:val="0"/>
      <w:strike w:val="0"/>
      <w:spacing w:val="0"/>
      <w:sz w:val="18"/>
      <w:szCs w:val="18"/>
    </w:rPr>
  </w:style>
  <w:style w:type="character" w:customStyle="1" w:styleId="7f2">
    <w:name w:val="Основной текст (7) + Полужирный"/>
    <w:uiPriority w:val="99"/>
    <w:rsid w:val="00164B1F"/>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164B1F"/>
    <w:rPr>
      <w:rFonts w:ascii="Times New Roman" w:eastAsia="Times New Roman" w:hAnsi="Times New Roman" w:cs="Times New Roman"/>
      <w:b/>
      <w:bCs/>
      <w:sz w:val="16"/>
      <w:szCs w:val="16"/>
      <w:shd w:val="clear" w:color="auto" w:fill="FFFFFF"/>
    </w:rPr>
  </w:style>
  <w:style w:type="character" w:customStyle="1" w:styleId="affff5">
    <w:name w:val="Основной текст + Полужирный"/>
    <w:rsid w:val="00164B1F"/>
    <w:rPr>
      <w:rFonts w:ascii="Times New Roman" w:eastAsia="Times New Roman" w:hAnsi="Times New Roman" w:cs="Times New Roman"/>
      <w:b/>
      <w:bCs/>
      <w:sz w:val="18"/>
      <w:szCs w:val="18"/>
      <w:shd w:val="clear" w:color="auto" w:fill="FFFFFF"/>
    </w:rPr>
  </w:style>
  <w:style w:type="character" w:customStyle="1" w:styleId="affff6">
    <w:name w:val="Подпись к картинке_"/>
    <w:link w:val="affff7"/>
    <w:uiPriority w:val="99"/>
    <w:rsid w:val="00164B1F"/>
    <w:rPr>
      <w:rFonts w:eastAsia="Times New Roman"/>
      <w:color w:val="000000"/>
      <w:sz w:val="18"/>
      <w:szCs w:val="18"/>
      <w:shd w:val="clear" w:color="auto" w:fill="FFFFFF"/>
      <w:lang w:val="en-US" w:eastAsia="ru-RU"/>
    </w:rPr>
  </w:style>
  <w:style w:type="character" w:customStyle="1" w:styleId="115">
    <w:name w:val="Основной текст (11)"/>
    <w:rsid w:val="00164B1F"/>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8">
    <w:name w:val="Оглавление_"/>
    <w:link w:val="affff9"/>
    <w:uiPriority w:val="99"/>
    <w:rsid w:val="00164B1F"/>
    <w:rPr>
      <w:rFonts w:eastAsia="Times New Roman"/>
      <w:sz w:val="18"/>
      <w:szCs w:val="18"/>
      <w:shd w:val="clear" w:color="auto" w:fill="FFFFFF"/>
    </w:rPr>
  </w:style>
  <w:style w:type="character" w:customStyle="1" w:styleId="131">
    <w:name w:val="Основной текст (13)_"/>
    <w:link w:val="132"/>
    <w:rsid w:val="00164B1F"/>
    <w:rPr>
      <w:rFonts w:eastAsia="Times New Roman"/>
      <w:color w:val="000000"/>
      <w:sz w:val="18"/>
      <w:szCs w:val="18"/>
      <w:shd w:val="clear" w:color="auto" w:fill="FFFFFF"/>
      <w:lang w:val="en-US" w:eastAsia="ru-RU"/>
    </w:rPr>
  </w:style>
  <w:style w:type="character" w:customStyle="1" w:styleId="4f2">
    <w:name w:val="Основной текст4"/>
    <w:uiPriority w:val="99"/>
    <w:rsid w:val="00164B1F"/>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164B1F"/>
    <w:rPr>
      <w:rFonts w:eastAsia="Times New Roman"/>
      <w:color w:val="000000"/>
      <w:sz w:val="14"/>
      <w:szCs w:val="14"/>
      <w:shd w:val="clear" w:color="auto" w:fill="FFFFFF"/>
      <w:lang w:val="en-US" w:eastAsia="ru-RU"/>
    </w:rPr>
  </w:style>
  <w:style w:type="character" w:customStyle="1" w:styleId="9pt">
    <w:name w:val="Колонтитул + 9 pt;Полужирный"/>
    <w:uiPriority w:val="99"/>
    <w:rsid w:val="00164B1F"/>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164B1F"/>
    <w:rPr>
      <w:rFonts w:eastAsia="Times New Roman"/>
      <w:sz w:val="18"/>
      <w:szCs w:val="18"/>
      <w:shd w:val="clear" w:color="auto" w:fill="FFFFFF"/>
    </w:rPr>
  </w:style>
  <w:style w:type="character" w:customStyle="1" w:styleId="affffa">
    <w:name w:val="Основной текст + Курсив"/>
    <w:rsid w:val="00164B1F"/>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rsid w:val="00164B1F"/>
    <w:rPr>
      <w:rFonts w:eastAsia="Times New Roman"/>
      <w:sz w:val="18"/>
      <w:szCs w:val="18"/>
      <w:shd w:val="clear" w:color="auto" w:fill="FFFFFF"/>
    </w:rPr>
  </w:style>
  <w:style w:type="character" w:customStyle="1" w:styleId="170">
    <w:name w:val="Основной текст (17)_"/>
    <w:link w:val="171"/>
    <w:rsid w:val="00164B1F"/>
    <w:rPr>
      <w:rFonts w:eastAsia="Times New Roman"/>
      <w:sz w:val="17"/>
      <w:szCs w:val="17"/>
      <w:shd w:val="clear" w:color="auto" w:fill="FFFFFF"/>
    </w:rPr>
  </w:style>
  <w:style w:type="character" w:customStyle="1" w:styleId="180">
    <w:name w:val="Основной текст (18)_"/>
    <w:link w:val="181"/>
    <w:rsid w:val="00164B1F"/>
    <w:rPr>
      <w:rFonts w:eastAsia="Times New Roman"/>
      <w:sz w:val="18"/>
      <w:szCs w:val="18"/>
      <w:shd w:val="clear" w:color="auto" w:fill="FFFFFF"/>
    </w:rPr>
  </w:style>
  <w:style w:type="character" w:customStyle="1" w:styleId="190">
    <w:name w:val="Основной текст (19)_"/>
    <w:link w:val="191"/>
    <w:rsid w:val="00164B1F"/>
    <w:rPr>
      <w:rFonts w:eastAsia="Times New Roman"/>
      <w:sz w:val="18"/>
      <w:szCs w:val="18"/>
      <w:shd w:val="clear" w:color="auto" w:fill="FFFFFF"/>
    </w:rPr>
  </w:style>
  <w:style w:type="character" w:customStyle="1" w:styleId="5f2">
    <w:name w:val="Основной текст5"/>
    <w:uiPriority w:val="99"/>
    <w:rsid w:val="00164B1F"/>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164B1F"/>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a">
    <w:name w:val="Заголовок №2 + Не полужирный;Курсив"/>
    <w:uiPriority w:val="99"/>
    <w:rsid w:val="00164B1F"/>
    <w:rPr>
      <w:rFonts w:ascii="Times New Roman" w:eastAsia="Times New Roman" w:hAnsi="Times New Roman" w:cs="Times New Roman"/>
      <w:b/>
      <w:bCs/>
      <w:i/>
      <w:iCs/>
      <w:smallCaps w:val="0"/>
      <w:strike w:val="0"/>
      <w:spacing w:val="0"/>
      <w:sz w:val="18"/>
      <w:szCs w:val="18"/>
    </w:rPr>
  </w:style>
  <w:style w:type="character" w:customStyle="1" w:styleId="2fb">
    <w:name w:val="Заголовок №2 + Не полужирный"/>
    <w:uiPriority w:val="99"/>
    <w:rsid w:val="00164B1F"/>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164B1F"/>
    <w:rPr>
      <w:rFonts w:ascii="Times New Roman" w:eastAsia="Times New Roman" w:hAnsi="Times New Roman" w:cs="Times New Roman"/>
      <w:i/>
      <w:iCs/>
      <w:color w:val="000000"/>
      <w:sz w:val="8"/>
      <w:szCs w:val="8"/>
      <w:shd w:val="clear" w:color="auto" w:fill="FFFFFF"/>
      <w:lang w:val="en-US" w:eastAsia="ru-RU"/>
    </w:rPr>
  </w:style>
  <w:style w:type="character" w:customStyle="1" w:styleId="2fc">
    <w:name w:val="Подпись к таблице (2)_"/>
    <w:link w:val="2fd"/>
    <w:uiPriority w:val="99"/>
    <w:rsid w:val="00164B1F"/>
    <w:rPr>
      <w:rFonts w:eastAsia="Times New Roman"/>
      <w:sz w:val="18"/>
      <w:szCs w:val="18"/>
      <w:shd w:val="clear" w:color="auto" w:fill="FFFFFF"/>
    </w:rPr>
  </w:style>
  <w:style w:type="character" w:customStyle="1" w:styleId="9pt0">
    <w:name w:val="Колонтитул + 9 pt;Курсив"/>
    <w:uiPriority w:val="99"/>
    <w:rsid w:val="00164B1F"/>
    <w:rPr>
      <w:rFonts w:ascii="Times New Roman" w:eastAsia="Times New Roman" w:hAnsi="Times New Roman" w:cs="Times New Roman"/>
      <w:i/>
      <w:iCs/>
      <w:spacing w:val="0"/>
      <w:sz w:val="18"/>
      <w:szCs w:val="18"/>
      <w:shd w:val="clear" w:color="auto" w:fill="FFFFFF"/>
    </w:rPr>
  </w:style>
  <w:style w:type="character" w:customStyle="1" w:styleId="6f2">
    <w:name w:val="Основной текст6"/>
    <w:uiPriority w:val="99"/>
    <w:rsid w:val="00164B1F"/>
    <w:rPr>
      <w:rFonts w:ascii="Times New Roman" w:eastAsia="Times New Roman" w:hAnsi="Times New Roman" w:cs="Times New Roman"/>
      <w:sz w:val="18"/>
      <w:szCs w:val="18"/>
      <w:u w:val="single"/>
      <w:shd w:val="clear" w:color="auto" w:fill="FFFFFF"/>
    </w:rPr>
  </w:style>
  <w:style w:type="character" w:customStyle="1" w:styleId="2fe">
    <w:name w:val="Заголовок №2"/>
    <w:uiPriority w:val="99"/>
    <w:rsid w:val="00164B1F"/>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164B1F"/>
    <w:rPr>
      <w:rFonts w:ascii="Times New Roman" w:eastAsia="Times New Roman" w:hAnsi="Times New Roman" w:cs="Times New Roman"/>
      <w:i/>
      <w:iCs/>
      <w:color w:val="000000"/>
      <w:sz w:val="18"/>
      <w:szCs w:val="18"/>
      <w:shd w:val="clear" w:color="auto" w:fill="FFFFFF"/>
      <w:lang w:val="en-US" w:eastAsia="ru-RU"/>
    </w:rPr>
  </w:style>
  <w:style w:type="paragraph" w:customStyle="1" w:styleId="7f">
    <w:name w:val="Основной текст7"/>
    <w:basedOn w:val="a8"/>
    <w:link w:val="affff2"/>
    <w:rsid w:val="00164B1F"/>
    <w:pPr>
      <w:shd w:val="clear" w:color="auto" w:fill="FFFFFF"/>
      <w:spacing w:before="480" w:after="780" w:line="0" w:lineRule="atLeast"/>
      <w:ind w:hanging="300"/>
      <w:jc w:val="center"/>
    </w:pPr>
    <w:rPr>
      <w:rFonts w:eastAsia="Times New Roman"/>
      <w:sz w:val="18"/>
      <w:szCs w:val="18"/>
    </w:rPr>
  </w:style>
  <w:style w:type="paragraph" w:customStyle="1" w:styleId="3f4">
    <w:name w:val="Основной текст (3)"/>
    <w:basedOn w:val="a8"/>
    <w:link w:val="3f3"/>
    <w:uiPriority w:val="99"/>
    <w:rsid w:val="00164B1F"/>
    <w:pPr>
      <w:shd w:val="clear" w:color="auto" w:fill="FFFFFF"/>
      <w:spacing w:before="780" w:line="283" w:lineRule="exact"/>
      <w:ind w:firstLine="709"/>
      <w:jc w:val="center"/>
    </w:pPr>
    <w:rPr>
      <w:rFonts w:eastAsia="Times New Roman"/>
      <w:sz w:val="23"/>
      <w:szCs w:val="23"/>
    </w:rPr>
  </w:style>
  <w:style w:type="paragraph" w:customStyle="1" w:styleId="1fe">
    <w:name w:val="Заголовок №1"/>
    <w:basedOn w:val="a8"/>
    <w:link w:val="1fd"/>
    <w:rsid w:val="00164B1F"/>
    <w:pPr>
      <w:shd w:val="clear" w:color="auto" w:fill="FFFFFF"/>
      <w:spacing w:line="283" w:lineRule="exact"/>
      <w:ind w:firstLine="709"/>
      <w:jc w:val="center"/>
      <w:outlineLvl w:val="0"/>
    </w:pPr>
    <w:rPr>
      <w:rFonts w:eastAsia="Times New Roman"/>
      <w:sz w:val="23"/>
      <w:szCs w:val="23"/>
    </w:rPr>
  </w:style>
  <w:style w:type="paragraph" w:customStyle="1" w:styleId="4f1">
    <w:name w:val="Основной текст (4)"/>
    <w:basedOn w:val="a8"/>
    <w:link w:val="4f0"/>
    <w:rsid w:val="00164B1F"/>
    <w:pPr>
      <w:shd w:val="clear" w:color="auto" w:fill="FFFFFF"/>
      <w:spacing w:after="300" w:line="0" w:lineRule="atLeast"/>
      <w:ind w:firstLine="709"/>
      <w:jc w:val="center"/>
    </w:pPr>
    <w:rPr>
      <w:rFonts w:eastAsia="Times New Roman"/>
      <w:color w:val="000000"/>
      <w:sz w:val="18"/>
      <w:szCs w:val="18"/>
      <w:lang w:val="en-US" w:eastAsia="ru-RU"/>
    </w:rPr>
  </w:style>
  <w:style w:type="paragraph" w:customStyle="1" w:styleId="8f0">
    <w:name w:val="Основной текст (8)"/>
    <w:basedOn w:val="a8"/>
    <w:link w:val="8f"/>
    <w:rsid w:val="00164B1F"/>
    <w:pPr>
      <w:shd w:val="clear" w:color="auto" w:fill="FFFFFF"/>
      <w:spacing w:line="0" w:lineRule="atLeast"/>
      <w:ind w:firstLine="709"/>
    </w:pPr>
    <w:rPr>
      <w:rFonts w:ascii="Arial" w:eastAsia="Arial" w:hAnsi="Arial" w:cs="Arial"/>
      <w:color w:val="000000"/>
      <w:sz w:val="21"/>
      <w:szCs w:val="21"/>
      <w:lang w:val="en-US" w:eastAsia="ru-RU"/>
    </w:rPr>
  </w:style>
  <w:style w:type="paragraph" w:customStyle="1" w:styleId="96">
    <w:name w:val="Основной текст (9)"/>
    <w:basedOn w:val="a8"/>
    <w:link w:val="95"/>
    <w:rsid w:val="00164B1F"/>
    <w:pPr>
      <w:shd w:val="clear" w:color="auto" w:fill="FFFFFF"/>
      <w:spacing w:line="0" w:lineRule="atLeast"/>
      <w:ind w:firstLine="709"/>
    </w:pPr>
    <w:rPr>
      <w:rFonts w:eastAsia="Times New Roman"/>
      <w:color w:val="000000"/>
      <w:sz w:val="20"/>
      <w:szCs w:val="20"/>
      <w:lang w:val="en-US" w:eastAsia="ru-RU"/>
    </w:rPr>
  </w:style>
  <w:style w:type="paragraph" w:customStyle="1" w:styleId="7f1">
    <w:name w:val="Основной текст (7)"/>
    <w:basedOn w:val="a8"/>
    <w:link w:val="7f0"/>
    <w:rsid w:val="00164B1F"/>
    <w:pPr>
      <w:shd w:val="clear" w:color="auto" w:fill="FFFFFF"/>
      <w:spacing w:line="0" w:lineRule="atLeast"/>
      <w:ind w:hanging="420"/>
    </w:pPr>
    <w:rPr>
      <w:rFonts w:eastAsia="Times New Roman"/>
      <w:color w:val="000000"/>
      <w:sz w:val="18"/>
      <w:szCs w:val="18"/>
      <w:lang w:val="en-US" w:eastAsia="ru-RU"/>
    </w:rPr>
  </w:style>
  <w:style w:type="paragraph" w:customStyle="1" w:styleId="affff4">
    <w:name w:val="Подпись к таблице"/>
    <w:basedOn w:val="a8"/>
    <w:link w:val="affff3"/>
    <w:rsid w:val="00164B1F"/>
    <w:pPr>
      <w:shd w:val="clear" w:color="auto" w:fill="FFFFFF"/>
      <w:spacing w:line="0" w:lineRule="atLeast"/>
      <w:ind w:firstLine="709"/>
    </w:pPr>
    <w:rPr>
      <w:rFonts w:eastAsia="Times New Roman"/>
      <w:color w:val="000000"/>
      <w:sz w:val="18"/>
      <w:szCs w:val="18"/>
      <w:lang w:val="en-US" w:eastAsia="ru-RU"/>
    </w:rPr>
  </w:style>
  <w:style w:type="paragraph" w:customStyle="1" w:styleId="123">
    <w:name w:val="Основной текст (12)"/>
    <w:basedOn w:val="a8"/>
    <w:link w:val="122"/>
    <w:rsid w:val="00164B1F"/>
    <w:pPr>
      <w:shd w:val="clear" w:color="auto" w:fill="FFFFFF"/>
      <w:spacing w:line="0" w:lineRule="atLeast"/>
      <w:ind w:firstLine="709"/>
    </w:pPr>
    <w:rPr>
      <w:rFonts w:eastAsia="Times New Roman"/>
      <w:sz w:val="23"/>
      <w:szCs w:val="23"/>
    </w:rPr>
  </w:style>
  <w:style w:type="paragraph" w:customStyle="1" w:styleId="affff7">
    <w:name w:val="Подпись к картинке"/>
    <w:basedOn w:val="a8"/>
    <w:link w:val="affff6"/>
    <w:rsid w:val="00164B1F"/>
    <w:pPr>
      <w:shd w:val="clear" w:color="auto" w:fill="FFFFFF"/>
      <w:spacing w:line="0" w:lineRule="atLeast"/>
      <w:ind w:firstLine="709"/>
    </w:pPr>
    <w:rPr>
      <w:rFonts w:eastAsia="Times New Roman"/>
      <w:color w:val="000000"/>
      <w:sz w:val="18"/>
      <w:szCs w:val="18"/>
      <w:lang w:val="en-US" w:eastAsia="ru-RU"/>
    </w:rPr>
  </w:style>
  <w:style w:type="paragraph" w:customStyle="1" w:styleId="affff9">
    <w:name w:val="Оглавление"/>
    <w:basedOn w:val="a8"/>
    <w:link w:val="affff8"/>
    <w:uiPriority w:val="99"/>
    <w:rsid w:val="00164B1F"/>
    <w:pPr>
      <w:shd w:val="clear" w:color="auto" w:fill="FFFFFF"/>
      <w:spacing w:line="240" w:lineRule="exact"/>
      <w:ind w:firstLine="709"/>
    </w:pPr>
    <w:rPr>
      <w:rFonts w:eastAsia="Times New Roman"/>
      <w:sz w:val="18"/>
      <w:szCs w:val="18"/>
    </w:rPr>
  </w:style>
  <w:style w:type="paragraph" w:customStyle="1" w:styleId="132">
    <w:name w:val="Основной текст (13)"/>
    <w:basedOn w:val="a8"/>
    <w:link w:val="131"/>
    <w:rsid w:val="00164B1F"/>
    <w:pPr>
      <w:shd w:val="clear" w:color="auto" w:fill="FFFFFF"/>
      <w:spacing w:line="0" w:lineRule="atLeast"/>
      <w:ind w:firstLine="709"/>
    </w:pPr>
    <w:rPr>
      <w:rFonts w:eastAsia="Times New Roman"/>
      <w:color w:val="000000"/>
      <w:sz w:val="18"/>
      <w:szCs w:val="18"/>
      <w:lang w:val="en-US" w:eastAsia="ru-RU"/>
    </w:rPr>
  </w:style>
  <w:style w:type="paragraph" w:customStyle="1" w:styleId="141">
    <w:name w:val="Основной текст (14)"/>
    <w:basedOn w:val="a8"/>
    <w:link w:val="140"/>
    <w:rsid w:val="00164B1F"/>
    <w:pPr>
      <w:shd w:val="clear" w:color="auto" w:fill="FFFFFF"/>
      <w:spacing w:after="120" w:line="0" w:lineRule="atLeast"/>
      <w:ind w:firstLine="709"/>
    </w:pPr>
    <w:rPr>
      <w:rFonts w:eastAsia="Times New Roman"/>
      <w:color w:val="000000"/>
      <w:sz w:val="14"/>
      <w:szCs w:val="14"/>
      <w:lang w:val="en-US" w:eastAsia="ru-RU"/>
    </w:rPr>
  </w:style>
  <w:style w:type="paragraph" w:customStyle="1" w:styleId="151">
    <w:name w:val="Основной текст (15)"/>
    <w:basedOn w:val="a8"/>
    <w:link w:val="150"/>
    <w:rsid w:val="00164B1F"/>
    <w:pPr>
      <w:shd w:val="clear" w:color="auto" w:fill="FFFFFF"/>
      <w:spacing w:line="0" w:lineRule="atLeast"/>
      <w:ind w:firstLine="709"/>
    </w:pPr>
    <w:rPr>
      <w:rFonts w:eastAsia="Times New Roman"/>
      <w:sz w:val="18"/>
      <w:szCs w:val="18"/>
    </w:rPr>
  </w:style>
  <w:style w:type="paragraph" w:customStyle="1" w:styleId="161">
    <w:name w:val="Основной текст (16)"/>
    <w:basedOn w:val="a8"/>
    <w:link w:val="160"/>
    <w:rsid w:val="00164B1F"/>
    <w:pPr>
      <w:shd w:val="clear" w:color="auto" w:fill="FFFFFF"/>
      <w:spacing w:line="0" w:lineRule="atLeast"/>
      <w:ind w:firstLine="709"/>
    </w:pPr>
    <w:rPr>
      <w:rFonts w:eastAsia="Times New Roman"/>
      <w:sz w:val="18"/>
      <w:szCs w:val="18"/>
    </w:rPr>
  </w:style>
  <w:style w:type="paragraph" w:customStyle="1" w:styleId="171">
    <w:name w:val="Основной текст (17)"/>
    <w:basedOn w:val="a8"/>
    <w:link w:val="170"/>
    <w:rsid w:val="00164B1F"/>
    <w:pPr>
      <w:shd w:val="clear" w:color="auto" w:fill="FFFFFF"/>
      <w:spacing w:line="0" w:lineRule="atLeast"/>
      <w:ind w:firstLine="709"/>
    </w:pPr>
    <w:rPr>
      <w:rFonts w:eastAsia="Times New Roman"/>
      <w:sz w:val="17"/>
      <w:szCs w:val="17"/>
    </w:rPr>
  </w:style>
  <w:style w:type="paragraph" w:customStyle="1" w:styleId="181">
    <w:name w:val="Основной текст (18)"/>
    <w:basedOn w:val="a8"/>
    <w:link w:val="180"/>
    <w:uiPriority w:val="99"/>
    <w:rsid w:val="00164B1F"/>
    <w:pPr>
      <w:shd w:val="clear" w:color="auto" w:fill="FFFFFF"/>
      <w:spacing w:line="0" w:lineRule="atLeast"/>
      <w:ind w:firstLine="709"/>
    </w:pPr>
    <w:rPr>
      <w:rFonts w:eastAsia="Times New Roman"/>
      <w:sz w:val="18"/>
      <w:szCs w:val="18"/>
    </w:rPr>
  </w:style>
  <w:style w:type="paragraph" w:customStyle="1" w:styleId="191">
    <w:name w:val="Основной текст (19)"/>
    <w:basedOn w:val="a8"/>
    <w:link w:val="190"/>
    <w:rsid w:val="00164B1F"/>
    <w:pPr>
      <w:shd w:val="clear" w:color="auto" w:fill="FFFFFF"/>
      <w:spacing w:after="600" w:line="0" w:lineRule="atLeast"/>
      <w:ind w:firstLine="709"/>
    </w:pPr>
    <w:rPr>
      <w:rFonts w:eastAsia="Times New Roman"/>
      <w:sz w:val="18"/>
      <w:szCs w:val="18"/>
    </w:rPr>
  </w:style>
  <w:style w:type="paragraph" w:customStyle="1" w:styleId="2fd">
    <w:name w:val="Подпись к таблице (2)"/>
    <w:basedOn w:val="a8"/>
    <w:link w:val="2fc"/>
    <w:uiPriority w:val="99"/>
    <w:rsid w:val="00164B1F"/>
    <w:pPr>
      <w:shd w:val="clear" w:color="auto" w:fill="FFFFFF"/>
      <w:spacing w:line="0" w:lineRule="atLeast"/>
      <w:ind w:firstLine="709"/>
    </w:pPr>
    <w:rPr>
      <w:rFonts w:eastAsia="Times New Roman"/>
      <w:sz w:val="18"/>
      <w:szCs w:val="18"/>
    </w:rPr>
  </w:style>
  <w:style w:type="character" w:customStyle="1" w:styleId="8TimesNewRoman9pt">
    <w:name w:val="Основной текст (8) + Times New Roman;9 pt"/>
    <w:uiPriority w:val="99"/>
    <w:rsid w:val="00164B1F"/>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2">
    <w:name w:val="Нет списка22"/>
    <w:next w:val="ab"/>
    <w:uiPriority w:val="99"/>
    <w:semiHidden/>
    <w:unhideWhenUsed/>
    <w:rsid w:val="00164B1F"/>
  </w:style>
  <w:style w:type="character" w:customStyle="1" w:styleId="3f6">
    <w:name w:val="Заголовок №3_"/>
    <w:link w:val="313"/>
    <w:rsid w:val="00164B1F"/>
    <w:rPr>
      <w:sz w:val="18"/>
      <w:szCs w:val="18"/>
      <w:shd w:val="clear" w:color="auto" w:fill="FFFFFF"/>
    </w:rPr>
  </w:style>
  <w:style w:type="character" w:customStyle="1" w:styleId="3f7">
    <w:name w:val="Заголовок №3"/>
    <w:uiPriority w:val="99"/>
    <w:rsid w:val="00164B1F"/>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164B1F"/>
    <w:rPr>
      <w:rFonts w:ascii="Arial Unicode MS" w:eastAsia="Arial Unicode MS" w:hAnsi="Arial Unicode MS" w:cs="Arial Unicode MS"/>
      <w:i/>
      <w:iCs/>
      <w:spacing w:val="20"/>
      <w:w w:val="100"/>
      <w:sz w:val="9"/>
      <w:szCs w:val="9"/>
      <w:shd w:val="clear" w:color="auto" w:fill="FFFFFF"/>
    </w:rPr>
  </w:style>
  <w:style w:type="character" w:customStyle="1" w:styleId="5f3">
    <w:name w:val="Заголовок №5_"/>
    <w:link w:val="5f4"/>
    <w:rsid w:val="00164B1F"/>
    <w:rPr>
      <w:rFonts w:eastAsia="Times New Roman"/>
      <w:sz w:val="18"/>
      <w:szCs w:val="18"/>
      <w:shd w:val="clear" w:color="auto" w:fill="FFFFFF"/>
    </w:rPr>
  </w:style>
  <w:style w:type="character" w:customStyle="1" w:styleId="4f3">
    <w:name w:val="Заголовок №4_"/>
    <w:link w:val="4f4"/>
    <w:uiPriority w:val="99"/>
    <w:rsid w:val="00164B1F"/>
    <w:rPr>
      <w:rFonts w:eastAsia="Times New Roman"/>
      <w:sz w:val="21"/>
      <w:szCs w:val="21"/>
      <w:shd w:val="clear" w:color="auto" w:fill="FFFFFF"/>
    </w:rPr>
  </w:style>
  <w:style w:type="character" w:customStyle="1" w:styleId="3f8">
    <w:name w:val="Подпись к таблице (3)_"/>
    <w:uiPriority w:val="99"/>
    <w:rsid w:val="00164B1F"/>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164B1F"/>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164B1F"/>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164B1F"/>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164B1F"/>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164B1F"/>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164B1F"/>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164B1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164B1F"/>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164B1F"/>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164B1F"/>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164B1F"/>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164B1F"/>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164B1F"/>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164B1F"/>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8"/>
    <w:uiPriority w:val="99"/>
    <w:rsid w:val="00164B1F"/>
    <w:pPr>
      <w:shd w:val="clear" w:color="auto" w:fill="FFFFFF"/>
      <w:spacing w:before="480" w:after="780" w:line="0" w:lineRule="atLeast"/>
      <w:ind w:hanging="2940"/>
      <w:jc w:val="center"/>
    </w:pPr>
    <w:rPr>
      <w:rFonts w:eastAsia="Times New Roman"/>
      <w:color w:val="000000"/>
      <w:sz w:val="18"/>
      <w:szCs w:val="18"/>
      <w:lang w:val="en-US" w:eastAsia="ru-RU"/>
    </w:rPr>
  </w:style>
  <w:style w:type="paragraph" w:customStyle="1" w:styleId="5f4">
    <w:name w:val="Заголовок №5"/>
    <w:basedOn w:val="a8"/>
    <w:link w:val="5f3"/>
    <w:rsid w:val="00164B1F"/>
    <w:pPr>
      <w:shd w:val="clear" w:color="auto" w:fill="FFFFFF"/>
      <w:spacing w:after="360" w:line="514" w:lineRule="exact"/>
      <w:ind w:firstLine="709"/>
      <w:jc w:val="center"/>
      <w:outlineLvl w:val="4"/>
    </w:pPr>
    <w:rPr>
      <w:rFonts w:eastAsia="Times New Roman"/>
      <w:sz w:val="18"/>
      <w:szCs w:val="18"/>
    </w:rPr>
  </w:style>
  <w:style w:type="paragraph" w:customStyle="1" w:styleId="4f4">
    <w:name w:val="Заголовок №4"/>
    <w:basedOn w:val="a8"/>
    <w:link w:val="4f3"/>
    <w:rsid w:val="00164B1F"/>
    <w:pPr>
      <w:shd w:val="clear" w:color="auto" w:fill="FFFFFF"/>
      <w:spacing w:line="250" w:lineRule="exact"/>
      <w:ind w:firstLine="709"/>
      <w:jc w:val="center"/>
      <w:outlineLvl w:val="3"/>
    </w:pPr>
    <w:rPr>
      <w:rFonts w:eastAsia="Times New Roman"/>
      <w:sz w:val="21"/>
      <w:szCs w:val="21"/>
    </w:rPr>
  </w:style>
  <w:style w:type="table" w:customStyle="1" w:styleId="231">
    <w:name w:val="Сетка таблицы2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b"/>
    <w:uiPriority w:val="99"/>
    <w:semiHidden/>
    <w:unhideWhenUsed/>
    <w:rsid w:val="00164B1F"/>
  </w:style>
  <w:style w:type="character" w:customStyle="1" w:styleId="affffb">
    <w:name w:val="Основной текст + Полужирный;Курсив"/>
    <w:uiPriority w:val="99"/>
    <w:rsid w:val="00164B1F"/>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164B1F"/>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164B1F"/>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164B1F"/>
    <w:rPr>
      <w:rFonts w:eastAsia="Times New Roman"/>
      <w:sz w:val="18"/>
      <w:szCs w:val="18"/>
      <w:shd w:val="clear" w:color="auto" w:fill="FFFFFF"/>
    </w:rPr>
  </w:style>
  <w:style w:type="character" w:customStyle="1" w:styleId="2Tahoma85pt0pt">
    <w:name w:val="Основной текст (2) + Tahoma;8;5 pt;Интервал 0 pt"/>
    <w:uiPriority w:val="99"/>
    <w:rsid w:val="00164B1F"/>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164B1F"/>
    <w:rPr>
      <w:rFonts w:ascii="Arial Narrow" w:eastAsia="Arial Narrow" w:hAnsi="Arial Narrow" w:cs="Arial Narrow"/>
      <w:i/>
      <w:iCs/>
      <w:w w:val="100"/>
      <w:sz w:val="12"/>
      <w:szCs w:val="12"/>
      <w:shd w:val="clear" w:color="auto" w:fill="FFFFFF"/>
    </w:rPr>
  </w:style>
  <w:style w:type="paragraph" w:customStyle="1" w:styleId="521">
    <w:name w:val="Заголовок №5 (2)"/>
    <w:basedOn w:val="a8"/>
    <w:link w:val="520"/>
    <w:uiPriority w:val="99"/>
    <w:rsid w:val="00164B1F"/>
    <w:pPr>
      <w:shd w:val="clear" w:color="auto" w:fill="FFFFFF"/>
      <w:spacing w:after="180" w:line="226" w:lineRule="exact"/>
      <w:ind w:firstLine="709"/>
      <w:outlineLvl w:val="4"/>
    </w:pPr>
    <w:rPr>
      <w:rFonts w:eastAsia="Times New Roman"/>
      <w:sz w:val="18"/>
      <w:szCs w:val="18"/>
    </w:rPr>
  </w:style>
  <w:style w:type="table" w:customStyle="1" w:styleId="331">
    <w:name w:val="Сетка таблицы33"/>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b"/>
    <w:uiPriority w:val="99"/>
    <w:semiHidden/>
    <w:unhideWhenUsed/>
    <w:rsid w:val="00164B1F"/>
  </w:style>
  <w:style w:type="character" w:customStyle="1" w:styleId="422">
    <w:name w:val="Заголовок №4 (2)_"/>
    <w:link w:val="423"/>
    <w:uiPriority w:val="99"/>
    <w:rsid w:val="00164B1F"/>
    <w:rPr>
      <w:rFonts w:eastAsia="Times New Roman"/>
      <w:sz w:val="18"/>
      <w:szCs w:val="18"/>
      <w:shd w:val="clear" w:color="auto" w:fill="FFFFFF"/>
    </w:rPr>
  </w:style>
  <w:style w:type="character" w:customStyle="1" w:styleId="75pt">
    <w:name w:val="Колонтитул + 7;5 pt"/>
    <w:uiPriority w:val="99"/>
    <w:rsid w:val="00164B1F"/>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164B1F"/>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164B1F"/>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164B1F"/>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164B1F"/>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164B1F"/>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164B1F"/>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164B1F"/>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164B1F"/>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rsid w:val="00164B1F"/>
    <w:rPr>
      <w:rFonts w:eastAsia="Times New Roman"/>
      <w:sz w:val="18"/>
      <w:szCs w:val="18"/>
      <w:shd w:val="clear" w:color="auto" w:fill="FFFFFF"/>
    </w:rPr>
  </w:style>
  <w:style w:type="character" w:customStyle="1" w:styleId="213">
    <w:name w:val="Основной текст (21)_"/>
    <w:link w:val="214"/>
    <w:rsid w:val="00164B1F"/>
    <w:rPr>
      <w:rFonts w:eastAsia="Times New Roman"/>
      <w:sz w:val="18"/>
      <w:szCs w:val="18"/>
      <w:shd w:val="clear" w:color="auto" w:fill="FFFFFF"/>
    </w:rPr>
  </w:style>
  <w:style w:type="character" w:customStyle="1" w:styleId="223">
    <w:name w:val="Основной текст (22)_"/>
    <w:link w:val="224"/>
    <w:rsid w:val="00164B1F"/>
    <w:rPr>
      <w:rFonts w:eastAsia="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164B1F"/>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164B1F"/>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rsid w:val="00164B1F"/>
    <w:rPr>
      <w:rFonts w:eastAsia="Times New Roman"/>
      <w:sz w:val="18"/>
      <w:szCs w:val="18"/>
      <w:shd w:val="clear" w:color="auto" w:fill="FFFFFF"/>
    </w:rPr>
  </w:style>
  <w:style w:type="character" w:customStyle="1" w:styleId="240">
    <w:name w:val="Основной текст (24)_"/>
    <w:link w:val="241"/>
    <w:rsid w:val="00164B1F"/>
    <w:rPr>
      <w:rFonts w:eastAsia="Times New Roman"/>
      <w:sz w:val="18"/>
      <w:szCs w:val="18"/>
      <w:shd w:val="clear" w:color="auto" w:fill="FFFFFF"/>
    </w:rPr>
  </w:style>
  <w:style w:type="character" w:customStyle="1" w:styleId="139pt">
    <w:name w:val="Основной текст (13) + 9 pt;Полужирный"/>
    <w:uiPriority w:val="99"/>
    <w:rsid w:val="00164B1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164B1F"/>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rsid w:val="00164B1F"/>
    <w:rPr>
      <w:rFonts w:eastAsia="Times New Roman"/>
      <w:sz w:val="18"/>
      <w:szCs w:val="18"/>
      <w:shd w:val="clear" w:color="auto" w:fill="FFFFFF"/>
    </w:rPr>
  </w:style>
  <w:style w:type="character" w:customStyle="1" w:styleId="143">
    <w:name w:val="Основной текст (14) + Полужирный"/>
    <w:uiPriority w:val="99"/>
    <w:rsid w:val="00164B1F"/>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164B1F"/>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8"/>
    <w:link w:val="422"/>
    <w:uiPriority w:val="99"/>
    <w:rsid w:val="00164B1F"/>
    <w:pPr>
      <w:shd w:val="clear" w:color="auto" w:fill="FFFFFF"/>
      <w:spacing w:after="240" w:line="0" w:lineRule="atLeast"/>
      <w:ind w:firstLine="709"/>
      <w:jc w:val="center"/>
      <w:outlineLvl w:val="3"/>
    </w:pPr>
    <w:rPr>
      <w:rFonts w:eastAsia="Times New Roman"/>
      <w:sz w:val="18"/>
      <w:szCs w:val="18"/>
    </w:rPr>
  </w:style>
  <w:style w:type="paragraph" w:customStyle="1" w:styleId="202">
    <w:name w:val="Основной текст (20)"/>
    <w:basedOn w:val="a8"/>
    <w:link w:val="201"/>
    <w:rsid w:val="00164B1F"/>
    <w:pPr>
      <w:shd w:val="clear" w:color="auto" w:fill="FFFFFF"/>
      <w:spacing w:line="0" w:lineRule="atLeast"/>
      <w:ind w:firstLine="709"/>
    </w:pPr>
    <w:rPr>
      <w:rFonts w:eastAsia="Times New Roman"/>
      <w:sz w:val="18"/>
      <w:szCs w:val="18"/>
    </w:rPr>
  </w:style>
  <w:style w:type="paragraph" w:customStyle="1" w:styleId="214">
    <w:name w:val="Основной текст (21)"/>
    <w:basedOn w:val="a8"/>
    <w:link w:val="213"/>
    <w:rsid w:val="00164B1F"/>
    <w:pPr>
      <w:shd w:val="clear" w:color="auto" w:fill="FFFFFF"/>
      <w:spacing w:after="660" w:line="0" w:lineRule="atLeast"/>
      <w:ind w:firstLine="709"/>
    </w:pPr>
    <w:rPr>
      <w:rFonts w:eastAsia="Times New Roman"/>
      <w:sz w:val="18"/>
      <w:szCs w:val="18"/>
    </w:rPr>
  </w:style>
  <w:style w:type="paragraph" w:customStyle="1" w:styleId="224">
    <w:name w:val="Основной текст (22)"/>
    <w:basedOn w:val="a8"/>
    <w:link w:val="223"/>
    <w:rsid w:val="00164B1F"/>
    <w:pPr>
      <w:shd w:val="clear" w:color="auto" w:fill="FFFFFF"/>
      <w:spacing w:before="660" w:line="0" w:lineRule="atLeast"/>
      <w:ind w:firstLine="709"/>
    </w:pPr>
    <w:rPr>
      <w:rFonts w:eastAsia="Times New Roman"/>
      <w:sz w:val="17"/>
      <w:szCs w:val="17"/>
    </w:rPr>
  </w:style>
  <w:style w:type="paragraph" w:customStyle="1" w:styleId="233">
    <w:name w:val="Основной текст (23)"/>
    <w:basedOn w:val="a8"/>
    <w:link w:val="232"/>
    <w:rsid w:val="00164B1F"/>
    <w:pPr>
      <w:shd w:val="clear" w:color="auto" w:fill="FFFFFF"/>
      <w:spacing w:before="1320" w:after="840" w:line="0" w:lineRule="atLeast"/>
      <w:ind w:firstLine="709"/>
    </w:pPr>
    <w:rPr>
      <w:rFonts w:eastAsia="Times New Roman"/>
      <w:sz w:val="18"/>
      <w:szCs w:val="18"/>
    </w:rPr>
  </w:style>
  <w:style w:type="paragraph" w:customStyle="1" w:styleId="241">
    <w:name w:val="Основной текст (24)"/>
    <w:basedOn w:val="a8"/>
    <w:link w:val="240"/>
    <w:rsid w:val="00164B1F"/>
    <w:pPr>
      <w:shd w:val="clear" w:color="auto" w:fill="FFFFFF"/>
      <w:spacing w:line="0" w:lineRule="atLeast"/>
      <w:ind w:firstLine="709"/>
    </w:pPr>
    <w:rPr>
      <w:rFonts w:eastAsia="Times New Roman"/>
      <w:sz w:val="18"/>
      <w:szCs w:val="18"/>
    </w:rPr>
  </w:style>
  <w:style w:type="paragraph" w:customStyle="1" w:styleId="251">
    <w:name w:val="Основной текст (25)"/>
    <w:basedOn w:val="a8"/>
    <w:link w:val="250"/>
    <w:rsid w:val="00164B1F"/>
    <w:pPr>
      <w:shd w:val="clear" w:color="auto" w:fill="FFFFFF"/>
      <w:spacing w:line="0" w:lineRule="atLeast"/>
      <w:ind w:firstLine="709"/>
    </w:pPr>
    <w:rPr>
      <w:rFonts w:eastAsia="Times New Roman"/>
      <w:sz w:val="18"/>
      <w:szCs w:val="18"/>
    </w:rPr>
  </w:style>
  <w:style w:type="table" w:customStyle="1" w:styleId="431">
    <w:name w:val="Сетка таблицы4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b"/>
    <w:uiPriority w:val="99"/>
    <w:semiHidden/>
    <w:unhideWhenUsed/>
    <w:rsid w:val="00164B1F"/>
  </w:style>
  <w:style w:type="table" w:customStyle="1" w:styleId="522">
    <w:name w:val="Сетка таблицы5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b"/>
    <w:uiPriority w:val="99"/>
    <w:semiHidden/>
    <w:unhideWhenUsed/>
    <w:rsid w:val="00164B1F"/>
  </w:style>
  <w:style w:type="character" w:customStyle="1" w:styleId="6f3">
    <w:name w:val="Заголовок №6_"/>
    <w:link w:val="6f4"/>
    <w:rsid w:val="00164B1F"/>
    <w:rPr>
      <w:rFonts w:eastAsia="Times New Roman"/>
      <w:sz w:val="18"/>
      <w:szCs w:val="18"/>
      <w:shd w:val="clear" w:color="auto" w:fill="FFFFFF"/>
    </w:rPr>
  </w:style>
  <w:style w:type="character" w:customStyle="1" w:styleId="5TimesNewRoman9pt">
    <w:name w:val="Основной текст (5) + Times New Roman;9 pt"/>
    <w:uiPriority w:val="99"/>
    <w:rsid w:val="00164B1F"/>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rsid w:val="00164B1F"/>
    <w:rPr>
      <w:rFonts w:eastAsia="Times New Roman"/>
      <w:sz w:val="18"/>
      <w:szCs w:val="18"/>
      <w:shd w:val="clear" w:color="auto" w:fill="FFFFFF"/>
    </w:rPr>
  </w:style>
  <w:style w:type="character" w:customStyle="1" w:styleId="Georgia11pt">
    <w:name w:val="Основной текст + Georgia;11 pt;Малые прописные"/>
    <w:uiPriority w:val="99"/>
    <w:rsid w:val="00164B1F"/>
    <w:rPr>
      <w:rFonts w:ascii="Georgia" w:eastAsia="Georgia" w:hAnsi="Georgia" w:cs="Georgia"/>
      <w:smallCaps/>
      <w:sz w:val="22"/>
      <w:szCs w:val="22"/>
      <w:shd w:val="clear" w:color="auto" w:fill="FFFFFF"/>
    </w:rPr>
  </w:style>
  <w:style w:type="character" w:customStyle="1" w:styleId="2ff">
    <w:name w:val="Оглавление (2)_"/>
    <w:link w:val="2ff0"/>
    <w:rsid w:val="00164B1F"/>
    <w:rPr>
      <w:rFonts w:eastAsia="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164B1F"/>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5">
    <w:name w:val="Заголовок №2 (2)_"/>
    <w:link w:val="226"/>
    <w:uiPriority w:val="99"/>
    <w:rsid w:val="00164B1F"/>
    <w:rPr>
      <w:rFonts w:eastAsia="Times New Roman"/>
      <w:sz w:val="18"/>
      <w:szCs w:val="18"/>
      <w:shd w:val="clear" w:color="auto" w:fill="FFFFFF"/>
    </w:rPr>
  </w:style>
  <w:style w:type="character" w:customStyle="1" w:styleId="75pt0">
    <w:name w:val="Основной текст + 7;5 pt;Полужирный;Малые прописные"/>
    <w:uiPriority w:val="99"/>
    <w:rsid w:val="00164B1F"/>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164B1F"/>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164B1F"/>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164B1F"/>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164B1F"/>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164B1F"/>
    <w:rPr>
      <w:rFonts w:ascii="Times New Roman" w:eastAsia="Times New Roman" w:hAnsi="Times New Roman" w:cs="Times New Roman"/>
      <w:sz w:val="18"/>
      <w:szCs w:val="18"/>
      <w:shd w:val="clear" w:color="auto" w:fill="FFFFFF"/>
    </w:rPr>
  </w:style>
  <w:style w:type="character" w:customStyle="1" w:styleId="3fa">
    <w:name w:val="Оглавление (3)_"/>
    <w:link w:val="3fb"/>
    <w:rsid w:val="00164B1F"/>
    <w:rPr>
      <w:rFonts w:eastAsia="Times New Roman"/>
      <w:sz w:val="18"/>
      <w:szCs w:val="18"/>
      <w:shd w:val="clear" w:color="auto" w:fill="FFFFFF"/>
    </w:rPr>
  </w:style>
  <w:style w:type="character" w:customStyle="1" w:styleId="621pt">
    <w:name w:val="Заголовок №6 (2) + Интервал 1 pt"/>
    <w:uiPriority w:val="99"/>
    <w:rsid w:val="00164B1F"/>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164B1F"/>
    <w:rPr>
      <w:rFonts w:ascii="Georgia" w:eastAsia="Georgia" w:hAnsi="Georgia" w:cs="Georgia"/>
      <w:i/>
      <w:iCs/>
      <w:sz w:val="15"/>
      <w:szCs w:val="15"/>
      <w:shd w:val="clear" w:color="auto" w:fill="FFFFFF"/>
    </w:rPr>
  </w:style>
  <w:style w:type="character" w:customStyle="1" w:styleId="95pt">
    <w:name w:val="Основной текст + 9;5 pt"/>
    <w:uiPriority w:val="99"/>
    <w:rsid w:val="00164B1F"/>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164B1F"/>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164B1F"/>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4">
    <w:name w:val="Заголовок №6"/>
    <w:basedOn w:val="a8"/>
    <w:link w:val="6f3"/>
    <w:rsid w:val="00164B1F"/>
    <w:pPr>
      <w:shd w:val="clear" w:color="auto" w:fill="FFFFFF"/>
      <w:spacing w:after="300" w:line="0" w:lineRule="atLeast"/>
      <w:ind w:firstLine="709"/>
      <w:jc w:val="center"/>
      <w:outlineLvl w:val="5"/>
    </w:pPr>
    <w:rPr>
      <w:rFonts w:eastAsia="Times New Roman"/>
      <w:sz w:val="18"/>
      <w:szCs w:val="18"/>
    </w:rPr>
  </w:style>
  <w:style w:type="paragraph" w:customStyle="1" w:styleId="621">
    <w:name w:val="Заголовок №6 (2)"/>
    <w:basedOn w:val="a8"/>
    <w:link w:val="620"/>
    <w:rsid w:val="00164B1F"/>
    <w:pPr>
      <w:shd w:val="clear" w:color="auto" w:fill="FFFFFF"/>
      <w:spacing w:line="221" w:lineRule="exact"/>
      <w:ind w:firstLine="709"/>
      <w:outlineLvl w:val="5"/>
    </w:pPr>
    <w:rPr>
      <w:rFonts w:eastAsia="Times New Roman"/>
      <w:sz w:val="18"/>
      <w:szCs w:val="18"/>
    </w:rPr>
  </w:style>
  <w:style w:type="paragraph" w:customStyle="1" w:styleId="2ff0">
    <w:name w:val="Оглавление (2)"/>
    <w:basedOn w:val="a8"/>
    <w:link w:val="2ff"/>
    <w:rsid w:val="00164B1F"/>
    <w:pPr>
      <w:shd w:val="clear" w:color="auto" w:fill="FFFFFF"/>
      <w:spacing w:line="221" w:lineRule="exact"/>
      <w:ind w:firstLine="709"/>
    </w:pPr>
    <w:rPr>
      <w:rFonts w:eastAsia="Times New Roman"/>
      <w:sz w:val="19"/>
      <w:szCs w:val="19"/>
    </w:rPr>
  </w:style>
  <w:style w:type="paragraph" w:customStyle="1" w:styleId="226">
    <w:name w:val="Заголовок №2 (2)"/>
    <w:basedOn w:val="a8"/>
    <w:link w:val="225"/>
    <w:uiPriority w:val="99"/>
    <w:rsid w:val="00164B1F"/>
    <w:pPr>
      <w:shd w:val="clear" w:color="auto" w:fill="FFFFFF"/>
      <w:spacing w:after="60" w:line="0" w:lineRule="atLeast"/>
      <w:ind w:firstLine="709"/>
      <w:outlineLvl w:val="1"/>
    </w:pPr>
    <w:rPr>
      <w:rFonts w:eastAsia="Times New Roman"/>
      <w:sz w:val="18"/>
      <w:szCs w:val="18"/>
    </w:rPr>
  </w:style>
  <w:style w:type="paragraph" w:customStyle="1" w:styleId="3fb">
    <w:name w:val="Оглавление (3)"/>
    <w:basedOn w:val="a8"/>
    <w:link w:val="3fa"/>
    <w:rsid w:val="00164B1F"/>
    <w:pPr>
      <w:shd w:val="clear" w:color="auto" w:fill="FFFFFF"/>
      <w:spacing w:line="221" w:lineRule="exact"/>
      <w:ind w:firstLine="709"/>
    </w:pPr>
    <w:rPr>
      <w:rFonts w:eastAsia="Times New Roman"/>
      <w:sz w:val="18"/>
      <w:szCs w:val="18"/>
    </w:rPr>
  </w:style>
  <w:style w:type="table" w:customStyle="1" w:styleId="622">
    <w:name w:val="Сетка таблицы6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rsid w:val="00164B1F"/>
    <w:rPr>
      <w:rFonts w:ascii="Times New Roman" w:eastAsia="Times New Roman" w:hAnsi="Times New Roman" w:cs="Times New Roman"/>
      <w:b/>
      <w:bCs/>
      <w:sz w:val="18"/>
      <w:szCs w:val="18"/>
      <w:shd w:val="clear" w:color="auto" w:fill="FFFFFF"/>
      <w:lang w:val="en-US" w:eastAsia="en-US" w:bidi="en-US"/>
    </w:rPr>
  </w:style>
  <w:style w:type="character" w:customStyle="1" w:styleId="2ff1">
    <w:name w:val="Основной текст (2) + Полужирный"/>
    <w:rsid w:val="00164B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5">
    <w:name w:val="Нет списка7"/>
    <w:next w:val="ab"/>
    <w:uiPriority w:val="99"/>
    <w:semiHidden/>
    <w:unhideWhenUsed/>
    <w:rsid w:val="00164B1F"/>
  </w:style>
  <w:style w:type="table" w:customStyle="1" w:styleId="1310">
    <w:name w:val="Сетка таблицы131"/>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8"/>
    <w:uiPriority w:val="99"/>
    <w:rsid w:val="00164B1F"/>
    <w:pPr>
      <w:shd w:val="clear" w:color="auto" w:fill="FFFFFF"/>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164B1F"/>
    <w:rPr>
      <w:color w:val="808080"/>
    </w:rPr>
  </w:style>
  <w:style w:type="table" w:customStyle="1" w:styleId="152">
    <w:name w:val="Сетка таблицы15"/>
    <w:basedOn w:val="aa"/>
    <w:next w:val="affa"/>
    <w:rsid w:val="00164B1F"/>
    <w:pPr>
      <w:spacing w:after="200" w:line="276"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5">
    <w:name w:val="Нет списка8"/>
    <w:next w:val="ab"/>
    <w:uiPriority w:val="99"/>
    <w:semiHidden/>
    <w:unhideWhenUsed/>
    <w:rsid w:val="00164B1F"/>
  </w:style>
  <w:style w:type="table" w:customStyle="1" w:styleId="172">
    <w:name w:val="Сетка таблицы17"/>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
    <w:next w:val="ab"/>
    <w:semiHidden/>
    <w:unhideWhenUsed/>
    <w:rsid w:val="00164B1F"/>
  </w:style>
  <w:style w:type="table" w:customStyle="1" w:styleId="203">
    <w:name w:val="Сетка таблицы20"/>
    <w:basedOn w:val="aa"/>
    <w:next w:val="affa"/>
    <w:rsid w:val="00164B1F"/>
    <w:pPr>
      <w:spacing w:after="200" w:line="276"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b"/>
    <w:uiPriority w:val="99"/>
    <w:semiHidden/>
    <w:unhideWhenUsed/>
    <w:rsid w:val="00164B1F"/>
  </w:style>
  <w:style w:type="table" w:customStyle="1" w:styleId="2310">
    <w:name w:val="Сетка таблицы231"/>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b"/>
    <w:uiPriority w:val="99"/>
    <w:semiHidden/>
    <w:unhideWhenUsed/>
    <w:rsid w:val="00164B1F"/>
  </w:style>
  <w:style w:type="table" w:customStyle="1" w:styleId="280">
    <w:name w:val="Сетка таблицы28"/>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164B1F"/>
  </w:style>
  <w:style w:type="table" w:customStyle="1" w:styleId="290">
    <w:name w:val="Сетка таблицы29"/>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b"/>
    <w:uiPriority w:val="99"/>
    <w:semiHidden/>
    <w:unhideWhenUsed/>
    <w:rsid w:val="00164B1F"/>
  </w:style>
  <w:style w:type="table" w:customStyle="1" w:styleId="301">
    <w:name w:val="Сетка таблицы30"/>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164B1F"/>
  </w:style>
  <w:style w:type="table" w:customStyle="1" w:styleId="3120">
    <w:name w:val="Сетка таблицы31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8"/>
    <w:next w:val="a8"/>
    <w:uiPriority w:val="99"/>
    <w:unhideWhenUsed/>
    <w:qFormat/>
    <w:rsid w:val="00164B1F"/>
    <w:pPr>
      <w:keepNext/>
      <w:keepLines/>
      <w:spacing w:before="200" w:line="276" w:lineRule="auto"/>
      <w:ind w:firstLine="0"/>
      <w:jc w:val="left"/>
      <w:outlineLvl w:val="5"/>
    </w:pPr>
    <w:rPr>
      <w:rFonts w:ascii="Cambria" w:eastAsia="Times New Roman" w:hAnsi="Cambria"/>
      <w:i/>
      <w:iCs/>
      <w:color w:val="243F60"/>
      <w:sz w:val="22"/>
      <w:szCs w:val="22"/>
    </w:rPr>
  </w:style>
  <w:style w:type="numbering" w:customStyle="1" w:styleId="164">
    <w:name w:val="Нет списка16"/>
    <w:next w:val="ab"/>
    <w:uiPriority w:val="99"/>
    <w:semiHidden/>
    <w:unhideWhenUsed/>
    <w:rsid w:val="00164B1F"/>
  </w:style>
  <w:style w:type="table" w:customStyle="1" w:styleId="3210">
    <w:name w:val="Сетка таблицы321"/>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8"/>
    <w:uiPriority w:val="99"/>
    <w:rsid w:val="00164B1F"/>
    <w:pPr>
      <w:spacing w:before="100" w:beforeAutospacing="1" w:after="100" w:afterAutospacing="1" w:line="360" w:lineRule="auto"/>
      <w:ind w:firstLine="0"/>
      <w:jc w:val="left"/>
    </w:pPr>
    <w:rPr>
      <w:rFonts w:eastAsia="Times New Roman"/>
      <w:sz w:val="24"/>
      <w:szCs w:val="24"/>
      <w:lang w:eastAsia="ru-RU"/>
    </w:rPr>
  </w:style>
  <w:style w:type="paragraph" w:customStyle="1" w:styleId="1ff0">
    <w:name w:val="Название1"/>
    <w:basedOn w:val="a8"/>
    <w:next w:val="a8"/>
    <w:qFormat/>
    <w:rsid w:val="00164B1F"/>
    <w:pPr>
      <w:pBdr>
        <w:bottom w:val="single" w:sz="8" w:space="4" w:color="4F81BD"/>
      </w:pBdr>
      <w:spacing w:after="300" w:line="360" w:lineRule="auto"/>
      <w:ind w:firstLine="0"/>
      <w:contextualSpacing/>
      <w:jc w:val="left"/>
    </w:pPr>
    <w:rPr>
      <w:rFonts w:ascii="Cambria" w:eastAsia="Times New Roman" w:hAnsi="Cambria"/>
      <w:color w:val="17365D"/>
      <w:spacing w:val="5"/>
      <w:kern w:val="28"/>
      <w:sz w:val="52"/>
      <w:szCs w:val="52"/>
    </w:rPr>
  </w:style>
  <w:style w:type="paragraph" w:customStyle="1" w:styleId="1ff1">
    <w:name w:val="Заголовок оглавления1"/>
    <w:basedOn w:val="1a"/>
    <w:next w:val="a8"/>
    <w:uiPriority w:val="39"/>
    <w:unhideWhenUsed/>
    <w:qFormat/>
    <w:rsid w:val="00164B1F"/>
    <w:pPr>
      <w:keepNext/>
      <w:keepLines/>
      <w:widowControl/>
      <w:autoSpaceDE/>
      <w:autoSpaceDN/>
      <w:spacing w:before="480" w:line="276" w:lineRule="auto"/>
      <w:ind w:left="0"/>
      <w:outlineLvl w:val="9"/>
    </w:pPr>
    <w:rPr>
      <w:rFonts w:ascii="Cambria" w:eastAsia="Times New Roman" w:hAnsi="Cambria" w:cs="Times New Roman"/>
      <w:color w:val="365F91"/>
      <w:sz w:val="28"/>
      <w:szCs w:val="28"/>
      <w:lang w:val="x-none" w:eastAsia="x-none"/>
    </w:rPr>
  </w:style>
  <w:style w:type="paragraph" w:styleId="2ff2">
    <w:name w:val="Body Text Indent 2"/>
    <w:basedOn w:val="a8"/>
    <w:link w:val="2ff3"/>
    <w:rsid w:val="00164B1F"/>
    <w:pPr>
      <w:overflowPunct w:val="0"/>
      <w:autoSpaceDE w:val="0"/>
      <w:autoSpaceDN w:val="0"/>
      <w:adjustRightInd w:val="0"/>
      <w:spacing w:line="360" w:lineRule="auto"/>
      <w:ind w:firstLine="1440"/>
      <w:textAlignment w:val="baseline"/>
    </w:pPr>
    <w:rPr>
      <w:rFonts w:eastAsia="Times New Roman"/>
      <w:lang w:val="x-none" w:eastAsia="ru-RU"/>
    </w:rPr>
  </w:style>
  <w:style w:type="character" w:customStyle="1" w:styleId="2ff3">
    <w:name w:val="Основной текст с отступом 2 Знак"/>
    <w:basedOn w:val="a9"/>
    <w:link w:val="2ff2"/>
    <w:rsid w:val="00164B1F"/>
    <w:rPr>
      <w:rFonts w:eastAsia="Times New Roman"/>
      <w:sz w:val="28"/>
      <w:szCs w:val="28"/>
      <w:lang w:val="x-none" w:eastAsia="ru-RU"/>
    </w:rPr>
  </w:style>
  <w:style w:type="character" w:customStyle="1" w:styleId="149pt5">
    <w:name w:val="Основной текст (14) + 9 pt5"/>
    <w:uiPriority w:val="99"/>
    <w:rsid w:val="00164B1F"/>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8"/>
    <w:uiPriority w:val="99"/>
    <w:rsid w:val="00164B1F"/>
    <w:pPr>
      <w:spacing w:before="100" w:beforeAutospacing="1" w:after="100" w:afterAutospacing="1" w:line="360" w:lineRule="auto"/>
      <w:ind w:firstLine="0"/>
      <w:jc w:val="left"/>
    </w:pPr>
    <w:rPr>
      <w:rFonts w:eastAsia="Times New Roman"/>
      <w:sz w:val="24"/>
      <w:szCs w:val="24"/>
      <w:lang w:eastAsia="ru-RU"/>
    </w:rPr>
  </w:style>
  <w:style w:type="character" w:customStyle="1" w:styleId="s3">
    <w:name w:val="s3"/>
    <w:basedOn w:val="a9"/>
    <w:uiPriority w:val="99"/>
    <w:rsid w:val="00164B1F"/>
  </w:style>
  <w:style w:type="character" w:customStyle="1" w:styleId="s2">
    <w:name w:val="s2"/>
    <w:basedOn w:val="a9"/>
    <w:uiPriority w:val="99"/>
    <w:rsid w:val="00164B1F"/>
  </w:style>
  <w:style w:type="table" w:customStyle="1" w:styleId="2100">
    <w:name w:val="Сетка таблицы210"/>
    <w:basedOn w:val="a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164B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164B1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8"/>
    <w:next w:val="a8"/>
    <w:autoRedefine/>
    <w:uiPriority w:val="39"/>
    <w:unhideWhenUsed/>
    <w:rsid w:val="00164B1F"/>
    <w:pPr>
      <w:spacing w:after="100" w:line="276" w:lineRule="auto"/>
      <w:ind w:left="660" w:firstLine="0"/>
      <w:jc w:val="left"/>
    </w:pPr>
    <w:rPr>
      <w:rFonts w:ascii="Calibri" w:eastAsia="Times New Roman" w:hAnsi="Calibri"/>
      <w:sz w:val="22"/>
      <w:szCs w:val="22"/>
      <w:lang w:eastAsia="ru-RU"/>
    </w:rPr>
  </w:style>
  <w:style w:type="paragraph" w:customStyle="1" w:styleId="512">
    <w:name w:val="Оглавление 51"/>
    <w:basedOn w:val="a8"/>
    <w:next w:val="a8"/>
    <w:autoRedefine/>
    <w:uiPriority w:val="39"/>
    <w:unhideWhenUsed/>
    <w:rsid w:val="00164B1F"/>
    <w:pPr>
      <w:spacing w:after="100" w:line="276" w:lineRule="auto"/>
      <w:ind w:left="880" w:firstLine="0"/>
      <w:jc w:val="left"/>
    </w:pPr>
    <w:rPr>
      <w:rFonts w:ascii="Calibri" w:eastAsia="Times New Roman" w:hAnsi="Calibri"/>
      <w:sz w:val="22"/>
      <w:szCs w:val="22"/>
      <w:lang w:eastAsia="ru-RU"/>
    </w:rPr>
  </w:style>
  <w:style w:type="paragraph" w:customStyle="1" w:styleId="613">
    <w:name w:val="Оглавление 61"/>
    <w:basedOn w:val="a8"/>
    <w:next w:val="a8"/>
    <w:autoRedefine/>
    <w:uiPriority w:val="39"/>
    <w:unhideWhenUsed/>
    <w:rsid w:val="00164B1F"/>
    <w:pPr>
      <w:spacing w:after="100" w:line="276" w:lineRule="auto"/>
      <w:ind w:left="1100" w:firstLine="0"/>
      <w:jc w:val="left"/>
    </w:pPr>
    <w:rPr>
      <w:rFonts w:ascii="Calibri" w:eastAsia="Times New Roman" w:hAnsi="Calibri"/>
      <w:sz w:val="22"/>
      <w:szCs w:val="22"/>
      <w:lang w:eastAsia="ru-RU"/>
    </w:rPr>
  </w:style>
  <w:style w:type="paragraph" w:customStyle="1" w:styleId="711">
    <w:name w:val="Оглавление 71"/>
    <w:basedOn w:val="a8"/>
    <w:next w:val="a8"/>
    <w:autoRedefine/>
    <w:uiPriority w:val="39"/>
    <w:unhideWhenUsed/>
    <w:rsid w:val="00164B1F"/>
    <w:pPr>
      <w:spacing w:after="100" w:line="276" w:lineRule="auto"/>
      <w:ind w:left="1320" w:firstLine="0"/>
      <w:jc w:val="left"/>
    </w:pPr>
    <w:rPr>
      <w:rFonts w:ascii="Calibri" w:eastAsia="Times New Roman" w:hAnsi="Calibri"/>
      <w:sz w:val="22"/>
      <w:szCs w:val="22"/>
      <w:lang w:eastAsia="ru-RU"/>
    </w:rPr>
  </w:style>
  <w:style w:type="paragraph" w:customStyle="1" w:styleId="811">
    <w:name w:val="Оглавление 81"/>
    <w:basedOn w:val="a8"/>
    <w:next w:val="a8"/>
    <w:autoRedefine/>
    <w:uiPriority w:val="39"/>
    <w:unhideWhenUsed/>
    <w:rsid w:val="00164B1F"/>
    <w:pPr>
      <w:spacing w:after="100" w:line="276" w:lineRule="auto"/>
      <w:ind w:left="1540" w:firstLine="0"/>
      <w:jc w:val="left"/>
    </w:pPr>
    <w:rPr>
      <w:rFonts w:ascii="Calibri" w:eastAsia="Times New Roman" w:hAnsi="Calibri"/>
      <w:sz w:val="22"/>
      <w:szCs w:val="22"/>
      <w:lang w:eastAsia="ru-RU"/>
    </w:rPr>
  </w:style>
  <w:style w:type="paragraph" w:customStyle="1" w:styleId="910">
    <w:name w:val="Оглавление 91"/>
    <w:basedOn w:val="a8"/>
    <w:next w:val="a8"/>
    <w:autoRedefine/>
    <w:uiPriority w:val="39"/>
    <w:unhideWhenUsed/>
    <w:rsid w:val="00164B1F"/>
    <w:pPr>
      <w:spacing w:after="100" w:line="276" w:lineRule="auto"/>
      <w:ind w:left="1760" w:firstLine="0"/>
      <w:jc w:val="left"/>
    </w:pPr>
    <w:rPr>
      <w:rFonts w:ascii="Calibri" w:eastAsia="Times New Roman" w:hAnsi="Calibri"/>
      <w:sz w:val="22"/>
      <w:szCs w:val="22"/>
      <w:lang w:eastAsia="ru-RU"/>
    </w:rPr>
  </w:style>
  <w:style w:type="character" w:customStyle="1" w:styleId="614">
    <w:name w:val="Заголовок 6 Знак1"/>
    <w:uiPriority w:val="9"/>
    <w:semiHidden/>
    <w:rsid w:val="00164B1F"/>
    <w:rPr>
      <w:rFonts w:ascii="Calibri Light" w:eastAsia="Times New Roman" w:hAnsi="Calibri Light" w:cs="Times New Roman"/>
      <w:color w:val="1F4D78"/>
      <w:sz w:val="28"/>
      <w:szCs w:val="28"/>
      <w:lang w:val="en-US" w:eastAsia="ru-RU"/>
    </w:rPr>
  </w:style>
  <w:style w:type="character" w:customStyle="1" w:styleId="1ff2">
    <w:name w:val="Название Знак1"/>
    <w:uiPriority w:val="10"/>
    <w:rsid w:val="00164B1F"/>
    <w:rPr>
      <w:rFonts w:ascii="Calibri Light" w:eastAsia="Times New Roman" w:hAnsi="Calibri Light" w:cs="Times New Roman"/>
      <w:spacing w:val="-10"/>
      <w:kern w:val="28"/>
      <w:sz w:val="56"/>
      <w:szCs w:val="56"/>
      <w:lang w:val="en-US" w:eastAsia="ru-RU"/>
    </w:rPr>
  </w:style>
  <w:style w:type="paragraph" w:styleId="affffc">
    <w:name w:val="caption"/>
    <w:basedOn w:val="a8"/>
    <w:next w:val="a8"/>
    <w:link w:val="affffd"/>
    <w:uiPriority w:val="35"/>
    <w:qFormat/>
    <w:rsid w:val="00164B1F"/>
    <w:pPr>
      <w:spacing w:after="200" w:line="360" w:lineRule="auto"/>
      <w:ind w:firstLine="0"/>
      <w:jc w:val="left"/>
    </w:pPr>
    <w:rPr>
      <w:rFonts w:ascii="Calibri" w:eastAsia="Times New Roman" w:hAnsi="Calibri"/>
      <w:b/>
      <w:bCs/>
      <w:color w:val="5B9BD5"/>
      <w:sz w:val="18"/>
      <w:szCs w:val="18"/>
    </w:rPr>
  </w:style>
  <w:style w:type="character" w:customStyle="1" w:styleId="affffe">
    <w:name w:val="Маркеры списка"/>
    <w:rsid w:val="00164B1F"/>
    <w:rPr>
      <w:rFonts w:ascii="OpenSymbol" w:eastAsia="OpenSymbol" w:hAnsi="OpenSymbol" w:cs="OpenSymbol"/>
    </w:rPr>
  </w:style>
  <w:style w:type="character" w:customStyle="1" w:styleId="afffff">
    <w:name w:val="Символ нумерации"/>
    <w:rsid w:val="00164B1F"/>
  </w:style>
  <w:style w:type="paragraph" w:customStyle="1" w:styleId="afffff0">
    <w:name w:val="Заголовок"/>
    <w:basedOn w:val="a8"/>
    <w:next w:val="ae"/>
    <w:rsid w:val="00164B1F"/>
    <w:pPr>
      <w:keepNext/>
      <w:spacing w:before="240" w:after="120" w:line="276" w:lineRule="auto"/>
      <w:ind w:firstLine="0"/>
      <w:jc w:val="left"/>
    </w:pPr>
    <w:rPr>
      <w:rFonts w:ascii="Liberation Sans" w:eastAsia="Droid Sans Fallback" w:hAnsi="Liberation Sans" w:cs="FreeSans"/>
      <w:lang w:eastAsia="ru-RU"/>
    </w:rPr>
  </w:style>
  <w:style w:type="paragraph" w:styleId="afffff1">
    <w:name w:val="List"/>
    <w:basedOn w:val="ae"/>
    <w:rsid w:val="00164B1F"/>
    <w:pPr>
      <w:widowControl/>
      <w:autoSpaceDE/>
      <w:autoSpaceDN/>
      <w:spacing w:after="140" w:line="288" w:lineRule="auto"/>
      <w:ind w:left="0" w:firstLine="0"/>
      <w:jc w:val="left"/>
    </w:pPr>
    <w:rPr>
      <w:rFonts w:ascii="Calibri" w:eastAsia="Times New Roman" w:hAnsi="Calibri" w:cs="FreeSans"/>
      <w:lang w:val="x-none" w:eastAsia="ru-RU"/>
    </w:rPr>
  </w:style>
  <w:style w:type="paragraph" w:customStyle="1" w:styleId="1ff3">
    <w:name w:val="Указатель1"/>
    <w:basedOn w:val="a8"/>
    <w:rsid w:val="00164B1F"/>
    <w:pPr>
      <w:suppressLineNumbers/>
      <w:spacing w:after="200" w:line="276" w:lineRule="auto"/>
      <w:ind w:firstLine="0"/>
      <w:jc w:val="left"/>
    </w:pPr>
    <w:rPr>
      <w:rFonts w:ascii="Calibri" w:eastAsia="Times New Roman" w:hAnsi="Calibri" w:cs="FreeSans"/>
      <w:sz w:val="22"/>
      <w:szCs w:val="22"/>
      <w:lang w:eastAsia="ru-RU"/>
    </w:rPr>
  </w:style>
  <w:style w:type="paragraph" w:customStyle="1" w:styleId="1-31">
    <w:name w:val="Средняя заливка 1 - Акцент 31"/>
    <w:basedOn w:val="a8"/>
    <w:next w:val="a8"/>
    <w:link w:val="1-3"/>
    <w:uiPriority w:val="29"/>
    <w:qFormat/>
    <w:rsid w:val="00164B1F"/>
    <w:pPr>
      <w:spacing w:after="200" w:line="276" w:lineRule="auto"/>
      <w:ind w:firstLine="0"/>
      <w:jc w:val="left"/>
    </w:pPr>
    <w:rPr>
      <w:rFonts w:ascii="Calibri" w:eastAsia="Times New Roman" w:hAnsi="Calibri"/>
      <w:i/>
      <w:iCs/>
      <w:color w:val="000000"/>
      <w:sz w:val="20"/>
      <w:szCs w:val="20"/>
      <w:lang w:val="x-none" w:eastAsia="ru-RU"/>
    </w:rPr>
  </w:style>
  <w:style w:type="character" w:customStyle="1" w:styleId="1-3">
    <w:name w:val="Средняя заливка 1 - Акцент 3 Знак"/>
    <w:link w:val="1-31"/>
    <w:uiPriority w:val="29"/>
    <w:rsid w:val="00164B1F"/>
    <w:rPr>
      <w:rFonts w:ascii="Calibri" w:eastAsia="Times New Roman" w:hAnsi="Calibri"/>
      <w:i/>
      <w:iCs/>
      <w:color w:val="000000"/>
      <w:sz w:val="20"/>
      <w:szCs w:val="20"/>
      <w:lang w:val="x-none" w:eastAsia="ru-RU"/>
    </w:rPr>
  </w:style>
  <w:style w:type="character" w:customStyle="1" w:styleId="513">
    <w:name w:val="Таблица простая 51"/>
    <w:uiPriority w:val="31"/>
    <w:qFormat/>
    <w:rsid w:val="00164B1F"/>
    <w:rPr>
      <w:smallCaps/>
      <w:color w:val="DA1F28"/>
      <w:u w:val="single"/>
    </w:rPr>
  </w:style>
  <w:style w:type="character" w:customStyle="1" w:styleId="1ff4">
    <w:name w:val="Сетка таблицы светлая1"/>
    <w:uiPriority w:val="32"/>
    <w:qFormat/>
    <w:rsid w:val="00164B1F"/>
    <w:rPr>
      <w:b/>
      <w:bCs/>
      <w:smallCaps/>
      <w:color w:val="DA1F28"/>
      <w:spacing w:val="5"/>
      <w:u w:val="single"/>
    </w:rPr>
  </w:style>
  <w:style w:type="character" w:customStyle="1" w:styleId="-110">
    <w:name w:val="Таблица-сетка 1 светлая1"/>
    <w:uiPriority w:val="33"/>
    <w:qFormat/>
    <w:rsid w:val="00164B1F"/>
    <w:rPr>
      <w:b/>
      <w:bCs/>
      <w:smallCaps/>
      <w:spacing w:val="5"/>
    </w:rPr>
  </w:style>
  <w:style w:type="numbering" w:customStyle="1" w:styleId="173">
    <w:name w:val="Нет списка17"/>
    <w:next w:val="ab"/>
    <w:uiPriority w:val="99"/>
    <w:semiHidden/>
    <w:unhideWhenUsed/>
    <w:rsid w:val="00164B1F"/>
  </w:style>
  <w:style w:type="numbering" w:customStyle="1" w:styleId="183">
    <w:name w:val="Нет списка18"/>
    <w:next w:val="ab"/>
    <w:uiPriority w:val="99"/>
    <w:semiHidden/>
    <w:unhideWhenUsed/>
    <w:rsid w:val="00164B1F"/>
  </w:style>
  <w:style w:type="table" w:customStyle="1" w:styleId="341">
    <w:name w:val="Сетка таблицы3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b"/>
    <w:uiPriority w:val="99"/>
    <w:semiHidden/>
    <w:unhideWhenUsed/>
    <w:rsid w:val="00164B1F"/>
  </w:style>
  <w:style w:type="numbering" w:customStyle="1" w:styleId="234">
    <w:name w:val="Нет списка23"/>
    <w:next w:val="ab"/>
    <w:uiPriority w:val="99"/>
    <w:semiHidden/>
    <w:unhideWhenUsed/>
    <w:rsid w:val="00164B1F"/>
  </w:style>
  <w:style w:type="table" w:customStyle="1" w:styleId="2130">
    <w:name w:val="Сетка таблицы21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b"/>
    <w:uiPriority w:val="99"/>
    <w:semiHidden/>
    <w:unhideWhenUsed/>
    <w:rsid w:val="00164B1F"/>
  </w:style>
  <w:style w:type="table" w:customStyle="1" w:styleId="350">
    <w:name w:val="Сетка таблицы35"/>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b"/>
    <w:uiPriority w:val="99"/>
    <w:semiHidden/>
    <w:unhideWhenUsed/>
    <w:rsid w:val="00164B1F"/>
  </w:style>
  <w:style w:type="table" w:customStyle="1" w:styleId="440">
    <w:name w:val="Сетка таблицы4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b"/>
    <w:uiPriority w:val="99"/>
    <w:semiHidden/>
    <w:unhideWhenUsed/>
    <w:rsid w:val="00164B1F"/>
  </w:style>
  <w:style w:type="numbering" w:customStyle="1" w:styleId="623">
    <w:name w:val="Нет списка62"/>
    <w:next w:val="ab"/>
    <w:uiPriority w:val="99"/>
    <w:semiHidden/>
    <w:unhideWhenUsed/>
    <w:rsid w:val="00164B1F"/>
  </w:style>
  <w:style w:type="table" w:customStyle="1" w:styleId="630">
    <w:name w:val="Сетка таблицы6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b"/>
    <w:uiPriority w:val="99"/>
    <w:semiHidden/>
    <w:unhideWhenUsed/>
    <w:rsid w:val="00164B1F"/>
  </w:style>
  <w:style w:type="table" w:customStyle="1" w:styleId="1320">
    <w:name w:val="Сетка таблицы132"/>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b"/>
    <w:uiPriority w:val="99"/>
    <w:semiHidden/>
    <w:unhideWhenUsed/>
    <w:rsid w:val="00164B1F"/>
  </w:style>
  <w:style w:type="numbering" w:customStyle="1" w:styleId="1101">
    <w:name w:val="Нет списка110"/>
    <w:next w:val="ab"/>
    <w:uiPriority w:val="99"/>
    <w:semiHidden/>
    <w:unhideWhenUsed/>
    <w:rsid w:val="00164B1F"/>
  </w:style>
  <w:style w:type="table" w:customStyle="1" w:styleId="360">
    <w:name w:val="Сетка таблицы36"/>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b"/>
    <w:uiPriority w:val="99"/>
    <w:semiHidden/>
    <w:unhideWhenUsed/>
    <w:rsid w:val="00164B1F"/>
  </w:style>
  <w:style w:type="numbering" w:customStyle="1" w:styleId="243">
    <w:name w:val="Нет списка24"/>
    <w:next w:val="ab"/>
    <w:uiPriority w:val="99"/>
    <w:semiHidden/>
    <w:unhideWhenUsed/>
    <w:rsid w:val="00164B1F"/>
  </w:style>
  <w:style w:type="table" w:customStyle="1" w:styleId="2140">
    <w:name w:val="Сетка таблицы21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b"/>
    <w:uiPriority w:val="99"/>
    <w:semiHidden/>
    <w:unhideWhenUsed/>
    <w:rsid w:val="00164B1F"/>
  </w:style>
  <w:style w:type="table" w:customStyle="1" w:styleId="370">
    <w:name w:val="Сетка таблицы37"/>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b"/>
    <w:uiPriority w:val="99"/>
    <w:semiHidden/>
    <w:unhideWhenUsed/>
    <w:rsid w:val="00164B1F"/>
  </w:style>
  <w:style w:type="table" w:customStyle="1" w:styleId="450">
    <w:name w:val="Сетка таблицы45"/>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b"/>
    <w:uiPriority w:val="99"/>
    <w:semiHidden/>
    <w:unhideWhenUsed/>
    <w:rsid w:val="00164B1F"/>
  </w:style>
  <w:style w:type="numbering" w:customStyle="1" w:styleId="631">
    <w:name w:val="Нет списка63"/>
    <w:next w:val="ab"/>
    <w:uiPriority w:val="99"/>
    <w:semiHidden/>
    <w:unhideWhenUsed/>
    <w:rsid w:val="00164B1F"/>
  </w:style>
  <w:style w:type="table" w:customStyle="1" w:styleId="640">
    <w:name w:val="Сетка таблицы64"/>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fa"/>
    <w:uiPriority w:val="59"/>
    <w:rsid w:val="00164B1F"/>
    <w:rPr>
      <w:rFonts w:ascii="Arial Unicode MS" w:eastAsia="Arial Unicode MS" w:hAnsi="Arial Unicode MS" w:cs="Arial Unicode MS"/>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b"/>
    <w:uiPriority w:val="99"/>
    <w:semiHidden/>
    <w:unhideWhenUsed/>
    <w:rsid w:val="00164B1F"/>
  </w:style>
  <w:style w:type="table" w:customStyle="1" w:styleId="1330">
    <w:name w:val="Сетка таблицы133"/>
    <w:basedOn w:val="aa"/>
    <w:next w:val="affa"/>
    <w:uiPriority w:val="3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b"/>
    <w:uiPriority w:val="99"/>
    <w:semiHidden/>
    <w:unhideWhenUsed/>
    <w:rsid w:val="00164B1F"/>
  </w:style>
  <w:style w:type="numbering" w:customStyle="1" w:styleId="911">
    <w:name w:val="Нет списка91"/>
    <w:next w:val="ab"/>
    <w:semiHidden/>
    <w:unhideWhenUsed/>
    <w:rsid w:val="00164B1F"/>
  </w:style>
  <w:style w:type="table" w:customStyle="1" w:styleId="215">
    <w:name w:val="Сетка таблицы215"/>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b"/>
    <w:uiPriority w:val="99"/>
    <w:semiHidden/>
    <w:unhideWhenUsed/>
    <w:rsid w:val="00164B1F"/>
  </w:style>
  <w:style w:type="table" w:customStyle="1" w:styleId="2320">
    <w:name w:val="Сетка таблицы232"/>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b"/>
    <w:uiPriority w:val="99"/>
    <w:semiHidden/>
    <w:unhideWhenUsed/>
    <w:rsid w:val="00164B1F"/>
  </w:style>
  <w:style w:type="numbering" w:customStyle="1" w:styleId="1311">
    <w:name w:val="Нет списка131"/>
    <w:next w:val="ab"/>
    <w:uiPriority w:val="99"/>
    <w:semiHidden/>
    <w:unhideWhenUsed/>
    <w:rsid w:val="00164B1F"/>
  </w:style>
  <w:style w:type="numbering" w:customStyle="1" w:styleId="1410">
    <w:name w:val="Нет списка141"/>
    <w:next w:val="ab"/>
    <w:uiPriority w:val="99"/>
    <w:semiHidden/>
    <w:unhideWhenUsed/>
    <w:rsid w:val="00164B1F"/>
  </w:style>
  <w:style w:type="numbering" w:customStyle="1" w:styleId="1510">
    <w:name w:val="Нет списка151"/>
    <w:next w:val="ab"/>
    <w:uiPriority w:val="99"/>
    <w:semiHidden/>
    <w:unhideWhenUsed/>
    <w:rsid w:val="00164B1F"/>
  </w:style>
  <w:style w:type="table" w:customStyle="1" w:styleId="3130">
    <w:name w:val="Сетка таблицы313"/>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a"/>
    <w:next w:val="affa"/>
    <w:uiPriority w:val="59"/>
    <w:rsid w:val="00164B1F"/>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a"/>
    <w:next w:val="affa"/>
    <w:uiPriority w:val="59"/>
    <w:rsid w:val="00164B1F"/>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b"/>
    <w:uiPriority w:val="99"/>
    <w:semiHidden/>
    <w:unhideWhenUsed/>
    <w:rsid w:val="00164B1F"/>
  </w:style>
  <w:style w:type="paragraph" w:customStyle="1" w:styleId="xl68">
    <w:name w:val="xl68"/>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69">
    <w:name w:val="xl69"/>
    <w:basedOn w:val="a8"/>
    <w:rsid w:val="00164B1F"/>
    <w:pPr>
      <w:pBdr>
        <w:top w:val="single" w:sz="4" w:space="0" w:color="auto"/>
        <w:left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70">
    <w:name w:val="xl70"/>
    <w:basedOn w:val="a8"/>
    <w:rsid w:val="00164B1F"/>
    <w:pPr>
      <w:pBdr>
        <w:top w:val="single" w:sz="4" w:space="0" w:color="auto"/>
        <w:left w:val="single" w:sz="4" w:space="0" w:color="auto"/>
        <w:right w:val="single" w:sz="4" w:space="0" w:color="auto"/>
      </w:pBdr>
      <w:spacing w:before="100" w:beforeAutospacing="1" w:after="100" w:afterAutospacing="1" w:line="360" w:lineRule="auto"/>
      <w:ind w:firstLine="0"/>
      <w:jc w:val="left"/>
      <w:textAlignment w:val="top"/>
    </w:pPr>
    <w:rPr>
      <w:rFonts w:eastAsia="Times New Roman"/>
      <w:sz w:val="26"/>
      <w:szCs w:val="26"/>
      <w:lang w:eastAsia="ru-RU"/>
    </w:rPr>
  </w:style>
  <w:style w:type="paragraph" w:customStyle="1" w:styleId="xl71">
    <w:name w:val="xl71"/>
    <w:basedOn w:val="a8"/>
    <w:rsid w:val="00164B1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0"/>
      <w:jc w:val="left"/>
    </w:pPr>
    <w:rPr>
      <w:rFonts w:eastAsia="Times New Roman"/>
      <w:sz w:val="26"/>
      <w:szCs w:val="26"/>
      <w:lang w:eastAsia="ru-RU"/>
    </w:rPr>
  </w:style>
  <w:style w:type="table" w:customStyle="1" w:styleId="400">
    <w:name w:val="Сетка таблицы40"/>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a"/>
    <w:next w:val="affa"/>
    <w:uiPriority w:val="59"/>
    <w:rsid w:val="00164B1F"/>
    <w:rPr>
      <w:rFonts w:ascii="Arial Unicode MS" w:eastAsia="Arial Unicode MS" w:hAnsi="Arial Unicode MS" w:cs="Arial Unicode MS"/>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4">
    <w:name w:val="Обычный2"/>
    <w:rsid w:val="00164B1F"/>
    <w:pPr>
      <w:spacing w:line="276" w:lineRule="auto"/>
    </w:pPr>
    <w:rPr>
      <w:rFonts w:ascii="Arial" w:eastAsia="Arial" w:hAnsi="Arial" w:cs="Arial"/>
      <w:color w:val="000000"/>
      <w:sz w:val="22"/>
      <w:szCs w:val="22"/>
      <w:lang w:eastAsia="ru-RU"/>
    </w:rPr>
  </w:style>
  <w:style w:type="paragraph" w:customStyle="1" w:styleId="3fc">
    <w:name w:val="Обычный3"/>
    <w:rsid w:val="00164B1F"/>
    <w:pPr>
      <w:spacing w:line="276" w:lineRule="auto"/>
    </w:pPr>
    <w:rPr>
      <w:rFonts w:ascii="Arial" w:eastAsia="Arial" w:hAnsi="Arial" w:cs="Arial"/>
      <w:color w:val="000000"/>
      <w:sz w:val="22"/>
      <w:szCs w:val="22"/>
      <w:lang w:eastAsia="ru-RU"/>
    </w:rPr>
  </w:style>
  <w:style w:type="paragraph" w:styleId="3fd">
    <w:name w:val="Body Text Indent 3"/>
    <w:basedOn w:val="a8"/>
    <w:link w:val="3fe"/>
    <w:unhideWhenUsed/>
    <w:rsid w:val="00164B1F"/>
    <w:pPr>
      <w:spacing w:after="120" w:line="276" w:lineRule="auto"/>
      <w:ind w:left="283" w:firstLine="0"/>
      <w:jc w:val="left"/>
    </w:pPr>
    <w:rPr>
      <w:rFonts w:ascii="Calibri" w:eastAsia="Calibri" w:hAnsi="Calibri"/>
      <w:sz w:val="16"/>
      <w:szCs w:val="16"/>
      <w:lang w:val="x-none" w:eastAsia="x-none"/>
    </w:rPr>
  </w:style>
  <w:style w:type="character" w:customStyle="1" w:styleId="3fe">
    <w:name w:val="Основной текст с отступом 3 Знак"/>
    <w:basedOn w:val="a9"/>
    <w:link w:val="3fd"/>
    <w:rsid w:val="00164B1F"/>
    <w:rPr>
      <w:rFonts w:ascii="Calibri" w:eastAsia="Calibri" w:hAnsi="Calibri"/>
      <w:sz w:val="16"/>
      <w:szCs w:val="16"/>
      <w:lang w:val="x-none" w:eastAsia="x-none"/>
    </w:rPr>
  </w:style>
  <w:style w:type="paragraph" w:customStyle="1" w:styleId="Standard">
    <w:name w:val="Standard"/>
    <w:rsid w:val="00164B1F"/>
    <w:pPr>
      <w:widowControl w:val="0"/>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164B1F"/>
    <w:pPr>
      <w:spacing w:after="140" w:line="288" w:lineRule="auto"/>
    </w:pPr>
  </w:style>
  <w:style w:type="paragraph" w:customStyle="1" w:styleId="TableContents">
    <w:name w:val="Table Contents"/>
    <w:basedOn w:val="Standard"/>
    <w:rsid w:val="00164B1F"/>
  </w:style>
  <w:style w:type="paragraph" w:customStyle="1" w:styleId="Footnote">
    <w:name w:val="Footnote"/>
    <w:basedOn w:val="Standard"/>
    <w:rsid w:val="00164B1F"/>
    <w:pPr>
      <w:suppressLineNumbers/>
      <w:ind w:left="339" w:hanging="339"/>
    </w:pPr>
    <w:rPr>
      <w:sz w:val="20"/>
      <w:szCs w:val="20"/>
    </w:rPr>
  </w:style>
  <w:style w:type="numbering" w:customStyle="1" w:styleId="WWNum6">
    <w:name w:val="WWNum6"/>
    <w:basedOn w:val="ab"/>
    <w:rsid w:val="00164B1F"/>
    <w:pPr>
      <w:numPr>
        <w:numId w:val="112"/>
      </w:numPr>
    </w:pPr>
  </w:style>
  <w:style w:type="numbering" w:customStyle="1" w:styleId="WWNum2">
    <w:name w:val="WWNum2"/>
    <w:basedOn w:val="ab"/>
    <w:rsid w:val="00164B1F"/>
    <w:pPr>
      <w:numPr>
        <w:numId w:val="113"/>
      </w:numPr>
    </w:pPr>
  </w:style>
  <w:style w:type="numbering" w:customStyle="1" w:styleId="WWNum3">
    <w:name w:val="WWNum3"/>
    <w:basedOn w:val="ab"/>
    <w:rsid w:val="00164B1F"/>
    <w:pPr>
      <w:numPr>
        <w:numId w:val="114"/>
      </w:numPr>
    </w:pPr>
  </w:style>
  <w:style w:type="paragraph" w:customStyle="1" w:styleId="a5">
    <w:name w:val="Перечисление"/>
    <w:basedOn w:val="-310"/>
    <w:link w:val="afffff2"/>
    <w:uiPriority w:val="99"/>
    <w:qFormat/>
    <w:rsid w:val="00164B1F"/>
    <w:pPr>
      <w:numPr>
        <w:numId w:val="115"/>
      </w:numPr>
      <w:suppressAutoHyphens w:val="0"/>
      <w:spacing w:after="60" w:line="240" w:lineRule="auto"/>
      <w:contextualSpacing w:val="0"/>
    </w:pPr>
    <w:rPr>
      <w:sz w:val="20"/>
      <w:szCs w:val="20"/>
      <w:lang w:val="x-none" w:eastAsia="x-none"/>
    </w:rPr>
  </w:style>
  <w:style w:type="character" w:customStyle="1" w:styleId="afffff2">
    <w:name w:val="Перечисление Знак"/>
    <w:link w:val="a5"/>
    <w:uiPriority w:val="99"/>
    <w:rsid w:val="00164B1F"/>
    <w:rPr>
      <w:rFonts w:eastAsia="Calibri"/>
      <w:sz w:val="20"/>
      <w:szCs w:val="20"/>
      <w:lang w:val="x-none" w:eastAsia="x-none"/>
    </w:rPr>
  </w:style>
  <w:style w:type="paragraph" w:customStyle="1" w:styleId="a3">
    <w:name w:val="НОМЕРА"/>
    <w:basedOn w:val="aff1"/>
    <w:link w:val="afffff3"/>
    <w:uiPriority w:val="99"/>
    <w:qFormat/>
    <w:rsid w:val="00164B1F"/>
    <w:pPr>
      <w:numPr>
        <w:numId w:val="116"/>
      </w:numPr>
      <w:spacing w:before="0" w:beforeAutospacing="0" w:after="0" w:afterAutospacing="0" w:line="240" w:lineRule="auto"/>
      <w:jc w:val="both"/>
    </w:pPr>
    <w:rPr>
      <w:rFonts w:ascii="Arial Narrow" w:eastAsia="Calibri" w:hAnsi="Arial Narrow"/>
      <w:sz w:val="18"/>
      <w:szCs w:val="18"/>
      <w:lang w:val="x-none"/>
    </w:rPr>
  </w:style>
  <w:style w:type="character" w:customStyle="1" w:styleId="afffff3">
    <w:name w:val="НОМЕРА Знак"/>
    <w:link w:val="a3"/>
    <w:uiPriority w:val="99"/>
    <w:rsid w:val="00164B1F"/>
    <w:rPr>
      <w:rFonts w:ascii="Arial Narrow" w:eastAsia="Calibri" w:hAnsi="Arial Narrow"/>
      <w:sz w:val="18"/>
      <w:szCs w:val="18"/>
      <w:lang w:val="x-none" w:eastAsia="ru-RU"/>
    </w:rPr>
  </w:style>
  <w:style w:type="paragraph" w:customStyle="1" w:styleId="-311">
    <w:name w:val="Светлый список - Акцент 31"/>
    <w:hidden/>
    <w:uiPriority w:val="99"/>
    <w:semiHidden/>
    <w:rsid w:val="00164B1F"/>
    <w:rPr>
      <w:rFonts w:eastAsia="Calibri"/>
      <w:sz w:val="28"/>
      <w:szCs w:val="22"/>
    </w:rPr>
  </w:style>
  <w:style w:type="paragraph" w:customStyle="1" w:styleId="4f5">
    <w:name w:val="Обычный4"/>
    <w:rsid w:val="00164B1F"/>
    <w:pPr>
      <w:spacing w:line="360" w:lineRule="auto"/>
      <w:ind w:firstLine="709"/>
      <w:jc w:val="both"/>
    </w:pPr>
    <w:rPr>
      <w:rFonts w:eastAsia="Times New Roman"/>
      <w:color w:val="000000"/>
      <w:sz w:val="28"/>
      <w:szCs w:val="28"/>
      <w:lang w:eastAsia="ru-RU"/>
    </w:rPr>
  </w:style>
  <w:style w:type="paragraph" w:styleId="afffff4">
    <w:name w:val="Plain Text"/>
    <w:basedOn w:val="a8"/>
    <w:link w:val="afffff5"/>
    <w:rsid w:val="00164B1F"/>
    <w:pPr>
      <w:ind w:firstLine="0"/>
      <w:jc w:val="left"/>
    </w:pPr>
    <w:rPr>
      <w:rFonts w:ascii="Consolas" w:eastAsia="Calibri" w:hAnsi="Consolas"/>
      <w:sz w:val="21"/>
      <w:szCs w:val="21"/>
      <w:lang w:val="en-US" w:eastAsia="x-none" w:bidi="en-US"/>
    </w:rPr>
  </w:style>
  <w:style w:type="character" w:customStyle="1" w:styleId="afffff5">
    <w:name w:val="Текст Знак"/>
    <w:basedOn w:val="a9"/>
    <w:link w:val="afffff4"/>
    <w:rsid w:val="00164B1F"/>
    <w:rPr>
      <w:rFonts w:ascii="Consolas" w:eastAsia="Calibri" w:hAnsi="Consolas"/>
      <w:sz w:val="21"/>
      <w:szCs w:val="21"/>
      <w:lang w:val="en-US" w:eastAsia="x-none" w:bidi="en-US"/>
    </w:rPr>
  </w:style>
  <w:style w:type="paragraph" w:customStyle="1" w:styleId="LO-normal">
    <w:name w:val="LO-normal"/>
    <w:uiPriority w:val="99"/>
    <w:rsid w:val="00164B1F"/>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9"/>
    <w:rsid w:val="00164B1F"/>
  </w:style>
  <w:style w:type="paragraph" w:customStyle="1" w:styleId="313">
    <w:name w:val="Заголовок №31"/>
    <w:basedOn w:val="a8"/>
    <w:link w:val="3f6"/>
    <w:rsid w:val="00164B1F"/>
    <w:pPr>
      <w:shd w:val="clear" w:color="auto" w:fill="FFFFFF"/>
      <w:spacing w:line="211" w:lineRule="exact"/>
      <w:ind w:firstLine="0"/>
      <w:outlineLvl w:val="2"/>
    </w:pPr>
    <w:rPr>
      <w:sz w:val="18"/>
      <w:szCs w:val="18"/>
    </w:rPr>
  </w:style>
  <w:style w:type="character" w:customStyle="1" w:styleId="316">
    <w:name w:val="Заголовок №316"/>
    <w:rsid w:val="00164B1F"/>
    <w:rPr>
      <w:b/>
      <w:bCs/>
      <w:i w:val="0"/>
      <w:iCs w:val="0"/>
      <w:smallCaps w:val="0"/>
      <w:strike w:val="0"/>
      <w:spacing w:val="0"/>
      <w:sz w:val="22"/>
      <w:szCs w:val="18"/>
      <w:shd w:val="clear" w:color="auto" w:fill="FFFFFF"/>
    </w:rPr>
  </w:style>
  <w:style w:type="paragraph" w:customStyle="1" w:styleId="1710">
    <w:name w:val="Основной текст (17)1"/>
    <w:basedOn w:val="a8"/>
    <w:rsid w:val="00164B1F"/>
    <w:pPr>
      <w:shd w:val="clear" w:color="auto" w:fill="FFFFFF"/>
      <w:spacing w:after="60" w:line="211" w:lineRule="exact"/>
      <w:ind w:firstLine="400"/>
    </w:pPr>
    <w:rPr>
      <w:rFonts w:eastAsia="Calibri"/>
      <w:b/>
      <w:bCs/>
      <w:sz w:val="22"/>
      <w:szCs w:val="20"/>
      <w:lang w:val="x-none" w:eastAsia="x-none"/>
    </w:rPr>
  </w:style>
  <w:style w:type="character" w:customStyle="1" w:styleId="174">
    <w:name w:val="Основной текст (17) + Не полужирный"/>
    <w:rsid w:val="00164B1F"/>
    <w:rPr>
      <w:rFonts w:ascii="Times New Roman" w:eastAsia="Times New Roman" w:hAnsi="Times New Roman" w:cs="Times New Roman"/>
      <w:b/>
      <w:bCs/>
      <w:sz w:val="22"/>
      <w:szCs w:val="17"/>
      <w:shd w:val="clear" w:color="auto" w:fill="FFFFFF"/>
    </w:rPr>
  </w:style>
  <w:style w:type="character" w:customStyle="1" w:styleId="4f6">
    <w:name w:val="Подпись к таблице4"/>
    <w:rsid w:val="00164B1F"/>
    <w:rPr>
      <w:rFonts w:ascii="Times New Roman" w:hAnsi="Times New Roman" w:cs="Times New Roman"/>
      <w:b w:val="0"/>
      <w:bCs w:val="0"/>
      <w:spacing w:val="0"/>
      <w:sz w:val="20"/>
      <w:szCs w:val="20"/>
      <w:shd w:val="clear" w:color="auto" w:fill="FFFFFF"/>
    </w:rPr>
  </w:style>
  <w:style w:type="paragraph" w:customStyle="1" w:styleId="1911">
    <w:name w:val="Основной текст (19)1"/>
    <w:basedOn w:val="a8"/>
    <w:rsid w:val="00164B1F"/>
    <w:pPr>
      <w:shd w:val="clear" w:color="auto" w:fill="FFFFFF"/>
      <w:spacing w:line="240" w:lineRule="atLeast"/>
      <w:ind w:firstLine="0"/>
      <w:jc w:val="left"/>
    </w:pPr>
    <w:rPr>
      <w:rFonts w:eastAsia="Calibri"/>
      <w:b/>
      <w:bCs/>
      <w:sz w:val="20"/>
      <w:szCs w:val="20"/>
      <w:lang w:val="x-none" w:eastAsia="x-none"/>
    </w:rPr>
  </w:style>
  <w:style w:type="character" w:customStyle="1" w:styleId="1930">
    <w:name w:val="Основной текст (19)30"/>
    <w:rsid w:val="00164B1F"/>
    <w:rPr>
      <w:rFonts w:ascii="Times New Roman" w:eastAsia="Times New Roman" w:hAnsi="Times New Roman" w:cs="Times New Roman"/>
      <w:b/>
      <w:bCs/>
      <w:sz w:val="18"/>
      <w:szCs w:val="18"/>
      <w:shd w:val="clear" w:color="auto" w:fill="FFFFFF"/>
    </w:rPr>
  </w:style>
  <w:style w:type="character" w:customStyle="1" w:styleId="1256">
    <w:name w:val="Основной текст (12)56"/>
    <w:rsid w:val="00164B1F"/>
    <w:rPr>
      <w:rFonts w:ascii="Times New Roman" w:hAnsi="Times New Roman" w:cs="Times New Roman"/>
      <w:spacing w:val="0"/>
      <w:sz w:val="19"/>
      <w:szCs w:val="19"/>
      <w:shd w:val="clear" w:color="auto" w:fill="FFFFFF"/>
    </w:rPr>
  </w:style>
  <w:style w:type="character" w:customStyle="1" w:styleId="1255">
    <w:name w:val="Основной текст (12)55"/>
    <w:rsid w:val="00164B1F"/>
    <w:rPr>
      <w:rFonts w:ascii="Times New Roman" w:hAnsi="Times New Roman" w:cs="Times New Roman"/>
      <w:spacing w:val="0"/>
      <w:sz w:val="19"/>
      <w:szCs w:val="19"/>
      <w:shd w:val="clear" w:color="auto" w:fill="FFFFFF"/>
    </w:rPr>
  </w:style>
  <w:style w:type="character" w:customStyle="1" w:styleId="1254">
    <w:name w:val="Основной текст (12)54"/>
    <w:rsid w:val="00164B1F"/>
    <w:rPr>
      <w:rFonts w:ascii="Times New Roman" w:hAnsi="Times New Roman" w:cs="Times New Roman"/>
      <w:noProof/>
      <w:spacing w:val="0"/>
      <w:sz w:val="19"/>
      <w:szCs w:val="19"/>
      <w:shd w:val="clear" w:color="auto" w:fill="FFFFFF"/>
    </w:rPr>
  </w:style>
  <w:style w:type="character" w:customStyle="1" w:styleId="aff2">
    <w:name w:val="Обычный (веб) Знак"/>
    <w:aliases w:val="Обычный (веб) Знак Знак Знак,Обычный (веб) Знак Знак Знак Знак Знак Знак Знак,Обычный (веб) Знак Знак Знак Знак Знак Знак1"/>
    <w:link w:val="aff1"/>
    <w:uiPriority w:val="99"/>
    <w:rsid w:val="00164B1F"/>
    <w:rPr>
      <w:rFonts w:eastAsia="Times New Roman"/>
      <w:lang w:eastAsia="ru-RU"/>
    </w:rPr>
  </w:style>
  <w:style w:type="character" w:customStyle="1" w:styleId="small">
    <w:name w:val="small"/>
    <w:rsid w:val="00164B1F"/>
  </w:style>
  <w:style w:type="character" w:customStyle="1" w:styleId="c1">
    <w:name w:val="c1"/>
    <w:rsid w:val="00164B1F"/>
  </w:style>
  <w:style w:type="character" w:customStyle="1" w:styleId="c8c1">
    <w:name w:val="c8 c1"/>
    <w:rsid w:val="00164B1F"/>
  </w:style>
  <w:style w:type="numbering" w:customStyle="1" w:styleId="253">
    <w:name w:val="Нет списка25"/>
    <w:next w:val="ab"/>
    <w:uiPriority w:val="99"/>
    <w:semiHidden/>
    <w:unhideWhenUsed/>
    <w:rsid w:val="00164B1F"/>
  </w:style>
  <w:style w:type="paragraph" w:customStyle="1" w:styleId="ParaAttribute30">
    <w:name w:val="ParaAttribute30"/>
    <w:rsid w:val="00164B1F"/>
    <w:pPr>
      <w:ind w:left="709" w:right="566"/>
      <w:jc w:val="center"/>
    </w:pPr>
    <w:rPr>
      <w:rFonts w:eastAsia="№Е"/>
      <w:sz w:val="20"/>
      <w:szCs w:val="20"/>
      <w:lang w:eastAsia="ru-RU"/>
    </w:rPr>
  </w:style>
  <w:style w:type="character" w:customStyle="1" w:styleId="CharAttribute484">
    <w:name w:val="CharAttribute484"/>
    <w:rsid w:val="00164B1F"/>
    <w:rPr>
      <w:rFonts w:ascii="Times New Roman" w:eastAsia="Times New Roman"/>
      <w:i/>
      <w:sz w:val="28"/>
    </w:rPr>
  </w:style>
  <w:style w:type="paragraph" w:customStyle="1" w:styleId="ParaAttribute38">
    <w:name w:val="ParaAttribute38"/>
    <w:uiPriority w:val="99"/>
    <w:rsid w:val="00164B1F"/>
    <w:pPr>
      <w:ind w:right="-1"/>
      <w:jc w:val="both"/>
    </w:pPr>
    <w:rPr>
      <w:rFonts w:eastAsia="№Е"/>
      <w:sz w:val="20"/>
      <w:szCs w:val="20"/>
      <w:lang w:eastAsia="ru-RU"/>
    </w:rPr>
  </w:style>
  <w:style w:type="character" w:customStyle="1" w:styleId="CharAttribute501">
    <w:name w:val="CharAttribute501"/>
    <w:uiPriority w:val="99"/>
    <w:qFormat/>
    <w:rsid w:val="00164B1F"/>
    <w:rPr>
      <w:rFonts w:ascii="Times New Roman" w:eastAsia="Times New Roman"/>
      <w:i/>
      <w:sz w:val="28"/>
      <w:u w:val="single"/>
    </w:rPr>
  </w:style>
  <w:style w:type="character" w:customStyle="1" w:styleId="CharAttribute502">
    <w:name w:val="CharAttribute502"/>
    <w:rsid w:val="00164B1F"/>
    <w:rPr>
      <w:rFonts w:ascii="Times New Roman" w:eastAsia="Times New Roman"/>
      <w:i/>
      <w:sz w:val="28"/>
    </w:rPr>
  </w:style>
  <w:style w:type="paragraph" w:styleId="afffff6">
    <w:name w:val="No Spacing"/>
    <w:link w:val="afffff7"/>
    <w:uiPriority w:val="1"/>
    <w:qFormat/>
    <w:rsid w:val="00164B1F"/>
    <w:pPr>
      <w:widowControl w:val="0"/>
      <w:wordWrap w:val="0"/>
      <w:autoSpaceDE w:val="0"/>
      <w:autoSpaceDN w:val="0"/>
      <w:jc w:val="both"/>
    </w:pPr>
    <w:rPr>
      <w:rFonts w:ascii="Batang" w:eastAsia="Batang"/>
      <w:kern w:val="2"/>
      <w:sz w:val="20"/>
      <w:szCs w:val="20"/>
      <w:lang w:val="en-US" w:eastAsia="ko-KR"/>
    </w:rPr>
  </w:style>
  <w:style w:type="character" w:customStyle="1" w:styleId="afffff7">
    <w:name w:val="Без интервала Знак"/>
    <w:link w:val="afffff6"/>
    <w:uiPriority w:val="1"/>
    <w:rsid w:val="00164B1F"/>
    <w:rPr>
      <w:rFonts w:ascii="Batang" w:eastAsia="Batang"/>
      <w:kern w:val="2"/>
      <w:sz w:val="20"/>
      <w:szCs w:val="20"/>
      <w:lang w:val="en-US" w:eastAsia="ko-KR"/>
    </w:rPr>
  </w:style>
  <w:style w:type="character" w:customStyle="1" w:styleId="CharAttribute511">
    <w:name w:val="CharAttribute511"/>
    <w:rsid w:val="00164B1F"/>
    <w:rPr>
      <w:rFonts w:ascii="Times New Roman" w:eastAsia="Times New Roman"/>
      <w:sz w:val="28"/>
    </w:rPr>
  </w:style>
  <w:style w:type="character" w:customStyle="1" w:styleId="CharAttribute512">
    <w:name w:val="CharAttribute512"/>
    <w:rsid w:val="00164B1F"/>
    <w:rPr>
      <w:rFonts w:ascii="Times New Roman" w:eastAsia="Times New Roman"/>
      <w:sz w:val="28"/>
    </w:rPr>
  </w:style>
  <w:style w:type="character" w:customStyle="1" w:styleId="CharAttribute3">
    <w:name w:val="CharAttribute3"/>
    <w:rsid w:val="00164B1F"/>
    <w:rPr>
      <w:rFonts w:ascii="Times New Roman" w:eastAsia="Batang" w:hAnsi="Batang"/>
      <w:sz w:val="28"/>
    </w:rPr>
  </w:style>
  <w:style w:type="character" w:customStyle="1" w:styleId="CharAttribute1">
    <w:name w:val="CharAttribute1"/>
    <w:rsid w:val="00164B1F"/>
    <w:rPr>
      <w:rFonts w:ascii="Times New Roman" w:eastAsia="Gulim" w:hAnsi="Gulim"/>
      <w:sz w:val="28"/>
    </w:rPr>
  </w:style>
  <w:style w:type="character" w:customStyle="1" w:styleId="CharAttribute0">
    <w:name w:val="CharAttribute0"/>
    <w:rsid w:val="00164B1F"/>
    <w:rPr>
      <w:rFonts w:ascii="Times New Roman" w:eastAsia="Times New Roman" w:hAnsi="Times New Roman"/>
      <w:sz w:val="28"/>
    </w:rPr>
  </w:style>
  <w:style w:type="character" w:customStyle="1" w:styleId="CharAttribute2">
    <w:name w:val="CharAttribute2"/>
    <w:rsid w:val="00164B1F"/>
    <w:rPr>
      <w:rFonts w:ascii="Times New Roman" w:eastAsia="Batang" w:hAnsi="Batang"/>
      <w:color w:val="00000A"/>
      <w:sz w:val="28"/>
    </w:rPr>
  </w:style>
  <w:style w:type="character" w:customStyle="1" w:styleId="CharAttribute504">
    <w:name w:val="CharAttribute504"/>
    <w:rsid w:val="00164B1F"/>
    <w:rPr>
      <w:rFonts w:ascii="Times New Roman" w:eastAsia="Times New Roman"/>
      <w:sz w:val="28"/>
    </w:rPr>
  </w:style>
  <w:style w:type="paragraph" w:styleId="afffff8">
    <w:name w:val="Block Text"/>
    <w:basedOn w:val="a8"/>
    <w:rsid w:val="00164B1F"/>
    <w:pPr>
      <w:shd w:val="clear" w:color="auto" w:fill="FFFFFF"/>
      <w:spacing w:line="360" w:lineRule="auto"/>
      <w:ind w:left="-709" w:right="-9" w:firstLine="709"/>
    </w:pPr>
    <w:rPr>
      <w:rFonts w:eastAsia="Times New Roman"/>
      <w:spacing w:val="5"/>
      <w:sz w:val="24"/>
      <w:szCs w:val="20"/>
      <w:lang w:eastAsia="ru-RU"/>
    </w:rPr>
  </w:style>
  <w:style w:type="paragraph" w:customStyle="1" w:styleId="ParaAttribute0">
    <w:name w:val="ParaAttribute0"/>
    <w:rsid w:val="00164B1F"/>
    <w:rPr>
      <w:rFonts w:eastAsia="№Е"/>
      <w:sz w:val="20"/>
      <w:szCs w:val="20"/>
      <w:lang w:eastAsia="ru-RU"/>
    </w:rPr>
  </w:style>
  <w:style w:type="paragraph" w:customStyle="1" w:styleId="ParaAttribute8">
    <w:name w:val="ParaAttribute8"/>
    <w:qFormat/>
    <w:rsid w:val="00164B1F"/>
    <w:pPr>
      <w:ind w:firstLine="851"/>
      <w:jc w:val="both"/>
    </w:pPr>
    <w:rPr>
      <w:rFonts w:eastAsia="№Е"/>
      <w:sz w:val="20"/>
      <w:szCs w:val="20"/>
      <w:lang w:eastAsia="ru-RU"/>
    </w:rPr>
  </w:style>
  <w:style w:type="character" w:customStyle="1" w:styleId="CharAttribute268">
    <w:name w:val="CharAttribute268"/>
    <w:rsid w:val="00164B1F"/>
    <w:rPr>
      <w:rFonts w:ascii="Times New Roman" w:eastAsia="Times New Roman"/>
      <w:sz w:val="28"/>
    </w:rPr>
  </w:style>
  <w:style w:type="character" w:customStyle="1" w:styleId="CharAttribute269">
    <w:name w:val="CharAttribute269"/>
    <w:rsid w:val="00164B1F"/>
    <w:rPr>
      <w:rFonts w:ascii="Times New Roman" w:eastAsia="Times New Roman"/>
      <w:i/>
      <w:sz w:val="28"/>
    </w:rPr>
  </w:style>
  <w:style w:type="character" w:customStyle="1" w:styleId="CharAttribute271">
    <w:name w:val="CharAttribute271"/>
    <w:rsid w:val="00164B1F"/>
    <w:rPr>
      <w:rFonts w:ascii="Times New Roman" w:eastAsia="Times New Roman"/>
      <w:b/>
      <w:sz w:val="28"/>
    </w:rPr>
  </w:style>
  <w:style w:type="character" w:customStyle="1" w:styleId="CharAttribute272">
    <w:name w:val="CharAttribute272"/>
    <w:rsid w:val="00164B1F"/>
    <w:rPr>
      <w:rFonts w:ascii="Times New Roman" w:eastAsia="Times New Roman"/>
      <w:sz w:val="28"/>
    </w:rPr>
  </w:style>
  <w:style w:type="character" w:customStyle="1" w:styleId="CharAttribute273">
    <w:name w:val="CharAttribute273"/>
    <w:rsid w:val="00164B1F"/>
    <w:rPr>
      <w:rFonts w:ascii="Times New Roman" w:eastAsia="Times New Roman"/>
      <w:sz w:val="28"/>
    </w:rPr>
  </w:style>
  <w:style w:type="character" w:customStyle="1" w:styleId="CharAttribute274">
    <w:name w:val="CharAttribute274"/>
    <w:rsid w:val="00164B1F"/>
    <w:rPr>
      <w:rFonts w:ascii="Times New Roman" w:eastAsia="Times New Roman"/>
      <w:sz w:val="28"/>
    </w:rPr>
  </w:style>
  <w:style w:type="character" w:customStyle="1" w:styleId="CharAttribute275">
    <w:name w:val="CharAttribute275"/>
    <w:rsid w:val="00164B1F"/>
    <w:rPr>
      <w:rFonts w:ascii="Times New Roman" w:eastAsia="Times New Roman"/>
      <w:b/>
      <w:i/>
      <w:sz w:val="28"/>
    </w:rPr>
  </w:style>
  <w:style w:type="character" w:customStyle="1" w:styleId="CharAttribute276">
    <w:name w:val="CharAttribute276"/>
    <w:rsid w:val="00164B1F"/>
    <w:rPr>
      <w:rFonts w:ascii="Times New Roman" w:eastAsia="Times New Roman"/>
      <w:sz w:val="28"/>
    </w:rPr>
  </w:style>
  <w:style w:type="character" w:customStyle="1" w:styleId="CharAttribute277">
    <w:name w:val="CharAttribute277"/>
    <w:rsid w:val="00164B1F"/>
    <w:rPr>
      <w:rFonts w:ascii="Times New Roman" w:eastAsia="Times New Roman"/>
      <w:b/>
      <w:i/>
      <w:color w:val="00000A"/>
      <w:sz w:val="28"/>
    </w:rPr>
  </w:style>
  <w:style w:type="character" w:customStyle="1" w:styleId="CharAttribute278">
    <w:name w:val="CharAttribute278"/>
    <w:rsid w:val="00164B1F"/>
    <w:rPr>
      <w:rFonts w:ascii="Times New Roman" w:eastAsia="Times New Roman"/>
      <w:color w:val="00000A"/>
      <w:sz w:val="28"/>
    </w:rPr>
  </w:style>
  <w:style w:type="character" w:customStyle="1" w:styleId="CharAttribute279">
    <w:name w:val="CharAttribute279"/>
    <w:rsid w:val="00164B1F"/>
    <w:rPr>
      <w:rFonts w:ascii="Times New Roman" w:eastAsia="Times New Roman"/>
      <w:color w:val="00000A"/>
      <w:sz w:val="28"/>
    </w:rPr>
  </w:style>
  <w:style w:type="character" w:customStyle="1" w:styleId="CharAttribute280">
    <w:name w:val="CharAttribute280"/>
    <w:rsid w:val="00164B1F"/>
    <w:rPr>
      <w:rFonts w:ascii="Times New Roman" w:eastAsia="Times New Roman"/>
      <w:color w:val="00000A"/>
      <w:sz w:val="28"/>
    </w:rPr>
  </w:style>
  <w:style w:type="character" w:customStyle="1" w:styleId="CharAttribute281">
    <w:name w:val="CharAttribute281"/>
    <w:rsid w:val="00164B1F"/>
    <w:rPr>
      <w:rFonts w:ascii="Times New Roman" w:eastAsia="Times New Roman"/>
      <w:color w:val="00000A"/>
      <w:sz w:val="28"/>
    </w:rPr>
  </w:style>
  <w:style w:type="character" w:customStyle="1" w:styleId="CharAttribute282">
    <w:name w:val="CharAttribute282"/>
    <w:rsid w:val="00164B1F"/>
    <w:rPr>
      <w:rFonts w:ascii="Times New Roman" w:eastAsia="Times New Roman"/>
      <w:color w:val="00000A"/>
      <w:sz w:val="28"/>
    </w:rPr>
  </w:style>
  <w:style w:type="character" w:customStyle="1" w:styleId="CharAttribute283">
    <w:name w:val="CharAttribute283"/>
    <w:rsid w:val="00164B1F"/>
    <w:rPr>
      <w:rFonts w:ascii="Times New Roman" w:eastAsia="Times New Roman"/>
      <w:i/>
      <w:color w:val="00000A"/>
      <w:sz w:val="28"/>
    </w:rPr>
  </w:style>
  <w:style w:type="character" w:customStyle="1" w:styleId="CharAttribute284">
    <w:name w:val="CharAttribute284"/>
    <w:rsid w:val="00164B1F"/>
    <w:rPr>
      <w:rFonts w:ascii="Times New Roman" w:eastAsia="Times New Roman"/>
      <w:sz w:val="28"/>
    </w:rPr>
  </w:style>
  <w:style w:type="character" w:customStyle="1" w:styleId="CharAttribute285">
    <w:name w:val="CharAttribute285"/>
    <w:rsid w:val="00164B1F"/>
    <w:rPr>
      <w:rFonts w:ascii="Times New Roman" w:eastAsia="Times New Roman"/>
      <w:sz w:val="28"/>
    </w:rPr>
  </w:style>
  <w:style w:type="character" w:customStyle="1" w:styleId="CharAttribute286">
    <w:name w:val="CharAttribute286"/>
    <w:rsid w:val="00164B1F"/>
    <w:rPr>
      <w:rFonts w:ascii="Times New Roman" w:eastAsia="Times New Roman"/>
      <w:sz w:val="28"/>
    </w:rPr>
  </w:style>
  <w:style w:type="character" w:customStyle="1" w:styleId="CharAttribute287">
    <w:name w:val="CharAttribute287"/>
    <w:rsid w:val="00164B1F"/>
    <w:rPr>
      <w:rFonts w:ascii="Times New Roman" w:eastAsia="Times New Roman"/>
      <w:sz w:val="28"/>
    </w:rPr>
  </w:style>
  <w:style w:type="character" w:customStyle="1" w:styleId="CharAttribute288">
    <w:name w:val="CharAttribute288"/>
    <w:rsid w:val="00164B1F"/>
    <w:rPr>
      <w:rFonts w:ascii="Times New Roman" w:eastAsia="Times New Roman"/>
      <w:sz w:val="28"/>
    </w:rPr>
  </w:style>
  <w:style w:type="character" w:customStyle="1" w:styleId="CharAttribute289">
    <w:name w:val="CharAttribute289"/>
    <w:rsid w:val="00164B1F"/>
    <w:rPr>
      <w:rFonts w:ascii="Times New Roman" w:eastAsia="Times New Roman"/>
      <w:sz w:val="28"/>
    </w:rPr>
  </w:style>
  <w:style w:type="character" w:customStyle="1" w:styleId="CharAttribute290">
    <w:name w:val="CharAttribute290"/>
    <w:rsid w:val="00164B1F"/>
    <w:rPr>
      <w:rFonts w:ascii="Times New Roman" w:eastAsia="Times New Roman"/>
      <w:sz w:val="28"/>
    </w:rPr>
  </w:style>
  <w:style w:type="character" w:customStyle="1" w:styleId="CharAttribute291">
    <w:name w:val="CharAttribute291"/>
    <w:rsid w:val="00164B1F"/>
    <w:rPr>
      <w:rFonts w:ascii="Times New Roman" w:eastAsia="Times New Roman"/>
      <w:sz w:val="28"/>
    </w:rPr>
  </w:style>
  <w:style w:type="character" w:customStyle="1" w:styleId="CharAttribute292">
    <w:name w:val="CharAttribute292"/>
    <w:rsid w:val="00164B1F"/>
    <w:rPr>
      <w:rFonts w:ascii="Times New Roman" w:eastAsia="Times New Roman"/>
      <w:sz w:val="28"/>
    </w:rPr>
  </w:style>
  <w:style w:type="character" w:customStyle="1" w:styleId="CharAttribute293">
    <w:name w:val="CharAttribute293"/>
    <w:rsid w:val="00164B1F"/>
    <w:rPr>
      <w:rFonts w:ascii="Times New Roman" w:eastAsia="Times New Roman"/>
      <w:sz w:val="28"/>
    </w:rPr>
  </w:style>
  <w:style w:type="character" w:customStyle="1" w:styleId="CharAttribute294">
    <w:name w:val="CharAttribute294"/>
    <w:rsid w:val="00164B1F"/>
    <w:rPr>
      <w:rFonts w:ascii="Times New Roman" w:eastAsia="Times New Roman"/>
      <w:sz w:val="28"/>
    </w:rPr>
  </w:style>
  <w:style w:type="character" w:customStyle="1" w:styleId="CharAttribute295">
    <w:name w:val="CharAttribute295"/>
    <w:rsid w:val="00164B1F"/>
    <w:rPr>
      <w:rFonts w:ascii="Times New Roman" w:eastAsia="Times New Roman"/>
      <w:sz w:val="28"/>
    </w:rPr>
  </w:style>
  <w:style w:type="character" w:customStyle="1" w:styleId="CharAttribute296">
    <w:name w:val="CharAttribute296"/>
    <w:rsid w:val="00164B1F"/>
    <w:rPr>
      <w:rFonts w:ascii="Times New Roman" w:eastAsia="Times New Roman"/>
      <w:sz w:val="28"/>
    </w:rPr>
  </w:style>
  <w:style w:type="character" w:customStyle="1" w:styleId="CharAttribute297">
    <w:name w:val="CharAttribute297"/>
    <w:rsid w:val="00164B1F"/>
    <w:rPr>
      <w:rFonts w:ascii="Times New Roman" w:eastAsia="Times New Roman"/>
      <w:sz w:val="28"/>
    </w:rPr>
  </w:style>
  <w:style w:type="character" w:customStyle="1" w:styleId="CharAttribute298">
    <w:name w:val="CharAttribute298"/>
    <w:rsid w:val="00164B1F"/>
    <w:rPr>
      <w:rFonts w:ascii="Times New Roman" w:eastAsia="Times New Roman"/>
      <w:sz w:val="28"/>
    </w:rPr>
  </w:style>
  <w:style w:type="character" w:customStyle="1" w:styleId="CharAttribute299">
    <w:name w:val="CharAttribute299"/>
    <w:rsid w:val="00164B1F"/>
    <w:rPr>
      <w:rFonts w:ascii="Times New Roman" w:eastAsia="Times New Roman"/>
      <w:sz w:val="28"/>
    </w:rPr>
  </w:style>
  <w:style w:type="character" w:customStyle="1" w:styleId="CharAttribute300">
    <w:name w:val="CharAttribute300"/>
    <w:rsid w:val="00164B1F"/>
    <w:rPr>
      <w:rFonts w:ascii="Times New Roman" w:eastAsia="Times New Roman"/>
      <w:color w:val="00000A"/>
      <w:sz w:val="28"/>
    </w:rPr>
  </w:style>
  <w:style w:type="character" w:customStyle="1" w:styleId="CharAttribute301">
    <w:name w:val="CharAttribute301"/>
    <w:rsid w:val="00164B1F"/>
    <w:rPr>
      <w:rFonts w:ascii="Times New Roman" w:eastAsia="Times New Roman"/>
      <w:color w:val="00000A"/>
      <w:sz w:val="28"/>
    </w:rPr>
  </w:style>
  <w:style w:type="character" w:customStyle="1" w:styleId="CharAttribute303">
    <w:name w:val="CharAttribute303"/>
    <w:rsid w:val="00164B1F"/>
    <w:rPr>
      <w:rFonts w:ascii="Times New Roman" w:eastAsia="Times New Roman"/>
      <w:b/>
      <w:sz w:val="28"/>
    </w:rPr>
  </w:style>
  <w:style w:type="character" w:customStyle="1" w:styleId="CharAttribute304">
    <w:name w:val="CharAttribute304"/>
    <w:rsid w:val="00164B1F"/>
    <w:rPr>
      <w:rFonts w:ascii="Times New Roman" w:eastAsia="Times New Roman"/>
      <w:sz w:val="28"/>
    </w:rPr>
  </w:style>
  <w:style w:type="character" w:customStyle="1" w:styleId="CharAttribute305">
    <w:name w:val="CharAttribute305"/>
    <w:rsid w:val="00164B1F"/>
    <w:rPr>
      <w:rFonts w:ascii="Times New Roman" w:eastAsia="Times New Roman"/>
      <w:sz w:val="28"/>
    </w:rPr>
  </w:style>
  <w:style w:type="character" w:customStyle="1" w:styleId="CharAttribute306">
    <w:name w:val="CharAttribute306"/>
    <w:rsid w:val="00164B1F"/>
    <w:rPr>
      <w:rFonts w:ascii="Times New Roman" w:eastAsia="Times New Roman"/>
      <w:sz w:val="28"/>
    </w:rPr>
  </w:style>
  <w:style w:type="character" w:customStyle="1" w:styleId="CharAttribute307">
    <w:name w:val="CharAttribute307"/>
    <w:rsid w:val="00164B1F"/>
    <w:rPr>
      <w:rFonts w:ascii="Times New Roman" w:eastAsia="Times New Roman"/>
      <w:sz w:val="28"/>
    </w:rPr>
  </w:style>
  <w:style w:type="character" w:customStyle="1" w:styleId="CharAttribute308">
    <w:name w:val="CharAttribute308"/>
    <w:rsid w:val="00164B1F"/>
    <w:rPr>
      <w:rFonts w:ascii="Times New Roman" w:eastAsia="Times New Roman"/>
      <w:sz w:val="28"/>
    </w:rPr>
  </w:style>
  <w:style w:type="character" w:customStyle="1" w:styleId="CharAttribute309">
    <w:name w:val="CharAttribute309"/>
    <w:rsid w:val="00164B1F"/>
    <w:rPr>
      <w:rFonts w:ascii="Times New Roman" w:eastAsia="Times New Roman"/>
      <w:sz w:val="28"/>
    </w:rPr>
  </w:style>
  <w:style w:type="character" w:customStyle="1" w:styleId="CharAttribute310">
    <w:name w:val="CharAttribute310"/>
    <w:rsid w:val="00164B1F"/>
    <w:rPr>
      <w:rFonts w:ascii="Times New Roman" w:eastAsia="Times New Roman"/>
      <w:sz w:val="28"/>
    </w:rPr>
  </w:style>
  <w:style w:type="character" w:customStyle="1" w:styleId="CharAttribute311">
    <w:name w:val="CharAttribute311"/>
    <w:rsid w:val="00164B1F"/>
    <w:rPr>
      <w:rFonts w:ascii="Times New Roman" w:eastAsia="Times New Roman"/>
      <w:sz w:val="28"/>
    </w:rPr>
  </w:style>
  <w:style w:type="character" w:customStyle="1" w:styleId="CharAttribute312">
    <w:name w:val="CharAttribute312"/>
    <w:rsid w:val="00164B1F"/>
    <w:rPr>
      <w:rFonts w:ascii="Times New Roman" w:eastAsia="Times New Roman"/>
      <w:sz w:val="28"/>
    </w:rPr>
  </w:style>
  <w:style w:type="character" w:customStyle="1" w:styleId="CharAttribute313">
    <w:name w:val="CharAttribute313"/>
    <w:rsid w:val="00164B1F"/>
    <w:rPr>
      <w:rFonts w:ascii="Times New Roman" w:eastAsia="Times New Roman"/>
      <w:sz w:val="28"/>
    </w:rPr>
  </w:style>
  <w:style w:type="character" w:customStyle="1" w:styleId="CharAttribute314">
    <w:name w:val="CharAttribute314"/>
    <w:rsid w:val="00164B1F"/>
    <w:rPr>
      <w:rFonts w:ascii="Times New Roman" w:eastAsia="Times New Roman"/>
      <w:sz w:val="28"/>
    </w:rPr>
  </w:style>
  <w:style w:type="character" w:customStyle="1" w:styleId="CharAttribute315">
    <w:name w:val="CharAttribute315"/>
    <w:rsid w:val="00164B1F"/>
    <w:rPr>
      <w:rFonts w:ascii="Times New Roman" w:eastAsia="Times New Roman"/>
      <w:sz w:val="28"/>
    </w:rPr>
  </w:style>
  <w:style w:type="character" w:customStyle="1" w:styleId="CharAttribute316">
    <w:name w:val="CharAttribute316"/>
    <w:rsid w:val="00164B1F"/>
    <w:rPr>
      <w:rFonts w:ascii="Times New Roman" w:eastAsia="Times New Roman"/>
      <w:sz w:val="28"/>
    </w:rPr>
  </w:style>
  <w:style w:type="character" w:customStyle="1" w:styleId="CharAttribute317">
    <w:name w:val="CharAttribute317"/>
    <w:rsid w:val="00164B1F"/>
    <w:rPr>
      <w:rFonts w:ascii="Times New Roman" w:eastAsia="Times New Roman"/>
      <w:sz w:val="28"/>
    </w:rPr>
  </w:style>
  <w:style w:type="character" w:customStyle="1" w:styleId="CharAttribute318">
    <w:name w:val="CharAttribute318"/>
    <w:rsid w:val="00164B1F"/>
    <w:rPr>
      <w:rFonts w:ascii="Times New Roman" w:eastAsia="Times New Roman"/>
      <w:sz w:val="28"/>
    </w:rPr>
  </w:style>
  <w:style w:type="character" w:customStyle="1" w:styleId="CharAttribute319">
    <w:name w:val="CharAttribute319"/>
    <w:rsid w:val="00164B1F"/>
    <w:rPr>
      <w:rFonts w:ascii="Times New Roman" w:eastAsia="Times New Roman"/>
      <w:sz w:val="28"/>
    </w:rPr>
  </w:style>
  <w:style w:type="character" w:customStyle="1" w:styleId="CharAttribute320">
    <w:name w:val="CharAttribute320"/>
    <w:rsid w:val="00164B1F"/>
    <w:rPr>
      <w:rFonts w:ascii="Times New Roman" w:eastAsia="Times New Roman"/>
      <w:sz w:val="28"/>
    </w:rPr>
  </w:style>
  <w:style w:type="character" w:customStyle="1" w:styleId="CharAttribute321">
    <w:name w:val="CharAttribute321"/>
    <w:rsid w:val="00164B1F"/>
    <w:rPr>
      <w:rFonts w:ascii="Times New Roman" w:eastAsia="Times New Roman"/>
      <w:sz w:val="28"/>
    </w:rPr>
  </w:style>
  <w:style w:type="character" w:customStyle="1" w:styleId="CharAttribute322">
    <w:name w:val="CharAttribute322"/>
    <w:rsid w:val="00164B1F"/>
    <w:rPr>
      <w:rFonts w:ascii="Times New Roman" w:eastAsia="Times New Roman"/>
      <w:sz w:val="28"/>
    </w:rPr>
  </w:style>
  <w:style w:type="character" w:customStyle="1" w:styleId="CharAttribute323">
    <w:name w:val="CharAttribute323"/>
    <w:rsid w:val="00164B1F"/>
    <w:rPr>
      <w:rFonts w:ascii="Times New Roman" w:eastAsia="Times New Roman"/>
      <w:sz w:val="28"/>
    </w:rPr>
  </w:style>
  <w:style w:type="character" w:customStyle="1" w:styleId="CharAttribute324">
    <w:name w:val="CharAttribute324"/>
    <w:rsid w:val="00164B1F"/>
    <w:rPr>
      <w:rFonts w:ascii="Times New Roman" w:eastAsia="Times New Roman"/>
      <w:sz w:val="28"/>
    </w:rPr>
  </w:style>
  <w:style w:type="character" w:customStyle="1" w:styleId="CharAttribute325">
    <w:name w:val="CharAttribute325"/>
    <w:rsid w:val="00164B1F"/>
    <w:rPr>
      <w:rFonts w:ascii="Times New Roman" w:eastAsia="Times New Roman"/>
      <w:sz w:val="28"/>
    </w:rPr>
  </w:style>
  <w:style w:type="character" w:customStyle="1" w:styleId="CharAttribute326">
    <w:name w:val="CharAttribute326"/>
    <w:rsid w:val="00164B1F"/>
    <w:rPr>
      <w:rFonts w:ascii="Times New Roman" w:eastAsia="Times New Roman"/>
      <w:sz w:val="28"/>
    </w:rPr>
  </w:style>
  <w:style w:type="character" w:customStyle="1" w:styleId="CharAttribute327">
    <w:name w:val="CharAttribute327"/>
    <w:rsid w:val="00164B1F"/>
    <w:rPr>
      <w:rFonts w:ascii="Times New Roman" w:eastAsia="Times New Roman"/>
      <w:sz w:val="28"/>
    </w:rPr>
  </w:style>
  <w:style w:type="character" w:customStyle="1" w:styleId="CharAttribute328">
    <w:name w:val="CharAttribute328"/>
    <w:rsid w:val="00164B1F"/>
    <w:rPr>
      <w:rFonts w:ascii="Times New Roman" w:eastAsia="Times New Roman"/>
      <w:sz w:val="28"/>
    </w:rPr>
  </w:style>
  <w:style w:type="character" w:customStyle="1" w:styleId="CharAttribute329">
    <w:name w:val="CharAttribute329"/>
    <w:rsid w:val="00164B1F"/>
    <w:rPr>
      <w:rFonts w:ascii="Times New Roman" w:eastAsia="Times New Roman"/>
      <w:sz w:val="28"/>
    </w:rPr>
  </w:style>
  <w:style w:type="character" w:customStyle="1" w:styleId="CharAttribute330">
    <w:name w:val="CharAttribute330"/>
    <w:rsid w:val="00164B1F"/>
    <w:rPr>
      <w:rFonts w:ascii="Times New Roman" w:eastAsia="Times New Roman"/>
      <w:sz w:val="28"/>
    </w:rPr>
  </w:style>
  <w:style w:type="character" w:customStyle="1" w:styleId="CharAttribute331">
    <w:name w:val="CharAttribute331"/>
    <w:rsid w:val="00164B1F"/>
    <w:rPr>
      <w:rFonts w:ascii="Times New Roman" w:eastAsia="Times New Roman"/>
      <w:sz w:val="28"/>
    </w:rPr>
  </w:style>
  <w:style w:type="character" w:customStyle="1" w:styleId="CharAttribute332">
    <w:name w:val="CharAttribute332"/>
    <w:rsid w:val="00164B1F"/>
    <w:rPr>
      <w:rFonts w:ascii="Times New Roman" w:eastAsia="Times New Roman"/>
      <w:sz w:val="28"/>
    </w:rPr>
  </w:style>
  <w:style w:type="character" w:customStyle="1" w:styleId="CharAttribute333">
    <w:name w:val="CharAttribute333"/>
    <w:rsid w:val="00164B1F"/>
    <w:rPr>
      <w:rFonts w:ascii="Times New Roman" w:eastAsia="Times New Roman"/>
      <w:sz w:val="28"/>
    </w:rPr>
  </w:style>
  <w:style w:type="character" w:customStyle="1" w:styleId="CharAttribute334">
    <w:name w:val="CharAttribute334"/>
    <w:rsid w:val="00164B1F"/>
    <w:rPr>
      <w:rFonts w:ascii="Times New Roman" w:eastAsia="Times New Roman"/>
      <w:sz w:val="28"/>
    </w:rPr>
  </w:style>
  <w:style w:type="character" w:customStyle="1" w:styleId="CharAttribute335">
    <w:name w:val="CharAttribute335"/>
    <w:rsid w:val="00164B1F"/>
    <w:rPr>
      <w:rFonts w:ascii="Times New Roman" w:eastAsia="Times New Roman"/>
      <w:sz w:val="28"/>
    </w:rPr>
  </w:style>
  <w:style w:type="character" w:customStyle="1" w:styleId="CharAttribute514">
    <w:name w:val="CharAttribute514"/>
    <w:rsid w:val="00164B1F"/>
    <w:rPr>
      <w:rFonts w:ascii="Times New Roman" w:eastAsia="Times New Roman"/>
      <w:sz w:val="28"/>
    </w:rPr>
  </w:style>
  <w:style w:type="character" w:customStyle="1" w:styleId="CharAttribute520">
    <w:name w:val="CharAttribute520"/>
    <w:rsid w:val="00164B1F"/>
    <w:rPr>
      <w:rFonts w:ascii="Times New Roman" w:eastAsia="Times New Roman"/>
      <w:sz w:val="28"/>
    </w:rPr>
  </w:style>
  <w:style w:type="character" w:customStyle="1" w:styleId="CharAttribute521">
    <w:name w:val="CharAttribute521"/>
    <w:rsid w:val="00164B1F"/>
    <w:rPr>
      <w:rFonts w:ascii="Times New Roman" w:eastAsia="Times New Roman"/>
      <w:i/>
      <w:sz w:val="28"/>
    </w:rPr>
  </w:style>
  <w:style w:type="character" w:customStyle="1" w:styleId="CharAttribute548">
    <w:name w:val="CharAttribute548"/>
    <w:rsid w:val="00164B1F"/>
    <w:rPr>
      <w:rFonts w:ascii="Times New Roman" w:eastAsia="Times New Roman"/>
      <w:sz w:val="24"/>
    </w:rPr>
  </w:style>
  <w:style w:type="paragraph" w:customStyle="1" w:styleId="ParaAttribute10">
    <w:name w:val="ParaAttribute10"/>
    <w:uiPriority w:val="99"/>
    <w:rsid w:val="00164B1F"/>
    <w:pPr>
      <w:jc w:val="both"/>
    </w:pPr>
    <w:rPr>
      <w:rFonts w:eastAsia="№Е"/>
      <w:sz w:val="20"/>
      <w:szCs w:val="20"/>
      <w:lang w:eastAsia="ru-RU"/>
    </w:rPr>
  </w:style>
  <w:style w:type="paragraph" w:customStyle="1" w:styleId="ParaAttribute16">
    <w:name w:val="ParaAttribute16"/>
    <w:rsid w:val="00164B1F"/>
    <w:pPr>
      <w:ind w:left="1080"/>
      <w:jc w:val="both"/>
    </w:pPr>
    <w:rPr>
      <w:rFonts w:eastAsia="№Е"/>
      <w:sz w:val="20"/>
      <w:szCs w:val="20"/>
      <w:lang w:eastAsia="ru-RU"/>
    </w:rPr>
  </w:style>
  <w:style w:type="character" w:customStyle="1" w:styleId="CharAttribute485">
    <w:name w:val="CharAttribute485"/>
    <w:uiPriority w:val="99"/>
    <w:rsid w:val="00164B1F"/>
    <w:rPr>
      <w:rFonts w:ascii="Times New Roman" w:eastAsia="Times New Roman"/>
      <w:i/>
      <w:sz w:val="22"/>
    </w:rPr>
  </w:style>
  <w:style w:type="paragraph" w:customStyle="1" w:styleId="1ff5">
    <w:name w:val="Без интервала1"/>
    <w:aliases w:val="основа"/>
    <w:link w:val="NoSpacingChar"/>
    <w:uiPriority w:val="99"/>
    <w:rsid w:val="00164B1F"/>
    <w:rPr>
      <w:rFonts w:ascii="Calibri" w:eastAsia="Times New Roman" w:hAnsi="Calibri"/>
      <w:sz w:val="22"/>
      <w:szCs w:val="20"/>
      <w:lang w:val="en-US" w:bidi="en-US"/>
    </w:rPr>
  </w:style>
  <w:style w:type="character" w:customStyle="1" w:styleId="CharAttribute526">
    <w:name w:val="CharAttribute526"/>
    <w:rsid w:val="00164B1F"/>
    <w:rPr>
      <w:rFonts w:ascii="Times New Roman" w:eastAsia="Times New Roman"/>
      <w:sz w:val="28"/>
    </w:rPr>
  </w:style>
  <w:style w:type="character" w:customStyle="1" w:styleId="CharAttribute534">
    <w:name w:val="CharAttribute534"/>
    <w:rsid w:val="00164B1F"/>
    <w:rPr>
      <w:rFonts w:ascii="Times New Roman" w:eastAsia="Times New Roman"/>
      <w:sz w:val="24"/>
    </w:rPr>
  </w:style>
  <w:style w:type="character" w:customStyle="1" w:styleId="CharAttribute4">
    <w:name w:val="CharAttribute4"/>
    <w:uiPriority w:val="99"/>
    <w:rsid w:val="00164B1F"/>
    <w:rPr>
      <w:rFonts w:ascii="Times New Roman" w:eastAsia="Batang" w:hAnsi="Batang"/>
      <w:i/>
      <w:sz w:val="28"/>
    </w:rPr>
  </w:style>
  <w:style w:type="character" w:customStyle="1" w:styleId="CharAttribute10">
    <w:name w:val="CharAttribute10"/>
    <w:uiPriority w:val="99"/>
    <w:rsid w:val="00164B1F"/>
    <w:rPr>
      <w:rFonts w:ascii="Times New Roman" w:eastAsia="Times New Roman" w:hAnsi="Times New Roman"/>
      <w:b/>
      <w:sz w:val="28"/>
    </w:rPr>
  </w:style>
  <w:style w:type="character" w:customStyle="1" w:styleId="CharAttribute11">
    <w:name w:val="CharAttribute11"/>
    <w:rsid w:val="00164B1F"/>
    <w:rPr>
      <w:rFonts w:ascii="Times New Roman" w:eastAsia="Batang" w:hAnsi="Batang"/>
      <w:i/>
      <w:color w:val="00000A"/>
      <w:sz w:val="28"/>
    </w:rPr>
  </w:style>
  <w:style w:type="character" w:customStyle="1" w:styleId="CharAttribute498">
    <w:name w:val="CharAttribute498"/>
    <w:rsid w:val="00164B1F"/>
    <w:rPr>
      <w:rFonts w:ascii="Times New Roman" w:eastAsia="Times New Roman"/>
      <w:sz w:val="28"/>
    </w:rPr>
  </w:style>
  <w:style w:type="character" w:customStyle="1" w:styleId="CharAttribute499">
    <w:name w:val="CharAttribute499"/>
    <w:rsid w:val="00164B1F"/>
    <w:rPr>
      <w:rFonts w:ascii="Times New Roman" w:eastAsia="Times New Roman"/>
      <w:i/>
      <w:sz w:val="28"/>
      <w:u w:val="single"/>
    </w:rPr>
  </w:style>
  <w:style w:type="character" w:customStyle="1" w:styleId="CharAttribute500">
    <w:name w:val="CharAttribute500"/>
    <w:rsid w:val="00164B1F"/>
    <w:rPr>
      <w:rFonts w:ascii="Times New Roman" w:eastAsia="Times New Roman"/>
      <w:sz w:val="28"/>
    </w:rPr>
  </w:style>
  <w:style w:type="table" w:customStyle="1" w:styleId="DefaultTable">
    <w:name w:val="Default Table"/>
    <w:rsid w:val="00164B1F"/>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4B1F"/>
    <w:pPr>
      <w:widowControl w:val="0"/>
      <w:wordWrap w:val="0"/>
      <w:jc w:val="center"/>
    </w:pPr>
    <w:rPr>
      <w:rFonts w:eastAsia="Batang"/>
      <w:sz w:val="20"/>
      <w:szCs w:val="20"/>
      <w:lang w:eastAsia="ru-RU"/>
    </w:rPr>
  </w:style>
  <w:style w:type="character" w:customStyle="1" w:styleId="wmi-callto">
    <w:name w:val="wmi-callto"/>
    <w:rsid w:val="00164B1F"/>
  </w:style>
  <w:style w:type="table" w:customStyle="1" w:styleId="480">
    <w:name w:val="Сетка таблицы48"/>
    <w:basedOn w:val="aa"/>
    <w:next w:val="affa"/>
    <w:uiPriority w:val="59"/>
    <w:rsid w:val="00164B1F"/>
    <w:rPr>
      <w:rFonts w:eastAsia="Symbo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Revision"/>
    <w:hidden/>
    <w:uiPriority w:val="99"/>
    <w:semiHidden/>
    <w:rsid w:val="00164B1F"/>
    <w:rPr>
      <w:rFonts w:eastAsia="Times New Roman"/>
      <w:kern w:val="2"/>
      <w:sz w:val="20"/>
      <w:lang w:val="en-US" w:eastAsia="ko-KR"/>
    </w:rPr>
  </w:style>
  <w:style w:type="table" w:customStyle="1" w:styleId="116">
    <w:name w:val="Сетка таблицы116"/>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a"/>
    <w:next w:val="aff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a"/>
    <w:uiPriority w:val="59"/>
    <w:rsid w:val="00164B1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a">
    <w:name w:val="Normal Indent"/>
    <w:basedOn w:val="a8"/>
    <w:link w:val="afffffb"/>
    <w:uiPriority w:val="99"/>
    <w:unhideWhenUsed/>
    <w:qFormat/>
    <w:rsid w:val="005464C9"/>
    <w:pPr>
      <w:spacing w:after="200" w:line="276" w:lineRule="auto"/>
      <w:ind w:left="720" w:firstLine="0"/>
      <w:jc w:val="left"/>
    </w:pPr>
    <w:rPr>
      <w:rFonts w:asciiTheme="minorHAnsi" w:hAnsiTheme="minorHAnsi" w:cstheme="minorBidi"/>
      <w:sz w:val="22"/>
      <w:szCs w:val="22"/>
      <w:lang w:val="en-US"/>
    </w:rPr>
  </w:style>
  <w:style w:type="character" w:customStyle="1" w:styleId="8d">
    <w:name w:val="Оглавление 8 Знак"/>
    <w:basedOn w:val="a9"/>
    <w:link w:val="8c"/>
    <w:uiPriority w:val="39"/>
    <w:locked/>
    <w:rsid w:val="00764CE9"/>
    <w:rPr>
      <w:rFonts w:ascii="Calibri" w:eastAsia="Times New Roman" w:hAnsi="Calibri"/>
      <w:sz w:val="20"/>
      <w:szCs w:val="20"/>
    </w:rPr>
  </w:style>
  <w:style w:type="character" w:customStyle="1" w:styleId="2ff5">
    <w:name w:val="Сноска (2)_"/>
    <w:basedOn w:val="a9"/>
    <w:link w:val="2ff6"/>
    <w:locked/>
    <w:rsid w:val="00764CE9"/>
    <w:rPr>
      <w:rFonts w:eastAsia="Times New Roman"/>
      <w:b/>
      <w:bCs/>
      <w:sz w:val="19"/>
      <w:szCs w:val="19"/>
      <w:shd w:val="clear" w:color="auto" w:fill="FFFFFF"/>
    </w:rPr>
  </w:style>
  <w:style w:type="paragraph" w:customStyle="1" w:styleId="2ff6">
    <w:name w:val="Сноска (2)"/>
    <w:basedOn w:val="a8"/>
    <w:link w:val="2ff5"/>
    <w:rsid w:val="00764CE9"/>
    <w:pPr>
      <w:widowControl w:val="0"/>
      <w:shd w:val="clear" w:color="auto" w:fill="FFFFFF"/>
      <w:spacing w:line="254" w:lineRule="exact"/>
      <w:ind w:firstLine="0"/>
    </w:pPr>
    <w:rPr>
      <w:rFonts w:eastAsia="Times New Roman"/>
      <w:b/>
      <w:bCs/>
      <w:sz w:val="19"/>
      <w:szCs w:val="19"/>
    </w:rPr>
  </w:style>
  <w:style w:type="character" w:customStyle="1" w:styleId="4Exact">
    <w:name w:val="Заголовок №4 Exact"/>
    <w:basedOn w:val="a9"/>
    <w:locked/>
    <w:rsid w:val="00764CE9"/>
    <w:rPr>
      <w:rFonts w:ascii="Times New Roman" w:eastAsia="Times New Roman" w:hAnsi="Times New Roman" w:cs="Times New Roman"/>
      <w:b/>
      <w:bCs/>
      <w:sz w:val="26"/>
      <w:szCs w:val="26"/>
      <w:shd w:val="clear" w:color="auto" w:fill="FFFFFF"/>
    </w:rPr>
  </w:style>
  <w:style w:type="character" w:customStyle="1" w:styleId="7f6">
    <w:name w:val="Заголовок №7_"/>
    <w:basedOn w:val="a9"/>
    <w:link w:val="7f7"/>
    <w:locked/>
    <w:rsid w:val="00764CE9"/>
    <w:rPr>
      <w:rFonts w:eastAsia="Times New Roman"/>
      <w:b/>
      <w:bCs/>
      <w:w w:val="70"/>
      <w:sz w:val="34"/>
      <w:szCs w:val="34"/>
      <w:shd w:val="clear" w:color="auto" w:fill="FFFFFF"/>
    </w:rPr>
  </w:style>
  <w:style w:type="paragraph" w:customStyle="1" w:styleId="7f7">
    <w:name w:val="Заголовок №7"/>
    <w:basedOn w:val="a8"/>
    <w:link w:val="7f6"/>
    <w:rsid w:val="00764CE9"/>
    <w:pPr>
      <w:widowControl w:val="0"/>
      <w:shd w:val="clear" w:color="auto" w:fill="FFFFFF"/>
      <w:spacing w:line="418" w:lineRule="exact"/>
      <w:ind w:firstLine="0"/>
      <w:jc w:val="center"/>
      <w:outlineLvl w:val="6"/>
    </w:pPr>
    <w:rPr>
      <w:rFonts w:eastAsia="Times New Roman"/>
      <w:b/>
      <w:bCs/>
      <w:w w:val="70"/>
      <w:sz w:val="34"/>
      <w:szCs w:val="34"/>
    </w:rPr>
  </w:style>
  <w:style w:type="character" w:customStyle="1" w:styleId="722">
    <w:name w:val="Заголовок №7 (2)_"/>
    <w:basedOn w:val="a9"/>
    <w:link w:val="723"/>
    <w:locked/>
    <w:rsid w:val="00764CE9"/>
    <w:rPr>
      <w:rFonts w:ascii="Cambria" w:eastAsia="Cambria" w:hAnsi="Cambria" w:cs="Cambria"/>
      <w:sz w:val="34"/>
      <w:szCs w:val="34"/>
      <w:shd w:val="clear" w:color="auto" w:fill="FFFFFF"/>
    </w:rPr>
  </w:style>
  <w:style w:type="paragraph" w:customStyle="1" w:styleId="723">
    <w:name w:val="Заголовок №7 (2)"/>
    <w:basedOn w:val="a8"/>
    <w:link w:val="722"/>
    <w:rsid w:val="00764CE9"/>
    <w:pPr>
      <w:widowControl w:val="0"/>
      <w:shd w:val="clear" w:color="auto" w:fill="FFFFFF"/>
      <w:spacing w:after="360" w:line="0" w:lineRule="atLeast"/>
      <w:ind w:firstLine="0"/>
      <w:jc w:val="center"/>
      <w:outlineLvl w:val="6"/>
    </w:pPr>
    <w:rPr>
      <w:rFonts w:ascii="Cambria" w:eastAsia="Cambria" w:hAnsi="Cambria" w:cs="Cambria"/>
      <w:sz w:val="34"/>
      <w:szCs w:val="34"/>
    </w:rPr>
  </w:style>
  <w:style w:type="character" w:customStyle="1" w:styleId="731">
    <w:name w:val="Заголовок №7 (3)_"/>
    <w:basedOn w:val="a9"/>
    <w:link w:val="732"/>
    <w:locked/>
    <w:rsid w:val="00764CE9"/>
    <w:rPr>
      <w:rFonts w:ascii="Cambria" w:eastAsia="Cambria" w:hAnsi="Cambria" w:cs="Cambria"/>
      <w:sz w:val="32"/>
      <w:szCs w:val="32"/>
      <w:shd w:val="clear" w:color="auto" w:fill="FFFFFF"/>
    </w:rPr>
  </w:style>
  <w:style w:type="paragraph" w:customStyle="1" w:styleId="732">
    <w:name w:val="Заголовок №7 (3)"/>
    <w:basedOn w:val="a8"/>
    <w:link w:val="731"/>
    <w:rsid w:val="00764CE9"/>
    <w:pPr>
      <w:widowControl w:val="0"/>
      <w:shd w:val="clear" w:color="auto" w:fill="FFFFFF"/>
      <w:spacing w:after="360" w:line="0" w:lineRule="atLeast"/>
      <w:ind w:firstLine="0"/>
      <w:jc w:val="center"/>
      <w:outlineLvl w:val="6"/>
    </w:pPr>
    <w:rPr>
      <w:rFonts w:ascii="Cambria" w:eastAsia="Cambria" w:hAnsi="Cambria" w:cs="Cambria"/>
      <w:sz w:val="32"/>
      <w:szCs w:val="32"/>
    </w:rPr>
  </w:style>
  <w:style w:type="character" w:customStyle="1" w:styleId="8f6">
    <w:name w:val="Заголовок №8_"/>
    <w:basedOn w:val="a9"/>
    <w:link w:val="8f7"/>
    <w:locked/>
    <w:rsid w:val="00764CE9"/>
    <w:rPr>
      <w:rFonts w:eastAsia="Times New Roman"/>
      <w:sz w:val="26"/>
      <w:szCs w:val="26"/>
      <w:shd w:val="clear" w:color="auto" w:fill="FFFFFF"/>
    </w:rPr>
  </w:style>
  <w:style w:type="paragraph" w:customStyle="1" w:styleId="8f7">
    <w:name w:val="Заголовок №8"/>
    <w:basedOn w:val="a8"/>
    <w:link w:val="8f6"/>
    <w:rsid w:val="00764CE9"/>
    <w:pPr>
      <w:widowControl w:val="0"/>
      <w:shd w:val="clear" w:color="auto" w:fill="FFFFFF"/>
      <w:spacing w:after="780" w:line="0" w:lineRule="atLeast"/>
      <w:ind w:firstLine="0"/>
      <w:outlineLvl w:val="7"/>
    </w:pPr>
    <w:rPr>
      <w:rFonts w:eastAsia="Times New Roman"/>
      <w:sz w:val="26"/>
      <w:szCs w:val="26"/>
    </w:rPr>
  </w:style>
  <w:style w:type="character" w:customStyle="1" w:styleId="740">
    <w:name w:val="Заголовок №7 (4)_"/>
    <w:basedOn w:val="a9"/>
    <w:link w:val="741"/>
    <w:locked/>
    <w:rsid w:val="00764CE9"/>
    <w:rPr>
      <w:rFonts w:eastAsia="Times New Roman"/>
      <w:b/>
      <w:bCs/>
      <w:shd w:val="clear" w:color="auto" w:fill="FFFFFF"/>
    </w:rPr>
  </w:style>
  <w:style w:type="paragraph" w:customStyle="1" w:styleId="741">
    <w:name w:val="Заголовок №7 (4)"/>
    <w:basedOn w:val="a8"/>
    <w:link w:val="740"/>
    <w:rsid w:val="00764CE9"/>
    <w:pPr>
      <w:widowControl w:val="0"/>
      <w:shd w:val="clear" w:color="auto" w:fill="FFFFFF"/>
      <w:spacing w:after="780" w:line="0" w:lineRule="atLeast"/>
      <w:ind w:firstLine="0"/>
      <w:outlineLvl w:val="6"/>
    </w:pPr>
    <w:rPr>
      <w:rFonts w:eastAsia="Times New Roman"/>
      <w:b/>
      <w:bCs/>
      <w:sz w:val="24"/>
      <w:szCs w:val="24"/>
    </w:rPr>
  </w:style>
  <w:style w:type="character" w:customStyle="1" w:styleId="4f7">
    <w:name w:val="Оглавление (4)_"/>
    <w:basedOn w:val="a9"/>
    <w:link w:val="4f8"/>
    <w:locked/>
    <w:rsid w:val="00764CE9"/>
    <w:rPr>
      <w:rFonts w:ascii="Impact" w:eastAsia="Impact" w:hAnsi="Impact" w:cs="Impact"/>
      <w:sz w:val="26"/>
      <w:szCs w:val="26"/>
      <w:shd w:val="clear" w:color="auto" w:fill="FFFFFF"/>
    </w:rPr>
  </w:style>
  <w:style w:type="paragraph" w:customStyle="1" w:styleId="4f8">
    <w:name w:val="Оглавление (4)"/>
    <w:basedOn w:val="a8"/>
    <w:link w:val="4f7"/>
    <w:rsid w:val="00764CE9"/>
    <w:pPr>
      <w:widowControl w:val="0"/>
      <w:shd w:val="clear" w:color="auto" w:fill="FFFFFF"/>
      <w:spacing w:after="240" w:line="0" w:lineRule="atLeast"/>
      <w:ind w:firstLine="0"/>
    </w:pPr>
    <w:rPr>
      <w:rFonts w:ascii="Impact" w:eastAsia="Impact" w:hAnsi="Impact" w:cs="Impact"/>
      <w:sz w:val="26"/>
      <w:szCs w:val="26"/>
    </w:rPr>
  </w:style>
  <w:style w:type="character" w:customStyle="1" w:styleId="5f5">
    <w:name w:val="Оглавление (5)_"/>
    <w:basedOn w:val="a9"/>
    <w:link w:val="5f6"/>
    <w:locked/>
    <w:rsid w:val="00764CE9"/>
    <w:rPr>
      <w:rFonts w:ascii="Cambria" w:eastAsia="Cambria" w:hAnsi="Cambria" w:cs="Cambria"/>
      <w:b/>
      <w:bCs/>
      <w:spacing w:val="20"/>
      <w:sz w:val="26"/>
      <w:szCs w:val="26"/>
      <w:shd w:val="clear" w:color="auto" w:fill="FFFFFF"/>
    </w:rPr>
  </w:style>
  <w:style w:type="paragraph" w:customStyle="1" w:styleId="5f6">
    <w:name w:val="Оглавление (5)"/>
    <w:basedOn w:val="a8"/>
    <w:link w:val="5f5"/>
    <w:rsid w:val="00764CE9"/>
    <w:pPr>
      <w:widowControl w:val="0"/>
      <w:shd w:val="clear" w:color="auto" w:fill="FFFFFF"/>
      <w:spacing w:before="240" w:line="475" w:lineRule="exact"/>
      <w:ind w:firstLine="0"/>
    </w:pPr>
    <w:rPr>
      <w:rFonts w:ascii="Cambria" w:eastAsia="Cambria" w:hAnsi="Cambria" w:cs="Cambria"/>
      <w:b/>
      <w:bCs/>
      <w:spacing w:val="20"/>
      <w:sz w:val="26"/>
      <w:szCs w:val="26"/>
    </w:rPr>
  </w:style>
  <w:style w:type="character" w:customStyle="1" w:styleId="750">
    <w:name w:val="Заголовок №7 (5)_"/>
    <w:basedOn w:val="a9"/>
    <w:link w:val="751"/>
    <w:locked/>
    <w:rsid w:val="00764CE9"/>
    <w:rPr>
      <w:rFonts w:eastAsia="Times New Roman"/>
      <w:sz w:val="26"/>
      <w:szCs w:val="26"/>
      <w:shd w:val="clear" w:color="auto" w:fill="FFFFFF"/>
    </w:rPr>
  </w:style>
  <w:style w:type="paragraph" w:customStyle="1" w:styleId="751">
    <w:name w:val="Заголовок №7 (5)"/>
    <w:basedOn w:val="a8"/>
    <w:link w:val="750"/>
    <w:rsid w:val="00764CE9"/>
    <w:pPr>
      <w:widowControl w:val="0"/>
      <w:shd w:val="clear" w:color="auto" w:fill="FFFFFF"/>
      <w:spacing w:after="960" w:line="0" w:lineRule="atLeast"/>
      <w:ind w:firstLine="740"/>
      <w:jc w:val="left"/>
      <w:outlineLvl w:val="6"/>
    </w:pPr>
    <w:rPr>
      <w:rFonts w:eastAsia="Times New Roman"/>
      <w:sz w:val="26"/>
      <w:szCs w:val="26"/>
    </w:rPr>
  </w:style>
  <w:style w:type="character" w:customStyle="1" w:styleId="6f5">
    <w:name w:val="Оглавление (6)_"/>
    <w:basedOn w:val="a9"/>
    <w:link w:val="6f6"/>
    <w:locked/>
    <w:rsid w:val="00764CE9"/>
    <w:rPr>
      <w:rFonts w:ascii="Impact" w:eastAsia="Impact" w:hAnsi="Impact" w:cs="Impact"/>
      <w:spacing w:val="30"/>
      <w:shd w:val="clear" w:color="auto" w:fill="FFFFFF"/>
    </w:rPr>
  </w:style>
  <w:style w:type="paragraph" w:customStyle="1" w:styleId="6f6">
    <w:name w:val="Оглавление (6)"/>
    <w:basedOn w:val="a8"/>
    <w:link w:val="6f5"/>
    <w:rsid w:val="00764CE9"/>
    <w:pPr>
      <w:widowControl w:val="0"/>
      <w:shd w:val="clear" w:color="auto" w:fill="FFFFFF"/>
      <w:spacing w:line="504" w:lineRule="exact"/>
      <w:ind w:firstLine="0"/>
      <w:jc w:val="left"/>
    </w:pPr>
    <w:rPr>
      <w:rFonts w:ascii="Impact" w:eastAsia="Impact" w:hAnsi="Impact" w:cs="Impact"/>
      <w:spacing w:val="30"/>
      <w:sz w:val="24"/>
      <w:szCs w:val="24"/>
    </w:rPr>
  </w:style>
  <w:style w:type="character" w:customStyle="1" w:styleId="7f8">
    <w:name w:val="Оглавление (7)_"/>
    <w:basedOn w:val="a9"/>
    <w:link w:val="7f9"/>
    <w:locked/>
    <w:rsid w:val="00764CE9"/>
    <w:rPr>
      <w:rFonts w:ascii="Impact" w:eastAsia="Impact" w:hAnsi="Impact" w:cs="Impact"/>
      <w:sz w:val="26"/>
      <w:szCs w:val="26"/>
      <w:shd w:val="clear" w:color="auto" w:fill="FFFFFF"/>
    </w:rPr>
  </w:style>
  <w:style w:type="paragraph" w:customStyle="1" w:styleId="7f9">
    <w:name w:val="Оглавление (7)"/>
    <w:basedOn w:val="a8"/>
    <w:link w:val="7f8"/>
    <w:rsid w:val="00764CE9"/>
    <w:pPr>
      <w:widowControl w:val="0"/>
      <w:shd w:val="clear" w:color="auto" w:fill="FFFFFF"/>
      <w:spacing w:line="533" w:lineRule="exact"/>
      <w:ind w:firstLine="0"/>
    </w:pPr>
    <w:rPr>
      <w:rFonts w:ascii="Impact" w:eastAsia="Impact" w:hAnsi="Impact" w:cs="Impact"/>
      <w:sz w:val="26"/>
      <w:szCs w:val="26"/>
    </w:rPr>
  </w:style>
  <w:style w:type="character" w:customStyle="1" w:styleId="8f8">
    <w:name w:val="Оглавление (8)_"/>
    <w:basedOn w:val="a9"/>
    <w:link w:val="8f9"/>
    <w:locked/>
    <w:rsid w:val="00764CE9"/>
    <w:rPr>
      <w:rFonts w:eastAsia="Times New Roman"/>
      <w:sz w:val="32"/>
      <w:szCs w:val="32"/>
      <w:shd w:val="clear" w:color="auto" w:fill="FFFFFF"/>
    </w:rPr>
  </w:style>
  <w:style w:type="paragraph" w:customStyle="1" w:styleId="8f9">
    <w:name w:val="Оглавление (8)"/>
    <w:basedOn w:val="a8"/>
    <w:link w:val="8f8"/>
    <w:rsid w:val="00764CE9"/>
    <w:pPr>
      <w:widowControl w:val="0"/>
      <w:shd w:val="clear" w:color="auto" w:fill="FFFFFF"/>
      <w:spacing w:line="504" w:lineRule="exact"/>
      <w:ind w:firstLine="0"/>
    </w:pPr>
    <w:rPr>
      <w:rFonts w:eastAsia="Times New Roman"/>
      <w:sz w:val="32"/>
      <w:szCs w:val="32"/>
    </w:rPr>
  </w:style>
  <w:style w:type="character" w:customStyle="1" w:styleId="821">
    <w:name w:val="Заголовок №8 (2)_"/>
    <w:basedOn w:val="a9"/>
    <w:link w:val="822"/>
    <w:locked/>
    <w:rsid w:val="00764CE9"/>
    <w:rPr>
      <w:rFonts w:eastAsia="Times New Roman"/>
      <w:sz w:val="32"/>
      <w:szCs w:val="32"/>
      <w:shd w:val="clear" w:color="auto" w:fill="FFFFFF"/>
    </w:rPr>
  </w:style>
  <w:style w:type="paragraph" w:customStyle="1" w:styleId="822">
    <w:name w:val="Заголовок №8 (2)"/>
    <w:basedOn w:val="a8"/>
    <w:link w:val="821"/>
    <w:rsid w:val="00764CE9"/>
    <w:pPr>
      <w:widowControl w:val="0"/>
      <w:shd w:val="clear" w:color="auto" w:fill="FFFFFF"/>
      <w:spacing w:before="360" w:after="360" w:line="0" w:lineRule="atLeast"/>
      <w:ind w:hanging="720"/>
      <w:jc w:val="left"/>
      <w:outlineLvl w:val="7"/>
    </w:pPr>
    <w:rPr>
      <w:rFonts w:eastAsia="Times New Roman"/>
      <w:sz w:val="32"/>
      <w:szCs w:val="32"/>
    </w:rPr>
  </w:style>
  <w:style w:type="character" w:customStyle="1" w:styleId="99">
    <w:name w:val="Оглавление (9)_"/>
    <w:basedOn w:val="a9"/>
    <w:link w:val="9a"/>
    <w:locked/>
    <w:rsid w:val="00764CE9"/>
    <w:rPr>
      <w:rFonts w:eastAsia="Times New Roman"/>
      <w:b/>
      <w:bCs/>
      <w:shd w:val="clear" w:color="auto" w:fill="FFFFFF"/>
    </w:rPr>
  </w:style>
  <w:style w:type="paragraph" w:customStyle="1" w:styleId="9a">
    <w:name w:val="Оглавление (9)"/>
    <w:basedOn w:val="a8"/>
    <w:link w:val="99"/>
    <w:rsid w:val="00764CE9"/>
    <w:pPr>
      <w:widowControl w:val="0"/>
      <w:shd w:val="clear" w:color="auto" w:fill="FFFFFF"/>
      <w:spacing w:after="420" w:line="0" w:lineRule="atLeast"/>
      <w:ind w:firstLine="0"/>
    </w:pPr>
    <w:rPr>
      <w:rFonts w:eastAsia="Times New Roman"/>
      <w:b/>
      <w:bCs/>
      <w:sz w:val="24"/>
      <w:szCs w:val="24"/>
    </w:rPr>
  </w:style>
  <w:style w:type="character" w:customStyle="1" w:styleId="104">
    <w:name w:val="Оглавление (10)_"/>
    <w:basedOn w:val="a9"/>
    <w:link w:val="105"/>
    <w:locked/>
    <w:rsid w:val="00764CE9"/>
    <w:rPr>
      <w:rFonts w:ascii="Impact" w:eastAsia="Impact" w:hAnsi="Impact" w:cs="Impact"/>
      <w:sz w:val="26"/>
      <w:szCs w:val="26"/>
      <w:shd w:val="clear" w:color="auto" w:fill="FFFFFF"/>
    </w:rPr>
  </w:style>
  <w:style w:type="paragraph" w:customStyle="1" w:styleId="105">
    <w:name w:val="Оглавление (10)"/>
    <w:basedOn w:val="a8"/>
    <w:link w:val="104"/>
    <w:rsid w:val="00764CE9"/>
    <w:pPr>
      <w:widowControl w:val="0"/>
      <w:shd w:val="clear" w:color="auto" w:fill="FFFFFF"/>
      <w:spacing w:after="360" w:line="0" w:lineRule="atLeast"/>
      <w:ind w:firstLine="0"/>
    </w:pPr>
    <w:rPr>
      <w:rFonts w:ascii="Impact" w:eastAsia="Impact" w:hAnsi="Impact" w:cs="Impact"/>
      <w:sz w:val="26"/>
      <w:szCs w:val="26"/>
    </w:rPr>
  </w:style>
  <w:style w:type="character" w:customStyle="1" w:styleId="760">
    <w:name w:val="Заголовок №7 (6)_"/>
    <w:basedOn w:val="a9"/>
    <w:link w:val="761"/>
    <w:locked/>
    <w:rsid w:val="00764CE9"/>
    <w:rPr>
      <w:rFonts w:ascii="Cambria" w:eastAsia="Cambria" w:hAnsi="Cambria" w:cs="Cambria"/>
      <w:w w:val="150"/>
      <w:sz w:val="26"/>
      <w:szCs w:val="26"/>
      <w:shd w:val="clear" w:color="auto" w:fill="FFFFFF"/>
    </w:rPr>
  </w:style>
  <w:style w:type="paragraph" w:customStyle="1" w:styleId="761">
    <w:name w:val="Заголовок №7 (6)"/>
    <w:basedOn w:val="a8"/>
    <w:link w:val="760"/>
    <w:rsid w:val="00764CE9"/>
    <w:pPr>
      <w:widowControl w:val="0"/>
      <w:shd w:val="clear" w:color="auto" w:fill="FFFFFF"/>
      <w:spacing w:before="420" w:after="300" w:line="0" w:lineRule="atLeast"/>
      <w:ind w:firstLine="0"/>
      <w:outlineLvl w:val="6"/>
    </w:pPr>
    <w:rPr>
      <w:rFonts w:ascii="Cambria" w:eastAsia="Cambria" w:hAnsi="Cambria" w:cs="Cambria"/>
      <w:w w:val="150"/>
      <w:sz w:val="26"/>
      <w:szCs w:val="26"/>
    </w:rPr>
  </w:style>
  <w:style w:type="character" w:customStyle="1" w:styleId="117">
    <w:name w:val="Оглавление (11)_"/>
    <w:basedOn w:val="a9"/>
    <w:link w:val="118"/>
    <w:locked/>
    <w:rsid w:val="00764CE9"/>
    <w:rPr>
      <w:rFonts w:eastAsia="Times New Roman"/>
      <w:b/>
      <w:bCs/>
      <w:sz w:val="28"/>
      <w:szCs w:val="28"/>
      <w:shd w:val="clear" w:color="auto" w:fill="FFFFFF"/>
    </w:rPr>
  </w:style>
  <w:style w:type="paragraph" w:customStyle="1" w:styleId="118">
    <w:name w:val="Оглавление (11)"/>
    <w:basedOn w:val="a8"/>
    <w:link w:val="117"/>
    <w:rsid w:val="00764CE9"/>
    <w:pPr>
      <w:widowControl w:val="0"/>
      <w:shd w:val="clear" w:color="auto" w:fill="FFFFFF"/>
      <w:spacing w:before="240" w:line="528" w:lineRule="exact"/>
      <w:ind w:firstLine="0"/>
    </w:pPr>
    <w:rPr>
      <w:rFonts w:eastAsia="Times New Roman"/>
      <w:b/>
      <w:bCs/>
    </w:rPr>
  </w:style>
  <w:style w:type="character" w:customStyle="1" w:styleId="124">
    <w:name w:val="Оглавление (12)_"/>
    <w:basedOn w:val="a9"/>
    <w:link w:val="125"/>
    <w:locked/>
    <w:rsid w:val="00764CE9"/>
    <w:rPr>
      <w:rFonts w:eastAsia="Times New Roman"/>
      <w:w w:val="50"/>
      <w:sz w:val="30"/>
      <w:szCs w:val="30"/>
      <w:shd w:val="clear" w:color="auto" w:fill="FFFFFF"/>
    </w:rPr>
  </w:style>
  <w:style w:type="paragraph" w:customStyle="1" w:styleId="125">
    <w:name w:val="Оглавление (12)"/>
    <w:basedOn w:val="a8"/>
    <w:link w:val="124"/>
    <w:rsid w:val="00764CE9"/>
    <w:pPr>
      <w:widowControl w:val="0"/>
      <w:shd w:val="clear" w:color="auto" w:fill="FFFFFF"/>
      <w:spacing w:after="360" w:line="0" w:lineRule="atLeast"/>
      <w:ind w:firstLine="0"/>
    </w:pPr>
    <w:rPr>
      <w:rFonts w:eastAsia="Times New Roman"/>
      <w:w w:val="50"/>
      <w:sz w:val="30"/>
      <w:szCs w:val="30"/>
    </w:rPr>
  </w:style>
  <w:style w:type="character" w:customStyle="1" w:styleId="134">
    <w:name w:val="Оглавление (13)_"/>
    <w:basedOn w:val="a9"/>
    <w:link w:val="135"/>
    <w:locked/>
    <w:rsid w:val="00764CE9"/>
    <w:rPr>
      <w:rFonts w:ascii="Impact" w:eastAsia="Impact" w:hAnsi="Impact" w:cs="Impact"/>
      <w:sz w:val="34"/>
      <w:szCs w:val="34"/>
      <w:shd w:val="clear" w:color="auto" w:fill="FFFFFF"/>
    </w:rPr>
  </w:style>
  <w:style w:type="paragraph" w:customStyle="1" w:styleId="135">
    <w:name w:val="Оглавление (13)"/>
    <w:basedOn w:val="a8"/>
    <w:link w:val="134"/>
    <w:rsid w:val="00764CE9"/>
    <w:pPr>
      <w:widowControl w:val="0"/>
      <w:shd w:val="clear" w:color="auto" w:fill="FFFFFF"/>
      <w:spacing w:after="420" w:line="0" w:lineRule="atLeast"/>
      <w:ind w:firstLine="0"/>
    </w:pPr>
    <w:rPr>
      <w:rFonts w:ascii="Impact" w:eastAsia="Impact" w:hAnsi="Impact" w:cs="Impact"/>
      <w:sz w:val="34"/>
      <w:szCs w:val="34"/>
    </w:rPr>
  </w:style>
  <w:style w:type="character" w:customStyle="1" w:styleId="831">
    <w:name w:val="Заголовок №8 (3)_"/>
    <w:basedOn w:val="a9"/>
    <w:link w:val="832"/>
    <w:locked/>
    <w:rsid w:val="00764CE9"/>
    <w:rPr>
      <w:rFonts w:ascii="Impact" w:eastAsia="Impact" w:hAnsi="Impact" w:cs="Impact"/>
      <w:i/>
      <w:iCs/>
      <w:spacing w:val="20"/>
      <w:sz w:val="28"/>
      <w:szCs w:val="28"/>
      <w:shd w:val="clear" w:color="auto" w:fill="FFFFFF"/>
    </w:rPr>
  </w:style>
  <w:style w:type="paragraph" w:customStyle="1" w:styleId="832">
    <w:name w:val="Заголовок №8 (3)"/>
    <w:basedOn w:val="a8"/>
    <w:link w:val="831"/>
    <w:rsid w:val="00764CE9"/>
    <w:pPr>
      <w:widowControl w:val="0"/>
      <w:shd w:val="clear" w:color="auto" w:fill="FFFFFF"/>
      <w:spacing w:line="629" w:lineRule="exact"/>
      <w:ind w:firstLine="0"/>
      <w:jc w:val="left"/>
      <w:outlineLvl w:val="7"/>
    </w:pPr>
    <w:rPr>
      <w:rFonts w:ascii="Impact" w:eastAsia="Impact" w:hAnsi="Impact" w:cs="Impact"/>
      <w:i/>
      <w:iCs/>
      <w:spacing w:val="20"/>
    </w:rPr>
  </w:style>
  <w:style w:type="character" w:customStyle="1" w:styleId="770">
    <w:name w:val="Заголовок №7 (7)_"/>
    <w:basedOn w:val="a9"/>
    <w:link w:val="771"/>
    <w:locked/>
    <w:rsid w:val="00764CE9"/>
    <w:rPr>
      <w:rFonts w:ascii="Impact" w:eastAsia="Impact" w:hAnsi="Impact" w:cs="Impact"/>
      <w:spacing w:val="30"/>
      <w:sz w:val="26"/>
      <w:szCs w:val="26"/>
      <w:shd w:val="clear" w:color="auto" w:fill="FFFFFF"/>
    </w:rPr>
  </w:style>
  <w:style w:type="paragraph" w:customStyle="1" w:styleId="771">
    <w:name w:val="Заголовок №7 (7)"/>
    <w:basedOn w:val="a8"/>
    <w:link w:val="770"/>
    <w:rsid w:val="00764CE9"/>
    <w:pPr>
      <w:widowControl w:val="0"/>
      <w:shd w:val="clear" w:color="auto" w:fill="FFFFFF"/>
      <w:spacing w:line="499" w:lineRule="exact"/>
      <w:ind w:firstLine="0"/>
      <w:outlineLvl w:val="6"/>
    </w:pPr>
    <w:rPr>
      <w:rFonts w:ascii="Impact" w:eastAsia="Impact" w:hAnsi="Impact" w:cs="Impact"/>
      <w:spacing w:val="30"/>
      <w:sz w:val="26"/>
      <w:szCs w:val="26"/>
    </w:rPr>
  </w:style>
  <w:style w:type="character" w:customStyle="1" w:styleId="780">
    <w:name w:val="Заголовок №7 (8)_"/>
    <w:basedOn w:val="a9"/>
    <w:link w:val="781"/>
    <w:locked/>
    <w:rsid w:val="00764CE9"/>
    <w:rPr>
      <w:rFonts w:eastAsia="Times New Roman"/>
      <w:b/>
      <w:bCs/>
      <w:sz w:val="34"/>
      <w:szCs w:val="34"/>
      <w:shd w:val="clear" w:color="auto" w:fill="FFFFFF"/>
    </w:rPr>
  </w:style>
  <w:style w:type="paragraph" w:customStyle="1" w:styleId="781">
    <w:name w:val="Заголовок №7 (8)"/>
    <w:basedOn w:val="a8"/>
    <w:link w:val="780"/>
    <w:rsid w:val="00764CE9"/>
    <w:pPr>
      <w:widowControl w:val="0"/>
      <w:shd w:val="clear" w:color="auto" w:fill="FFFFFF"/>
      <w:spacing w:after="360" w:line="0" w:lineRule="atLeast"/>
      <w:ind w:firstLine="0"/>
      <w:jc w:val="center"/>
      <w:outlineLvl w:val="6"/>
    </w:pPr>
    <w:rPr>
      <w:rFonts w:eastAsia="Times New Roman"/>
      <w:b/>
      <w:bCs/>
      <w:sz w:val="34"/>
      <w:szCs w:val="34"/>
    </w:rPr>
  </w:style>
  <w:style w:type="character" w:customStyle="1" w:styleId="10pt">
    <w:name w:val="Сноска + 10 pt"/>
    <w:aliases w:val="Не полужирный,Курсив,Интервал 0 pt,Основной текст (11) + 14 pt,Оглавление (2) + 14 pt,Заголовок №6 + Cambria,8 pt,Интервал 3 pt,Основной текст (11) + Не полужирный,Интервал 2 pt,Заголовок №7 (4) + 14 pt,Оглавление (5) + Times New Roman"/>
    <w:basedOn w:val="5f3"/>
    <w:rsid w:val="00764CE9"/>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Consolas">
    <w:name w:val="Колонтитул + Consolas"/>
    <w:aliases w:val="4,5 pt,Интервал -1 pt,Основной текст (2) + Candara,7,Масштаб 150%,Основной текст (11) + Microsoft Sans Serif,6,Оглавление (6) + 10,Основной текст (2) + 8,Основной текст (2) + Cambria,11"/>
    <w:basedOn w:val="8d"/>
    <w:rsid w:val="00764CE9"/>
    <w:rPr>
      <w:rFonts w:ascii="Calibri" w:eastAsia="Times New Roman" w:hAnsi="Calibri"/>
      <w:color w:val="000000"/>
      <w:spacing w:val="-20"/>
      <w:w w:val="100"/>
      <w:position w:val="0"/>
      <w:sz w:val="46"/>
      <w:szCs w:val="46"/>
      <w:lang w:val="en-US" w:eastAsia="en-US" w:bidi="en-US"/>
    </w:rPr>
  </w:style>
  <w:style w:type="character" w:customStyle="1" w:styleId="TimesNewRoman">
    <w:name w:val="Колонтитул + Times New Roman"/>
    <w:aliases w:val="Полужирный,Основной текст (3) + Times New Roman,17 pt,Не курсив,Масштаб 70%,Основной текст (2) + Courier New,19 pt,Основной текст (2) + 14 pt,10,Основной текст (2) + 11 pt,Интервал 1 pt,Заголовок №8 + 11 pt"/>
    <w:basedOn w:val="2f6"/>
    <w:rsid w:val="00764CE9"/>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9"/>
    <w:rsid w:val="00764CE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sid w:val="00764CE9"/>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23pt">
    <w:name w:val="Основной текст (2) + Интервал 3 pt"/>
    <w:basedOn w:val="2f6"/>
    <w:rsid w:val="00764CE9"/>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MicrosoftSansSerif">
    <w:name w:val="Колонтитул + Microsoft Sans Serif"/>
    <w:basedOn w:val="affff0"/>
    <w:rsid w:val="00764CE9"/>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2pt">
    <w:name w:val="Основной текст (2) + Интервал -2 pt"/>
    <w:basedOn w:val="2f6"/>
    <w:rsid w:val="00764CE9"/>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ff7">
    <w:name w:val="Основной текст (2) + Малые прописные"/>
    <w:basedOn w:val="2f6"/>
    <w:rsid w:val="00764CE9"/>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0">
    <w:name w:val="Основной текст (2) + Интервал 1 pt"/>
    <w:basedOn w:val="2f6"/>
    <w:rsid w:val="00764CE9"/>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Georgia">
    <w:name w:val="Колонтитул + Georgia"/>
    <w:aliases w:val="10 pt"/>
    <w:basedOn w:val="affff0"/>
    <w:rsid w:val="00764CE9"/>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11-1pt">
    <w:name w:val="Основной текст (11) + Интервал -1 pt"/>
    <w:basedOn w:val="114"/>
    <w:rsid w:val="00764CE9"/>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ff"/>
    <w:rsid w:val="00764CE9"/>
    <w:rPr>
      <w:rFonts w:ascii="Times New Roman" w:eastAsia="Times New Roman" w:hAnsi="Times New Roman" w:cs="Times New Roman"/>
      <w:b/>
      <w:bCs/>
      <w:color w:val="000000"/>
      <w:spacing w:val="40"/>
      <w:w w:val="100"/>
      <w:position w:val="0"/>
      <w:sz w:val="19"/>
      <w:szCs w:val="19"/>
      <w:shd w:val="clear" w:color="auto" w:fill="FFFFFF"/>
      <w:lang w:val="ru-RU" w:eastAsia="ru-RU" w:bidi="ru-RU"/>
    </w:rPr>
  </w:style>
  <w:style w:type="character" w:customStyle="1" w:styleId="afffffc">
    <w:name w:val="Оглавление + Малые прописные"/>
    <w:basedOn w:val="8d"/>
    <w:rsid w:val="00764CE9"/>
    <w:rPr>
      <w:rFonts w:ascii="Calibri" w:eastAsia="Times New Roman" w:hAnsi="Calibri"/>
      <w:smallCaps/>
      <w:color w:val="000000"/>
      <w:spacing w:val="0"/>
      <w:w w:val="100"/>
      <w:position w:val="0"/>
      <w:sz w:val="20"/>
      <w:szCs w:val="20"/>
      <w:lang w:val="ru-RU" w:eastAsia="ru-RU" w:bidi="ru-RU"/>
    </w:rPr>
  </w:style>
  <w:style w:type="character" w:customStyle="1" w:styleId="112pt">
    <w:name w:val="Основной текст (11) + Интервал 2 pt"/>
    <w:basedOn w:val="114"/>
    <w:rsid w:val="00764CE9"/>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ff8">
    <w:name w:val="Оглавление (2) + Малые прописные"/>
    <w:basedOn w:val="2ff"/>
    <w:rsid w:val="00764CE9"/>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1pt0">
    <w:name w:val="Оглавление + Интервал 1 pt"/>
    <w:basedOn w:val="8d"/>
    <w:rsid w:val="00764CE9"/>
    <w:rPr>
      <w:rFonts w:ascii="Calibri" w:eastAsia="Times New Roman" w:hAnsi="Calibri"/>
      <w:color w:val="000000"/>
      <w:spacing w:val="30"/>
      <w:w w:val="100"/>
      <w:position w:val="0"/>
      <w:sz w:val="20"/>
      <w:szCs w:val="20"/>
      <w:lang w:val="ru-RU" w:eastAsia="ru-RU" w:bidi="ru-RU"/>
    </w:rPr>
  </w:style>
  <w:style w:type="character" w:customStyle="1" w:styleId="119">
    <w:name w:val="Основной текст (11) + Малые прописные"/>
    <w:basedOn w:val="114"/>
    <w:rsid w:val="00764CE9"/>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111pt">
    <w:name w:val="Основной текст (11) + 11 pt"/>
    <w:basedOn w:val="114"/>
    <w:rsid w:val="00764CE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4"/>
    <w:rsid w:val="00764CE9"/>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132pt">
    <w:name w:val="Основной текст (13) + Интервал 2 pt"/>
    <w:basedOn w:val="131"/>
    <w:rsid w:val="00764CE9"/>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1"/>
    <w:rsid w:val="00764CE9"/>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afffffd">
    <w:name w:val="Колонтитул + Полужирный"/>
    <w:basedOn w:val="affff0"/>
    <w:rsid w:val="00764CE9"/>
    <w:rPr>
      <w:rFonts w:ascii="Cambria" w:eastAsia="Cambria" w:hAnsi="Cambria" w:cs="Cambria" w:hint="default"/>
      <w:b/>
      <w:bCs/>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175">
    <w:name w:val="Основной текст (17) + Малые прописные"/>
    <w:basedOn w:val="170"/>
    <w:rsid w:val="00764CE9"/>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223pt">
    <w:name w:val="Основной текст (2) + 23 pt"/>
    <w:basedOn w:val="2f6"/>
    <w:rsid w:val="00764CE9"/>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pt">
    <w:name w:val="Оглавление + Интервал -2 pt"/>
    <w:basedOn w:val="8d"/>
    <w:rsid w:val="00764CE9"/>
    <w:rPr>
      <w:rFonts w:ascii="Calibri" w:eastAsia="Times New Roman" w:hAnsi="Calibri"/>
      <w:color w:val="000000"/>
      <w:spacing w:val="-40"/>
      <w:w w:val="100"/>
      <w:position w:val="0"/>
      <w:sz w:val="20"/>
      <w:szCs w:val="20"/>
      <w:lang w:val="en-US" w:eastAsia="en-US" w:bidi="en-US"/>
    </w:rPr>
  </w:style>
  <w:style w:type="character" w:customStyle="1" w:styleId="11Cambria">
    <w:name w:val="Основной текст (11) + Cambria"/>
    <w:aliases w:val="13 pt"/>
    <w:basedOn w:val="180"/>
    <w:rsid w:val="00764CE9"/>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113pt">
    <w:name w:val="Основной текст (11) + Интервал 3 pt"/>
    <w:basedOn w:val="114"/>
    <w:rsid w:val="00764CE9"/>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23">
    <w:name w:val="Заголовок №8 (2) + Малые прописные"/>
    <w:basedOn w:val="821"/>
    <w:rsid w:val="00764CE9"/>
    <w:rPr>
      <w:rFonts w:eastAsia="Times New Roman"/>
      <w:smallCaps/>
      <w:color w:val="000000"/>
      <w:spacing w:val="0"/>
      <w:w w:val="100"/>
      <w:position w:val="0"/>
      <w:sz w:val="32"/>
      <w:szCs w:val="32"/>
      <w:shd w:val="clear" w:color="auto" w:fill="FFFFFF"/>
      <w:lang w:val="ru-RU" w:eastAsia="ru-RU" w:bidi="ru-RU"/>
    </w:rPr>
  </w:style>
  <w:style w:type="character" w:customStyle="1" w:styleId="181pt">
    <w:name w:val="Основной текст (18) + Интервал 1 pt"/>
    <w:basedOn w:val="180"/>
    <w:rsid w:val="00764CE9"/>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1813pt">
    <w:name w:val="Основной текст (18) + 13 pt"/>
    <w:aliases w:val="Малые прописные"/>
    <w:basedOn w:val="180"/>
    <w:rsid w:val="00764CE9"/>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shd w:val="clear" w:color="auto" w:fill="FFFFFF"/>
      <w:lang w:val="ru-RU" w:eastAsia="ru-RU" w:bidi="ru-RU"/>
    </w:rPr>
  </w:style>
  <w:style w:type="character" w:customStyle="1" w:styleId="20pt">
    <w:name w:val="Основной текст (2) + Интервал 0 pt"/>
    <w:basedOn w:val="2f6"/>
    <w:rsid w:val="00764CE9"/>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185pt">
    <w:name w:val="Основной текст (18) + Интервал 5 pt"/>
    <w:basedOn w:val="180"/>
    <w:rsid w:val="00764CE9"/>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shd w:val="clear" w:color="auto" w:fill="FFFFFF"/>
      <w:lang w:val="en-US" w:eastAsia="en-US" w:bidi="en-US"/>
    </w:rPr>
  </w:style>
  <w:style w:type="character" w:customStyle="1" w:styleId="50pt">
    <w:name w:val="Оглавление (5) + Интервал 0 pt"/>
    <w:basedOn w:val="5f5"/>
    <w:rsid w:val="00764CE9"/>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4">
    <w:name w:val="Основной текст (18) + Малые прописные"/>
    <w:basedOn w:val="180"/>
    <w:rsid w:val="00764CE9"/>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136">
    <w:name w:val="Оглавление (13) + Малые прописные"/>
    <w:basedOn w:val="134"/>
    <w:rsid w:val="00764CE9"/>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7">
    <w:name w:val="Оглавление (13) + Курсив"/>
    <w:basedOn w:val="134"/>
    <w:rsid w:val="00764CE9"/>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24pt">
    <w:name w:val="Основной текст (2) + 4 pt"/>
    <w:basedOn w:val="2f6"/>
    <w:rsid w:val="00764CE9"/>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paragraph" w:customStyle="1" w:styleId="11a">
    <w:name w:val="Заголовок 11"/>
    <w:basedOn w:val="a8"/>
    <w:uiPriority w:val="1"/>
    <w:qFormat/>
    <w:rsid w:val="00C11337"/>
    <w:pPr>
      <w:widowControl w:val="0"/>
      <w:autoSpaceDE w:val="0"/>
      <w:autoSpaceDN w:val="0"/>
      <w:ind w:left="116" w:firstLine="0"/>
      <w:jc w:val="left"/>
      <w:outlineLvl w:val="1"/>
    </w:pPr>
    <w:rPr>
      <w:rFonts w:eastAsia="Times New Roman"/>
      <w:b/>
      <w:bCs/>
      <w:sz w:val="26"/>
      <w:szCs w:val="26"/>
    </w:rPr>
  </w:style>
  <w:style w:type="paragraph" w:customStyle="1" w:styleId="217">
    <w:name w:val="Заголовок 21"/>
    <w:basedOn w:val="a8"/>
    <w:uiPriority w:val="1"/>
    <w:qFormat/>
    <w:rsid w:val="00C11337"/>
    <w:pPr>
      <w:widowControl w:val="0"/>
      <w:autoSpaceDE w:val="0"/>
      <w:autoSpaceDN w:val="0"/>
      <w:ind w:left="831" w:hanging="261"/>
      <w:jc w:val="left"/>
      <w:outlineLvl w:val="2"/>
    </w:pPr>
    <w:rPr>
      <w:rFonts w:eastAsia="Times New Roman"/>
      <w:b/>
      <w:bCs/>
      <w:i/>
      <w:iCs/>
      <w:sz w:val="26"/>
      <w:szCs w:val="26"/>
    </w:rPr>
  </w:style>
  <w:style w:type="character" w:customStyle="1" w:styleId="2ff9">
    <w:name w:val="Колонтитул (2)_"/>
    <w:basedOn w:val="a9"/>
    <w:link w:val="2ffa"/>
    <w:rsid w:val="008434A3"/>
    <w:rPr>
      <w:rFonts w:eastAsia="Times New Roman"/>
      <w:sz w:val="20"/>
      <w:szCs w:val="20"/>
      <w:shd w:val="clear" w:color="auto" w:fill="FFFFFF"/>
    </w:rPr>
  </w:style>
  <w:style w:type="character" w:customStyle="1" w:styleId="afffffe">
    <w:name w:val="Другое_"/>
    <w:basedOn w:val="a9"/>
    <w:link w:val="affffff"/>
    <w:rsid w:val="008434A3"/>
    <w:rPr>
      <w:rFonts w:eastAsia="Times New Roman"/>
      <w:sz w:val="22"/>
      <w:szCs w:val="22"/>
      <w:shd w:val="clear" w:color="auto" w:fill="FFFFFF"/>
    </w:rPr>
  </w:style>
  <w:style w:type="paragraph" w:customStyle="1" w:styleId="2ffa">
    <w:name w:val="Колонтитул (2)"/>
    <w:basedOn w:val="a8"/>
    <w:link w:val="2ff9"/>
    <w:rsid w:val="008434A3"/>
    <w:pPr>
      <w:widowControl w:val="0"/>
      <w:shd w:val="clear" w:color="auto" w:fill="FFFFFF"/>
      <w:ind w:firstLine="0"/>
      <w:jc w:val="left"/>
    </w:pPr>
    <w:rPr>
      <w:rFonts w:eastAsia="Times New Roman"/>
      <w:sz w:val="20"/>
      <w:szCs w:val="20"/>
    </w:rPr>
  </w:style>
  <w:style w:type="paragraph" w:customStyle="1" w:styleId="affffff">
    <w:name w:val="Другое"/>
    <w:basedOn w:val="a8"/>
    <w:link w:val="afffffe"/>
    <w:rsid w:val="008434A3"/>
    <w:pPr>
      <w:widowControl w:val="0"/>
      <w:shd w:val="clear" w:color="auto" w:fill="FFFFFF"/>
      <w:spacing w:line="262" w:lineRule="auto"/>
      <w:ind w:firstLine="320"/>
      <w:jc w:val="left"/>
    </w:pPr>
    <w:rPr>
      <w:rFonts w:eastAsia="Times New Roman"/>
      <w:sz w:val="22"/>
      <w:szCs w:val="22"/>
    </w:rPr>
  </w:style>
  <w:style w:type="character" w:customStyle="1" w:styleId="markedcontent">
    <w:name w:val="markedcontent"/>
    <w:basedOn w:val="a9"/>
    <w:rsid w:val="00C35110"/>
  </w:style>
  <w:style w:type="paragraph" w:customStyle="1" w:styleId="c9">
    <w:name w:val="c9"/>
    <w:basedOn w:val="a8"/>
    <w:rsid w:val="001149A7"/>
    <w:pPr>
      <w:spacing w:before="100" w:beforeAutospacing="1" w:after="100" w:afterAutospacing="1"/>
      <w:ind w:firstLine="0"/>
      <w:jc w:val="left"/>
    </w:pPr>
    <w:rPr>
      <w:rFonts w:eastAsia="Times New Roman"/>
      <w:sz w:val="24"/>
      <w:szCs w:val="24"/>
      <w:lang w:eastAsia="ru-RU"/>
    </w:rPr>
  </w:style>
  <w:style w:type="paragraph" w:customStyle="1" w:styleId="body">
    <w:name w:val="body"/>
    <w:basedOn w:val="a8"/>
    <w:uiPriority w:val="99"/>
    <w:rsid w:val="00EC3AD2"/>
    <w:pPr>
      <w:autoSpaceDE w:val="0"/>
      <w:autoSpaceDN w:val="0"/>
      <w:adjustRightInd w:val="0"/>
      <w:spacing w:line="240" w:lineRule="atLeast"/>
      <w:ind w:firstLine="0"/>
      <w:jc w:val="left"/>
      <w:textAlignment w:val="center"/>
    </w:pPr>
    <w:rPr>
      <w:rFonts w:eastAsia="Times New Roman" w:cs="SchoolBookSanPin"/>
      <w:color w:val="000000"/>
      <w:sz w:val="24"/>
      <w:szCs w:val="20"/>
      <w:lang w:eastAsia="ru-RU"/>
    </w:rPr>
  </w:style>
  <w:style w:type="paragraph" w:customStyle="1" w:styleId="2e">
    <w:name w:val="Гиперссылка2"/>
    <w:link w:val="af1"/>
    <w:rsid w:val="00EC3AD2"/>
    <w:pPr>
      <w:spacing w:after="200" w:line="276" w:lineRule="auto"/>
    </w:pPr>
    <w:rPr>
      <w:color w:val="0563C1"/>
      <w:u w:val="single"/>
    </w:rPr>
  </w:style>
  <w:style w:type="character" w:styleId="affffff0">
    <w:name w:val="Placeholder Text"/>
    <w:basedOn w:val="a9"/>
    <w:uiPriority w:val="99"/>
    <w:semiHidden/>
    <w:rsid w:val="00936C6E"/>
    <w:rPr>
      <w:color w:val="808080"/>
    </w:rPr>
  </w:style>
  <w:style w:type="character" w:customStyle="1" w:styleId="12pt127">
    <w:name w:val="Стиль 12 pt Первая строка:  127 см"/>
    <w:basedOn w:val="a9"/>
    <w:rsid w:val="00936C6E"/>
    <w:rPr>
      <w:rFonts w:cs="Times New Roman"/>
      <w:sz w:val="24"/>
    </w:rPr>
  </w:style>
  <w:style w:type="character" w:customStyle="1" w:styleId="CharAttribute6">
    <w:name w:val="CharAttribute6"/>
    <w:rsid w:val="00936C6E"/>
    <w:rPr>
      <w:rFonts w:ascii="Times New Roman" w:eastAsia="Batang" w:hAnsi="Batang"/>
      <w:color w:val="0000FF"/>
      <w:sz w:val="28"/>
      <w:u w:val="single"/>
    </w:rPr>
  </w:style>
  <w:style w:type="paragraph" w:customStyle="1" w:styleId="ParaAttribute7">
    <w:name w:val="ParaAttribute7"/>
    <w:rsid w:val="00936C6E"/>
    <w:pPr>
      <w:ind w:firstLine="851"/>
      <w:jc w:val="center"/>
    </w:pPr>
    <w:rPr>
      <w:rFonts w:eastAsia="Times New Roman"/>
      <w:sz w:val="20"/>
      <w:szCs w:val="20"/>
      <w:lang w:eastAsia="ru-RU"/>
    </w:rPr>
  </w:style>
  <w:style w:type="character" w:customStyle="1" w:styleId="CharAttribute5">
    <w:name w:val="CharAttribute5"/>
    <w:rsid w:val="00936C6E"/>
    <w:rPr>
      <w:rFonts w:ascii="Batang" w:eastAsia="Times New Roman" w:hAnsi="Times New Roman"/>
      <w:sz w:val="28"/>
    </w:rPr>
  </w:style>
  <w:style w:type="paragraph" w:customStyle="1" w:styleId="ParaAttribute2">
    <w:name w:val="ParaAttribute2"/>
    <w:rsid w:val="00936C6E"/>
    <w:pPr>
      <w:widowControl w:val="0"/>
      <w:wordWrap w:val="0"/>
      <w:ind w:right="-1"/>
      <w:jc w:val="center"/>
    </w:pPr>
    <w:rPr>
      <w:rFonts w:eastAsia="Times New Roman"/>
      <w:sz w:val="20"/>
      <w:szCs w:val="20"/>
      <w:lang w:eastAsia="ru-RU"/>
    </w:rPr>
  </w:style>
  <w:style w:type="paragraph" w:customStyle="1" w:styleId="ParaAttribute3">
    <w:name w:val="ParaAttribute3"/>
    <w:rsid w:val="00936C6E"/>
    <w:pPr>
      <w:widowControl w:val="0"/>
      <w:wordWrap w:val="0"/>
      <w:ind w:right="-1"/>
      <w:jc w:val="center"/>
    </w:pPr>
    <w:rPr>
      <w:rFonts w:eastAsia="Times New Roman"/>
      <w:sz w:val="20"/>
      <w:szCs w:val="20"/>
      <w:lang w:eastAsia="ru-RU"/>
    </w:rPr>
  </w:style>
  <w:style w:type="paragraph" w:customStyle="1" w:styleId="ParaAttribute5">
    <w:name w:val="ParaAttribute5"/>
    <w:rsid w:val="00936C6E"/>
    <w:pPr>
      <w:widowControl w:val="0"/>
      <w:wordWrap w:val="0"/>
      <w:ind w:right="-1"/>
      <w:jc w:val="both"/>
    </w:pPr>
    <w:rPr>
      <w:rFonts w:eastAsia="Times New Roman"/>
      <w:sz w:val="20"/>
      <w:szCs w:val="20"/>
      <w:lang w:eastAsia="ru-RU"/>
    </w:rPr>
  </w:style>
  <w:style w:type="character" w:customStyle="1" w:styleId="ListParagraphChar">
    <w:name w:val="List Paragraph Char"/>
    <w:locked/>
    <w:rsid w:val="00936C6E"/>
    <w:rPr>
      <w:rFonts w:ascii="??" w:eastAsia="Times New Roman"/>
      <w:kern w:val="2"/>
      <w:sz w:val="20"/>
    </w:rPr>
  </w:style>
  <w:style w:type="character" w:customStyle="1" w:styleId="212pt">
    <w:name w:val="Основной текст (2) + 12 pt"/>
    <w:rsid w:val="00936C6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pt">
    <w:name w:val="Основной текст (2) + 10 pt"/>
    <w:rsid w:val="00936C6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NoSpacingChar">
    <w:name w:val="No Spacing Char"/>
    <w:link w:val="1ff5"/>
    <w:locked/>
    <w:rsid w:val="00936C6E"/>
    <w:rPr>
      <w:rFonts w:ascii="Calibri" w:eastAsia="Times New Roman" w:hAnsi="Calibri"/>
      <w:sz w:val="22"/>
      <w:szCs w:val="20"/>
      <w:lang w:val="en-US" w:bidi="en-US"/>
    </w:rPr>
  </w:style>
  <w:style w:type="character" w:customStyle="1" w:styleId="extended-textshort">
    <w:name w:val="extended-text__short"/>
    <w:basedOn w:val="a9"/>
    <w:rsid w:val="00936C6E"/>
    <w:rPr>
      <w:rFonts w:cs="Times New Roman"/>
    </w:rPr>
  </w:style>
  <w:style w:type="paragraph" w:customStyle="1" w:styleId="2ffb">
    <w:name w:val="Абзац списка2"/>
    <w:basedOn w:val="a8"/>
    <w:rsid w:val="00936C6E"/>
    <w:pPr>
      <w:ind w:left="400" w:firstLine="0"/>
      <w:jc w:val="left"/>
    </w:pPr>
    <w:rPr>
      <w:rFonts w:ascii="??" w:eastAsia="Times New Roman"/>
      <w:kern w:val="2"/>
      <w:sz w:val="24"/>
      <w:szCs w:val="20"/>
      <w:lang w:val="x-none" w:eastAsia="x-none"/>
    </w:rPr>
  </w:style>
  <w:style w:type="paragraph" w:customStyle="1" w:styleId="1ff6">
    <w:name w:val="Основной текст с отступом1"/>
    <w:basedOn w:val="a8"/>
    <w:rsid w:val="00936C6E"/>
    <w:pPr>
      <w:ind w:firstLine="360"/>
      <w:jc w:val="left"/>
    </w:pPr>
    <w:rPr>
      <w:rFonts w:eastAsia="Calibri"/>
      <w:sz w:val="24"/>
      <w:szCs w:val="24"/>
      <w:lang w:eastAsia="ru-RU"/>
    </w:rPr>
  </w:style>
  <w:style w:type="paragraph" w:customStyle="1" w:styleId="c0">
    <w:name w:val="c0"/>
    <w:basedOn w:val="a8"/>
    <w:uiPriority w:val="99"/>
    <w:rsid w:val="00936C6E"/>
    <w:pPr>
      <w:spacing w:before="100" w:beforeAutospacing="1" w:after="100" w:afterAutospacing="1"/>
      <w:ind w:firstLine="0"/>
      <w:jc w:val="left"/>
    </w:pPr>
    <w:rPr>
      <w:rFonts w:eastAsia="Times New Roman"/>
      <w:sz w:val="24"/>
      <w:szCs w:val="24"/>
      <w:lang w:eastAsia="ru-RU"/>
    </w:rPr>
  </w:style>
  <w:style w:type="character" w:customStyle="1" w:styleId="c2">
    <w:name w:val="c2"/>
    <w:basedOn w:val="a9"/>
    <w:rsid w:val="00936C6E"/>
  </w:style>
  <w:style w:type="character" w:customStyle="1" w:styleId="c10">
    <w:name w:val="c10"/>
    <w:basedOn w:val="a9"/>
    <w:rsid w:val="00936C6E"/>
  </w:style>
  <w:style w:type="paragraph" w:customStyle="1" w:styleId="3ff">
    <w:name w:val="Абзац списка3"/>
    <w:basedOn w:val="a8"/>
    <w:rsid w:val="00936C6E"/>
    <w:pPr>
      <w:ind w:left="400" w:firstLine="0"/>
      <w:jc w:val="left"/>
    </w:pPr>
    <w:rPr>
      <w:rFonts w:ascii="??" w:eastAsia="Times New Roman"/>
      <w:kern w:val="2"/>
      <w:sz w:val="24"/>
      <w:szCs w:val="20"/>
      <w:lang w:val="x-none" w:eastAsia="x-none"/>
    </w:rPr>
  </w:style>
  <w:style w:type="paragraph" w:customStyle="1" w:styleId="2ffc">
    <w:name w:val="Без интервала2"/>
    <w:rsid w:val="00936C6E"/>
    <w:pPr>
      <w:widowControl w:val="0"/>
      <w:wordWrap w:val="0"/>
      <w:autoSpaceDE w:val="0"/>
      <w:autoSpaceDN w:val="0"/>
      <w:jc w:val="both"/>
    </w:pPr>
    <w:rPr>
      <w:rFonts w:ascii="Batang" w:eastAsia="Batang"/>
      <w:kern w:val="2"/>
      <w:sz w:val="22"/>
      <w:szCs w:val="20"/>
      <w:lang w:val="en-US" w:eastAsia="ko-KR"/>
    </w:rPr>
  </w:style>
  <w:style w:type="character" w:customStyle="1" w:styleId="c15">
    <w:name w:val="c15"/>
    <w:basedOn w:val="a9"/>
    <w:rsid w:val="00936C6E"/>
  </w:style>
  <w:style w:type="character" w:customStyle="1" w:styleId="affffff1">
    <w:name w:val="Заголовок Знак"/>
    <w:basedOn w:val="a9"/>
    <w:uiPriority w:val="10"/>
    <w:rsid w:val="00936C6E"/>
    <w:rPr>
      <w:rFonts w:asciiTheme="majorHAnsi" w:eastAsiaTheme="majorEastAsia" w:hAnsiTheme="majorHAnsi" w:cstheme="majorBidi"/>
      <w:spacing w:val="-10"/>
      <w:kern w:val="28"/>
      <w:sz w:val="56"/>
      <w:szCs w:val="56"/>
      <w:lang w:eastAsia="ru-RU"/>
    </w:rPr>
  </w:style>
  <w:style w:type="character" w:customStyle="1" w:styleId="FontStyle12">
    <w:name w:val="Font Style12"/>
    <w:rsid w:val="00936C6E"/>
    <w:rPr>
      <w:rFonts w:ascii="Times New Roman" w:hAnsi="Times New Roman" w:cs="Times New Roman"/>
      <w:sz w:val="22"/>
      <w:szCs w:val="22"/>
    </w:rPr>
  </w:style>
  <w:style w:type="paragraph" w:customStyle="1" w:styleId="affffff2">
    <w:name w:val="Буллит"/>
    <w:basedOn w:val="a8"/>
    <w:rsid w:val="00936C6E"/>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lang w:eastAsia="ru-RU"/>
    </w:rPr>
  </w:style>
  <w:style w:type="paragraph" w:customStyle="1" w:styleId="affffff3">
    <w:name w:val="Новый"/>
    <w:basedOn w:val="a8"/>
    <w:uiPriority w:val="99"/>
    <w:rsid w:val="00936C6E"/>
    <w:pPr>
      <w:widowControl w:val="0"/>
      <w:suppressAutoHyphens/>
      <w:spacing w:line="360" w:lineRule="auto"/>
      <w:ind w:firstLine="454"/>
    </w:pPr>
    <w:rPr>
      <w:rFonts w:eastAsia="SimSun" w:cs="Mangal"/>
      <w:kern w:val="1"/>
      <w:szCs w:val="24"/>
      <w:lang w:eastAsia="hi-IN" w:bidi="hi-IN"/>
    </w:rPr>
  </w:style>
  <w:style w:type="paragraph" w:customStyle="1" w:styleId="Style3">
    <w:name w:val="Style3"/>
    <w:basedOn w:val="a8"/>
    <w:rsid w:val="00936C6E"/>
    <w:pPr>
      <w:widowControl w:val="0"/>
      <w:ind w:firstLine="0"/>
    </w:pPr>
    <w:rPr>
      <w:rFonts w:eastAsia="Times New Roman"/>
      <w:color w:val="000000"/>
      <w:sz w:val="24"/>
      <w:szCs w:val="24"/>
      <w:lang w:eastAsia="ru-RU"/>
    </w:rPr>
  </w:style>
  <w:style w:type="paragraph" w:customStyle="1" w:styleId="218">
    <w:name w:val="Основной текст с отступом 21"/>
    <w:basedOn w:val="a8"/>
    <w:uiPriority w:val="99"/>
    <w:rsid w:val="00936C6E"/>
    <w:pPr>
      <w:widowControl w:val="0"/>
      <w:suppressAutoHyphens/>
      <w:spacing w:after="120" w:line="480" w:lineRule="auto"/>
      <w:ind w:left="283" w:firstLine="0"/>
      <w:jc w:val="left"/>
    </w:pPr>
    <w:rPr>
      <w:rFonts w:eastAsia="SimSun" w:cs="Mangal"/>
      <w:kern w:val="1"/>
      <w:sz w:val="24"/>
      <w:szCs w:val="24"/>
      <w:lang w:eastAsia="hi-IN" w:bidi="hi-IN"/>
    </w:rPr>
  </w:style>
  <w:style w:type="character" w:customStyle="1" w:styleId="c39">
    <w:name w:val="c39"/>
    <w:rsid w:val="00936C6E"/>
  </w:style>
  <w:style w:type="character" w:customStyle="1" w:styleId="c37">
    <w:name w:val="c37"/>
    <w:rsid w:val="00936C6E"/>
  </w:style>
  <w:style w:type="character" w:customStyle="1" w:styleId="c17">
    <w:name w:val="c17"/>
    <w:rsid w:val="00936C6E"/>
  </w:style>
  <w:style w:type="character" w:customStyle="1" w:styleId="c29">
    <w:name w:val="c29"/>
    <w:rsid w:val="00936C6E"/>
  </w:style>
  <w:style w:type="paragraph" w:customStyle="1" w:styleId="c31">
    <w:name w:val="c31"/>
    <w:basedOn w:val="a8"/>
    <w:rsid w:val="00936C6E"/>
    <w:pPr>
      <w:spacing w:before="100" w:beforeAutospacing="1" w:after="100" w:afterAutospacing="1"/>
      <w:ind w:firstLine="0"/>
      <w:jc w:val="left"/>
    </w:pPr>
    <w:rPr>
      <w:rFonts w:eastAsia="Times New Roman"/>
      <w:sz w:val="24"/>
      <w:szCs w:val="24"/>
      <w:lang w:eastAsia="ru-RU"/>
    </w:rPr>
  </w:style>
  <w:style w:type="character" w:customStyle="1" w:styleId="c7">
    <w:name w:val="c7"/>
    <w:rsid w:val="00936C6E"/>
  </w:style>
  <w:style w:type="paragraph" w:customStyle="1" w:styleId="h2-first">
    <w:name w:val="h2-first"/>
    <w:basedOn w:val="a8"/>
    <w:uiPriority w:val="99"/>
    <w:rsid w:val="00936C6E"/>
    <w:pPr>
      <w:keepNext/>
      <w:suppressAutoHyphens/>
      <w:autoSpaceDE w:val="0"/>
      <w:autoSpaceDN w:val="0"/>
      <w:adjustRightInd w:val="0"/>
      <w:spacing w:before="113" w:after="240" w:line="240" w:lineRule="atLeast"/>
      <w:ind w:firstLine="0"/>
      <w:jc w:val="left"/>
      <w:textAlignment w:val="center"/>
    </w:pPr>
    <w:rPr>
      <w:rFonts w:eastAsiaTheme="minorEastAsia" w:cs="OfficinaSansMediumITC"/>
      <w:b/>
      <w:bCs/>
      <w:caps/>
      <w:color w:val="000000"/>
      <w:position w:val="6"/>
      <w:sz w:val="22"/>
      <w:szCs w:val="22"/>
      <w:lang w:eastAsia="ru-RU"/>
    </w:rPr>
  </w:style>
  <w:style w:type="character" w:customStyle="1" w:styleId="product-title">
    <w:name w:val="product-title"/>
    <w:basedOn w:val="a9"/>
    <w:rsid w:val="00936C6E"/>
    <w:rPr>
      <w:rFonts w:cs="Times New Roman"/>
    </w:rPr>
  </w:style>
  <w:style w:type="paragraph" w:customStyle="1" w:styleId="314">
    <w:name w:val="Заголовок 31"/>
    <w:basedOn w:val="a8"/>
    <w:uiPriority w:val="1"/>
    <w:qFormat/>
    <w:rsid w:val="00936C6E"/>
    <w:pPr>
      <w:widowControl w:val="0"/>
      <w:autoSpaceDE w:val="0"/>
      <w:autoSpaceDN w:val="0"/>
      <w:spacing w:before="60"/>
      <w:ind w:left="286" w:firstLine="0"/>
      <w:jc w:val="left"/>
      <w:outlineLvl w:val="3"/>
    </w:pPr>
    <w:rPr>
      <w:rFonts w:eastAsia="Times New Roman"/>
      <w:b/>
      <w:bCs/>
      <w:i/>
      <w:iCs/>
      <w:sz w:val="24"/>
      <w:szCs w:val="24"/>
    </w:rPr>
  </w:style>
  <w:style w:type="paragraph" w:customStyle="1" w:styleId="3ff0">
    <w:name w:val="Без интервала3"/>
    <w:rsid w:val="00936C6E"/>
    <w:pPr>
      <w:widowControl w:val="0"/>
      <w:wordWrap w:val="0"/>
      <w:autoSpaceDE w:val="0"/>
      <w:autoSpaceDN w:val="0"/>
      <w:jc w:val="both"/>
    </w:pPr>
    <w:rPr>
      <w:rFonts w:ascii="Batang" w:eastAsia="Batang" w:cstheme="minorBidi" w:hint="eastAsia"/>
      <w:kern w:val="2"/>
      <w:sz w:val="22"/>
      <w:szCs w:val="22"/>
      <w:lang w:val="en-US" w:eastAsia="ko-KR"/>
    </w:rPr>
  </w:style>
  <w:style w:type="paragraph" w:customStyle="1" w:styleId="4f9">
    <w:name w:val="Абзац списка4"/>
    <w:basedOn w:val="a8"/>
    <w:rsid w:val="00936C6E"/>
    <w:pPr>
      <w:ind w:left="400" w:firstLine="0"/>
    </w:pPr>
    <w:rPr>
      <w:rFonts w:ascii="??" w:eastAsia="Times New Roman" w:cstheme="minorBidi"/>
      <w:kern w:val="2"/>
      <w:sz w:val="22"/>
      <w:szCs w:val="22"/>
      <w:lang w:val="x-none" w:eastAsia="x-none"/>
    </w:rPr>
  </w:style>
  <w:style w:type="character" w:customStyle="1" w:styleId="-">
    <w:name w:val="Интернет-ссылка"/>
    <w:basedOn w:val="a9"/>
    <w:uiPriority w:val="99"/>
    <w:unhideWhenUsed/>
    <w:rsid w:val="00936C6E"/>
    <w:rPr>
      <w:color w:val="0000FF" w:themeColor="hyperlink"/>
      <w:u w:val="single"/>
    </w:rPr>
  </w:style>
  <w:style w:type="paragraph" w:styleId="1ff7">
    <w:name w:val="index 1"/>
    <w:basedOn w:val="a8"/>
    <w:next w:val="a8"/>
    <w:autoRedefine/>
    <w:uiPriority w:val="99"/>
    <w:semiHidden/>
    <w:unhideWhenUsed/>
    <w:rsid w:val="00936C6E"/>
    <w:pPr>
      <w:ind w:left="280" w:hanging="280"/>
      <w:jc w:val="left"/>
    </w:pPr>
  </w:style>
  <w:style w:type="paragraph" w:styleId="affffff4">
    <w:name w:val="index heading"/>
    <w:basedOn w:val="a8"/>
    <w:qFormat/>
    <w:rsid w:val="00936C6E"/>
    <w:pPr>
      <w:suppressLineNumbers/>
      <w:suppressAutoHyphens/>
      <w:spacing w:after="200" w:line="276" w:lineRule="auto"/>
      <w:ind w:firstLine="0"/>
      <w:jc w:val="left"/>
    </w:pPr>
    <w:rPr>
      <w:rFonts w:asciiTheme="minorHAnsi" w:hAnsiTheme="minorHAnsi" w:cs="Mangal"/>
      <w:sz w:val="22"/>
      <w:szCs w:val="22"/>
      <w:lang w:val="en-US"/>
    </w:rPr>
  </w:style>
  <w:style w:type="paragraph" w:customStyle="1" w:styleId="affffff5">
    <w:name w:val="Верхний и нижний колонтитулы"/>
    <w:basedOn w:val="a8"/>
    <w:qFormat/>
    <w:rsid w:val="00936C6E"/>
    <w:pPr>
      <w:suppressAutoHyphens/>
      <w:spacing w:after="200" w:line="276" w:lineRule="auto"/>
      <w:ind w:firstLine="0"/>
      <w:jc w:val="left"/>
    </w:pPr>
    <w:rPr>
      <w:rFonts w:asciiTheme="minorHAnsi" w:hAnsiTheme="minorHAnsi" w:cstheme="minorBidi"/>
      <w:sz w:val="22"/>
      <w:szCs w:val="22"/>
      <w:lang w:val="en-US"/>
    </w:rPr>
  </w:style>
  <w:style w:type="character" w:customStyle="1" w:styleId="2d">
    <w:name w:val="Оглавление 2 Знак"/>
    <w:link w:val="2c"/>
    <w:uiPriority w:val="39"/>
    <w:rsid w:val="00936C6E"/>
    <w:rPr>
      <w:rFonts w:eastAsia="Calibri"/>
      <w:sz w:val="28"/>
      <w:szCs w:val="22"/>
    </w:rPr>
  </w:style>
  <w:style w:type="character" w:customStyle="1" w:styleId="4d">
    <w:name w:val="Оглавление 4 Знак"/>
    <w:link w:val="4c"/>
    <w:uiPriority w:val="39"/>
    <w:rsid w:val="00936C6E"/>
    <w:rPr>
      <w:rFonts w:eastAsia="Calibri"/>
      <w:sz w:val="28"/>
      <w:szCs w:val="22"/>
    </w:rPr>
  </w:style>
  <w:style w:type="character" w:customStyle="1" w:styleId="6e">
    <w:name w:val="Оглавление 6 Знак"/>
    <w:link w:val="6d"/>
    <w:uiPriority w:val="39"/>
    <w:rsid w:val="00936C6E"/>
    <w:rPr>
      <w:rFonts w:ascii="Calibri" w:eastAsia="Times New Roman" w:hAnsi="Calibri"/>
      <w:sz w:val="20"/>
      <w:szCs w:val="20"/>
    </w:rPr>
  </w:style>
  <w:style w:type="character" w:customStyle="1" w:styleId="7d">
    <w:name w:val="Оглавление 7 Знак"/>
    <w:link w:val="7c"/>
    <w:uiPriority w:val="39"/>
    <w:rsid w:val="00936C6E"/>
    <w:rPr>
      <w:rFonts w:ascii="Calibri" w:eastAsia="Times New Roman" w:hAnsi="Calibri"/>
      <w:sz w:val="20"/>
      <w:szCs w:val="20"/>
    </w:rPr>
  </w:style>
  <w:style w:type="character" w:customStyle="1" w:styleId="affffd">
    <w:name w:val="Название объекта Знак"/>
    <w:link w:val="affffc"/>
    <w:uiPriority w:val="35"/>
    <w:rsid w:val="00936C6E"/>
    <w:rPr>
      <w:rFonts w:ascii="Calibri" w:eastAsia="Times New Roman" w:hAnsi="Calibri"/>
      <w:b/>
      <w:bCs/>
      <w:color w:val="5B9BD5"/>
      <w:sz w:val="18"/>
      <w:szCs w:val="18"/>
    </w:rPr>
  </w:style>
  <w:style w:type="character" w:customStyle="1" w:styleId="afffffb">
    <w:name w:val="Обычный отступ Знак"/>
    <w:link w:val="afffffa"/>
    <w:uiPriority w:val="99"/>
    <w:rsid w:val="00936C6E"/>
    <w:rPr>
      <w:rFonts w:asciiTheme="minorHAnsi" w:hAnsiTheme="minorHAnsi" w:cstheme="minorBidi"/>
      <w:sz w:val="22"/>
      <w:szCs w:val="22"/>
      <w:lang w:val="en-US"/>
    </w:rPr>
  </w:style>
  <w:style w:type="paragraph" w:customStyle="1" w:styleId="1ff8">
    <w:name w:val="Основной шрифт абзаца1"/>
    <w:rsid w:val="00936C6E"/>
    <w:pPr>
      <w:spacing w:after="200" w:line="276" w:lineRule="auto"/>
    </w:pPr>
    <w:rPr>
      <w:rFonts w:asciiTheme="minorHAnsi" w:eastAsia="Times New Roman" w:hAnsiTheme="minorHAnsi"/>
      <w:color w:val="000000"/>
      <w:sz w:val="22"/>
      <w:szCs w:val="20"/>
      <w:lang w:eastAsia="ru-RU"/>
    </w:rPr>
  </w:style>
  <w:style w:type="paragraph" w:customStyle="1" w:styleId="1ff9">
    <w:name w:val="Гиперссылка1"/>
    <w:basedOn w:val="1ff8"/>
    <w:rsid w:val="00936C6E"/>
    <w:rPr>
      <w:color w:val="0000FF" w:themeColor="hyperlink"/>
      <w:u w:val="single"/>
    </w:rPr>
  </w:style>
  <w:style w:type="character" w:customStyle="1" w:styleId="3d">
    <w:name w:val="Оглавление 3 Знак"/>
    <w:link w:val="3c"/>
    <w:uiPriority w:val="39"/>
    <w:rsid w:val="00936C6E"/>
    <w:rPr>
      <w:rFonts w:eastAsia="Calibri"/>
      <w:sz w:val="28"/>
      <w:szCs w:val="22"/>
    </w:rPr>
  </w:style>
  <w:style w:type="paragraph" w:customStyle="1" w:styleId="2ffd">
    <w:name w:val="Основной шрифт абзаца2"/>
    <w:rsid w:val="00936C6E"/>
    <w:pPr>
      <w:spacing w:after="200" w:line="276" w:lineRule="auto"/>
    </w:pPr>
    <w:rPr>
      <w:rFonts w:asciiTheme="minorHAnsi" w:eastAsia="Times New Roman" w:hAnsiTheme="minorHAnsi"/>
      <w:color w:val="000000"/>
      <w:sz w:val="22"/>
      <w:szCs w:val="20"/>
      <w:lang w:eastAsia="ru-RU"/>
    </w:rPr>
  </w:style>
  <w:style w:type="character" w:customStyle="1" w:styleId="1e">
    <w:name w:val="Оглавление 1 Знак"/>
    <w:link w:val="1d"/>
    <w:uiPriority w:val="39"/>
    <w:rsid w:val="00936C6E"/>
    <w:rPr>
      <w:rFonts w:eastAsia="Calibri"/>
      <w:b/>
      <w:noProof/>
      <w:sz w:val="22"/>
      <w:szCs w:val="22"/>
      <w:lang w:val="en-US"/>
    </w:rPr>
  </w:style>
  <w:style w:type="paragraph" w:customStyle="1" w:styleId="HeaderandFooter">
    <w:name w:val="Header and Footer"/>
    <w:rsid w:val="00936C6E"/>
    <w:pPr>
      <w:spacing w:after="200" w:line="360" w:lineRule="auto"/>
    </w:pPr>
    <w:rPr>
      <w:rFonts w:ascii="XO Thames" w:eastAsia="Times New Roman" w:hAnsi="XO Thames"/>
      <w:color w:val="000000"/>
      <w:sz w:val="20"/>
      <w:szCs w:val="20"/>
      <w:lang w:eastAsia="ru-RU"/>
    </w:rPr>
  </w:style>
  <w:style w:type="character" w:customStyle="1" w:styleId="94">
    <w:name w:val="Оглавление 9 Знак"/>
    <w:link w:val="93"/>
    <w:uiPriority w:val="39"/>
    <w:rsid w:val="00936C6E"/>
    <w:rPr>
      <w:rFonts w:ascii="Calibri" w:eastAsia="Times New Roman" w:hAnsi="Calibri"/>
      <w:sz w:val="20"/>
      <w:szCs w:val="20"/>
    </w:rPr>
  </w:style>
  <w:style w:type="character" w:customStyle="1" w:styleId="5e">
    <w:name w:val="Оглавление 5 Знак"/>
    <w:link w:val="5d"/>
    <w:uiPriority w:val="39"/>
    <w:rsid w:val="00936C6E"/>
    <w:rPr>
      <w:rFonts w:eastAsia="Times New Roman"/>
      <w:noProof/>
      <w:sz w:val="20"/>
      <w:szCs w:val="20"/>
    </w:rPr>
  </w:style>
  <w:style w:type="paragraph" w:customStyle="1" w:styleId="1ffa">
    <w:name w:val="Выделение1"/>
    <w:basedOn w:val="1ff8"/>
    <w:rsid w:val="00936C6E"/>
    <w:rPr>
      <w:i/>
    </w:rPr>
  </w:style>
  <w:style w:type="paragraph" w:customStyle="1" w:styleId="toc10">
    <w:name w:val="toc 10"/>
    <w:next w:val="a8"/>
    <w:uiPriority w:val="39"/>
    <w:rsid w:val="00936C6E"/>
    <w:pPr>
      <w:spacing w:after="200" w:line="276" w:lineRule="auto"/>
      <w:ind w:left="1800"/>
    </w:pPr>
    <w:rPr>
      <w:rFonts w:asciiTheme="minorHAnsi" w:eastAsia="Times New Roman" w:hAnsiTheme="minorHAnsi"/>
      <w:color w:val="000000"/>
      <w:sz w:val="22"/>
      <w:szCs w:val="20"/>
      <w:lang w:eastAsia="ru-RU"/>
    </w:rPr>
  </w:style>
  <w:style w:type="paragraph" w:customStyle="1" w:styleId="pboth">
    <w:name w:val="pboth"/>
    <w:basedOn w:val="a8"/>
    <w:rsid w:val="00936C6E"/>
    <w:pPr>
      <w:spacing w:before="100" w:beforeAutospacing="1" w:after="100" w:afterAutospacing="1"/>
      <w:ind w:firstLine="0"/>
      <w:jc w:val="left"/>
    </w:pPr>
    <w:rPr>
      <w:rFonts w:eastAsia="Times New Roman"/>
      <w:sz w:val="24"/>
      <w:szCs w:val="24"/>
      <w:lang w:eastAsia="ru-RU"/>
    </w:rPr>
  </w:style>
  <w:style w:type="character" w:customStyle="1" w:styleId="c6">
    <w:name w:val="c6"/>
    <w:rsid w:val="00936C6E"/>
  </w:style>
  <w:style w:type="character" w:customStyle="1" w:styleId="ListLabel10">
    <w:name w:val="ListLabel 10"/>
    <w:rsid w:val="00936C6E"/>
    <w:rPr>
      <w:w w:val="101"/>
      <w:lang w:val="ru-RU" w:eastAsia="ar-SA" w:bidi="ar-SA"/>
    </w:rPr>
  </w:style>
  <w:style w:type="character" w:customStyle="1" w:styleId="ListLabel2">
    <w:name w:val="ListLabel 2"/>
    <w:rsid w:val="00936C6E"/>
    <w:rPr>
      <w:lang w:val="ru-RU" w:eastAsia="ar-SA" w:bidi="ar-SA"/>
    </w:rPr>
  </w:style>
  <w:style w:type="character" w:customStyle="1" w:styleId="ListLabel1">
    <w:name w:val="ListLabel 1"/>
    <w:rsid w:val="00936C6E"/>
    <w:rPr>
      <w:rFonts w:eastAsia="Times New Roman" w:cs="Times New Roman"/>
      <w:w w:val="100"/>
      <w:sz w:val="24"/>
      <w:szCs w:val="24"/>
      <w:lang w:val="ru-RU" w:eastAsia="ar-SA" w:bidi="ar-SA"/>
    </w:rPr>
  </w:style>
  <w:style w:type="character" w:customStyle="1" w:styleId="ListLabel9">
    <w:name w:val="ListLabel 9"/>
    <w:rsid w:val="00936C6E"/>
    <w:rPr>
      <w:rFonts w:eastAsia="Symbol" w:cs="Symbol"/>
      <w:w w:val="100"/>
      <w:sz w:val="24"/>
      <w:szCs w:val="24"/>
      <w:lang w:val="ru-RU" w:eastAsia="ar-SA" w:bidi="ar-SA"/>
    </w:rPr>
  </w:style>
  <w:style w:type="character" w:customStyle="1" w:styleId="ListLabel8">
    <w:name w:val="ListLabel 8"/>
    <w:rsid w:val="00936C6E"/>
    <w:rPr>
      <w:rFonts w:eastAsia="Times New Roman" w:cs="Times New Roman"/>
      <w:w w:val="100"/>
      <w:sz w:val="24"/>
      <w:szCs w:val="24"/>
      <w:lang w:val="ru-RU" w:eastAsia="ar-SA" w:bidi="ar-SA"/>
    </w:rPr>
  </w:style>
  <w:style w:type="paragraph" w:customStyle="1" w:styleId="c33">
    <w:name w:val="c33"/>
    <w:basedOn w:val="a8"/>
    <w:rsid w:val="00936C6E"/>
    <w:pPr>
      <w:widowControl w:val="0"/>
      <w:suppressAutoHyphens/>
      <w:spacing w:before="100" w:after="100" w:line="100" w:lineRule="atLeast"/>
      <w:ind w:firstLine="0"/>
      <w:jc w:val="left"/>
    </w:pPr>
    <w:rPr>
      <w:rFonts w:eastAsia="Times New Roman"/>
      <w:kern w:val="1"/>
      <w:sz w:val="24"/>
      <w:szCs w:val="24"/>
      <w:lang w:eastAsia="ru-RU"/>
    </w:rPr>
  </w:style>
  <w:style w:type="paragraph" w:customStyle="1" w:styleId="affffff6">
    <w:name w:val="Содержимое таблицы"/>
    <w:basedOn w:val="a8"/>
    <w:rsid w:val="00936C6E"/>
    <w:pPr>
      <w:widowControl w:val="0"/>
      <w:suppressLineNumbers/>
      <w:suppressAutoHyphens/>
      <w:ind w:firstLine="0"/>
      <w:jc w:val="left"/>
    </w:pPr>
    <w:rPr>
      <w:rFonts w:eastAsia="Andale Sans UI"/>
      <w:kern w:val="1"/>
      <w:sz w:val="24"/>
      <w:szCs w:val="24"/>
      <w:lang w:eastAsia="ru-RU"/>
    </w:rPr>
  </w:style>
  <w:style w:type="paragraph" w:customStyle="1" w:styleId="affffff7">
    <w:name w:val="Заголовок таблицы"/>
    <w:basedOn w:val="affffff6"/>
    <w:rsid w:val="00936C6E"/>
    <w:pPr>
      <w:jc w:val="center"/>
    </w:pPr>
    <w:rPr>
      <w:b/>
      <w:bCs/>
    </w:rPr>
  </w:style>
  <w:style w:type="paragraph" w:customStyle="1" w:styleId="just">
    <w:name w:val="just"/>
    <w:basedOn w:val="a8"/>
    <w:rsid w:val="00936C6E"/>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2"/>
    <w:semiHidden/>
    <w:unhideWhenUsed/>
    <w:qFormat/>
    <w:rsid w:val="00936C6E"/>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36C6E"/>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36C6E"/>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2ffe">
    <w:name w:val="List 2"/>
    <w:basedOn w:val="a8"/>
    <w:uiPriority w:val="99"/>
    <w:unhideWhenUsed/>
    <w:rsid w:val="00936C6E"/>
    <w:pPr>
      <w:spacing w:after="200" w:line="276" w:lineRule="auto"/>
      <w:ind w:left="720" w:hanging="360"/>
      <w:contextualSpacing/>
      <w:jc w:val="left"/>
    </w:pPr>
    <w:rPr>
      <w:rFonts w:asciiTheme="minorHAnsi" w:eastAsiaTheme="minorEastAsia" w:hAnsiTheme="minorHAnsi" w:cstheme="minorBidi"/>
      <w:sz w:val="22"/>
      <w:szCs w:val="22"/>
      <w:lang w:val="en-US"/>
    </w:rPr>
  </w:style>
  <w:style w:type="paragraph" w:styleId="3ff1">
    <w:name w:val="List 3"/>
    <w:basedOn w:val="a8"/>
    <w:uiPriority w:val="99"/>
    <w:unhideWhenUsed/>
    <w:rsid w:val="00936C6E"/>
    <w:pPr>
      <w:spacing w:after="200" w:line="276" w:lineRule="auto"/>
      <w:ind w:left="1080" w:hanging="360"/>
      <w:contextualSpacing/>
      <w:jc w:val="left"/>
    </w:pPr>
    <w:rPr>
      <w:rFonts w:asciiTheme="minorHAnsi" w:eastAsiaTheme="minorEastAsia" w:hAnsiTheme="minorHAnsi" w:cstheme="minorBidi"/>
      <w:sz w:val="22"/>
      <w:szCs w:val="22"/>
      <w:lang w:val="en-US"/>
    </w:rPr>
  </w:style>
  <w:style w:type="paragraph" w:styleId="a0">
    <w:name w:val="List Bullet"/>
    <w:basedOn w:val="a8"/>
    <w:uiPriority w:val="99"/>
    <w:unhideWhenUsed/>
    <w:rsid w:val="00936C6E"/>
    <w:pPr>
      <w:spacing w:after="200" w:line="276" w:lineRule="auto"/>
      <w:ind w:left="1069" w:hanging="360"/>
      <w:contextualSpacing/>
      <w:jc w:val="left"/>
    </w:pPr>
    <w:rPr>
      <w:rFonts w:asciiTheme="minorHAnsi" w:eastAsiaTheme="minorEastAsia" w:hAnsiTheme="minorHAnsi" w:cstheme="minorBidi"/>
      <w:sz w:val="22"/>
      <w:szCs w:val="22"/>
      <w:lang w:val="en-US"/>
    </w:rPr>
  </w:style>
  <w:style w:type="paragraph" w:styleId="20">
    <w:name w:val="List Bullet 2"/>
    <w:basedOn w:val="a8"/>
    <w:uiPriority w:val="99"/>
    <w:unhideWhenUsed/>
    <w:rsid w:val="00936C6E"/>
    <w:pPr>
      <w:spacing w:after="200" w:line="276" w:lineRule="auto"/>
      <w:ind w:left="644" w:hanging="360"/>
      <w:contextualSpacing/>
      <w:jc w:val="left"/>
    </w:pPr>
    <w:rPr>
      <w:rFonts w:asciiTheme="minorHAnsi" w:eastAsiaTheme="minorEastAsia" w:hAnsiTheme="minorHAnsi" w:cstheme="minorBidi"/>
      <w:sz w:val="22"/>
      <w:szCs w:val="22"/>
      <w:lang w:val="en-US"/>
    </w:rPr>
  </w:style>
  <w:style w:type="paragraph" w:styleId="30">
    <w:name w:val="List Bullet 3"/>
    <w:basedOn w:val="a8"/>
    <w:uiPriority w:val="99"/>
    <w:unhideWhenUsed/>
    <w:rsid w:val="00936C6E"/>
    <w:pPr>
      <w:spacing w:after="200" w:line="276" w:lineRule="auto"/>
      <w:ind w:left="720" w:hanging="360"/>
      <w:contextualSpacing/>
      <w:jc w:val="left"/>
    </w:pPr>
    <w:rPr>
      <w:rFonts w:asciiTheme="minorHAnsi" w:eastAsiaTheme="minorEastAsia" w:hAnsiTheme="minorHAnsi" w:cstheme="minorBidi"/>
      <w:sz w:val="22"/>
      <w:szCs w:val="22"/>
      <w:lang w:val="en-US"/>
    </w:rPr>
  </w:style>
  <w:style w:type="paragraph" w:styleId="a">
    <w:name w:val="List Number"/>
    <w:basedOn w:val="a8"/>
    <w:uiPriority w:val="99"/>
    <w:unhideWhenUsed/>
    <w:rsid w:val="00936C6E"/>
    <w:pPr>
      <w:spacing w:after="200" w:line="276" w:lineRule="auto"/>
      <w:ind w:left="720" w:hanging="360"/>
      <w:contextualSpacing/>
      <w:jc w:val="left"/>
    </w:pPr>
    <w:rPr>
      <w:rFonts w:asciiTheme="minorHAnsi" w:eastAsiaTheme="minorEastAsia" w:hAnsiTheme="minorHAnsi" w:cstheme="minorBidi"/>
      <w:sz w:val="22"/>
      <w:szCs w:val="22"/>
      <w:lang w:val="en-US"/>
    </w:rPr>
  </w:style>
  <w:style w:type="paragraph" w:styleId="2">
    <w:name w:val="List Number 2"/>
    <w:basedOn w:val="a8"/>
    <w:uiPriority w:val="99"/>
    <w:unhideWhenUsed/>
    <w:rsid w:val="00936C6E"/>
    <w:pPr>
      <w:spacing w:after="200" w:line="276" w:lineRule="auto"/>
      <w:ind w:left="720" w:hanging="360"/>
      <w:contextualSpacing/>
      <w:jc w:val="left"/>
    </w:pPr>
    <w:rPr>
      <w:rFonts w:asciiTheme="minorHAnsi" w:eastAsiaTheme="minorEastAsia" w:hAnsiTheme="minorHAnsi" w:cstheme="minorBidi"/>
      <w:sz w:val="22"/>
      <w:szCs w:val="22"/>
      <w:lang w:val="en-US"/>
    </w:rPr>
  </w:style>
  <w:style w:type="paragraph" w:styleId="3">
    <w:name w:val="List Number 3"/>
    <w:basedOn w:val="a8"/>
    <w:uiPriority w:val="99"/>
    <w:unhideWhenUsed/>
    <w:rsid w:val="00936C6E"/>
    <w:pPr>
      <w:spacing w:after="200" w:line="276" w:lineRule="auto"/>
      <w:ind w:left="720" w:hanging="360"/>
      <w:contextualSpacing/>
      <w:jc w:val="left"/>
    </w:pPr>
    <w:rPr>
      <w:rFonts w:asciiTheme="minorHAnsi" w:eastAsiaTheme="minorEastAsia" w:hAnsiTheme="minorHAnsi" w:cstheme="minorBidi"/>
      <w:sz w:val="22"/>
      <w:szCs w:val="22"/>
      <w:lang w:val="en-US"/>
    </w:rPr>
  </w:style>
  <w:style w:type="paragraph" w:styleId="affffff8">
    <w:name w:val="List Continue"/>
    <w:basedOn w:val="a8"/>
    <w:uiPriority w:val="99"/>
    <w:unhideWhenUsed/>
    <w:rsid w:val="00936C6E"/>
    <w:pPr>
      <w:spacing w:after="120" w:line="276" w:lineRule="auto"/>
      <w:ind w:left="360" w:firstLine="0"/>
      <w:contextualSpacing/>
      <w:jc w:val="left"/>
    </w:pPr>
    <w:rPr>
      <w:rFonts w:asciiTheme="minorHAnsi" w:eastAsiaTheme="minorEastAsia" w:hAnsiTheme="minorHAnsi" w:cstheme="minorBidi"/>
      <w:sz w:val="22"/>
      <w:szCs w:val="22"/>
      <w:lang w:val="en-US"/>
    </w:rPr>
  </w:style>
  <w:style w:type="paragraph" w:styleId="2fff">
    <w:name w:val="List Continue 2"/>
    <w:basedOn w:val="a8"/>
    <w:uiPriority w:val="99"/>
    <w:unhideWhenUsed/>
    <w:rsid w:val="00936C6E"/>
    <w:pPr>
      <w:spacing w:after="120" w:line="276" w:lineRule="auto"/>
      <w:ind w:left="720" w:firstLine="0"/>
      <w:contextualSpacing/>
      <w:jc w:val="left"/>
    </w:pPr>
    <w:rPr>
      <w:rFonts w:asciiTheme="minorHAnsi" w:eastAsiaTheme="minorEastAsia" w:hAnsiTheme="minorHAnsi" w:cstheme="minorBidi"/>
      <w:sz w:val="22"/>
      <w:szCs w:val="22"/>
      <w:lang w:val="en-US"/>
    </w:rPr>
  </w:style>
  <w:style w:type="paragraph" w:styleId="3ff2">
    <w:name w:val="List Continue 3"/>
    <w:basedOn w:val="a8"/>
    <w:uiPriority w:val="99"/>
    <w:unhideWhenUsed/>
    <w:rsid w:val="00936C6E"/>
    <w:pPr>
      <w:spacing w:after="120" w:line="276" w:lineRule="auto"/>
      <w:ind w:left="1080" w:firstLine="0"/>
      <w:contextualSpacing/>
      <w:jc w:val="left"/>
    </w:pPr>
    <w:rPr>
      <w:rFonts w:asciiTheme="minorHAnsi" w:eastAsiaTheme="minorEastAsia" w:hAnsiTheme="minorHAnsi" w:cstheme="minorBidi"/>
      <w:sz w:val="22"/>
      <w:szCs w:val="22"/>
      <w:lang w:val="en-US"/>
    </w:rPr>
  </w:style>
  <w:style w:type="paragraph" w:styleId="affffff9">
    <w:name w:val="macro"/>
    <w:link w:val="affffffa"/>
    <w:uiPriority w:val="99"/>
    <w:unhideWhenUsed/>
    <w:rsid w:val="00936C6E"/>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sz w:val="20"/>
      <w:szCs w:val="20"/>
      <w:lang w:val="en-US"/>
    </w:rPr>
  </w:style>
  <w:style w:type="character" w:customStyle="1" w:styleId="affffffa">
    <w:name w:val="Текст макроса Знак"/>
    <w:basedOn w:val="a9"/>
    <w:link w:val="affffff9"/>
    <w:uiPriority w:val="99"/>
    <w:rsid w:val="00936C6E"/>
    <w:rPr>
      <w:rFonts w:ascii="Courier" w:eastAsiaTheme="minorEastAsia" w:hAnsi="Courier" w:cstheme="minorBidi"/>
      <w:sz w:val="20"/>
      <w:szCs w:val="20"/>
      <w:lang w:val="en-US"/>
    </w:rPr>
  </w:style>
  <w:style w:type="paragraph" w:styleId="2fff0">
    <w:name w:val="Quote"/>
    <w:basedOn w:val="a8"/>
    <w:next w:val="a8"/>
    <w:link w:val="2fff1"/>
    <w:uiPriority w:val="29"/>
    <w:qFormat/>
    <w:rsid w:val="00936C6E"/>
    <w:pPr>
      <w:spacing w:after="200" w:line="276" w:lineRule="auto"/>
      <w:ind w:firstLine="0"/>
      <w:jc w:val="left"/>
    </w:pPr>
    <w:rPr>
      <w:rFonts w:asciiTheme="minorHAnsi" w:eastAsiaTheme="minorEastAsia" w:hAnsiTheme="minorHAnsi" w:cstheme="minorBidi"/>
      <w:i/>
      <w:iCs/>
      <w:color w:val="000000" w:themeColor="text1"/>
      <w:sz w:val="22"/>
      <w:szCs w:val="22"/>
      <w:lang w:val="en-US"/>
    </w:rPr>
  </w:style>
  <w:style w:type="character" w:customStyle="1" w:styleId="2fff1">
    <w:name w:val="Цитата 2 Знак"/>
    <w:basedOn w:val="a9"/>
    <w:link w:val="2fff0"/>
    <w:uiPriority w:val="29"/>
    <w:rsid w:val="00936C6E"/>
    <w:rPr>
      <w:rFonts w:asciiTheme="minorHAnsi" w:eastAsiaTheme="minorEastAsia" w:hAnsiTheme="minorHAnsi" w:cstheme="minorBidi"/>
      <w:i/>
      <w:iCs/>
      <w:color w:val="000000" w:themeColor="text1"/>
      <w:sz w:val="22"/>
      <w:szCs w:val="22"/>
      <w:lang w:val="en-US"/>
    </w:rPr>
  </w:style>
  <w:style w:type="paragraph" w:styleId="affffffb">
    <w:name w:val="Intense Quote"/>
    <w:basedOn w:val="a8"/>
    <w:next w:val="a8"/>
    <w:link w:val="affffffc"/>
    <w:uiPriority w:val="30"/>
    <w:qFormat/>
    <w:rsid w:val="00936C6E"/>
    <w:pPr>
      <w:pBdr>
        <w:bottom w:val="single" w:sz="4" w:space="4" w:color="4F81BD" w:themeColor="accent1"/>
      </w:pBdr>
      <w:spacing w:before="200" w:after="280" w:line="276" w:lineRule="auto"/>
      <w:ind w:left="936" w:right="936" w:firstLine="0"/>
      <w:jc w:val="left"/>
    </w:pPr>
    <w:rPr>
      <w:rFonts w:asciiTheme="minorHAnsi" w:eastAsiaTheme="minorEastAsia" w:hAnsiTheme="minorHAnsi" w:cstheme="minorBidi"/>
      <w:b/>
      <w:bCs/>
      <w:i/>
      <w:iCs/>
      <w:color w:val="4F81BD" w:themeColor="accent1"/>
      <w:sz w:val="22"/>
      <w:szCs w:val="22"/>
      <w:lang w:val="en-US"/>
    </w:rPr>
  </w:style>
  <w:style w:type="character" w:customStyle="1" w:styleId="affffffc">
    <w:name w:val="Выделенная цитата Знак"/>
    <w:basedOn w:val="a9"/>
    <w:link w:val="affffffb"/>
    <w:uiPriority w:val="30"/>
    <w:rsid w:val="00936C6E"/>
    <w:rPr>
      <w:rFonts w:asciiTheme="minorHAnsi" w:eastAsiaTheme="minorEastAsia" w:hAnsiTheme="minorHAnsi" w:cstheme="minorBidi"/>
      <w:b/>
      <w:bCs/>
      <w:i/>
      <w:iCs/>
      <w:color w:val="4F81BD" w:themeColor="accent1"/>
      <w:sz w:val="22"/>
      <w:szCs w:val="22"/>
      <w:lang w:val="en-US"/>
    </w:rPr>
  </w:style>
  <w:style w:type="character" w:styleId="affffffd">
    <w:name w:val="Subtle Emphasis"/>
    <w:basedOn w:val="a9"/>
    <w:uiPriority w:val="19"/>
    <w:qFormat/>
    <w:rsid w:val="00936C6E"/>
    <w:rPr>
      <w:i/>
      <w:iCs/>
      <w:color w:val="808080" w:themeColor="text1" w:themeTint="7F"/>
    </w:rPr>
  </w:style>
  <w:style w:type="character" w:styleId="affffffe">
    <w:name w:val="Intense Emphasis"/>
    <w:basedOn w:val="a9"/>
    <w:uiPriority w:val="21"/>
    <w:qFormat/>
    <w:rsid w:val="00936C6E"/>
    <w:rPr>
      <w:b/>
      <w:bCs/>
      <w:i/>
      <w:iCs/>
      <w:color w:val="4F81BD" w:themeColor="accent1"/>
    </w:rPr>
  </w:style>
  <w:style w:type="character" w:styleId="afffffff">
    <w:name w:val="Subtle Reference"/>
    <w:basedOn w:val="a9"/>
    <w:uiPriority w:val="31"/>
    <w:qFormat/>
    <w:rsid w:val="00936C6E"/>
    <w:rPr>
      <w:smallCaps/>
      <w:color w:val="C0504D" w:themeColor="accent2"/>
      <w:u w:val="single"/>
    </w:rPr>
  </w:style>
  <w:style w:type="character" w:styleId="afffffff0">
    <w:name w:val="Intense Reference"/>
    <w:basedOn w:val="a9"/>
    <w:uiPriority w:val="32"/>
    <w:qFormat/>
    <w:rsid w:val="00936C6E"/>
    <w:rPr>
      <w:b/>
      <w:bCs/>
      <w:smallCaps/>
      <w:color w:val="C0504D" w:themeColor="accent2"/>
      <w:spacing w:val="5"/>
      <w:u w:val="single"/>
    </w:rPr>
  </w:style>
  <w:style w:type="character" w:styleId="afffffff1">
    <w:name w:val="Book Title"/>
    <w:basedOn w:val="a9"/>
    <w:uiPriority w:val="33"/>
    <w:qFormat/>
    <w:rsid w:val="00936C6E"/>
    <w:rPr>
      <w:b/>
      <w:bCs/>
      <w:smallCaps/>
      <w:spacing w:val="5"/>
    </w:rPr>
  </w:style>
  <w:style w:type="paragraph" w:styleId="afffffff2">
    <w:name w:val="TOC Heading"/>
    <w:basedOn w:val="1a"/>
    <w:next w:val="a8"/>
    <w:uiPriority w:val="39"/>
    <w:semiHidden/>
    <w:unhideWhenUsed/>
    <w:qFormat/>
    <w:rsid w:val="00936C6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rPr>
  </w:style>
  <w:style w:type="character" w:customStyle="1" w:styleId="1ffb">
    <w:name w:val="Текст примечания Знак1"/>
    <w:basedOn w:val="a9"/>
    <w:uiPriority w:val="99"/>
    <w:semiHidden/>
    <w:rsid w:val="00936C6E"/>
    <w:rPr>
      <w:sz w:val="20"/>
      <w:szCs w:val="20"/>
    </w:rPr>
  </w:style>
  <w:style w:type="character" w:customStyle="1" w:styleId="1ffc">
    <w:name w:val="Неразрешенное упоминание1"/>
    <w:basedOn w:val="a9"/>
    <w:uiPriority w:val="99"/>
    <w:semiHidden/>
    <w:unhideWhenUsed/>
    <w:rsid w:val="00936C6E"/>
    <w:rPr>
      <w:color w:val="605E5C"/>
      <w:shd w:val="clear" w:color="auto" w:fill="E1DFDD"/>
    </w:rPr>
  </w:style>
  <w:style w:type="character" w:customStyle="1" w:styleId="c14">
    <w:name w:val="c14"/>
    <w:basedOn w:val="a9"/>
    <w:rsid w:val="00936C6E"/>
  </w:style>
  <w:style w:type="paragraph" w:customStyle="1" w:styleId="afffffff4">
    <w:name w:val="Базовый"/>
    <w:rsid w:val="00936C6E"/>
    <w:pPr>
      <w:widowControl w:val="0"/>
      <w:suppressAutoHyphens/>
      <w:spacing w:line="100" w:lineRule="atLeast"/>
      <w:textAlignment w:val="baseline"/>
    </w:pPr>
    <w:rPr>
      <w:rFonts w:eastAsia="Arial Unicode MS" w:cs="Arial Unicode MS"/>
      <w:color w:val="00000A"/>
      <w:lang w:eastAsia="zh-CN" w:bidi="hi-IN"/>
    </w:rPr>
  </w:style>
  <w:style w:type="numbering" w:customStyle="1" w:styleId="afffffff5">
    <w:name w:val="WW8Num10"/>
    <w:pPr>
      <w:numPr>
        <w:numId w:val="2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558815">
      <w:bodyDiv w:val="1"/>
      <w:marLeft w:val="0"/>
      <w:marRight w:val="0"/>
      <w:marTop w:val="0"/>
      <w:marBottom w:val="0"/>
      <w:divBdr>
        <w:top w:val="none" w:sz="0" w:space="0" w:color="auto"/>
        <w:left w:val="none" w:sz="0" w:space="0" w:color="auto"/>
        <w:bottom w:val="none" w:sz="0" w:space="0" w:color="auto"/>
        <w:right w:val="none" w:sz="0" w:space="0" w:color="auto"/>
      </w:divBdr>
    </w:div>
    <w:div w:id="1546408192">
      <w:bodyDiv w:val="1"/>
      <w:marLeft w:val="0"/>
      <w:marRight w:val="0"/>
      <w:marTop w:val="0"/>
      <w:marBottom w:val="0"/>
      <w:divBdr>
        <w:top w:val="none" w:sz="0" w:space="0" w:color="auto"/>
        <w:left w:val="none" w:sz="0" w:space="0" w:color="auto"/>
        <w:bottom w:val="none" w:sz="0" w:space="0" w:color="auto"/>
        <w:right w:val="none" w:sz="0" w:space="0" w:color="auto"/>
      </w:divBdr>
    </w:div>
    <w:div w:id="1571185038">
      <w:bodyDiv w:val="1"/>
      <w:marLeft w:val="0"/>
      <w:marRight w:val="0"/>
      <w:marTop w:val="0"/>
      <w:marBottom w:val="0"/>
      <w:divBdr>
        <w:top w:val="none" w:sz="0" w:space="0" w:color="auto"/>
        <w:left w:val="none" w:sz="0" w:space="0" w:color="auto"/>
        <w:bottom w:val="none" w:sz="0" w:space="0" w:color="auto"/>
        <w:right w:val="none" w:sz="0" w:space="0" w:color="auto"/>
      </w:divBdr>
    </w:div>
    <w:div w:id="1699426105">
      <w:bodyDiv w:val="1"/>
      <w:marLeft w:val="0"/>
      <w:marRight w:val="0"/>
      <w:marTop w:val="0"/>
      <w:marBottom w:val="0"/>
      <w:divBdr>
        <w:top w:val="none" w:sz="0" w:space="0" w:color="auto"/>
        <w:left w:val="none" w:sz="0" w:space="0" w:color="auto"/>
        <w:bottom w:val="none" w:sz="0" w:space="0" w:color="auto"/>
        <w:right w:val="none" w:sz="0" w:space="0" w:color="auto"/>
      </w:divBdr>
    </w:div>
    <w:div w:id="1759398030">
      <w:bodyDiv w:val="1"/>
      <w:marLeft w:val="0"/>
      <w:marRight w:val="0"/>
      <w:marTop w:val="0"/>
      <w:marBottom w:val="0"/>
      <w:divBdr>
        <w:top w:val="none" w:sz="0" w:space="0" w:color="auto"/>
        <w:left w:val="none" w:sz="0" w:space="0" w:color="auto"/>
        <w:bottom w:val="none" w:sz="0" w:space="0" w:color="auto"/>
        <w:right w:val="none" w:sz="0" w:space="0" w:color="auto"/>
      </w:divBdr>
    </w:div>
    <w:div w:id="181012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6a65a91" TargetMode="External"/><Relationship Id="rId21" Type="http://schemas.openxmlformats.org/officeDocument/2006/relationships/hyperlink" Target="https://m.edsoo.ru/7f41bacc" TargetMode="External"/><Relationship Id="rId324" Type="http://schemas.openxmlformats.org/officeDocument/2006/relationships/hyperlink" Target="https://resh.edu.ru/subject/3/11/" TargetMode="External"/><Relationship Id="rId531" Type="http://schemas.openxmlformats.org/officeDocument/2006/relationships/glossaryDocument" Target="glossary/document.xml"/><Relationship Id="rId170" Type="http://schemas.openxmlformats.org/officeDocument/2006/relationships/hyperlink" Target="https://www.resh.edu.ru/" TargetMode="External"/><Relationship Id="rId268" Type="http://schemas.openxmlformats.org/officeDocument/2006/relationships/hyperlink" Target="https://m.edsoo.ru/7f41c292" TargetMode="External"/><Relationship Id="rId475" Type="http://schemas.openxmlformats.org/officeDocument/2006/relationships/hyperlink" Target="https://razgovor.edsoo.ru/" TargetMode="External"/><Relationship Id="rId32" Type="http://schemas.openxmlformats.org/officeDocument/2006/relationships/hyperlink" Target="https://m.edsoo.ru/7f41bacc" TargetMode="External"/><Relationship Id="rId128" Type="http://schemas.openxmlformats.org/officeDocument/2006/relationships/hyperlink" Target="https://m.edsoo.ru/f6a65a91" TargetMode="External"/><Relationship Id="rId335" Type="http://schemas.openxmlformats.org/officeDocument/2006/relationships/hyperlink" Target="https://resh.edu.ru/subject/3/11/" TargetMode="External"/><Relationship Id="rId5" Type="http://schemas.openxmlformats.org/officeDocument/2006/relationships/settings" Target="settings.xml"/><Relationship Id="rId181" Type="http://schemas.openxmlformats.org/officeDocument/2006/relationships/hyperlink" Target="https://www.resh.edu.ru/" TargetMode="External"/><Relationship Id="rId237" Type="http://schemas.openxmlformats.org/officeDocument/2006/relationships/hyperlink" Target="https://m.edsoo.ru/7f41c97c" TargetMode="External"/><Relationship Id="rId402" Type="http://schemas.openxmlformats.org/officeDocument/2006/relationships/hyperlink" Target="https://m.edsoo.ru/8332b07b" TargetMode="External"/><Relationship Id="rId279" Type="http://schemas.openxmlformats.org/officeDocument/2006/relationships/hyperlink" Target="https://resh.edu.ru/subject/3/10/" TargetMode="External"/><Relationship Id="rId444" Type="http://schemas.openxmlformats.org/officeDocument/2006/relationships/hyperlink" Target="https://lifehacker.ru/programmy-dlya-mon-tazha-video" TargetMode="External"/><Relationship Id="rId486" Type="http://schemas.openxmlformats.org/officeDocument/2006/relationships/hyperlink" Target="https://razgovor.edsoo.ru/" TargetMode="External"/><Relationship Id="rId43" Type="http://schemas.openxmlformats.org/officeDocument/2006/relationships/hyperlink" Target="https://m.edsoo.ru/7f41bacc" TargetMode="External"/><Relationship Id="rId139" Type="http://schemas.openxmlformats.org/officeDocument/2006/relationships/hyperlink" Target="https://www.resh.edu.ru/" TargetMode="External"/><Relationship Id="rId290" Type="http://schemas.openxmlformats.org/officeDocument/2006/relationships/hyperlink" Target="https://resh.edu.ru/subject/3/10/" TargetMode="External"/><Relationship Id="rId304" Type="http://schemas.openxmlformats.org/officeDocument/2006/relationships/hyperlink" Target="https://resh.edu.ru/subject/3/10/" TargetMode="External"/><Relationship Id="rId346" Type="http://schemas.openxmlformats.org/officeDocument/2006/relationships/hyperlink" Target="https://m.edsoo.ru/7f41c418" TargetMode="External"/><Relationship Id="rId388" Type="http://schemas.openxmlformats.org/officeDocument/2006/relationships/hyperlink" Target="https://lesson.academy-content.myschool.edu.ru/catalog" TargetMode="External"/><Relationship Id="rId511" Type="http://schemas.openxmlformats.org/officeDocument/2006/relationships/hyperlink" Target="https://razgovor.edsoo.ru/" TargetMode="External"/><Relationship Id="rId85" Type="http://schemas.openxmlformats.org/officeDocument/2006/relationships/hyperlink" Target="https://m.edsoo.ru/e20b36e4" TargetMode="External"/><Relationship Id="rId150" Type="http://schemas.openxmlformats.org/officeDocument/2006/relationships/hyperlink" Target="https://www.resh.edu.ru/" TargetMode="External"/><Relationship Id="rId192" Type="http://schemas.openxmlformats.org/officeDocument/2006/relationships/hyperlink" Target="http://www.zzzebra.de" TargetMode="External"/><Relationship Id="rId206" Type="http://schemas.openxmlformats.org/officeDocument/2006/relationships/hyperlink" Target="http://www.zzzebra.de" TargetMode="External"/><Relationship Id="rId413" Type="http://schemas.openxmlformats.org/officeDocument/2006/relationships/hyperlink" Target="https://ru.wikipedia.org/wiki/" TargetMode="External"/><Relationship Id="rId248" Type="http://schemas.openxmlformats.org/officeDocument/2006/relationships/hyperlink" Target="https://academy-content.apkpro.ru/lesson/4038171e-4158-4bd1-ae98-18dc1cfb9399" TargetMode="External"/><Relationship Id="rId455" Type="http://schemas.openxmlformats.org/officeDocument/2006/relationships/hyperlink" Target="https://razgovor.edsoo.ru/" TargetMode="External"/><Relationship Id="rId497" Type="http://schemas.openxmlformats.org/officeDocument/2006/relationships/hyperlink" Target="https://razgovor.edsoo.ru/" TargetMode="External"/><Relationship Id="rId12" Type="http://schemas.openxmlformats.org/officeDocument/2006/relationships/footer" Target="footer1.xml"/><Relationship Id="rId108" Type="http://schemas.openxmlformats.org/officeDocument/2006/relationships/hyperlink" Target="https://m.edsoo.ru/f6a65a91" TargetMode="External"/><Relationship Id="rId315" Type="http://schemas.openxmlformats.org/officeDocument/2006/relationships/hyperlink" Target="https://resh.edu.ru/subject/3/11/" TargetMode="External"/><Relationship Id="rId357" Type="http://schemas.openxmlformats.org/officeDocument/2006/relationships/hyperlink" Target="https://m.edsoo.ru/7f41c418" TargetMode="External"/><Relationship Id="rId522" Type="http://schemas.openxmlformats.org/officeDocument/2006/relationships/hyperlink" Target="https://saray-gir.orbschool.ru/" TargetMode="External"/><Relationship Id="rId54" Type="http://schemas.openxmlformats.org/officeDocument/2006/relationships/hyperlink" Target="https://m.edsoo.ru/7f41c7e2" TargetMode="External"/><Relationship Id="rId96" Type="http://schemas.openxmlformats.org/officeDocument/2006/relationships/hyperlink" Target="https://m.edsoo.ru/f6a65a91" TargetMode="External"/><Relationship Id="rId161" Type="http://schemas.openxmlformats.org/officeDocument/2006/relationships/hyperlink" Target="https://www.resh.edu.ru/" TargetMode="External"/><Relationship Id="rId217" Type="http://schemas.openxmlformats.org/officeDocument/2006/relationships/hyperlink" Target="https://school.sirius.online/" TargetMode="External"/><Relationship Id="rId399" Type="http://schemas.openxmlformats.org/officeDocument/2006/relationships/hyperlink" Target="https://lesson.academy-content.myschool.edu.ru/catalog" TargetMode="External"/><Relationship Id="rId259" Type="http://schemas.openxmlformats.org/officeDocument/2006/relationships/hyperlink" Target="https://lesson.edu.ru/04/10" TargetMode="External"/><Relationship Id="rId424" Type="http://schemas.openxmlformats.org/officeDocument/2006/relationships/hyperlink" Target="http://vslovare.info/slovo/filosofskiij-slovar/tzel/47217" TargetMode="External"/><Relationship Id="rId466" Type="http://schemas.openxmlformats.org/officeDocument/2006/relationships/hyperlink" Target="https://razgovor.edsoo.ru/" TargetMode="External"/><Relationship Id="rId23" Type="http://schemas.openxmlformats.org/officeDocument/2006/relationships/hyperlink" Target="https://m.edsoo.ru/7f41bacc" TargetMode="External"/><Relationship Id="rId119" Type="http://schemas.openxmlformats.org/officeDocument/2006/relationships/hyperlink" Target="https://m.edsoo.ru/f6a65a91" TargetMode="External"/><Relationship Id="rId270" Type="http://schemas.openxmlformats.org/officeDocument/2006/relationships/hyperlink" Target="https://m.edsoo.ru/7f41c292" TargetMode="External"/><Relationship Id="rId326" Type="http://schemas.openxmlformats.org/officeDocument/2006/relationships/hyperlink" Target="https://resh.edu.ru/subject/3/11/" TargetMode="External"/><Relationship Id="rId65" Type="http://schemas.openxmlformats.org/officeDocument/2006/relationships/hyperlink" Target="https://m.edsoo.ru/7f41c7e2" TargetMode="External"/><Relationship Id="rId130" Type="http://schemas.openxmlformats.org/officeDocument/2006/relationships/hyperlink" Target="https://www.resh.edu.ru/" TargetMode="External"/><Relationship Id="rId368" Type="http://schemas.openxmlformats.org/officeDocument/2006/relationships/hyperlink" Target="https://m.edsoo.ru/7f41cf62" TargetMode="External"/><Relationship Id="rId172" Type="http://schemas.openxmlformats.org/officeDocument/2006/relationships/hyperlink" Target="https://www.resh.edu.ru/" TargetMode="External"/><Relationship Id="rId228" Type="http://schemas.openxmlformats.org/officeDocument/2006/relationships/hyperlink" Target="https://m.edsoo.ru/7f41bf72" TargetMode="External"/><Relationship Id="rId435" Type="http://schemas.openxmlformats.org/officeDocument/2006/relationships/hyperlink" Target="http://promtu.ru/mini-zavodyi/" TargetMode="External"/><Relationship Id="rId477" Type="http://schemas.openxmlformats.org/officeDocument/2006/relationships/hyperlink" Target="https://razgovor.edsoo.ru/" TargetMode="External"/><Relationship Id="rId281" Type="http://schemas.openxmlformats.org/officeDocument/2006/relationships/hyperlink" Target="https://resh.edu.ru/subject/3/10/" TargetMode="External"/><Relationship Id="rId337" Type="http://schemas.openxmlformats.org/officeDocument/2006/relationships/hyperlink" Target="https://m.edsoo.ru/7f41c418" TargetMode="External"/><Relationship Id="rId502" Type="http://schemas.openxmlformats.org/officeDocument/2006/relationships/hyperlink" Target="https://razgovor.edsoo.ru/" TargetMode="External"/><Relationship Id="rId34" Type="http://schemas.openxmlformats.org/officeDocument/2006/relationships/hyperlink" Target="https://m.edsoo.ru/7f41bacc" TargetMode="External"/><Relationship Id="rId76" Type="http://schemas.openxmlformats.org/officeDocument/2006/relationships/hyperlink" Target="https://m.edsoo.ru/7f41c7e2" TargetMode="External"/><Relationship Id="rId141" Type="http://schemas.openxmlformats.org/officeDocument/2006/relationships/hyperlink" Target="https://www.resh.edu.ru/" TargetMode="External"/><Relationship Id="rId379" Type="http://schemas.openxmlformats.org/officeDocument/2006/relationships/hyperlink" Target="https://m.edsoo.ru/7f41cf62" TargetMode="External"/><Relationship Id="rId7" Type="http://schemas.openxmlformats.org/officeDocument/2006/relationships/footnotes" Target="footnotes.xml"/><Relationship Id="rId183" Type="http://schemas.openxmlformats.org/officeDocument/2006/relationships/hyperlink" Target="https://www.resh.edu.ru/" TargetMode="External"/><Relationship Id="rId239" Type="http://schemas.openxmlformats.org/officeDocument/2006/relationships/hyperlink" Target="https://m.edsoo.ru/7f41c97c" TargetMode="External"/><Relationship Id="rId390" Type="http://schemas.openxmlformats.org/officeDocument/2006/relationships/hyperlink" Target="https://lesson.academy-content.myschool.edu.ru/catalog" TargetMode="External"/><Relationship Id="rId404" Type="http://schemas.openxmlformats.org/officeDocument/2006/relationships/hyperlink" Target="https://m.edsoo.ru/8332b07b" TargetMode="External"/><Relationship Id="rId446" Type="http://schemas.openxmlformats.org/officeDocument/2006/relationships/footer" Target="footer2.xml"/><Relationship Id="rId250" Type="http://schemas.openxmlformats.org/officeDocument/2006/relationships/hyperlink" Target="https://lesson.edu.ru/04/10" TargetMode="External"/><Relationship Id="rId292" Type="http://schemas.openxmlformats.org/officeDocument/2006/relationships/hyperlink" Target="https://resh.edu.ru/subject/3/10/" TargetMode="External"/><Relationship Id="rId306" Type="http://schemas.openxmlformats.org/officeDocument/2006/relationships/hyperlink" Target="https://resh.edu.ru/subject/3/10/" TargetMode="External"/><Relationship Id="rId488" Type="http://schemas.openxmlformats.org/officeDocument/2006/relationships/hyperlink" Target="https://razgovor.edsoo.ru/" TargetMode="External"/><Relationship Id="rId45" Type="http://schemas.openxmlformats.org/officeDocument/2006/relationships/hyperlink" Target="https://m.edsoo.ru/7f41bacc" TargetMode="External"/><Relationship Id="rId87" Type="http://schemas.openxmlformats.org/officeDocument/2006/relationships/hyperlink" Target="https://m.edsoo.ru/e20b36e4" TargetMode="External"/><Relationship Id="rId110" Type="http://schemas.openxmlformats.org/officeDocument/2006/relationships/hyperlink" Target="https://m.edsoo.ru/f6a65a91" TargetMode="External"/><Relationship Id="rId348" Type="http://schemas.openxmlformats.org/officeDocument/2006/relationships/hyperlink" Target="https://m.edsoo.ru/7f41c418" TargetMode="External"/><Relationship Id="rId513" Type="http://schemas.openxmlformats.org/officeDocument/2006/relationships/hyperlink" Target="https://razgovor.edsoo.ru/" TargetMode="External"/><Relationship Id="rId152" Type="http://schemas.openxmlformats.org/officeDocument/2006/relationships/hyperlink" Target="https://www.resh.edu.ru/" TargetMode="External"/><Relationship Id="rId194" Type="http://schemas.openxmlformats.org/officeDocument/2006/relationships/hyperlink" Target="http://www.zzzebra.de" TargetMode="External"/><Relationship Id="rId208" Type="http://schemas.openxmlformats.org/officeDocument/2006/relationships/hyperlink" Target="http://www.zzzebra.de" TargetMode="External"/><Relationship Id="rId415" Type="http://schemas.openxmlformats.org/officeDocument/2006/relationships/hyperlink" Target="https://starikam.org/" TargetMode="External"/><Relationship Id="rId457" Type="http://schemas.openxmlformats.org/officeDocument/2006/relationships/hyperlink" Target="https://razgovor.edsoo.ru/" TargetMode="External"/><Relationship Id="rId261" Type="http://schemas.openxmlformats.org/officeDocument/2006/relationships/hyperlink" Target="https://lesson.edu.ru/04/10" TargetMode="External"/><Relationship Id="rId499" Type="http://schemas.openxmlformats.org/officeDocument/2006/relationships/hyperlink" Target="https://razgovor.edsoo.ru/" TargetMode="External"/><Relationship Id="rId14" Type="http://schemas.openxmlformats.org/officeDocument/2006/relationships/hyperlink" Target="https://m.edsoo.ru/7f41bacc" TargetMode="External"/><Relationship Id="rId56" Type="http://schemas.openxmlformats.org/officeDocument/2006/relationships/hyperlink" Target="https://m.edsoo.ru/7f41c7e2" TargetMode="External"/><Relationship Id="rId317" Type="http://schemas.openxmlformats.org/officeDocument/2006/relationships/hyperlink" Target="https://resh.edu.ru/subject/3/11/" TargetMode="External"/><Relationship Id="rId359" Type="http://schemas.openxmlformats.org/officeDocument/2006/relationships/hyperlink" Target="https://m.edsoo.ru/7f41cf62" TargetMode="External"/><Relationship Id="rId524" Type="http://schemas.openxmlformats.org/officeDocument/2006/relationships/footer" Target="footer4.xml"/><Relationship Id="rId98" Type="http://schemas.openxmlformats.org/officeDocument/2006/relationships/hyperlink" Target="https://m.edsoo.ru/f6a65a91" TargetMode="External"/><Relationship Id="rId121" Type="http://schemas.openxmlformats.org/officeDocument/2006/relationships/hyperlink" Target="https://m.edsoo.ru/f6a65a91" TargetMode="External"/><Relationship Id="rId163" Type="http://schemas.openxmlformats.org/officeDocument/2006/relationships/hyperlink" Target="https://www.resh.edu.ru/" TargetMode="External"/><Relationship Id="rId219" Type="http://schemas.openxmlformats.org/officeDocument/2006/relationships/hyperlink" Target="https://school.sirius.online/" TargetMode="External"/><Relationship Id="rId370" Type="http://schemas.openxmlformats.org/officeDocument/2006/relationships/hyperlink" Target="https://m.edsoo.ru/7f41cf62" TargetMode="External"/><Relationship Id="rId426" Type="http://schemas.openxmlformats.org/officeDocument/2006/relationships/hyperlink" Target="https://deti.mail.ru/news/12letnyaya-devoch-ka-postroila-robota-kotoryy/" TargetMode="External"/><Relationship Id="rId230" Type="http://schemas.openxmlformats.org/officeDocument/2006/relationships/hyperlink" Target="https://m.edsoo.ru/7f41bf72" TargetMode="External"/><Relationship Id="rId468" Type="http://schemas.openxmlformats.org/officeDocument/2006/relationships/hyperlink" Target="https://razgovor.edsoo.ru/" TargetMode="External"/><Relationship Id="rId25"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s://m.edsoo.ru/7f41cc74" TargetMode="External"/><Relationship Id="rId328" Type="http://schemas.openxmlformats.org/officeDocument/2006/relationships/hyperlink" Target="https://resh.edu.ru/subject/3/11/" TargetMode="External"/><Relationship Id="rId132" Type="http://schemas.openxmlformats.org/officeDocument/2006/relationships/hyperlink" Target="https://www.resh.edu.ru/" TargetMode="External"/><Relationship Id="rId174" Type="http://schemas.openxmlformats.org/officeDocument/2006/relationships/hyperlink" Target="https://www.resh.edu.ru/" TargetMode="External"/><Relationship Id="rId381" Type="http://schemas.openxmlformats.org/officeDocument/2006/relationships/hyperlink" Target="https://lesson.academy-content.myschool.edu.ru/catalog" TargetMode="External"/><Relationship Id="rId241" Type="http://schemas.openxmlformats.org/officeDocument/2006/relationships/hyperlink" Target="https://m.edsoo.ru/7f41c97c" TargetMode="External"/><Relationship Id="rId437" Type="http://schemas.openxmlformats.org/officeDocument/2006/relationships/hyperlink" Target="http://mgk.olimpiada.ru/work/12513/request/20370" TargetMode="External"/><Relationship Id="rId479" Type="http://schemas.openxmlformats.org/officeDocument/2006/relationships/hyperlink" Target="https://razgovor.edsoo.ru/" TargetMode="External"/><Relationship Id="rId36" Type="http://schemas.openxmlformats.org/officeDocument/2006/relationships/hyperlink" Target="https://m.edsoo.ru/7f41bacc" TargetMode="External"/><Relationship Id="rId283" Type="http://schemas.openxmlformats.org/officeDocument/2006/relationships/hyperlink" Target="https://resh.edu.ru/subject/3/10/" TargetMode="External"/><Relationship Id="rId339" Type="http://schemas.openxmlformats.org/officeDocument/2006/relationships/hyperlink" Target="https://m.edsoo.ru/7f41c418" TargetMode="External"/><Relationship Id="rId490" Type="http://schemas.openxmlformats.org/officeDocument/2006/relationships/hyperlink" Target="https://razgovor.edsoo.ru/" TargetMode="External"/><Relationship Id="rId504" Type="http://schemas.openxmlformats.org/officeDocument/2006/relationships/hyperlink" Target="https://razgovor.edsoo.ru/" TargetMode="External"/><Relationship Id="rId78" Type="http://schemas.openxmlformats.org/officeDocument/2006/relationships/hyperlink" Target="https://m.edsoo.ru/7f41c7e2" TargetMode="External"/><Relationship Id="rId101" Type="http://schemas.openxmlformats.org/officeDocument/2006/relationships/hyperlink" Target="https://m.edsoo.ru/f6a65a91" TargetMode="External"/><Relationship Id="rId143" Type="http://schemas.openxmlformats.org/officeDocument/2006/relationships/hyperlink" Target="https://www.resh.edu.ru/" TargetMode="External"/><Relationship Id="rId185" Type="http://schemas.openxmlformats.org/officeDocument/2006/relationships/hyperlink" Target="https://www.resh.edu.ru/" TargetMode="External"/><Relationship Id="rId350" Type="http://schemas.openxmlformats.org/officeDocument/2006/relationships/hyperlink" Target="https://m.edsoo.ru/7f41c418" TargetMode="External"/><Relationship Id="rId406" Type="http://schemas.openxmlformats.org/officeDocument/2006/relationships/hyperlink" Target="https://m.edsoo.ru/8332b07b" TargetMode="External"/><Relationship Id="rId9" Type="http://schemas.openxmlformats.org/officeDocument/2006/relationships/image" Target="media/image1.jpeg"/><Relationship Id="rId210" Type="http://schemas.openxmlformats.org/officeDocument/2006/relationships/hyperlink" Target="https://lesson.edu.ru/05/10" TargetMode="External"/><Relationship Id="rId392" Type="http://schemas.openxmlformats.org/officeDocument/2006/relationships/hyperlink" Target="https://lesson.academy-content.myschool.edu.ru/catalog" TargetMode="External"/><Relationship Id="rId448" Type="http://schemas.openxmlformats.org/officeDocument/2006/relationships/hyperlink" Target="https://razgovor.edsoo.ru/" TargetMode="External"/><Relationship Id="rId252" Type="http://schemas.openxmlformats.org/officeDocument/2006/relationships/hyperlink" Target="https://academy-content.apkpro.ru/lesson/5439c18b-7440-4b6f-bf84-c04fa471694f" TargetMode="External"/><Relationship Id="rId294" Type="http://schemas.openxmlformats.org/officeDocument/2006/relationships/hyperlink" Target="https://resh.edu.ru/subject/3/10/" TargetMode="External"/><Relationship Id="rId308" Type="http://schemas.openxmlformats.org/officeDocument/2006/relationships/hyperlink" Target="https://resh.edu.ru/subject/3/10/" TargetMode="External"/><Relationship Id="rId515" Type="http://schemas.openxmlformats.org/officeDocument/2006/relationships/hyperlink" Target="https://razgovor.edsoo.ru/" TargetMode="External"/><Relationship Id="rId47" Type="http://schemas.openxmlformats.org/officeDocument/2006/relationships/hyperlink" Target="https://m.edsoo.ru/7f41bacc" TargetMode="External"/><Relationship Id="rId89" Type="http://schemas.openxmlformats.org/officeDocument/2006/relationships/hyperlink" Target="https://m.edsoo.ru/e20b36e4" TargetMode="External"/><Relationship Id="rId112" Type="http://schemas.openxmlformats.org/officeDocument/2006/relationships/hyperlink" Target="https://m.edsoo.ru/f6a65a91" TargetMode="External"/><Relationship Id="rId154" Type="http://schemas.openxmlformats.org/officeDocument/2006/relationships/hyperlink" Target="https://www.resh.edu.ru/" TargetMode="External"/><Relationship Id="rId361" Type="http://schemas.openxmlformats.org/officeDocument/2006/relationships/hyperlink" Target="https://m.edsoo.ru/7f41cf62" TargetMode="External"/><Relationship Id="rId196" Type="http://schemas.openxmlformats.org/officeDocument/2006/relationships/hyperlink" Target="http://www.zzzebra.de" TargetMode="External"/><Relationship Id="rId417" Type="http://schemas.openxmlformats.org/officeDocument/2006/relationships/hyperlink" Target="http://slovari.299.ru/" TargetMode="External"/><Relationship Id="rId459" Type="http://schemas.openxmlformats.org/officeDocument/2006/relationships/hyperlink" Target="https://razgovor.edsoo.ru/" TargetMode="External"/><Relationship Id="rId16" Type="http://schemas.openxmlformats.org/officeDocument/2006/relationships/hyperlink" Target="https://m.edsoo.ru/7f41bacc" TargetMode="External"/><Relationship Id="rId221" Type="http://schemas.openxmlformats.org/officeDocument/2006/relationships/hyperlink" Target="https://school.sirius.online/" TargetMode="External"/><Relationship Id="rId263" Type="http://schemas.openxmlformats.org/officeDocument/2006/relationships/hyperlink" Target="https://m.edsoo.ru/7f41c292" TargetMode="External"/><Relationship Id="rId319" Type="http://schemas.openxmlformats.org/officeDocument/2006/relationships/hyperlink" Target="https://resh.edu.ru/subject/3/11/" TargetMode="External"/><Relationship Id="rId470" Type="http://schemas.openxmlformats.org/officeDocument/2006/relationships/hyperlink" Target="https://razgovor.edsoo.ru/" TargetMode="External"/><Relationship Id="rId526" Type="http://schemas.openxmlformats.org/officeDocument/2006/relationships/hyperlink" Target="http://ped-kopilka.ru/klasnomu-rukovoditelyu/problemy-podrostkovogo-vozrasta-mjatezhnaja-yunost-pravda-i-zabluzhdenija.html" TargetMode="External"/><Relationship Id="rId58" Type="http://schemas.openxmlformats.org/officeDocument/2006/relationships/hyperlink" Target="https://m.edsoo.ru/7f41c7e2" TargetMode="External"/><Relationship Id="rId123" Type="http://schemas.openxmlformats.org/officeDocument/2006/relationships/hyperlink" Target="https://m.edsoo.ru/f6a65a91" TargetMode="External"/><Relationship Id="rId330" Type="http://schemas.openxmlformats.org/officeDocument/2006/relationships/hyperlink" Target="https://resh.edu.ru/subject/3/11/" TargetMode="External"/><Relationship Id="rId165" Type="http://schemas.openxmlformats.org/officeDocument/2006/relationships/hyperlink" Target="https://www.resh.edu.ru/" TargetMode="External"/><Relationship Id="rId372" Type="http://schemas.openxmlformats.org/officeDocument/2006/relationships/hyperlink" Target="https://m.edsoo.ru/7f41cf62" TargetMode="External"/><Relationship Id="rId428" Type="http://schemas.openxmlformats.org/officeDocument/2006/relationships/hyperlink" Target="https://gb.ru/blog/byudzhet-proekta/" TargetMode="External"/><Relationship Id="rId232" Type="http://schemas.openxmlformats.org/officeDocument/2006/relationships/hyperlink" Target="https://m.edsoo.ru/7f41bf72" TargetMode="External"/><Relationship Id="rId274" Type="http://schemas.openxmlformats.org/officeDocument/2006/relationships/hyperlink" Target="https://m.edsoo.ru/7f41cc74" TargetMode="External"/><Relationship Id="rId481" Type="http://schemas.openxmlformats.org/officeDocument/2006/relationships/hyperlink" Target="https://razgovor.edsoo.ru/" TargetMode="External"/><Relationship Id="rId27" Type="http://schemas.openxmlformats.org/officeDocument/2006/relationships/hyperlink" Target="https://m.edsoo.ru/7f41bacc" TargetMode="External"/><Relationship Id="rId69" Type="http://schemas.openxmlformats.org/officeDocument/2006/relationships/hyperlink" Target="https://m.edsoo.ru/7f41c7e2" TargetMode="External"/><Relationship Id="rId134" Type="http://schemas.openxmlformats.org/officeDocument/2006/relationships/hyperlink" Target="https://www.resh.edu.ru/" TargetMode="External"/><Relationship Id="rId80" Type="http://schemas.openxmlformats.org/officeDocument/2006/relationships/hyperlink" Target="https://m.edsoo.ru/e20b36e4" TargetMode="External"/><Relationship Id="rId176" Type="http://schemas.openxmlformats.org/officeDocument/2006/relationships/hyperlink" Target="https://www.resh.edu.ru/" TargetMode="External"/><Relationship Id="rId341" Type="http://schemas.openxmlformats.org/officeDocument/2006/relationships/hyperlink" Target="https://m.edsoo.ru/7f41c418" TargetMode="External"/><Relationship Id="rId383" Type="http://schemas.openxmlformats.org/officeDocument/2006/relationships/hyperlink" Target="https://lesson.academy-content.myschool.edu.ru/catalog" TargetMode="External"/><Relationship Id="rId439" Type="http://schemas.openxmlformats.org/officeDocument/2006/relationships/hyperlink" Target="http://promtu.ru/mini-zavodyi/" TargetMode="External"/><Relationship Id="rId201" Type="http://schemas.openxmlformats.org/officeDocument/2006/relationships/hyperlink" Target="http://www.zzzebra.de" TargetMode="External"/><Relationship Id="rId243" Type="http://schemas.openxmlformats.org/officeDocument/2006/relationships/hyperlink" Target="https://m.edsoo.ru/7f41c97c" TargetMode="External"/><Relationship Id="rId285" Type="http://schemas.openxmlformats.org/officeDocument/2006/relationships/hyperlink" Target="https://resh.edu.ru/subject/3/10/" TargetMode="External"/><Relationship Id="rId450" Type="http://schemas.openxmlformats.org/officeDocument/2006/relationships/hyperlink" Target="https://razgovor.edsoo.ru/" TargetMode="External"/><Relationship Id="rId506" Type="http://schemas.openxmlformats.org/officeDocument/2006/relationships/hyperlink" Target="https://razgovor.edsoo.ru/" TargetMode="External"/><Relationship Id="rId38" Type="http://schemas.openxmlformats.org/officeDocument/2006/relationships/hyperlink" Target="https://m.edsoo.ru/7f41bacc" TargetMode="External"/><Relationship Id="rId103" Type="http://schemas.openxmlformats.org/officeDocument/2006/relationships/hyperlink" Target="https://m.edsoo.ru/f6a65a91" TargetMode="External"/><Relationship Id="rId310" Type="http://schemas.openxmlformats.org/officeDocument/2006/relationships/hyperlink" Target="https://resh.edu.ru/subject/3/10/" TargetMode="External"/><Relationship Id="rId492" Type="http://schemas.openxmlformats.org/officeDocument/2006/relationships/hyperlink" Target="https://razgovor.edsoo.ru/" TargetMode="External"/><Relationship Id="rId91" Type="http://schemas.openxmlformats.org/officeDocument/2006/relationships/hyperlink" Target="https://m.edsoo.ru/e20b36e4" TargetMode="External"/><Relationship Id="rId145" Type="http://schemas.openxmlformats.org/officeDocument/2006/relationships/hyperlink" Target="https://www.resh.edu.ru/" TargetMode="External"/><Relationship Id="rId187" Type="http://schemas.openxmlformats.org/officeDocument/2006/relationships/hyperlink" Target="http://www.zzzebra.de" TargetMode="External"/><Relationship Id="rId352" Type="http://schemas.openxmlformats.org/officeDocument/2006/relationships/hyperlink" Target="https://m.edsoo.ru/7f41c418" TargetMode="External"/><Relationship Id="rId394" Type="http://schemas.openxmlformats.org/officeDocument/2006/relationships/hyperlink" Target="https://lesson.academy-content.myschool.edu.ru/catalog" TargetMode="External"/><Relationship Id="rId408" Type="http://schemas.openxmlformats.org/officeDocument/2006/relationships/hyperlink" Target="https://m.edsoo.ru/2d60fb5a" TargetMode="External"/><Relationship Id="rId212" Type="http://schemas.openxmlformats.org/officeDocument/2006/relationships/hyperlink" Target="https://lesson.edu.ru/05/11" TargetMode="External"/><Relationship Id="rId254" Type="http://schemas.openxmlformats.org/officeDocument/2006/relationships/hyperlink" Target="https://academy-content.apkpro.ru/lesson/0c608a59-4c69-4481-839e-9205f201b73e" TargetMode="External"/><Relationship Id="rId49" Type="http://schemas.openxmlformats.org/officeDocument/2006/relationships/hyperlink" Target="https://m.edsoo.ru/7f41bacc" TargetMode="External"/><Relationship Id="rId114" Type="http://schemas.openxmlformats.org/officeDocument/2006/relationships/hyperlink" Target="https://m.edsoo.ru/f6a65a91" TargetMode="External"/><Relationship Id="rId296" Type="http://schemas.openxmlformats.org/officeDocument/2006/relationships/hyperlink" Target="https://resh.edu.ru/subject/3/10/" TargetMode="External"/><Relationship Id="rId461" Type="http://schemas.openxmlformats.org/officeDocument/2006/relationships/hyperlink" Target="https://razgovor.edsoo.ru/" TargetMode="External"/><Relationship Id="rId517" Type="http://schemas.openxmlformats.org/officeDocument/2006/relationships/hyperlink" Target="https://razgovor.edsoo.ru/" TargetMode="External"/><Relationship Id="rId60" Type="http://schemas.openxmlformats.org/officeDocument/2006/relationships/hyperlink" Target="https://m.edsoo.ru/7f41c7e2" TargetMode="External"/><Relationship Id="rId156" Type="http://schemas.openxmlformats.org/officeDocument/2006/relationships/hyperlink" Target="https://www.resh.edu.ru/" TargetMode="External"/><Relationship Id="rId198" Type="http://schemas.openxmlformats.org/officeDocument/2006/relationships/hyperlink" Target="http://www.zzzebra.de" TargetMode="External"/><Relationship Id="rId321" Type="http://schemas.openxmlformats.org/officeDocument/2006/relationships/hyperlink" Target="https://resh.edu.ru/subject/3/11/" TargetMode="External"/><Relationship Id="rId363" Type="http://schemas.openxmlformats.org/officeDocument/2006/relationships/hyperlink" Target="https://m.edsoo.ru/7f41cf62" TargetMode="External"/><Relationship Id="rId419" Type="http://schemas.openxmlformats.org/officeDocument/2006/relationships/hyperlink" Target="https://arzamas.academy/" TargetMode="External"/><Relationship Id="rId223" Type="http://schemas.openxmlformats.org/officeDocument/2006/relationships/hyperlink" Target="https://school.sirius.online/" TargetMode="External"/><Relationship Id="rId430" Type="http://schemas.openxmlformats.org/officeDocument/2006/relationships/hyperlink" Target="https://vk.com/%40inqoobatoridei-proektnaya-deyatelnost-budzhet-proekta" TargetMode="External"/><Relationship Id="rId18" Type="http://schemas.openxmlformats.org/officeDocument/2006/relationships/hyperlink" Target="https://m.edsoo.ru/7f41bacc" TargetMode="External"/><Relationship Id="rId265" Type="http://schemas.openxmlformats.org/officeDocument/2006/relationships/hyperlink" Target="https://m.edsoo.ru/7f41c292" TargetMode="External"/><Relationship Id="rId472" Type="http://schemas.openxmlformats.org/officeDocument/2006/relationships/hyperlink" Target="https://razgovor.edsoo.ru/" TargetMode="External"/><Relationship Id="rId528" Type="http://schemas.openxmlformats.org/officeDocument/2006/relationships/hyperlink" Target="https://infourok.ru" TargetMode="External"/><Relationship Id="rId125" Type="http://schemas.openxmlformats.org/officeDocument/2006/relationships/hyperlink" Target="https://m.edsoo.ru/f6a65a91" TargetMode="External"/><Relationship Id="rId167" Type="http://schemas.openxmlformats.org/officeDocument/2006/relationships/hyperlink" Target="https://www.resh.edu.ru/" TargetMode="External"/><Relationship Id="rId332" Type="http://schemas.openxmlformats.org/officeDocument/2006/relationships/hyperlink" Target="https://resh.edu.ru/subject/3/11/" TargetMode="External"/><Relationship Id="rId374" Type="http://schemas.openxmlformats.org/officeDocument/2006/relationships/hyperlink" Target="https://m.edsoo.ru/7f41cf62" TargetMode="External"/><Relationship Id="rId71" Type="http://schemas.openxmlformats.org/officeDocument/2006/relationships/hyperlink" Target="https://m.edsoo.ru/7f41c7e2" TargetMode="External"/><Relationship Id="rId234" Type="http://schemas.openxmlformats.org/officeDocument/2006/relationships/hyperlink" Target="https://m.edsoo.ru/7f41bf72"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resh.edu.ru/subject/3/10/" TargetMode="External"/><Relationship Id="rId441" Type="http://schemas.openxmlformats.org/officeDocument/2006/relationships/hyperlink" Target="http://anketolog.ru/" TargetMode="External"/><Relationship Id="rId483" Type="http://schemas.openxmlformats.org/officeDocument/2006/relationships/hyperlink" Target="https://razgovor.edsoo.ru/" TargetMode="External"/><Relationship Id="rId40" Type="http://schemas.openxmlformats.org/officeDocument/2006/relationships/hyperlink" Target="https://m.edsoo.ru/7f41bacc" TargetMode="External"/><Relationship Id="rId136" Type="http://schemas.openxmlformats.org/officeDocument/2006/relationships/hyperlink" Target="https://www.resh.edu.ru/" TargetMode="External"/><Relationship Id="rId178" Type="http://schemas.openxmlformats.org/officeDocument/2006/relationships/hyperlink" Target="https://www.resh.edu.ru/" TargetMode="External"/><Relationship Id="rId301" Type="http://schemas.openxmlformats.org/officeDocument/2006/relationships/hyperlink" Target="https://resh.edu.ru/subject/3/10/" TargetMode="External"/><Relationship Id="rId343" Type="http://schemas.openxmlformats.org/officeDocument/2006/relationships/hyperlink" Target="https://m.edsoo.ru/7f41c418" TargetMode="External"/><Relationship Id="rId82" Type="http://schemas.openxmlformats.org/officeDocument/2006/relationships/hyperlink" Target="https://m.edsoo.ru/e20b36e4" TargetMode="External"/><Relationship Id="rId203" Type="http://schemas.openxmlformats.org/officeDocument/2006/relationships/hyperlink" Target="http://www.zzzebra.de" TargetMode="External"/><Relationship Id="rId385" Type="http://schemas.openxmlformats.org/officeDocument/2006/relationships/hyperlink" Target="https://lesson.academy-content.myschool.edu.ru/catalog" TargetMode="External"/><Relationship Id="rId245" Type="http://schemas.openxmlformats.org/officeDocument/2006/relationships/hyperlink" Target="https://academy-content.apkpro.ru/lesson/a9f3d191-5e1e-4e24-ac02-efb16fa49f6a" TargetMode="External"/><Relationship Id="rId287" Type="http://schemas.openxmlformats.org/officeDocument/2006/relationships/hyperlink" Target="https://resh.edu.ru/subject/3/10/" TargetMode="External"/><Relationship Id="rId410" Type="http://schemas.openxmlformats.org/officeDocument/2006/relationships/hyperlink" Target="https://m.edsoo.ru/2d60fb5a" TargetMode="External"/><Relationship Id="rId452" Type="http://schemas.openxmlformats.org/officeDocument/2006/relationships/hyperlink" Target="https://razgovor.edsoo.ru/" TargetMode="External"/><Relationship Id="rId494" Type="http://schemas.openxmlformats.org/officeDocument/2006/relationships/hyperlink" Target="https://razgovor.edsoo.ru/" TargetMode="External"/><Relationship Id="rId508" Type="http://schemas.openxmlformats.org/officeDocument/2006/relationships/hyperlink" Target="https://razgovor.edsoo.ru/" TargetMode="External"/><Relationship Id="rId105" Type="http://schemas.openxmlformats.org/officeDocument/2006/relationships/hyperlink" Target="https://m.edsoo.ru/f6a65a91" TargetMode="External"/><Relationship Id="rId147" Type="http://schemas.openxmlformats.org/officeDocument/2006/relationships/hyperlink" Target="https://www.resh.edu.ru/" TargetMode="External"/><Relationship Id="rId312" Type="http://schemas.openxmlformats.org/officeDocument/2006/relationships/hyperlink" Target="https://resh.edu.ru/subject/3/11/" TargetMode="External"/><Relationship Id="rId354" Type="http://schemas.openxmlformats.org/officeDocument/2006/relationships/hyperlink" Target="https://m.edsoo.ru/7f41c418" TargetMode="External"/><Relationship Id="rId51" Type="http://schemas.openxmlformats.org/officeDocument/2006/relationships/hyperlink" Target="https://m.edsoo.ru/7f41c7e2" TargetMode="External"/><Relationship Id="rId93" Type="http://schemas.openxmlformats.org/officeDocument/2006/relationships/hyperlink" Target="https://m.edsoo.ru/e20b36e4" TargetMode="External"/><Relationship Id="rId189" Type="http://schemas.openxmlformats.org/officeDocument/2006/relationships/hyperlink" Target="http://www.zzzebra.de" TargetMode="External"/><Relationship Id="rId396" Type="http://schemas.openxmlformats.org/officeDocument/2006/relationships/hyperlink" Target="https://lesson.academy-content.myschool.edu.ru/catalog" TargetMode="External"/><Relationship Id="rId214" Type="http://schemas.openxmlformats.org/officeDocument/2006/relationships/hyperlink" Target="https://kpolyakov.spb.ru/school/3d/gmax.htm" TargetMode="External"/><Relationship Id="rId256" Type="http://schemas.openxmlformats.org/officeDocument/2006/relationships/hyperlink" Target="https://lesson.edu.ru/04/10" TargetMode="External"/><Relationship Id="rId298" Type="http://schemas.openxmlformats.org/officeDocument/2006/relationships/hyperlink" Target="https://resh.edu.ru/subject/3/10/" TargetMode="External"/><Relationship Id="rId421" Type="http://schemas.openxmlformats.org/officeDocument/2006/relationships/hyperlink" Target="https://diplom35.ru/diplom/problema-proekta/" TargetMode="External"/><Relationship Id="rId463" Type="http://schemas.openxmlformats.org/officeDocument/2006/relationships/hyperlink" Target="https://razgovor.edsoo.ru/" TargetMode="External"/><Relationship Id="rId519" Type="http://schemas.openxmlformats.org/officeDocument/2006/relationships/hyperlink" Target="https://bvbinfo.ru/" TargetMode="External"/><Relationship Id="rId116" Type="http://schemas.openxmlformats.org/officeDocument/2006/relationships/hyperlink" Target="https://m.edsoo.ru/f6a65a91" TargetMode="External"/><Relationship Id="rId158" Type="http://schemas.openxmlformats.org/officeDocument/2006/relationships/hyperlink" Target="https://www.resh.edu.ru/" TargetMode="External"/><Relationship Id="rId323" Type="http://schemas.openxmlformats.org/officeDocument/2006/relationships/hyperlink" Target="https://resh.edu.ru/subject/3/11/" TargetMode="External"/><Relationship Id="rId530" Type="http://schemas.openxmlformats.org/officeDocument/2006/relationships/fontTable" Target="fontTable.xml"/><Relationship Id="rId20" Type="http://schemas.openxmlformats.org/officeDocument/2006/relationships/hyperlink" Target="https://m.edsoo.ru/7f41bacc" TargetMode="External"/><Relationship Id="rId62" Type="http://schemas.openxmlformats.org/officeDocument/2006/relationships/hyperlink" Target="https://m.edsoo.ru/7f41c7e2" TargetMode="External"/><Relationship Id="rId365" Type="http://schemas.openxmlformats.org/officeDocument/2006/relationships/hyperlink" Target="https://m.edsoo.ru/7f41cf62" TargetMode="External"/><Relationship Id="rId225" Type="http://schemas.openxmlformats.org/officeDocument/2006/relationships/hyperlink" Target="https://school.sirius.online/" TargetMode="External"/><Relationship Id="rId267" Type="http://schemas.openxmlformats.org/officeDocument/2006/relationships/hyperlink" Target="https://m.edsoo.ru/7f41c292" TargetMode="External"/><Relationship Id="rId432" Type="http://schemas.openxmlformats.org/officeDocument/2006/relationships/hyperlink" Target="https://ru.wikipedia.org/wiki/&#1041;&#1102;&#1076;&#1078;&#1077;&#1090;_&#1087;&#1088;&#1086;&#1077;&#1082;&#1090;&#1072;" TargetMode="External"/><Relationship Id="rId474" Type="http://schemas.openxmlformats.org/officeDocument/2006/relationships/hyperlink" Target="https://razgovor.edsoo.ru/" TargetMode="External"/><Relationship Id="rId127" Type="http://schemas.openxmlformats.org/officeDocument/2006/relationships/hyperlink" Target="https://m.edsoo.ru/f6a65a91" TargetMode="External"/><Relationship Id="rId31" Type="http://schemas.openxmlformats.org/officeDocument/2006/relationships/hyperlink" Target="https://m.edsoo.ru/7f41bacc" TargetMode="External"/><Relationship Id="rId73" Type="http://schemas.openxmlformats.org/officeDocument/2006/relationships/hyperlink" Target="https://m.edsoo.ru/7f41c7e2" TargetMode="External"/><Relationship Id="rId169" Type="http://schemas.openxmlformats.org/officeDocument/2006/relationships/hyperlink" Target="https://www.resh.edu.ru/" TargetMode="External"/><Relationship Id="rId334" Type="http://schemas.openxmlformats.org/officeDocument/2006/relationships/hyperlink" Target="https://resh.edu.ru/subject/3/11/" TargetMode="External"/><Relationship Id="rId376" Type="http://schemas.openxmlformats.org/officeDocument/2006/relationships/hyperlink" Target="https://m.edsoo.ru/7f41cf62" TargetMode="External"/><Relationship Id="rId4" Type="http://schemas.microsoft.com/office/2007/relationships/stylesWithEffects" Target="stylesWithEffects.xml"/><Relationship Id="rId180" Type="http://schemas.openxmlformats.org/officeDocument/2006/relationships/hyperlink" Target="https://www.resh.edu.ru/" TargetMode="External"/><Relationship Id="rId236" Type="http://schemas.openxmlformats.org/officeDocument/2006/relationships/hyperlink" Target="https://m.edsoo.ru/7f41c97c" TargetMode="External"/><Relationship Id="rId278" Type="http://schemas.openxmlformats.org/officeDocument/2006/relationships/hyperlink" Target="https://resh.edu.ru/subject/3/10/" TargetMode="External"/><Relationship Id="rId401" Type="http://schemas.openxmlformats.org/officeDocument/2006/relationships/hyperlink" Target="https://lesson.academy-content.myschool.edu.ru/catalog" TargetMode="External"/><Relationship Id="rId443" Type="http://schemas.openxmlformats.org/officeDocument/2006/relationships/hyperlink" Target="http://www.testograf.ru/" TargetMode="External"/><Relationship Id="rId303" Type="http://schemas.openxmlformats.org/officeDocument/2006/relationships/hyperlink" Target="https://resh.edu.ru/subject/3/10/" TargetMode="External"/><Relationship Id="rId485" Type="http://schemas.openxmlformats.org/officeDocument/2006/relationships/hyperlink" Target="https://razgovor.edsoo.ru/" TargetMode="External"/><Relationship Id="rId42" Type="http://schemas.openxmlformats.org/officeDocument/2006/relationships/hyperlink" Target="https://m.edsoo.ru/7f41bacc" TargetMode="External"/><Relationship Id="rId84" Type="http://schemas.openxmlformats.org/officeDocument/2006/relationships/hyperlink" Target="https://m.edsoo.ru/e20b36e4" TargetMode="External"/><Relationship Id="rId138" Type="http://schemas.openxmlformats.org/officeDocument/2006/relationships/hyperlink" Target="https://www.resh.edu.ru/" TargetMode="External"/><Relationship Id="rId345" Type="http://schemas.openxmlformats.org/officeDocument/2006/relationships/hyperlink" Target="https://m.edsoo.ru/7f41c418" TargetMode="External"/><Relationship Id="rId387" Type="http://schemas.openxmlformats.org/officeDocument/2006/relationships/hyperlink" Target="https://lesson.academy-content.myschool.edu.ru/catalog" TargetMode="External"/><Relationship Id="rId510" Type="http://schemas.openxmlformats.org/officeDocument/2006/relationships/hyperlink" Target="https://razgovor.edsoo.ru/" TargetMode="External"/><Relationship Id="rId191" Type="http://schemas.openxmlformats.org/officeDocument/2006/relationships/hyperlink" Target="http://www.zzzebra.de" TargetMode="External"/><Relationship Id="rId205" Type="http://schemas.openxmlformats.org/officeDocument/2006/relationships/hyperlink" Target="http://www.zzzebra.de" TargetMode="External"/><Relationship Id="rId247" Type="http://schemas.openxmlformats.org/officeDocument/2006/relationships/hyperlink" Target="https://resh.edu.ru/" TargetMode="External"/><Relationship Id="rId412" Type="http://schemas.openxmlformats.org/officeDocument/2006/relationships/hyperlink" Target="https://m.edsoo.ru/2d60fb5a" TargetMode="External"/><Relationship Id="rId107" Type="http://schemas.openxmlformats.org/officeDocument/2006/relationships/hyperlink" Target="https://m.edsoo.ru/f6a65a91" TargetMode="External"/><Relationship Id="rId289" Type="http://schemas.openxmlformats.org/officeDocument/2006/relationships/hyperlink" Target="https://resh.edu.ru/subject/3/10/" TargetMode="External"/><Relationship Id="rId454" Type="http://schemas.openxmlformats.org/officeDocument/2006/relationships/hyperlink" Target="https://razgovor.edsoo.ru/" TargetMode="External"/><Relationship Id="rId496" Type="http://schemas.openxmlformats.org/officeDocument/2006/relationships/hyperlink" Target="https://razgovor.edsoo.ru/" TargetMode="External"/><Relationship Id="rId11" Type="http://schemas.openxmlformats.org/officeDocument/2006/relationships/hyperlink" Target="https://login.consultant.ru/link/?req=doc&amp;base=LAW&amp;n=486034&amp;dst=100047&amp;field=134&amp;date=25.08.2025&amp;demo=2" TargetMode="External"/><Relationship Id="rId53" Type="http://schemas.openxmlformats.org/officeDocument/2006/relationships/hyperlink" Target="https://m.edsoo.ru/7f41c7e2" TargetMode="External"/><Relationship Id="rId149" Type="http://schemas.openxmlformats.org/officeDocument/2006/relationships/hyperlink" Target="https://www.resh.edu.ru/" TargetMode="External"/><Relationship Id="rId314" Type="http://schemas.openxmlformats.org/officeDocument/2006/relationships/hyperlink" Target="https://resh.edu.ru/subject/3/11/" TargetMode="External"/><Relationship Id="rId356" Type="http://schemas.openxmlformats.org/officeDocument/2006/relationships/hyperlink" Target="https://m.edsoo.ru/7f41c418" TargetMode="External"/><Relationship Id="rId398" Type="http://schemas.openxmlformats.org/officeDocument/2006/relationships/hyperlink" Target="https://lesson.academy-content.myschool.edu.ru/catalog" TargetMode="External"/><Relationship Id="rId521" Type="http://schemas.openxmlformats.org/officeDocument/2006/relationships/hyperlink" Target="https://bvbinfo.ru/" TargetMode="External"/><Relationship Id="rId95" Type="http://schemas.openxmlformats.org/officeDocument/2006/relationships/hyperlink" Target="https://m.edsoo.ru/f6a65a91" TargetMode="External"/><Relationship Id="rId160" Type="http://schemas.openxmlformats.org/officeDocument/2006/relationships/hyperlink" Target="https://www.resh.edu.ru/" TargetMode="External"/><Relationship Id="rId216" Type="http://schemas.openxmlformats.org/officeDocument/2006/relationships/hyperlink" Target="https://school.sirius.online/" TargetMode="External"/><Relationship Id="rId423" Type="http://schemas.openxmlformats.org/officeDocument/2006/relationships/hyperlink" Target="http://vslovare.info/slovo/filosofskiij-slovar/tzel/47217" TargetMode="External"/><Relationship Id="rId258" Type="http://schemas.openxmlformats.org/officeDocument/2006/relationships/hyperlink" Target="https://lesson.edu.ru/04/10" TargetMode="External"/><Relationship Id="rId465" Type="http://schemas.openxmlformats.org/officeDocument/2006/relationships/hyperlink" Target="https://razgovor.edsoo.ru/"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6a65a91" TargetMode="External"/><Relationship Id="rId325" Type="http://schemas.openxmlformats.org/officeDocument/2006/relationships/hyperlink" Target="https://resh.edu.ru/subject/3/11/" TargetMode="External"/><Relationship Id="rId367" Type="http://schemas.openxmlformats.org/officeDocument/2006/relationships/hyperlink" Target="https://m.edsoo.ru/7f41cf62" TargetMode="External"/><Relationship Id="rId532" Type="http://schemas.openxmlformats.org/officeDocument/2006/relationships/theme" Target="theme/theme1.xml"/><Relationship Id="rId171" Type="http://schemas.openxmlformats.org/officeDocument/2006/relationships/hyperlink" Target="https://www.resh.edu.ru/" TargetMode="External"/><Relationship Id="rId227" Type="http://schemas.openxmlformats.org/officeDocument/2006/relationships/hyperlink" Target="https://m.edsoo.ru/7f41bf72" TargetMode="External"/><Relationship Id="rId269" Type="http://schemas.openxmlformats.org/officeDocument/2006/relationships/hyperlink" Target="https://m.edsoo.ru/7f41c292" TargetMode="External"/><Relationship Id="rId434" Type="http://schemas.openxmlformats.org/officeDocument/2006/relationships/hyperlink" Target="http://mgk.olimpiada.ru/work/12513/request/20370" TargetMode="External"/><Relationship Id="rId476" Type="http://schemas.openxmlformats.org/officeDocument/2006/relationships/hyperlink" Target="https://razgovor.edsoo.ru/" TargetMode="External"/><Relationship Id="rId33" Type="http://schemas.openxmlformats.org/officeDocument/2006/relationships/hyperlink" Target="https://m.edsoo.ru/7f41bacc" TargetMode="External"/><Relationship Id="rId129" Type="http://schemas.openxmlformats.org/officeDocument/2006/relationships/hyperlink" Target="https://www.resh.edu.ru/" TargetMode="External"/><Relationship Id="rId280" Type="http://schemas.openxmlformats.org/officeDocument/2006/relationships/hyperlink" Target="https://resh.edu.ru/subject/3/10/" TargetMode="External"/><Relationship Id="rId336" Type="http://schemas.openxmlformats.org/officeDocument/2006/relationships/hyperlink" Target="https://resh.edu.ru/subject/3/11/" TargetMode="External"/><Relationship Id="rId501" Type="http://schemas.openxmlformats.org/officeDocument/2006/relationships/hyperlink" Target="https://razgovor.edsoo.ru/" TargetMode="External"/><Relationship Id="rId75" Type="http://schemas.openxmlformats.org/officeDocument/2006/relationships/hyperlink" Target="https://m.edsoo.ru/7f41c7e2" TargetMode="External"/><Relationship Id="rId140" Type="http://schemas.openxmlformats.org/officeDocument/2006/relationships/hyperlink" Target="https://www.resh.edu.ru/" TargetMode="External"/><Relationship Id="rId182" Type="http://schemas.openxmlformats.org/officeDocument/2006/relationships/hyperlink" Target="https://www.resh.edu.ru/" TargetMode="External"/><Relationship Id="rId378" Type="http://schemas.openxmlformats.org/officeDocument/2006/relationships/hyperlink" Target="https://m.edsoo.ru/7f41cf62" TargetMode="External"/><Relationship Id="rId403" Type="http://schemas.openxmlformats.org/officeDocument/2006/relationships/hyperlink" Target="https://m.edsoo.ru/8332b07b" TargetMode="External"/><Relationship Id="rId6" Type="http://schemas.openxmlformats.org/officeDocument/2006/relationships/webSettings" Target="webSettings.xml"/><Relationship Id="rId238" Type="http://schemas.openxmlformats.org/officeDocument/2006/relationships/hyperlink" Target="https://m.edsoo.ru/7f41c97c" TargetMode="External"/><Relationship Id="rId445" Type="http://schemas.openxmlformats.org/officeDocument/2006/relationships/hyperlink" Target="https://lifehacker.ru/programmy-dlya-mon-tazha-video" TargetMode="External"/><Relationship Id="rId487" Type="http://schemas.openxmlformats.org/officeDocument/2006/relationships/hyperlink" Target="https://razgovor.edsoo.ru/" TargetMode="External"/><Relationship Id="rId291" Type="http://schemas.openxmlformats.org/officeDocument/2006/relationships/hyperlink" Target="https://resh.edu.ru/subject/3/10/" TargetMode="External"/><Relationship Id="rId305" Type="http://schemas.openxmlformats.org/officeDocument/2006/relationships/hyperlink" Target="https://resh.edu.ru/subject/3/10/" TargetMode="External"/><Relationship Id="rId347" Type="http://schemas.openxmlformats.org/officeDocument/2006/relationships/hyperlink" Target="https://m.edsoo.ru/7f41c418" TargetMode="External"/><Relationship Id="rId512" Type="http://schemas.openxmlformats.org/officeDocument/2006/relationships/hyperlink" Target="https://razgovor.edsoo.ru/" TargetMode="External"/><Relationship Id="rId44" Type="http://schemas.openxmlformats.org/officeDocument/2006/relationships/hyperlink" Target="https://m.edsoo.ru/7f41bacc" TargetMode="External"/><Relationship Id="rId86" Type="http://schemas.openxmlformats.org/officeDocument/2006/relationships/hyperlink" Target="https://m.edsoo.ru/e20b36e4" TargetMode="External"/><Relationship Id="rId151" Type="http://schemas.openxmlformats.org/officeDocument/2006/relationships/hyperlink" Target="https://www.resh.edu.ru/" TargetMode="External"/><Relationship Id="rId389" Type="http://schemas.openxmlformats.org/officeDocument/2006/relationships/hyperlink" Target="https://lesson.academy-content.myschool.edu.ru/catalog" TargetMode="External"/><Relationship Id="rId193" Type="http://schemas.openxmlformats.org/officeDocument/2006/relationships/hyperlink" Target="http://www.zzzebra.de" TargetMode="External"/><Relationship Id="rId207" Type="http://schemas.openxmlformats.org/officeDocument/2006/relationships/hyperlink" Target="http://www.zzzebra.de" TargetMode="External"/><Relationship Id="rId249" Type="http://schemas.openxmlformats.org/officeDocument/2006/relationships/hyperlink" Target="https://academy-content.apkpro.ru/lesson/d86d7d00-d5b4-491d-aded-c3dda19feef4" TargetMode="External"/><Relationship Id="rId414" Type="http://schemas.openxmlformats.org/officeDocument/2006/relationships/hyperlink" Target="http://www.most.life/" TargetMode="External"/><Relationship Id="rId456" Type="http://schemas.openxmlformats.org/officeDocument/2006/relationships/hyperlink" Target="https://razgovor.edsoo.ru/" TargetMode="External"/><Relationship Id="rId498" Type="http://schemas.openxmlformats.org/officeDocument/2006/relationships/hyperlink" Target="https://razgovor.edsoo.ru/" TargetMode="External"/><Relationship Id="rId13" Type="http://schemas.openxmlformats.org/officeDocument/2006/relationships/hyperlink" Target="https://m.edsoo.ru/7f41bacc" TargetMode="External"/><Relationship Id="rId109" Type="http://schemas.openxmlformats.org/officeDocument/2006/relationships/hyperlink" Target="https://m.edsoo.ru/f6a65a91" TargetMode="External"/><Relationship Id="rId260" Type="http://schemas.openxmlformats.org/officeDocument/2006/relationships/hyperlink" Target="https://lesson.edu.ru/04/10" TargetMode="External"/><Relationship Id="rId316" Type="http://schemas.openxmlformats.org/officeDocument/2006/relationships/hyperlink" Target="https://resh.edu.ru/subject/3/11/" TargetMode="External"/><Relationship Id="rId523" Type="http://schemas.openxmlformats.org/officeDocument/2006/relationships/hyperlink" Target="https://vk.com/public194979711" TargetMode="External"/><Relationship Id="rId55" Type="http://schemas.openxmlformats.org/officeDocument/2006/relationships/hyperlink" Target="https://m.edsoo.ru/7f41c7e2" TargetMode="External"/><Relationship Id="rId97" Type="http://schemas.openxmlformats.org/officeDocument/2006/relationships/hyperlink" Target="https://m.edsoo.ru/f6a65a91" TargetMode="External"/><Relationship Id="rId120" Type="http://schemas.openxmlformats.org/officeDocument/2006/relationships/hyperlink" Target="https://m.edsoo.ru/f6a65a91" TargetMode="External"/><Relationship Id="rId358" Type="http://schemas.openxmlformats.org/officeDocument/2006/relationships/hyperlink" Target="https://m.edsoo.ru/7f41c418" TargetMode="External"/><Relationship Id="rId162" Type="http://schemas.openxmlformats.org/officeDocument/2006/relationships/hyperlink" Target="https://www.resh.edu.ru/" TargetMode="External"/><Relationship Id="rId218" Type="http://schemas.openxmlformats.org/officeDocument/2006/relationships/hyperlink" Target="https://school.sirius.online/" TargetMode="External"/><Relationship Id="rId425" Type="http://schemas.openxmlformats.org/officeDocument/2006/relationships/hyperlink" Target="http://slovari.299.ru/" TargetMode="External"/><Relationship Id="rId467" Type="http://schemas.openxmlformats.org/officeDocument/2006/relationships/hyperlink" Target="https://razgovor.edsoo.ru/" TargetMode="External"/><Relationship Id="rId271" Type="http://schemas.openxmlformats.org/officeDocument/2006/relationships/hyperlink" Target="https://m.edsoo.ru/7f41cc74"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www.resh.edu.ru/" TargetMode="External"/><Relationship Id="rId327" Type="http://schemas.openxmlformats.org/officeDocument/2006/relationships/hyperlink" Target="https://resh.edu.ru/subject/3/11/" TargetMode="External"/><Relationship Id="rId369" Type="http://schemas.openxmlformats.org/officeDocument/2006/relationships/hyperlink" Target="https://m.edsoo.ru/7f41cf62" TargetMode="External"/><Relationship Id="rId173" Type="http://schemas.openxmlformats.org/officeDocument/2006/relationships/hyperlink" Target="https://www.resh.edu.ru/" TargetMode="External"/><Relationship Id="rId229" Type="http://schemas.openxmlformats.org/officeDocument/2006/relationships/hyperlink" Target="https://m.edsoo.ru/7f41bf72" TargetMode="External"/><Relationship Id="rId380" Type="http://schemas.openxmlformats.org/officeDocument/2006/relationships/hyperlink" Target="https://m.edsoo.ru/7f41cf62" TargetMode="External"/><Relationship Id="rId436" Type="http://schemas.openxmlformats.org/officeDocument/2006/relationships/hyperlink" Target="http://mgk.olimpiada.ru/work/12513/request/20370" TargetMode="External"/><Relationship Id="rId240" Type="http://schemas.openxmlformats.org/officeDocument/2006/relationships/hyperlink" Target="https://m.edsoo.ru/7f41c97c" TargetMode="External"/><Relationship Id="rId478" Type="http://schemas.openxmlformats.org/officeDocument/2006/relationships/hyperlink" Target="https://razgovor.edsoo.ru/"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m.edsoo.ru/f6a65a91" TargetMode="External"/><Relationship Id="rId282" Type="http://schemas.openxmlformats.org/officeDocument/2006/relationships/hyperlink" Target="https://resh.edu.ru/subject/3/10/" TargetMode="External"/><Relationship Id="rId338" Type="http://schemas.openxmlformats.org/officeDocument/2006/relationships/hyperlink" Target="https://m.edsoo.ru/7f41c418" TargetMode="External"/><Relationship Id="rId503" Type="http://schemas.openxmlformats.org/officeDocument/2006/relationships/hyperlink" Target="https://razgovor.edsoo.ru/" TargetMode="External"/><Relationship Id="rId8" Type="http://schemas.openxmlformats.org/officeDocument/2006/relationships/endnotes" Target="endnotes.xml"/><Relationship Id="rId142" Type="http://schemas.openxmlformats.org/officeDocument/2006/relationships/hyperlink" Target="https://www.resh.edu.ru/" TargetMode="External"/><Relationship Id="rId184" Type="http://schemas.openxmlformats.org/officeDocument/2006/relationships/hyperlink" Target="https://www.resh.edu.ru/" TargetMode="External"/><Relationship Id="rId391" Type="http://schemas.openxmlformats.org/officeDocument/2006/relationships/hyperlink" Target="https://lesson.academy-content.myschool.edu.ru/catalog" TargetMode="External"/><Relationship Id="rId405" Type="http://schemas.openxmlformats.org/officeDocument/2006/relationships/hyperlink" Target="https://m.edsoo.ru/8332b07b" TargetMode="External"/><Relationship Id="rId447" Type="http://schemas.openxmlformats.org/officeDocument/2006/relationships/footer" Target="footer3.xml"/><Relationship Id="rId251" Type="http://schemas.openxmlformats.org/officeDocument/2006/relationships/hyperlink" Target="https://academy-content.apkpro.ru/lesson/5439c18b-7440-4b6f-bf84-c04fa471694f" TargetMode="External"/><Relationship Id="rId489" Type="http://schemas.openxmlformats.org/officeDocument/2006/relationships/hyperlink" Target="https://razgovor.edsoo.ru/" TargetMode="External"/><Relationship Id="rId46" Type="http://schemas.openxmlformats.org/officeDocument/2006/relationships/hyperlink" Target="https://m.edsoo.ru/7f41bacc" TargetMode="External"/><Relationship Id="rId293" Type="http://schemas.openxmlformats.org/officeDocument/2006/relationships/hyperlink" Target="https://resh.edu.ru/subject/3/10/" TargetMode="External"/><Relationship Id="rId307" Type="http://schemas.openxmlformats.org/officeDocument/2006/relationships/hyperlink" Target="https://resh.edu.ru/subject/3/10/" TargetMode="External"/><Relationship Id="rId349" Type="http://schemas.openxmlformats.org/officeDocument/2006/relationships/hyperlink" Target="https://m.edsoo.ru/7f41c418" TargetMode="External"/><Relationship Id="rId514" Type="http://schemas.openxmlformats.org/officeDocument/2006/relationships/hyperlink" Target="https://razgovor.edsoo.ru/" TargetMode="External"/><Relationship Id="rId88" Type="http://schemas.openxmlformats.org/officeDocument/2006/relationships/hyperlink" Target="https://m.edsoo.ru/e20b36e4" TargetMode="External"/><Relationship Id="rId111" Type="http://schemas.openxmlformats.org/officeDocument/2006/relationships/hyperlink" Target="https://m.edsoo.ru/f6a65a91" TargetMode="External"/><Relationship Id="rId153" Type="http://schemas.openxmlformats.org/officeDocument/2006/relationships/hyperlink" Target="https://www.resh.edu.ru/" TargetMode="External"/><Relationship Id="rId195" Type="http://schemas.openxmlformats.org/officeDocument/2006/relationships/hyperlink" Target="http://www.zzzebra.de" TargetMode="External"/><Relationship Id="rId209" Type="http://schemas.openxmlformats.org/officeDocument/2006/relationships/hyperlink" Target="http://www.zzzebra.de" TargetMode="External"/><Relationship Id="rId360" Type="http://schemas.openxmlformats.org/officeDocument/2006/relationships/hyperlink" Target="https://m.edsoo.ru/7f41cf62" TargetMode="External"/><Relationship Id="rId416" Type="http://schemas.openxmlformats.org/officeDocument/2006/relationships/hyperlink" Target="http://www.ruy.ru/organization/" TargetMode="External"/><Relationship Id="rId220" Type="http://schemas.openxmlformats.org/officeDocument/2006/relationships/hyperlink" Target="https://school.sirius.online/" TargetMode="External"/><Relationship Id="rId458" Type="http://schemas.openxmlformats.org/officeDocument/2006/relationships/hyperlink" Target="https://razgovor.edsoo.ru/"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lesson.edu.ru/04/10" TargetMode="External"/><Relationship Id="rId318" Type="http://schemas.openxmlformats.org/officeDocument/2006/relationships/hyperlink" Target="https://resh.edu.ru/subject/3/11/" TargetMode="External"/><Relationship Id="rId525" Type="http://schemas.openxmlformats.org/officeDocument/2006/relationships/footer" Target="footer5.xml"/><Relationship Id="rId99" Type="http://schemas.openxmlformats.org/officeDocument/2006/relationships/hyperlink" Target="https://m.edsoo.ru/f6a65a91" TargetMode="External"/><Relationship Id="rId122" Type="http://schemas.openxmlformats.org/officeDocument/2006/relationships/hyperlink" Target="https://m.edsoo.ru/f6a65a91" TargetMode="External"/><Relationship Id="rId164" Type="http://schemas.openxmlformats.org/officeDocument/2006/relationships/hyperlink" Target="https://www.resh.edu.ru/" TargetMode="External"/><Relationship Id="rId371" Type="http://schemas.openxmlformats.org/officeDocument/2006/relationships/hyperlink" Target="https://m.edsoo.ru/7f41cf62" TargetMode="External"/><Relationship Id="rId427" Type="http://schemas.openxmlformats.org/officeDocument/2006/relationships/hyperlink" Target="https://deti.mail.ru/news/12letnyaya-devoch-ka-postroila-robota-kotoryy/" TargetMode="External"/><Relationship Id="rId469" Type="http://schemas.openxmlformats.org/officeDocument/2006/relationships/hyperlink" Target="https://razgovor.edsoo.ru/" TargetMode="External"/><Relationship Id="rId26" Type="http://schemas.openxmlformats.org/officeDocument/2006/relationships/hyperlink" Target="https://m.edsoo.ru/7f41bacc" TargetMode="External"/><Relationship Id="rId231" Type="http://schemas.openxmlformats.org/officeDocument/2006/relationships/hyperlink" Target="https://m.edsoo.ru/7f41bf72" TargetMode="External"/><Relationship Id="rId273" Type="http://schemas.openxmlformats.org/officeDocument/2006/relationships/hyperlink" Target="https://m.edsoo.ru/7f41cc74" TargetMode="External"/><Relationship Id="rId329" Type="http://schemas.openxmlformats.org/officeDocument/2006/relationships/hyperlink" Target="https://resh.edu.ru/subject/3/11/" TargetMode="External"/><Relationship Id="rId480" Type="http://schemas.openxmlformats.org/officeDocument/2006/relationships/hyperlink" Target="https://razgovor.edsoo.ru/" TargetMode="External"/><Relationship Id="rId68" Type="http://schemas.openxmlformats.org/officeDocument/2006/relationships/hyperlink" Target="https://m.edsoo.ru/7f41c7e2" TargetMode="External"/><Relationship Id="rId133" Type="http://schemas.openxmlformats.org/officeDocument/2006/relationships/hyperlink" Target="https://www.resh.edu.ru/" TargetMode="External"/><Relationship Id="rId175" Type="http://schemas.openxmlformats.org/officeDocument/2006/relationships/hyperlink" Target="https://www.resh.edu.ru/" TargetMode="External"/><Relationship Id="rId340" Type="http://schemas.openxmlformats.org/officeDocument/2006/relationships/hyperlink" Target="https://m.edsoo.ru/7f41c418" TargetMode="External"/><Relationship Id="rId200" Type="http://schemas.openxmlformats.org/officeDocument/2006/relationships/hyperlink" Target="http://www.zzzebra.de" TargetMode="External"/><Relationship Id="rId382" Type="http://schemas.openxmlformats.org/officeDocument/2006/relationships/hyperlink" Target="https://lesson.academy-content.myschool.edu.ru/catalog" TargetMode="External"/><Relationship Id="rId438" Type="http://schemas.openxmlformats.org/officeDocument/2006/relationships/hyperlink" Target="https://komiinform.ru/news/164370/" TargetMode="External"/><Relationship Id="rId242" Type="http://schemas.openxmlformats.org/officeDocument/2006/relationships/hyperlink" Target="https://m.edsoo.ru/7f41c97c" TargetMode="External"/><Relationship Id="rId284" Type="http://schemas.openxmlformats.org/officeDocument/2006/relationships/hyperlink" Target="https://resh.edu.ru/subject/3/10/" TargetMode="External"/><Relationship Id="rId491" Type="http://schemas.openxmlformats.org/officeDocument/2006/relationships/hyperlink" Target="https://razgovor.edsoo.ru/" TargetMode="External"/><Relationship Id="rId505" Type="http://schemas.openxmlformats.org/officeDocument/2006/relationships/hyperlink" Target="https://razgovor.edsoo.ru/" TargetMode="External"/><Relationship Id="rId37" Type="http://schemas.openxmlformats.org/officeDocument/2006/relationships/hyperlink" Target="https://m.edsoo.ru/7f41bacc" TargetMode="External"/><Relationship Id="rId79" Type="http://schemas.openxmlformats.org/officeDocument/2006/relationships/hyperlink" Target="https://m.edsoo.ru/7f41c7e2" TargetMode="External"/><Relationship Id="rId102" Type="http://schemas.openxmlformats.org/officeDocument/2006/relationships/hyperlink" Target="https://m.edsoo.ru/f6a65a91" TargetMode="External"/><Relationship Id="rId144" Type="http://schemas.openxmlformats.org/officeDocument/2006/relationships/hyperlink" Target="https://www.resh.edu.ru/" TargetMode="External"/><Relationship Id="rId90" Type="http://schemas.openxmlformats.org/officeDocument/2006/relationships/hyperlink" Target="https://m.edsoo.ru/e20b36e4" TargetMode="External"/><Relationship Id="rId186" Type="http://schemas.openxmlformats.org/officeDocument/2006/relationships/hyperlink" Target="http://www.zzzebra.de" TargetMode="External"/><Relationship Id="rId351" Type="http://schemas.openxmlformats.org/officeDocument/2006/relationships/hyperlink" Target="https://m.edsoo.ru/7f41c418" TargetMode="External"/><Relationship Id="rId393" Type="http://schemas.openxmlformats.org/officeDocument/2006/relationships/hyperlink" Target="https://lesson.academy-content.myschool.edu.ru/catalog" TargetMode="External"/><Relationship Id="rId407" Type="http://schemas.openxmlformats.org/officeDocument/2006/relationships/hyperlink" Target="https://m.edsoo.ru/8332b07b" TargetMode="External"/><Relationship Id="rId449" Type="http://schemas.openxmlformats.org/officeDocument/2006/relationships/hyperlink" Target="https://razgovor.edsoo.ru/" TargetMode="External"/><Relationship Id="rId211" Type="http://schemas.openxmlformats.org/officeDocument/2006/relationships/hyperlink" Target="https://lesson.edu.ru/05/11" TargetMode="External"/><Relationship Id="rId253" Type="http://schemas.openxmlformats.org/officeDocument/2006/relationships/hyperlink" Target="https://academy-content.apkpro.ru/lesson/709ce43a-deb6-4281-963b-01d2e212d4d0" TargetMode="External"/><Relationship Id="rId295" Type="http://schemas.openxmlformats.org/officeDocument/2006/relationships/hyperlink" Target="https://resh.edu.ru/subject/3/10/" TargetMode="External"/><Relationship Id="rId309" Type="http://schemas.openxmlformats.org/officeDocument/2006/relationships/hyperlink" Target="https://resh.edu.ru/subject/3/10/" TargetMode="External"/><Relationship Id="rId460" Type="http://schemas.openxmlformats.org/officeDocument/2006/relationships/hyperlink" Target="https://razgovor.edsoo.ru/" TargetMode="External"/><Relationship Id="rId516" Type="http://schemas.openxmlformats.org/officeDocument/2006/relationships/hyperlink" Target="https://razgovor.edsoo.ru/" TargetMode="External"/><Relationship Id="rId48" Type="http://schemas.openxmlformats.org/officeDocument/2006/relationships/hyperlink" Target="https://m.edsoo.ru/7f41bacc" TargetMode="External"/><Relationship Id="rId113" Type="http://schemas.openxmlformats.org/officeDocument/2006/relationships/hyperlink" Target="https://m.edsoo.ru/f6a65a91" TargetMode="External"/><Relationship Id="rId320" Type="http://schemas.openxmlformats.org/officeDocument/2006/relationships/hyperlink" Target="https://resh.edu.ru/subject/3/11/" TargetMode="External"/><Relationship Id="rId155" Type="http://schemas.openxmlformats.org/officeDocument/2006/relationships/hyperlink" Target="https://www.resh.edu.ru/" TargetMode="External"/><Relationship Id="rId197" Type="http://schemas.openxmlformats.org/officeDocument/2006/relationships/hyperlink" Target="http://www.zzzebra.de" TargetMode="External"/><Relationship Id="rId362" Type="http://schemas.openxmlformats.org/officeDocument/2006/relationships/hyperlink" Target="https://m.edsoo.ru/7f41cf62" TargetMode="External"/><Relationship Id="rId418" Type="http://schemas.openxmlformats.org/officeDocument/2006/relationships/hyperlink" Target="https://habr.com/post/329758" TargetMode="External"/><Relationship Id="rId222" Type="http://schemas.openxmlformats.org/officeDocument/2006/relationships/hyperlink" Target="https://school.sirius.online/" TargetMode="External"/><Relationship Id="rId264" Type="http://schemas.openxmlformats.org/officeDocument/2006/relationships/hyperlink" Target="https://m.edsoo.ru/7f41c292" TargetMode="External"/><Relationship Id="rId471" Type="http://schemas.openxmlformats.org/officeDocument/2006/relationships/hyperlink" Target="https://razgovor.edsoo.ru/" TargetMode="External"/><Relationship Id="rId17" Type="http://schemas.openxmlformats.org/officeDocument/2006/relationships/hyperlink" Target="https://m.edsoo.ru/7f41bacc" TargetMode="External"/><Relationship Id="rId59" Type="http://schemas.openxmlformats.org/officeDocument/2006/relationships/hyperlink" Target="https://m.edsoo.ru/7f41c7e2" TargetMode="External"/><Relationship Id="rId124" Type="http://schemas.openxmlformats.org/officeDocument/2006/relationships/hyperlink" Target="https://m.edsoo.ru/f6a65a91" TargetMode="External"/><Relationship Id="rId527" Type="http://schemas.openxmlformats.org/officeDocument/2006/relationships/hyperlink" Target="http://ped-kopilka.ru/klasnomu-rukovoditelyu/problemy-podrostkovogo-vozrasta-mjatezhnaja-yunost-pravda-i-zabluzhdenija.html" TargetMode="External"/><Relationship Id="rId70" Type="http://schemas.openxmlformats.org/officeDocument/2006/relationships/hyperlink" Target="https://m.edsoo.ru/7f41c7e2" TargetMode="External"/><Relationship Id="rId166" Type="http://schemas.openxmlformats.org/officeDocument/2006/relationships/hyperlink" Target="https://www.resh.edu.ru/" TargetMode="External"/><Relationship Id="rId331" Type="http://schemas.openxmlformats.org/officeDocument/2006/relationships/hyperlink" Target="https://resh.edu.ru/subject/3/11/" TargetMode="External"/><Relationship Id="rId373" Type="http://schemas.openxmlformats.org/officeDocument/2006/relationships/hyperlink" Target="https://m.edsoo.ru/7f41cf62" TargetMode="External"/><Relationship Id="rId429" Type="http://schemas.openxmlformats.org/officeDocument/2006/relationships/hyperlink" Target="https://vk.com/%40inqoobatoridei-proektnaya-deyatelnost-budzhet-proekta" TargetMode="External"/><Relationship Id="rId1" Type="http://schemas.openxmlformats.org/officeDocument/2006/relationships/customXml" Target="../customXml/item1.xml"/><Relationship Id="rId233" Type="http://schemas.openxmlformats.org/officeDocument/2006/relationships/hyperlink" Target="https://m.edsoo.ru/7f41bf72" TargetMode="External"/><Relationship Id="rId440" Type="http://schemas.openxmlformats.org/officeDocument/2006/relationships/hyperlink" Target="http://preactum.ru/" TargetMode="External"/><Relationship Id="rId28" Type="http://schemas.openxmlformats.org/officeDocument/2006/relationships/hyperlink" Target="https://m.edsoo.ru/7f41bacc" TargetMode="External"/><Relationship Id="rId275" Type="http://schemas.openxmlformats.org/officeDocument/2006/relationships/hyperlink" Target="https://m.edsoo.ru/7f41cc74" TargetMode="External"/><Relationship Id="rId300" Type="http://schemas.openxmlformats.org/officeDocument/2006/relationships/hyperlink" Target="https://resh.edu.ru/subject/3/10/" TargetMode="External"/><Relationship Id="rId482" Type="http://schemas.openxmlformats.org/officeDocument/2006/relationships/hyperlink" Target="https://razgovor.edsoo.ru/" TargetMode="External"/><Relationship Id="rId81" Type="http://schemas.openxmlformats.org/officeDocument/2006/relationships/hyperlink" Target="https://m.edsoo.ru/e20b36e4" TargetMode="External"/><Relationship Id="rId135" Type="http://schemas.openxmlformats.org/officeDocument/2006/relationships/hyperlink" Target="https://www.resh.edu.ru/" TargetMode="External"/><Relationship Id="rId177" Type="http://schemas.openxmlformats.org/officeDocument/2006/relationships/hyperlink" Target="https://www.resh.edu.ru/" TargetMode="External"/><Relationship Id="rId342" Type="http://schemas.openxmlformats.org/officeDocument/2006/relationships/hyperlink" Target="https://m.edsoo.ru/7f41c418" TargetMode="External"/><Relationship Id="rId384" Type="http://schemas.openxmlformats.org/officeDocument/2006/relationships/hyperlink" Target="https://lesson.academy-content.myschool.edu.ru/catalog" TargetMode="External"/><Relationship Id="rId202" Type="http://schemas.openxmlformats.org/officeDocument/2006/relationships/hyperlink" Target="http://www.zzzebra.de" TargetMode="External"/><Relationship Id="rId244" Type="http://schemas.openxmlformats.org/officeDocument/2006/relationships/hyperlink" Target="https://m.edsoo.ru/7f41c97c" TargetMode="External"/><Relationship Id="rId39" Type="http://schemas.openxmlformats.org/officeDocument/2006/relationships/hyperlink" Target="https://m.edsoo.ru/7f41bacc" TargetMode="External"/><Relationship Id="rId286" Type="http://schemas.openxmlformats.org/officeDocument/2006/relationships/hyperlink" Target="https://resh.edu.ru/subject/3/10/" TargetMode="External"/><Relationship Id="rId451" Type="http://schemas.openxmlformats.org/officeDocument/2006/relationships/hyperlink" Target="https://razgovor.edsoo.ru/" TargetMode="External"/><Relationship Id="rId493" Type="http://schemas.openxmlformats.org/officeDocument/2006/relationships/hyperlink" Target="https://razgovor.edsoo.ru/" TargetMode="External"/><Relationship Id="rId507" Type="http://schemas.openxmlformats.org/officeDocument/2006/relationships/hyperlink" Target="https://razgovor.edsoo.ru/" TargetMode="External"/><Relationship Id="rId50" Type="http://schemas.openxmlformats.org/officeDocument/2006/relationships/hyperlink" Target="https://m.edsoo.ru/7f41bacc" TargetMode="External"/><Relationship Id="rId104" Type="http://schemas.openxmlformats.org/officeDocument/2006/relationships/hyperlink" Target="https://m.edsoo.ru/f6a65a91" TargetMode="External"/><Relationship Id="rId146" Type="http://schemas.openxmlformats.org/officeDocument/2006/relationships/hyperlink" Target="https://www.resh.edu.ru/" TargetMode="External"/><Relationship Id="rId188" Type="http://schemas.openxmlformats.org/officeDocument/2006/relationships/hyperlink" Target="http://www.zzzebra.de" TargetMode="External"/><Relationship Id="rId311" Type="http://schemas.openxmlformats.org/officeDocument/2006/relationships/hyperlink" Target="https://resh.edu.ru/subject/3/10/" TargetMode="External"/><Relationship Id="rId353" Type="http://schemas.openxmlformats.org/officeDocument/2006/relationships/hyperlink" Target="https://m.edsoo.ru/7f41c418" TargetMode="External"/><Relationship Id="rId395" Type="http://schemas.openxmlformats.org/officeDocument/2006/relationships/hyperlink" Target="https://lesson.academy-content.myschool.edu.ru/catalog" TargetMode="External"/><Relationship Id="rId409" Type="http://schemas.openxmlformats.org/officeDocument/2006/relationships/hyperlink" Target="https://m.edsoo.ru/2d60fb5a" TargetMode="External"/><Relationship Id="rId92" Type="http://schemas.openxmlformats.org/officeDocument/2006/relationships/hyperlink" Target="https://m.edsoo.ru/e20b36e4" TargetMode="External"/><Relationship Id="rId213" Type="http://schemas.openxmlformats.org/officeDocument/2006/relationships/hyperlink" Target="https://kpolyakov.spb.ru/school/ege.htm" TargetMode="External"/><Relationship Id="rId420" Type="http://schemas.openxmlformats.org/officeDocument/2006/relationships/hyperlink" Target="https://startupnetwork.ru/startups/" TargetMode="External"/><Relationship Id="rId255" Type="http://schemas.openxmlformats.org/officeDocument/2006/relationships/hyperlink" Target="https://lesson.edu.ru/04/10" TargetMode="External"/><Relationship Id="rId297" Type="http://schemas.openxmlformats.org/officeDocument/2006/relationships/hyperlink" Target="https://resh.edu.ru/subject/3/10/" TargetMode="External"/><Relationship Id="rId462" Type="http://schemas.openxmlformats.org/officeDocument/2006/relationships/hyperlink" Target="https://razgovor.edsoo.ru" TargetMode="External"/><Relationship Id="rId518" Type="http://schemas.openxmlformats.org/officeDocument/2006/relationships/hyperlink" Target="https://bvbinfo.ru/" TargetMode="External"/><Relationship Id="rId115" Type="http://schemas.openxmlformats.org/officeDocument/2006/relationships/hyperlink" Target="https://m.edsoo.ru/f6a65a91" TargetMode="External"/><Relationship Id="rId157" Type="http://schemas.openxmlformats.org/officeDocument/2006/relationships/hyperlink" Target="https://www.resh.edu.ru/" TargetMode="External"/><Relationship Id="rId322" Type="http://schemas.openxmlformats.org/officeDocument/2006/relationships/hyperlink" Target="https://resh.edu.ru/subject/3/11/" TargetMode="External"/><Relationship Id="rId364" Type="http://schemas.openxmlformats.org/officeDocument/2006/relationships/hyperlink" Target="https://m.edsoo.ru/7f41cf62" TargetMode="External"/><Relationship Id="rId61" Type="http://schemas.openxmlformats.org/officeDocument/2006/relationships/hyperlink" Target="https://m.edsoo.ru/7f41c7e2" TargetMode="External"/><Relationship Id="rId199" Type="http://schemas.openxmlformats.org/officeDocument/2006/relationships/hyperlink" Target="http://www.zzzebra.de" TargetMode="External"/><Relationship Id="rId19" Type="http://schemas.openxmlformats.org/officeDocument/2006/relationships/hyperlink" Target="https://m.edsoo.ru/7f41bacc" TargetMode="External"/><Relationship Id="rId224" Type="http://schemas.openxmlformats.org/officeDocument/2006/relationships/hyperlink" Target="https://school.sirius.online/" TargetMode="External"/><Relationship Id="rId266" Type="http://schemas.openxmlformats.org/officeDocument/2006/relationships/hyperlink" Target="https://m.edsoo.ru/7f41c292" TargetMode="External"/><Relationship Id="rId431" Type="http://schemas.openxmlformats.org/officeDocument/2006/relationships/hyperlink" Target="https://ru.wikipedia.org/wiki/&#1041;&#1102;&#1076;&#1078;&#1077;&#1090;_&#1087;&#1088;&#1086;&#1077;&#1082;&#1090;&#1072;" TargetMode="External"/><Relationship Id="rId473" Type="http://schemas.openxmlformats.org/officeDocument/2006/relationships/hyperlink" Target="https://razgovor.edsoo.ru/" TargetMode="External"/><Relationship Id="rId529" Type="http://schemas.openxmlformats.org/officeDocument/2006/relationships/hyperlink" Target="https://sh-novozhedrinskaya-r56.gosweb.gosuslugi.ru" TargetMode="External"/><Relationship Id="rId30" Type="http://schemas.openxmlformats.org/officeDocument/2006/relationships/hyperlink" Target="https://m.edsoo.ru/7f41bacc" TargetMode="External"/><Relationship Id="rId126" Type="http://schemas.openxmlformats.org/officeDocument/2006/relationships/hyperlink" Target="https://m.edsoo.ru/f6a65a91" TargetMode="External"/><Relationship Id="rId168" Type="http://schemas.openxmlformats.org/officeDocument/2006/relationships/hyperlink" Target="https://www.resh.edu.ru/" TargetMode="External"/><Relationship Id="rId333" Type="http://schemas.openxmlformats.org/officeDocument/2006/relationships/hyperlink" Target="https://resh.edu.ru/subject/3/11/" TargetMode="External"/><Relationship Id="rId72" Type="http://schemas.openxmlformats.org/officeDocument/2006/relationships/hyperlink" Target="https://m.edsoo.ru/7f41c7e2" TargetMode="External"/><Relationship Id="rId375" Type="http://schemas.openxmlformats.org/officeDocument/2006/relationships/hyperlink" Target="https://m.edsoo.ru/7f41cf62" TargetMode="External"/><Relationship Id="rId3" Type="http://schemas.openxmlformats.org/officeDocument/2006/relationships/styles" Target="styles.xml"/><Relationship Id="rId235" Type="http://schemas.openxmlformats.org/officeDocument/2006/relationships/hyperlink" Target="https://m.edsoo.ru/7f41c97c" TargetMode="External"/><Relationship Id="rId277" Type="http://schemas.openxmlformats.org/officeDocument/2006/relationships/hyperlink" Target="https://resh.edu.ru/subject/3/10/" TargetMode="External"/><Relationship Id="rId400" Type="http://schemas.openxmlformats.org/officeDocument/2006/relationships/hyperlink" Target="https://lesson.academy-content.myschool.edu.ru/catalog" TargetMode="External"/><Relationship Id="rId442" Type="http://schemas.openxmlformats.org/officeDocument/2006/relationships/hyperlink" Target="http://www.gks.ru/" TargetMode="External"/><Relationship Id="rId484" Type="http://schemas.openxmlformats.org/officeDocument/2006/relationships/hyperlink" Target="https://razgovor.edsoo.ru/" TargetMode="External"/><Relationship Id="rId137" Type="http://schemas.openxmlformats.org/officeDocument/2006/relationships/hyperlink" Target="https://www.resh.edu.ru/" TargetMode="External"/><Relationship Id="rId302" Type="http://schemas.openxmlformats.org/officeDocument/2006/relationships/hyperlink" Target="https://resh.edu.ru/subject/3/10/" TargetMode="External"/><Relationship Id="rId344" Type="http://schemas.openxmlformats.org/officeDocument/2006/relationships/hyperlink" Target="https://m.edsoo.ru/7f41c418" TargetMode="External"/><Relationship Id="rId41" Type="http://schemas.openxmlformats.org/officeDocument/2006/relationships/hyperlink" Target="https://m.edsoo.ru/7f41bacc" TargetMode="External"/><Relationship Id="rId83" Type="http://schemas.openxmlformats.org/officeDocument/2006/relationships/hyperlink" Target="https://m.edsoo.ru/e20b36e4" TargetMode="External"/><Relationship Id="rId179" Type="http://schemas.openxmlformats.org/officeDocument/2006/relationships/hyperlink" Target="https://www.resh.edu.ru/" TargetMode="External"/><Relationship Id="rId386" Type="http://schemas.openxmlformats.org/officeDocument/2006/relationships/hyperlink" Target="https://lesson.academy-content.myschool.edu.ru/catalog" TargetMode="External"/><Relationship Id="rId190" Type="http://schemas.openxmlformats.org/officeDocument/2006/relationships/hyperlink" Target="http://www.zzzebra.de" TargetMode="External"/><Relationship Id="rId204" Type="http://schemas.openxmlformats.org/officeDocument/2006/relationships/hyperlink" Target="http://www.zzzebra.de" TargetMode="External"/><Relationship Id="rId246" Type="http://schemas.openxmlformats.org/officeDocument/2006/relationships/hyperlink" Target="https://academy-content.apkpro.ru/lesson/258ddc06-ec23-473c-b3d7-ed82fcaddd02" TargetMode="External"/><Relationship Id="rId288" Type="http://schemas.openxmlformats.org/officeDocument/2006/relationships/hyperlink" Target="https://resh.edu.ru/subject/3/10/" TargetMode="External"/><Relationship Id="rId411" Type="http://schemas.openxmlformats.org/officeDocument/2006/relationships/hyperlink" Target="https://m.edsoo.ru/2d60fb5a" TargetMode="External"/><Relationship Id="rId453" Type="http://schemas.openxmlformats.org/officeDocument/2006/relationships/hyperlink" Target="https://razgovor.edsoo.ru/" TargetMode="External"/><Relationship Id="rId509" Type="http://schemas.openxmlformats.org/officeDocument/2006/relationships/hyperlink" Target="https://razgovor.edsoo.ru/" TargetMode="External"/><Relationship Id="rId106" Type="http://schemas.openxmlformats.org/officeDocument/2006/relationships/hyperlink" Target="https://m.edsoo.ru/f6a65a91" TargetMode="External"/><Relationship Id="rId313" Type="http://schemas.openxmlformats.org/officeDocument/2006/relationships/hyperlink" Target="https://resh.edu.ru/subject/3/11/" TargetMode="External"/><Relationship Id="rId495" Type="http://schemas.openxmlformats.org/officeDocument/2006/relationships/hyperlink" Target="https://razgovor.edsoo.ru/" TargetMode="External"/><Relationship Id="rId10" Type="http://schemas.openxmlformats.org/officeDocument/2006/relationships/hyperlink" Target="https://login.consultant.ru/link/?req=doc&amp;base=LAW&amp;n=441707&amp;dst=100137&amp;field=134&amp;date=25.08.2025&amp;demo=2" TargetMode="External"/><Relationship Id="rId52" Type="http://schemas.openxmlformats.org/officeDocument/2006/relationships/hyperlink" Target="https://m.edsoo.ru/7f41c7e2" TargetMode="External"/><Relationship Id="rId94" Type="http://schemas.openxmlformats.org/officeDocument/2006/relationships/hyperlink" Target="https://m.edsoo.ru/e20b36e4" TargetMode="External"/><Relationship Id="rId148" Type="http://schemas.openxmlformats.org/officeDocument/2006/relationships/hyperlink" Target="https://www.resh.edu.ru/" TargetMode="External"/><Relationship Id="rId355" Type="http://schemas.openxmlformats.org/officeDocument/2006/relationships/hyperlink" Target="https://m.edsoo.ru/7f41c418" TargetMode="External"/><Relationship Id="rId397" Type="http://schemas.openxmlformats.org/officeDocument/2006/relationships/hyperlink" Target="https://lesson.academy-content.myschool.edu.ru/catalog" TargetMode="External"/><Relationship Id="rId520" Type="http://schemas.openxmlformats.org/officeDocument/2006/relationships/hyperlink" Target="https://bvbinfo.ru/" TargetMode="External"/><Relationship Id="rId215" Type="http://schemas.openxmlformats.org/officeDocument/2006/relationships/hyperlink" Target="https://school.sirius.online/" TargetMode="External"/><Relationship Id="rId257" Type="http://schemas.openxmlformats.org/officeDocument/2006/relationships/hyperlink" Target="https://lesson.edu.ru/04/10" TargetMode="External"/><Relationship Id="rId422" Type="http://schemas.openxmlformats.org/officeDocument/2006/relationships/hyperlink" Target="https://diplom35.ru/diplom/problema-proekta/" TargetMode="External"/><Relationship Id="rId464" Type="http://schemas.openxmlformats.org/officeDocument/2006/relationships/hyperlink" Target="https://razgovor.edsoo.ru/" TargetMode="External"/><Relationship Id="rId299" Type="http://schemas.openxmlformats.org/officeDocument/2006/relationships/hyperlink" Target="https://resh.edu.ru/subject/3/10/" TargetMode="External"/><Relationship Id="rId63" Type="http://schemas.openxmlformats.org/officeDocument/2006/relationships/hyperlink" Target="https://m.edsoo.ru/7f41c7e2" TargetMode="External"/><Relationship Id="rId159" Type="http://schemas.openxmlformats.org/officeDocument/2006/relationships/hyperlink" Target="https://www.resh.edu.ru/" TargetMode="External"/><Relationship Id="rId366" Type="http://schemas.openxmlformats.org/officeDocument/2006/relationships/hyperlink" Target="https://m.edsoo.ru/7f41cf62" TargetMode="External"/><Relationship Id="rId226" Type="http://schemas.openxmlformats.org/officeDocument/2006/relationships/hyperlink" Target="https://m.edsoo.ru/7f41bf72" TargetMode="External"/><Relationship Id="rId433" Type="http://schemas.openxmlformats.org/officeDocument/2006/relationships/hyperlink" Target="http://mgk.olimpiada.ru/work/12513/request/20370" TargetMode="External"/><Relationship Id="rId74" Type="http://schemas.openxmlformats.org/officeDocument/2006/relationships/hyperlink" Target="https://m.edsoo.ru/7f41c7e2" TargetMode="External"/><Relationship Id="rId377" Type="http://schemas.openxmlformats.org/officeDocument/2006/relationships/hyperlink" Target="https://m.edsoo.ru/7f41cf62" TargetMode="External"/><Relationship Id="rId500" Type="http://schemas.openxmlformats.org/officeDocument/2006/relationships/hyperlink" Target="https://razgovor.edsoo.r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panose1 w:val="020B0604020202020204"/>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
    <w:altName w:val="Calibri"/>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XO Thames">
    <w:altName w:val="Cambria"/>
    <w:charset w:val="CC"/>
    <w:family w:val="roman"/>
    <w:pitch w:val="variable"/>
    <w:sig w:usb0="800002FF" w:usb1="0000084A" w:usb2="00000000" w:usb3="00000000" w:csb0="00000015" w:csb1="00000000"/>
  </w:font>
  <w:font w:name="Andale Sans UI">
    <w:altName w:val="Arial Unicode MS"/>
    <w:panose1 w:val="020B0604020202020204"/>
    <w:charset w:val="CC"/>
    <w:family w:val="auto"/>
    <w:pitch w:val="variable"/>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MS Mincho'">
    <w:altName w:val="Times New Roman"/>
    <w:panose1 w:val="00000000000000000000"/>
    <w:charset w:val="00"/>
    <w:family w:val="roman"/>
    <w:notTrueType/>
    <w:pitch w:val="default"/>
  </w:font>
  <w:font w:name="Libre Franklin">
    <w:altName w:val="Times New Roman"/>
    <w:panose1 w:val="020B0604020202020204"/>
    <w:charset w:val="00"/>
    <w:family w:val="auto"/>
    <w:pitch w:val="variable"/>
    <w:sig w:usb0="00000001" w:usb1="4000205B" w:usb2="00000000" w:usb3="00000000" w:csb0="00000193" w:csb1="00000000"/>
  </w:font>
  <w:font w:name="Bookman Old Style">
    <w:panose1 w:val="02050604050505020204"/>
    <w:charset w:val="CC"/>
    <w:family w:val="roman"/>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1DE"/>
    <w:rsid w:val="007E31DE"/>
    <w:rsid w:val="00CE3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B26F38BF4B40C4B41E1601E53AC6FB">
    <w:name w:val="CBB26F38BF4B40C4B41E1601E53AC6FB"/>
    <w:rsid w:val="007E31DE"/>
  </w:style>
  <w:style w:type="paragraph" w:customStyle="1" w:styleId="DE7708CED97841698CD6D20B702BB6FB">
    <w:name w:val="DE7708CED97841698CD6D20B702BB6FB"/>
    <w:rsid w:val="007E31DE"/>
  </w:style>
  <w:style w:type="paragraph" w:customStyle="1" w:styleId="2D9F29F3A9D6493BA27ABFEC091CA80C">
    <w:name w:val="2D9F29F3A9D6493BA27ABFEC091CA80C"/>
    <w:rsid w:val="007E31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B26F38BF4B40C4B41E1601E53AC6FB">
    <w:name w:val="CBB26F38BF4B40C4B41E1601E53AC6FB"/>
    <w:rsid w:val="007E31DE"/>
  </w:style>
  <w:style w:type="paragraph" w:customStyle="1" w:styleId="DE7708CED97841698CD6D20B702BB6FB">
    <w:name w:val="DE7708CED97841698CD6D20B702BB6FB"/>
    <w:rsid w:val="007E31DE"/>
  </w:style>
  <w:style w:type="paragraph" w:customStyle="1" w:styleId="2D9F29F3A9D6493BA27ABFEC091CA80C">
    <w:name w:val="2D9F29F3A9D6493BA27ABFEC091CA80C"/>
    <w:rsid w:val="007E31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B9E3F-ED0F-4D5B-8834-D3E2E7AB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744</Pages>
  <Words>246282</Words>
  <Characters>1403813</Characters>
  <Application>Microsoft Office Word</Application>
  <DocSecurity>0</DocSecurity>
  <Lines>11698</Lines>
  <Paragraphs>3293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сарай-гир</cp:lastModifiedBy>
  <cp:revision>5</cp:revision>
  <cp:lastPrinted>2025-10-20T13:06:00Z</cp:lastPrinted>
  <dcterms:created xsi:type="dcterms:W3CDTF">2025-10-28T04:51:00Z</dcterms:created>
  <dcterms:modified xsi:type="dcterms:W3CDTF">2025-10-28T11:31:00Z</dcterms:modified>
</cp:coreProperties>
</file>