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EF" w:rsidRDefault="001F64E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4EF" w:rsidRDefault="007606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рограмма 2 титул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2 титул лист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DF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64EF" w:rsidRDefault="00FB2D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64EF" w:rsidRDefault="001F64E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Ind w:w="-572" w:type="dxa"/>
        <w:tblLook w:val="04A0"/>
      </w:tblPr>
      <w:tblGrid>
        <w:gridCol w:w="8865"/>
        <w:gridCol w:w="557"/>
      </w:tblGrid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ЦЕННОСТНО-ЦЕЛЕВЫЕ ОСНОВЫ ВОСПИТАТЕЛЬНОЙ РАБОТЫ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Цель и задачи воспитательной работы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Методологические основы и принципы воспитательной деятельности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Целевые ориентиры результатов воспитания в соответствии с возрастными особенностями участников программы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СОДЕРЖАНИЕ И ФОРМЫ ВОСПИТАТЕЛЬНОЙ РАБОТЫ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Основные направления воспитательной работы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Инвариантные общие содержательные модули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Вариативные общие содержательные модули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ОРГАНИЗАЦИОННЫЕ УСЛОВИЯ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Особенности организации воспитательной деятельности: уклад организации отдыха детей и их оздоровления, его особенности и уникальные элементы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Уровни реализации содержания: общелагерный, межотрядный, групповой, отрядный, индивидуальный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Этапы организации воспитательной работы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Партнёрское взаимодействие с общественными и молодежными организациями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Взаимодействие с родительским сообществом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Кадровое обеспечение реализации программы воспитательной работы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Методическое обеспечение программы воспитания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 Материально-техническое обеспечение реализации программы воспитания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 СПИСОК ИСТОЧНИКОВ И ЛИТЕРАТУРЫ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EF">
        <w:tc>
          <w:tcPr>
            <w:tcW w:w="8865" w:type="dxa"/>
          </w:tcPr>
          <w:p w:rsidR="001F64EF" w:rsidRDefault="00FB2D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Календарный план воспитательной работы </w:t>
            </w:r>
          </w:p>
        </w:tc>
        <w:tc>
          <w:tcPr>
            <w:tcW w:w="557" w:type="dxa"/>
          </w:tcPr>
          <w:p w:rsidR="001F64EF" w:rsidRDefault="001F64EF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4EF" w:rsidRDefault="001F64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4EF" w:rsidRDefault="001F64E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F64EF" w:rsidRDefault="001F64E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0"/>
        <w:spacing w:line="276" w:lineRule="auto"/>
        <w:ind w:left="0" w:firstLine="709"/>
        <w:rPr>
          <w:i/>
          <w:color w:val="FF0000"/>
        </w:rPr>
      </w:pPr>
      <w:r>
        <w:rPr>
          <w:color w:val="000000"/>
        </w:rPr>
        <w:t xml:space="preserve">Настоящая программа воспитания </w:t>
      </w:r>
      <w:r w:rsidR="00445A86">
        <w:rPr>
          <w:color w:val="000000"/>
        </w:rPr>
        <w:t xml:space="preserve">лагеря с дневным пребыванием детей «Родник» </w:t>
      </w:r>
      <w:r>
        <w:rPr>
          <w:color w:val="000000"/>
        </w:rPr>
        <w:t xml:space="preserve">(далее – Программа воспитания) разработана на основе </w:t>
      </w:r>
      <w:r>
        <w:t>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от 17 марта 2025 года № 209.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воспитательной работы для организаций отдыха детей и их оздоровления используются следующие рабочие понятия: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согласно Федеральному  закону  от 29 декабря   2012 г. № 273-ФЗ «Об образовании в Российской Федерации» закону – это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Социальное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социализации, в более узком смысле – это процесс специально организованного включения детей и подростков в разнообразные социальные связи и ситуации, позволяющие формирующейся личности накапливать опыт социального взаимодействия в обществе.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Воспитательная работа (деятельность) в контексте организации отдыха детей и их оздоровления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– это специально организованный вид практической деятельности (педагогической, просветительской, оздоровительной, досуговой, организационной и иной) по формированию и развитию сознания и самосознания личности, формированию её субъектности, нравственной позиции и их закреплению в поведении. Целью и субъектом воспитательной работы (деятельности) является ребенок (молодой человек), не достигший совершеннолетия, пребывающий в организации отдыха детей и их оздоровления.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Воспитательная система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комплекс воспитательных целей; людей их реализующих в процессе целенаправленной деятельности; отношений, возникающих между ее участниками; освоенная среда и управленческая деятельность по обеспечению жизнеспособности названной системы.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Воспитательное пространство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многокомпонентная характеристика воспитательной деятельности, отражающая организацию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пространства, в котором протекает деятельность, способствующая развитию ребенка и обеспечивающая его позицию как субъекта этого пространства. Компонентами воспитательного пространства выступают собственно пространство (объекты, помещения, территория и т.д., включая интерьерные и экстерьерные решения); стиль педагогической деятельности, включая подходы, технологии и методики воспитательной работы, психологический климат и т.д.; сами участники воспитательного процесса в их субъект-субъектных связях и совместной деятельности, позволяющей достигать целей воспитательной деятельности данной организации.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Корпоративная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система убеждений, ценностей, традиций, правил и ожиданий, определяющих нормы поведения и коммуникации как внутри организации, так и за её рамками.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Модуль/блок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одно из содержательных (смысловых) направлений (частей) Программы воспитательной работы организации, которое раскрывается в планируемых мероприятиях и результатах их проведения. Вариативность и инвариантность модулей определяется организацией самостоятельно с учетом приоритетов, установленных государственной политикой в области воспитания подрастающего поколения, настоящей Программой, особенностью содержания программы отдыха детей и их оздоровления и укладом организации, ее реализующей.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Партнерство (партнерское взаимодействие) в сфере детского отдыха </w:t>
      </w:r>
      <w:r>
        <w:rPr>
          <w:rFonts w:ascii="Times New Roman" w:eastAsia="Times New Roman" w:hAnsi="Times New Roman" w:cs="Times New Roman"/>
          <w:sz w:val="28"/>
          <w:szCs w:val="28"/>
        </w:rPr>
        <w:t>–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Результат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духовно-нравственные приобретения ребёнка, полученные благодаря его участию в том или ином виде деятельности. Результатом воспитания является воспитанность.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Социализация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процесс и результат усвоения индивидом общественно-исторического опыта, социальных и культурных ценностей человечества с целью их дальнейшего воспроизводства.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Участники воспитательного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равноправные субъекты воспитательной деятельности организации отдыха детей и их оздоровления, принимающие участие в решении задач и достижении цели воспитательной деятельности. К участникам воспитательной деятельности относятся педагоги, вожатые, администрация, сотрудники, партнеры организации,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воспитанники и их родители, включая детские и родительские общественные объединения.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Уклад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установленный или установившийся порядок жизнедеятельности организации отдыха детей и их оздоровления, определяющий стиль её педагогической деятельности, корпоративную культуру и формирующий культурный код данной организации.  Уклад задаёт порядок жизни данной организации и аккумулирует ключевые характеристики, определяющие особенности воспитательного процесса. Уклад удерживает ценности, принципы, культуру взаимоотношений, традиции воспитания, в основе которых лежат российские базовые духовно-нравственные ценности, определяет условия и средства воспитания, отражающие самобытный облик организации отдыха детей и их оздоровления, а также её репутацию в социуме.</w:t>
      </w:r>
    </w:p>
    <w:p w:rsidR="001F64EF" w:rsidRDefault="00FB2DF0">
      <w:pPr>
        <w:pStyle w:val="af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Целевые ориентиры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изменений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возрасте.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="00243776">
        <w:rPr>
          <w:rFonts w:ascii="Times New Roman" w:eastAsia="Times New Roman" w:hAnsi="Times New Roman" w:cs="Times New Roman"/>
          <w:sz w:val="28"/>
          <w:szCs w:val="28"/>
        </w:rPr>
        <w:t>лагере с дневным пребыванием детей «Родник»,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с учетом государственной политики в области образования и воспитания, а также регионального компонента.</w:t>
      </w:r>
    </w:p>
    <w:p w:rsidR="001F64EF" w:rsidRDefault="001F64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1F64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4EF" w:rsidRDefault="00FB2DF0">
      <w:pPr>
        <w:pStyle w:val="af6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ЦЕННОСТНО-ЦЕЛЕВЫЕ ОСНОВЫ ВОСПИТАТЕЛЬНОЙ РАБОТЫ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Ценностно-целевые ориентиры Программы воспитания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pStyle w:val="af6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воспитательной работы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воспитательной работы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1F64EF" w:rsidRDefault="00FB2DF0">
      <w:pPr>
        <w:spacing w:after="0" w:line="276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1F64EF" w:rsidRDefault="00FB2DF0">
      <w:pPr>
        <w:spacing w:after="0" w:line="27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1F64EF" w:rsidRDefault="00FB2DF0">
      <w:pPr>
        <w:spacing w:after="0" w:line="27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детей подросткового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1F64EF" w:rsidRDefault="00FB2DF0">
      <w:pPr>
        <w:spacing w:after="0" w:line="27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воспитательной работы:</w:t>
      </w:r>
    </w:p>
    <w:p w:rsidR="001F64EF" w:rsidRDefault="00FB2DF0">
      <w:pPr>
        <w:pStyle w:val="af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F64EF" w:rsidRDefault="00FB2DF0">
      <w:pPr>
        <w:pStyle w:val="af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1F64EF" w:rsidRDefault="00FB2DF0">
      <w:pPr>
        <w:pStyle w:val="af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F64EF" w:rsidRDefault="00FB2DF0">
      <w:pPr>
        <w:pStyle w:val="af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pStyle w:val="af6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Методологические основы и принципы воспитательной деятельности</w:t>
      </w:r>
    </w:p>
    <w:p w:rsidR="001F64EF" w:rsidRDefault="00D76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</w:t>
      </w:r>
      <w:r w:rsidR="00FB2DF0">
        <w:rPr>
          <w:rFonts w:ascii="Times New Roman" w:hAnsi="Times New Roman" w:cs="Times New Roman"/>
          <w:sz w:val="28"/>
          <w:szCs w:val="28"/>
        </w:rPr>
        <w:t>кой основой разработки и реализации Программы воспитания являются два основных подхода:</w:t>
      </w:r>
    </w:p>
    <w:p w:rsidR="001F64EF" w:rsidRDefault="00FB2DF0">
      <w:pPr>
        <w:pStyle w:val="af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системно-деятельностный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64EF" w:rsidRDefault="00FB2DF0">
      <w:pPr>
        <w:pStyle w:val="af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аксиологический.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системно-деятельностного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Аксиологический подход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 Отличительной чертой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1F64EF" w:rsidRDefault="00FB2DF0">
      <w:pPr>
        <w:pStyle w:val="af6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гуманистической направленности. </w:t>
      </w:r>
      <w:r>
        <w:rPr>
          <w:rFonts w:ascii="Times New Roman" w:hAnsi="Times New Roman" w:cs="Times New Roman"/>
          <w:sz w:val="28"/>
          <w:szCs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F64EF" w:rsidRDefault="00FB2DF0">
      <w:pPr>
        <w:pStyle w:val="af6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ценностного единства и совместности</w:t>
      </w:r>
      <w:r>
        <w:rPr>
          <w:rFonts w:ascii="Times New Roman" w:hAnsi="Times New Roman" w:cs="Times New Roman"/>
          <w:sz w:val="28"/>
          <w:szCs w:val="28"/>
        </w:rPr>
        <w:t xml:space="preserve">. Единство ценностей и смыслов воспитания, разделяемых всеми участниками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отношений, содействие, сотворчество и сопереживание, взаимопонимание и взаимное уважение;</w:t>
      </w:r>
    </w:p>
    <w:p w:rsidR="001F64EF" w:rsidRDefault="00FB2DF0">
      <w:pPr>
        <w:pStyle w:val="af6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культуросообразности. </w:t>
      </w:r>
      <w:r>
        <w:rPr>
          <w:rFonts w:ascii="Times New Roman" w:hAnsi="Times New Roman" w:cs="Times New Roman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1F64EF" w:rsidRDefault="00FB2DF0">
      <w:pPr>
        <w:pStyle w:val="af6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следования нравственному примеру</w:t>
      </w:r>
      <w:r>
        <w:rPr>
          <w:rFonts w:ascii="Times New Roman" w:hAnsi="Times New Roman" w:cs="Times New Roman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F64EF" w:rsidRDefault="00FB2DF0">
      <w:pPr>
        <w:pStyle w:val="af6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безопасной жизнедеятельности</w:t>
      </w:r>
      <w:r>
        <w:rPr>
          <w:rFonts w:ascii="Times New Roman" w:hAnsi="Times New Roman" w:cs="Times New Roman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F64EF" w:rsidRDefault="00FB2DF0">
      <w:pPr>
        <w:pStyle w:val="af6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совместной деятельности ребенка и взрослого</w:t>
      </w:r>
      <w:r>
        <w:rPr>
          <w:rFonts w:ascii="Times New Roman" w:hAnsi="Times New Roman"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освоения.</w:t>
      </w:r>
    </w:p>
    <w:p w:rsidR="001F64EF" w:rsidRDefault="001F64EF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pStyle w:val="af6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в соответствии с возрастными особенностями участников программы.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</w:t>
      </w:r>
    </w:p>
    <w:p w:rsidR="001F64EF" w:rsidRDefault="001F64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младшего школьного возраста (7 -10 лет)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любящий свою малую родину, свой край;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 своей стране, Родине – России, ее территории, расположении;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правах и ответственности человека в обществе;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навыками, необходимыми для успешной адаптации, социализации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обществе;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социальные роли, соответствующие возрасту;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и правила общественного поведения;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жизни отряда, лагеря, в доступной по возрасту социально значимой деятельности.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первоначальными навыками общения с людьми разных народов, вероисповеданий;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владеющий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соблюдающий основные правила этикета в обществе.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воспитание: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интерес и уважение к художественной культуре;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физическое развитие, занятия спортом;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физическому здоровью и душевному состоянию своему и других людей;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ценность честного труда в жизни человека, семьи, общества и государства;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участвовать в различных видах доступного по возрасту труда, трудовой деятельности;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интерес к разным профессиям.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зависимость жизни людей от природы, ценность природы, окружающей среды;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направление воспитания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уважение и интерес к науке, научному знанию в разных областях.</w:t>
      </w:r>
    </w:p>
    <w:p w:rsidR="001F64EF" w:rsidRDefault="001F64EF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подросткового возраста (11-14 лет)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и правила общественного поведения;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социальные роли, соответствующие возрасту;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мероприятиях патриотического направления.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коммуникативными навыками, необходимыми для успешной адаптации, социализации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 обществе;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уважающий художественное творчество своего и других народов, понимающий его значение в культуре;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самовыражение в разных видах искусства, художественном творчестве.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  <w:proofErr w:type="gramEnd"/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Трудовое воспитание: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уважающий труд, результаты своего труда, труда других людей;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проявляющий интерес к практическому изучению профессий и труда различного рода;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выражающий активное неприятие действий, приносящих вред природе;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направление воспитания: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1F64EF" w:rsidRDefault="001F64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результатов воспитания юношеского возраста (15-17 лет)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проявляющий готовность к защите Родины, способный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отстаивать суверенитет и достоинство народа России и Российского государства, сохранять и защищать историческую правду;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применяющий нормы и правила общественного поведения, учитывая социальные и культурные особенности;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России, демонстрирующий устойчивый интерес к чтению как средству познания отечественной и мировой духовной культуры.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соблюдающий правила личной и общественной безопасности, в том числе безопасного поведения в информационной среде; </w:t>
      </w:r>
      <w:proofErr w:type="gramEnd"/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Трудовое воспитание: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сформированные навыки трудолюбия, готовность к честному труду;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творческой созидательной социально значимой трудовой деятельности в различных социально-трудовых ролях;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Экологическое воспитание: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выражающий деятельное неприятие действий, приносящих вред природе;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направление воспитания: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обладающий представлением о современной научной картине мира, достижениях науки и техники,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1F64EF" w:rsidRDefault="00FB2DF0">
      <w:pPr>
        <w:pStyle w:val="af6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гуманитарной областях познания, исследовательской деятельности.</w:t>
      </w:r>
    </w:p>
    <w:p w:rsidR="001F64EF" w:rsidRDefault="001F64EF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4EF" w:rsidRDefault="00FB2DF0">
      <w:pPr>
        <w:pStyle w:val="af6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СОДЕРЖАНИЕ И ФОРМЫ ВОСПИТАТЕЛЬНОЙ РАБОТЫ</w:t>
      </w:r>
    </w:p>
    <w:p w:rsidR="001F64EF" w:rsidRDefault="001F64EF">
      <w:pPr>
        <w:pStyle w:val="af6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каждого направления воспитательной работы в </w:t>
      </w:r>
      <w:r w:rsidR="00D7630A">
        <w:rPr>
          <w:rFonts w:ascii="Times New Roman" w:hAnsi="Times New Roman" w:cs="Times New Roman"/>
          <w:sz w:val="28"/>
          <w:szCs w:val="28"/>
        </w:rPr>
        <w:t>лагере с дневным пребыванием детей «Родник»</w:t>
      </w:r>
      <w:r>
        <w:rPr>
          <w:rFonts w:ascii="Times New Roman" w:hAnsi="Times New Roman" w:cs="Times New Roman"/>
          <w:sz w:val="28"/>
          <w:szCs w:val="28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1F64EF" w:rsidRDefault="00FB2DF0">
      <w:pPr>
        <w:pStyle w:val="af6"/>
        <w:tabs>
          <w:tab w:val="left" w:pos="6525"/>
        </w:tabs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64EF" w:rsidRDefault="00FB2DF0">
      <w:pPr>
        <w:pStyle w:val="af6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работы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работы:</w:t>
      </w:r>
    </w:p>
    <w:p w:rsidR="001F64EF" w:rsidRDefault="00FB2DF0">
      <w:pPr>
        <w:pStyle w:val="af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F64EF" w:rsidRDefault="00FB2DF0">
      <w:pPr>
        <w:pStyle w:val="af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1F64EF" w:rsidRDefault="00FB2DF0">
      <w:pPr>
        <w:pStyle w:val="af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F64EF" w:rsidRDefault="00FB2DF0">
      <w:pPr>
        <w:pStyle w:val="af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F64EF" w:rsidRDefault="00FB2DF0">
      <w:pPr>
        <w:pStyle w:val="af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F64EF" w:rsidRDefault="00FB2DF0">
      <w:pPr>
        <w:pStyle w:val="af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среды, освоение детьми норм безопасного поведения в природной, социальной среде, чрезвычайных ситуациях;</w:t>
      </w:r>
    </w:p>
    <w:p w:rsidR="001F64EF" w:rsidRDefault="00FB2DF0">
      <w:pPr>
        <w:pStyle w:val="af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F64EF" w:rsidRDefault="00FB2DF0">
      <w:pPr>
        <w:pStyle w:val="af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  <w:r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1F64EF" w:rsidRDefault="001F64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Содержание, виды и формы воспитательной работы.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деятельности организации отдыха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оздоровления. 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К инвариантным (обязательным) блокам относятся: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«Мир»;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«Россия» (в т.ч. региональный компонент);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«Человек».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«МИР»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блока «Мир» реализуется в следующих форматах: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интеллектуальных и познавательных игр;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 конструкторской, исследовательской и проектной деятельности;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просмотр научно-популярных фильмов;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встречи с интересными людьми, дискуссионные клубы, дебаты, диспуты.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«РОССИЯ»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блока отражает комплекс мероприятий, который основан на общероссийских ценностях.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комплекс мероприятий связан с народом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форматы мероприятий: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работе материалов культурно-просветительского проекта 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комплекс мероприятий касается суверенитета и безопасности, защиты российского общества, народа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первую очередь, памяти защитников Отечества и подвигов героев Отечества, сохранения исторической правды.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Предполагаемые форматы мероприятий: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Третий комплекс мероприятий направлен на служение российскому обществу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Четвертый комплекс мероприятий связан с русским языком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форматы мероприятий: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вдохновляют на чтение, стимулируют интерес к языковому наследию и развивают вкус к литературе;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Пятый комплекс мероприятий связан с родной природой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форматы мероприятий: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игры, актуализирующие имеющийся опыт и знания детей;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по территории, знакомящие детей с природными объектами, позволяющие изучать природные объекты в естественной среде,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жизнеобеспечивающие взаимосвязь и взаимозависимость в целостной экосистеме;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особенностях родного края;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свод экологических правил в отряде и в целом в лагере;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рисунков, плакатов, инсценировок на экологическую тематику;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Шестой комплекс мероприятий связан с региональным компонентом «Родной край»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направленным на формирование целостных представлений о родном крае через решение следующих задач: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истории возникновения родного города (района, поселка);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знаменитыми земляками и людьми, прославившими Оренбургский край;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достопримечательностях родного города и его государственных символах;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дому, семье, родителям;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познавательного интереса к народному творчеству и ремеслам в Оренбуржье;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животном и растительном мире родного края;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картой Оренбургской области.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форматы мероприятий: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национальностей Оренбургской области «Оренбургский край – земля родная»;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«Казачья верста» (в рамках Дня здоровья);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творческих проектов «Достояние Оренбуржья» (создание игротеки, а также мини-исследовательских проектов);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выставка декоративно-прикладного творчества «Этнические узоры»;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туристско-краеведческого маршрута по малой Родине;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рисунков, плакатов, фото, инсценировок на тему достопримечательностей родного края.</w:t>
      </w:r>
    </w:p>
    <w:p w:rsidR="001F64EF" w:rsidRDefault="001F64EF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«ЧЕЛОВЕК»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здоровье, охрана здоровья, право на медицинскую помощь, благоприятную окружающую среду;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любовь и уважение детьми своих родителей;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любовь и забота родителей о детях. Создание условий для достойного воспитания детей в семье;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дом, традиционные семейные ценности, их сохранение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традиции своей семьи, рода, родственники;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государством семьи, материнства, отцовства и детства.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данного блока предусматривает: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безопасности жизнедеятельности как условия успешной воспитательной деятельности;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  <w:proofErr w:type="gramEnd"/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«Мир. Россия. Человек» определяют ключевые сквозные векторы содержания инвариантных и вариативных модулей.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Инвариантные общие содержательные модули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«Спортивно-оздоровительная работа».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Спортивно-оздоровительная работа в организации отдыха детей и их оздоровления включает в себя: организацию оптимального режима дня; расчет двигательной активности; обеспечение рационального питания; физическое воспитание.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представляет собой:</w:t>
      </w:r>
    </w:p>
    <w:p w:rsidR="001F64EF" w:rsidRDefault="00FB2DF0">
      <w:pPr>
        <w:pStyle w:val="af6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 (различные виды гимнастик, утренняя зарядка (спортивная, танцевальная, дыхательная, беговая, игровая);</w:t>
      </w:r>
      <w:proofErr w:type="gramEnd"/>
    </w:p>
    <w:p w:rsidR="001F64EF" w:rsidRDefault="00FB2DF0">
      <w:pPr>
        <w:pStyle w:val="af6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спортивно-массовые мероприятия, предполагающие спартакиады, спортивные соревнования, праздники, викторины, конкурсы («День здоровья»).</w:t>
      </w:r>
      <w:proofErr w:type="gramEnd"/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F64EF" w:rsidRDefault="00FB2DF0">
      <w:pPr>
        <w:pStyle w:val="af6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здоровья детей; </w:t>
      </w:r>
    </w:p>
    <w:p w:rsidR="001F64EF" w:rsidRDefault="00FB2DF0">
      <w:pPr>
        <w:pStyle w:val="af6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лечебная работа: медицинский осмотр (въезд, выезд), амбулаторный прием, оказание неотложной медицинской помощи в условиях изолятора; </w:t>
      </w:r>
    </w:p>
    <w:p w:rsidR="001F64EF" w:rsidRDefault="00FB2DF0">
      <w:pPr>
        <w:pStyle w:val="af6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</w:t>
      </w:r>
    </w:p>
    <w:p w:rsidR="001F64EF" w:rsidRDefault="00FB2DF0">
      <w:pPr>
        <w:pStyle w:val="af6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лечения детей, находящихся на базисной терапии и прочее</w:t>
      </w:r>
    </w:p>
    <w:p w:rsidR="001F64EF" w:rsidRDefault="00FB2DF0">
      <w:pPr>
        <w:pStyle w:val="af6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процедуры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фитопрофилактика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витаминизация, кислородный коктейль, полоскание полости рта и горла минеральной водой, бассейн, контроль питания, условий проживания, питьевого режима);</w:t>
      </w:r>
    </w:p>
    <w:p w:rsidR="001F64EF" w:rsidRDefault="00FB2DF0">
      <w:pPr>
        <w:pStyle w:val="af6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«Культура России».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поддержки и сохранения традиционных российских духовно-нравственных ценностей.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рамках данного модуля реализуется в мероприятиях на основе и с привлечением произведений, созданных отечественными учреждениями культуры: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отечественных кинофильмов, спектаклей;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литературно-музыкальных композиций;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мини-спектаклей;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виртуальных экскурсиях;</w:t>
      </w:r>
    </w:p>
    <w:p w:rsidR="001F64EF" w:rsidRDefault="00FB2DF0">
      <w:pPr>
        <w:pStyle w:val="af6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дней.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«Психолого-педагогическое сопровождение».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детском лагере связано с урегулированием 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ситуаций, играми на сплоченность коллектива, на адаптацию детей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незнакомым условиям и коллективу, и коррекции эмоциональных состояний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процессе адаптации и социализации. </w:t>
      </w:r>
    </w:p>
    <w:p w:rsidR="001F64EF" w:rsidRDefault="00FB2DF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решает следующие задачи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формирование коллективов отрядов, реализация программы адаптации, индивидуализации, интеграции, подготовка к расставанию, решение проблем коммуникации.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Комплексная работа психолого-педагогического сопровождения включает в себя взаимосвязанные направления работы: сохранение и укрепление психического здоровья детей, содействие в раскрытии творческого потенциала детей и их способностей, выявление и поддержка </w:t>
      </w:r>
      <w:r>
        <w:rPr>
          <w:rFonts w:ascii="Times New Roman" w:hAnsi="Times New Roman" w:cs="Times New Roman"/>
          <w:sz w:val="28"/>
          <w:szCs w:val="28"/>
        </w:rPr>
        <w:lastRenderedPageBreak/>
        <w:t>одаренных детей, поддержка детей, находящихся в трудной жизненной ситуации, детей ветеранов боевых действий, формирование коммуникативных навыков в разновозрастной среде и среде сверстников, поддержка детских объединяй.</w:t>
      </w:r>
      <w:proofErr w:type="gramEnd"/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сопровождения: консультирование, диагностика, коррекционно-развивающая работа, профилактика, просвещение.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«Детское самоуправление».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детского лагеря: самоуправление в детском лагере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отряда: через деятельность лидеров, выбранных по инициативе и предложениям членов отряда (командиров, физоргов, культоргов и других), представляющих интересы отряда в общих делах детского лагеря, при взаимодействии с администрацией детского лагеря.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самоуправлении на различных уровнях (отрядном и общелагерном) помогает ребенку проявить и развивать свою социальную активность и быть социально успешным. </w:t>
      </w:r>
    </w:p>
    <w:p w:rsidR="001F64EF" w:rsidRPr="008406A5" w:rsidRDefault="00FB2DF0" w:rsidP="008406A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</w:t>
      </w:r>
    </w:p>
    <w:p w:rsidR="008406A5" w:rsidRPr="008406A5" w:rsidRDefault="008406A5" w:rsidP="008406A5">
      <w:pPr>
        <w:pStyle w:val="ds-markdown-paragraph"/>
        <w:shd w:val="clear" w:color="auto" w:fill="FFFFFF"/>
        <w:spacing w:line="276" w:lineRule="auto"/>
        <w:jc w:val="both"/>
        <w:rPr>
          <w:color w:val="404040"/>
          <w:sz w:val="28"/>
          <w:szCs w:val="28"/>
        </w:rPr>
      </w:pPr>
      <w:r w:rsidRPr="008406A5">
        <w:rPr>
          <w:color w:val="000000" w:themeColor="text1"/>
          <w:sz w:val="28"/>
          <w:szCs w:val="28"/>
        </w:rPr>
        <w:t>В лагере с дневным пребыванием детей «Родник» система детского самоуправления построена по принципу </w:t>
      </w:r>
      <w:r w:rsidRPr="008406A5">
        <w:rPr>
          <w:rStyle w:val="af7"/>
          <w:color w:val="000000" w:themeColor="text1"/>
          <w:sz w:val="28"/>
          <w:szCs w:val="28"/>
        </w:rPr>
        <w:t>"Город мастеров"</w:t>
      </w:r>
      <w:r w:rsidRPr="008406A5">
        <w:rPr>
          <w:color w:val="000000" w:themeColor="text1"/>
          <w:sz w:val="28"/>
          <w:szCs w:val="28"/>
        </w:rPr>
        <w:t>, где каждый отряд — это "улица" или "район", а весь лагерь — это город со своими законами, традициями и активными жителями</w:t>
      </w:r>
      <w:r w:rsidRPr="008406A5">
        <w:rPr>
          <w:color w:val="404040"/>
          <w:sz w:val="28"/>
          <w:szCs w:val="28"/>
        </w:rPr>
        <w:t>.</w:t>
      </w:r>
    </w:p>
    <w:p w:rsidR="008406A5" w:rsidRPr="008406A5" w:rsidRDefault="008406A5" w:rsidP="008406A5">
      <w:pPr>
        <w:pStyle w:val="3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8406A5">
        <w:rPr>
          <w:rStyle w:val="af7"/>
          <w:rFonts w:ascii="Times New Roman" w:hAnsi="Times New Roman" w:cs="Times New Roman"/>
          <w:b/>
          <w:bCs/>
          <w:color w:val="404040"/>
          <w:sz w:val="28"/>
          <w:szCs w:val="28"/>
        </w:rPr>
        <w:t>1. Структура самоуправления</w:t>
      </w:r>
    </w:p>
    <w:p w:rsidR="008406A5" w:rsidRPr="008406A5" w:rsidRDefault="008406A5" w:rsidP="008406A5">
      <w:pPr>
        <w:pStyle w:val="ds-markdown-paragraph"/>
        <w:shd w:val="clear" w:color="auto" w:fill="FFFFFF"/>
        <w:jc w:val="both"/>
        <w:rPr>
          <w:color w:val="404040"/>
          <w:sz w:val="28"/>
          <w:szCs w:val="28"/>
        </w:rPr>
      </w:pPr>
      <w:r w:rsidRPr="008406A5">
        <w:rPr>
          <w:color w:val="404040"/>
          <w:sz w:val="28"/>
          <w:szCs w:val="28"/>
        </w:rPr>
        <w:t>Самоуправление делится на </w:t>
      </w:r>
      <w:r w:rsidRPr="008406A5">
        <w:rPr>
          <w:rStyle w:val="af7"/>
          <w:color w:val="404040"/>
          <w:sz w:val="28"/>
          <w:szCs w:val="28"/>
        </w:rPr>
        <w:t>три уровня</w:t>
      </w:r>
      <w:r w:rsidRPr="008406A5">
        <w:rPr>
          <w:color w:val="404040"/>
          <w:sz w:val="28"/>
          <w:szCs w:val="28"/>
        </w:rPr>
        <w:t>:</w:t>
      </w:r>
    </w:p>
    <w:p w:rsidR="008406A5" w:rsidRPr="008406A5" w:rsidRDefault="008406A5" w:rsidP="008406A5">
      <w:pPr>
        <w:pStyle w:val="4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8406A5">
        <w:rPr>
          <w:rStyle w:val="af7"/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>1.1. Отрядный уровень (улица/район)</w:t>
      </w:r>
    </w:p>
    <w:p w:rsidR="008406A5" w:rsidRPr="008406A5" w:rsidRDefault="008406A5" w:rsidP="008406A5">
      <w:pPr>
        <w:pStyle w:val="ds-markdown-paragraph"/>
        <w:shd w:val="clear" w:color="auto" w:fill="FFFFFF"/>
        <w:jc w:val="both"/>
        <w:rPr>
          <w:color w:val="404040"/>
          <w:sz w:val="28"/>
          <w:szCs w:val="28"/>
        </w:rPr>
      </w:pPr>
      <w:r w:rsidRPr="008406A5">
        <w:rPr>
          <w:color w:val="404040"/>
          <w:sz w:val="28"/>
          <w:szCs w:val="28"/>
        </w:rPr>
        <w:t>Каждый отряд выбирает:</w:t>
      </w:r>
    </w:p>
    <w:p w:rsidR="008406A5" w:rsidRPr="008406A5" w:rsidRDefault="008406A5" w:rsidP="008406A5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Мэра</w:t>
      </w:r>
      <w:r w:rsidRPr="008406A5">
        <w:rPr>
          <w:color w:val="404040"/>
          <w:sz w:val="28"/>
          <w:szCs w:val="28"/>
        </w:rPr>
        <w:t> – отвечает за дисциплину, организацию дел в отряде, представляет интересы отряда на общем совете.</w:t>
      </w:r>
    </w:p>
    <w:p w:rsidR="008406A5" w:rsidRPr="008406A5" w:rsidRDefault="008406A5" w:rsidP="008406A5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Министра культуры</w:t>
      </w:r>
      <w:r w:rsidRPr="008406A5">
        <w:rPr>
          <w:color w:val="404040"/>
          <w:sz w:val="28"/>
          <w:szCs w:val="28"/>
        </w:rPr>
        <w:t> – организует творческие мероприятия, КВН, концерты.</w:t>
      </w:r>
    </w:p>
    <w:p w:rsidR="008406A5" w:rsidRPr="008406A5" w:rsidRDefault="008406A5" w:rsidP="008406A5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Министра спорта</w:t>
      </w:r>
      <w:r w:rsidRPr="008406A5">
        <w:rPr>
          <w:color w:val="404040"/>
          <w:sz w:val="28"/>
          <w:szCs w:val="28"/>
        </w:rPr>
        <w:t> – отвечает за участие в соревнованиях, утренние зарядки.</w:t>
      </w:r>
    </w:p>
    <w:p w:rsidR="008406A5" w:rsidRPr="008406A5" w:rsidRDefault="008406A5" w:rsidP="008406A5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Министра экологии</w:t>
      </w:r>
      <w:r w:rsidRPr="008406A5">
        <w:rPr>
          <w:color w:val="404040"/>
          <w:sz w:val="28"/>
          <w:szCs w:val="28"/>
        </w:rPr>
        <w:t> – следит за чистотой территории, организует субботники.</w:t>
      </w:r>
    </w:p>
    <w:p w:rsidR="008406A5" w:rsidRPr="008406A5" w:rsidRDefault="008406A5" w:rsidP="008406A5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Журналиста</w:t>
      </w:r>
      <w:r w:rsidRPr="008406A5">
        <w:rPr>
          <w:color w:val="404040"/>
          <w:sz w:val="28"/>
          <w:szCs w:val="28"/>
        </w:rPr>
        <w:t> – ведёт летопись отряда (фото, заметки для лагерной газеты или соцсетей).</w:t>
      </w:r>
    </w:p>
    <w:p w:rsidR="008406A5" w:rsidRPr="008406A5" w:rsidRDefault="008406A5" w:rsidP="008406A5">
      <w:pPr>
        <w:pStyle w:val="ds-markdown-paragraph"/>
        <w:shd w:val="clear" w:color="auto" w:fill="FFFFFF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Выборы</w:t>
      </w:r>
      <w:r>
        <w:rPr>
          <w:color w:val="404040"/>
          <w:sz w:val="28"/>
          <w:szCs w:val="28"/>
        </w:rPr>
        <w:t xml:space="preserve">: </w:t>
      </w:r>
      <w:proofErr w:type="gramStart"/>
      <w:r>
        <w:rPr>
          <w:color w:val="404040"/>
          <w:sz w:val="28"/>
          <w:szCs w:val="28"/>
        </w:rPr>
        <w:t xml:space="preserve">в </w:t>
      </w:r>
      <w:r w:rsidRPr="008406A5">
        <w:rPr>
          <w:color w:val="404040"/>
          <w:sz w:val="28"/>
          <w:szCs w:val="28"/>
        </w:rPr>
        <w:t>первые</w:t>
      </w:r>
      <w:proofErr w:type="gramEnd"/>
      <w:r w:rsidRPr="008406A5">
        <w:rPr>
          <w:color w:val="404040"/>
          <w:sz w:val="28"/>
          <w:szCs w:val="28"/>
        </w:rPr>
        <w:t xml:space="preserve"> 2 дня смены проходит агитация, затем голосование (тайное или открытое — решает отряд).</w:t>
      </w:r>
    </w:p>
    <w:p w:rsidR="008406A5" w:rsidRPr="008406A5" w:rsidRDefault="008406A5" w:rsidP="008406A5">
      <w:pPr>
        <w:pStyle w:val="4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8406A5">
        <w:rPr>
          <w:rStyle w:val="af7"/>
          <w:rFonts w:ascii="Times New Roman" w:hAnsi="Times New Roman" w:cs="Times New Roman"/>
          <w:b/>
          <w:bCs/>
          <w:color w:val="404040"/>
          <w:sz w:val="28"/>
          <w:szCs w:val="28"/>
        </w:rPr>
        <w:t>1.2. Общелагерный уровень (Городской совет)</w:t>
      </w:r>
    </w:p>
    <w:p w:rsidR="008406A5" w:rsidRPr="008406A5" w:rsidRDefault="008406A5" w:rsidP="008406A5">
      <w:pPr>
        <w:pStyle w:val="ds-markdown-paragraph"/>
        <w:shd w:val="clear" w:color="auto" w:fill="FFFFFF"/>
        <w:jc w:val="both"/>
        <w:rPr>
          <w:color w:val="404040"/>
          <w:sz w:val="28"/>
          <w:szCs w:val="28"/>
        </w:rPr>
      </w:pPr>
      <w:r w:rsidRPr="008406A5">
        <w:rPr>
          <w:color w:val="404040"/>
          <w:sz w:val="28"/>
          <w:szCs w:val="28"/>
        </w:rPr>
        <w:t>Включает представителей от каждого отряда (обычно мэров + 1-2 активных жителя).</w:t>
      </w:r>
    </w:p>
    <w:p w:rsidR="008406A5" w:rsidRPr="008406A5" w:rsidRDefault="008406A5" w:rsidP="008406A5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Глава города (Президент лагеря)</w:t>
      </w:r>
      <w:r w:rsidRPr="008406A5">
        <w:rPr>
          <w:color w:val="404040"/>
          <w:sz w:val="28"/>
          <w:szCs w:val="28"/>
        </w:rPr>
        <w:t> – избирается всеобщим голосованием, ведёт линейки, представляет лагерь на мероприятиях.</w:t>
      </w:r>
    </w:p>
    <w:p w:rsidR="008406A5" w:rsidRPr="008406A5" w:rsidRDefault="008406A5" w:rsidP="008406A5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Совет министров</w:t>
      </w:r>
      <w:r w:rsidRPr="008406A5">
        <w:rPr>
          <w:color w:val="404040"/>
          <w:sz w:val="28"/>
          <w:szCs w:val="28"/>
        </w:rPr>
        <w:t> (культуры, спорта, экологии, СМИ) – координирует общелагерные дела.</w:t>
      </w:r>
    </w:p>
    <w:p w:rsidR="008406A5" w:rsidRPr="008406A5" w:rsidRDefault="008406A5" w:rsidP="008406A5">
      <w:pPr>
        <w:pStyle w:val="ds-markdown-paragraph"/>
        <w:shd w:val="clear" w:color="auto" w:fill="FFFFFF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Выборы</w:t>
      </w:r>
      <w:r w:rsidRPr="008406A5">
        <w:rPr>
          <w:color w:val="404040"/>
          <w:sz w:val="28"/>
          <w:szCs w:val="28"/>
        </w:rPr>
        <w:t>: в начале смены проходит предвыборная кампания (агитация, дебаты), затем голосование.</w:t>
      </w:r>
    </w:p>
    <w:p w:rsidR="008406A5" w:rsidRPr="008406A5" w:rsidRDefault="008406A5" w:rsidP="008406A5">
      <w:pPr>
        <w:pStyle w:val="4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8406A5">
        <w:rPr>
          <w:rStyle w:val="af7"/>
          <w:rFonts w:ascii="Times New Roman" w:hAnsi="Times New Roman" w:cs="Times New Roman"/>
          <w:b/>
          <w:bCs/>
          <w:color w:val="404040"/>
          <w:sz w:val="28"/>
          <w:szCs w:val="28"/>
        </w:rPr>
        <w:t>1.3. Клубы и мастерские (инициативные группы)</w:t>
      </w:r>
    </w:p>
    <w:p w:rsidR="008406A5" w:rsidRPr="008406A5" w:rsidRDefault="008406A5" w:rsidP="008406A5">
      <w:pPr>
        <w:pStyle w:val="ds-markdown-paragraph"/>
        <w:shd w:val="clear" w:color="auto" w:fill="FFFFFF"/>
        <w:jc w:val="both"/>
        <w:rPr>
          <w:color w:val="404040"/>
          <w:sz w:val="28"/>
          <w:szCs w:val="28"/>
        </w:rPr>
      </w:pPr>
      <w:r w:rsidRPr="008406A5">
        <w:rPr>
          <w:color w:val="404040"/>
          <w:sz w:val="28"/>
          <w:szCs w:val="28"/>
        </w:rPr>
        <w:t>Дети могут вступать в дополнительные объединения:</w:t>
      </w:r>
    </w:p>
    <w:p w:rsidR="008406A5" w:rsidRPr="008406A5" w:rsidRDefault="008406A5" w:rsidP="008406A5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Пресс-центр</w:t>
      </w:r>
      <w:r w:rsidRPr="008406A5">
        <w:rPr>
          <w:color w:val="404040"/>
          <w:sz w:val="28"/>
          <w:szCs w:val="28"/>
        </w:rPr>
        <w:t xml:space="preserve"> – выпускает газету, ведёт </w:t>
      </w:r>
      <w:proofErr w:type="spellStart"/>
      <w:r w:rsidRPr="008406A5">
        <w:rPr>
          <w:color w:val="404040"/>
          <w:sz w:val="28"/>
          <w:szCs w:val="28"/>
        </w:rPr>
        <w:t>блог</w:t>
      </w:r>
      <w:proofErr w:type="spellEnd"/>
      <w:r w:rsidRPr="008406A5">
        <w:rPr>
          <w:color w:val="404040"/>
          <w:sz w:val="28"/>
          <w:szCs w:val="28"/>
        </w:rPr>
        <w:t xml:space="preserve"> лагеря.</w:t>
      </w:r>
    </w:p>
    <w:p w:rsidR="008406A5" w:rsidRPr="008406A5" w:rsidRDefault="008406A5" w:rsidP="008406A5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Творческая мастерская</w:t>
      </w:r>
      <w:r w:rsidRPr="008406A5">
        <w:rPr>
          <w:color w:val="404040"/>
          <w:sz w:val="28"/>
          <w:szCs w:val="28"/>
        </w:rPr>
        <w:t> – готовит номера для концертов.</w:t>
      </w:r>
    </w:p>
    <w:p w:rsidR="008406A5" w:rsidRPr="008406A5" w:rsidRDefault="008406A5" w:rsidP="008406A5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Спортивный клуб</w:t>
      </w:r>
      <w:r w:rsidRPr="008406A5">
        <w:rPr>
          <w:color w:val="404040"/>
          <w:sz w:val="28"/>
          <w:szCs w:val="28"/>
        </w:rPr>
        <w:t> – организует турниры.</w:t>
      </w:r>
    </w:p>
    <w:p w:rsidR="008406A5" w:rsidRPr="008406A5" w:rsidRDefault="008406A5" w:rsidP="008406A5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Экологический патруль</w:t>
      </w:r>
      <w:r w:rsidRPr="008406A5">
        <w:rPr>
          <w:color w:val="404040"/>
          <w:sz w:val="28"/>
          <w:szCs w:val="28"/>
        </w:rPr>
        <w:t> – проверяет чистоту корпусов.</w:t>
      </w:r>
    </w:p>
    <w:p w:rsidR="008406A5" w:rsidRPr="008406A5" w:rsidRDefault="008406A5" w:rsidP="008406A5">
      <w:pPr>
        <w:pStyle w:val="ds-markdown-paragraph"/>
        <w:shd w:val="clear" w:color="auto" w:fill="FFFFFF"/>
        <w:jc w:val="both"/>
        <w:rPr>
          <w:color w:val="404040"/>
          <w:sz w:val="28"/>
          <w:szCs w:val="28"/>
        </w:rPr>
      </w:pPr>
      <w:r w:rsidRPr="008406A5">
        <w:rPr>
          <w:color w:val="404040"/>
          <w:sz w:val="28"/>
          <w:szCs w:val="28"/>
        </w:rPr>
        <w:t>Формируются по желанию, заявки подаются в первые дни.</w:t>
      </w:r>
    </w:p>
    <w:p w:rsidR="008406A5" w:rsidRPr="008406A5" w:rsidRDefault="008406A5" w:rsidP="008406A5">
      <w:pPr>
        <w:pStyle w:val="3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8406A5">
        <w:rPr>
          <w:rStyle w:val="af7"/>
          <w:rFonts w:ascii="Times New Roman" w:hAnsi="Times New Roman" w:cs="Times New Roman"/>
          <w:b/>
          <w:bCs/>
          <w:color w:val="404040"/>
          <w:sz w:val="28"/>
          <w:szCs w:val="28"/>
        </w:rPr>
        <w:t>2. Как работает система?</w:t>
      </w:r>
    </w:p>
    <w:p w:rsidR="008406A5" w:rsidRPr="008406A5" w:rsidRDefault="008406A5" w:rsidP="008406A5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Ежедневно</w:t>
      </w:r>
      <w:r w:rsidRPr="008406A5">
        <w:rPr>
          <w:color w:val="404040"/>
          <w:sz w:val="28"/>
          <w:szCs w:val="28"/>
        </w:rPr>
        <w:t>: утром — планёрка отряда, вечером — "огонёк" с обсуждением дня.</w:t>
      </w:r>
    </w:p>
    <w:p w:rsidR="008406A5" w:rsidRPr="008406A5" w:rsidRDefault="008406A5" w:rsidP="008406A5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lastRenderedPageBreak/>
        <w:t>2-3 раза в неделю</w:t>
      </w:r>
      <w:r w:rsidRPr="008406A5">
        <w:rPr>
          <w:color w:val="404040"/>
          <w:sz w:val="28"/>
          <w:szCs w:val="28"/>
        </w:rPr>
        <w:t>: заседание Городского совета (планирование мероприятий, решение проблем).</w:t>
      </w:r>
    </w:p>
    <w:p w:rsidR="008406A5" w:rsidRPr="008406A5" w:rsidRDefault="008406A5" w:rsidP="008406A5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В конце смены</w:t>
      </w:r>
      <w:r w:rsidRPr="008406A5">
        <w:rPr>
          <w:color w:val="404040"/>
          <w:sz w:val="28"/>
          <w:szCs w:val="28"/>
        </w:rPr>
        <w:t>: выборы "Почётного жителя города" (награждаются самые активные).</w:t>
      </w:r>
    </w:p>
    <w:p w:rsidR="008406A5" w:rsidRPr="008406A5" w:rsidRDefault="008406A5" w:rsidP="008406A5">
      <w:pPr>
        <w:pStyle w:val="3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8406A5">
        <w:rPr>
          <w:rStyle w:val="af7"/>
          <w:rFonts w:ascii="Times New Roman" w:hAnsi="Times New Roman" w:cs="Times New Roman"/>
          <w:b/>
          <w:bCs/>
          <w:color w:val="404040"/>
          <w:sz w:val="28"/>
          <w:szCs w:val="28"/>
        </w:rPr>
        <w:t>3. Особенности</w:t>
      </w:r>
    </w:p>
    <w:p w:rsidR="008406A5" w:rsidRPr="008406A5" w:rsidRDefault="008406A5" w:rsidP="008406A5">
      <w:pPr>
        <w:pStyle w:val="ds-markdown-paragraph"/>
        <w:numPr>
          <w:ilvl w:val="0"/>
          <w:numId w:val="33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Ротация</w:t>
      </w:r>
      <w:r w:rsidRPr="008406A5">
        <w:rPr>
          <w:color w:val="404040"/>
          <w:sz w:val="28"/>
          <w:szCs w:val="28"/>
        </w:rPr>
        <w:t>: некоторые должности (например, дежурный по столовой) меняются ежедневно.</w:t>
      </w:r>
    </w:p>
    <w:p w:rsidR="008406A5" w:rsidRPr="008406A5" w:rsidRDefault="008406A5" w:rsidP="008406A5">
      <w:pPr>
        <w:pStyle w:val="ds-markdown-paragraph"/>
        <w:numPr>
          <w:ilvl w:val="0"/>
          <w:numId w:val="33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Равные возможности</w:t>
      </w:r>
      <w:r w:rsidRPr="008406A5">
        <w:rPr>
          <w:color w:val="404040"/>
          <w:sz w:val="28"/>
          <w:szCs w:val="28"/>
        </w:rPr>
        <w:t>: каждый ребёнок может попробовать себя в роли лидера.</w:t>
      </w:r>
    </w:p>
    <w:p w:rsidR="008406A5" w:rsidRPr="008406A5" w:rsidRDefault="008406A5" w:rsidP="008406A5">
      <w:pPr>
        <w:pStyle w:val="ds-markdown-paragraph"/>
        <w:numPr>
          <w:ilvl w:val="0"/>
          <w:numId w:val="33"/>
        </w:numPr>
        <w:shd w:val="clear" w:color="auto" w:fill="FFFFFF"/>
        <w:spacing w:before="0" w:beforeAutospacing="0"/>
        <w:jc w:val="both"/>
        <w:rPr>
          <w:color w:val="404040"/>
          <w:sz w:val="28"/>
          <w:szCs w:val="28"/>
        </w:rPr>
      </w:pPr>
      <w:r w:rsidRPr="008406A5">
        <w:rPr>
          <w:rStyle w:val="af7"/>
          <w:color w:val="404040"/>
          <w:sz w:val="28"/>
          <w:szCs w:val="28"/>
        </w:rPr>
        <w:t>Поддержка вожатых</w:t>
      </w:r>
      <w:r w:rsidRPr="008406A5">
        <w:rPr>
          <w:color w:val="404040"/>
          <w:sz w:val="28"/>
          <w:szCs w:val="28"/>
        </w:rPr>
        <w:t>: помогают, но не навязывают решения.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1F64EF" w:rsidRDefault="00FB2DF0">
      <w:pPr>
        <w:pStyle w:val="af6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1F64EF" w:rsidRDefault="00FB2DF0">
      <w:pPr>
        <w:pStyle w:val="af6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1F64EF" w:rsidRDefault="00FB2DF0">
      <w:pPr>
        <w:pStyle w:val="af6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F64EF" w:rsidRDefault="00FB2DF0">
      <w:pPr>
        <w:pStyle w:val="af6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1F64EF" w:rsidRDefault="00FB2DF0">
      <w:pPr>
        <w:pStyle w:val="af6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1F64EF" w:rsidRDefault="00FB2DF0">
      <w:pPr>
        <w:pStyle w:val="af6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поощрения в лагере    представляет собой набор педагогических средств, приемов, методов, обеспечивающих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стимулирование индивидуального развития ребенка и коллективного роста отряда.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64EF" w:rsidRDefault="00FB2DF0">
      <w:pPr>
        <w:pStyle w:val="af6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1F64EF" w:rsidRDefault="00FB2DF0">
      <w:pPr>
        <w:pStyle w:val="af6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1F64EF" w:rsidRDefault="00FB2DF0">
      <w:pPr>
        <w:pStyle w:val="af6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«Профориентация».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64EF" w:rsidRDefault="00FB2DF0">
      <w:pPr>
        <w:pStyle w:val="af6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 (в рамках Дня профессий);</w:t>
      </w:r>
    </w:p>
    <w:p w:rsidR="001F64EF" w:rsidRDefault="00FB2DF0">
      <w:pPr>
        <w:pStyle w:val="af6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1F64EF" w:rsidRDefault="00FB2DF0">
      <w:pPr>
        <w:pStyle w:val="af6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лекций, решение учебно-тренировочных задач, участие в мастер-классах.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«Коллективная социально значимая деятельность в Движении Первых»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форматы: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встречи с успешными активистами Движения Первых – открытый диалог «путь к успеху», мотивационная встреча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равный-равному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историей;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акции «Помощь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акций по защите животных, таких как сбор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приютов, изготовление кормушек для птиц, что развивает чувство ответственности и доброты;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медиа-волонтерство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создание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волонтерских инициативах лагеря, что позволяет детям развивать навыки коммуникации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вечера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проявлению социальной активности у детей и подростков.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Вариативные общие содержательные модули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«Кружки и секции».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в лагере является одним из основных видов деятельности и реализуется через 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занятий в детских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сверстников, так и разновозрастных детей и подростков, которые создают «условия социальной ситуации развития»;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детей в интересную и полезную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детей и подростков.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Программы воспитательной работы и согласно тематике смены в лагере реализуются следующие кружки:</w:t>
      </w:r>
    </w:p>
    <w:p w:rsidR="000073B6" w:rsidRPr="000073B6" w:rsidRDefault="000073B6" w:rsidP="000073B6">
      <w:pPr>
        <w:pStyle w:val="4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3B6">
        <w:rPr>
          <w:rStyle w:val="af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Pr="000073B6">
        <w:rPr>
          <w:rStyle w:val="af7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Художественно-эстетическое направление</w:t>
      </w:r>
    </w:p>
    <w:p w:rsidR="000073B6" w:rsidRPr="000073B6" w:rsidRDefault="000073B6" w:rsidP="000073B6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0073B6">
        <w:rPr>
          <w:rStyle w:val="af7"/>
          <w:color w:val="000000" w:themeColor="text1"/>
          <w:sz w:val="28"/>
          <w:szCs w:val="28"/>
        </w:rPr>
        <w:t>Творческие кружки:</w:t>
      </w:r>
      <w:r w:rsidRPr="000073B6">
        <w:rPr>
          <w:color w:val="000000" w:themeColor="text1"/>
          <w:sz w:val="28"/>
          <w:szCs w:val="28"/>
        </w:rPr>
        <w:t> рисование, лепка.</w:t>
      </w:r>
    </w:p>
    <w:p w:rsidR="000073B6" w:rsidRPr="000073B6" w:rsidRDefault="000073B6" w:rsidP="000073B6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proofErr w:type="gramStart"/>
      <w:r w:rsidRPr="000073B6">
        <w:rPr>
          <w:rStyle w:val="af7"/>
          <w:color w:val="000000" w:themeColor="text1"/>
          <w:sz w:val="28"/>
          <w:szCs w:val="28"/>
        </w:rPr>
        <w:t>Музыкальные</w:t>
      </w:r>
      <w:proofErr w:type="gramEnd"/>
      <w:r w:rsidRPr="000073B6">
        <w:rPr>
          <w:rStyle w:val="af7"/>
          <w:color w:val="000000" w:themeColor="text1"/>
          <w:sz w:val="28"/>
          <w:szCs w:val="28"/>
        </w:rPr>
        <w:t>:</w:t>
      </w:r>
      <w:r w:rsidRPr="000073B6">
        <w:rPr>
          <w:color w:val="000000" w:themeColor="text1"/>
          <w:sz w:val="28"/>
          <w:szCs w:val="28"/>
        </w:rPr>
        <w:t> хор, вокал.</w:t>
      </w:r>
    </w:p>
    <w:p w:rsidR="000073B6" w:rsidRPr="000073B6" w:rsidRDefault="000073B6" w:rsidP="000073B6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0073B6">
        <w:rPr>
          <w:rStyle w:val="af7"/>
          <w:color w:val="000000" w:themeColor="text1"/>
          <w:sz w:val="28"/>
          <w:szCs w:val="28"/>
        </w:rPr>
        <w:t>Театральные:</w:t>
      </w:r>
      <w:r>
        <w:rPr>
          <w:color w:val="000000" w:themeColor="text1"/>
          <w:sz w:val="28"/>
          <w:szCs w:val="28"/>
        </w:rPr>
        <w:t> драматический кружок</w:t>
      </w:r>
      <w:r w:rsidRPr="000073B6">
        <w:rPr>
          <w:color w:val="000000" w:themeColor="text1"/>
          <w:sz w:val="28"/>
          <w:szCs w:val="28"/>
        </w:rPr>
        <w:t>, театр моды.</w:t>
      </w:r>
    </w:p>
    <w:p w:rsidR="000073B6" w:rsidRPr="000073B6" w:rsidRDefault="000073B6" w:rsidP="000073B6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0073B6">
        <w:rPr>
          <w:rStyle w:val="af7"/>
          <w:color w:val="000000" w:themeColor="text1"/>
          <w:sz w:val="28"/>
          <w:szCs w:val="28"/>
        </w:rPr>
        <w:t>Танцевальные:</w:t>
      </w:r>
      <w:r w:rsidRPr="000073B6">
        <w:rPr>
          <w:color w:val="000000" w:themeColor="text1"/>
          <w:sz w:val="28"/>
          <w:szCs w:val="28"/>
        </w:rPr>
        <w:t> народные, современные.</w:t>
      </w:r>
    </w:p>
    <w:p w:rsidR="000073B6" w:rsidRPr="000073B6" w:rsidRDefault="000073B6" w:rsidP="000073B6">
      <w:pPr>
        <w:pStyle w:val="4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3B6">
        <w:rPr>
          <w:rStyle w:val="af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Pr="000073B6">
        <w:rPr>
          <w:rStyle w:val="af7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Туристско-краеведческое направление</w:t>
      </w:r>
    </w:p>
    <w:p w:rsidR="000073B6" w:rsidRPr="000073B6" w:rsidRDefault="000073B6" w:rsidP="000073B6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0073B6">
        <w:rPr>
          <w:rStyle w:val="af7"/>
          <w:color w:val="000000" w:themeColor="text1"/>
          <w:sz w:val="28"/>
          <w:szCs w:val="28"/>
        </w:rPr>
        <w:t>Краеведение:</w:t>
      </w:r>
      <w:r w:rsidRPr="000073B6">
        <w:rPr>
          <w:color w:val="000000" w:themeColor="text1"/>
          <w:sz w:val="28"/>
          <w:szCs w:val="28"/>
        </w:rPr>
        <w:t> изучение истории родного края.</w:t>
      </w:r>
    </w:p>
    <w:p w:rsidR="000073B6" w:rsidRPr="000073B6" w:rsidRDefault="000073B6" w:rsidP="000073B6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0073B6">
        <w:rPr>
          <w:rStyle w:val="af7"/>
          <w:color w:val="000000" w:themeColor="text1"/>
          <w:sz w:val="28"/>
          <w:szCs w:val="28"/>
        </w:rPr>
        <w:t>Туризм:</w:t>
      </w:r>
      <w:r w:rsidRPr="000073B6">
        <w:rPr>
          <w:color w:val="000000" w:themeColor="text1"/>
          <w:sz w:val="28"/>
          <w:szCs w:val="28"/>
        </w:rPr>
        <w:t> походы.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Цифровая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медиа-среда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медиа-среда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 – это совокупность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̆ для реализации воспитательной работы с применением дистанционных технологий, электронных информационных ресурсов, цифрового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технологических средств.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(создание и распространение текстовой, фото,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видео информации) – развитие коммуникативной культуры формирования навыков общения и сотрудничества, поддержка творческой самореализации детей, освещение деятельности детского лагеря в официальных группах в социальных сетях и на официальном сайте организации.</w:t>
      </w:r>
      <w:proofErr w:type="gramEnd"/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видов и форм воспитательной работы</w:t>
      </w:r>
      <w:r w:rsidR="008406A5">
        <w:rPr>
          <w:rFonts w:ascii="Times New Roman" w:hAnsi="Times New Roman" w:cs="Times New Roman"/>
          <w:sz w:val="28"/>
          <w:szCs w:val="28"/>
        </w:rPr>
        <w:t>: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телеграмм-канал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наиболее интересных моментов жизни своего отряда или детского лагеря; 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деятельности организации;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могли бы открыто обсуждаться значимые для жизнедеятельности организации вопросы; </w:t>
      </w:r>
      <w:proofErr w:type="gramEnd"/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аудитории. </w:t>
      </w:r>
      <w:proofErr w:type="gramEnd"/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«Экскурсии и походы</w:t>
      </w:r>
      <w:r w:rsidR="008406A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</w:t>
      </w:r>
      <w:proofErr w:type="gramEnd"/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для детей и подростков организуются:</w:t>
      </w:r>
    </w:p>
    <w:p w:rsidR="001F64EF" w:rsidRDefault="00FB2DF0">
      <w:pPr>
        <w:pStyle w:val="af6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походы выходного дня, степенные походы, экологические тропы; </w:t>
      </w:r>
    </w:p>
    <w:p w:rsidR="001F64EF" w:rsidRDefault="00FB2DF0">
      <w:pPr>
        <w:pStyle w:val="af6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экскурсии: профориентационные, экскурсии по памятным местам и местам боевой славы, в музей, картинную галерею, технопарк и др. (в том числе виртуально).</w:t>
      </w:r>
    </w:p>
    <w:p w:rsidR="001F64EF" w:rsidRDefault="00FB2DF0">
      <w:pPr>
        <w:pStyle w:val="af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</w:p>
    <w:p w:rsidR="001F64EF" w:rsidRDefault="00FB2DF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64EF" w:rsidRDefault="001F64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ОРГАНИЗАЦИОННЫЕ УСЛОВИЯ</w:t>
      </w:r>
    </w:p>
    <w:p w:rsidR="001F64EF" w:rsidRDefault="001F64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06A5">
        <w:rPr>
          <w:rFonts w:ascii="Times New Roman" w:hAnsi="Times New Roman" w:cs="Times New Roman"/>
          <w:sz w:val="28"/>
          <w:szCs w:val="28"/>
        </w:rPr>
        <w:t>Лагерь с дневным пребыванием детей «Родник» р</w:t>
      </w:r>
      <w:r>
        <w:rPr>
          <w:rFonts w:ascii="Times New Roman" w:hAnsi="Times New Roman" w:cs="Times New Roman"/>
          <w:sz w:val="28"/>
          <w:szCs w:val="28"/>
        </w:rPr>
        <w:t xml:space="preserve">еализует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ресурсным потенциалом лагеря, продолжительностью пребывания ребёнка в течение дня, его занятостью, в том 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:rsidR="001F64EF" w:rsidRDefault="001F64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Особенности организации воспитательной деятельности: уклад, его особенности и уникальные элементы </w:t>
      </w:r>
    </w:p>
    <w:p w:rsidR="001F64EF" w:rsidRDefault="00FB2DF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Уклад задаёт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репутацию в окружающем пространстве, социуме.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Элементами уклада являются: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Быт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специфический элемент уклада повседневной жизни детей, вожатых, сотрудников организации в течение смены.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важным нормирующим и объединяющим элементом уклада в организации отдыха детей и их оздоровления. Целесообразность режима связана с обеспечением безопасности, охраной здоровья ребенка.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Корпоративная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(форма) и детей.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Предметно-эстетическая среда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 включается в себя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Символы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оздоровления: девизы, лозунги, заповеди, кодексы, летописи, символы, церемонии, сувенирная продукция с символикой лагеря. </w:t>
      </w:r>
      <w:proofErr w:type="gramEnd"/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Символическое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 включает в себя традиции, законы, легенды,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песенно-музыкальную культуру, ритуалы и пр.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Песенно-музыкальная культура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основана на отечественном наследии, лучших образцах песенного и музыкального творчества.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Легенды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являются уникальным инструментом осознания ребёнком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Ритуалы:</w:t>
      </w:r>
    </w:p>
    <w:p w:rsidR="001F64EF" w:rsidRDefault="00FB2DF0">
      <w:pPr>
        <w:pStyle w:val="af6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торжественные (по поводу символических событий из жизни лагеря, общественной жизни): торжественные линейки, ритуалы, связанные с атрибутами организации (знамя, флаг, памятный знак и пр.);</w:t>
      </w:r>
    </w:p>
    <w:p w:rsidR="001F64EF" w:rsidRDefault="00FB2DF0">
      <w:pPr>
        <w:pStyle w:val="af6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ритуалы повседневной жизни, которые насыщают деятельность лагеря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Уровни реализации содержания: общелагерный, межотрядный, групповой, отрядный, индивидуальный.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способности. 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Общелагерный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 установки содержания и демонстрацию ценностного отношения по каждому из смысловых блоков: «Мир. Россия. Человек». Каждая встреча всех участников смены, включая все направления и всех специалистов, представляет собой «событие», т.е. «проживание» участниками эмоционального опыта, способствующего принятию ценностей, определяющих воспитательный компонент. Каждое событие является эталоном и образцом демонстрации уважительного отношения к традиционным ценностям России. 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Межотрядный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расширить спектр коммуникативного пространства для ребёнка. События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организованы, исходя из возрастных особенностей, предполагающих реализацию содержания по отрядам.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Групповой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Отрядный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ключевое воспитывающее пространство, создающее уникальную среду совместного проживания и совместного творчества детей и взрослых.  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Реализация воспитательного потенциала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 отрядной работы предусматривает: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отрядной деятельности;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rFonts w:ascii="Times New Roman" w:eastAsia="Times New Roman" w:hAnsi="Times New Roman" w:cs="Times New Roman"/>
          <w:sz w:val="28"/>
          <w:szCs w:val="28"/>
        </w:rPr>
        <w:t>так далее;</w:t>
      </w:r>
      <w:proofErr w:type="gramEnd"/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эмблемы, песни, которые подчеркнут принадлежность именно к этому конкретному коллективу;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аналитическую работу с детьми: анализ дня, анализ ситуации, мероприятия, анализ смены, результатов;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проведение сбора отряда: хозяйственный сбор, организационный сбор, утренний информационный сбор отряда и др.;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проведение огоньков: огонек знакомства, огонек организационного периода, огонек-анализ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особое межличностное внутригрупповое камерное общение, отличающееся откровенностью, доброжелательностью, эмпатичностью и поддержкой;</w:t>
      </w:r>
    </w:p>
    <w:p w:rsidR="001F64EF" w:rsidRDefault="00FB2DF0">
      <w:pPr>
        <w:pStyle w:val="af6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направленна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создание нового продукта (творческого продукта).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Система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white"/>
        </w:rPr>
        <w:t>индивидуальной работы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Индивидуальная работа включает следующие направления:</w:t>
      </w:r>
    </w:p>
    <w:p w:rsidR="001F64EF" w:rsidRDefault="00FB2DF0">
      <w:pPr>
        <w:pStyle w:val="af6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развитие у детей и подростков осознанного отношения к своему поведению, поступкам, которые они совершают, и их последствиям;</w:t>
      </w:r>
    </w:p>
    <w:p w:rsidR="001F64EF" w:rsidRDefault="00FB2DF0">
      <w:pPr>
        <w:pStyle w:val="af6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создание психологически комфортных условий для развития коммуникативной компетенции у детей и подростков;</w:t>
      </w:r>
    </w:p>
    <w:p w:rsidR="001F64EF" w:rsidRDefault="00FB2DF0">
      <w:pPr>
        <w:pStyle w:val="af6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воспитание у детей представлений об эмпатии,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Этапы организации воспитательной работы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детском лагере включает следующие этапы, которые имеют свой временной период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подготовительный, организационный, основной, итоговый период смены, этап последствия.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 включает в себя: подбор и обучение педагогического состава, установочное педагогическое совещание, разработка методических материалов, планирование деятельности, информационную работу с родителями.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период смены.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4252"/>
        <w:gridCol w:w="3827"/>
      </w:tblGrid>
      <w:tr w:rsidR="001F64EF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период смены (1-3 дни)</w:t>
            </w:r>
          </w:p>
        </w:tc>
      </w:tr>
      <w:tr w:rsidR="001F64EF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 уровень (инвариантные формы)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/ Церемония открытия смены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старт смены, образец отношения к государственным символам. Ключевые категории: Родина, Россия, малая родина, дом.</w:t>
            </w:r>
          </w:p>
          <w:p w:rsidR="001F64EF" w:rsidRDefault="001F64E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о России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Государственного флага Российской Федерации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Российской Федерации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представителей администрации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о содержании программы смены, игровой модели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номера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состава и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 включение регионального компонента через музыкальное сопровождение, перечисление населённых пунктов – малой Родины детей и т.п.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Приветствуется исполнение Гимна / песни региона/города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Хозяйственный сбор лагеря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 безопасного поведения. Демонстрация ценности труда.</w:t>
            </w:r>
          </w:p>
          <w:p w:rsidR="001F64EF" w:rsidRDefault="001F64E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 лагеря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территорией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сотрудниками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 традициями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1F64EF" w:rsidRDefault="001F64E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договоренность о правилах совместной жизни, которая закреплена в виде свода на отрядных уголках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блок (станций) выстраиваются, исходя из особенностей деятельности в условиях той или иной формы организации отдыха детей и их оздоровления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смены / Введение в игровую модель смены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и идеей программы, игровым маршрутом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объединений по интересам (дополнительное образование) в игровом контексте</w:t>
            </w: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сюжета (задания для отрядов, появление героев/персонажей)</w:t>
            </w:r>
          </w:p>
          <w:p w:rsidR="001F64EF" w:rsidRDefault="001F64E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понимание детьми-участниками смен плана смены, своих возможностей и перспектив в рамках смены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Обязателен интерактивный формат, отличающийся от классно-урочной системы</w:t>
            </w:r>
          </w:p>
        </w:tc>
      </w:tr>
      <w:tr w:rsidR="001F64EF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ценностей жизни, здоровья и безопасности.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младших школьников создание свода правил в виде рисунков, для старших подростков – варианты комиксов, создание коротких видеороликов (инструкций)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ведение журнала инструктажей, включение необходимых инструкций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игр соотносится с формированием уважительного отношения к личности ребёнка, способствует развитию коммуникации и созданию комфортного эмоционально-психологической атмосферы в отряде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проведения игр могут варьироваться, включая элементы верёвочного курса или подвижных форм деятельности, в зависимости от условий и специфики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командообразование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выявление лидеров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отряда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названия отряда, отражающее смысловые основы содержания программы смены,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соотносимое с культурным кодом России, поддерживающее формирование традиционных ценностей российского общества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представителей органов самоуправления, включая общелагерный уровень и отрядный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общей цели и договорённость о правилах совместной жизни и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универсальна и органична для любого типа организации отдыха детей и их оздоровления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Огонёк знакомства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личности. Формирование ценности Человека, Команды и Дружбы.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себе: интересы, ожидания от смены. Доверительный диалог в тематике смены. Традиции и правила отрядного огонька.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универсальна и органична для любого типа организации отдыха детей и их оздоровления. Для пришкольных детских лагерей возможен формат творческого вечера с представлением визитных карточек участников или команд.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Огонёк организационного периода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достижения поставленных целей, диагностика педагогом/вожатым реализации задача организационного периода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пришкольных детских лагерей возможен формат дискуссии или дебатов (старшие подростки).</w:t>
            </w:r>
          </w:p>
        </w:tc>
      </w:tr>
    </w:tbl>
    <w:p w:rsidR="001F64EF" w:rsidRDefault="001F64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период смены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 развитие личностного потенциала каждого ребёнка посредством коллективной деятельности.</w:t>
      </w:r>
    </w:p>
    <w:tbl>
      <w:tblPr>
        <w:tblW w:w="9924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4110"/>
        <w:gridCol w:w="3828"/>
      </w:tblGrid>
      <w:tr w:rsidR="001F64EF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 смены (4-11 дни)</w:t>
            </w:r>
          </w:p>
        </w:tc>
      </w:tr>
      <w:tr w:rsidR="001F64EF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 уровень (инвариантные формы)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 задача: формирование уважительного отношения и чувства сопричастности к Государственным символам.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поднять Государственный флаг предоставляется одному из участников смены, оглашаются его успехи/достижения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Российской Федерации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дня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Приветствуется привлечение к организации события представителей дежурного по территории/столовой отряды, объединение взрослых и детей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Памяти: линейка, Зарница, смотр строя и песни, литературно-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постановка (в форме Концерта Вожатых)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Семьи: активности для детей и родителей (законных представителей), кинопросмотры, диалоги о ценностях и семейных традициях, фотовыставки, встречи с представителями различных организаций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Единства / День России: линейка, отрядные дела, концерт, творческие и вдохновляющие встречи, кинопросмотр и т.п.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и Спорта: открытие, весёлые старты, спортивные соревнования (индивидуальные и командные), отрядные дела о героях отечественного спорта, творческие встречи со спортсменами региона и т.п.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Профессий: творческие встречи и мастер-классы от сотрудников детского лагеря, интерактивные встречи, профессиональные пробы, ярмарка профессий и т.д.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родного края»: фестиваль, праздник, выставка творчества, конкурс плакатов или фото и т.д.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Дополняются в соответствии с план-сетками 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учитывая Дни единых действий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органов самоуправления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раскрывает ценности, обозначенные Программой: здоровье, безопасность, творчество, развитие и пр.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происходит на общелагерном уровне (представители каждого отряда), так и дополняются отрядным уровнем в связке с игровой моделью смены.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игровой моделью обязательна, в т.ч., включая выбор формы и наименований объединений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система дополнительного образования детей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кружков и секций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здоровья, развития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позитивного личного примера со стороны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вожатско-педагогического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вожатско-педагогический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конкурсы и соревнования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соревнования детско-вожатской творческой группой)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 принципы справедливости, открытости и непредвзятости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универсальна и дополняются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план-сеткой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программы</w:t>
            </w:r>
          </w:p>
        </w:tc>
      </w:tr>
      <w:tr w:rsidR="001F64EF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и информативный старт дня, который определяет тон и настроение, а также позволяет каждому ребёнку увидеть и понять свой собственный маршрут в рамках дня, поставить цели и план по их исполнению.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день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поручений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отряда на день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отряда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универсальна и дополняются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план-сеткой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программы.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сбор отряда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ребёнка навыков самоанализа, уважение к мнению других людей.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 задача для вожатого/педагога: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универсальна и дополняется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план-сеткой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программы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Огонёк середины смены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Снятия эмоционального напряжения (пик «привыкания»), мотивация на вторую половину смены, предварительные итоги и успехи каждого в отряде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Возможен формат «Расскажи мне обо мне» и т.п.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огоньки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нравственных вопросов, усиление воспитательного эффекта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личного принятия общечеловеческих ценностей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универсальна и дополняется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план-сеткой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программы</w:t>
            </w:r>
          </w:p>
        </w:tc>
      </w:tr>
    </w:tbl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период смены.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 подвести итоги совместной деятельности, зафиксировать позитивный опыт и способствовать профилактике расставания.</w:t>
      </w:r>
    </w:p>
    <w:tbl>
      <w:tblPr>
        <w:tblW w:w="9924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4110"/>
        <w:gridCol w:w="3828"/>
      </w:tblGrid>
      <w:tr w:rsidR="001F64EF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Итоговый период смены (12-14 дни)</w:t>
            </w:r>
          </w:p>
        </w:tc>
      </w:tr>
      <w:tr w:rsidR="001F64EF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Общелагерный уровень (инвариантные формы)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Содержание/Ключевые компоненты/Ценностные основы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Комментарии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Линейка / Церемония закрытия смены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Торжественное подведение итогов, демонстрация лучшего опыта, которые получили участники смены. Определение перспектив и новых целей.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Вынос Государственного флага Российской Федерации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Содержательное подведение итогов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Награждение отрядное, индивидуальное, включая сотрудников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Важно обеспечить торжественность формы работы: общий сбор, музыкальное и визуальное сопровождение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 результатов деятельности кружков /секций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Имена, прославившие лагерь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Великие мастера. 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мастерство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Возможен формат ярмарки, выставки, фестиваля. </w:t>
            </w:r>
          </w:p>
        </w:tc>
      </w:tr>
      <w:tr w:rsidR="001F64EF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Отрядный уровень (инвариантные формы)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Итоговый сбор отряда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ценности Команды и Дружбы. Помощь каждому участнику смену увидеть свой рост и позитивные изменения.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 представителями органами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поощрение каждого участника отряда.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универсальна и дополняется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план-сеткой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программы</w:t>
            </w:r>
          </w:p>
        </w:tc>
      </w:tr>
      <w:tr w:rsidR="001F64E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Прощальный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огонёк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Самый ценный опыт, полученный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смене каждым ребёнком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Благодарность команде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Определение перспектив дальнейшего развития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универсальна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дополняется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план-сеткой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программы</w:t>
            </w:r>
          </w:p>
        </w:tc>
      </w:tr>
    </w:tbl>
    <w:p w:rsidR="001F64EF" w:rsidRDefault="001F64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последействия.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 последействия включается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 </w:t>
      </w:r>
      <w:proofErr w:type="gramEnd"/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решения, который проводится по окончании летней оздоровительной кампании.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проводится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вожатско-педагогическим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составом и с начальником лагеря с последующим обсуждением результатов на педагогическом совете. Итоги результативности воспитательной работы (самоанализа) оформляются аналитической справкой, включающей основные вопросы, связанные с качеством:</w:t>
      </w:r>
    </w:p>
    <w:p w:rsidR="001F64EF" w:rsidRDefault="00FB2DF0">
      <w:pPr>
        <w:pStyle w:val="af6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 воспитательной работы в лагере в целом;</w:t>
      </w:r>
    </w:p>
    <w:p w:rsidR="001F64EF" w:rsidRDefault="00FB2DF0">
      <w:pPr>
        <w:pStyle w:val="af6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конкретных структурных звеньев лагеря (отрядов, органов самоуправления, кружков и секций);</w:t>
      </w:r>
    </w:p>
    <w:p w:rsidR="001F64EF" w:rsidRDefault="00FB2DF0">
      <w:pPr>
        <w:pStyle w:val="af6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коллектива; </w:t>
      </w:r>
    </w:p>
    <w:p w:rsidR="001F64EF" w:rsidRDefault="00FB2DF0">
      <w:pPr>
        <w:pStyle w:val="af6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родителями; </w:t>
      </w:r>
    </w:p>
    <w:p w:rsidR="001F64EF" w:rsidRDefault="00FB2DF0">
      <w:pPr>
        <w:pStyle w:val="af6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партнерами.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вожатско-педагогическому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коллективу.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Партнёрское взаимодействие с общественными и молодежными организациями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партнерского взаимодействия предусматривает совместную деятельность с различными образовательными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организациями, организациями культуры и спорта, общественными и молодежными объединениями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тематических дней и дней единых действий происходит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Общероссийским общественно-государственным движением детей и молодежи «Движение Первых». 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вожатых к осуществлению профессиональной  деятельности в организациях отдыха детей и их оздоровления выступают партнерами Студенческие </w:t>
      </w:r>
      <w:r>
        <w:rPr>
          <w:rFonts w:ascii="Times New Roman" w:eastAsia="Times New Roman" w:hAnsi="Times New Roman" w:cs="Times New Roman"/>
          <w:sz w:val="28"/>
          <w:szCs w:val="24"/>
        </w:rPr>
        <w:t>отряды Регионального отделения (РСО).</w:t>
      </w:r>
    </w:p>
    <w:p w:rsidR="001F64EF" w:rsidRDefault="00FB2DF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воспитательного потенциала партнерского взаимодействия включает: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реализация программы тематических смен;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Взаимодействие с родительским сообществом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родительским сообществом – родителями (законными представителями) детей – может предусматривать следующие форматы 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родителей до начала заезда ребенка в лагерь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и события, в которые родители (законные представители) посещают детей в лагере,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информационных стендов в местах, отведенных для общения детей и родителей,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входной группы (ворот и контрольно-пропускного пункта (КПП) с информацией, полезной для родителей федерального, регионального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уровня; 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форумы на интернет-сайте организации отдыха детей и их оздоровления,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группы с участием педагогов и вожатых, на которых обсуждаются интересующие родителей вопросы, согласуется совместная деятельность.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Кадровое обеспечение реализации программы воспитательной работы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предусматривает механизм кадрового обеспечения лагеря, направленный на достижение высоких стандартов качества и эффективности в области воспитательной работы с детьми.</w:t>
      </w:r>
    </w:p>
    <w:p w:rsidR="001F64EF" w:rsidRDefault="00FB2DF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реализации Программы воспитания участвуют: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программы, ресурсное обеспечение деятельности);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(организация реализации программы, обеспечение выполнения целевых показателей результативности);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вожатый (организация массовых мероприятий согласно календарному плану воспитательной работы, работа системы стимулирования, координация досуговой кружковой деятельности);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(организация жизнедеятельности детей в отряде, воспитанию, обеспечению занятости, безопасности пребывания в лагере);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(педагоги-организаторы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и\или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руководители творческих объединений) (организация работы объединений по направлениям);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инструкторы по спорту (организация спортивно-массовой работы);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звукооператор (музыкальное сопровождение мероприятий программы);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вожатые (организация отрядных мероприятий, подготовка детей к участию в общелагерных мероприятиях и проведение мероприятий в рамках модульных блоков программы).</w:t>
      </w:r>
    </w:p>
    <w:p w:rsidR="001F64EF" w:rsidRDefault="00FB2DF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Коллектив вожатых составляют студенты ФБГОУВО «Оренбургский государственный педагогический университет» и члены педагогических отрядов Регионального отделения РСО. </w:t>
      </w:r>
    </w:p>
    <w:p w:rsidR="001F64EF" w:rsidRDefault="00FB2DF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Воспитатели, инструктора по спорту, педагоги дополнительного образования (руководители) принимаются из числа педагогов образовательных организаций </w:t>
      </w:r>
    </w:p>
    <w:p w:rsidR="001F64EF" w:rsidRDefault="00FB2DF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РФ.</w:t>
      </w:r>
    </w:p>
    <w:p w:rsidR="001F64EF" w:rsidRDefault="00FB2DF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Для знакомства с программой воспитания и спецификой лагеря организуется информационно-методические встречи.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работа: в рабочих чатах смены публикуются материалы по психологии, педагогике,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игропрактике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др., а также на совместных собраниях (совещаниях, планерных встречах всего кадрового состава)  регулярно разбираются педагогические кейсы.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рамках повышения профессионального мастерства педагогического коллектива в конце лета проводится заочный областной конкурс «Парус детства», в условиях которого при отборе кандидатов учитываются их профессиональные компетенции и стремление к развитию в профессии.</w:t>
      </w:r>
    </w:p>
    <w:p w:rsidR="001F64EF" w:rsidRDefault="001F64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64EF" w:rsidRDefault="00FB2DF0">
      <w:pPr>
        <w:tabs>
          <w:tab w:val="left" w:pos="0"/>
          <w:tab w:val="left" w:pos="426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3.7. Методическое обеспечение реализации Программы </w:t>
      </w:r>
    </w:p>
    <w:p w:rsidR="001F64EF" w:rsidRDefault="00FB2DF0">
      <w:pPr>
        <w:tabs>
          <w:tab w:val="left" w:pos="0"/>
          <w:tab w:val="left" w:pos="426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Методическое обеспечение реализации Программы воспитания  предназначено для специалистов, ответственных за реализацию содержания программы смены (начальник лагеря, старший воспитатель, старший вожатый).</w:t>
      </w:r>
    </w:p>
    <w:p w:rsidR="001F64EF" w:rsidRDefault="00FB2DF0">
      <w:pPr>
        <w:tabs>
          <w:tab w:val="left" w:pos="0"/>
          <w:tab w:val="left" w:pos="426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информационное и программно-методическое обеспечение, предполагающее: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летний отдых детей;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программу воспитания;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творческой смены;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план-сетка смены на каждый день;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материал для реализации тематического плана регионального компонента;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для детей и родителей, размещаемые на информационных стендах на территории лагеря;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 планы творческих объединений и спортивных секций, организованных на базе детского лагеря в период смены;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и методические разработки ключевых мероприятий;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для воспитателей и вожатых;</w:t>
      </w:r>
    </w:p>
    <w:p w:rsidR="001F64EF" w:rsidRDefault="00FB2DF0">
      <w:pPr>
        <w:pStyle w:val="af6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инструментарий для отслеживания эффективности организации воспитательной работы.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 Материально-техническое обеспечение реализации программы воспитания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реализации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необходимое для качественной реализации содержания программы воспитательной работы предусматривает следующие позиции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оборудование и необходимые для качественного музыкального оформления фонограммы и записи;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оборудованные локации для общелагерных и отрядных событий, отрядные места, отрядные уголки (стенды);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площадки и спортивный инвентарь;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канцелярские принадлежности в необходимом количестве для качественного оформления программных событий;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специальное оборудование, необходимое для реализации программы воспитательной работы, направлений воспитывающей деятельности и направленностей дополнительного образования.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 xml:space="preserve"> </w:t>
      </w:r>
    </w:p>
    <w:p w:rsidR="001F64EF" w:rsidRDefault="00FB2D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4EF" w:rsidRDefault="00FB2DF0">
      <w:pPr>
        <w:pStyle w:val="af6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СПИСОК ИСТОЧНИКОВ И ЛИТЕРАТУРЫ 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Федеральная программа воспитательной работы для организаций отдыха детей и их оздоровления, утвержденной приказом Министерства просвещения Российской Федерации от 17 марта 2025 года № 209.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Конвенция о правах ребенка (одобрена Генеральной Ассамблеей ООН 20.11.1989, вступила в силу для СССР 15.09.1990).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Федеральным законом от 29.12.2012 № 273-ФЗ «Об образовании в Российской Федерации».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Федеральным законом от 24.07.1998 № 124-ФЗ «Об основных гарантиях прав ребенка в Российской Федерации».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Федеральным законом от 30.12.2020 № 489-ФЗ «О молодежной политике в Российской Федерации».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Государственная программа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F64EF" w:rsidRDefault="00FB2DF0">
      <w:pPr>
        <w:pStyle w:val="af0"/>
        <w:numPr>
          <w:ilvl w:val="0"/>
          <w:numId w:val="21"/>
        </w:numPr>
        <w:spacing w:line="276" w:lineRule="auto"/>
        <w:ind w:left="0" w:firstLine="709"/>
      </w:pPr>
      <w: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Литературные источники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Артамонова,  Л.Е Летний лагерь. Организация, работа вожатого, сценарии мероприятий / Л.Е. Артамонова.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ВАКО, 2006. – 288 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Афанасьев,  С.</w:t>
      </w: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делать с детьми в загородном лагере / С.П. Афанасьев,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Москва, 1998.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Гончарова, Е.И Школьный летний лагерь / И.Е. Гончарова, Е.В. Савченко,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Москва: ВАКО, 2004. - 192с.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Кувватов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С.А. Активный отдых детей на свежем воздухе /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Кувватов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Феникс, 2005. - 311с.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Лобачёва,  С.И. Загородный летний лагерь / С.И. Лобачева, В.А. Великородная. – Москва: ВАКО, 2006. – 208с.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Лобачёва,  С.И.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творческих и игровых мероприятий в летнем лагере 1 – 11 классы / С.И. Лобачева. – Москва: ВАКО, 2007. – 208с.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Лобачева,  С.И. Справочник вожатого /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Лоюачева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ВАКО, 2007. – 192с.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Матвеева,  Е.М. Азбука здоровья: профилактика вредных привычек / Е.М. Матвеева.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</w:rPr>
        <w:t>лобус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 – 206с.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Обухова,  Л.А. Новые 135 уроков здоровья, или Школа докторов природы (1 – 4 классы) / Л.А. Обухова,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ВАКО, 2008. – 288с.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Руденко,  В.И. Игры, экскурсии и походы в летнем лагере: Сценарии и советы для вожатых / В.И. Руденко.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Феникс, 2005. – 224с.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Сысоева,  М.Е. Организация летнего отдыха детей / М.Е. Сысоева. – Москва: ВЛАДОС, 1999. – 176с.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Титов,  С.В. Здравствуй, лето! / С.В. Титов. -  Волгоград, Учитель, 2001.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Чурина,  Л. Игры, конкурсы, задания / Л. Чурина.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СПб.: Сова, 2007. – 62с.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Н.А. Летний лагерь: день за днем. День приятных сюрпризов /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Академия развития; Владимир: ВКТ, 2008. – 224 с. </w:t>
      </w:r>
    </w:p>
    <w:p w:rsidR="001F64EF" w:rsidRDefault="00FB2DF0">
      <w:pPr>
        <w:pStyle w:val="af6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Шмаков,  С.А. Игры-шутки, игры-минутки / С.А. Шмаков. -  Москва, 1993.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64EF" w:rsidRDefault="00FB2DF0">
      <w:pPr>
        <w:pStyle w:val="af6"/>
        <w:spacing w:after="0" w:line="276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F64EF" w:rsidRDefault="001F64E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ВОСПИТАТЕДЬНОЙ РАБОТЫ</w:t>
      </w:r>
    </w:p>
    <w:p w:rsidR="001F64EF" w:rsidRDefault="001F64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(периодам)  и  ключевым  инструментом 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— детский лагерь) и коллектива педагогов или вожатых.</w:t>
      </w:r>
      <w:proofErr w:type="gramEnd"/>
    </w:p>
    <w:p w:rsidR="001F64EF" w:rsidRDefault="00FB2D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лагере.</w:t>
      </w:r>
    </w:p>
    <w:p w:rsidR="001F64EF" w:rsidRDefault="00FB2D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Вариативные модули, представленные в содержании программы воспитательной работы используются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особенностей содержания реализуемой смены и регионального компонента.</w:t>
      </w:r>
    </w:p>
    <w:p w:rsidR="001F64EF" w:rsidRDefault="00FB2D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период смены</w:t>
      </w:r>
    </w:p>
    <w:p w:rsidR="001F64EF" w:rsidRDefault="00FB2D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Общелагерный уровень (инвариантные формы)</w:t>
      </w:r>
    </w:p>
    <w:p w:rsidR="001F64EF" w:rsidRDefault="00FB2DF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Линейка или церемония открытия смены.</w:t>
      </w:r>
      <w:r>
        <w:rPr>
          <w:rFonts w:ascii="Times New Roman" w:hAnsi="Times New Roman" w:cs="Times New Roman"/>
          <w:sz w:val="28"/>
          <w:szCs w:val="28"/>
        </w:rPr>
        <w:t xml:space="preserve"> Торжественный старт смены, образец отношения к государственным символам.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Кліочевые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— малой Родины детей.</w:t>
      </w:r>
    </w:p>
    <w:p w:rsidR="001F64EF" w:rsidRDefault="00FB2DF0">
      <w:pPr>
        <w:pStyle w:val="af0"/>
        <w:spacing w:before="7" w:line="276" w:lineRule="auto"/>
        <w:ind w:left="102" w:right="62" w:firstLine="716"/>
      </w:pPr>
      <w:r>
        <w:rPr>
          <w:b/>
        </w:rPr>
        <w:t xml:space="preserve">Хозяйственный сбор детского лагеря. </w:t>
      </w:r>
      <w:r>
        <w:t>Формирование правил безопасного поведения. Демонстрация ценности труда. Общий сбор детского лагеря. Знакомство с</w:t>
      </w:r>
      <w:r>
        <w:rPr>
          <w:spacing w:val="-4"/>
        </w:rPr>
        <w:t xml:space="preserve"> </w:t>
      </w:r>
      <w:r>
        <w:t>территорией. Знакомство с</w:t>
      </w:r>
      <w:r>
        <w:rPr>
          <w:spacing w:val="-6"/>
        </w:rPr>
        <w:t xml:space="preserve"> </w:t>
      </w:r>
      <w:r>
        <w:t>сотрудниками. Знакомство с</w:t>
      </w:r>
      <w:r>
        <w:rPr>
          <w:spacing w:val="-7"/>
        </w:rPr>
        <w:t xml:space="preserve"> </w:t>
      </w:r>
      <w:r>
        <w:t>правилами и традициями. Подведение итогов: договоренность о правилах совместной жизни в детском лагере, которая может быть закреплена в</w:t>
      </w:r>
      <w:r>
        <w:rPr>
          <w:spacing w:val="-1"/>
        </w:rPr>
        <w:t xml:space="preserve"> </w:t>
      </w:r>
      <w:r>
        <w:t>виде свода на</w:t>
      </w:r>
      <w:r>
        <w:rPr>
          <w:spacing w:val="-4"/>
        </w:rPr>
        <w:t xml:space="preserve"> </w:t>
      </w:r>
      <w:r>
        <w:t>отрядных уголках.</w:t>
      </w:r>
    </w:p>
    <w:p w:rsidR="001F64EF" w:rsidRDefault="00FB2DF0">
      <w:pPr>
        <w:pStyle w:val="af0"/>
        <w:spacing w:line="276" w:lineRule="auto"/>
        <w:ind w:left="98" w:right="89" w:firstLine="711"/>
      </w:pPr>
      <w:r>
        <w:t>Содержание</w:t>
      </w:r>
      <w:r>
        <w:rPr>
          <w:spacing w:val="40"/>
        </w:rPr>
        <w:t xml:space="preserve"> </w:t>
      </w:r>
      <w:r>
        <w:t>блоков</w:t>
      </w:r>
      <w:r>
        <w:rPr>
          <w:spacing w:val="40"/>
        </w:rPr>
        <w:t xml:space="preserve">  </w:t>
      </w:r>
      <w:r>
        <w:t>выстраивается</w:t>
      </w:r>
      <w:r>
        <w:rPr>
          <w:spacing w:val="8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условиях той или иной формы детского лагеря.</w:t>
      </w:r>
    </w:p>
    <w:p w:rsidR="001F64EF" w:rsidRDefault="00FB2DF0">
      <w:pPr>
        <w:pStyle w:val="af0"/>
        <w:spacing w:line="276" w:lineRule="auto"/>
        <w:ind w:left="90" w:right="83" w:firstLine="719"/>
      </w:pPr>
      <w:r>
        <w:rPr>
          <w:b/>
        </w:rPr>
        <w:t xml:space="preserve">Презентация программы смены или введение в игровую модель смены. </w:t>
      </w:r>
      <w:r>
        <w:t>Знакомство с</w:t>
      </w:r>
      <w:r>
        <w:rPr>
          <w:spacing w:val="-1"/>
        </w:rPr>
        <w:t xml:space="preserve"> </w:t>
      </w:r>
      <w:r>
        <w:t>идеей</w:t>
      </w:r>
      <w:r>
        <w:rPr>
          <w:spacing w:val="-1"/>
        </w:rPr>
        <w:t xml:space="preserve"> </w:t>
      </w:r>
      <w:r>
        <w:t xml:space="preserve">программы, </w:t>
      </w:r>
      <w:proofErr w:type="gramStart"/>
      <w:r>
        <w:t>игровых</w:t>
      </w:r>
      <w:proofErr w:type="gramEnd"/>
      <w:r>
        <w:t xml:space="preserve"> маршрутом. Представление объединений по интересам (дополнительное образование) в </w:t>
      </w:r>
      <w:r>
        <w:lastRenderedPageBreak/>
        <w:t>игровом контексте. Старт сюжета (задания для отрядов, появление героев/персонажей). Итог: понимание детьм</w:t>
      </w:r>
      <w:proofErr w:type="gramStart"/>
      <w:r>
        <w:t>и-</w:t>
      </w:r>
      <w:proofErr w:type="gramEnd"/>
      <w:r>
        <w:t xml:space="preserve"> участниками смен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возможностей и</w:t>
      </w:r>
      <w:r>
        <w:rPr>
          <w:spacing w:val="-15"/>
        </w:rPr>
        <w:t xml:space="preserve"> </w:t>
      </w:r>
      <w:r>
        <w:t>перспектив в</w:t>
      </w:r>
      <w:r>
        <w:rPr>
          <w:spacing w:val="-1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смены. Интерактивный</w:t>
      </w:r>
      <w:r>
        <w:rPr>
          <w:spacing w:val="40"/>
        </w:rPr>
        <w:t xml:space="preserve"> </w:t>
      </w:r>
      <w:r>
        <w:t>формат, отличающийся</w:t>
      </w:r>
      <w:r>
        <w:rPr>
          <w:spacing w:val="37"/>
        </w:rPr>
        <w:t xml:space="preserve"> </w:t>
      </w:r>
      <w:r>
        <w:t>от классно-урочной</w:t>
      </w:r>
      <w:r>
        <w:rPr>
          <w:spacing w:val="-3"/>
        </w:rPr>
        <w:t xml:space="preserve"> </w:t>
      </w:r>
      <w:r>
        <w:t>системы.</w:t>
      </w:r>
    </w:p>
    <w:p w:rsidR="001F64EF" w:rsidRDefault="00FB2DF0">
      <w:pPr>
        <w:pStyle w:val="af0"/>
        <w:spacing w:before="1" w:line="276" w:lineRule="auto"/>
        <w:ind w:left="2505"/>
      </w:pPr>
      <w:r>
        <w:rPr>
          <w:spacing w:val="-2"/>
        </w:rPr>
        <w:t>Отрядный</w:t>
      </w:r>
      <w:r>
        <w:rPr>
          <w:spacing w:val="10"/>
        </w:rPr>
        <w:t xml:space="preserve"> </w:t>
      </w:r>
      <w:r>
        <w:rPr>
          <w:spacing w:val="-2"/>
        </w:rPr>
        <w:t>уровень</w:t>
      </w:r>
      <w:r>
        <w:rPr>
          <w:spacing w:val="2"/>
        </w:rPr>
        <w:t xml:space="preserve"> </w:t>
      </w:r>
      <w:r>
        <w:rPr>
          <w:spacing w:val="-2"/>
        </w:rPr>
        <w:t>(инвариантные</w:t>
      </w:r>
      <w:r>
        <w:rPr>
          <w:spacing w:val="24"/>
        </w:rPr>
        <w:t xml:space="preserve"> </w:t>
      </w:r>
      <w:r>
        <w:rPr>
          <w:spacing w:val="-2"/>
        </w:rPr>
        <w:t>формы)</w:t>
      </w:r>
    </w:p>
    <w:p w:rsidR="001F64EF" w:rsidRDefault="00FB2DF0">
      <w:pPr>
        <w:pStyle w:val="af0"/>
        <w:spacing w:before="42" w:line="276" w:lineRule="auto"/>
        <w:ind w:left="83" w:right="81" w:firstLine="718"/>
      </w:pPr>
      <w:r>
        <w:rPr>
          <w:b/>
        </w:rPr>
        <w:t>Инструктажи.</w:t>
      </w:r>
      <w:r>
        <w:rPr>
          <w:b/>
          <w:spacing w:val="40"/>
        </w:rPr>
        <w:t xml:space="preserve"> </w:t>
      </w:r>
      <w:r>
        <w:t>Обозначение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жизни, здоровья</w:t>
      </w:r>
      <w:r>
        <w:rPr>
          <w:spacing w:val="40"/>
        </w:rPr>
        <w:t xml:space="preserve"> </w:t>
      </w:r>
      <w:r>
        <w:t>и безопасности. Для детей младшего</w:t>
      </w:r>
      <w:r>
        <w:rPr>
          <w:spacing w:val="40"/>
        </w:rPr>
        <w:t xml:space="preserve"> </w:t>
      </w:r>
      <w:r>
        <w:t>школьного возраста</w:t>
      </w:r>
      <w:r>
        <w:rPr>
          <w:spacing w:val="40"/>
        </w:rPr>
        <w:t xml:space="preserve"> </w:t>
      </w:r>
      <w:r>
        <w:t xml:space="preserve">возможны варианты создания свода правил в виде рисунков, для детей среднего и старшего школьного возраста </w:t>
      </w:r>
      <w:r>
        <w:rPr>
          <w:w w:val="90"/>
        </w:rPr>
        <w:t xml:space="preserve">— </w:t>
      </w:r>
      <w:r>
        <w:t>варианты комиксов, создание коротких видеороликов (инструкций). Ведение журнала</w:t>
      </w:r>
      <w:r>
        <w:rPr>
          <w:spacing w:val="-1"/>
        </w:rPr>
        <w:t xml:space="preserve"> </w:t>
      </w:r>
      <w:r>
        <w:t>инструктажей, включение необходимых инструкций исходя</w:t>
      </w:r>
      <w:r>
        <w:rPr>
          <w:spacing w:val="-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специфики формы организации отдыха детей и их оздоровления.</w:t>
      </w:r>
    </w:p>
    <w:p w:rsidR="001F64EF" w:rsidRDefault="00FB2DF0">
      <w:pPr>
        <w:pStyle w:val="af0"/>
        <w:spacing w:before="6" w:line="276" w:lineRule="auto"/>
        <w:ind w:left="76" w:right="78" w:firstLine="720"/>
      </w:pPr>
      <w:r>
        <w:rPr>
          <w:b/>
        </w:rPr>
        <w:t xml:space="preserve">Игры на знакомство, командообразование, выявление лидеров. </w:t>
      </w:r>
      <w:r>
        <w:t>Выбор игр соотносится</w:t>
      </w:r>
      <w:r>
        <w:rPr>
          <w:spacing w:val="40"/>
        </w:rPr>
        <w:t xml:space="preserve"> </w:t>
      </w:r>
      <w:r>
        <w:t>с формированием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>
        <w:rPr>
          <w:spacing w:val="40"/>
        </w:rPr>
        <w:t xml:space="preserve"> </w:t>
      </w:r>
      <w:r>
        <w:t>в отряде.</w:t>
      </w:r>
    </w:p>
    <w:p w:rsidR="001F64EF" w:rsidRDefault="00FB2DF0">
      <w:pPr>
        <w:pStyle w:val="af0"/>
        <w:spacing w:line="276" w:lineRule="auto"/>
        <w:ind w:left="74" w:right="104" w:firstLine="713"/>
      </w:pPr>
      <w:r>
        <w:t>Условия проведения игр могут видоизменяться, включая элементы веревочного</w:t>
      </w:r>
      <w:r>
        <w:rPr>
          <w:spacing w:val="38"/>
        </w:rPr>
        <w:t xml:space="preserve"> </w:t>
      </w:r>
      <w:r>
        <w:t>курса или подвижных</w:t>
      </w:r>
      <w:r>
        <w:rPr>
          <w:spacing w:val="33"/>
        </w:rPr>
        <w:t xml:space="preserve"> </w:t>
      </w:r>
      <w:r>
        <w:t>форм деятельности,</w:t>
      </w:r>
      <w:r>
        <w:rPr>
          <w:spacing w:val="38"/>
        </w:rPr>
        <w:t xml:space="preserve"> </w:t>
      </w:r>
      <w:r>
        <w:t>в зависимости</w:t>
      </w:r>
      <w:r>
        <w:rPr>
          <w:spacing w:val="36"/>
        </w:rPr>
        <w:t xml:space="preserve"> </w:t>
      </w:r>
      <w:r>
        <w:t>от условий и специфики детского лагеря.</w:t>
      </w:r>
    </w:p>
    <w:p w:rsidR="001F64EF" w:rsidRDefault="00FB2DF0">
      <w:pPr>
        <w:pStyle w:val="af0"/>
        <w:spacing w:line="276" w:lineRule="auto"/>
        <w:ind w:left="66" w:right="102" w:firstLine="719"/>
      </w:pPr>
      <w:r>
        <w:rPr>
          <w:b/>
        </w:rPr>
        <w:t>Организационный</w:t>
      </w:r>
      <w:r>
        <w:rPr>
          <w:b/>
          <w:spacing w:val="-14"/>
        </w:rPr>
        <w:t xml:space="preserve"> </w:t>
      </w:r>
      <w:r>
        <w:rPr>
          <w:b/>
        </w:rPr>
        <w:t>сбор</w:t>
      </w:r>
      <w:r>
        <w:rPr>
          <w:b/>
          <w:spacing w:val="-13"/>
        </w:rPr>
        <w:t xml:space="preserve"> </w:t>
      </w:r>
      <w:r>
        <w:rPr>
          <w:b/>
        </w:rPr>
        <w:t>отряда.</w:t>
      </w:r>
      <w:r>
        <w:rPr>
          <w:b/>
          <w:spacing w:val="-1"/>
        </w:rPr>
        <w:t xml:space="preserve"> </w:t>
      </w:r>
      <w:r>
        <w:t>Определение названия отряда,</w:t>
      </w:r>
      <w:r>
        <w:rPr>
          <w:spacing w:val="-4"/>
        </w:rPr>
        <w:t xml:space="preserve"> </w:t>
      </w:r>
      <w:r>
        <w:t>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</w:t>
      </w:r>
      <w:r>
        <w:rPr>
          <w:spacing w:val="-1"/>
        </w:rPr>
        <w:t xml:space="preserve"> </w:t>
      </w:r>
      <w:r>
        <w:t>отрядный. Постановка общей цели и договоренность о правилах совместной жизни и деятельности.</w:t>
      </w:r>
    </w:p>
    <w:p w:rsidR="001F64EF" w:rsidRDefault="00FB2DF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Огонек знакомства. </w:t>
      </w:r>
      <w:r>
        <w:rPr>
          <w:rFonts w:ascii="Times New Roman" w:hAnsi="Times New Roman" w:cs="Times New Roman"/>
          <w:sz w:val="28"/>
          <w:szCs w:val="28"/>
        </w:rPr>
        <w:t>Традиции огонька. Уважение к личности. Формирование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дружбы.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себе: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интересы, ожидания 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смены. Доверительный диалог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тематике смены.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Традиции 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отрядного огонька. </w:t>
      </w:r>
    </w:p>
    <w:p w:rsidR="001F64EF" w:rsidRDefault="00FB2DF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смены</w:t>
      </w:r>
    </w:p>
    <w:p w:rsidR="001F64EF" w:rsidRDefault="00FB2DF0">
      <w:pPr>
        <w:pStyle w:val="af0"/>
        <w:spacing w:before="48" w:line="276" w:lineRule="auto"/>
        <w:ind w:left="2658"/>
      </w:pPr>
      <w:r>
        <w:rPr>
          <w:spacing w:val="-2"/>
        </w:rPr>
        <w:t>Общелагерный</w:t>
      </w:r>
      <w:r>
        <w:rPr>
          <w:spacing w:val="16"/>
        </w:rPr>
        <w:t xml:space="preserve"> </w:t>
      </w:r>
      <w:r>
        <w:rPr>
          <w:spacing w:val="-2"/>
        </w:rPr>
        <w:t>уровень</w:t>
      </w:r>
      <w:r>
        <w:t xml:space="preserve"> </w:t>
      </w:r>
      <w:r>
        <w:rPr>
          <w:spacing w:val="-2"/>
        </w:rPr>
        <w:t>(инвариантные</w:t>
      </w:r>
      <w:r>
        <w:rPr>
          <w:spacing w:val="17"/>
        </w:rPr>
        <w:t xml:space="preserve"> </w:t>
      </w:r>
      <w:r>
        <w:rPr>
          <w:spacing w:val="-2"/>
        </w:rPr>
        <w:t>формы)</w:t>
      </w:r>
    </w:p>
    <w:p w:rsidR="001F64EF" w:rsidRDefault="00FB2DF0">
      <w:pPr>
        <w:pStyle w:val="af0"/>
        <w:spacing w:before="48" w:line="276" w:lineRule="auto"/>
        <w:ind w:left="102" w:right="65" w:firstLine="720"/>
      </w:pPr>
      <w:r>
        <w:rPr>
          <w:b/>
        </w:rPr>
        <w:t xml:space="preserve">Утренний подъем Государственного флага Российской Федерации. </w:t>
      </w:r>
      <w:r>
        <w:t xml:space="preserve">Ключевая задача: формирование уважительного отношения и чувства </w:t>
      </w:r>
      <w:proofErr w:type="spellStart"/>
      <w:r>
        <w:t>сопричастгіости</w:t>
      </w:r>
      <w:proofErr w:type="spellEnd"/>
      <w:r>
        <w:t xml:space="preserve"> к государственным символам. Право поднять Государственный флаг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смены,</w:t>
      </w:r>
      <w:r>
        <w:rPr>
          <w:spacing w:val="80"/>
        </w:rPr>
        <w:t xml:space="preserve"> </w:t>
      </w:r>
      <w:r>
        <w:t>оглашаются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 xml:space="preserve">успехи или достижения. Исполнение Государственного гимна Российской Федерации. Эмоциональный старт дня. Возможно </w:t>
      </w:r>
      <w:r>
        <w:lastRenderedPageBreak/>
        <w:t>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:rsidR="001F64EF" w:rsidRDefault="00FB2D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Утренняя гигиеническая гимнастика. </w:t>
      </w:r>
      <w:r>
        <w:rPr>
          <w:rFonts w:ascii="Times New Roman" w:hAnsi="Times New Roman" w:cs="Times New Roman"/>
          <w:sz w:val="28"/>
        </w:rPr>
        <w:t xml:space="preserve">Ценность здоровья, развития. Демонстрация позитивного личного примера со стороны </w:t>
      </w:r>
      <w:proofErr w:type="spellStart"/>
      <w:r>
        <w:rPr>
          <w:rFonts w:ascii="Times New Roman" w:hAnsi="Times New Roman" w:cs="Times New Roman"/>
          <w:sz w:val="28"/>
        </w:rPr>
        <w:t>вожатск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педагогического коллектива.</w:t>
      </w:r>
    </w:p>
    <w:p w:rsidR="001F64EF" w:rsidRDefault="00FB2DF0">
      <w:pPr>
        <w:spacing w:before="2"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Тренировочная пожарная эвакуация. </w:t>
      </w:r>
      <w:r>
        <w:rPr>
          <w:rFonts w:ascii="Times New Roman" w:hAnsi="Times New Roman" w:cs="Times New Roman"/>
          <w:sz w:val="28"/>
        </w:rPr>
        <w:t>Обеспечение безопасного пребывания на территории детского лагеря.</w:t>
      </w:r>
    </w:p>
    <w:p w:rsidR="001F64EF" w:rsidRDefault="00FB2DF0">
      <w:pPr>
        <w:pStyle w:val="1"/>
        <w:spacing w:before="11" w:line="276" w:lineRule="auto"/>
        <w:ind w:left="100" w:right="94"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дни и мероприятия в соответствии с государственными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профессиональными праздниками, а также памятными днями.</w:t>
      </w:r>
    </w:p>
    <w:p w:rsidR="001F64EF" w:rsidRDefault="00FB2DF0">
      <w:pPr>
        <w:pStyle w:val="af0"/>
        <w:spacing w:line="276" w:lineRule="auto"/>
        <w:ind w:left="89" w:right="112" w:firstLine="712"/>
      </w:pPr>
      <w:r>
        <w:t xml:space="preserve">Тематические события должны учитывать региональный компонент. </w:t>
      </w:r>
      <w:proofErr w:type="gramStart"/>
      <w:r>
        <w:t>Перечень праздников может быть</w:t>
      </w:r>
      <w:r>
        <w:rPr>
          <w:spacing w:val="-1"/>
        </w:rPr>
        <w:t xml:space="preserve"> </w:t>
      </w:r>
      <w:r>
        <w:t>дополнен праздниками и</w:t>
      </w:r>
      <w:r>
        <w:rPr>
          <w:spacing w:val="-3"/>
        </w:rPr>
        <w:t xml:space="preserve"> </w:t>
      </w:r>
      <w:r>
        <w:t xml:space="preserve">памятными событиями конкретного субъекта Российской </w:t>
      </w:r>
      <w:proofErr w:type="spellStart"/>
      <w:r>
        <w:t>Федерацип</w:t>
      </w:r>
      <w:proofErr w:type="spellEnd"/>
      <w:r>
        <w:t>.</w:t>
      </w:r>
      <w:proofErr w:type="gramEnd"/>
    </w:p>
    <w:p w:rsidR="001F64EF" w:rsidRDefault="00FB2DF0">
      <w:pPr>
        <w:spacing w:line="276" w:lineRule="auto"/>
        <w:ind w:left="93" w:right="100"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Тематические дни: День Памяти. </w:t>
      </w:r>
      <w:r>
        <w:rPr>
          <w:rFonts w:ascii="Times New Roman" w:hAnsi="Times New Roman" w:cs="Times New Roman"/>
          <w:sz w:val="28"/>
        </w:rPr>
        <w:t>Ценность жизни, человека, мира. Линейка</w:t>
      </w:r>
      <w:r>
        <w:rPr>
          <w:rFonts w:ascii="Times New Roman" w:hAnsi="Times New Roman" w:cs="Times New Roman"/>
          <w:spacing w:val="68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церемония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старта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дня.</w:t>
      </w:r>
      <w:r>
        <w:rPr>
          <w:rFonts w:ascii="Times New Roman" w:hAnsi="Times New Roman" w:cs="Times New Roman"/>
          <w:spacing w:val="77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Военно-спортивные</w:t>
      </w:r>
      <w:r>
        <w:rPr>
          <w:rFonts w:ascii="Times New Roman" w:hAnsi="Times New Roman" w:cs="Times New Roman"/>
          <w:spacing w:val="78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</w:t>
      </w:r>
      <w:r>
        <w:rPr>
          <w:rFonts w:ascii="Times New Roman" w:hAnsi="Times New Roman" w:cs="Times New Roman"/>
          <w:spacing w:val="73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pacing w:val="79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>«Зарничка», «Зарница», «Орленок»). Просветительский проект «Без срока давности». Конкурс-смотр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строя и песни. Литературно-музыкальные постановки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в форме концерта вожатых).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Кипопросмотры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Часы мужества. Знакомство с героями Всероссийской общественно-государственной инициативы. Завершение дня на позитивном эмоциональном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фоне.</w:t>
      </w:r>
    </w:p>
    <w:p w:rsidR="001F64EF" w:rsidRDefault="00FB2DF0">
      <w:pPr>
        <w:pStyle w:val="af0"/>
        <w:spacing w:line="276" w:lineRule="auto"/>
        <w:ind w:left="68" w:right="116" w:firstLine="718"/>
        <w:rPr>
          <w:spacing w:val="-2"/>
        </w:rPr>
      </w:pPr>
      <w:r>
        <w:rPr>
          <w:b/>
        </w:rPr>
        <w:t>Тематические дни: День Единства или</w:t>
      </w:r>
      <w:r>
        <w:rPr>
          <w:b/>
          <w:spacing w:val="-2"/>
        </w:rPr>
        <w:t xml:space="preserve"> </w:t>
      </w:r>
      <w:r>
        <w:rPr>
          <w:b/>
        </w:rPr>
        <w:t xml:space="preserve">День России, или День культуры </w:t>
      </w:r>
      <w:r>
        <w:t>России. Ценность Родины, семьи, жизни, единства. Торжественная линейка или церемония старта дня.</w:t>
      </w:r>
      <w:r>
        <w:rPr>
          <w:spacing w:val="-3"/>
        </w:rPr>
        <w:t xml:space="preserve"> </w:t>
      </w:r>
      <w:r>
        <w:t>Конкурсы на</w:t>
      </w:r>
      <w:r>
        <w:rPr>
          <w:spacing w:val="-4"/>
        </w:rPr>
        <w:t xml:space="preserve"> </w:t>
      </w:r>
      <w:r>
        <w:t>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вдохновляющие встречи.</w:t>
      </w:r>
      <w:r>
        <w:rPr>
          <w:spacing w:val="-10"/>
        </w:rPr>
        <w:t xml:space="preserve"> </w:t>
      </w:r>
      <w:r>
        <w:t xml:space="preserve">Кинопросмотр. Выставки изобразительного </w:t>
      </w:r>
      <w:r>
        <w:rPr>
          <w:spacing w:val="-2"/>
        </w:rPr>
        <w:t>искусства.</w:t>
      </w:r>
    </w:p>
    <w:p w:rsidR="001F64EF" w:rsidRDefault="00FB2DF0">
      <w:pPr>
        <w:pStyle w:val="af0"/>
        <w:spacing w:line="276" w:lineRule="auto"/>
        <w:ind w:left="68" w:right="116" w:firstLine="718"/>
        <w:rPr>
          <w:spacing w:val="-2"/>
        </w:rPr>
      </w:pPr>
      <w:r>
        <w:rPr>
          <w:b/>
        </w:rPr>
        <w:t xml:space="preserve">Тематические дни: День Семьи. </w:t>
      </w:r>
      <w:r>
        <w:t>Ценность семьи, Родины. Тематический старт</w:t>
      </w:r>
      <w:r>
        <w:rPr>
          <w:spacing w:val="40"/>
        </w:rPr>
        <w:t xml:space="preserve">  </w:t>
      </w:r>
      <w:r>
        <w:t>дня.</w:t>
      </w:r>
      <w:r>
        <w:rPr>
          <w:spacing w:val="35"/>
        </w:rPr>
        <w:t xml:space="preserve">  </w:t>
      </w:r>
      <w:r>
        <w:t>Активности</w:t>
      </w:r>
      <w:r>
        <w:rPr>
          <w:spacing w:val="40"/>
        </w:rPr>
        <w:t xml:space="preserve">  </w:t>
      </w:r>
      <w:r>
        <w:t>для</w:t>
      </w:r>
      <w:r>
        <w:rPr>
          <w:spacing w:val="38"/>
        </w:rPr>
        <w:t xml:space="preserve">  </w:t>
      </w:r>
      <w:r>
        <w:t>детей</w:t>
      </w:r>
      <w:r>
        <w:rPr>
          <w:spacing w:val="34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родителей</w:t>
      </w:r>
      <w:r>
        <w:rPr>
          <w:spacing w:val="40"/>
        </w:rPr>
        <w:t xml:space="preserve">  </w:t>
      </w:r>
      <w:r>
        <w:t>(законных</w:t>
      </w:r>
      <w:r>
        <w:rPr>
          <w:spacing w:val="40"/>
        </w:rPr>
        <w:t xml:space="preserve">  </w:t>
      </w:r>
      <w:r>
        <w:t>представителей). Кинопросмотры. Диалоги о ценностях и семейных традициях. Фотовыставки. Встречи с</w:t>
      </w:r>
      <w:r>
        <w:rPr>
          <w:spacing w:val="-7"/>
        </w:rPr>
        <w:t xml:space="preserve"> </w:t>
      </w:r>
      <w:r>
        <w:t>династиями сотрудников организации отдыха детей 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оздоровления.</w:t>
      </w:r>
    </w:p>
    <w:p w:rsidR="001F64EF" w:rsidRDefault="00FB2DF0">
      <w:pPr>
        <w:pStyle w:val="af0"/>
        <w:spacing w:line="276" w:lineRule="auto"/>
        <w:ind w:left="132" w:right="55" w:firstLine="716"/>
      </w:pPr>
      <w:r>
        <w:rPr>
          <w:b/>
        </w:rPr>
        <w:t xml:space="preserve">Тематические дни: День Здоровья и Спорта. </w:t>
      </w:r>
      <w:r>
        <w:t>Ценность жизни, здоровья. Тематический</w:t>
      </w:r>
      <w:r>
        <w:rPr>
          <w:spacing w:val="80"/>
          <w:w w:val="150"/>
        </w:rPr>
        <w:t xml:space="preserve">  </w:t>
      </w:r>
      <w:r>
        <w:t>старт</w:t>
      </w:r>
      <w:r>
        <w:rPr>
          <w:spacing w:val="80"/>
          <w:w w:val="150"/>
        </w:rPr>
        <w:t xml:space="preserve">  </w:t>
      </w:r>
      <w:r>
        <w:t>дня.</w:t>
      </w:r>
      <w:r>
        <w:rPr>
          <w:spacing w:val="80"/>
          <w:w w:val="150"/>
        </w:rPr>
        <w:t xml:space="preserve">  </w:t>
      </w:r>
      <w:r>
        <w:t>Спортивные</w:t>
      </w:r>
      <w:r>
        <w:rPr>
          <w:spacing w:val="80"/>
          <w:w w:val="150"/>
        </w:rPr>
        <w:t xml:space="preserve">  </w:t>
      </w:r>
      <w:r>
        <w:t>соревнования</w:t>
      </w:r>
      <w:r>
        <w:rPr>
          <w:spacing w:val="80"/>
          <w:w w:val="15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командные). Отрядные дела о героях отечественного </w:t>
      </w:r>
      <w:r>
        <w:lastRenderedPageBreak/>
        <w:t>спорта. Творческие встречи со спортсменами субъекта Российской Федерации.</w:t>
      </w:r>
    </w:p>
    <w:p w:rsidR="001F64EF" w:rsidRDefault="00FB2DF0">
      <w:pPr>
        <w:pStyle w:val="af0"/>
        <w:spacing w:line="276" w:lineRule="auto"/>
        <w:ind w:left="118" w:right="79" w:firstLine="720"/>
      </w:pPr>
      <w:r>
        <w:rPr>
          <w:b/>
        </w:rPr>
        <w:t xml:space="preserve">Тематические дни: День Безопасности. </w:t>
      </w:r>
      <w:r>
        <w:t>Ценность жизни, сохранение здоровья,</w:t>
      </w:r>
      <w:r>
        <w:rPr>
          <w:spacing w:val="39"/>
        </w:rPr>
        <w:t xml:space="preserve"> </w:t>
      </w:r>
      <w:r>
        <w:t>здоровый</w:t>
      </w:r>
      <w:r>
        <w:rPr>
          <w:spacing w:val="35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старт</w:t>
      </w:r>
      <w:r>
        <w:rPr>
          <w:spacing w:val="32"/>
        </w:rPr>
        <w:t xml:space="preserve"> </w:t>
      </w:r>
      <w:r>
        <w:t>дня.</w:t>
      </w:r>
      <w:r>
        <w:rPr>
          <w:spacing w:val="24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занятия с</w:t>
      </w:r>
      <w:r>
        <w:rPr>
          <w:spacing w:val="-10"/>
        </w:rPr>
        <w:t xml:space="preserve"> </w:t>
      </w:r>
      <w:r>
        <w:t>детьми по</w:t>
      </w:r>
      <w:r>
        <w:rPr>
          <w:spacing w:val="-11"/>
        </w:rPr>
        <w:t xml:space="preserve"> </w:t>
      </w:r>
      <w:r>
        <w:t>правилам безопасного поведения на</w:t>
      </w:r>
      <w:r>
        <w:rPr>
          <w:spacing w:val="-13"/>
        </w:rPr>
        <w:t xml:space="preserve"> </w:t>
      </w:r>
      <w:r>
        <w:t>дорогах, в</w:t>
      </w:r>
      <w:r>
        <w:rPr>
          <w:spacing w:val="-13"/>
        </w:rPr>
        <w:t xml:space="preserve"> </w:t>
      </w:r>
      <w:r>
        <w:t>транспорте, на</w:t>
      </w:r>
      <w:r>
        <w:rPr>
          <w:spacing w:val="-11"/>
        </w:rPr>
        <w:t xml:space="preserve"> </w:t>
      </w:r>
      <w:r>
        <w:t>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</w:t>
      </w:r>
      <w:r>
        <w:rPr>
          <w:spacing w:val="40"/>
        </w:rPr>
        <w:t xml:space="preserve"> </w:t>
      </w:r>
      <w:r>
        <w:t>и поддержку навыков здорового образа жизни. Тематические открытые уроки, конкурсы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знание</w:t>
      </w:r>
      <w:r>
        <w:rPr>
          <w:spacing w:val="40"/>
        </w:rPr>
        <w:t xml:space="preserve">  </w:t>
      </w:r>
      <w:r>
        <w:t>правил</w:t>
      </w:r>
      <w:r>
        <w:rPr>
          <w:spacing w:val="40"/>
        </w:rPr>
        <w:t xml:space="preserve">  </w:t>
      </w:r>
      <w:r>
        <w:t>дорожного</w:t>
      </w:r>
      <w:r>
        <w:rPr>
          <w:spacing w:val="40"/>
        </w:rPr>
        <w:t xml:space="preserve">  </w:t>
      </w:r>
      <w:r>
        <w:t>движения.</w:t>
      </w:r>
      <w:r>
        <w:rPr>
          <w:spacing w:val="40"/>
        </w:rPr>
        <w:t xml:space="preserve">  </w:t>
      </w:r>
      <w:r>
        <w:t>Практические</w:t>
      </w:r>
      <w:r>
        <w:rPr>
          <w:spacing w:val="40"/>
        </w:rPr>
        <w:t xml:space="preserve">  </w:t>
      </w:r>
      <w:r>
        <w:t>занятия</w:t>
      </w:r>
      <w:r>
        <w:rPr>
          <w:spacing w:val="40"/>
        </w:rPr>
        <w:t xml:space="preserve"> </w:t>
      </w:r>
      <w:r>
        <w:t>по оказанию первой помощи. Мероприятия, направленные на формирование цифровой грамотности несовершеннолетних.</w:t>
      </w:r>
    </w:p>
    <w:p w:rsidR="001F64EF" w:rsidRDefault="00FB2DF0">
      <w:pPr>
        <w:pStyle w:val="af0"/>
        <w:spacing w:line="276" w:lineRule="auto"/>
        <w:ind w:left="108" w:right="74" w:firstLine="716"/>
      </w:pPr>
      <w:r>
        <w:rPr>
          <w:b/>
        </w:rPr>
        <w:t xml:space="preserve">Тематические дни: День Профессий. </w:t>
      </w:r>
      <w:r>
        <w:t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</w:t>
      </w:r>
      <w:r>
        <w:rPr>
          <w:spacing w:val="80"/>
        </w:rPr>
        <w:t xml:space="preserve"> </w:t>
      </w:r>
      <w:r>
        <w:t>(в экскурсионном</w:t>
      </w:r>
      <w:r>
        <w:rPr>
          <w:spacing w:val="40"/>
        </w:rPr>
        <w:t xml:space="preserve"> </w:t>
      </w:r>
      <w:r>
        <w:t>формате при наличии возможностей).</w:t>
      </w:r>
    </w:p>
    <w:p w:rsidR="001F64EF" w:rsidRDefault="00FB2DF0">
      <w:pPr>
        <w:spacing w:line="276" w:lineRule="auto"/>
        <w:ind w:left="101" w:right="96" w:firstLine="7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Тематические дни: День </w:t>
      </w:r>
      <w:proofErr w:type="spellStart"/>
      <w:r>
        <w:rPr>
          <w:rFonts w:ascii="Times New Roman" w:hAnsi="Times New Roman" w:cs="Times New Roman"/>
          <w:b/>
          <w:sz w:val="28"/>
        </w:rPr>
        <w:t>Общероссийекого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общественн</w:t>
      </w:r>
      <w:proofErr w:type="gramStart"/>
      <w:r>
        <w:rPr>
          <w:rFonts w:ascii="Times New Roman" w:hAnsi="Times New Roman" w:cs="Times New Roman"/>
          <w:b/>
          <w:sz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государственного движения детей и молодежи </w:t>
      </w:r>
      <w:r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w w:val="90"/>
          <w:sz w:val="28"/>
        </w:rPr>
        <w:t xml:space="preserve">— </w:t>
      </w:r>
      <w:r>
        <w:rPr>
          <w:rFonts w:ascii="Times New Roman" w:hAnsi="Times New Roman" w:cs="Times New Roman"/>
          <w:sz w:val="28"/>
        </w:rPr>
        <w:t>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Мероприятия современных, интересных детям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форматов: игры, проектные сессии, коллективно-творческое дело, классные встречи.</w:t>
      </w:r>
    </w:p>
    <w:p w:rsidR="001F64EF" w:rsidRDefault="00FB2DF0">
      <w:pPr>
        <w:pStyle w:val="af0"/>
        <w:spacing w:before="6" w:line="276" w:lineRule="auto"/>
        <w:ind w:left="93" w:right="86" w:firstLine="720"/>
      </w:pPr>
      <w:r>
        <w:rPr>
          <w:b/>
        </w:rPr>
        <w:t xml:space="preserve">Сборы и деятельность органов детского самоуправления. </w:t>
      </w:r>
      <w:r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</w:t>
      </w:r>
      <w:r>
        <w:rPr>
          <w:spacing w:val="4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(представители</w:t>
      </w:r>
      <w:r>
        <w:rPr>
          <w:spacing w:val="71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отряда),</w:t>
      </w:r>
      <w:r>
        <w:rPr>
          <w:spacing w:val="80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дополняется</w:t>
      </w:r>
      <w:r>
        <w:rPr>
          <w:spacing w:val="80"/>
        </w:rPr>
        <w:t xml:space="preserve"> </w:t>
      </w:r>
      <w:r>
        <w:t>отрядным</w:t>
      </w:r>
      <w:r>
        <w:rPr>
          <w:spacing w:val="80"/>
        </w:rPr>
        <w:t xml:space="preserve"> </w:t>
      </w:r>
      <w:r>
        <w:t>уровнем в</w:t>
      </w:r>
      <w:r>
        <w:rPr>
          <w:spacing w:val="67"/>
        </w:rPr>
        <w:t xml:space="preserve">  </w:t>
      </w:r>
      <w:r>
        <w:t>связке</w:t>
      </w:r>
      <w:r>
        <w:rPr>
          <w:spacing w:val="71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игровой</w:t>
      </w:r>
      <w:r>
        <w:rPr>
          <w:spacing w:val="71"/>
        </w:rPr>
        <w:t xml:space="preserve">  </w:t>
      </w:r>
      <w:r>
        <w:t>моделью</w:t>
      </w:r>
      <w:r>
        <w:rPr>
          <w:spacing w:val="71"/>
        </w:rPr>
        <w:t xml:space="preserve">  </w:t>
      </w:r>
      <w:r>
        <w:t>смены.</w:t>
      </w:r>
      <w:r>
        <w:rPr>
          <w:spacing w:val="70"/>
        </w:rPr>
        <w:t xml:space="preserve">  </w:t>
      </w:r>
      <w:r>
        <w:t>Интеграция</w:t>
      </w:r>
      <w:r>
        <w:rPr>
          <w:spacing w:val="80"/>
        </w:rPr>
        <w:t xml:space="preserve">  </w:t>
      </w:r>
      <w:r>
        <w:t>с</w:t>
      </w:r>
      <w:r>
        <w:rPr>
          <w:spacing w:val="66"/>
        </w:rPr>
        <w:t xml:space="preserve">  </w:t>
      </w:r>
      <w:r>
        <w:t>игровой</w:t>
      </w:r>
      <w:r>
        <w:rPr>
          <w:spacing w:val="74"/>
        </w:rPr>
        <w:t xml:space="preserve">  </w:t>
      </w:r>
      <w:r>
        <w:t>моделью, в том числе включая выбор формы и</w:t>
      </w:r>
      <w:r>
        <w:rPr>
          <w:spacing w:val="-5"/>
        </w:rPr>
        <w:t xml:space="preserve"> </w:t>
      </w:r>
      <w:r>
        <w:t>наименований</w:t>
      </w:r>
      <w:r>
        <w:rPr>
          <w:spacing w:val="32"/>
        </w:rPr>
        <w:t xml:space="preserve"> </w:t>
      </w:r>
      <w:r>
        <w:t>объединений.</w:t>
      </w:r>
    </w:p>
    <w:p w:rsidR="001F64EF" w:rsidRDefault="00FB2DF0">
      <w:pPr>
        <w:pStyle w:val="af0"/>
        <w:spacing w:line="276" w:lineRule="auto"/>
        <w:ind w:left="68" w:right="116" w:firstLine="718"/>
      </w:pPr>
      <w:r>
        <w:rPr>
          <w:b/>
        </w:rPr>
        <w:t>Занятия секций, студий и кружков</w:t>
      </w:r>
      <w:r>
        <w:t>. Непрерывная система дополнительного образования детей.</w:t>
      </w:r>
    </w:p>
    <w:p w:rsidR="001F64EF" w:rsidRDefault="00FB2DF0">
      <w:pPr>
        <w:pStyle w:val="af0"/>
        <w:spacing w:line="276" w:lineRule="auto"/>
        <w:ind w:left="68" w:right="116" w:firstLine="718"/>
      </w:pPr>
      <w:r>
        <w:rPr>
          <w:b/>
        </w:rPr>
        <w:t xml:space="preserve">Тематические конкурсы и соревнования. </w:t>
      </w:r>
      <w:r>
        <w:t xml:space="preserve">Расширение спектра возможностей  для  развития  способностей  детей,  демонстрации  талантов </w:t>
      </w:r>
      <w:r>
        <w:lastRenderedPageBreak/>
        <w:t xml:space="preserve">и проявления инициативы (при реализации конкурсов и соревнований детско - вожатской творческой группой). Применение принципов справедливости, </w:t>
      </w:r>
      <w:proofErr w:type="spellStart"/>
      <w:r>
        <w:t>отІ</w:t>
      </w:r>
      <w:proofErr w:type="spellEnd"/>
      <w:r>
        <w:t>‹</w:t>
      </w:r>
      <w:proofErr w:type="spellStart"/>
      <w:r>
        <w:t>рытости</w:t>
      </w:r>
      <w:proofErr w:type="spellEnd"/>
      <w:r>
        <w:t xml:space="preserve"> и непредвзятости.</w:t>
      </w:r>
    </w:p>
    <w:p w:rsidR="001F64EF" w:rsidRDefault="00FB2DF0">
      <w:pPr>
        <w:pStyle w:val="af0"/>
        <w:spacing w:line="276" w:lineRule="auto"/>
        <w:ind w:left="68" w:right="116" w:firstLine="718"/>
        <w:jc w:val="center"/>
      </w:pPr>
      <w:r>
        <w:t>Отрядный уровень (инвариантные формы)</w:t>
      </w:r>
    </w:p>
    <w:p w:rsidR="001F64EF" w:rsidRDefault="00FB2DF0">
      <w:pPr>
        <w:pStyle w:val="af0"/>
        <w:spacing w:line="276" w:lineRule="auto"/>
        <w:ind w:left="68" w:right="116" w:firstLine="718"/>
      </w:pPr>
      <w:r>
        <w:rPr>
          <w:b/>
        </w:rPr>
        <w:t xml:space="preserve">Утренний информационный сбор отряда. </w:t>
      </w:r>
      <w:r>
        <w:t>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Исполнение песни отряда.</w:t>
      </w:r>
    </w:p>
    <w:p w:rsidR="001F64EF" w:rsidRDefault="00FB2DF0">
      <w:pPr>
        <w:pStyle w:val="af0"/>
        <w:spacing w:line="276" w:lineRule="auto"/>
        <w:ind w:left="68" w:right="116" w:firstLine="718"/>
      </w:pPr>
      <w:r>
        <w:rPr>
          <w:b/>
        </w:rPr>
        <w:t xml:space="preserve">Вечерний сбор отряда. </w:t>
      </w:r>
      <w:r>
        <w:t xml:space="preserve">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</w:t>
      </w:r>
      <w:proofErr w:type="spellStart"/>
      <w:r>
        <w:t>л</w:t>
      </w:r>
      <w:proofErr w:type="gramStart"/>
      <w:r>
        <w:t>l</w:t>
      </w:r>
      <w:proofErr w:type="gramEnd"/>
      <w:r>
        <w:t>одей</w:t>
      </w:r>
      <w:proofErr w:type="spellEnd"/>
      <w:r>
        <w:t>. Ключевая задача для вожатого или педагога: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:rsidR="001F64EF" w:rsidRDefault="00FB2DF0">
      <w:pPr>
        <w:pStyle w:val="af0"/>
        <w:spacing w:line="276" w:lineRule="auto"/>
        <w:ind w:left="68" w:right="116" w:firstLine="718"/>
      </w:pPr>
      <w:r>
        <w:rPr>
          <w:b/>
        </w:rPr>
        <w:t xml:space="preserve">Огонек  середины  смены.  </w:t>
      </w:r>
      <w:r>
        <w:t>Снятия  эмоционального  напряжения  (пик «привыкания»), мотивация на вторую половину смены, предварительные итоги и успехи каждого в отряде. Возможен формат «Расскажи мне обо мне» и другие.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друга, благодарности.</w:t>
      </w:r>
    </w:p>
    <w:p w:rsidR="001F64EF" w:rsidRDefault="00FB2DF0">
      <w:pPr>
        <w:pStyle w:val="af0"/>
        <w:spacing w:line="276" w:lineRule="auto"/>
        <w:ind w:left="68" w:right="116" w:firstLine="718"/>
      </w:pPr>
      <w:r>
        <w:rPr>
          <w:b/>
        </w:rPr>
        <w:t xml:space="preserve">Тематические огоньки/беседы. </w:t>
      </w:r>
      <w: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:rsidR="001F64EF" w:rsidRDefault="00FB2DF0">
      <w:pPr>
        <w:pStyle w:val="af0"/>
        <w:spacing w:line="276" w:lineRule="auto"/>
        <w:ind w:left="68" w:right="116" w:firstLine="718"/>
        <w:jc w:val="center"/>
        <w:rPr>
          <w:b/>
          <w:bCs/>
        </w:rPr>
      </w:pPr>
      <w:r>
        <w:rPr>
          <w:b/>
          <w:bCs/>
        </w:rPr>
        <w:t>Итоговый период смены</w:t>
      </w:r>
    </w:p>
    <w:p w:rsidR="001F64EF" w:rsidRDefault="00FB2DF0">
      <w:pPr>
        <w:pStyle w:val="af0"/>
        <w:spacing w:line="276" w:lineRule="auto"/>
        <w:ind w:left="68" w:right="116" w:firstLine="718"/>
        <w:jc w:val="center"/>
      </w:pPr>
      <w:r>
        <w:t>Общелагерный уровень (инвариантные формы)</w:t>
      </w:r>
    </w:p>
    <w:p w:rsidR="001F64EF" w:rsidRDefault="00FB2DF0">
      <w:pPr>
        <w:pStyle w:val="af0"/>
        <w:spacing w:line="276" w:lineRule="auto"/>
        <w:ind w:left="68" w:right="116" w:firstLine="499"/>
      </w:pPr>
      <w:r>
        <w:rPr>
          <w:b/>
        </w:rPr>
        <w:t xml:space="preserve">Линейка или церемония закрытия смены. </w:t>
      </w:r>
      <w: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:rsidR="001F64EF" w:rsidRDefault="00FB2DF0">
      <w:pPr>
        <w:pStyle w:val="af0"/>
        <w:spacing w:line="276" w:lineRule="auto"/>
        <w:ind w:left="68" w:right="116" w:firstLine="718"/>
        <w:rPr>
          <w:sz w:val="29"/>
        </w:rPr>
      </w:pPr>
      <w:r>
        <w:rPr>
          <w:b/>
        </w:rPr>
        <w:t xml:space="preserve">Презентация результатов деятельности кружков или секций. </w:t>
      </w:r>
      <w:r>
        <w:t>Культурное и научное наследие мира и страны. Имена, прославившие Россию. Великие мастера.  Творчество  и  мастерство.  Ярмарки,  выставки</w:t>
      </w:r>
      <w:r>
        <w:rPr>
          <w:sz w:val="29"/>
        </w:rPr>
        <w:t xml:space="preserve"> фестиваля. </w:t>
      </w:r>
    </w:p>
    <w:p w:rsidR="001F64EF" w:rsidRDefault="00FB2DF0">
      <w:pPr>
        <w:pStyle w:val="af0"/>
        <w:spacing w:line="276" w:lineRule="auto"/>
        <w:ind w:left="68" w:right="116" w:firstLine="718"/>
        <w:jc w:val="center"/>
        <w:rPr>
          <w:sz w:val="29"/>
        </w:rPr>
      </w:pPr>
      <w:r>
        <w:rPr>
          <w:sz w:val="29"/>
        </w:rPr>
        <w:lastRenderedPageBreak/>
        <w:t>Отрядный уровень (инвариантные формы)</w:t>
      </w:r>
    </w:p>
    <w:p w:rsidR="001F64EF" w:rsidRDefault="00FB2DF0">
      <w:pPr>
        <w:pStyle w:val="af0"/>
        <w:spacing w:line="276" w:lineRule="auto"/>
        <w:ind w:left="68" w:right="116" w:firstLine="718"/>
        <w:rPr>
          <w:sz w:val="29"/>
        </w:rPr>
      </w:pPr>
      <w:r>
        <w:rPr>
          <w:b/>
          <w:sz w:val="29"/>
        </w:rPr>
        <w:t>Итоговый сбор отряда</w:t>
      </w:r>
      <w:r>
        <w:rPr>
          <w:sz w:val="29"/>
        </w:rPr>
        <w:t>. 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</w:t>
      </w:r>
    </w:p>
    <w:p w:rsidR="001F64EF" w:rsidRDefault="00FB2DF0">
      <w:pPr>
        <w:pStyle w:val="af0"/>
        <w:spacing w:line="276" w:lineRule="auto"/>
        <w:ind w:left="68" w:right="116" w:firstLine="718"/>
      </w:pPr>
      <w:r>
        <w:rPr>
          <w:b/>
          <w:sz w:val="29"/>
        </w:rPr>
        <w:t>Прощальный огонек.</w:t>
      </w:r>
      <w:r>
        <w:rPr>
          <w:sz w:val="29"/>
        </w:rPr>
        <w:t xml:space="preserve"> Определение каждым ребенком ценного опыта, полученного в смене. Благодарность команде. Определение перспектив дальнейшего развития ребенка. </w:t>
      </w:r>
    </w:p>
    <w:p w:rsidR="001F64EF" w:rsidRDefault="001F64EF">
      <w:pPr>
        <w:pStyle w:val="af0"/>
        <w:spacing w:line="276" w:lineRule="auto"/>
        <w:ind w:left="68" w:right="116" w:firstLine="718"/>
      </w:pPr>
    </w:p>
    <w:p w:rsidR="001F64EF" w:rsidRDefault="001F64E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1F64EF" w:rsidSect="00E7340A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titlePg/>
          <w:docGrid w:linePitch="360"/>
        </w:sectPr>
      </w:pPr>
    </w:p>
    <w:p w:rsidR="001F64EF" w:rsidRDefault="001F64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4EF" w:rsidRDefault="00FB2DF0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1.1</w:t>
      </w:r>
    </w:p>
    <w:p w:rsidR="001F64EF" w:rsidRDefault="00FB2DF0">
      <w:pPr>
        <w:pStyle w:val="af6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КАЛЕНДАРНО-ТЕМАТИЧЕСКИЙ ПЛАН ВОСПИТАТЕЛЬНОЙ РАБОТЫ</w:t>
      </w:r>
    </w:p>
    <w:tbl>
      <w:tblPr>
        <w:tblStyle w:val="af5"/>
        <w:tblW w:w="15984" w:type="dxa"/>
        <w:tblLayout w:type="fixed"/>
        <w:tblLook w:val="04A0"/>
      </w:tblPr>
      <w:tblGrid>
        <w:gridCol w:w="1526"/>
        <w:gridCol w:w="1843"/>
        <w:gridCol w:w="3543"/>
        <w:gridCol w:w="7230"/>
        <w:gridCol w:w="1842"/>
      </w:tblGrid>
      <w:tr w:rsidR="001F64EF">
        <w:tc>
          <w:tcPr>
            <w:tcW w:w="1526" w:type="dxa"/>
          </w:tcPr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смены</w:t>
            </w: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блока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7230" w:type="dxa"/>
          </w:tcPr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</w:p>
        </w:tc>
      </w:tr>
      <w:tr w:rsidR="001F64EF">
        <w:tc>
          <w:tcPr>
            <w:tcW w:w="1526" w:type="dxa"/>
            <w:vMerge w:val="restart"/>
            <w:vAlign w:val="center"/>
          </w:tcPr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(орг. этапа)</w:t>
            </w: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самоуправление;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сопровождение.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знакомства «Мы - единое целое»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«Гостевание у отряда»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Межотрядное</w:t>
            </w:r>
            <w:proofErr w:type="spellEnd"/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«Большое путешествие по Оренбуржью». Ребята знакомятся с песенной и танцевальной культурой народов и этнических общностей.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безопасности. Инструктажи.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о безопасности дорожного движения, противопожарной безопасность, гражданской обороны, антитеррористической, антиэкстремистской безопасности и т.д.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Межотрядное</w:t>
            </w:r>
            <w:proofErr w:type="spellEnd"/>
          </w:p>
        </w:tc>
      </w:tr>
      <w:tr w:rsidR="001F64EF" w:rsidTr="00FB2DF0">
        <w:trPr>
          <w:trHeight w:val="964"/>
        </w:trPr>
        <w:tc>
          <w:tcPr>
            <w:tcW w:w="1526" w:type="dxa"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7742CC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3543" w:type="dxa"/>
          </w:tcPr>
          <w:p w:rsidR="00FB2DF0" w:rsidRPr="00FB2DF0" w:rsidRDefault="00FB2DF0" w:rsidP="00FB2DF0">
            <w:pPr>
              <w:pStyle w:val="ds-markdown-paragraph"/>
              <w:shd w:val="clear" w:color="auto" w:fill="FFFFFF"/>
              <w:spacing w:before="0" w:beforeAutospacing="0"/>
              <w:jc w:val="both"/>
              <w:rPr>
                <w:b/>
                <w:color w:val="000000" w:themeColor="text1"/>
              </w:rPr>
            </w:pPr>
            <w:r w:rsidRPr="00FB2DF0">
              <w:rPr>
                <w:rStyle w:val="af7"/>
                <w:b w:val="0"/>
                <w:color w:val="000000" w:themeColor="text1"/>
              </w:rPr>
              <w:t>Творческие кружки:</w:t>
            </w:r>
            <w:r w:rsidRPr="00FB2DF0">
              <w:rPr>
                <w:b/>
                <w:color w:val="000000" w:themeColor="text1"/>
              </w:rPr>
              <w:t> </w:t>
            </w:r>
            <w:r w:rsidRPr="00FB2DF0">
              <w:rPr>
                <w:color w:val="000000" w:themeColor="text1"/>
              </w:rPr>
              <w:t>рисование, лепк</w:t>
            </w:r>
            <w:r>
              <w:rPr>
                <w:color w:val="000000" w:themeColor="text1"/>
              </w:rPr>
              <w:t>а</w:t>
            </w:r>
          </w:p>
          <w:p w:rsidR="001F64EF" w:rsidRDefault="001F64EF" w:rsidP="00FB2DF0">
            <w:pPr>
              <w:pStyle w:val="ds-markdown-paragraph"/>
              <w:shd w:val="clear" w:color="auto" w:fill="FFFFFF"/>
              <w:spacing w:before="0" w:beforeAutospacing="0"/>
              <w:ind w:left="720"/>
              <w:jc w:val="both"/>
              <w:rPr>
                <w:b/>
              </w:rPr>
            </w:pPr>
          </w:p>
        </w:tc>
        <w:tc>
          <w:tcPr>
            <w:tcW w:w="7230" w:type="dxa"/>
          </w:tcPr>
          <w:p w:rsidR="00FB2DF0" w:rsidRPr="00FB2DF0" w:rsidRDefault="00FB2DF0" w:rsidP="00FB2D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2DF0">
              <w:rPr>
                <w:rFonts w:ascii="Times New Roman" w:hAnsi="Times New Roman" w:cs="Times New Roman"/>
                <w:sz w:val="24"/>
                <w:szCs w:val="24"/>
              </w:rPr>
              <w:t>Изготовление переходящих вымпелов, эмблем, медалей для награждения лучших в течение смены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4EF" w:rsidRDefault="001F64EF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EF">
        <w:tc>
          <w:tcPr>
            <w:tcW w:w="1526" w:type="dxa"/>
            <w:vMerge w:val="restart"/>
            <w:vAlign w:val="center"/>
          </w:tcPr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(основного этапа)</w:t>
            </w: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«Герои сказок», посвященный Дню русского языка/дню рождения А.С. Пушкина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правильного письма «Пунктуационная дуэль»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социально значимая деятельность в Движении первых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первых»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и Спорта: открытие, весёлые старты, спортивные соревнования (индивидуальные и командные), отрядные дела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героях отечественного спорта, творческие встречи со спортсменами региона и т.п. Конкурс плакатов «Здоровым быть обязан», посвященный Дню здоровья.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социально значимая деятельность в Движении первых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Единства / День России: линейка, концерт, творческие и вдохновляющие встречи, кинопросмотр и т.п.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край»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родного края»: фестиваль, праздник, выставка творчества, конкурс плакатов или фото и т.д.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проектов «Достояние Оренбуржья»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«Экватор». Подведение итогов первой половины смены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известными (интересными) людьми: общественными деятелями, деятелями спорта, культуры и искусства и др.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край»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Семьи: активности для детей и родителей (законных представителей), кинопросмотры, диалоги о ценностях и семейных традициях, фотовыставки, встречи с представителями различных организаций «Моя родословная»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Профессий: творческие встречи и мастер-классы от сотрудников детского лагеря, интерактивные встречи, профессиональные пробы, ярмарка профессий и т.д.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 «Битва профессий» в 3 тура.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и исследовательских работ «Отечество», посвященное году Защитника Отечества.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Профориентацонная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«ЭКО-Взгляд»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эко-волонтерства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1F64EF">
        <w:tc>
          <w:tcPr>
            <w:tcW w:w="1526" w:type="dxa"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7742CC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3543" w:type="dxa"/>
          </w:tcPr>
          <w:p w:rsidR="00FB2DF0" w:rsidRDefault="00FB2DF0" w:rsidP="00FB2DF0">
            <w:pPr>
              <w:pStyle w:val="ds-markdown-paragraph"/>
              <w:shd w:val="clear" w:color="auto" w:fill="FFFFFF"/>
              <w:spacing w:before="0" w:beforeAutospacing="0"/>
              <w:jc w:val="both"/>
              <w:rPr>
                <w:color w:val="000000" w:themeColor="text1"/>
              </w:rPr>
            </w:pPr>
            <w:r w:rsidRPr="00FB2DF0">
              <w:rPr>
                <w:rStyle w:val="af7"/>
                <w:b w:val="0"/>
                <w:color w:val="000000" w:themeColor="text1"/>
              </w:rPr>
              <w:t>Краеведение:</w:t>
            </w:r>
            <w:r w:rsidRPr="00FB2DF0">
              <w:rPr>
                <w:color w:val="000000" w:themeColor="text1"/>
              </w:rPr>
              <w:t xml:space="preserve"> изучение истории </w:t>
            </w:r>
            <w:r w:rsidRPr="00FB2DF0">
              <w:rPr>
                <w:color w:val="000000" w:themeColor="text1"/>
              </w:rPr>
              <w:lastRenderedPageBreak/>
              <w:t>р</w:t>
            </w:r>
            <w:r>
              <w:rPr>
                <w:color w:val="000000" w:themeColor="text1"/>
              </w:rPr>
              <w:t>о</w:t>
            </w:r>
            <w:r w:rsidRPr="00FB2DF0">
              <w:rPr>
                <w:color w:val="000000" w:themeColor="text1"/>
              </w:rPr>
              <w:t>дного края.</w:t>
            </w:r>
          </w:p>
          <w:p w:rsidR="001F64EF" w:rsidRDefault="001F64EF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B2DF0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школьного музея. </w:t>
            </w:r>
          </w:p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«Мой родной край»</w:t>
            </w:r>
          </w:p>
        </w:tc>
        <w:tc>
          <w:tcPr>
            <w:tcW w:w="1842" w:type="dxa"/>
          </w:tcPr>
          <w:p w:rsidR="001F64EF" w:rsidRDefault="001F64EF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EF">
        <w:tc>
          <w:tcPr>
            <w:tcW w:w="1526" w:type="dxa"/>
            <w:vMerge w:val="restart"/>
            <w:vAlign w:val="center"/>
          </w:tcPr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 день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(итоговый этап)</w:t>
            </w: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</w:t>
            </w:r>
          </w:p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</w:t>
            </w:r>
          </w:p>
          <w:p w:rsidR="001F64EF" w:rsidRDefault="001F64EF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отрядных лидеров.</w:t>
            </w:r>
          </w:p>
          <w:p w:rsidR="001F64EF" w:rsidRDefault="001F64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1F64EF">
        <w:tc>
          <w:tcPr>
            <w:tcW w:w="1526" w:type="dxa"/>
            <w:vMerge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край»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«Этнические узоры»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1F64EF">
        <w:tc>
          <w:tcPr>
            <w:tcW w:w="1526" w:type="dxa"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7230" w:type="dxa"/>
          </w:tcPr>
          <w:p w:rsidR="001F64EF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огонек «Мы еще вернемся!»</w:t>
            </w:r>
          </w:p>
        </w:tc>
        <w:tc>
          <w:tcPr>
            <w:tcW w:w="1842" w:type="dxa"/>
          </w:tcPr>
          <w:p w:rsidR="001F64EF" w:rsidRDefault="00FB2DF0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1F64EF">
        <w:tc>
          <w:tcPr>
            <w:tcW w:w="1526" w:type="dxa"/>
            <w:vAlign w:val="center"/>
          </w:tcPr>
          <w:p w:rsidR="001F64EF" w:rsidRDefault="001F64EF">
            <w:pPr>
              <w:pStyle w:val="af6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F" w:rsidRDefault="007742CC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3543" w:type="dxa"/>
          </w:tcPr>
          <w:p w:rsidR="00FB2DF0" w:rsidRPr="00FB2DF0" w:rsidRDefault="00FB2DF0" w:rsidP="00FB2DF0">
            <w:pPr>
              <w:pStyle w:val="ds-markdown-paragraph"/>
              <w:shd w:val="clear" w:color="auto" w:fill="FFFFFF"/>
              <w:spacing w:before="0" w:beforeAutospacing="0"/>
              <w:jc w:val="both"/>
              <w:rPr>
                <w:color w:val="000000" w:themeColor="text1"/>
              </w:rPr>
            </w:pPr>
            <w:r w:rsidRPr="00FB2DF0">
              <w:rPr>
                <w:rStyle w:val="af7"/>
                <w:b w:val="0"/>
                <w:color w:val="000000" w:themeColor="text1"/>
              </w:rPr>
              <w:t>Туризм:</w:t>
            </w:r>
            <w:r w:rsidRPr="00FB2DF0">
              <w:rPr>
                <w:color w:val="000000" w:themeColor="text1"/>
              </w:rPr>
              <w:t> походы.</w:t>
            </w:r>
          </w:p>
          <w:p w:rsidR="001F64EF" w:rsidRDefault="001F64EF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F64EF" w:rsidRPr="00FB2DF0" w:rsidRDefault="00FB2D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DF0">
              <w:rPr>
                <w:rFonts w:ascii="Times New Roman" w:hAnsi="Times New Roman" w:cs="Times New Roman"/>
                <w:sz w:val="24"/>
                <w:szCs w:val="24"/>
              </w:rPr>
              <w:t>Экскурсия в малый лес с целью ознакомления с лекарственными растениями</w:t>
            </w:r>
          </w:p>
        </w:tc>
        <w:tc>
          <w:tcPr>
            <w:tcW w:w="1842" w:type="dxa"/>
          </w:tcPr>
          <w:p w:rsidR="001F64EF" w:rsidRDefault="001F64EF">
            <w:pPr>
              <w:pStyle w:val="af6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4EF" w:rsidRDefault="001F64EF">
      <w:pPr>
        <w:pStyle w:val="af6"/>
        <w:spacing w:after="0" w:line="276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  <w:sectPr w:rsidR="001F64EF" w:rsidSect="00E7340A">
          <w:pgSz w:w="16838" w:h="11906" w:orient="landscape"/>
          <w:pgMar w:top="851" w:right="1134" w:bottom="1701" w:left="425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1F64EF" w:rsidRDefault="00FB2DF0">
      <w:pPr>
        <w:pStyle w:val="af6"/>
        <w:spacing w:after="0" w:line="276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F64EF" w:rsidRDefault="001F64EF">
      <w:pPr>
        <w:pStyle w:val="af6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памятных дат на 2025 год</w:t>
      </w:r>
    </w:p>
    <w:p w:rsidR="001F64EF" w:rsidRDefault="001F64EF">
      <w:pPr>
        <w:pStyle w:val="af6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памятных дат на летний период 2025 года, которые необходимо учитывать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календарно-тематического плана воспитательной работы:</w:t>
      </w:r>
    </w:p>
    <w:p w:rsidR="001F64EF" w:rsidRDefault="001F64EF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- Международный день защиты детей.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июня - Всемирный день охраны окружающей среды.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- Пушкинский день России. День русского языка.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- День России.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- День памяти и скорби – день начала Великой Отечественной войны (1941 год).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- День партизан и подпольщиков.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 - Всероссийский день семьи, любви и верности.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июля - Единый день фольклора.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 - Международный день дружбы.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августа - День памяти российских воинов, погибших в Первой мировой войне 1914- 1918 годов.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 - День государственного флага Российской Федерации.</w:t>
      </w:r>
    </w:p>
    <w:p w:rsidR="001F64EF" w:rsidRDefault="00FB2DF0">
      <w:pPr>
        <w:pStyle w:val="af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 - День кино России.</w:t>
      </w:r>
    </w:p>
    <w:p w:rsidR="001F64EF" w:rsidRDefault="001F64EF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1F64EF" w:rsidSect="00E7340A">
      <w:pgSz w:w="16838" w:h="11906" w:orient="landscape"/>
      <w:pgMar w:top="851" w:right="1134" w:bottom="1701" w:left="425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06" w:rsidRDefault="00E90306">
      <w:pPr>
        <w:spacing w:line="240" w:lineRule="auto"/>
      </w:pPr>
      <w:r>
        <w:separator/>
      </w:r>
    </w:p>
  </w:endnote>
  <w:endnote w:type="continuationSeparator" w:id="0">
    <w:p w:rsidR="00E90306" w:rsidRDefault="00E90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273478"/>
      <w:docPartObj>
        <w:docPartGallery w:val="AutoText"/>
      </w:docPartObj>
    </w:sdtPr>
    <w:sdtContent>
      <w:p w:rsidR="00D7630A" w:rsidRDefault="00FD70B1">
        <w:pPr>
          <w:pStyle w:val="af2"/>
          <w:jc w:val="center"/>
        </w:pPr>
        <w:fldSimple w:instr="PAGE   \* MERGEFORMAT">
          <w:r w:rsidR="0076066C">
            <w:rPr>
              <w:noProof/>
            </w:rPr>
            <w:t>3</w:t>
          </w:r>
        </w:fldSimple>
      </w:p>
    </w:sdtContent>
  </w:sdt>
  <w:p w:rsidR="00D7630A" w:rsidRDefault="00D7630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06" w:rsidRDefault="00E90306">
      <w:pPr>
        <w:spacing w:after="0"/>
      </w:pPr>
      <w:r>
        <w:separator/>
      </w:r>
    </w:p>
  </w:footnote>
  <w:footnote w:type="continuationSeparator" w:id="0">
    <w:p w:rsidR="00E90306" w:rsidRDefault="00E903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583"/>
    <w:multiLevelType w:val="multilevel"/>
    <w:tmpl w:val="00283583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5253B"/>
    <w:multiLevelType w:val="multilevel"/>
    <w:tmpl w:val="0E95253B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96E0F"/>
    <w:multiLevelType w:val="multilevel"/>
    <w:tmpl w:val="10496E0F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400DD6"/>
    <w:multiLevelType w:val="multilevel"/>
    <w:tmpl w:val="E1C6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24805"/>
    <w:multiLevelType w:val="multilevel"/>
    <w:tmpl w:val="14924805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064FEB"/>
    <w:multiLevelType w:val="multilevel"/>
    <w:tmpl w:val="18064FEB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5F0742"/>
    <w:multiLevelType w:val="multilevel"/>
    <w:tmpl w:val="27EA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63FA7"/>
    <w:multiLevelType w:val="multilevel"/>
    <w:tmpl w:val="59C2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5179D"/>
    <w:multiLevelType w:val="multilevel"/>
    <w:tmpl w:val="1F15179D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146462"/>
    <w:multiLevelType w:val="multilevel"/>
    <w:tmpl w:val="2314646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D103CE"/>
    <w:multiLevelType w:val="multilevel"/>
    <w:tmpl w:val="25D103C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30CE8"/>
    <w:multiLevelType w:val="multilevel"/>
    <w:tmpl w:val="25F30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74D769A"/>
    <w:multiLevelType w:val="multilevel"/>
    <w:tmpl w:val="91E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C1C23"/>
    <w:multiLevelType w:val="multilevel"/>
    <w:tmpl w:val="3214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83B8F"/>
    <w:multiLevelType w:val="multilevel"/>
    <w:tmpl w:val="28783B8F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53058E"/>
    <w:multiLevelType w:val="multilevel"/>
    <w:tmpl w:val="2953058E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D46A07"/>
    <w:multiLevelType w:val="multilevel"/>
    <w:tmpl w:val="29D46A07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5538FF"/>
    <w:multiLevelType w:val="multilevel"/>
    <w:tmpl w:val="395538FF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C46655"/>
    <w:multiLevelType w:val="multilevel"/>
    <w:tmpl w:val="28D6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181C83"/>
    <w:multiLevelType w:val="multilevel"/>
    <w:tmpl w:val="44181C83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F75F46"/>
    <w:multiLevelType w:val="multilevel"/>
    <w:tmpl w:val="45F75F4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B7310E"/>
    <w:multiLevelType w:val="multilevel"/>
    <w:tmpl w:val="3BAE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B630E7"/>
    <w:multiLevelType w:val="multilevel"/>
    <w:tmpl w:val="48B630E7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CC2718"/>
    <w:multiLevelType w:val="multilevel"/>
    <w:tmpl w:val="4ECC27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EB15AD"/>
    <w:multiLevelType w:val="multilevel"/>
    <w:tmpl w:val="61C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53D58"/>
    <w:multiLevelType w:val="multilevel"/>
    <w:tmpl w:val="5A553D5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0A2BB4"/>
    <w:multiLevelType w:val="multilevel"/>
    <w:tmpl w:val="640A2BB4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A7368E"/>
    <w:multiLevelType w:val="multilevel"/>
    <w:tmpl w:val="64A7368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A85DB1"/>
    <w:multiLevelType w:val="multilevel"/>
    <w:tmpl w:val="64A85DB1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057614"/>
    <w:multiLevelType w:val="multilevel"/>
    <w:tmpl w:val="492C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D31D0"/>
    <w:multiLevelType w:val="multilevel"/>
    <w:tmpl w:val="646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446763"/>
    <w:multiLevelType w:val="multilevel"/>
    <w:tmpl w:val="143C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7A6002"/>
    <w:multiLevelType w:val="multilevel"/>
    <w:tmpl w:val="7E7A600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2"/>
  </w:num>
  <w:num w:numId="4">
    <w:abstractNumId w:val="19"/>
  </w:num>
  <w:num w:numId="5">
    <w:abstractNumId w:val="10"/>
  </w:num>
  <w:num w:numId="6">
    <w:abstractNumId w:val="27"/>
  </w:num>
  <w:num w:numId="7">
    <w:abstractNumId w:val="2"/>
  </w:num>
  <w:num w:numId="8">
    <w:abstractNumId w:val="26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5"/>
  </w:num>
  <w:num w:numId="17">
    <w:abstractNumId w:val="28"/>
  </w:num>
  <w:num w:numId="18">
    <w:abstractNumId w:val="25"/>
  </w:num>
  <w:num w:numId="19">
    <w:abstractNumId w:val="8"/>
  </w:num>
  <w:num w:numId="20">
    <w:abstractNumId w:val="17"/>
  </w:num>
  <w:num w:numId="21">
    <w:abstractNumId w:val="1"/>
  </w:num>
  <w:num w:numId="22">
    <w:abstractNumId w:val="23"/>
  </w:num>
  <w:num w:numId="23">
    <w:abstractNumId w:val="12"/>
  </w:num>
  <w:num w:numId="24">
    <w:abstractNumId w:val="21"/>
  </w:num>
  <w:num w:numId="25">
    <w:abstractNumId w:val="31"/>
  </w:num>
  <w:num w:numId="26">
    <w:abstractNumId w:val="13"/>
  </w:num>
  <w:num w:numId="27">
    <w:abstractNumId w:val="24"/>
  </w:num>
  <w:num w:numId="28">
    <w:abstractNumId w:val="6"/>
  </w:num>
  <w:num w:numId="29">
    <w:abstractNumId w:val="3"/>
  </w:num>
  <w:num w:numId="30">
    <w:abstractNumId w:val="30"/>
  </w:num>
  <w:num w:numId="31">
    <w:abstractNumId w:val="7"/>
  </w:num>
  <w:num w:numId="32">
    <w:abstractNumId w:val="29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436"/>
    <w:rsid w:val="000073B6"/>
    <w:rsid w:val="00014815"/>
    <w:rsid w:val="000333B3"/>
    <w:rsid w:val="00035184"/>
    <w:rsid w:val="00037A1C"/>
    <w:rsid w:val="00056241"/>
    <w:rsid w:val="000644D5"/>
    <w:rsid w:val="00065A51"/>
    <w:rsid w:val="000C0986"/>
    <w:rsid w:val="000D276C"/>
    <w:rsid w:val="000F77CF"/>
    <w:rsid w:val="0010490C"/>
    <w:rsid w:val="001056DD"/>
    <w:rsid w:val="00106C8D"/>
    <w:rsid w:val="00130891"/>
    <w:rsid w:val="00143CD4"/>
    <w:rsid w:val="00160CBD"/>
    <w:rsid w:val="001C4E68"/>
    <w:rsid w:val="001D780F"/>
    <w:rsid w:val="001F1C13"/>
    <w:rsid w:val="001F64EF"/>
    <w:rsid w:val="002031D8"/>
    <w:rsid w:val="0021003C"/>
    <w:rsid w:val="002149A6"/>
    <w:rsid w:val="00220A53"/>
    <w:rsid w:val="00227FE9"/>
    <w:rsid w:val="00230B8F"/>
    <w:rsid w:val="00236B16"/>
    <w:rsid w:val="00243776"/>
    <w:rsid w:val="00253FE1"/>
    <w:rsid w:val="00263A11"/>
    <w:rsid w:val="00295DD8"/>
    <w:rsid w:val="002C3F86"/>
    <w:rsid w:val="002D72E6"/>
    <w:rsid w:val="002D740E"/>
    <w:rsid w:val="002E18AA"/>
    <w:rsid w:val="00302B75"/>
    <w:rsid w:val="00303316"/>
    <w:rsid w:val="00305D6F"/>
    <w:rsid w:val="00307C0A"/>
    <w:rsid w:val="003170BD"/>
    <w:rsid w:val="0033375E"/>
    <w:rsid w:val="00335D39"/>
    <w:rsid w:val="00337D07"/>
    <w:rsid w:val="00342461"/>
    <w:rsid w:val="00351AEC"/>
    <w:rsid w:val="00353174"/>
    <w:rsid w:val="00363280"/>
    <w:rsid w:val="00372A21"/>
    <w:rsid w:val="00384436"/>
    <w:rsid w:val="003D0AD4"/>
    <w:rsid w:val="003D79F9"/>
    <w:rsid w:val="003E5F53"/>
    <w:rsid w:val="00402FAC"/>
    <w:rsid w:val="00413553"/>
    <w:rsid w:val="004351FE"/>
    <w:rsid w:val="00445A86"/>
    <w:rsid w:val="0045706C"/>
    <w:rsid w:val="00473D0C"/>
    <w:rsid w:val="004A1BC8"/>
    <w:rsid w:val="004A5551"/>
    <w:rsid w:val="004A5D20"/>
    <w:rsid w:val="004B4F0A"/>
    <w:rsid w:val="004C0BFB"/>
    <w:rsid w:val="004C71CD"/>
    <w:rsid w:val="004D2485"/>
    <w:rsid w:val="004E3AA4"/>
    <w:rsid w:val="004E7D2E"/>
    <w:rsid w:val="004F4424"/>
    <w:rsid w:val="004F628C"/>
    <w:rsid w:val="00503E08"/>
    <w:rsid w:val="00506061"/>
    <w:rsid w:val="0051264A"/>
    <w:rsid w:val="00534131"/>
    <w:rsid w:val="00547E6B"/>
    <w:rsid w:val="00550016"/>
    <w:rsid w:val="00550E05"/>
    <w:rsid w:val="00557EE7"/>
    <w:rsid w:val="00574BDA"/>
    <w:rsid w:val="00580C99"/>
    <w:rsid w:val="005C2B50"/>
    <w:rsid w:val="005C41B9"/>
    <w:rsid w:val="005E44E8"/>
    <w:rsid w:val="005F3252"/>
    <w:rsid w:val="005F6AB2"/>
    <w:rsid w:val="00617DC7"/>
    <w:rsid w:val="00622DBE"/>
    <w:rsid w:val="0062433C"/>
    <w:rsid w:val="00646B5D"/>
    <w:rsid w:val="00662CDC"/>
    <w:rsid w:val="0066475E"/>
    <w:rsid w:val="00680BCE"/>
    <w:rsid w:val="006B0E1C"/>
    <w:rsid w:val="006C2376"/>
    <w:rsid w:val="006C479E"/>
    <w:rsid w:val="006F49A9"/>
    <w:rsid w:val="0070481F"/>
    <w:rsid w:val="00712C57"/>
    <w:rsid w:val="00723A79"/>
    <w:rsid w:val="007265C3"/>
    <w:rsid w:val="00732704"/>
    <w:rsid w:val="0076066C"/>
    <w:rsid w:val="00763454"/>
    <w:rsid w:val="007742CC"/>
    <w:rsid w:val="007C271B"/>
    <w:rsid w:val="007D10C8"/>
    <w:rsid w:val="007D40A3"/>
    <w:rsid w:val="007D6D34"/>
    <w:rsid w:val="007E5EB8"/>
    <w:rsid w:val="007F2A05"/>
    <w:rsid w:val="008018AF"/>
    <w:rsid w:val="0080693B"/>
    <w:rsid w:val="008333DB"/>
    <w:rsid w:val="008406A5"/>
    <w:rsid w:val="008533D8"/>
    <w:rsid w:val="00867517"/>
    <w:rsid w:val="008864C8"/>
    <w:rsid w:val="0089190E"/>
    <w:rsid w:val="00893DE8"/>
    <w:rsid w:val="008C1CFD"/>
    <w:rsid w:val="008C40AA"/>
    <w:rsid w:val="008E732E"/>
    <w:rsid w:val="008E7F5C"/>
    <w:rsid w:val="00917958"/>
    <w:rsid w:val="00920084"/>
    <w:rsid w:val="009310FC"/>
    <w:rsid w:val="00932A95"/>
    <w:rsid w:val="00942157"/>
    <w:rsid w:val="009461D5"/>
    <w:rsid w:val="009526F3"/>
    <w:rsid w:val="00960CD7"/>
    <w:rsid w:val="009760F3"/>
    <w:rsid w:val="009770CA"/>
    <w:rsid w:val="00990C08"/>
    <w:rsid w:val="0099346B"/>
    <w:rsid w:val="00997E47"/>
    <w:rsid w:val="009B7A55"/>
    <w:rsid w:val="009D4B55"/>
    <w:rsid w:val="009D57DB"/>
    <w:rsid w:val="009D6F38"/>
    <w:rsid w:val="009F6389"/>
    <w:rsid w:val="009F75A7"/>
    <w:rsid w:val="00A129FD"/>
    <w:rsid w:val="00A16FF5"/>
    <w:rsid w:val="00A17474"/>
    <w:rsid w:val="00A40DAD"/>
    <w:rsid w:val="00A70284"/>
    <w:rsid w:val="00A747ED"/>
    <w:rsid w:val="00A76D47"/>
    <w:rsid w:val="00A86026"/>
    <w:rsid w:val="00A87B9F"/>
    <w:rsid w:val="00A9250A"/>
    <w:rsid w:val="00AB6612"/>
    <w:rsid w:val="00AD58FD"/>
    <w:rsid w:val="00AE1F4B"/>
    <w:rsid w:val="00B05C1C"/>
    <w:rsid w:val="00B11C4F"/>
    <w:rsid w:val="00B23FB4"/>
    <w:rsid w:val="00B25BB2"/>
    <w:rsid w:val="00B42DAC"/>
    <w:rsid w:val="00B62DF8"/>
    <w:rsid w:val="00B74DB6"/>
    <w:rsid w:val="00B92891"/>
    <w:rsid w:val="00BA5913"/>
    <w:rsid w:val="00BC16B9"/>
    <w:rsid w:val="00BE3D3D"/>
    <w:rsid w:val="00BE5744"/>
    <w:rsid w:val="00C005B8"/>
    <w:rsid w:val="00C1365E"/>
    <w:rsid w:val="00C249AD"/>
    <w:rsid w:val="00C32AB7"/>
    <w:rsid w:val="00C36593"/>
    <w:rsid w:val="00C36CBD"/>
    <w:rsid w:val="00C37393"/>
    <w:rsid w:val="00C4237D"/>
    <w:rsid w:val="00C57AA8"/>
    <w:rsid w:val="00C61567"/>
    <w:rsid w:val="00C677FA"/>
    <w:rsid w:val="00C947B2"/>
    <w:rsid w:val="00CA73D5"/>
    <w:rsid w:val="00CC21C9"/>
    <w:rsid w:val="00CC5D9B"/>
    <w:rsid w:val="00CD362E"/>
    <w:rsid w:val="00CD4B7E"/>
    <w:rsid w:val="00CE1C28"/>
    <w:rsid w:val="00CE7F9E"/>
    <w:rsid w:val="00CF2B97"/>
    <w:rsid w:val="00D131E9"/>
    <w:rsid w:val="00D60D8F"/>
    <w:rsid w:val="00D6123E"/>
    <w:rsid w:val="00D64E29"/>
    <w:rsid w:val="00D7630A"/>
    <w:rsid w:val="00D77E6E"/>
    <w:rsid w:val="00D80275"/>
    <w:rsid w:val="00DB5A47"/>
    <w:rsid w:val="00DB72F8"/>
    <w:rsid w:val="00DE2FA0"/>
    <w:rsid w:val="00DE62C6"/>
    <w:rsid w:val="00DE6F42"/>
    <w:rsid w:val="00DF0317"/>
    <w:rsid w:val="00DF6697"/>
    <w:rsid w:val="00E026F7"/>
    <w:rsid w:val="00E06006"/>
    <w:rsid w:val="00E12944"/>
    <w:rsid w:val="00E207A9"/>
    <w:rsid w:val="00E41878"/>
    <w:rsid w:val="00E42417"/>
    <w:rsid w:val="00E7340A"/>
    <w:rsid w:val="00E90306"/>
    <w:rsid w:val="00E963E2"/>
    <w:rsid w:val="00E971B1"/>
    <w:rsid w:val="00EA065C"/>
    <w:rsid w:val="00EB5343"/>
    <w:rsid w:val="00EC1980"/>
    <w:rsid w:val="00EC3C52"/>
    <w:rsid w:val="00ED19C5"/>
    <w:rsid w:val="00EF1E99"/>
    <w:rsid w:val="00F07A80"/>
    <w:rsid w:val="00F21D74"/>
    <w:rsid w:val="00F3447E"/>
    <w:rsid w:val="00F436C9"/>
    <w:rsid w:val="00F536AE"/>
    <w:rsid w:val="00F60FFD"/>
    <w:rsid w:val="00F9421F"/>
    <w:rsid w:val="00FA248D"/>
    <w:rsid w:val="00FB0EA7"/>
    <w:rsid w:val="00FB13A4"/>
    <w:rsid w:val="00FB2DF0"/>
    <w:rsid w:val="00FB6792"/>
    <w:rsid w:val="00FB7E08"/>
    <w:rsid w:val="00FD5591"/>
    <w:rsid w:val="00FD6C1F"/>
    <w:rsid w:val="00FD70B1"/>
    <w:rsid w:val="00FD7C53"/>
    <w:rsid w:val="00FE3A79"/>
    <w:rsid w:val="5D46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64EF"/>
    <w:pPr>
      <w:keepNext/>
      <w:keepLines/>
      <w:suppressAutoHyphens/>
      <w:autoSpaceDE w:val="0"/>
      <w:autoSpaceDN w:val="0"/>
      <w:adjustRightInd w:val="0"/>
      <w:spacing w:before="480" w:after="120"/>
      <w:outlineLvl w:val="0"/>
    </w:pPr>
    <w:rPr>
      <w:rFonts w:ascii="Calibri" w:eastAsiaTheme="minorEastAsia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73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sid w:val="001F64EF"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F64EF"/>
    <w:rPr>
      <w:sz w:val="16"/>
      <w:szCs w:val="16"/>
    </w:rPr>
  </w:style>
  <w:style w:type="character" w:styleId="a5">
    <w:name w:val="Emphasis"/>
    <w:basedOn w:val="a0"/>
    <w:uiPriority w:val="99"/>
    <w:qFormat/>
    <w:rsid w:val="001F64EF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qFormat/>
    <w:rsid w:val="001F64E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sid w:val="001F64EF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1F64EF"/>
    <w:rPr>
      <w:b/>
      <w:bCs/>
    </w:rPr>
  </w:style>
  <w:style w:type="paragraph" w:styleId="ac">
    <w:name w:val="footnote text"/>
    <w:basedOn w:val="a"/>
    <w:link w:val="ad"/>
    <w:uiPriority w:val="99"/>
    <w:qFormat/>
    <w:rsid w:val="001F64EF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qFormat/>
    <w:rsid w:val="001F64E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uiPriority w:val="1"/>
    <w:semiHidden/>
    <w:unhideWhenUsed/>
    <w:qFormat/>
    <w:rsid w:val="001F64EF"/>
    <w:pPr>
      <w:widowControl w:val="0"/>
      <w:autoSpaceDE w:val="0"/>
      <w:autoSpaceDN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qFormat/>
    <w:rsid w:val="001F64EF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qFormat/>
    <w:rsid w:val="001F64EF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qFormat/>
    <w:rsid w:val="001F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1F64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qFormat/>
    <w:rsid w:val="001F64EF"/>
    <w:rPr>
      <w:rFonts w:ascii="Calibri" w:eastAsiaTheme="minorEastAsia" w:hAnsi="Calibri" w:cs="Calibri"/>
      <w:b/>
      <w:sz w:val="48"/>
      <w:szCs w:val="48"/>
      <w:lang w:eastAsia="ru-RU"/>
    </w:rPr>
  </w:style>
  <w:style w:type="character" w:customStyle="1" w:styleId="ad">
    <w:name w:val="Текст сноски Знак"/>
    <w:basedOn w:val="a0"/>
    <w:link w:val="ac"/>
    <w:uiPriority w:val="99"/>
    <w:qFormat/>
    <w:rsid w:val="001F64EF"/>
    <w:rPr>
      <w:rFonts w:ascii="Calibri" w:eastAsiaTheme="minorEastAsia" w:hAnsi="Calibri" w:cs="Calibri"/>
      <w:sz w:val="20"/>
      <w:szCs w:val="20"/>
      <w:lang w:eastAsia="ru-RU"/>
    </w:rPr>
  </w:style>
  <w:style w:type="paragraph" w:styleId="af6">
    <w:name w:val="List Paragraph"/>
    <w:basedOn w:val="a"/>
    <w:uiPriority w:val="1"/>
    <w:qFormat/>
    <w:rsid w:val="001F64EF"/>
    <w:pPr>
      <w:ind w:left="720"/>
      <w:contextualSpacing/>
    </w:pPr>
  </w:style>
  <w:style w:type="character" w:customStyle="1" w:styleId="af1">
    <w:name w:val="Основной текст Знак"/>
    <w:basedOn w:val="a0"/>
    <w:link w:val="af0"/>
    <w:uiPriority w:val="1"/>
    <w:semiHidden/>
    <w:qFormat/>
    <w:rsid w:val="001F64E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F64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1F64EF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1F64EF"/>
    <w:rPr>
      <w:b/>
      <w:bCs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qFormat/>
    <w:rsid w:val="001F64EF"/>
  </w:style>
  <w:style w:type="character" w:customStyle="1" w:styleId="af3">
    <w:name w:val="Нижний колонтитул Знак"/>
    <w:basedOn w:val="a0"/>
    <w:link w:val="af2"/>
    <w:uiPriority w:val="99"/>
    <w:qFormat/>
    <w:rsid w:val="001F64EF"/>
  </w:style>
  <w:style w:type="character" w:customStyle="1" w:styleId="30">
    <w:name w:val="Заголовок 3 Знак"/>
    <w:basedOn w:val="a0"/>
    <w:link w:val="3"/>
    <w:uiPriority w:val="9"/>
    <w:semiHidden/>
    <w:rsid w:val="000073B6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073B6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0073B6"/>
    <w:rPr>
      <w:b/>
      <w:bCs/>
    </w:rPr>
  </w:style>
  <w:style w:type="paragraph" w:customStyle="1" w:styleId="ds-markdown-paragraph">
    <w:name w:val="ds-markdown-paragraph"/>
    <w:basedOn w:val="a"/>
    <w:rsid w:val="0000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E7CB-4321-4985-896B-E7146FED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66</Pages>
  <Words>18278</Words>
  <Characters>104187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Гнездилова</dc:creator>
  <cp:lastModifiedBy>Microsoft</cp:lastModifiedBy>
  <cp:revision>97</cp:revision>
  <cp:lastPrinted>2025-04-02T12:28:00Z</cp:lastPrinted>
  <dcterms:created xsi:type="dcterms:W3CDTF">2025-03-27T10:59:00Z</dcterms:created>
  <dcterms:modified xsi:type="dcterms:W3CDTF">2025-06-03T06:32:00Z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E567D11F8A89453BA1024631E017431E_12</vt:lpwstr>
  </property>
</Properties>
</file>